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777FE9" w:rsidRDefault="00174615" w:rsidP="0024037B">
      <w:pPr>
        <w:spacing w:after="0" w:line="240" w:lineRule="auto"/>
        <w:jc w:val="both"/>
        <w:rPr>
          <w:rFonts w:ascii="Times New Roman" w:hAnsi="Times New Roman" w:cs="Times New Roman"/>
          <w:b/>
        </w:rPr>
      </w:pPr>
      <w:bookmarkStart w:id="0" w:name="_Hlk125018804"/>
      <w:bookmarkEnd w:id="0"/>
      <w:r w:rsidRPr="00777FE9">
        <w:rPr>
          <w:noProof/>
          <w:lang w:eastAsia="ru-RU"/>
        </w:rPr>
        <mc:AlternateContent>
          <mc:Choice Requires="wps">
            <w:drawing>
              <wp:anchor distT="0" distB="0" distL="114300" distR="114300" simplePos="0" relativeHeight="251653120"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B52091">
                              <w:rPr>
                                <w:rFonts w:ascii="Times New Roman" w:hAnsi="Times New Roman" w:cs="Times New Roman"/>
                                <w:sz w:val="24"/>
                                <w:szCs w:val="24"/>
                              </w:rPr>
                              <w:t>1</w:t>
                            </w:r>
                            <w:r w:rsidR="004A61F5">
                              <w:rPr>
                                <w:rFonts w:ascii="Times New Roman" w:hAnsi="Times New Roman" w:cs="Times New Roman"/>
                                <w:sz w:val="24"/>
                                <w:szCs w:val="24"/>
                              </w:rPr>
                              <w:t>1</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3D2B88">
                              <w:rPr>
                                <w:rFonts w:ascii="Times New Roman" w:hAnsi="Times New Roman" w:cs="Times New Roman"/>
                                <w:sz w:val="24"/>
                                <w:szCs w:val="24"/>
                              </w:rPr>
                              <w:t>4</w:t>
                            </w:r>
                            <w:r w:rsidR="004A61F5">
                              <w:rPr>
                                <w:rFonts w:ascii="Times New Roman" w:hAnsi="Times New Roman" w:cs="Times New Roman"/>
                                <w:sz w:val="24"/>
                                <w:szCs w:val="24"/>
                              </w:rPr>
                              <w:t>3</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4A61F5">
                              <w:rPr>
                                <w:rFonts w:ascii="Times New Roman" w:hAnsi="Times New Roman" w:cs="Times New Roman"/>
                                <w:sz w:val="24"/>
                                <w:szCs w:val="24"/>
                              </w:rPr>
                              <w:t>2</w:t>
                            </w:r>
                            <w:r w:rsidR="00400B36">
                              <w:rPr>
                                <w:rFonts w:ascii="Times New Roman" w:hAnsi="Times New Roman" w:cs="Times New Roman"/>
                                <w:sz w:val="24"/>
                                <w:szCs w:val="24"/>
                              </w:rPr>
                              <w:t>0</w:t>
                            </w:r>
                            <w:r w:rsidR="00AA44ED">
                              <w:rPr>
                                <w:rFonts w:ascii="Times New Roman" w:hAnsi="Times New Roman" w:cs="Times New Roman"/>
                                <w:sz w:val="24"/>
                                <w:szCs w:val="24"/>
                              </w:rPr>
                              <w:t xml:space="preserve"> </w:t>
                            </w:r>
                            <w:r w:rsidR="003D2B88">
                              <w:rPr>
                                <w:rFonts w:ascii="Times New Roman" w:hAnsi="Times New Roman" w:cs="Times New Roman"/>
                                <w:sz w:val="24"/>
                                <w:szCs w:val="24"/>
                              </w:rPr>
                              <w:t>июн</w:t>
                            </w:r>
                            <w:r w:rsidR="008E06A3">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B52091">
                        <w:rPr>
                          <w:rFonts w:ascii="Times New Roman" w:hAnsi="Times New Roman" w:cs="Times New Roman"/>
                          <w:sz w:val="24"/>
                          <w:szCs w:val="24"/>
                        </w:rPr>
                        <w:t>1</w:t>
                      </w:r>
                      <w:r w:rsidR="004A61F5">
                        <w:rPr>
                          <w:rFonts w:ascii="Times New Roman" w:hAnsi="Times New Roman" w:cs="Times New Roman"/>
                          <w:sz w:val="24"/>
                          <w:szCs w:val="24"/>
                        </w:rPr>
                        <w:t>1</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3D2B88">
                        <w:rPr>
                          <w:rFonts w:ascii="Times New Roman" w:hAnsi="Times New Roman" w:cs="Times New Roman"/>
                          <w:sz w:val="24"/>
                          <w:szCs w:val="24"/>
                        </w:rPr>
                        <w:t>4</w:t>
                      </w:r>
                      <w:r w:rsidR="004A61F5">
                        <w:rPr>
                          <w:rFonts w:ascii="Times New Roman" w:hAnsi="Times New Roman" w:cs="Times New Roman"/>
                          <w:sz w:val="24"/>
                          <w:szCs w:val="24"/>
                        </w:rPr>
                        <w:t>3</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4A61F5">
                        <w:rPr>
                          <w:rFonts w:ascii="Times New Roman" w:hAnsi="Times New Roman" w:cs="Times New Roman"/>
                          <w:sz w:val="24"/>
                          <w:szCs w:val="24"/>
                        </w:rPr>
                        <w:t>2</w:t>
                      </w:r>
                      <w:r w:rsidR="00400B36">
                        <w:rPr>
                          <w:rFonts w:ascii="Times New Roman" w:hAnsi="Times New Roman" w:cs="Times New Roman"/>
                          <w:sz w:val="24"/>
                          <w:szCs w:val="24"/>
                        </w:rPr>
                        <w:t>0</w:t>
                      </w:r>
                      <w:r w:rsidR="00AA44ED">
                        <w:rPr>
                          <w:rFonts w:ascii="Times New Roman" w:hAnsi="Times New Roman" w:cs="Times New Roman"/>
                          <w:sz w:val="24"/>
                          <w:szCs w:val="24"/>
                        </w:rPr>
                        <w:t xml:space="preserve"> </w:t>
                      </w:r>
                      <w:r w:rsidR="003D2B88">
                        <w:rPr>
                          <w:rFonts w:ascii="Times New Roman" w:hAnsi="Times New Roman" w:cs="Times New Roman"/>
                          <w:sz w:val="24"/>
                          <w:szCs w:val="24"/>
                        </w:rPr>
                        <w:t>июн</w:t>
                      </w:r>
                      <w:r w:rsidR="008E06A3">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777FE9" w:rsidRDefault="008456DD"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F028BC">
      <w:pPr>
        <w:spacing w:after="0" w:line="240" w:lineRule="auto"/>
        <w:jc w:val="both"/>
        <w:rPr>
          <w:rFonts w:ascii="Times New Roman" w:hAnsi="Times New Roman" w:cs="Times New Roman"/>
          <w:b/>
        </w:rPr>
      </w:pPr>
    </w:p>
    <w:p w:rsidR="006F51FE" w:rsidRPr="00777FE9"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777FE9">
        <w:rPr>
          <w:rFonts w:ascii="Times New Roman" w:hAnsi="Times New Roman" w:cs="Times New Roman"/>
          <w:sz w:val="8"/>
          <w:szCs w:val="8"/>
        </w:rPr>
        <w:t xml:space="preserve">                                                    </w:t>
      </w:r>
    </w:p>
    <w:p w:rsidR="00821387" w:rsidRDefault="00821387" w:rsidP="00821387">
      <w:pPr>
        <w:spacing w:after="0" w:line="240" w:lineRule="auto"/>
        <w:jc w:val="center"/>
        <w:rPr>
          <w:rFonts w:ascii="Times New Roman" w:hAnsi="Times New Roman" w:cs="Times New Roman"/>
          <w:b/>
        </w:rPr>
      </w:pPr>
      <w:bookmarkStart w:id="3" w:name="_Hlk92703793"/>
      <w:bookmarkStart w:id="4" w:name="_Hlk536599974"/>
      <w:bookmarkEnd w:id="2"/>
      <w:r w:rsidRPr="00AA654E">
        <w:rPr>
          <w:rFonts w:ascii="Times New Roman" w:hAnsi="Times New Roman" w:cs="Times New Roman"/>
          <w:b/>
        </w:rPr>
        <w:t>ОФИЦИАЛЬНОЕ  ОПУБЛИКОВАНИЕ</w:t>
      </w:r>
    </w:p>
    <w:bookmarkEnd w:id="3"/>
    <w:bookmarkEnd w:id="4"/>
    <w:p w:rsidR="00821387" w:rsidRPr="00192534" w:rsidRDefault="00821387" w:rsidP="002B1D47">
      <w:pPr>
        <w:spacing w:after="0" w:line="240" w:lineRule="auto"/>
        <w:jc w:val="both"/>
        <w:outlineLvl w:val="0"/>
        <w:rPr>
          <w:rFonts w:ascii="Times New Roman" w:eastAsia="Calibri" w:hAnsi="Times New Roman" w:cs="Times New Roman"/>
          <w:b/>
          <w:sz w:val="8"/>
          <w:szCs w:val="8"/>
        </w:rPr>
      </w:pPr>
    </w:p>
    <w:p w:rsidR="009B7C8A" w:rsidRPr="009B7C8A" w:rsidRDefault="009B7C8A" w:rsidP="00525DB2">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9B7C8A">
        <w:rPr>
          <w:rFonts w:ascii="Times New Roman" w:eastAsia="Times New Roman" w:hAnsi="Times New Roman" w:cs="Times New Roman"/>
          <w:b/>
          <w:lang w:eastAsia="ru-RU"/>
        </w:rPr>
        <w:t xml:space="preserve">Извещение о проведении  электронного аукциона </w:t>
      </w:r>
    </w:p>
    <w:p w:rsidR="009B7C8A" w:rsidRPr="009B7C8A" w:rsidRDefault="009B7C8A" w:rsidP="00525DB2">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9B7C8A">
        <w:rPr>
          <w:rFonts w:ascii="Times New Roman" w:eastAsia="Times New Roman" w:hAnsi="Times New Roman" w:cs="Times New Roman"/>
          <w:b/>
          <w:lang w:eastAsia="ru-RU"/>
        </w:rPr>
        <w:t>1. Общие положения</w:t>
      </w:r>
    </w:p>
    <w:p w:rsidR="009B7C8A" w:rsidRPr="009B7C8A" w:rsidRDefault="009B7C8A" w:rsidP="00525DB2">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u w:val="single"/>
          <w:lang w:eastAsia="ru-RU"/>
        </w:rPr>
      </w:pPr>
      <w:r w:rsidRPr="009B7C8A">
        <w:rPr>
          <w:rFonts w:ascii="Times New Roman" w:eastAsia="Times New Roman" w:hAnsi="Times New Roman" w:cs="Times New Roman"/>
          <w:lang w:eastAsia="ru-RU"/>
        </w:rPr>
        <w:t xml:space="preserve">1.1. Администрация городского поселения Безенчук муниципального района Безенчукский Самарской области, на основании </w:t>
      </w:r>
      <w:r w:rsidRPr="009B7C8A">
        <w:rPr>
          <w:rFonts w:ascii="Times New Roman" w:eastAsia="Times New Roman" w:hAnsi="Times New Roman" w:cs="Times New Roman"/>
          <w:b/>
          <w:u w:val="single"/>
          <w:lang w:eastAsia="ru-RU"/>
        </w:rPr>
        <w:t xml:space="preserve">Постановления от 20 июня 2025 № 252 «О проведении электронного аукциона на право заключения договора аренды» </w:t>
      </w:r>
    </w:p>
    <w:p w:rsidR="009B7C8A" w:rsidRPr="009B7C8A" w:rsidRDefault="009B7C8A" w:rsidP="00525DB2">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
          <w:lang w:eastAsia="ru-RU"/>
        </w:rPr>
      </w:pPr>
      <w:r w:rsidRPr="009B7C8A">
        <w:rPr>
          <w:rFonts w:ascii="Times New Roman" w:eastAsia="Times New Roman" w:hAnsi="Times New Roman" w:cs="Times New Roman"/>
          <w:b/>
          <w:bCs/>
          <w:lang w:eastAsia="ru-RU"/>
        </w:rPr>
        <w:t>1.2. Наименование организатора аукциона:</w:t>
      </w:r>
      <w:r w:rsidRPr="009B7C8A">
        <w:rPr>
          <w:rFonts w:ascii="Times New Roman" w:eastAsia="Times New Roman" w:hAnsi="Times New Roman" w:cs="Times New Roman"/>
          <w:lang w:eastAsia="ru-RU"/>
        </w:rPr>
        <w:t xml:space="preserve"> Администрация городского поселения Безенчук муниципального района Безенчукский Самарской области.</w:t>
      </w:r>
    </w:p>
    <w:p w:rsidR="009B7C8A" w:rsidRPr="009B7C8A" w:rsidRDefault="009B7C8A" w:rsidP="00525DB2">
      <w:pPr>
        <w:overflowPunct w:val="0"/>
        <w:autoSpaceDE w:val="0"/>
        <w:autoSpaceDN w:val="0"/>
        <w:adjustRightInd w:val="0"/>
        <w:spacing w:after="0" w:line="240" w:lineRule="auto"/>
        <w:textAlignment w:val="baseline"/>
        <w:rPr>
          <w:rFonts w:ascii="Times New Roman" w:eastAsia="Times New Roman" w:hAnsi="Times New Roman" w:cs="Times New Roman"/>
          <w:spacing w:val="-12"/>
          <w:lang w:eastAsia="ru-RU"/>
        </w:rPr>
      </w:pPr>
      <w:r w:rsidRPr="009B7C8A">
        <w:rPr>
          <w:rFonts w:ascii="Times New Roman" w:eastAsia="Times New Roman" w:hAnsi="Times New Roman" w:cs="Times New Roman"/>
          <w:spacing w:val="-8"/>
          <w:lang w:eastAsia="ru-RU"/>
        </w:rPr>
        <w:t xml:space="preserve">Местонахождение </w:t>
      </w:r>
      <w:r w:rsidRPr="009B7C8A">
        <w:rPr>
          <w:rFonts w:ascii="Times New Roman" w:eastAsia="Times New Roman" w:hAnsi="Times New Roman" w:cs="Times New Roman"/>
          <w:bCs/>
          <w:spacing w:val="-8"/>
          <w:lang w:eastAsia="ru-RU"/>
        </w:rPr>
        <w:t xml:space="preserve">организатора торгов: </w:t>
      </w:r>
      <w:r w:rsidRPr="009B7C8A">
        <w:rPr>
          <w:rFonts w:ascii="Times New Roman" w:eastAsia="Times New Roman" w:hAnsi="Times New Roman" w:cs="Times New Roman"/>
          <w:bCs/>
          <w:spacing w:val="-12"/>
          <w:lang w:eastAsia="ru-RU"/>
        </w:rPr>
        <w:t xml:space="preserve">446250, Самарская область, Безенчукский район, </w:t>
      </w:r>
      <w:proofErr w:type="spellStart"/>
      <w:r w:rsidRPr="009B7C8A">
        <w:rPr>
          <w:rFonts w:ascii="Times New Roman" w:eastAsia="Times New Roman" w:hAnsi="Times New Roman" w:cs="Times New Roman"/>
          <w:bCs/>
          <w:spacing w:val="-12"/>
          <w:lang w:eastAsia="ru-RU"/>
        </w:rPr>
        <w:t>п.г.т</w:t>
      </w:r>
      <w:proofErr w:type="spellEnd"/>
      <w:r w:rsidRPr="009B7C8A">
        <w:rPr>
          <w:rFonts w:ascii="Times New Roman" w:eastAsia="Times New Roman" w:hAnsi="Times New Roman" w:cs="Times New Roman"/>
          <w:bCs/>
          <w:spacing w:val="-12"/>
          <w:lang w:eastAsia="ru-RU"/>
        </w:rPr>
        <w:t>. Безенчук,      ул. Нефтяников, д. 12</w:t>
      </w:r>
      <w:r w:rsidRPr="009B7C8A">
        <w:rPr>
          <w:rFonts w:ascii="Times New Roman" w:eastAsia="Times New Roman" w:hAnsi="Times New Roman" w:cs="Times New Roman"/>
          <w:spacing w:val="-12"/>
          <w:lang w:eastAsia="ru-RU"/>
        </w:rPr>
        <w:t>.</w:t>
      </w:r>
    </w:p>
    <w:p w:rsidR="009B7C8A" w:rsidRPr="009B7C8A" w:rsidRDefault="009B7C8A" w:rsidP="00525DB2">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xml:space="preserve">Почтовый адрес: </w:t>
      </w:r>
      <w:r w:rsidRPr="009B7C8A">
        <w:rPr>
          <w:rFonts w:ascii="Times New Roman" w:eastAsia="Times New Roman" w:hAnsi="Times New Roman" w:cs="Times New Roman"/>
          <w:bCs/>
          <w:lang w:eastAsia="ru-RU"/>
        </w:rPr>
        <w:t xml:space="preserve">446250, Самарская область, Безенчукский район, </w:t>
      </w:r>
      <w:proofErr w:type="spellStart"/>
      <w:r w:rsidRPr="009B7C8A">
        <w:rPr>
          <w:rFonts w:ascii="Times New Roman" w:eastAsia="Times New Roman" w:hAnsi="Times New Roman" w:cs="Times New Roman"/>
          <w:bCs/>
          <w:lang w:eastAsia="ru-RU"/>
        </w:rPr>
        <w:t>п.г.т</w:t>
      </w:r>
      <w:proofErr w:type="spellEnd"/>
      <w:r w:rsidRPr="009B7C8A">
        <w:rPr>
          <w:rFonts w:ascii="Times New Roman" w:eastAsia="Times New Roman" w:hAnsi="Times New Roman" w:cs="Times New Roman"/>
          <w:bCs/>
          <w:lang w:eastAsia="ru-RU"/>
        </w:rPr>
        <w:t>. Безенчук, ул. Нефтяников, д. 12</w:t>
      </w:r>
      <w:r w:rsidRPr="009B7C8A">
        <w:rPr>
          <w:rFonts w:ascii="Times New Roman" w:eastAsia="Times New Roman" w:hAnsi="Times New Roman" w:cs="Times New Roman"/>
          <w:lang w:eastAsia="ru-RU"/>
        </w:rPr>
        <w:t xml:space="preserve">. </w:t>
      </w:r>
      <w:r w:rsidRPr="009B7C8A">
        <w:rPr>
          <w:rFonts w:ascii="Times New Roman" w:eastAsia="Times New Roman" w:hAnsi="Times New Roman" w:cs="Times New Roman"/>
          <w:lang w:eastAsia="ru-RU"/>
        </w:rPr>
        <w:br/>
        <w:t xml:space="preserve">Адрес электронной почты:  </w:t>
      </w:r>
      <w:proofErr w:type="spellStart"/>
      <w:r w:rsidRPr="009B7C8A">
        <w:rPr>
          <w:rFonts w:ascii="Times New Roman" w:eastAsia="Times New Roman" w:hAnsi="Times New Roman" w:cs="Times New Roman"/>
          <w:lang w:val="en-US" w:eastAsia="ru-RU"/>
        </w:rPr>
        <w:t>gp</w:t>
      </w:r>
      <w:proofErr w:type="spellEnd"/>
      <w:r w:rsidRPr="009B7C8A">
        <w:rPr>
          <w:rFonts w:ascii="Times New Roman" w:eastAsia="Times New Roman" w:hAnsi="Times New Roman" w:cs="Times New Roman"/>
          <w:lang w:eastAsia="ru-RU"/>
        </w:rPr>
        <w:t>-</w:t>
      </w:r>
      <w:proofErr w:type="spellStart"/>
      <w:r w:rsidRPr="009B7C8A">
        <w:rPr>
          <w:rFonts w:ascii="Times New Roman" w:eastAsia="Times New Roman" w:hAnsi="Times New Roman" w:cs="Times New Roman"/>
          <w:lang w:val="en-US" w:eastAsia="ru-RU"/>
        </w:rPr>
        <w:t>bezenchukso</w:t>
      </w:r>
      <w:proofErr w:type="spellEnd"/>
      <w:r w:rsidRPr="009B7C8A">
        <w:rPr>
          <w:rFonts w:ascii="Times New Roman" w:eastAsia="Times New Roman" w:hAnsi="Times New Roman" w:cs="Times New Roman"/>
          <w:lang w:eastAsia="ru-RU"/>
        </w:rPr>
        <w:t>@</w:t>
      </w:r>
      <w:proofErr w:type="spellStart"/>
      <w:r w:rsidRPr="009B7C8A">
        <w:rPr>
          <w:rFonts w:ascii="Times New Roman" w:eastAsia="Times New Roman" w:hAnsi="Times New Roman" w:cs="Times New Roman"/>
          <w:lang w:val="en-US" w:eastAsia="ru-RU"/>
        </w:rPr>
        <w:t>yandex</w:t>
      </w:r>
      <w:proofErr w:type="spellEnd"/>
      <w:r w:rsidRPr="009B7C8A">
        <w:rPr>
          <w:rFonts w:ascii="Times New Roman" w:eastAsia="Times New Roman" w:hAnsi="Times New Roman" w:cs="Times New Roman"/>
          <w:lang w:eastAsia="ru-RU"/>
        </w:rPr>
        <w:t>.</w:t>
      </w:r>
      <w:proofErr w:type="spellStart"/>
      <w:r w:rsidRPr="009B7C8A">
        <w:rPr>
          <w:rFonts w:ascii="Times New Roman" w:eastAsia="Times New Roman" w:hAnsi="Times New Roman" w:cs="Times New Roman"/>
          <w:lang w:val="en-US" w:eastAsia="ru-RU"/>
        </w:rPr>
        <w:t>ru</w:t>
      </w:r>
      <w:proofErr w:type="spellEnd"/>
      <w:r w:rsidRPr="009B7C8A">
        <w:rPr>
          <w:rFonts w:ascii="Times New Roman" w:eastAsia="Times New Roman" w:hAnsi="Times New Roman" w:cs="Times New Roman"/>
          <w:lang w:eastAsia="ru-RU"/>
        </w:rPr>
        <w:t>.</w:t>
      </w:r>
    </w:p>
    <w:p w:rsidR="009B7C8A" w:rsidRPr="009B7C8A" w:rsidRDefault="009B7C8A" w:rsidP="00525DB2">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9B7C8A">
        <w:rPr>
          <w:rFonts w:ascii="Times New Roman" w:eastAsia="Times New Roman" w:hAnsi="Times New Roman" w:cs="Times New Roman"/>
          <w:b/>
          <w:lang w:eastAsia="ru-RU"/>
        </w:rPr>
        <w:t>Контактные телефоны организатора аукциона:</w:t>
      </w:r>
      <w:r w:rsidRPr="009B7C8A">
        <w:rPr>
          <w:rFonts w:ascii="Times New Roman" w:eastAsia="Times New Roman" w:hAnsi="Times New Roman" w:cs="Times New Roman"/>
          <w:lang w:eastAsia="ru-RU"/>
        </w:rPr>
        <w:t xml:space="preserve"> 8 (84676)21835</w:t>
      </w:r>
    </w:p>
    <w:p w:rsidR="009B7C8A" w:rsidRPr="009B7C8A" w:rsidRDefault="009B7C8A" w:rsidP="00525DB2">
      <w:pPr>
        <w:autoSpaceDE w:val="0"/>
        <w:autoSpaceDN w:val="0"/>
        <w:adjustRightInd w:val="0"/>
        <w:spacing w:after="0" w:line="240" w:lineRule="auto"/>
        <w:jc w:val="both"/>
        <w:rPr>
          <w:rFonts w:ascii="Times New Roman" w:eastAsia="Times New Roman" w:hAnsi="Times New Roman" w:cs="Times New Roman"/>
          <w:b/>
          <w:lang w:eastAsia="ru-RU"/>
        </w:rPr>
      </w:pPr>
      <w:r w:rsidRPr="009B7C8A">
        <w:rPr>
          <w:rFonts w:ascii="Times New Roman" w:eastAsia="Times New Roman" w:hAnsi="Times New Roman" w:cs="Times New Roman"/>
          <w:b/>
          <w:lang w:eastAsia="ru-RU"/>
        </w:rPr>
        <w:t>Электронный адрес сайта, на котором размещена документация об аукционе:</w:t>
      </w:r>
    </w:p>
    <w:p w:rsidR="009B7C8A" w:rsidRPr="009B7C8A" w:rsidRDefault="009B7C8A" w:rsidP="00525DB2">
      <w:pPr>
        <w:overflowPunct w:val="0"/>
        <w:autoSpaceDE w:val="0"/>
        <w:autoSpaceDN w:val="0"/>
        <w:adjustRightInd w:val="0"/>
        <w:spacing w:after="0" w:line="240" w:lineRule="auto"/>
        <w:jc w:val="both"/>
        <w:textAlignment w:val="baseline"/>
        <w:rPr>
          <w:rFonts w:ascii="Times New Roman" w:eastAsia="Calibri" w:hAnsi="Times New Roman" w:cs="Times New Roman"/>
          <w:b/>
          <w:u w:val="single"/>
        </w:rPr>
      </w:pPr>
      <w:r w:rsidRPr="009B7C8A">
        <w:rPr>
          <w:rFonts w:ascii="Times New Roman" w:eastAsia="Times New Roman" w:hAnsi="Times New Roman" w:cs="Times New Roman"/>
          <w:lang w:eastAsia="ru-RU"/>
        </w:rPr>
        <w:t xml:space="preserve">Адрес официального сайта в сети «Интернет»: </w:t>
      </w:r>
      <w:hyperlink r:id="rId8" w:history="1">
        <w:r w:rsidRPr="009B7C8A">
          <w:rPr>
            <w:rFonts w:ascii="Times New Roman" w:eastAsia="Times New Roman" w:hAnsi="Times New Roman" w:cs="Times New Roman"/>
            <w:b/>
            <w:u w:val="single"/>
            <w:lang w:eastAsia="ru-RU"/>
          </w:rPr>
          <w:t>www.torgi.gov.ru</w:t>
        </w:r>
      </w:hyperlink>
      <w:r w:rsidRPr="009B7C8A">
        <w:rPr>
          <w:rFonts w:ascii="Times New Roman" w:eastAsia="Times New Roman" w:hAnsi="Times New Roman" w:cs="Times New Roman"/>
          <w:b/>
          <w:lang w:eastAsia="ru-RU"/>
        </w:rPr>
        <w:t>,</w:t>
      </w:r>
      <w:r w:rsidRPr="009B7C8A">
        <w:rPr>
          <w:rFonts w:ascii="Times New Roman" w:eastAsia="Times New Roman" w:hAnsi="Times New Roman" w:cs="Times New Roman"/>
          <w:lang w:eastAsia="ru-RU"/>
        </w:rPr>
        <w:t xml:space="preserve"> </w:t>
      </w:r>
      <w:hyperlink r:id="rId9" w:history="1">
        <w:r w:rsidRPr="009B7C8A">
          <w:rPr>
            <w:rFonts w:ascii="Times New Roman" w:eastAsia="Calibri" w:hAnsi="Times New Roman" w:cs="Times New Roman"/>
            <w:b/>
            <w:color w:val="000000"/>
            <w:u w:val="single"/>
          </w:rPr>
          <w:t>www.rts-tender.ru</w:t>
        </w:r>
      </w:hyperlink>
      <w:r w:rsidRPr="009B7C8A">
        <w:rPr>
          <w:rFonts w:ascii="Times New Roman" w:eastAsia="Calibri" w:hAnsi="Times New Roman" w:cs="Times New Roman"/>
          <w:b/>
          <w:u w:val="single"/>
        </w:rPr>
        <w:t>.</w:t>
      </w:r>
    </w:p>
    <w:p w:rsidR="009B7C8A" w:rsidRPr="009B7C8A" w:rsidRDefault="009B7C8A" w:rsidP="00525DB2">
      <w:pPr>
        <w:suppressAutoHyphens/>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b/>
          <w:lang w:eastAsia="ru-RU"/>
        </w:rPr>
        <w:t xml:space="preserve">Организатором процедуры  аукциона </w:t>
      </w:r>
      <w:r w:rsidRPr="009B7C8A">
        <w:rPr>
          <w:rFonts w:ascii="Times New Roman" w:eastAsia="Times New Roman" w:hAnsi="Times New Roman" w:cs="Times New Roman"/>
          <w:lang w:eastAsia="ru-RU"/>
        </w:rPr>
        <w:t xml:space="preserve">выступает:  ООО «РТС - тендер», Сайт: </w:t>
      </w:r>
      <w:hyperlink r:id="rId10" w:history="1">
        <w:r w:rsidRPr="009B7C8A">
          <w:rPr>
            <w:rFonts w:ascii="Times New Roman" w:eastAsia="Times New Roman" w:hAnsi="Times New Roman" w:cs="Times New Roman"/>
            <w:lang w:eastAsia="ru-RU"/>
          </w:rPr>
          <w:t>www.rts-tender.ru</w:t>
        </w:r>
      </w:hyperlink>
      <w:r w:rsidRPr="009B7C8A">
        <w:rPr>
          <w:rFonts w:ascii="Times New Roman" w:eastAsia="Times New Roman" w:hAnsi="Times New Roman" w:cs="Times New Roman"/>
          <w:lang w:eastAsia="ru-RU"/>
        </w:rPr>
        <w:t xml:space="preserve"> </w:t>
      </w:r>
    </w:p>
    <w:p w:rsidR="009B7C8A" w:rsidRPr="009B7C8A" w:rsidRDefault="009B7C8A" w:rsidP="00525DB2">
      <w:pPr>
        <w:suppressAutoHyphens/>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Электронный аукцион на право заключения договора купли – продажи земельного участка осуществляется в электронной форме, на официальном сайте ООО «РТС - тендер».</w:t>
      </w:r>
    </w:p>
    <w:p w:rsidR="009B7C8A" w:rsidRPr="009B7C8A" w:rsidRDefault="009B7C8A" w:rsidP="00525DB2">
      <w:pPr>
        <w:shd w:val="clear" w:color="auto" w:fill="FFFFFF"/>
        <w:spacing w:after="0" w:line="240" w:lineRule="auto"/>
        <w:rPr>
          <w:rFonts w:ascii="Times New Roman" w:eastAsia="Calibri" w:hAnsi="Times New Roman" w:cs="Times New Roman"/>
        </w:rPr>
      </w:pPr>
      <w:r w:rsidRPr="009B7C8A">
        <w:rPr>
          <w:rFonts w:ascii="Times New Roman" w:eastAsia="Calibri" w:hAnsi="Times New Roman" w:cs="Times New Roman"/>
          <w:b/>
          <w:bCs/>
        </w:rPr>
        <w:t xml:space="preserve">Место приема/подачи Заявок: </w:t>
      </w:r>
      <w:r w:rsidRPr="009B7C8A">
        <w:rPr>
          <w:rFonts w:ascii="Times New Roman" w:eastAsia="Calibri" w:hAnsi="Times New Roman" w:cs="Times New Roman"/>
          <w:bCs/>
        </w:rPr>
        <w:t>электронная площадка www.rts-tender.ru</w:t>
      </w:r>
      <w:r w:rsidRPr="009B7C8A">
        <w:rPr>
          <w:rFonts w:ascii="Times New Roman" w:eastAsia="Calibri" w:hAnsi="Times New Roman" w:cs="Times New Roman"/>
        </w:rPr>
        <w:t>.</w:t>
      </w:r>
    </w:p>
    <w:p w:rsidR="009B7C8A" w:rsidRPr="009B7C8A" w:rsidRDefault="009B7C8A" w:rsidP="00525DB2">
      <w:pPr>
        <w:shd w:val="clear" w:color="auto" w:fill="FFFFFF"/>
        <w:overflowPunct w:val="0"/>
        <w:autoSpaceDE w:val="0"/>
        <w:autoSpaceDN w:val="0"/>
        <w:adjustRightInd w:val="0"/>
        <w:spacing w:after="0" w:line="240" w:lineRule="auto"/>
        <w:jc w:val="both"/>
        <w:textAlignment w:val="baseline"/>
        <w:rPr>
          <w:rFonts w:ascii="Times New Roman" w:eastAsia="Times New Roman" w:hAnsi="Times New Roman" w:cs="Times New Roman"/>
          <w:b/>
          <w:lang w:eastAsia="ru-RU"/>
        </w:rPr>
      </w:pPr>
      <w:r w:rsidRPr="009B7C8A">
        <w:rPr>
          <w:rFonts w:ascii="Times New Roman" w:eastAsia="Times New Roman" w:hAnsi="Times New Roman" w:cs="Times New Roman"/>
          <w:b/>
          <w:lang w:eastAsia="ru-RU"/>
        </w:rPr>
        <w:t>Форма проведения аукциона:</w:t>
      </w:r>
    </w:p>
    <w:p w:rsidR="009B7C8A" w:rsidRPr="009B7C8A" w:rsidRDefault="009B7C8A" w:rsidP="00525DB2">
      <w:pPr>
        <w:shd w:val="clear" w:color="auto" w:fill="FFFFFF"/>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Электронный аукцион, открытый по составу участников и форме подаче предложений о цене.</w:t>
      </w:r>
    </w:p>
    <w:p w:rsidR="009B7C8A" w:rsidRPr="009B7C8A" w:rsidRDefault="009B7C8A" w:rsidP="00525DB2">
      <w:pPr>
        <w:shd w:val="clear" w:color="auto" w:fill="FFFFFF"/>
        <w:suppressAutoHyphens/>
        <w:spacing w:after="0" w:line="240" w:lineRule="auto"/>
        <w:ind w:firstLine="708"/>
        <w:jc w:val="both"/>
        <w:rPr>
          <w:rFonts w:ascii="Times New Roman" w:eastAsia="Calibri" w:hAnsi="Times New Roman" w:cs="Times New Roman"/>
          <w:b/>
          <w:bCs/>
          <w:color w:val="000000"/>
          <w:u w:val="single"/>
          <w:lang w:eastAsia="hi-IN" w:bidi="hi-IN"/>
        </w:rPr>
      </w:pPr>
      <w:r w:rsidRPr="009B7C8A">
        <w:rPr>
          <w:rFonts w:ascii="Times New Roman" w:eastAsia="Calibri" w:hAnsi="Times New Roman" w:cs="Times New Roman"/>
          <w:b/>
          <w:color w:val="000000"/>
          <w:u w:val="single"/>
          <w:lang w:eastAsia="hi-IN" w:bidi="hi-IN"/>
        </w:rPr>
        <w:t>1.3 Дата и время начала приема заявок на участие в аукционе:</w:t>
      </w:r>
      <w:r w:rsidRPr="009B7C8A">
        <w:rPr>
          <w:rFonts w:ascii="Times New Roman" w:eastAsia="Calibri" w:hAnsi="Times New Roman" w:cs="Times New Roman"/>
          <w:color w:val="000000"/>
          <w:u w:val="single"/>
          <w:lang w:eastAsia="hi-IN" w:bidi="hi-IN"/>
        </w:rPr>
        <w:t xml:space="preserve"> </w:t>
      </w:r>
      <w:r w:rsidRPr="009B7C8A">
        <w:rPr>
          <w:rFonts w:ascii="Times New Roman" w:eastAsia="Calibri" w:hAnsi="Times New Roman" w:cs="Times New Roman"/>
          <w:b/>
          <w:bCs/>
          <w:color w:val="000000"/>
          <w:u w:val="single"/>
          <w:shd w:val="clear" w:color="auto" w:fill="FFFFFF"/>
          <w:lang w:eastAsia="ru-RU" w:bidi="ru-RU"/>
        </w:rPr>
        <w:t xml:space="preserve">с </w:t>
      </w:r>
      <w:r w:rsidRPr="009B7C8A">
        <w:rPr>
          <w:rFonts w:ascii="Times New Roman" w:eastAsia="Calibri" w:hAnsi="Times New Roman" w:cs="Times New Roman"/>
          <w:b/>
          <w:color w:val="000000"/>
          <w:u w:val="single"/>
          <w:lang w:eastAsia="hi-IN" w:bidi="hi-IN"/>
        </w:rPr>
        <w:t xml:space="preserve">09-00 </w:t>
      </w:r>
      <w:r w:rsidRPr="009B7C8A">
        <w:rPr>
          <w:rFonts w:ascii="Times New Roman" w:eastAsia="Calibri" w:hAnsi="Times New Roman" w:cs="Times New Roman"/>
          <w:b/>
          <w:bCs/>
          <w:color w:val="000000"/>
          <w:u w:val="single"/>
          <w:shd w:val="clear" w:color="auto" w:fill="FFFFFF"/>
          <w:lang w:eastAsia="ru-RU" w:bidi="ru-RU"/>
        </w:rPr>
        <w:t xml:space="preserve">по местному времени </w:t>
      </w:r>
      <w:r w:rsidRPr="009B7C8A">
        <w:rPr>
          <w:rFonts w:ascii="Times New Roman" w:eastAsia="Calibri" w:hAnsi="Times New Roman" w:cs="Times New Roman"/>
          <w:b/>
          <w:bCs/>
          <w:color w:val="000000"/>
          <w:u w:val="single"/>
          <w:lang w:eastAsia="hi-IN" w:bidi="hi-IN"/>
        </w:rPr>
        <w:t>«23» июня 2025 года</w:t>
      </w:r>
      <w:r w:rsidRPr="009B7C8A">
        <w:rPr>
          <w:rFonts w:ascii="Times New Roman" w:eastAsia="Calibri" w:hAnsi="Times New Roman" w:cs="Times New Roman"/>
          <w:b/>
          <w:bCs/>
          <w:color w:val="000000"/>
          <w:u w:val="single"/>
          <w:shd w:val="clear" w:color="auto" w:fill="FFFFFF"/>
          <w:lang w:eastAsia="ru-RU" w:bidi="ru-RU"/>
        </w:rPr>
        <w:t>.</w:t>
      </w:r>
    </w:p>
    <w:p w:rsidR="009B7C8A" w:rsidRPr="009B7C8A" w:rsidRDefault="009B7C8A" w:rsidP="00525DB2">
      <w:pPr>
        <w:shd w:val="clear" w:color="auto" w:fill="FFFFFF"/>
        <w:suppressAutoHyphens/>
        <w:spacing w:after="0" w:line="240" w:lineRule="auto"/>
        <w:ind w:firstLine="708"/>
        <w:jc w:val="both"/>
        <w:rPr>
          <w:rFonts w:ascii="Times New Roman" w:eastAsia="Calibri" w:hAnsi="Times New Roman" w:cs="Times New Roman"/>
          <w:b/>
          <w:bCs/>
          <w:color w:val="1C1C1C"/>
          <w:u w:val="single"/>
          <w:shd w:val="clear" w:color="auto" w:fill="FFFFFF"/>
          <w:lang w:eastAsia="ru-RU" w:bidi="ru-RU"/>
        </w:rPr>
      </w:pPr>
      <w:r w:rsidRPr="009B7C8A">
        <w:rPr>
          <w:rFonts w:ascii="Times New Roman" w:eastAsia="Calibri" w:hAnsi="Times New Roman" w:cs="Times New Roman"/>
          <w:b/>
          <w:bCs/>
          <w:color w:val="1C1C1C"/>
          <w:u w:val="single"/>
          <w:shd w:val="clear" w:color="auto" w:fill="FFFFFF"/>
          <w:lang w:eastAsia="ru-RU" w:bidi="ru-RU"/>
        </w:rPr>
        <w:t>1.4 Дата окончания приема заявок на участие в аукционе: до 09-00 по местному времени «03 июля 2025 года.</w:t>
      </w:r>
    </w:p>
    <w:p w:rsidR="009B7C8A" w:rsidRPr="009B7C8A" w:rsidRDefault="009B7C8A" w:rsidP="00525DB2">
      <w:pPr>
        <w:shd w:val="clear" w:color="auto" w:fill="FFFFFF"/>
        <w:suppressAutoHyphens/>
        <w:spacing w:after="0" w:line="240" w:lineRule="auto"/>
        <w:ind w:firstLine="708"/>
        <w:jc w:val="both"/>
        <w:rPr>
          <w:rFonts w:ascii="Times New Roman" w:eastAsia="Calibri" w:hAnsi="Times New Roman" w:cs="Times New Roman"/>
          <w:b/>
          <w:bCs/>
          <w:color w:val="1C1C1C"/>
          <w:shd w:val="clear" w:color="auto" w:fill="FFFFFF"/>
          <w:lang w:eastAsia="ru-RU" w:bidi="ru-RU"/>
        </w:rPr>
      </w:pPr>
      <w:r w:rsidRPr="009B7C8A">
        <w:rPr>
          <w:rFonts w:ascii="Times New Roman" w:eastAsia="Calibri" w:hAnsi="Times New Roman" w:cs="Times New Roman"/>
          <w:b/>
          <w:bCs/>
          <w:color w:val="1C1C1C"/>
          <w:shd w:val="clear" w:color="auto" w:fill="FFFFFF"/>
          <w:lang w:eastAsia="ru-RU" w:bidi="ru-RU"/>
        </w:rPr>
        <w:t>1.5 Время и место приема заявок на участие в аукционе: заявки и документы претендентов на участие в торгах принимаются в электронной форме посредством системы электронного документооборота на сайте ЭП (http://www.rts-tender.ru), через оператора ЭП, в соответствии с регламентом ЭП.</w:t>
      </w:r>
    </w:p>
    <w:p w:rsidR="009B7C8A" w:rsidRPr="009B7C8A" w:rsidRDefault="009B7C8A" w:rsidP="00525DB2">
      <w:pPr>
        <w:shd w:val="clear" w:color="auto" w:fill="FFFFFF"/>
        <w:suppressAutoHyphens/>
        <w:spacing w:after="0" w:line="240" w:lineRule="auto"/>
        <w:ind w:firstLine="708"/>
        <w:jc w:val="both"/>
        <w:rPr>
          <w:rFonts w:ascii="Times New Roman" w:eastAsia="Calibri" w:hAnsi="Times New Roman" w:cs="Times New Roman"/>
          <w:bCs/>
          <w:color w:val="1C1C1C"/>
          <w:u w:val="single"/>
          <w:shd w:val="clear" w:color="auto" w:fill="FFFFFF"/>
          <w:lang w:eastAsia="ru-RU" w:bidi="ru-RU"/>
        </w:rPr>
      </w:pPr>
      <w:r w:rsidRPr="009B7C8A">
        <w:rPr>
          <w:rFonts w:ascii="Times New Roman" w:eastAsia="Calibri" w:hAnsi="Times New Roman" w:cs="Times New Roman"/>
          <w:b/>
          <w:color w:val="000000"/>
          <w:spacing w:val="-4"/>
          <w:lang w:eastAsia="hi-IN" w:bidi="hi-IN"/>
        </w:rPr>
        <w:t xml:space="preserve"> 1.6 </w:t>
      </w:r>
      <w:r w:rsidRPr="009B7C8A">
        <w:rPr>
          <w:rFonts w:ascii="Times New Roman" w:eastAsia="Calibri" w:hAnsi="Times New Roman" w:cs="Times New Roman"/>
          <w:b/>
          <w:color w:val="000000"/>
          <w:spacing w:val="-4"/>
          <w:u w:val="single"/>
          <w:lang w:eastAsia="hi-IN" w:bidi="hi-IN"/>
        </w:rPr>
        <w:t xml:space="preserve">Дата и время </w:t>
      </w:r>
      <w:r w:rsidRPr="009B7C8A">
        <w:rPr>
          <w:rFonts w:ascii="Times New Roman" w:eastAsia="Calibri" w:hAnsi="Times New Roman" w:cs="Times New Roman"/>
          <w:b/>
          <w:bCs/>
          <w:color w:val="1C1C1C"/>
          <w:u w:val="single"/>
          <w:shd w:val="clear" w:color="auto" w:fill="FFFFFF"/>
          <w:lang w:eastAsia="ru-RU" w:bidi="ru-RU"/>
        </w:rPr>
        <w:t>определения</w:t>
      </w:r>
      <w:r w:rsidRPr="009B7C8A">
        <w:rPr>
          <w:rFonts w:ascii="Times New Roman" w:eastAsia="Calibri" w:hAnsi="Times New Roman" w:cs="Times New Roman"/>
          <w:b/>
          <w:bCs/>
          <w:i/>
          <w:color w:val="1C1C1C"/>
          <w:u w:val="single"/>
          <w:shd w:val="clear" w:color="auto" w:fill="FFFFFF"/>
          <w:lang w:eastAsia="ru-RU" w:bidi="ru-RU"/>
        </w:rPr>
        <w:t xml:space="preserve"> у</w:t>
      </w:r>
      <w:r w:rsidRPr="009B7C8A">
        <w:rPr>
          <w:rFonts w:ascii="Times New Roman" w:eastAsia="Calibri" w:hAnsi="Times New Roman" w:cs="Times New Roman"/>
          <w:b/>
          <w:bCs/>
          <w:color w:val="1C1C1C"/>
          <w:u w:val="single"/>
          <w:shd w:val="clear" w:color="auto" w:fill="FFFFFF"/>
          <w:lang w:eastAsia="ru-RU" w:bidi="ru-RU"/>
        </w:rPr>
        <w:t>частников аукциона: «03» июля 2025 года в 10-00 часов</w:t>
      </w:r>
      <w:r w:rsidRPr="009B7C8A">
        <w:rPr>
          <w:rFonts w:ascii="Times New Roman" w:eastAsia="Calibri" w:hAnsi="Times New Roman" w:cs="Times New Roman"/>
          <w:bCs/>
          <w:color w:val="1C1C1C"/>
          <w:u w:val="single"/>
          <w:shd w:val="clear" w:color="auto" w:fill="FFFFFF"/>
          <w:lang w:eastAsia="ru-RU" w:bidi="ru-RU"/>
        </w:rPr>
        <w:t xml:space="preserve"> по местному времени по адресу: 446250, Самарская область, Безенчукский район, пгт. Безенчук, </w:t>
      </w:r>
    </w:p>
    <w:p w:rsidR="009B7C8A" w:rsidRPr="009B7C8A" w:rsidRDefault="009B7C8A" w:rsidP="00525DB2">
      <w:pPr>
        <w:shd w:val="clear" w:color="auto" w:fill="FFFFFF"/>
        <w:suppressAutoHyphens/>
        <w:spacing w:after="0" w:line="240" w:lineRule="auto"/>
        <w:ind w:firstLine="708"/>
        <w:jc w:val="both"/>
        <w:rPr>
          <w:rFonts w:ascii="Times New Roman" w:eastAsia="Calibri" w:hAnsi="Times New Roman" w:cs="Times New Roman"/>
          <w:bCs/>
          <w:color w:val="1C1C1C"/>
          <w:u w:val="single"/>
          <w:shd w:val="clear" w:color="auto" w:fill="FFFFFF"/>
          <w:lang w:eastAsia="ru-RU" w:bidi="ru-RU"/>
        </w:rPr>
      </w:pPr>
      <w:r w:rsidRPr="009B7C8A">
        <w:rPr>
          <w:rFonts w:ascii="Times New Roman" w:eastAsia="Calibri" w:hAnsi="Times New Roman" w:cs="Times New Roman"/>
          <w:bCs/>
          <w:color w:val="1C1C1C"/>
          <w:u w:val="single"/>
          <w:shd w:val="clear" w:color="auto" w:fill="FFFFFF"/>
          <w:lang w:eastAsia="ru-RU" w:bidi="ru-RU"/>
        </w:rPr>
        <w:t xml:space="preserve">ул. Нефтяников, дом 12, </w:t>
      </w:r>
      <w:proofErr w:type="spellStart"/>
      <w:r w:rsidRPr="009B7C8A">
        <w:rPr>
          <w:rFonts w:ascii="Times New Roman" w:eastAsia="Calibri" w:hAnsi="Times New Roman" w:cs="Times New Roman"/>
          <w:bCs/>
          <w:color w:val="1C1C1C"/>
          <w:u w:val="single"/>
          <w:shd w:val="clear" w:color="auto" w:fill="FFFFFF"/>
          <w:lang w:eastAsia="ru-RU" w:bidi="ru-RU"/>
        </w:rPr>
        <w:t>каб</w:t>
      </w:r>
      <w:proofErr w:type="spellEnd"/>
      <w:r w:rsidRPr="009B7C8A">
        <w:rPr>
          <w:rFonts w:ascii="Times New Roman" w:eastAsia="Calibri" w:hAnsi="Times New Roman" w:cs="Times New Roman"/>
          <w:bCs/>
          <w:color w:val="1C1C1C"/>
          <w:u w:val="single"/>
          <w:shd w:val="clear" w:color="auto" w:fill="FFFFFF"/>
          <w:lang w:eastAsia="ru-RU" w:bidi="ru-RU"/>
        </w:rPr>
        <w:t>. 6</w:t>
      </w:r>
    </w:p>
    <w:p w:rsidR="009B7C8A" w:rsidRPr="009B7C8A" w:rsidRDefault="009B7C8A" w:rsidP="00525DB2">
      <w:pPr>
        <w:shd w:val="clear" w:color="auto" w:fill="FFFFFF"/>
        <w:suppressAutoHyphens/>
        <w:spacing w:after="0" w:line="240" w:lineRule="auto"/>
        <w:ind w:firstLine="567"/>
        <w:jc w:val="both"/>
        <w:rPr>
          <w:rFonts w:ascii="Times New Roman" w:eastAsia="Calibri" w:hAnsi="Times New Roman" w:cs="Times New Roman"/>
          <w:b/>
          <w:color w:val="000000"/>
          <w:u w:val="single"/>
          <w:lang w:eastAsia="hi-IN" w:bidi="hi-IN"/>
        </w:rPr>
      </w:pPr>
      <w:r w:rsidRPr="009B7C8A">
        <w:rPr>
          <w:rFonts w:ascii="Times New Roman" w:eastAsia="Calibri" w:hAnsi="Times New Roman" w:cs="Times New Roman"/>
          <w:b/>
          <w:color w:val="000000"/>
          <w:u w:val="single"/>
          <w:lang w:eastAsia="hi-IN" w:bidi="hi-IN"/>
        </w:rPr>
        <w:t>1.7 Дата, время и место проведения аукциона:</w:t>
      </w:r>
      <w:r w:rsidRPr="009B7C8A">
        <w:rPr>
          <w:rFonts w:ascii="Times New Roman" w:eastAsia="Calibri" w:hAnsi="Times New Roman" w:cs="Times New Roman"/>
          <w:color w:val="000000"/>
          <w:u w:val="single"/>
          <w:lang w:eastAsia="hi-IN" w:bidi="hi-IN"/>
        </w:rPr>
        <w:t xml:space="preserve"> </w:t>
      </w:r>
      <w:r w:rsidRPr="009B7C8A">
        <w:rPr>
          <w:rFonts w:ascii="Times New Roman" w:eastAsia="Calibri" w:hAnsi="Times New Roman" w:cs="Times New Roman"/>
          <w:b/>
          <w:color w:val="000000"/>
          <w:u w:val="single"/>
          <w:lang w:eastAsia="hi-IN" w:bidi="hi-IN"/>
        </w:rPr>
        <w:t>«08» июля 2025 года</w:t>
      </w:r>
      <w:r w:rsidRPr="009B7C8A">
        <w:rPr>
          <w:rFonts w:ascii="Times New Roman" w:eastAsia="Calibri" w:hAnsi="Times New Roman" w:cs="Times New Roman"/>
          <w:color w:val="000000"/>
          <w:u w:val="single"/>
          <w:lang w:eastAsia="hi-IN" w:bidi="hi-IN"/>
        </w:rPr>
        <w:t xml:space="preserve"> в 10-00 часов по местному времени на электронной площадке РТС «Тендер», размещенной на сайте http://www.rts-tender.ru в сети Интернет.</w:t>
      </w:r>
    </w:p>
    <w:p w:rsidR="009B7C8A" w:rsidRPr="009B7C8A" w:rsidRDefault="009B7C8A" w:rsidP="00525DB2">
      <w:pPr>
        <w:shd w:val="clear" w:color="auto" w:fill="FFFFFF"/>
        <w:suppressAutoHyphens/>
        <w:spacing w:after="0" w:line="240" w:lineRule="auto"/>
        <w:ind w:firstLine="567"/>
        <w:jc w:val="both"/>
        <w:rPr>
          <w:rFonts w:ascii="Times New Roman" w:eastAsia="Calibri" w:hAnsi="Times New Roman" w:cs="Times New Roman"/>
          <w:color w:val="000000"/>
          <w:lang w:eastAsia="hi-IN" w:bidi="hi-IN"/>
        </w:rPr>
      </w:pPr>
      <w:r w:rsidRPr="009B7C8A">
        <w:rPr>
          <w:rFonts w:ascii="Times New Roman" w:eastAsia="Calibri" w:hAnsi="Times New Roman" w:cs="Times New Roman"/>
          <w:b/>
          <w:bCs/>
          <w:color w:val="000000"/>
          <w:shd w:val="clear" w:color="auto" w:fill="FFFFFF"/>
          <w:lang w:eastAsia="ru-RU" w:bidi="ru-RU"/>
        </w:rPr>
        <w:t xml:space="preserve">1.8 Дата, время и порядок осмотра земельного участка на местности: </w:t>
      </w:r>
      <w:r w:rsidRPr="009B7C8A">
        <w:rPr>
          <w:rFonts w:ascii="Times New Roman" w:eastAsia="Calibri" w:hAnsi="Times New Roman" w:cs="Times New Roman"/>
          <w:color w:val="000000"/>
          <w:lang w:eastAsia="hi-IN" w:bidi="hi-IN"/>
        </w:rPr>
        <w:t>осмотр земельного участка на местности осуществляется с даты начала приема заявок на участие в аукционе до даты окончания срока приема заявок на участие в аукционе в рабочее время по письменному заявлению заинтересованного лица, поданного Организатору аукциона. Такое заявление должно быть подано не позднее, чем за один рабочий день до даты окончания срока приема заявок на участие в аукционе.</w:t>
      </w:r>
    </w:p>
    <w:p w:rsidR="009B7C8A" w:rsidRPr="009B7C8A" w:rsidRDefault="009B7C8A" w:rsidP="00525DB2">
      <w:pPr>
        <w:suppressAutoHyphens/>
        <w:spacing w:after="0" w:line="240" w:lineRule="auto"/>
        <w:ind w:firstLine="567"/>
        <w:jc w:val="both"/>
        <w:rPr>
          <w:rFonts w:ascii="Times New Roman" w:eastAsia="Calibri" w:hAnsi="Times New Roman" w:cs="Times New Roman"/>
          <w:color w:val="000000"/>
          <w:lang w:eastAsia="hi-IN" w:bidi="hi-IN"/>
        </w:rPr>
      </w:pPr>
      <w:r w:rsidRPr="009B7C8A">
        <w:rPr>
          <w:rFonts w:ascii="Times New Roman" w:eastAsia="Calibri" w:hAnsi="Times New Roman" w:cs="Times New Roman"/>
          <w:b/>
          <w:color w:val="000000"/>
          <w:lang w:eastAsia="hi-IN" w:bidi="hi-IN"/>
        </w:rPr>
        <w:t>1.9 Решение об отказе в проведении аукциона принимается:</w:t>
      </w:r>
      <w:r w:rsidRPr="009B7C8A">
        <w:rPr>
          <w:rFonts w:ascii="Times New Roman" w:eastAsia="Calibri" w:hAnsi="Times New Roman" w:cs="Times New Roman"/>
          <w:color w:val="000000"/>
          <w:lang w:eastAsia="hi-IN" w:bidi="hi-IN"/>
        </w:rPr>
        <w:t xml:space="preserve"> Организатором аукциона в случае выявления обстоятельств, предусмотренных пунктом 8 статьи 39.12 Земельного кодекса Российской Федерации. Извещение об отказе в проведении аукциона размещается на официальном сайте Организатором аукциона в течение 3 (трех) дней со дня принятия данного решения. Организатор аукциона в течение 3 (трех) дней со дня принятия решения об отказе в проведении аукциона извещает участников аукциона об отказе в проведении аукциона и возвращает его участникам внесенные задатки.</w:t>
      </w:r>
    </w:p>
    <w:p w:rsidR="009B7C8A" w:rsidRPr="009B7C8A" w:rsidRDefault="009B7C8A" w:rsidP="00525DB2">
      <w:pPr>
        <w:widowControl w:val="0"/>
        <w:suppressAutoHyphens/>
        <w:spacing w:after="0" w:line="240" w:lineRule="auto"/>
        <w:jc w:val="center"/>
        <w:rPr>
          <w:rFonts w:ascii="Times New Roman" w:eastAsia="Times New Roman" w:hAnsi="Times New Roman" w:cs="Times New Roman"/>
          <w:b/>
          <w:lang w:eastAsia="ru-RU"/>
        </w:rPr>
      </w:pPr>
      <w:r w:rsidRPr="009B7C8A">
        <w:rPr>
          <w:rFonts w:ascii="Times New Roman" w:eastAsia="Times New Roman" w:hAnsi="Times New Roman" w:cs="Times New Roman"/>
          <w:b/>
          <w:lang w:eastAsia="ru-RU"/>
        </w:rPr>
        <w:t>2 Сведения о</w:t>
      </w:r>
      <w:r w:rsidRPr="009B7C8A">
        <w:rPr>
          <w:rFonts w:ascii="Times New Roman" w:eastAsia="Times New Roman" w:hAnsi="Times New Roman" w:cs="Times New Roman"/>
          <w:lang w:eastAsia="ru-RU"/>
        </w:rPr>
        <w:t xml:space="preserve"> </w:t>
      </w:r>
      <w:r w:rsidRPr="009B7C8A">
        <w:rPr>
          <w:rFonts w:ascii="Times New Roman" w:eastAsia="Times New Roman" w:hAnsi="Times New Roman" w:cs="Times New Roman"/>
          <w:b/>
          <w:lang w:eastAsia="ru-RU"/>
        </w:rPr>
        <w:t>земельном участке</w:t>
      </w:r>
    </w:p>
    <w:p w:rsidR="009B7C8A" w:rsidRPr="009B7C8A" w:rsidRDefault="009B7C8A" w:rsidP="00525DB2">
      <w:pPr>
        <w:widowControl w:val="0"/>
        <w:tabs>
          <w:tab w:val="left" w:pos="-3261"/>
          <w:tab w:val="left" w:pos="-3119"/>
          <w:tab w:val="left" w:pos="-2268"/>
        </w:tabs>
        <w:spacing w:after="0" w:line="240" w:lineRule="auto"/>
        <w:ind w:firstLine="567"/>
        <w:jc w:val="both"/>
        <w:rPr>
          <w:rFonts w:ascii="Times New Roman" w:eastAsia="Times New Roman" w:hAnsi="Times New Roman" w:cs="Times New Roman"/>
          <w:b/>
          <w:bCs/>
          <w:color w:val="000000"/>
          <w:shd w:val="clear" w:color="auto" w:fill="FFFFFF"/>
          <w:lang w:eastAsia="ru-RU" w:bidi="ru-RU"/>
        </w:rPr>
      </w:pPr>
      <w:r w:rsidRPr="009B7C8A">
        <w:rPr>
          <w:rFonts w:ascii="Times New Roman" w:eastAsia="Times New Roman" w:hAnsi="Times New Roman" w:cs="Times New Roman"/>
          <w:b/>
          <w:bCs/>
          <w:color w:val="000000"/>
          <w:shd w:val="clear" w:color="auto" w:fill="FFFFFF"/>
          <w:lang w:eastAsia="ru-RU" w:bidi="ru-RU"/>
        </w:rPr>
        <w:t>Лот №1</w:t>
      </w:r>
    </w:p>
    <w:p w:rsidR="009B7C8A" w:rsidRPr="009B7C8A" w:rsidRDefault="009B7C8A" w:rsidP="00525DB2">
      <w:pPr>
        <w:widowControl w:val="0"/>
        <w:tabs>
          <w:tab w:val="left" w:pos="-3261"/>
          <w:tab w:val="left" w:pos="-3119"/>
          <w:tab w:val="left" w:pos="-2268"/>
        </w:tabs>
        <w:spacing w:after="0" w:line="240" w:lineRule="auto"/>
        <w:ind w:firstLine="567"/>
        <w:jc w:val="both"/>
        <w:rPr>
          <w:rFonts w:ascii="Times New Roman" w:eastAsia="Times New Roman" w:hAnsi="Times New Roman" w:cs="Times New Roman"/>
          <w:b/>
          <w:lang w:eastAsia="ru-RU"/>
        </w:rPr>
      </w:pPr>
      <w:r w:rsidRPr="009B7C8A">
        <w:rPr>
          <w:rFonts w:ascii="Times New Roman" w:eastAsia="Times New Roman" w:hAnsi="Times New Roman" w:cs="Times New Roman"/>
          <w:b/>
          <w:bCs/>
          <w:shd w:val="clear" w:color="auto" w:fill="FFFFFF"/>
          <w:lang w:eastAsia="ru-RU"/>
        </w:rPr>
        <w:t>2.1 Предмет аукциона –</w:t>
      </w:r>
      <w:r w:rsidRPr="009B7C8A">
        <w:rPr>
          <w:rFonts w:ascii="Times New Roman" w:eastAsia="Times New Roman" w:hAnsi="Times New Roman" w:cs="Times New Roman"/>
          <w:lang w:eastAsia="ru-RU"/>
        </w:rPr>
        <w:t xml:space="preserve"> продажа права на заключение договора аренды в отношении земельного участка из земель населенных пунктов с кадастровым номером 63:12:1401036:620, площадью 30 кв.м., расположенного по адресу: Самарская область, Безенчукский район, городское поселение Безенчук, пгт Безенчук, ул. Чкалова, с видом разрешенного использования: </w:t>
      </w:r>
      <w:r w:rsidRPr="009B7C8A">
        <w:rPr>
          <w:rFonts w:ascii="Times New Roman" w:eastAsia="Times New Roman" w:hAnsi="Times New Roman" w:cs="Times New Roman"/>
          <w:b/>
          <w:lang w:eastAsia="ru-RU"/>
        </w:rPr>
        <w:t>хранение автотранспорта</w:t>
      </w:r>
    </w:p>
    <w:p w:rsidR="009B7C8A" w:rsidRPr="009B7C8A" w:rsidRDefault="009B7C8A" w:rsidP="00525DB2">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color w:val="000000"/>
          <w:lang w:eastAsia="ru-RU"/>
        </w:rPr>
      </w:pPr>
      <w:r w:rsidRPr="009B7C8A">
        <w:rPr>
          <w:rFonts w:ascii="Times New Roman" w:eastAsia="Times New Roman" w:hAnsi="Times New Roman" w:cs="Times New Roman"/>
          <w:b/>
          <w:bCs/>
          <w:lang w:eastAsia="zh-CN"/>
        </w:rPr>
        <w:t xml:space="preserve">2.2 Обременения земельного участка: </w:t>
      </w:r>
      <w:r w:rsidRPr="009B7C8A">
        <w:rPr>
          <w:rFonts w:ascii="Times New Roman" w:eastAsia="Times New Roman" w:hAnsi="Times New Roman" w:cs="Times New Roman"/>
          <w:shd w:val="clear" w:color="auto" w:fill="FFFFFF"/>
          <w:lang w:eastAsia="zh-CN"/>
        </w:rPr>
        <w:t>отсутствуют.</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color w:val="000000"/>
          <w:lang w:eastAsia="ru-RU"/>
        </w:rPr>
      </w:pPr>
      <w:r w:rsidRPr="009B7C8A">
        <w:rPr>
          <w:rFonts w:ascii="Times New Roman" w:eastAsia="Times New Roman" w:hAnsi="Times New Roman" w:cs="Times New Roman"/>
          <w:b/>
          <w:bCs/>
          <w:lang w:eastAsia="zh-CN"/>
        </w:rPr>
        <w:t xml:space="preserve">2.3 Ограничения использования земель: </w:t>
      </w:r>
      <w:r w:rsidRPr="009B7C8A">
        <w:rPr>
          <w:rFonts w:ascii="Times New Roman" w:eastAsia="Times New Roman" w:hAnsi="Times New Roman" w:cs="Times New Roman"/>
          <w:bCs/>
          <w:lang w:eastAsia="zh-CN"/>
        </w:rPr>
        <w:t>отсутствуют</w:t>
      </w:r>
      <w:r w:rsidRPr="009B7C8A">
        <w:rPr>
          <w:rFonts w:ascii="Times New Roman" w:eastAsia="Times New Roman" w:hAnsi="Times New Roman" w:cs="Times New Roman"/>
          <w:color w:val="000000"/>
          <w:lang w:eastAsia="ru-RU"/>
        </w:rPr>
        <w:t>.</w:t>
      </w:r>
    </w:p>
    <w:p w:rsidR="009B7C8A" w:rsidRPr="009B7C8A" w:rsidRDefault="009B7C8A" w:rsidP="00525DB2">
      <w:pPr>
        <w:shd w:val="clear" w:color="auto" w:fill="FFFFFF"/>
        <w:tabs>
          <w:tab w:val="left" w:pos="567"/>
          <w:tab w:val="left" w:pos="851"/>
          <w:tab w:val="left" w:pos="1134"/>
        </w:tabs>
        <w:suppressAutoHyphens/>
        <w:spacing w:after="0" w:line="240" w:lineRule="auto"/>
        <w:ind w:firstLine="567"/>
        <w:jc w:val="both"/>
        <w:rPr>
          <w:rFonts w:ascii="Times New Roman" w:eastAsia="Times New Roman" w:hAnsi="Times New Roman" w:cs="Times New Roman"/>
          <w:b/>
          <w:shd w:val="clear" w:color="auto" w:fill="FFFFFF"/>
          <w:lang w:eastAsia="zh-CN"/>
        </w:rPr>
      </w:pPr>
      <w:r w:rsidRPr="009B7C8A">
        <w:rPr>
          <w:rFonts w:ascii="Times New Roman" w:eastAsia="Times New Roman" w:hAnsi="Times New Roman" w:cs="Times New Roman"/>
          <w:b/>
          <w:shd w:val="clear" w:color="auto" w:fill="FFFFFF"/>
          <w:lang w:eastAsia="zh-CN"/>
        </w:rPr>
        <w:lastRenderedPageBreak/>
        <w:t xml:space="preserve">2.4 Начальная цена предмета аукциона установлена в размере 7 365 (Семь тысяч триста шестьдесят пять) рублей в год. </w:t>
      </w:r>
    </w:p>
    <w:p w:rsidR="009B7C8A" w:rsidRPr="009B7C8A" w:rsidRDefault="009B7C8A" w:rsidP="00525DB2">
      <w:pPr>
        <w:shd w:val="clear" w:color="auto" w:fill="FFFFFF"/>
        <w:suppressAutoHyphens/>
        <w:spacing w:after="0" w:line="240" w:lineRule="auto"/>
        <w:ind w:firstLine="567"/>
        <w:jc w:val="both"/>
        <w:rPr>
          <w:rFonts w:ascii="Times New Roman" w:eastAsia="Times New Roman" w:hAnsi="Times New Roman" w:cs="Times New Roman"/>
          <w:highlight w:val="yellow"/>
          <w:lang w:eastAsia="zh-CN"/>
        </w:rPr>
      </w:pPr>
      <w:r w:rsidRPr="009B7C8A">
        <w:rPr>
          <w:rFonts w:ascii="Times New Roman" w:eastAsia="Times New Roman" w:hAnsi="Times New Roman" w:cs="Times New Roman"/>
          <w:b/>
          <w:shd w:val="clear" w:color="auto" w:fill="FFFFFF"/>
          <w:lang w:eastAsia="zh-CN"/>
        </w:rPr>
        <w:t>2.5</w:t>
      </w:r>
      <w:r w:rsidRPr="009B7C8A">
        <w:rPr>
          <w:rFonts w:ascii="Times New Roman" w:eastAsia="Times New Roman" w:hAnsi="Times New Roman" w:cs="Times New Roman"/>
          <w:shd w:val="clear" w:color="auto" w:fill="FFFFFF"/>
          <w:lang w:eastAsia="zh-CN"/>
        </w:rPr>
        <w:t xml:space="preserve"> </w:t>
      </w:r>
      <w:r w:rsidRPr="009B7C8A">
        <w:rPr>
          <w:rFonts w:ascii="Times New Roman" w:eastAsia="Times New Roman" w:hAnsi="Times New Roman" w:cs="Times New Roman"/>
          <w:b/>
          <w:shd w:val="clear" w:color="auto" w:fill="FFFFFF"/>
          <w:lang w:eastAsia="zh-CN"/>
        </w:rPr>
        <w:t>«Шаг аукциона»:</w:t>
      </w:r>
      <w:r w:rsidRPr="009B7C8A">
        <w:rPr>
          <w:rFonts w:ascii="Times New Roman" w:eastAsia="Times New Roman" w:hAnsi="Times New Roman" w:cs="Times New Roman"/>
          <w:shd w:val="clear" w:color="auto" w:fill="FFFFFF"/>
          <w:lang w:eastAsia="zh-CN"/>
        </w:rPr>
        <w:t xml:space="preserve"> </w:t>
      </w:r>
      <w:r w:rsidRPr="009B7C8A">
        <w:rPr>
          <w:rFonts w:ascii="Times New Roman" w:eastAsia="Times New Roman" w:hAnsi="Times New Roman" w:cs="Times New Roman"/>
          <w:lang w:eastAsia="zh-CN"/>
        </w:rPr>
        <w:t xml:space="preserve">(3 % начальной цены предмета аукциона) – </w:t>
      </w:r>
      <w:bookmarkStart w:id="5" w:name="_Hlk71873453"/>
      <w:bookmarkStart w:id="6" w:name="_Hlk88215312"/>
      <w:r w:rsidRPr="009B7C8A">
        <w:rPr>
          <w:rFonts w:ascii="Times New Roman" w:eastAsia="Times New Roman" w:hAnsi="Times New Roman" w:cs="Times New Roman"/>
          <w:b/>
          <w:lang w:eastAsia="zh-CN"/>
        </w:rPr>
        <w:t xml:space="preserve"> 220,95 (Двести двадцать рублей девяносто) пять копеек</w:t>
      </w:r>
    </w:p>
    <w:bookmarkEnd w:id="5"/>
    <w:bookmarkEnd w:id="6"/>
    <w:p w:rsidR="009B7C8A" w:rsidRPr="009B7C8A" w:rsidRDefault="009B7C8A" w:rsidP="00525DB2">
      <w:pPr>
        <w:shd w:val="clear" w:color="auto" w:fill="FFFFFF"/>
        <w:suppressAutoHyphens/>
        <w:spacing w:after="0" w:line="240" w:lineRule="auto"/>
        <w:ind w:firstLine="567"/>
        <w:jc w:val="both"/>
        <w:rPr>
          <w:rFonts w:ascii="Times New Roman" w:eastAsia="Times New Roman" w:hAnsi="Times New Roman" w:cs="Times New Roman"/>
          <w:b/>
          <w:lang w:eastAsia="zh-CN"/>
        </w:rPr>
      </w:pPr>
      <w:r w:rsidRPr="009B7C8A">
        <w:rPr>
          <w:rFonts w:ascii="Times New Roman" w:eastAsia="Times New Roman" w:hAnsi="Times New Roman" w:cs="Times New Roman"/>
          <w:b/>
          <w:bCs/>
          <w:shd w:val="clear" w:color="auto" w:fill="FFFFFF"/>
          <w:lang w:eastAsia="zh-CN"/>
        </w:rPr>
        <w:t xml:space="preserve">2.6 Размер задатка для участия в аукционе: </w:t>
      </w:r>
      <w:r w:rsidRPr="009B7C8A">
        <w:rPr>
          <w:rFonts w:ascii="Times New Roman" w:eastAsia="Times New Roman" w:hAnsi="Times New Roman" w:cs="Times New Roman"/>
          <w:b/>
          <w:lang w:eastAsia="zh-CN"/>
        </w:rPr>
        <w:t>(10 % начальной цены предмета аукциона) – 736, 5 (Семьсот тридцать шесть) рублей пятьдесят копеек.</w:t>
      </w:r>
    </w:p>
    <w:p w:rsidR="009B7C8A" w:rsidRPr="009B7C8A" w:rsidRDefault="009B7C8A" w:rsidP="00525DB2">
      <w:pPr>
        <w:suppressAutoHyphens/>
        <w:spacing w:after="0" w:line="240" w:lineRule="auto"/>
        <w:jc w:val="center"/>
        <w:rPr>
          <w:rFonts w:ascii="Times New Roman" w:eastAsia="Calibri" w:hAnsi="Times New Roman" w:cs="Times New Roman"/>
          <w:b/>
          <w:bCs/>
          <w:color w:val="1C1C1C"/>
          <w:lang w:eastAsia="zh-CN"/>
        </w:rPr>
      </w:pPr>
      <w:r w:rsidRPr="009B7C8A">
        <w:rPr>
          <w:rFonts w:ascii="Times New Roman" w:eastAsia="Calibri" w:hAnsi="Times New Roman" w:cs="Times New Roman"/>
          <w:b/>
          <w:bCs/>
          <w:color w:val="1C1C1C"/>
          <w:lang w:eastAsia="zh-CN"/>
        </w:rPr>
        <w:t>3. Срок и порядок регистрации на электронной площадке</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bCs/>
          <w:color w:val="000000"/>
          <w:lang w:eastAsia="zh-CN"/>
        </w:rPr>
      </w:pPr>
      <w:r w:rsidRPr="009B7C8A">
        <w:rPr>
          <w:rFonts w:ascii="Times New Roman" w:eastAsia="Times New Roman" w:hAnsi="Times New Roman" w:cs="Times New Roman"/>
          <w:color w:val="000000"/>
          <w:lang w:eastAsia="zh-CN"/>
        </w:rPr>
        <w:t xml:space="preserve">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t>
      </w:r>
      <w:r w:rsidRPr="009B7C8A">
        <w:rPr>
          <w:rFonts w:ascii="Times New Roman" w:eastAsia="Times New Roman" w:hAnsi="Times New Roman" w:cs="Times New Roman"/>
          <w:lang w:eastAsia="zh-CN"/>
        </w:rPr>
        <w:t>www.rts-tender.ru</w:t>
      </w:r>
      <w:r w:rsidRPr="009B7C8A">
        <w:rPr>
          <w:rFonts w:ascii="Times New Roman" w:eastAsia="Times New Roman" w:hAnsi="Times New Roman" w:cs="Times New Roman"/>
          <w:color w:val="0000FF"/>
          <w:lang w:eastAsia="zh-CN"/>
        </w:rPr>
        <w:t xml:space="preserve"> </w:t>
      </w:r>
      <w:r w:rsidRPr="009B7C8A">
        <w:rPr>
          <w:rFonts w:ascii="Times New Roman" w:eastAsia="Times New Roman" w:hAnsi="Times New Roman" w:cs="Times New Roman"/>
          <w:color w:val="000000"/>
          <w:lang w:eastAsia="zh-CN"/>
        </w:rPr>
        <w:t xml:space="preserve">(далее - </w:t>
      </w:r>
      <w:r w:rsidRPr="009B7C8A">
        <w:rPr>
          <w:rFonts w:ascii="Times New Roman" w:eastAsia="Times New Roman" w:hAnsi="Times New Roman" w:cs="Times New Roman"/>
          <w:bCs/>
          <w:color w:val="000000"/>
          <w:lang w:eastAsia="zh-CN"/>
        </w:rPr>
        <w:t>электронная площадка</w:t>
      </w:r>
      <w:r w:rsidRPr="009B7C8A">
        <w:rPr>
          <w:rFonts w:ascii="Times New Roman" w:eastAsia="Times New Roman" w:hAnsi="Times New Roman" w:cs="Times New Roman"/>
          <w:color w:val="000000"/>
          <w:lang w:eastAsia="zh-CN"/>
        </w:rPr>
        <w:t>).</w:t>
      </w:r>
      <w:r w:rsidRPr="009B7C8A">
        <w:rPr>
          <w:rFonts w:ascii="Times New Roman" w:eastAsia="Times New Roman" w:hAnsi="Times New Roman" w:cs="Times New Roman"/>
          <w:bCs/>
          <w:color w:val="000000"/>
          <w:lang w:eastAsia="zh-CN"/>
        </w:rPr>
        <w:t xml:space="preserve"> Для прохождения процедуры регистрации претенденту необходимо получить усиленную квалифицированную электронную подпись (далее — КЭП) в аккредитованном удостоверяющем центре.</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color w:val="000000"/>
          <w:lang w:eastAsia="zh-CN"/>
        </w:rPr>
      </w:pPr>
      <w:r w:rsidRPr="009B7C8A">
        <w:rPr>
          <w:rFonts w:ascii="Times New Roman" w:eastAsia="Times New Roman" w:hAnsi="Times New Roman" w:cs="Times New Roman"/>
          <w:bCs/>
          <w:color w:val="000000"/>
          <w:lang w:eastAsia="zh-CN"/>
        </w:rPr>
        <w:t xml:space="preserve">Регистрация на электронной площадке претендентов </w:t>
      </w:r>
      <w:r w:rsidRPr="009B7C8A">
        <w:rPr>
          <w:rFonts w:ascii="Times New Roman" w:eastAsia="Times New Roman" w:hAnsi="Times New Roman" w:cs="Times New Roman"/>
          <w:color w:val="000000"/>
          <w:lang w:eastAsia="zh-CN"/>
        </w:rPr>
        <w:t>на участие в аукционе осуществляется ежедневно, круглосуточно, но не позднее даты и времени окончания подачи (приема) заявок, указанных в п.1.3, п. 1.4 раздела 1 информационного сообщения.</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color w:val="000000"/>
          <w:lang w:eastAsia="zh-CN"/>
        </w:rPr>
        <w:t>Регистрация на электронной площадке осуществляется без взимания платы.</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9B7C8A" w:rsidRPr="009B7C8A" w:rsidRDefault="009B7C8A" w:rsidP="00525DB2">
      <w:pPr>
        <w:suppressAutoHyphens/>
        <w:spacing w:after="0" w:line="240" w:lineRule="auto"/>
        <w:contextualSpacing/>
        <w:jc w:val="center"/>
        <w:rPr>
          <w:rFonts w:ascii="Times New Roman" w:eastAsia="Times New Roman" w:hAnsi="Times New Roman" w:cs="Times New Roman"/>
          <w:b/>
          <w:lang w:eastAsia="zh-CN"/>
        </w:rPr>
      </w:pPr>
      <w:r w:rsidRPr="009B7C8A">
        <w:rPr>
          <w:rFonts w:ascii="Times New Roman" w:eastAsia="Times New Roman" w:hAnsi="Times New Roman" w:cs="Times New Roman"/>
          <w:b/>
          <w:bCs/>
          <w:lang w:eastAsia="zh-CN"/>
        </w:rPr>
        <w:t>4. Порядок ознакомления претендентов с информацией, условиями договора аренды земельного участка</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color w:val="000000"/>
          <w:lang w:eastAsia="zh-CN"/>
        </w:rPr>
      </w:pPr>
      <w:r w:rsidRPr="009B7C8A">
        <w:rPr>
          <w:rFonts w:ascii="Times New Roman" w:eastAsia="Times New Roman" w:hAnsi="Times New Roman" w:cs="Times New Roman"/>
          <w:bCs/>
          <w:color w:val="000000"/>
          <w:lang w:eastAsia="zh-CN"/>
        </w:rPr>
        <w:t xml:space="preserve">Извещение </w:t>
      </w:r>
      <w:r w:rsidRPr="009B7C8A">
        <w:rPr>
          <w:rFonts w:ascii="Times New Roman" w:eastAsia="Times New Roman" w:hAnsi="Times New Roman" w:cs="Times New Roman"/>
          <w:color w:val="000000"/>
          <w:lang w:eastAsia="zh-CN"/>
        </w:rPr>
        <w:t xml:space="preserve">размещается на официальном сайте Российской Федерации для размещения информации о проведении торгов </w:t>
      </w:r>
      <w:r w:rsidRPr="009B7C8A">
        <w:rPr>
          <w:rFonts w:ascii="Times New Roman" w:eastAsia="Times New Roman" w:hAnsi="Times New Roman" w:cs="Times New Roman"/>
          <w:color w:val="000000"/>
          <w:u w:val="single"/>
          <w:lang w:eastAsia="zh-CN"/>
        </w:rPr>
        <w:t>www.torgi.gov.ru</w:t>
      </w:r>
      <w:r w:rsidRPr="009B7C8A">
        <w:rPr>
          <w:rFonts w:ascii="Times New Roman" w:eastAsia="Times New Roman" w:hAnsi="Times New Roman" w:cs="Times New Roman"/>
          <w:color w:val="000000"/>
          <w:lang w:eastAsia="zh-CN"/>
        </w:rPr>
        <w:t xml:space="preserve">, на электронной площадке </w:t>
      </w:r>
      <w:r w:rsidRPr="009B7C8A">
        <w:rPr>
          <w:rFonts w:ascii="Times New Roman" w:eastAsia="Times New Roman" w:hAnsi="Times New Roman" w:cs="Times New Roman"/>
          <w:color w:val="000000"/>
          <w:u w:val="single"/>
          <w:lang w:eastAsia="zh-CN"/>
        </w:rPr>
        <w:t>www.rts-tender.ru</w:t>
      </w:r>
      <w:r w:rsidRPr="009B7C8A">
        <w:rPr>
          <w:rFonts w:ascii="Times New Roman" w:eastAsia="Times New Roman" w:hAnsi="Times New Roman" w:cs="Times New Roman"/>
          <w:color w:val="000000"/>
          <w:lang w:eastAsia="zh-CN"/>
        </w:rPr>
        <w:t>.</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color w:val="000000"/>
          <w:lang w:eastAsia="zh-CN"/>
        </w:rPr>
        <w:t xml:space="preserve">Любое лицо, независимо от регистрации на электронной площадке, вправе направить на электронный адрес электронной площадки, указанный в информационном сообщении запрос о разъяснении размещенной информации. Запрос разъяснений подлежит рассмотрению Организатором аукциона, если он был получен электронной площадкой, не позднее чем за 5 (пять) рабочих дней до даты и времени окончания приема заявок, указанной в информационном сообщении. </w:t>
      </w:r>
      <w:r w:rsidRPr="009B7C8A">
        <w:rPr>
          <w:rFonts w:ascii="Times New Roman" w:eastAsia="Times New Roman" w:hAnsi="Times New Roman" w:cs="Times New Roman"/>
          <w:lang w:eastAsia="zh-CN"/>
        </w:rPr>
        <w:t>В случае направления запроса иностранными лицами такой запрос должен иметь перевод на русский язык.</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С условиями договора аренды земельного участка можно ознакомиться в проекте договора аренды земельного участка, являющегося Приложением 2 к извещению.</w:t>
      </w:r>
    </w:p>
    <w:p w:rsidR="009B7C8A" w:rsidRPr="009B7C8A" w:rsidRDefault="009B7C8A" w:rsidP="00525DB2">
      <w:pPr>
        <w:numPr>
          <w:ilvl w:val="0"/>
          <w:numId w:val="160"/>
        </w:numPr>
        <w:suppressAutoHyphens/>
        <w:overflowPunct w:val="0"/>
        <w:autoSpaceDE w:val="0"/>
        <w:autoSpaceDN w:val="0"/>
        <w:adjustRightInd w:val="0"/>
        <w:spacing w:after="0" w:line="240" w:lineRule="auto"/>
        <w:ind w:left="0"/>
        <w:contextualSpacing/>
        <w:jc w:val="center"/>
        <w:textAlignment w:val="baseline"/>
        <w:rPr>
          <w:rFonts w:ascii="Times New Roman" w:eastAsia="Times New Roman" w:hAnsi="Times New Roman" w:cs="Times New Roman"/>
          <w:b/>
          <w:bCs/>
          <w:lang w:eastAsia="zh-CN"/>
        </w:rPr>
      </w:pPr>
      <w:r w:rsidRPr="009B7C8A">
        <w:rPr>
          <w:rFonts w:ascii="Times New Roman" w:eastAsia="Times New Roman" w:hAnsi="Times New Roman" w:cs="Times New Roman"/>
          <w:b/>
          <w:bCs/>
          <w:lang w:eastAsia="zh-CN"/>
        </w:rPr>
        <w:t>Требования к участникам аукциона</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Участник аукциона (далее - участник) – претендент, признанный Организатором аукциона.</w:t>
      </w:r>
    </w:p>
    <w:p w:rsidR="009B7C8A" w:rsidRPr="009B7C8A" w:rsidRDefault="009B7C8A" w:rsidP="00525DB2">
      <w:pPr>
        <w:keepNext/>
        <w:suppressAutoHyphens/>
        <w:spacing w:after="0" w:line="240" w:lineRule="auto"/>
        <w:ind w:firstLine="567"/>
        <w:jc w:val="both"/>
        <w:textAlignment w:val="baseline"/>
        <w:rPr>
          <w:rFonts w:ascii="Times New Roman" w:eastAsia="Times New Roman" w:hAnsi="Times New Roman" w:cs="Times New Roman"/>
          <w:kern w:val="2"/>
          <w:lang w:eastAsia="ar-SA"/>
        </w:rPr>
      </w:pPr>
      <w:r w:rsidRPr="009B7C8A">
        <w:rPr>
          <w:rFonts w:ascii="Times New Roman" w:eastAsia="Times New Roman" w:hAnsi="Times New Roman" w:cs="Times New Roman"/>
          <w:kern w:val="2"/>
          <w:lang w:eastAsia="ar-SA"/>
        </w:rPr>
        <w:t>К участию в аукционе допускаются физические лица,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9B7C8A" w:rsidRPr="009B7C8A" w:rsidRDefault="009B7C8A" w:rsidP="00525DB2">
      <w:pPr>
        <w:numPr>
          <w:ilvl w:val="0"/>
          <w:numId w:val="160"/>
        </w:numPr>
        <w:suppressAutoHyphens/>
        <w:overflowPunct w:val="0"/>
        <w:autoSpaceDE w:val="0"/>
        <w:autoSpaceDN w:val="0"/>
        <w:adjustRightInd w:val="0"/>
        <w:spacing w:after="0" w:line="240" w:lineRule="auto"/>
        <w:ind w:left="0"/>
        <w:jc w:val="center"/>
        <w:textAlignment w:val="baseline"/>
        <w:rPr>
          <w:rFonts w:ascii="Times New Roman" w:eastAsia="Times New Roman" w:hAnsi="Times New Roman" w:cs="Times New Roman"/>
          <w:b/>
          <w:color w:val="000000"/>
          <w:lang w:eastAsia="zh-CN"/>
        </w:rPr>
      </w:pPr>
      <w:r w:rsidRPr="009B7C8A">
        <w:rPr>
          <w:rFonts w:ascii="Times New Roman" w:eastAsia="Times New Roman" w:hAnsi="Times New Roman" w:cs="Times New Roman"/>
          <w:b/>
          <w:color w:val="000000"/>
          <w:lang w:eastAsia="zh-CN"/>
        </w:rPr>
        <w:t>Порядок подачи (приема) и отзыва заявок на участие в аукционе, а также перечень прилагаемых документов:</w:t>
      </w:r>
    </w:p>
    <w:p w:rsidR="009B7C8A" w:rsidRPr="009B7C8A" w:rsidRDefault="009B7C8A" w:rsidP="00525DB2">
      <w:pPr>
        <w:spacing w:after="0" w:line="240" w:lineRule="auto"/>
        <w:ind w:firstLine="567"/>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1) Для участия в аукционе заявители представляют в установленный в извещении о проведении аукциона срок следующие документы:</w:t>
      </w:r>
    </w:p>
    <w:p w:rsidR="009B7C8A" w:rsidRPr="009B7C8A" w:rsidRDefault="009B7C8A" w:rsidP="00525DB2">
      <w:pPr>
        <w:spacing w:after="0" w:line="240" w:lineRule="auto"/>
        <w:ind w:firstLine="567"/>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 (</w:t>
      </w:r>
      <w:r w:rsidRPr="009B7C8A">
        <w:rPr>
          <w:rFonts w:ascii="Times New Roman" w:eastAsia="Times New Roman" w:hAnsi="Times New Roman" w:cs="Times New Roman"/>
          <w:lang w:eastAsia="zh-CN"/>
        </w:rPr>
        <w:t>заявка подается путем заполнения ее электронной формы Приложение 1 к извещению)</w:t>
      </w:r>
      <w:r w:rsidRPr="009B7C8A">
        <w:rPr>
          <w:rFonts w:ascii="Times New Roman" w:eastAsia="Times New Roman" w:hAnsi="Times New Roman" w:cs="Times New Roman"/>
          <w:lang w:eastAsia="ru-RU"/>
        </w:rPr>
        <w:t xml:space="preserve">; </w:t>
      </w:r>
    </w:p>
    <w:p w:rsidR="009B7C8A" w:rsidRPr="009B7C8A" w:rsidRDefault="009B7C8A" w:rsidP="00525DB2">
      <w:pPr>
        <w:spacing w:after="0" w:line="240" w:lineRule="auto"/>
        <w:ind w:firstLine="567"/>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2. копии документов, удостоверяющих личность заявителя (для граждан);</w:t>
      </w:r>
    </w:p>
    <w:p w:rsidR="009B7C8A" w:rsidRPr="009B7C8A" w:rsidRDefault="009B7C8A" w:rsidP="00525DB2">
      <w:pPr>
        <w:spacing w:after="0" w:line="240" w:lineRule="auto"/>
        <w:ind w:firstLine="567"/>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B7C8A" w:rsidRPr="009B7C8A" w:rsidRDefault="009B7C8A" w:rsidP="00525DB2">
      <w:pPr>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ru-RU"/>
        </w:rPr>
        <w:t xml:space="preserve">4. документы, подтверждающие внесение задатка. </w:t>
      </w:r>
      <w:r w:rsidRPr="009B7C8A">
        <w:rPr>
          <w:rFonts w:ascii="Times New Roman" w:eastAsia="Times New Roman" w:hAnsi="Times New Roman" w:cs="Times New Roman"/>
          <w:lang w:eastAsia="zh-CN"/>
        </w:rPr>
        <w:t>Представление документов, подтверждающих внесение задатка, признается заключением соглашения о задатке.</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Документооборот между претендентами, участниками, продавцом и оператором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лица, имеющего право действовать от имени претендента (далее — электронный документ).</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bCs/>
          <w:lang w:eastAsia="zh-CN"/>
        </w:rPr>
      </w:pPr>
      <w:r w:rsidRPr="009B7C8A">
        <w:rPr>
          <w:rFonts w:ascii="Times New Roman" w:eastAsia="Times New Roman" w:hAnsi="Times New Roman" w:cs="Times New Roman"/>
          <w:bCs/>
          <w:lang w:eastAsia="zh-CN"/>
        </w:rPr>
        <w:t xml:space="preserve">2) </w:t>
      </w:r>
      <w:r w:rsidRPr="009B7C8A">
        <w:rPr>
          <w:rFonts w:ascii="Times New Roman" w:eastAsia="Times New Roman" w:hAnsi="Times New Roman" w:cs="Times New Roman"/>
          <w:lang w:eastAsia="zh-CN"/>
        </w:rPr>
        <w:t>Одно лицо имеет право подать только одну заявку.</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bCs/>
          <w:lang w:eastAsia="zh-CN"/>
        </w:rPr>
      </w:pPr>
      <w:r w:rsidRPr="009B7C8A">
        <w:rPr>
          <w:rFonts w:ascii="Times New Roman" w:eastAsia="Times New Roman" w:hAnsi="Times New Roman" w:cs="Times New Roman"/>
          <w:bCs/>
          <w:lang w:eastAsia="zh-CN"/>
        </w:rPr>
        <w:t xml:space="preserve">3) </w:t>
      </w:r>
      <w:r w:rsidRPr="009B7C8A">
        <w:rPr>
          <w:rFonts w:ascii="Times New Roman" w:eastAsia="Times New Roman" w:hAnsi="Times New Roman" w:cs="Times New Roman"/>
          <w:lang w:eastAsia="zh-CN"/>
        </w:rPr>
        <w:t xml:space="preserve">Заявки могут быть поданы на электронную площадку с даты и времени начала подачи (приема) заявок, </w:t>
      </w:r>
      <w:r w:rsidRPr="009B7C8A">
        <w:rPr>
          <w:rFonts w:ascii="Times New Roman" w:eastAsia="Times New Roman" w:hAnsi="Times New Roman" w:cs="Times New Roman"/>
          <w:color w:val="000000"/>
          <w:lang w:eastAsia="zh-CN"/>
        </w:rPr>
        <w:t xml:space="preserve">указанных в п. 1.3 раздела 1 извещения, </w:t>
      </w:r>
      <w:r w:rsidRPr="009B7C8A">
        <w:rPr>
          <w:rFonts w:ascii="Times New Roman" w:eastAsia="Times New Roman" w:hAnsi="Times New Roman" w:cs="Times New Roman"/>
          <w:lang w:eastAsia="zh-CN"/>
        </w:rPr>
        <w:t xml:space="preserve">до времени и даты окончания подачи (приема) заявок, </w:t>
      </w:r>
      <w:r w:rsidRPr="009B7C8A">
        <w:rPr>
          <w:rFonts w:ascii="Times New Roman" w:eastAsia="Times New Roman" w:hAnsi="Times New Roman" w:cs="Times New Roman"/>
          <w:color w:val="000000"/>
          <w:lang w:eastAsia="zh-CN"/>
        </w:rPr>
        <w:t>указанных в п. 1.4 раздела 1 извещения.</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bCs/>
          <w:lang w:eastAsia="zh-CN"/>
        </w:rPr>
      </w:pPr>
      <w:r w:rsidRPr="009B7C8A">
        <w:rPr>
          <w:rFonts w:ascii="Times New Roman" w:eastAsia="Times New Roman" w:hAnsi="Times New Roman" w:cs="Times New Roman"/>
          <w:bCs/>
          <w:lang w:eastAsia="zh-CN"/>
        </w:rPr>
        <w:t xml:space="preserve">4) </w:t>
      </w:r>
      <w:r w:rsidRPr="009B7C8A">
        <w:rPr>
          <w:rFonts w:ascii="Times New Roman" w:eastAsia="Times New Roman" w:hAnsi="Times New Roman" w:cs="Times New Roman"/>
          <w:lang w:eastAsia="zh-CN"/>
        </w:rPr>
        <w:t>Заявки с прилагаемыми к ним документами, поданные с нарушением установленного срока, на электронной площадке не регистрируются.</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bCs/>
          <w:lang w:eastAsia="zh-CN"/>
        </w:rPr>
        <w:t xml:space="preserve">5) </w:t>
      </w:r>
      <w:r w:rsidRPr="009B7C8A">
        <w:rPr>
          <w:rFonts w:ascii="Times New Roman" w:eastAsia="Times New Roman" w:hAnsi="Times New Roman" w:cs="Times New Roman"/>
          <w:lang w:eastAsia="zh-CN"/>
        </w:rPr>
        <w:t xml:space="preserve">Претендент вправе не позднее даты и времени окончания приема заявок, </w:t>
      </w:r>
      <w:r w:rsidRPr="009B7C8A">
        <w:rPr>
          <w:rFonts w:ascii="Times New Roman" w:eastAsia="Times New Roman" w:hAnsi="Times New Roman" w:cs="Times New Roman"/>
          <w:color w:val="000000"/>
          <w:lang w:eastAsia="zh-CN"/>
        </w:rPr>
        <w:t>указанных в п. 1.4 раздела 1 извещения,</w:t>
      </w:r>
      <w:r w:rsidRPr="009B7C8A">
        <w:rPr>
          <w:rFonts w:ascii="Times New Roman" w:eastAsia="Times New Roman" w:hAnsi="Times New Roman" w:cs="Times New Roman"/>
          <w:lang w:eastAsia="zh-CN"/>
        </w:rPr>
        <w:t xml:space="preserve"> отозвать заявку путем направления уведомления об отзыве заявки на электронную площадку.</w:t>
      </w:r>
    </w:p>
    <w:p w:rsidR="009B7C8A" w:rsidRPr="009B7C8A" w:rsidRDefault="009B7C8A" w:rsidP="00525DB2">
      <w:pPr>
        <w:numPr>
          <w:ilvl w:val="0"/>
          <w:numId w:val="160"/>
        </w:numPr>
        <w:suppressAutoHyphens/>
        <w:overflowPunct w:val="0"/>
        <w:autoSpaceDE w:val="0"/>
        <w:autoSpaceDN w:val="0"/>
        <w:adjustRightInd w:val="0"/>
        <w:spacing w:after="0" w:line="240" w:lineRule="auto"/>
        <w:ind w:left="0"/>
        <w:contextualSpacing/>
        <w:jc w:val="center"/>
        <w:textAlignment w:val="baseline"/>
        <w:rPr>
          <w:rFonts w:ascii="Times New Roman" w:eastAsia="Times New Roman" w:hAnsi="Times New Roman" w:cs="Times New Roman"/>
          <w:b/>
          <w:bCs/>
          <w:lang w:eastAsia="zh-CN"/>
        </w:rPr>
      </w:pPr>
      <w:r w:rsidRPr="009B7C8A">
        <w:rPr>
          <w:rFonts w:ascii="Times New Roman" w:eastAsia="Times New Roman" w:hAnsi="Times New Roman" w:cs="Times New Roman"/>
          <w:b/>
          <w:bCs/>
          <w:lang w:eastAsia="zh-CN"/>
        </w:rPr>
        <w:t>Порядок внесения и возврата задатка</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 xml:space="preserve">1) Для участия в аукционе претенденты перечисляют задаток в размере начальной цены предмета аукциона (размер ежегодной арендной платы). Порядок перечисления (либо возврата) задатка установлен соглашением о </w:t>
      </w:r>
      <w:r w:rsidRPr="009B7C8A">
        <w:rPr>
          <w:rFonts w:ascii="Times New Roman" w:eastAsia="Times New Roman" w:hAnsi="Times New Roman" w:cs="Times New Roman"/>
          <w:lang w:eastAsia="zh-CN"/>
        </w:rPr>
        <w:lastRenderedPageBreak/>
        <w:t>гарантийном обеспечении на электронной площадке, размещенном в разделе «Документы Электронной площадки «РТС-тендер» для проведения имущественных торгов».</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2) Для целей выдачи Организатору аукциона задатка претендент перечисляет на счет оператора гарантийное обеспечение. Денежные средства, перечисленные в счет гарантийного обеспечения, учитываются на аналитическом счете претендента, привязанном к счету оператора.</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3) Гарантийное обеспечение перечисляется претендентом на следующие реквизиты оператора:</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Получатель: ООО «РТС-тендер»</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ИНН: 7710357167, КПП: 773001001</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Банк получателя: Филиал «Корпоративный» ПАО «Совкомбанк»</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Расчетный счет: 40702810512030016362</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Корреспондентский счет:30101810445250000360</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БИК: 044525360</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bCs/>
          <w:lang w:eastAsia="zh-CN"/>
        </w:rPr>
      </w:pPr>
      <w:r w:rsidRPr="009B7C8A">
        <w:rPr>
          <w:rFonts w:ascii="Times New Roman" w:eastAsia="Times New Roman" w:hAnsi="Times New Roman" w:cs="Times New Roman"/>
          <w:lang w:eastAsia="zh-CN"/>
        </w:rPr>
        <w:t>4</w:t>
      </w:r>
      <w:r w:rsidRPr="009B7C8A">
        <w:rPr>
          <w:rFonts w:ascii="Times New Roman" w:eastAsia="Times New Roman" w:hAnsi="Times New Roman" w:cs="Times New Roman"/>
          <w:bCs/>
          <w:lang w:eastAsia="zh-CN"/>
        </w:rPr>
        <w:t xml:space="preserve">) </w:t>
      </w:r>
      <w:r w:rsidRPr="009B7C8A">
        <w:rPr>
          <w:rFonts w:ascii="Times New Roman" w:eastAsia="Times New Roman" w:hAnsi="Times New Roman" w:cs="Times New Roman"/>
          <w:bCs/>
          <w:color w:val="000000"/>
          <w:lang w:eastAsia="zh-CN"/>
        </w:rPr>
        <w:t>Назначение платежа: Внесение гарантийного обеспечения по Соглашению о внесении гарантийного обеспечения, № аналитического счета ________, без НДС.</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bCs/>
          <w:lang w:eastAsia="zh-CN"/>
        </w:rPr>
      </w:pPr>
      <w:r w:rsidRPr="009B7C8A">
        <w:rPr>
          <w:rFonts w:ascii="Times New Roman" w:eastAsia="Times New Roman" w:hAnsi="Times New Roman" w:cs="Times New Roman"/>
          <w:bCs/>
          <w:lang w:eastAsia="zh-CN"/>
        </w:rPr>
        <w:t xml:space="preserve">5) Настоящее извещение является публичной офертой для заключения договора о задатке </w:t>
      </w:r>
      <w:r w:rsidRPr="009B7C8A">
        <w:rPr>
          <w:rFonts w:ascii="Times New Roman" w:eastAsia="Times New Roman" w:hAnsi="Times New Roman" w:cs="Times New Roman"/>
          <w:lang w:eastAsia="zh-CN"/>
        </w:rPr>
        <w:t>в соответствии со статьей 437 Гражданского кодекса Российской Федерации</w:t>
      </w:r>
      <w:r w:rsidRPr="009B7C8A">
        <w:rPr>
          <w:rFonts w:ascii="Times New Roman" w:eastAsia="Times New Roman" w:hAnsi="Times New Roman" w:cs="Times New Roman"/>
          <w:bCs/>
          <w:lang w:eastAsia="zh-CN"/>
        </w:rPr>
        <w:t>, а п</w:t>
      </w:r>
      <w:r w:rsidRPr="009B7C8A">
        <w:rPr>
          <w:rFonts w:ascii="Times New Roman" w:eastAsia="Times New Roman" w:hAnsi="Times New Roman" w:cs="Times New Roman"/>
          <w:lang w:eastAsia="zh-CN"/>
        </w:rPr>
        <w:t>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bCs/>
          <w:lang w:eastAsia="zh-CN"/>
        </w:rPr>
      </w:pPr>
      <w:r w:rsidRPr="009B7C8A">
        <w:rPr>
          <w:rFonts w:ascii="Times New Roman" w:eastAsia="Times New Roman" w:hAnsi="Times New Roman" w:cs="Times New Roman"/>
          <w:bCs/>
          <w:lang w:eastAsia="zh-CN"/>
        </w:rPr>
        <w:t xml:space="preserve">6) </w:t>
      </w:r>
      <w:r w:rsidRPr="009B7C8A">
        <w:rPr>
          <w:rFonts w:ascii="Times New Roman" w:eastAsia="Times New Roman" w:hAnsi="Times New Roman" w:cs="Times New Roman"/>
          <w:lang w:eastAsia="zh-CN"/>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bCs/>
          <w:lang w:eastAsia="zh-CN"/>
        </w:rPr>
        <w:t>7) В случаях отзыва претендентом заявки:</w:t>
      </w:r>
      <w:r w:rsidRPr="009B7C8A">
        <w:rPr>
          <w:rFonts w:ascii="Times New Roman" w:eastAsia="Times New Roman" w:hAnsi="Times New Roman" w:cs="Times New Roman"/>
          <w:lang w:eastAsia="zh-CN"/>
        </w:rPr>
        <w:t xml:space="preserve"> в установленном порядке до даты и времени окончания подачи (приема) заявок, поступивший от претендента задаток подлежит возврату в течение 1 (одного) дня с момента получения Оператором уведомления об отзыве заявки;</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bCs/>
          <w:lang w:eastAsia="zh-CN"/>
        </w:rPr>
      </w:pPr>
      <w:r w:rsidRPr="009B7C8A">
        <w:rPr>
          <w:rFonts w:ascii="Times New Roman" w:eastAsia="Times New Roman" w:hAnsi="Times New Roman" w:cs="Times New Roman"/>
          <w:bCs/>
          <w:lang w:eastAsia="zh-CN"/>
        </w:rPr>
        <w:t xml:space="preserve">8) </w:t>
      </w:r>
      <w:r w:rsidRPr="009B7C8A">
        <w:rPr>
          <w:rFonts w:ascii="Times New Roman" w:eastAsia="Times New Roman" w:hAnsi="Times New Roman" w:cs="Times New Roman"/>
          <w:lang w:eastAsia="zh-CN"/>
        </w:rPr>
        <w:t xml:space="preserve">Участникам, за исключением победителя аукциона, участника, с которым возможно заключение договора аренды земельного участка после победителя, внесенный задаток возвращается в </w:t>
      </w:r>
      <w:r w:rsidRPr="009B7C8A">
        <w:rPr>
          <w:rFonts w:ascii="Times New Roman" w:eastAsia="Times New Roman" w:hAnsi="Times New Roman" w:cs="Times New Roman"/>
          <w:bCs/>
          <w:lang w:eastAsia="zh-CN"/>
        </w:rPr>
        <w:t xml:space="preserve">течение 5 (пяти) календарных </w:t>
      </w:r>
      <w:r w:rsidRPr="009B7C8A">
        <w:rPr>
          <w:rFonts w:ascii="Times New Roman" w:eastAsia="Times New Roman" w:hAnsi="Times New Roman" w:cs="Times New Roman"/>
          <w:lang w:eastAsia="zh-CN"/>
        </w:rPr>
        <w:t>дней с даты подведения итогов (результатов) аукциона.</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bCs/>
          <w:lang w:eastAsia="zh-CN"/>
        </w:rPr>
        <w:t xml:space="preserve">9) </w:t>
      </w:r>
      <w:r w:rsidRPr="009B7C8A">
        <w:rPr>
          <w:rFonts w:ascii="Times New Roman" w:eastAsia="Times New Roman" w:hAnsi="Times New Roman" w:cs="Times New Roman"/>
          <w:lang w:eastAsia="zh-CN"/>
        </w:rPr>
        <w:t xml:space="preserve">Претендентам, не допущенным к участию в процедуре, внесенный задаток возвращается </w:t>
      </w:r>
      <w:r w:rsidRPr="009B7C8A">
        <w:rPr>
          <w:rFonts w:ascii="Times New Roman" w:eastAsia="Times New Roman" w:hAnsi="Times New Roman" w:cs="Times New Roman"/>
          <w:bCs/>
          <w:lang w:eastAsia="zh-CN"/>
        </w:rPr>
        <w:t xml:space="preserve">в течение 5 (пяти) календарных </w:t>
      </w:r>
      <w:r w:rsidRPr="009B7C8A">
        <w:rPr>
          <w:rFonts w:ascii="Times New Roman" w:eastAsia="Times New Roman" w:hAnsi="Times New Roman" w:cs="Times New Roman"/>
          <w:lang w:eastAsia="zh-CN"/>
        </w:rPr>
        <w:t>дней со дня публикации протокола рассмотрении заявок.</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bCs/>
          <w:lang w:eastAsia="zh-CN"/>
        </w:rPr>
      </w:pPr>
      <w:r w:rsidRPr="009B7C8A">
        <w:rPr>
          <w:rFonts w:ascii="Times New Roman" w:eastAsia="Times New Roman" w:hAnsi="Times New Roman" w:cs="Times New Roman"/>
          <w:lang w:eastAsia="zh-CN"/>
        </w:rPr>
        <w:t>10) Участнику, с которым возможно заключение договора аренды земельного участка после победителя аукциона, внесенный задаток возвращается в течение 1 (одного) календарного дня со дня предоставления Организатором аукциона на ЭП сведений о заключении договора аренды земельного участка с победителем.</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bCs/>
          <w:lang w:eastAsia="zh-CN"/>
        </w:rPr>
      </w:pPr>
      <w:r w:rsidRPr="009B7C8A">
        <w:rPr>
          <w:rFonts w:ascii="Times New Roman" w:eastAsia="Times New Roman" w:hAnsi="Times New Roman" w:cs="Times New Roman"/>
          <w:bCs/>
          <w:lang w:eastAsia="zh-CN"/>
        </w:rPr>
        <w:t xml:space="preserve">11) </w:t>
      </w:r>
      <w:r w:rsidRPr="009B7C8A">
        <w:rPr>
          <w:rFonts w:ascii="Times New Roman" w:eastAsia="Times New Roman" w:hAnsi="Times New Roman" w:cs="Times New Roman"/>
          <w:lang w:eastAsia="zh-CN"/>
        </w:rPr>
        <w:t xml:space="preserve">Задаток, внесенный лицом, впоследствии признанным победителем аукциона, засчитывается </w:t>
      </w:r>
      <w:r w:rsidRPr="009B7C8A">
        <w:rPr>
          <w:rFonts w:ascii="Times New Roman" w:eastAsia="Times New Roman" w:hAnsi="Times New Roman" w:cs="Times New Roman"/>
          <w:bCs/>
          <w:lang w:eastAsia="zh-CN"/>
        </w:rPr>
        <w:t>в счет арендной платы за земельный участок и</w:t>
      </w:r>
      <w:r w:rsidRPr="009B7C8A">
        <w:rPr>
          <w:rFonts w:ascii="Times New Roman" w:eastAsia="Times New Roman" w:hAnsi="Times New Roman" w:cs="Times New Roman"/>
          <w:lang w:eastAsia="zh-CN"/>
        </w:rPr>
        <w:t xml:space="preserve"> подлежит перечислению в установленном порядке в бюджет городского поселения Безенчук муниципального района Безенчукский Самарской области в течение 5 (пяти) рабочих дней со дня заключения договора купли-продажи земельного участка. При этом заключение договора купли-продажи земельного участка для победителя процедуры является обязательным.</w:t>
      </w:r>
      <w:r w:rsidRPr="009B7C8A">
        <w:rPr>
          <w:rFonts w:ascii="Times New Roman" w:eastAsia="Times New Roman" w:hAnsi="Times New Roman" w:cs="Times New Roman"/>
          <w:bCs/>
          <w:lang w:eastAsia="zh-CN"/>
        </w:rPr>
        <w:t xml:space="preserve"> </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bCs/>
          <w:lang w:eastAsia="zh-CN"/>
        </w:rPr>
      </w:pPr>
      <w:r w:rsidRPr="009B7C8A">
        <w:rPr>
          <w:rFonts w:ascii="Times New Roman" w:eastAsia="Times New Roman" w:hAnsi="Times New Roman" w:cs="Times New Roman"/>
          <w:bCs/>
          <w:lang w:eastAsia="zh-CN"/>
        </w:rPr>
        <w:t xml:space="preserve">12) </w:t>
      </w:r>
      <w:r w:rsidRPr="009B7C8A">
        <w:rPr>
          <w:rFonts w:ascii="Times New Roman" w:eastAsia="Times New Roman" w:hAnsi="Times New Roman" w:cs="Times New Roman"/>
          <w:lang w:eastAsia="zh-CN"/>
        </w:rPr>
        <w:t>При уклонении или отказе победителя аукциона от заключения в установленный срок договора купли-продажи земельного участка, победитель аукциона утрачивает право на заключение указанного договора и задаток ему не возвращается. Результаты аукциона аннулируются.</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bCs/>
          <w:lang w:eastAsia="zh-CN"/>
        </w:rPr>
      </w:pPr>
      <w:r w:rsidRPr="009B7C8A">
        <w:rPr>
          <w:rFonts w:ascii="Times New Roman" w:eastAsia="Times New Roman" w:hAnsi="Times New Roman" w:cs="Times New Roman"/>
          <w:bCs/>
          <w:lang w:eastAsia="zh-CN"/>
        </w:rPr>
        <w:t xml:space="preserve">13) </w:t>
      </w:r>
      <w:r w:rsidRPr="009B7C8A">
        <w:rPr>
          <w:rFonts w:ascii="Times New Roman" w:eastAsia="Times New Roman" w:hAnsi="Times New Roman" w:cs="Times New Roman"/>
          <w:lang w:eastAsia="zh-CN"/>
        </w:rPr>
        <w:t xml:space="preserve">В случае отказа Организатора аукциона от проведения аукциона, поступившие задатки возвращаются претендентам/участникам в течение </w:t>
      </w:r>
      <w:r w:rsidRPr="009B7C8A">
        <w:rPr>
          <w:rFonts w:ascii="Times New Roman" w:eastAsia="Times New Roman" w:hAnsi="Times New Roman" w:cs="Times New Roman"/>
          <w:bCs/>
          <w:lang w:eastAsia="zh-CN"/>
        </w:rPr>
        <w:t>1 (одного)</w:t>
      </w:r>
      <w:r w:rsidRPr="009B7C8A">
        <w:rPr>
          <w:rFonts w:ascii="Times New Roman" w:eastAsia="Times New Roman" w:hAnsi="Times New Roman" w:cs="Times New Roman"/>
          <w:lang w:eastAsia="zh-CN"/>
        </w:rPr>
        <w:t xml:space="preserve"> дня с момента отмены (аннулирования) Организатором на ЭП аукциона.</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bCs/>
          <w:lang w:eastAsia="zh-CN"/>
        </w:rPr>
        <w:t xml:space="preserve">14) </w:t>
      </w:r>
      <w:r w:rsidRPr="009B7C8A">
        <w:rPr>
          <w:rFonts w:ascii="Times New Roman" w:eastAsia="Times New Roman" w:hAnsi="Times New Roman" w:cs="Times New Roman"/>
          <w:lang w:eastAsia="zh-CN"/>
        </w:rPr>
        <w:t>В случае изменения реквизитов претендента/участника для возврата задатка, указанных в заявке, претендент/участник должен направить в адрес оператора уведомление об их изменении до дня проведения аукциона, при этом задаток возвращается претенденту/ участнику в порядке, установленном настоящим разделом.</w:t>
      </w:r>
    </w:p>
    <w:p w:rsidR="009B7C8A" w:rsidRPr="009B7C8A" w:rsidRDefault="009B7C8A" w:rsidP="00B95CB9">
      <w:pPr>
        <w:numPr>
          <w:ilvl w:val="0"/>
          <w:numId w:val="160"/>
        </w:numPr>
        <w:suppressAutoHyphens/>
        <w:overflowPunct w:val="0"/>
        <w:autoSpaceDE w:val="0"/>
        <w:autoSpaceDN w:val="0"/>
        <w:adjustRightInd w:val="0"/>
        <w:spacing w:after="0" w:line="240" w:lineRule="auto"/>
        <w:ind w:left="0" w:firstLine="0"/>
        <w:contextualSpacing/>
        <w:jc w:val="center"/>
        <w:textAlignment w:val="baseline"/>
        <w:rPr>
          <w:rFonts w:ascii="Times New Roman" w:eastAsia="Times New Roman" w:hAnsi="Times New Roman" w:cs="Times New Roman"/>
          <w:b/>
          <w:lang w:eastAsia="zh-CN"/>
        </w:rPr>
      </w:pPr>
      <w:r w:rsidRPr="009B7C8A">
        <w:rPr>
          <w:rFonts w:ascii="Times New Roman" w:eastAsia="Times New Roman" w:hAnsi="Times New Roman" w:cs="Times New Roman"/>
          <w:b/>
          <w:lang w:eastAsia="zh-CN"/>
        </w:rPr>
        <w:t>Информация о размере взимаемой с победителя аукциона платы оператору электронной площадки за участие в аукционе</w:t>
      </w:r>
    </w:p>
    <w:p w:rsidR="009B7C8A" w:rsidRPr="009B7C8A" w:rsidRDefault="009B7C8A" w:rsidP="00525DB2">
      <w:pPr>
        <w:spacing w:after="0" w:line="240" w:lineRule="auto"/>
        <w:ind w:firstLine="567"/>
        <w:jc w:val="both"/>
        <w:rPr>
          <w:rFonts w:ascii="Times New Roman" w:eastAsia="Times New Roman" w:hAnsi="Times New Roman" w:cs="Times New Roman"/>
          <w:bCs/>
          <w:lang w:eastAsia="ru-RU"/>
        </w:rPr>
      </w:pPr>
      <w:r w:rsidRPr="009B7C8A">
        <w:rPr>
          <w:rFonts w:ascii="Times New Roman" w:eastAsia="Times New Roman" w:hAnsi="Times New Roman" w:cs="Times New Roman"/>
          <w:lang w:eastAsia="zh-CN"/>
        </w:rPr>
        <w:t>В соответствии с Земельным Кодексом РФ</w:t>
      </w:r>
      <w:r w:rsidRPr="009B7C8A">
        <w:rPr>
          <w:rFonts w:ascii="Times New Roman" w:eastAsia="Times New Roman" w:hAnsi="Times New Roman" w:cs="Times New Roman"/>
          <w:b/>
          <w:lang w:eastAsia="zh-CN"/>
        </w:rPr>
        <w:t xml:space="preserve"> </w:t>
      </w:r>
      <w:r w:rsidRPr="009B7C8A">
        <w:rPr>
          <w:rFonts w:ascii="Times New Roman" w:eastAsia="Times New Roman" w:hAnsi="Times New Roman" w:cs="Times New Roman"/>
          <w:bCs/>
          <w:lang w:eastAsia="ru-RU"/>
        </w:rPr>
        <w:t xml:space="preserve">допускается взимание оператором электронной площадки с победителя электронного аукциона или иных лиц, с которыми в соответствии с </w:t>
      </w:r>
      <w:hyperlink r:id="rId11">
        <w:r w:rsidRPr="009B7C8A">
          <w:rPr>
            <w:rFonts w:ascii="Times New Roman" w:eastAsia="Times New Roman" w:hAnsi="Times New Roman" w:cs="Times New Roman"/>
            <w:bCs/>
            <w:lang w:eastAsia="ru-RU"/>
          </w:rPr>
          <w:t>пунктами 13</w:t>
        </w:r>
      </w:hyperlink>
      <w:r w:rsidRPr="009B7C8A">
        <w:rPr>
          <w:rFonts w:ascii="Times New Roman" w:eastAsia="Times New Roman" w:hAnsi="Times New Roman" w:cs="Times New Roman"/>
          <w:bCs/>
          <w:lang w:eastAsia="ru-RU"/>
        </w:rPr>
        <w:t xml:space="preserve">, </w:t>
      </w:r>
      <w:hyperlink r:id="rId12">
        <w:r w:rsidRPr="009B7C8A">
          <w:rPr>
            <w:rFonts w:ascii="Times New Roman" w:eastAsia="Times New Roman" w:hAnsi="Times New Roman" w:cs="Times New Roman"/>
            <w:bCs/>
            <w:lang w:eastAsia="ru-RU"/>
          </w:rPr>
          <w:t>14</w:t>
        </w:r>
      </w:hyperlink>
      <w:r w:rsidRPr="009B7C8A">
        <w:rPr>
          <w:rFonts w:ascii="Times New Roman" w:eastAsia="Times New Roman" w:hAnsi="Times New Roman" w:cs="Times New Roman"/>
          <w:bCs/>
          <w:lang w:eastAsia="ru-RU"/>
        </w:rPr>
        <w:t xml:space="preserve">, </w:t>
      </w:r>
      <w:hyperlink r:id="rId13">
        <w:r w:rsidRPr="009B7C8A">
          <w:rPr>
            <w:rFonts w:ascii="Times New Roman" w:eastAsia="Times New Roman" w:hAnsi="Times New Roman" w:cs="Times New Roman"/>
            <w:bCs/>
            <w:lang w:eastAsia="ru-RU"/>
          </w:rPr>
          <w:t>20</w:t>
        </w:r>
      </w:hyperlink>
      <w:r w:rsidRPr="009B7C8A">
        <w:rPr>
          <w:rFonts w:ascii="Times New Roman" w:eastAsia="Times New Roman" w:hAnsi="Times New Roman" w:cs="Times New Roman"/>
          <w:bCs/>
          <w:lang w:eastAsia="ru-RU"/>
        </w:rPr>
        <w:t xml:space="preserve"> и </w:t>
      </w:r>
      <w:hyperlink r:id="rId14">
        <w:r w:rsidRPr="009B7C8A">
          <w:rPr>
            <w:rFonts w:ascii="Times New Roman" w:eastAsia="Times New Roman" w:hAnsi="Times New Roman" w:cs="Times New Roman"/>
            <w:bCs/>
            <w:lang w:eastAsia="ru-RU"/>
          </w:rPr>
          <w:t>25 статьи 39.12</w:t>
        </w:r>
      </w:hyperlink>
      <w:r w:rsidRPr="009B7C8A">
        <w:rPr>
          <w:rFonts w:ascii="Times New Roman" w:eastAsia="Times New Roman" w:hAnsi="Times New Roman" w:cs="Times New Roman"/>
          <w:bCs/>
          <w:lang w:eastAsia="ru-RU"/>
        </w:rPr>
        <w:t xml:space="preserve"> Земельного Кодекса РФ заключается договор аренды земельного участка, платы за участие в электронном аукционе в порядке, размере и на условиях,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shd w:val="clear" w:color="auto" w:fill="FFFFFF"/>
          <w:lang w:eastAsia="zh-CN"/>
        </w:rPr>
      </w:pPr>
      <w:r w:rsidRPr="009B7C8A">
        <w:rPr>
          <w:rFonts w:ascii="Times New Roman" w:eastAsia="Times New Roman" w:hAnsi="Times New Roman" w:cs="Times New Roman"/>
          <w:shd w:val="clear" w:color="auto" w:fill="FFFFFF"/>
          <w:lang w:eastAsia="zh-CN"/>
        </w:rPr>
        <w:t xml:space="preserve">Размер тарифа составляет – 1% от начальной цены предмета аукциона и не более 2 000 рублей (включая НДС). </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b/>
          <w:bCs/>
          <w:lang w:eastAsia="zh-CN"/>
        </w:rPr>
      </w:pPr>
      <w:r w:rsidRPr="009B7C8A">
        <w:rPr>
          <w:rFonts w:ascii="Times New Roman" w:eastAsia="Times New Roman" w:hAnsi="Times New Roman" w:cs="Times New Roman"/>
          <w:shd w:val="clear" w:color="auto" w:fill="FFFFFF"/>
          <w:lang w:eastAsia="zh-CN"/>
        </w:rPr>
        <w:t xml:space="preserve">Данную информацию можно найти на сайте </w:t>
      </w:r>
      <w:hyperlink r:id="rId15">
        <w:r w:rsidRPr="009B7C8A">
          <w:rPr>
            <w:rFonts w:ascii="Times New Roman" w:eastAsia="Times New Roman" w:hAnsi="Times New Roman" w:cs="Times New Roman"/>
            <w:b/>
            <w:bCs/>
            <w:lang w:eastAsia="zh-CN"/>
          </w:rPr>
          <w:t>www.rts-tender.ru</w:t>
        </w:r>
      </w:hyperlink>
      <w:r w:rsidRPr="009B7C8A">
        <w:rPr>
          <w:rFonts w:ascii="Times New Roman" w:eastAsia="Times New Roman" w:hAnsi="Times New Roman" w:cs="Times New Roman"/>
          <w:b/>
          <w:bCs/>
          <w:lang w:eastAsia="zh-CN"/>
        </w:rPr>
        <w:t xml:space="preserve"> </w:t>
      </w:r>
      <w:r w:rsidRPr="009B7C8A">
        <w:rPr>
          <w:rFonts w:ascii="Times New Roman" w:eastAsia="Times New Roman" w:hAnsi="Times New Roman" w:cs="Times New Roman"/>
          <w:bCs/>
          <w:lang w:eastAsia="zh-CN"/>
        </w:rPr>
        <w:t>в разделе</w:t>
      </w:r>
      <w:r w:rsidRPr="009B7C8A">
        <w:rPr>
          <w:rFonts w:ascii="Times New Roman" w:eastAsia="Times New Roman" w:hAnsi="Times New Roman" w:cs="Times New Roman"/>
          <w:b/>
          <w:bCs/>
          <w:lang w:eastAsia="zh-CN"/>
        </w:rPr>
        <w:t xml:space="preserve"> «тарифы - имущественные торги – общие тарифы – действующие тарифы площадки по имущественным торгам – аренда земельных участков».</w:t>
      </w:r>
    </w:p>
    <w:p w:rsidR="009B7C8A" w:rsidRPr="009B7C8A" w:rsidRDefault="009B7C8A" w:rsidP="00525DB2">
      <w:pPr>
        <w:numPr>
          <w:ilvl w:val="0"/>
          <w:numId w:val="160"/>
        </w:numPr>
        <w:suppressAutoHyphens/>
        <w:overflowPunct w:val="0"/>
        <w:autoSpaceDE w:val="0"/>
        <w:autoSpaceDN w:val="0"/>
        <w:adjustRightInd w:val="0"/>
        <w:spacing w:after="0" w:line="240" w:lineRule="auto"/>
        <w:ind w:left="0"/>
        <w:contextualSpacing/>
        <w:jc w:val="center"/>
        <w:textAlignment w:val="baseline"/>
        <w:rPr>
          <w:rFonts w:ascii="Times New Roman" w:eastAsia="Times New Roman" w:hAnsi="Times New Roman" w:cs="Times New Roman"/>
          <w:b/>
          <w:bCs/>
          <w:lang w:eastAsia="zh-CN"/>
        </w:rPr>
      </w:pPr>
      <w:r w:rsidRPr="009B7C8A">
        <w:rPr>
          <w:rFonts w:ascii="Times New Roman" w:eastAsia="Times New Roman" w:hAnsi="Times New Roman" w:cs="Times New Roman"/>
          <w:b/>
          <w:bCs/>
          <w:lang w:eastAsia="zh-CN"/>
        </w:rPr>
        <w:t>Условия допуска к участию в аукционе</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Претендент не допускается к участию в аукционе по следующим основаниям:</w:t>
      </w:r>
    </w:p>
    <w:p w:rsidR="009B7C8A" w:rsidRPr="009B7C8A" w:rsidRDefault="009B7C8A" w:rsidP="00525DB2">
      <w:pPr>
        <w:keepNext/>
        <w:suppressAutoHyphens/>
        <w:spacing w:after="0" w:line="240" w:lineRule="auto"/>
        <w:ind w:firstLine="567"/>
        <w:jc w:val="both"/>
        <w:rPr>
          <w:rFonts w:ascii="Times New Roman" w:eastAsia="Lucida Sans Unicode" w:hAnsi="Times New Roman" w:cs="Times New Roman"/>
          <w:lang w:eastAsia="zh-CN" w:bidi="hi-IN"/>
        </w:rPr>
      </w:pPr>
      <w:r w:rsidRPr="009B7C8A">
        <w:rPr>
          <w:rFonts w:ascii="Times New Roman" w:eastAsia="Lucida Sans Unicode" w:hAnsi="Times New Roman" w:cs="Times New Roman"/>
          <w:lang w:eastAsia="zh-CN" w:bidi="hi-IN"/>
        </w:rPr>
        <w:t>- непредставление необходимых для участия в аукционе документов или представление недостоверных сведений;</w:t>
      </w:r>
    </w:p>
    <w:p w:rsidR="009B7C8A" w:rsidRPr="009B7C8A" w:rsidRDefault="009B7C8A" w:rsidP="00525DB2">
      <w:pPr>
        <w:tabs>
          <w:tab w:val="left" w:pos="778"/>
        </w:tabs>
        <w:suppressAutoHyphens/>
        <w:spacing w:after="0" w:line="240" w:lineRule="auto"/>
        <w:ind w:firstLine="567"/>
        <w:jc w:val="both"/>
        <w:textAlignment w:val="baseline"/>
        <w:rPr>
          <w:rFonts w:ascii="Times New Roman" w:eastAsia="Times New Roman" w:hAnsi="Times New Roman" w:cs="Times New Roman"/>
          <w:kern w:val="2"/>
          <w:lang w:eastAsia="ar-SA"/>
        </w:rPr>
      </w:pPr>
      <w:r w:rsidRPr="009B7C8A">
        <w:rPr>
          <w:rFonts w:ascii="Times New Roman" w:eastAsia="Times New Roman" w:hAnsi="Times New Roman" w:cs="Times New Roman"/>
          <w:kern w:val="2"/>
          <w:lang w:eastAsia="ar-SA"/>
        </w:rPr>
        <w:t>- не поступление задатка на дату рассмотрения заявок на участие в аукционе;</w:t>
      </w:r>
    </w:p>
    <w:p w:rsidR="009B7C8A" w:rsidRPr="009B7C8A" w:rsidRDefault="009B7C8A" w:rsidP="00525DB2">
      <w:pPr>
        <w:keepNext/>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lastRenderedPageBreak/>
        <w:t>- 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Российской Федерации, реестре недобросовестных участников аукциона.</w:t>
      </w:r>
    </w:p>
    <w:p w:rsidR="009B7C8A" w:rsidRPr="009B7C8A" w:rsidRDefault="009B7C8A" w:rsidP="00525DB2">
      <w:pPr>
        <w:suppressAutoHyphens/>
        <w:spacing w:after="0" w:line="240" w:lineRule="auto"/>
        <w:jc w:val="center"/>
        <w:rPr>
          <w:rFonts w:ascii="Times New Roman" w:eastAsia="Times New Roman" w:hAnsi="Times New Roman" w:cs="Times New Roman"/>
          <w:b/>
          <w:bCs/>
          <w:lang w:eastAsia="zh-CN"/>
        </w:rPr>
      </w:pPr>
      <w:r w:rsidRPr="009B7C8A">
        <w:rPr>
          <w:rFonts w:ascii="Times New Roman" w:eastAsia="Times New Roman" w:hAnsi="Times New Roman" w:cs="Times New Roman"/>
          <w:b/>
          <w:bCs/>
          <w:lang w:eastAsia="zh-CN"/>
        </w:rPr>
        <w:t>10. Порядок определения участников аукциона</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1) В день определения участников, указанный в извещении, оператор через «личный кабинет» Организатора аукциона обеспечивает доступ Организатора аукциона к поданным претендентами заявкам и прилагаемым к ним документам, а также к журналу приема заявок.</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2) По итогам рассмотрения заявок и прилагаемых к ним документов претендентов и установления факта поступления задатка Организатор аукциона в тот же день подписывает протокол рассмотрения заявок, в котором содержатся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3) Не позднее следующего дня после дня подписания протокола рассмотрения заявок всем претендентам, подавшим заявки, оператором направляются уведомления о признании их участниками или об отказе в таком признании с указанием оснований отказа.</w:t>
      </w:r>
    </w:p>
    <w:p w:rsidR="009B7C8A" w:rsidRPr="009B7C8A" w:rsidRDefault="009B7C8A" w:rsidP="00525DB2">
      <w:pPr>
        <w:suppressAutoHyphens/>
        <w:spacing w:after="0" w:line="240" w:lineRule="auto"/>
        <w:jc w:val="center"/>
        <w:rPr>
          <w:rFonts w:ascii="Times New Roman" w:eastAsia="Times New Roman" w:hAnsi="Times New Roman" w:cs="Times New Roman"/>
          <w:b/>
          <w:bCs/>
          <w:lang w:eastAsia="zh-CN"/>
        </w:rPr>
      </w:pPr>
      <w:r w:rsidRPr="009B7C8A">
        <w:rPr>
          <w:rFonts w:ascii="Times New Roman" w:eastAsia="Times New Roman" w:hAnsi="Times New Roman" w:cs="Times New Roman"/>
          <w:b/>
          <w:lang w:eastAsia="zh-CN"/>
        </w:rPr>
        <w:t>11.</w:t>
      </w:r>
      <w:r w:rsidRPr="009B7C8A">
        <w:rPr>
          <w:rFonts w:ascii="Times New Roman" w:eastAsia="Times New Roman" w:hAnsi="Times New Roman" w:cs="Times New Roman"/>
          <w:lang w:eastAsia="zh-CN"/>
        </w:rPr>
        <w:t xml:space="preserve"> </w:t>
      </w:r>
      <w:r w:rsidRPr="009B7C8A">
        <w:rPr>
          <w:rFonts w:ascii="Times New Roman" w:eastAsia="Times New Roman" w:hAnsi="Times New Roman" w:cs="Times New Roman"/>
          <w:b/>
          <w:bCs/>
          <w:lang w:eastAsia="zh-CN"/>
        </w:rPr>
        <w:t>Порядок проведения аукциона:</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1) Участники аукциона, проводимого в электронной форме, участвуют в аукционе под номерами, присвоенными оператором при регистрации заявки.</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2) Аукцион проводится на электронной площадке в день и время, указанные в извещении.</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3) Аукцион не проводится в случаях, если:</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-на участие в аукционе не подано или не принято ни одной заявки, либо принята только одна заявка;</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-в результате рассмотрения заявок на участие в аукционе все заявки отклонены;</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-в результате рассмотрения заявок на участие в аукционе участником признан только один претендент;</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-аукцион отменен продавцом;</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-этап подачи предложений о цене по предмету аукциона приостановлен.</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4) С момента начала подачи предложений о цене в ходе электронного аукциона оператор обеспечивает в «личном кабинете» участника возможность Подтверждения (ввода) предложений о цене посредством штатного интерфейса.</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5) Предложение о цене предмета аукциона признается подписанное электронной подписью участника.</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6) При подаче предложений о цене предмета аукциона оператор обеспечивает конфиденциальность информации об участниках.</w:t>
      </w:r>
    </w:p>
    <w:p w:rsidR="009B7C8A" w:rsidRPr="009B7C8A" w:rsidRDefault="009B7C8A" w:rsidP="00525DB2">
      <w:pPr>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7) Аукцион проводится путем повышения начальной цены на «шаг аукциона» в соответствии с требованиями, установленными Законодательством, регулирующим земельные отношения, и настоящим извещением.</w:t>
      </w:r>
    </w:p>
    <w:p w:rsidR="009B7C8A" w:rsidRPr="009B7C8A" w:rsidRDefault="009B7C8A" w:rsidP="00525DB2">
      <w:pPr>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 xml:space="preserve">Начальная цена предмета аукциона устанавливается в размере ежегодной арендной платы. Шаг аукциона установлен в фиксированной сумме в размере 3 процентов начальной цены предмета аукциона и не изменяется в течение всего аукциона. </w:t>
      </w:r>
    </w:p>
    <w:p w:rsidR="009B7C8A" w:rsidRPr="009B7C8A" w:rsidRDefault="009B7C8A" w:rsidP="00525DB2">
      <w:pPr>
        <w:spacing w:after="0" w:line="240" w:lineRule="auto"/>
        <w:ind w:firstLine="567"/>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В ходе проведения аукциона участники аукциона подают предложения о цене предмета аукциона в соответствии со следующими требованиями:</w:t>
      </w:r>
    </w:p>
    <w:p w:rsidR="009B7C8A" w:rsidRPr="009B7C8A" w:rsidRDefault="009B7C8A" w:rsidP="00525DB2">
      <w:pPr>
        <w:spacing w:after="0" w:line="240" w:lineRule="auto"/>
        <w:ind w:firstLine="567"/>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1) предложение о цене предмета аукциона увеличивает текущее максимальное предложение о цене предмета аукциона на величину "шага аукциона";</w:t>
      </w:r>
    </w:p>
    <w:p w:rsidR="009B7C8A" w:rsidRPr="009B7C8A" w:rsidRDefault="009B7C8A" w:rsidP="00525DB2">
      <w:pPr>
        <w:spacing w:after="0" w:line="240" w:lineRule="auto"/>
        <w:ind w:firstLine="567"/>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8) Во время проведения аукциона оператор обеспечивает доступ участников к закрытой части электронной площадки и возможность подтверждения (представления) ими предложений о цене предмета аукциона.</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9) Со времени начала проведения аукциона оператором размещается:</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-в открытой части электронной площадки — информация о начале проведения аукциона с указанием наименования предмета аукциона, начального размера ежегодной арендной платы, «шаг аукциона» в режиме реального времени, подтверждения (не подтверждения) участниками предложения о цене предмета аукциона;</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-в закрытой части электронной площадки — помимо информации, размещаемой в открытой части электронной площадки, также предложения о цене предмета аукциона и время их поступления, текущий «шаг аукциона», время, оставшееся до окончания приема предложений о цене предмета аукциона либо на «шаге аукциона».</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10) В течение одного часа со времени начала проведения аукциона участникам предлагается заявить Предложение о цене предмета аукциона, которое предусматривало бы более высокую цену предмета аукциона, если этого не происходит, аукцион завершается с помощью программно-аппаратных средств электронной площадки.</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lastRenderedPageBreak/>
        <w:t>Время ожидания предложения участника электронного аукциона о цене предмета аукциона составляет 10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Аукцион завершается с помощью программно-аппаратных средств электронной площадки, если в течение 10 (десяти) минут после поступления последнего Предложения о цене ни один участник аукциона не сделал следующего предложения о цене.</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11) Программными средствами электронной площадки обеспечивается:</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 исключение возможности подачи участником предложения о цене предмета аукциона, не соответствующего «шагу аукциона».</w:t>
      </w:r>
    </w:p>
    <w:p w:rsidR="009B7C8A" w:rsidRPr="009B7C8A" w:rsidRDefault="009B7C8A" w:rsidP="00525DB2">
      <w:pPr>
        <w:keepNext/>
        <w:keepLines/>
        <w:spacing w:after="0" w:line="240" w:lineRule="auto"/>
        <w:ind w:firstLine="567"/>
        <w:jc w:val="both"/>
        <w:rPr>
          <w:rFonts w:ascii="Times New Roman" w:eastAsia="Times New Roman" w:hAnsi="Times New Roman" w:cs="Times New Roman"/>
          <w:color w:val="000000"/>
          <w:lang w:eastAsia="zh-CN"/>
        </w:rPr>
      </w:pPr>
      <w:r w:rsidRPr="009B7C8A">
        <w:rPr>
          <w:rFonts w:ascii="Times New Roman" w:eastAsia="Times New Roman" w:hAnsi="Times New Roman" w:cs="Times New Roman"/>
          <w:color w:val="000000"/>
          <w:lang w:eastAsia="zh-CN"/>
        </w:rPr>
        <w:t>Оператор приостанавливает проведение аукциона в случае технологического сбоя, зафиксированного программно-аппаратными средствами электронной площадки.</w:t>
      </w:r>
    </w:p>
    <w:p w:rsidR="009B7C8A" w:rsidRPr="009B7C8A" w:rsidRDefault="009B7C8A" w:rsidP="00525DB2">
      <w:pPr>
        <w:suppressAutoHyphens/>
        <w:spacing w:after="0" w:line="240" w:lineRule="auto"/>
        <w:jc w:val="center"/>
        <w:rPr>
          <w:rFonts w:ascii="Times New Roman" w:eastAsia="Times New Roman" w:hAnsi="Times New Roman" w:cs="Times New Roman"/>
          <w:b/>
          <w:bCs/>
          <w:lang w:eastAsia="zh-CN"/>
        </w:rPr>
      </w:pPr>
      <w:r w:rsidRPr="009B7C8A">
        <w:rPr>
          <w:rFonts w:ascii="Times New Roman" w:eastAsia="Times New Roman" w:hAnsi="Times New Roman" w:cs="Times New Roman"/>
          <w:b/>
          <w:lang w:eastAsia="zh-CN"/>
        </w:rPr>
        <w:t xml:space="preserve">12. </w:t>
      </w:r>
      <w:r w:rsidRPr="009B7C8A">
        <w:rPr>
          <w:rFonts w:ascii="Times New Roman" w:eastAsia="Times New Roman" w:hAnsi="Times New Roman" w:cs="Times New Roman"/>
          <w:b/>
          <w:bCs/>
          <w:lang w:eastAsia="zh-CN"/>
        </w:rPr>
        <w:t>Подведение итогов процедуры</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1) Победителем аукциона признается участник, который предложил наибольший размер ежегодной арендной платы за земельный участок.</w:t>
      </w:r>
    </w:p>
    <w:p w:rsidR="009B7C8A" w:rsidRPr="009B7C8A" w:rsidRDefault="009B7C8A" w:rsidP="00525DB2">
      <w:pPr>
        <w:spacing w:after="0" w:line="240" w:lineRule="auto"/>
        <w:ind w:firstLine="567"/>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zh-CN"/>
        </w:rPr>
        <w:t xml:space="preserve">2) </w:t>
      </w:r>
      <w:r w:rsidRPr="009B7C8A">
        <w:rPr>
          <w:rFonts w:ascii="Times New Roman" w:eastAsia="Times New Roman" w:hAnsi="Times New Roman" w:cs="Times New Roman"/>
          <w:lang w:eastAsia="ru-RU"/>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цена предмета аукциона в день проведения электронного аукциона, все максимальные предложения каждого участника о цене предмета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Ход проведения аукциона фиксируется оператором электронной площадки и сведения о проведении аукциона направляются Организатору аукциона в течение 1 (одного) часа с момента завершения аукциона для оформления протокола о результатах аукциона.</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3) Протокол о результатах аукциона удостоверяет право победителя на заключение договора аренды земельного участка, подписывается продавцом и размещается на официальном сайте, не позднее рабочего дня, следующего за днем подведения итогов аукциона.</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4) Процедура считается завершенной со времени подписания продавцом протокола    о результатах аукциона.</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5) Аукцион признается несостоявшимся в следующих случаях:</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 по окончании срока подачи заявок была подана только одна заявка;</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 по окончании срока подачи заявок не подано ни одной заявки;</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 на основании результатов рассмотрения заявок принято решение об отказе в допуске к участию в аукционе всех заявителей на участие в аукционе;</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 на основании результатов рассмотрения заявок принято решение о допуске к участию в аукционе и признании участником аукциона только одного заявителя на участие в аукционе;</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 в случае если в течение 1 (одного) часа после начала проведения аукциона не поступило ни одного предложения о цене, которое предусматривало бы более высокую цену предмету аукциона.</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Решение о признании аукциона несостоявшимся оформляется протоколом.</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6) После завершения процедуры аукциона и подведения Организатором аукциона итогов аукциона Оператор электронной площадки направляет победителю уведомление, содержащее в том числе информацию о победителе.</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В протоколе о результатах аукциона указывается следующая информация:</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1) сведения о месте, дате и времени проведения аукциона;</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2) предмет аукциона, в том числе сведения о местоположении и площади земельного участка;</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3) сведения об участниках аукциона, о начальной цене предмета аукциона, последнем и предпоследнем предложениях о цене предмета аукциона;</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5) сведения о последнем предложении о цене предмета аукциона (цена приобретаемого в собственность земельного участка)</w:t>
      </w:r>
    </w:p>
    <w:p w:rsidR="009B7C8A" w:rsidRPr="009B7C8A" w:rsidRDefault="009B7C8A" w:rsidP="00525DB2">
      <w:pPr>
        <w:suppressAutoHyphens/>
        <w:spacing w:after="0" w:line="240" w:lineRule="auto"/>
        <w:ind w:firstLine="709"/>
        <w:jc w:val="center"/>
        <w:rPr>
          <w:rFonts w:ascii="Times New Roman" w:eastAsia="Times New Roman" w:hAnsi="Times New Roman" w:cs="Times New Roman"/>
          <w:b/>
          <w:bCs/>
          <w:lang w:eastAsia="zh-CN"/>
        </w:rPr>
      </w:pPr>
      <w:r w:rsidRPr="009B7C8A">
        <w:rPr>
          <w:rFonts w:ascii="Times New Roman" w:eastAsia="Times New Roman" w:hAnsi="Times New Roman" w:cs="Times New Roman"/>
          <w:b/>
          <w:bCs/>
          <w:lang w:eastAsia="zh-CN"/>
        </w:rPr>
        <w:t>13.</w:t>
      </w:r>
      <w:r w:rsidRPr="009B7C8A">
        <w:rPr>
          <w:rFonts w:ascii="Times New Roman" w:eastAsia="Times New Roman" w:hAnsi="Times New Roman" w:cs="Times New Roman"/>
          <w:b/>
          <w:bCs/>
          <w:color w:val="FF0000"/>
          <w:lang w:eastAsia="zh-CN"/>
        </w:rPr>
        <w:t> </w:t>
      </w:r>
      <w:r w:rsidRPr="009B7C8A">
        <w:rPr>
          <w:rFonts w:ascii="Times New Roman" w:eastAsia="Times New Roman" w:hAnsi="Times New Roman" w:cs="Times New Roman"/>
          <w:b/>
          <w:bCs/>
          <w:lang w:eastAsia="zh-CN"/>
        </w:rPr>
        <w:t>Заключение договора купли-продажи</w:t>
      </w:r>
      <w:r w:rsidR="007072AE">
        <w:rPr>
          <w:rFonts w:ascii="Times New Roman" w:eastAsia="Times New Roman" w:hAnsi="Times New Roman" w:cs="Times New Roman"/>
          <w:b/>
          <w:bCs/>
          <w:lang w:eastAsia="zh-CN"/>
        </w:rPr>
        <w:t xml:space="preserve"> </w:t>
      </w:r>
      <w:r w:rsidRPr="009B7C8A">
        <w:rPr>
          <w:rFonts w:ascii="Times New Roman" w:eastAsia="Times New Roman" w:hAnsi="Times New Roman" w:cs="Times New Roman"/>
          <w:b/>
          <w:bCs/>
          <w:lang w:eastAsia="zh-CN"/>
        </w:rPr>
        <w:t>земельного участка по результатам аукциона</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bCs/>
          <w:iCs/>
          <w:lang w:eastAsia="zh-CN"/>
        </w:rPr>
      </w:pPr>
      <w:r w:rsidRPr="009B7C8A">
        <w:rPr>
          <w:rFonts w:ascii="Times New Roman" w:eastAsia="Times New Roman" w:hAnsi="Times New Roman" w:cs="Times New Roman"/>
          <w:lang w:eastAsia="zh-CN"/>
        </w:rPr>
        <w:t xml:space="preserve">1) </w:t>
      </w:r>
      <w:r w:rsidRPr="009B7C8A">
        <w:rPr>
          <w:rFonts w:ascii="Times New Roman" w:eastAsia="Times New Roman" w:hAnsi="Times New Roman" w:cs="Times New Roman"/>
          <w:bCs/>
          <w:iCs/>
          <w:lang w:eastAsia="zh-CN"/>
        </w:rPr>
        <w:t xml:space="preserve">Заключение договора </w:t>
      </w:r>
      <w:r w:rsidRPr="009B7C8A">
        <w:rPr>
          <w:rFonts w:ascii="Times New Roman" w:eastAsia="Times New Roman" w:hAnsi="Times New Roman" w:cs="Times New Roman"/>
          <w:lang w:eastAsia="zh-CN"/>
        </w:rPr>
        <w:t xml:space="preserve">купли-продажи </w:t>
      </w:r>
      <w:r w:rsidRPr="009B7C8A">
        <w:rPr>
          <w:rFonts w:ascii="Times New Roman" w:eastAsia="Times New Roman" w:hAnsi="Times New Roman" w:cs="Times New Roman"/>
          <w:bCs/>
          <w:iCs/>
          <w:lang w:eastAsia="zh-CN"/>
        </w:rPr>
        <w:t>земельного участка с победителем по результатам аукциона осуществляется в установленном законодательством Российской Федерации порядке.</w:t>
      </w:r>
    </w:p>
    <w:p w:rsidR="009B7C8A" w:rsidRPr="009B7C8A" w:rsidRDefault="009B7C8A" w:rsidP="00525DB2">
      <w:pPr>
        <w:spacing w:after="0" w:line="240" w:lineRule="auto"/>
        <w:ind w:firstLine="567"/>
        <w:jc w:val="both"/>
        <w:rPr>
          <w:rFonts w:ascii="Times New Roman" w:eastAsia="Times New Roman" w:hAnsi="Times New Roman" w:cs="Times New Roman"/>
          <w:lang w:eastAsia="ru-RU"/>
        </w:rPr>
      </w:pPr>
      <w:r w:rsidRPr="009B7C8A">
        <w:rPr>
          <w:rFonts w:ascii="Times New Roman" w:eastAsia="Times New Roman" w:hAnsi="Times New Roman" w:cs="Times New Roman"/>
          <w:bCs/>
          <w:iCs/>
          <w:lang w:eastAsia="zh-CN"/>
        </w:rPr>
        <w:t>2)</w:t>
      </w:r>
      <w:bookmarkStart w:id="7" w:name="Par0"/>
      <w:bookmarkEnd w:id="7"/>
      <w:r w:rsidRPr="009B7C8A">
        <w:rPr>
          <w:rFonts w:ascii="Times New Roman" w:eastAsia="Times New Roman" w:hAnsi="Times New Roman" w:cs="Times New Roman"/>
          <w:bCs/>
          <w:iCs/>
          <w:lang w:eastAsia="zh-CN"/>
        </w:rPr>
        <w:t xml:space="preserve"> </w:t>
      </w:r>
      <w:r w:rsidRPr="009B7C8A">
        <w:rPr>
          <w:rFonts w:ascii="Times New Roman" w:eastAsia="Times New Roman" w:hAnsi="Times New Roman" w:cs="Times New Roman"/>
          <w:lang w:eastAsia="ru-RU"/>
        </w:rPr>
        <w:t xml:space="preserve">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 ранее чем через десять дней со дня размещения протокола рассмотрения заявок на участие в электронном аукционе в случае, если </w:t>
      </w:r>
      <w:r w:rsidRPr="009B7C8A">
        <w:rPr>
          <w:rFonts w:ascii="Times New Roman" w:eastAsia="Times New Roman" w:hAnsi="Times New Roman" w:cs="Times New Roman"/>
          <w:lang w:eastAsia="ru-RU"/>
        </w:rPr>
        <w:lastRenderedPageBreak/>
        <w:t>электронный аукцион признан несостоявшимся, либо протокола о результатах электронного аукциона на официальном сайте.</w:t>
      </w:r>
    </w:p>
    <w:p w:rsidR="009B7C8A" w:rsidRPr="009B7C8A" w:rsidRDefault="009B7C8A" w:rsidP="00525DB2">
      <w:pPr>
        <w:spacing w:after="0" w:line="240" w:lineRule="auto"/>
        <w:ind w:firstLine="567"/>
        <w:jc w:val="both"/>
        <w:rPr>
          <w:rFonts w:ascii="Times New Roman" w:eastAsia="Times New Roman" w:hAnsi="Times New Roman" w:cs="Times New Roman"/>
          <w:lang w:eastAsia="ru-RU"/>
        </w:rPr>
      </w:pPr>
      <w:r w:rsidRPr="009B7C8A">
        <w:rPr>
          <w:rFonts w:ascii="Times New Roman" w:eastAsia="Times New Roman" w:hAnsi="Times New Roman" w:cs="Times New Roman"/>
          <w:bCs/>
          <w:iCs/>
          <w:lang w:eastAsia="zh-CN"/>
        </w:rPr>
        <w:t xml:space="preserve">3) </w:t>
      </w:r>
      <w:r w:rsidRPr="009B7C8A">
        <w:rPr>
          <w:rFonts w:ascii="Times New Roman" w:eastAsia="Times New Roman" w:hAnsi="Times New Roman" w:cs="Times New Roman"/>
          <w:lang w:eastAsia="ru-RU"/>
        </w:rPr>
        <w:t xml:space="preserve">Организатор аукциона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земельного участка в пятидневный срок со дня составления протокола о результатах аукциона. При этом договор </w:t>
      </w:r>
      <w:r w:rsidRPr="009B7C8A">
        <w:rPr>
          <w:rFonts w:ascii="Times New Roman" w:eastAsia="Times New Roman" w:hAnsi="Times New Roman" w:cs="Times New Roman"/>
          <w:lang w:eastAsia="zh-CN"/>
        </w:rPr>
        <w:t>купли-продажи</w:t>
      </w:r>
      <w:r w:rsidRPr="009B7C8A">
        <w:rPr>
          <w:rFonts w:ascii="Times New Roman" w:eastAsia="Times New Roman" w:hAnsi="Times New Roman" w:cs="Times New Roman"/>
          <w:lang w:eastAsia="ru-RU"/>
        </w:rPr>
        <w:t xml:space="preserve">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w:t>
      </w:r>
      <w:r w:rsidRPr="009B7C8A">
        <w:rPr>
          <w:rFonts w:ascii="Times New Roman" w:eastAsia="Times New Roman" w:hAnsi="Times New Roman" w:cs="Times New Roman"/>
          <w:color w:val="000000"/>
          <w:lang w:eastAsia="ru-RU"/>
        </w:rPr>
        <w:t>официальном сайте.</w:t>
      </w:r>
    </w:p>
    <w:p w:rsidR="009B7C8A" w:rsidRPr="009B7C8A" w:rsidRDefault="009B7C8A" w:rsidP="00525DB2">
      <w:pPr>
        <w:spacing w:after="0" w:line="240" w:lineRule="auto"/>
        <w:ind w:firstLine="567"/>
        <w:jc w:val="both"/>
        <w:rPr>
          <w:rFonts w:ascii="Times New Roman" w:eastAsia="Times New Roman" w:hAnsi="Times New Roman" w:cs="Times New Roman"/>
          <w:lang w:eastAsia="ru-RU"/>
        </w:rPr>
      </w:pPr>
      <w:r w:rsidRPr="009B7C8A">
        <w:rPr>
          <w:rFonts w:ascii="Times New Roman" w:eastAsia="Times New Roman" w:hAnsi="Times New Roman" w:cs="Times New Roman"/>
          <w:bCs/>
          <w:iCs/>
          <w:lang w:eastAsia="zh-CN"/>
        </w:rPr>
        <w:t xml:space="preserve">4) </w:t>
      </w:r>
      <w:r w:rsidRPr="009B7C8A">
        <w:rPr>
          <w:rFonts w:ascii="Times New Roman" w:eastAsia="Times New Roman" w:hAnsi="Times New Roman" w:cs="Times New Roman"/>
          <w:lang w:eastAsia="ru-RU"/>
        </w:rPr>
        <w:t>По результатам проведения электронного аукциона договор купли-продажи земельного участка, находящегося в государственной или муниципальной собственности, заключается в электронной форме и подписывается усиленной квалифицированной электронной подписью сторон такого договора.</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bCs/>
          <w:iCs/>
          <w:lang w:eastAsia="zh-CN"/>
        </w:rPr>
        <w:t xml:space="preserve">5)  </w:t>
      </w:r>
      <w:r w:rsidRPr="009B7C8A">
        <w:rPr>
          <w:rFonts w:ascii="Times New Roman" w:eastAsia="Times New Roman" w:hAnsi="Times New Roman" w:cs="Times New Roman"/>
          <w:color w:val="000000"/>
          <w:lang w:eastAsia="zh-CN"/>
        </w:rPr>
        <w:t xml:space="preserve">Договор купли-продажи земельного участка должен быть подписан и предоставлен Организатору аукциона в течение </w:t>
      </w:r>
      <w:bookmarkStart w:id="8" w:name="_Hlk193459526"/>
      <w:r w:rsidRPr="009B7C8A">
        <w:rPr>
          <w:rFonts w:ascii="Times New Roman" w:eastAsia="Times New Roman" w:hAnsi="Times New Roman" w:cs="Times New Roman"/>
          <w:color w:val="000000"/>
          <w:lang w:eastAsia="zh-CN"/>
        </w:rPr>
        <w:t xml:space="preserve">10 (десяти) рабочих дней </w:t>
      </w:r>
      <w:bookmarkEnd w:id="8"/>
      <w:r w:rsidRPr="009B7C8A">
        <w:rPr>
          <w:rFonts w:ascii="Times New Roman" w:eastAsia="Times New Roman" w:hAnsi="Times New Roman" w:cs="Times New Roman"/>
          <w:color w:val="000000"/>
          <w:lang w:eastAsia="zh-CN"/>
        </w:rPr>
        <w:t xml:space="preserve">со дня направления Организатором его победителю аукциона, </w:t>
      </w:r>
      <w:r w:rsidRPr="009B7C8A">
        <w:rPr>
          <w:rFonts w:ascii="Times New Roman" w:eastAsia="Times New Roman" w:hAnsi="Times New Roman" w:cs="Times New Roman"/>
          <w:lang w:eastAsia="zh-CN"/>
        </w:rPr>
        <w:t>лицу, подавшему единственную заявку на участие в аукционе, заявителю, признанному единственным участником аукциона, или единственному принявшему участие в аукционе участнику.</w:t>
      </w:r>
    </w:p>
    <w:p w:rsidR="009B7C8A" w:rsidRPr="009B7C8A" w:rsidRDefault="009B7C8A" w:rsidP="00525DB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9B7C8A">
        <w:rPr>
          <w:rFonts w:ascii="Times New Roman" w:eastAsia="Times New Roman" w:hAnsi="Times New Roman" w:cs="Times New Roman"/>
          <w:bCs/>
          <w:iCs/>
          <w:lang w:eastAsia="zh-CN"/>
        </w:rPr>
        <w:t xml:space="preserve">6) </w:t>
      </w:r>
      <w:r w:rsidRPr="009B7C8A">
        <w:rPr>
          <w:rFonts w:ascii="Times New Roman" w:eastAsia="Times New Roman" w:hAnsi="Times New Roman" w:cs="Times New Roman"/>
          <w:lang w:eastAsia="ru-RU"/>
        </w:rPr>
        <w:t xml:space="preserve">Если договор купли-продажи земельного участка в течение </w:t>
      </w:r>
      <w:r w:rsidRPr="009B7C8A">
        <w:rPr>
          <w:rFonts w:ascii="Times New Roman" w:eastAsia="Times New Roman" w:hAnsi="Times New Roman" w:cs="Times New Roman"/>
          <w:color w:val="000000"/>
          <w:lang w:eastAsia="zh-CN"/>
        </w:rPr>
        <w:t>10 (</w:t>
      </w:r>
      <w:r w:rsidRPr="009B7C8A">
        <w:rPr>
          <w:rFonts w:ascii="Times New Roman" w:eastAsia="Times New Roman" w:hAnsi="Times New Roman" w:cs="Times New Roman"/>
          <w:lang w:eastAsia="ru-RU"/>
        </w:rPr>
        <w:t>десяти) рабочих дней со дня направления победителю аукциона проектов указанных договоров не были им подписаны и представлены Организатору аукциона, Организатор аукциона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участником аукциона.</w:t>
      </w:r>
    </w:p>
    <w:p w:rsidR="009B7C8A" w:rsidRPr="009B7C8A" w:rsidRDefault="009B7C8A" w:rsidP="00525DB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9B7C8A">
        <w:rPr>
          <w:rFonts w:ascii="Times New Roman" w:eastAsia="Times New Roman" w:hAnsi="Times New Roman" w:cs="Times New Roman"/>
          <w:bCs/>
          <w:iCs/>
          <w:lang w:eastAsia="zh-CN"/>
        </w:rPr>
        <w:t xml:space="preserve">7) </w:t>
      </w:r>
      <w:r w:rsidRPr="009B7C8A">
        <w:rPr>
          <w:rFonts w:ascii="Times New Roman" w:eastAsia="Times New Roman" w:hAnsi="Times New Roman" w:cs="Times New Roman"/>
          <w:lang w:eastAsia="ru-RU"/>
        </w:rPr>
        <w:t>В случае, если в течение десяти рабочих дней со дня направления участнику аукциона, который сделал предпоследнее предложение о цене предмета аукциона, проекта договора купли-продажи земельного участка этот участник не представил организатору аукциона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lang w:eastAsia="zh-CN"/>
        </w:rPr>
      </w:pPr>
      <w:r w:rsidRPr="009B7C8A">
        <w:rPr>
          <w:rFonts w:ascii="Times New Roman" w:eastAsia="Times New Roman" w:hAnsi="Times New Roman" w:cs="Times New Roman"/>
          <w:bCs/>
          <w:iCs/>
          <w:lang w:eastAsia="zh-CN"/>
        </w:rPr>
        <w:t xml:space="preserve">8) </w:t>
      </w:r>
      <w:r w:rsidRPr="009B7C8A">
        <w:rPr>
          <w:rFonts w:ascii="Times New Roman" w:eastAsia="Times New Roman" w:hAnsi="Times New Roman" w:cs="Times New Roman"/>
          <w:lang w:eastAsia="zh-CN"/>
        </w:rPr>
        <w:t>Сведения о победителях аукциона, уклонившихся от заключения договора</w:t>
      </w:r>
      <w:r w:rsidRPr="009B7C8A">
        <w:rPr>
          <w:rFonts w:ascii="Times New Roman" w:eastAsia="Times New Roman" w:hAnsi="Times New Roman" w:cs="Times New Roman"/>
          <w:lang w:eastAsia="ru-RU"/>
        </w:rPr>
        <w:t xml:space="preserve"> </w:t>
      </w:r>
      <w:r w:rsidRPr="009B7C8A">
        <w:rPr>
          <w:rFonts w:ascii="Times New Roman" w:eastAsia="Times New Roman" w:hAnsi="Times New Roman" w:cs="Times New Roman"/>
          <w:lang w:eastAsia="zh-CN"/>
        </w:rPr>
        <w:t>купли-продажи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аукциона.</w:t>
      </w:r>
    </w:p>
    <w:p w:rsidR="009B7C8A" w:rsidRPr="009B7C8A" w:rsidRDefault="009B7C8A" w:rsidP="00525DB2">
      <w:pPr>
        <w:suppressAutoHyphens/>
        <w:spacing w:after="0" w:line="240" w:lineRule="auto"/>
        <w:jc w:val="center"/>
        <w:rPr>
          <w:rFonts w:ascii="Times New Roman" w:eastAsia="Times New Roman" w:hAnsi="Times New Roman" w:cs="Times New Roman"/>
          <w:b/>
          <w:bCs/>
          <w:iCs/>
          <w:lang w:eastAsia="zh-CN"/>
        </w:rPr>
      </w:pPr>
      <w:r w:rsidRPr="009B7C8A">
        <w:rPr>
          <w:rFonts w:ascii="Times New Roman" w:eastAsia="Times New Roman" w:hAnsi="Times New Roman" w:cs="Times New Roman"/>
          <w:b/>
          <w:bCs/>
          <w:iCs/>
          <w:lang w:eastAsia="zh-CN"/>
        </w:rPr>
        <w:t>14. Заключительные положения</w:t>
      </w:r>
    </w:p>
    <w:p w:rsidR="009B7C8A" w:rsidRPr="009B7C8A" w:rsidRDefault="009B7C8A" w:rsidP="00525DB2">
      <w:pPr>
        <w:suppressAutoHyphens/>
        <w:spacing w:after="0" w:line="240" w:lineRule="auto"/>
        <w:ind w:firstLine="567"/>
        <w:jc w:val="both"/>
        <w:rPr>
          <w:rFonts w:ascii="Times New Roman" w:eastAsia="Times New Roman" w:hAnsi="Times New Roman" w:cs="Times New Roman"/>
          <w:color w:val="FF0000"/>
          <w:lang w:eastAsia="zh-CN"/>
        </w:rPr>
      </w:pPr>
      <w:r w:rsidRPr="009B7C8A">
        <w:rPr>
          <w:rFonts w:ascii="Times New Roman" w:eastAsia="Times New Roman" w:hAnsi="Times New Roman" w:cs="Times New Roman"/>
          <w:bCs/>
          <w:iCs/>
          <w:color w:val="333333"/>
          <w:lang w:eastAsia="zh-CN"/>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9B3350" w:rsidRPr="007072AE" w:rsidRDefault="009B3350" w:rsidP="00525DB2">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8"/>
          <w:szCs w:val="8"/>
          <w:lang w:eastAsia="ru-RU"/>
        </w:rPr>
      </w:pPr>
    </w:p>
    <w:p w:rsidR="009B7C8A" w:rsidRPr="009B7C8A" w:rsidRDefault="009B7C8A" w:rsidP="00525DB2">
      <w:pPr>
        <w:suppressAutoHyphens/>
        <w:spacing w:after="0" w:line="240" w:lineRule="auto"/>
        <w:jc w:val="center"/>
        <w:rPr>
          <w:rFonts w:ascii="Times New Roman" w:eastAsia="Times New Roman" w:hAnsi="Times New Roman" w:cs="Times New Roman"/>
          <w:b/>
          <w:lang w:eastAsia="zh-CN"/>
        </w:rPr>
      </w:pPr>
      <w:r w:rsidRPr="009B7C8A">
        <w:rPr>
          <w:rFonts w:ascii="Times New Roman" w:eastAsia="Times New Roman" w:hAnsi="Times New Roman" w:cs="Times New Roman"/>
          <w:b/>
          <w:lang w:eastAsia="zh-CN"/>
        </w:rPr>
        <w:t>ЗАЯВКА НА УЧАСТИЕ В АУКЦИОНЕ В ЭЛЕКТРОННОЙ ФОРМЕ</w:t>
      </w:r>
    </w:p>
    <w:p w:rsidR="009B7C8A" w:rsidRPr="009B7C8A" w:rsidRDefault="009B7C8A" w:rsidP="00525DB2">
      <w:pPr>
        <w:suppressAutoHyphens/>
        <w:spacing w:after="0" w:line="240" w:lineRule="auto"/>
        <w:rPr>
          <w:rFonts w:ascii="Times New Roman" w:eastAsia="Times New Roman" w:hAnsi="Times New Roman" w:cs="Times New Roman"/>
          <w:lang w:eastAsia="zh-CN"/>
        </w:rPr>
      </w:pPr>
      <w:r w:rsidRPr="009B7C8A">
        <w:rPr>
          <w:rFonts w:ascii="Times New Roman" w:eastAsia="Times New Roman" w:hAnsi="Times New Roman" w:cs="Times New Roman"/>
          <w:b/>
          <w:lang w:eastAsia="zh-CN"/>
        </w:rPr>
        <w:t xml:space="preserve">В </w:t>
      </w:r>
      <w:r w:rsidRPr="009B7C8A">
        <w:rPr>
          <w:rFonts w:ascii="Times New Roman" w:eastAsia="Times New Roman" w:hAnsi="Times New Roman" w:cs="Times New Roman"/>
          <w:b/>
          <w:bCs/>
          <w:lang w:eastAsia="zh-CN"/>
        </w:rPr>
        <w:t>Аукционную комиссию</w:t>
      </w:r>
    </w:p>
    <w:p w:rsidR="009B7C8A" w:rsidRPr="009B7C8A" w:rsidRDefault="009B7C8A" w:rsidP="00525DB2">
      <w:pPr>
        <w:suppressAutoHyphens/>
        <w:spacing w:after="0" w:line="240" w:lineRule="auto"/>
        <w:rPr>
          <w:rFonts w:ascii="Times New Roman" w:eastAsia="Times New Roman" w:hAnsi="Times New Roman" w:cs="Times New Roman"/>
          <w:sz w:val="16"/>
          <w:szCs w:val="16"/>
          <w:lang w:eastAsia="zh-CN"/>
        </w:rPr>
      </w:pPr>
      <w:r w:rsidRPr="009B7C8A">
        <w:rPr>
          <w:rFonts w:ascii="Times New Roman" w:eastAsia="Times New Roman" w:hAnsi="Times New Roman" w:cs="Times New Roman"/>
          <w:b/>
          <w:lang w:eastAsia="zh-CN"/>
        </w:rPr>
        <w:t>Заявитель</w:t>
      </w:r>
      <w:r w:rsidRPr="009B7C8A">
        <w:rPr>
          <w:rFonts w:ascii="Times New Roman" w:eastAsia="Times New Roman" w:hAnsi="Times New Roman" w:cs="Times New Roman"/>
          <w:lang w:eastAsia="zh-CN"/>
        </w:rPr>
        <w:t xml:space="preserve"> </w:t>
      </w:r>
      <w:r w:rsidRPr="009B7C8A">
        <w:rPr>
          <w:rFonts w:ascii="Times New Roman" w:eastAsia="Times New Roman" w:hAnsi="Times New Roman" w:cs="Times New Roman"/>
          <w:sz w:val="16"/>
          <w:szCs w:val="16"/>
          <w:lang w:eastAsia="zh-CN"/>
        </w:rPr>
        <w:t>__________________________________________________________________________________________________________</w:t>
      </w:r>
    </w:p>
    <w:p w:rsidR="009B7C8A" w:rsidRPr="009B7C8A" w:rsidRDefault="009B7C8A" w:rsidP="00525DB2">
      <w:pPr>
        <w:suppressAutoHyphens/>
        <w:spacing w:after="0" w:line="240" w:lineRule="auto"/>
        <w:jc w:val="center"/>
        <w:rPr>
          <w:rFonts w:ascii="Times New Roman" w:eastAsia="Times New Roman" w:hAnsi="Times New Roman" w:cs="Times New Roman"/>
          <w:sz w:val="16"/>
          <w:szCs w:val="16"/>
          <w:lang w:eastAsia="zh-CN"/>
        </w:rPr>
      </w:pPr>
      <w:r w:rsidRPr="009B7C8A">
        <w:rPr>
          <w:rFonts w:ascii="Times New Roman" w:eastAsia="Times New Roman" w:hAnsi="Times New Roman" w:cs="Times New Roman"/>
          <w:sz w:val="16"/>
          <w:szCs w:val="16"/>
          <w:lang w:eastAsia="zh-CN"/>
        </w:rPr>
        <w:t xml:space="preserve">           (</w:t>
      </w:r>
      <w:r w:rsidRPr="009B7C8A">
        <w:rPr>
          <w:rFonts w:ascii="Times New Roman" w:eastAsia="Times New Roman" w:hAnsi="Times New Roman" w:cs="Times New Roman"/>
          <w:bCs/>
          <w:sz w:val="16"/>
          <w:szCs w:val="16"/>
          <w:lang w:eastAsia="zh-CN"/>
        </w:rPr>
        <w:t>Ф.И.О., гражданина,  индивидуального предпринимателя,</w:t>
      </w:r>
      <w:r w:rsidRPr="009B7C8A">
        <w:rPr>
          <w:rFonts w:ascii="Times New Roman" w:eastAsia="Times New Roman" w:hAnsi="Times New Roman" w:cs="Times New Roman"/>
          <w:bCs/>
          <w:sz w:val="16"/>
          <w:szCs w:val="16"/>
          <w:lang w:eastAsia="zh-CN"/>
        </w:rPr>
        <w:br/>
        <w:t>наименование юридического лица с указанием организационно-правовой формы</w:t>
      </w:r>
      <w:r w:rsidRPr="009B7C8A">
        <w:rPr>
          <w:rFonts w:ascii="Times New Roman" w:eastAsia="Times New Roman" w:hAnsi="Times New Roman" w:cs="Times New Roman"/>
          <w:sz w:val="16"/>
          <w:szCs w:val="16"/>
          <w:lang w:eastAsia="zh-CN"/>
        </w:rPr>
        <w:t>)</w:t>
      </w:r>
    </w:p>
    <w:p w:rsidR="009B7C8A" w:rsidRPr="009B7C8A" w:rsidRDefault="009B7C8A" w:rsidP="00525DB2">
      <w:pPr>
        <w:suppressAutoHyphens/>
        <w:spacing w:after="0" w:line="240" w:lineRule="auto"/>
        <w:jc w:val="center"/>
        <w:rPr>
          <w:rFonts w:ascii="Times New Roman" w:eastAsia="Times New Roman" w:hAnsi="Times New Roman" w:cs="Times New Roman"/>
          <w:sz w:val="16"/>
          <w:szCs w:val="16"/>
          <w:lang w:eastAsia="zh-CN"/>
        </w:rPr>
      </w:pPr>
      <w:r w:rsidRPr="009B7C8A">
        <w:rPr>
          <w:rFonts w:ascii="Times New Roman" w:eastAsia="Times New Roman" w:hAnsi="Times New Roman" w:cs="Times New Roman"/>
          <w:b/>
          <w:sz w:val="16"/>
          <w:szCs w:val="16"/>
          <w:lang w:eastAsia="zh-CN"/>
        </w:rPr>
        <w:t>в лице</w:t>
      </w:r>
      <w:r w:rsidRPr="009B7C8A">
        <w:rPr>
          <w:rFonts w:ascii="Times New Roman" w:eastAsia="Times New Roman" w:hAnsi="Times New Roman" w:cs="Times New Roman"/>
          <w:sz w:val="16"/>
          <w:szCs w:val="16"/>
          <w:lang w:eastAsia="zh-CN"/>
        </w:rPr>
        <w:t xml:space="preserve"> _____________________________________________________________________________________________________</w:t>
      </w:r>
    </w:p>
    <w:p w:rsidR="009B7C8A" w:rsidRPr="009B7C8A" w:rsidRDefault="009B7C8A" w:rsidP="00525DB2">
      <w:pPr>
        <w:suppressAutoHyphens/>
        <w:spacing w:after="0" w:line="240" w:lineRule="auto"/>
        <w:jc w:val="center"/>
        <w:rPr>
          <w:rFonts w:ascii="Times New Roman" w:eastAsia="Times New Roman" w:hAnsi="Times New Roman" w:cs="Times New Roman"/>
          <w:sz w:val="16"/>
          <w:szCs w:val="16"/>
          <w:lang w:eastAsia="zh-CN"/>
        </w:rPr>
      </w:pPr>
      <w:r w:rsidRPr="009B7C8A">
        <w:rPr>
          <w:rFonts w:ascii="Times New Roman" w:eastAsia="Times New Roman" w:hAnsi="Times New Roman" w:cs="Times New Roman"/>
          <w:sz w:val="16"/>
          <w:szCs w:val="16"/>
          <w:lang w:eastAsia="zh-CN"/>
        </w:rPr>
        <w:t>(</w:t>
      </w:r>
      <w:r w:rsidRPr="009B7C8A">
        <w:rPr>
          <w:rFonts w:ascii="Times New Roman" w:eastAsia="Times New Roman" w:hAnsi="Times New Roman" w:cs="Times New Roman"/>
          <w:bCs/>
          <w:sz w:val="16"/>
          <w:szCs w:val="16"/>
          <w:lang w:eastAsia="zh-CN"/>
        </w:rPr>
        <w:t>Ф.И.О. руководителя юридического лица или уполномоченного лица, лица действующего на основании доверенности</w:t>
      </w:r>
      <w:r w:rsidRPr="009B7C8A">
        <w:rPr>
          <w:rFonts w:ascii="Times New Roman" w:eastAsia="Times New Roman" w:hAnsi="Times New Roman" w:cs="Times New Roman"/>
          <w:sz w:val="16"/>
          <w:szCs w:val="16"/>
          <w:lang w:eastAsia="zh-CN"/>
        </w:rPr>
        <w:t>)</w:t>
      </w:r>
    </w:p>
    <w:p w:rsidR="009B7C8A" w:rsidRPr="009B7C8A" w:rsidRDefault="009B7C8A" w:rsidP="00525DB2">
      <w:pPr>
        <w:suppressAutoHyphens/>
        <w:spacing w:after="0" w:line="240" w:lineRule="auto"/>
        <w:jc w:val="both"/>
        <w:rPr>
          <w:rFonts w:ascii="Times New Roman" w:eastAsia="Times New Roman" w:hAnsi="Times New Roman" w:cs="Times New Roman"/>
          <w:b/>
          <w:bCs/>
          <w:sz w:val="16"/>
          <w:szCs w:val="16"/>
          <w:lang w:eastAsia="zh-CN"/>
        </w:rPr>
      </w:pPr>
      <w:r w:rsidRPr="009B7C8A">
        <w:rPr>
          <w:rFonts w:ascii="Times New Roman" w:eastAsia="Times New Roman" w:hAnsi="Times New Roman" w:cs="Times New Roman"/>
          <w:b/>
          <w:bCs/>
          <w:sz w:val="16"/>
          <w:szCs w:val="16"/>
          <w:lang w:eastAsia="zh-CN"/>
        </w:rPr>
        <w:t>действующего на основании</w:t>
      </w:r>
      <w:r w:rsidRPr="009B7C8A">
        <w:rPr>
          <w:rFonts w:ascii="Times New Roman" w:eastAsia="Times New Roman" w:hAnsi="Times New Roman" w:cs="Times New Roman"/>
          <w:b/>
          <w:bCs/>
          <w:sz w:val="16"/>
          <w:szCs w:val="16"/>
          <w:vertAlign w:val="superscript"/>
          <w:lang w:eastAsia="zh-CN"/>
        </w:rPr>
        <w:footnoteReference w:id="1"/>
      </w:r>
      <w:r w:rsidRPr="009B7C8A">
        <w:rPr>
          <w:rFonts w:ascii="Times New Roman" w:eastAsia="Times New Roman" w:hAnsi="Times New Roman" w:cs="Times New Roman"/>
          <w:sz w:val="16"/>
          <w:szCs w:val="16"/>
          <w:lang w:eastAsia="zh-CN"/>
        </w:rPr>
        <w:t>_________________________________________________________________________________</w:t>
      </w:r>
    </w:p>
    <w:p w:rsidR="009B7C8A" w:rsidRPr="009B7C8A" w:rsidRDefault="009B7C8A" w:rsidP="00525DB2">
      <w:pPr>
        <w:suppressAutoHyphens/>
        <w:spacing w:after="0" w:line="240" w:lineRule="auto"/>
        <w:jc w:val="center"/>
        <w:rPr>
          <w:rFonts w:ascii="Times New Roman" w:eastAsia="Times New Roman" w:hAnsi="Times New Roman" w:cs="Times New Roman"/>
          <w:b/>
          <w:sz w:val="16"/>
          <w:szCs w:val="16"/>
          <w:lang w:eastAsia="zh-CN"/>
        </w:rPr>
      </w:pPr>
      <w:r w:rsidRPr="009B7C8A">
        <w:rPr>
          <w:rFonts w:ascii="Times New Roman" w:eastAsia="Times New Roman" w:hAnsi="Times New Roman" w:cs="Times New Roman"/>
          <w:sz w:val="16"/>
          <w:szCs w:val="16"/>
          <w:lang w:eastAsia="zh-CN"/>
        </w:rPr>
        <w:t>(Устав, Положение, Соглашение, Доверенности и т.д.)</w:t>
      </w:r>
    </w:p>
    <w:tbl>
      <w:tblPr>
        <w:tblW w:w="10678" w:type="dxa"/>
        <w:tblInd w:w="108" w:type="dxa"/>
        <w:tblLayout w:type="fixed"/>
        <w:tblLook w:val="0000" w:firstRow="0" w:lastRow="0" w:firstColumn="0" w:lastColumn="0" w:noHBand="0" w:noVBand="0"/>
      </w:tblPr>
      <w:tblGrid>
        <w:gridCol w:w="10678"/>
      </w:tblGrid>
      <w:tr w:rsidR="009B7C8A" w:rsidRPr="009B7C8A" w:rsidTr="007072AE">
        <w:trPr>
          <w:trHeight w:val="1124"/>
        </w:trPr>
        <w:tc>
          <w:tcPr>
            <w:tcW w:w="10678"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9B7C8A" w:rsidRPr="009B7C8A" w:rsidRDefault="009B7C8A" w:rsidP="00525DB2">
            <w:pPr>
              <w:suppressAutoHyphens/>
              <w:spacing w:after="0" w:line="240" w:lineRule="auto"/>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Паспортные данные Заявителя: серия……………………№ ………………………………., дата выдачи «…....» ………………..…....</w:t>
            </w:r>
          </w:p>
          <w:p w:rsidR="009B7C8A" w:rsidRPr="009B7C8A" w:rsidRDefault="009B7C8A" w:rsidP="00525DB2">
            <w:pPr>
              <w:suppressAutoHyphens/>
              <w:spacing w:after="0" w:line="240" w:lineRule="auto"/>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кем выдан………………………………….………………………………………………………………………….</w:t>
            </w:r>
          </w:p>
          <w:p w:rsidR="009B7C8A" w:rsidRPr="009B7C8A" w:rsidRDefault="009B7C8A" w:rsidP="00525DB2">
            <w:pPr>
              <w:suppressAutoHyphens/>
              <w:spacing w:after="0" w:line="240" w:lineRule="auto"/>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Адрес: ………………….……………………………………………………………….…………………………………………………….</w:t>
            </w:r>
          </w:p>
          <w:p w:rsidR="009B7C8A" w:rsidRPr="009B7C8A" w:rsidRDefault="009B7C8A" w:rsidP="00525DB2">
            <w:pPr>
              <w:suppressAutoHyphens/>
              <w:spacing w:after="0" w:line="240" w:lineRule="auto"/>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Контактный телефон ……………………….……………………………………………………………………………………..</w:t>
            </w:r>
          </w:p>
          <w:p w:rsidR="009B7C8A" w:rsidRPr="009B7C8A" w:rsidRDefault="009B7C8A" w:rsidP="00525DB2">
            <w:pPr>
              <w:suppressAutoHyphens/>
              <w:spacing w:after="0" w:line="240" w:lineRule="auto"/>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 xml:space="preserve">ОГРНИП ………………………………………………………………………………………………………………………………….. </w:t>
            </w:r>
          </w:p>
          <w:p w:rsidR="009B7C8A" w:rsidRPr="009B7C8A" w:rsidRDefault="009B7C8A" w:rsidP="00525DB2">
            <w:pPr>
              <w:suppressAutoHyphens/>
              <w:spacing w:after="0" w:line="240" w:lineRule="auto"/>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ИНН………………………………….. КПП ……………………………………… ОГРН………………………………………………….</w:t>
            </w:r>
          </w:p>
        </w:tc>
      </w:tr>
      <w:tr w:rsidR="009B7C8A" w:rsidRPr="009B7C8A" w:rsidTr="007072AE">
        <w:trPr>
          <w:trHeight w:val="1179"/>
        </w:trPr>
        <w:tc>
          <w:tcPr>
            <w:tcW w:w="10678"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9B7C8A" w:rsidRPr="009B7C8A" w:rsidRDefault="009B7C8A" w:rsidP="00525DB2">
            <w:pPr>
              <w:suppressAutoHyphens/>
              <w:spacing w:after="0" w:line="240" w:lineRule="auto"/>
              <w:rPr>
                <w:rFonts w:ascii="Times New Roman" w:eastAsia="Times New Roman" w:hAnsi="Times New Roman" w:cs="Times New Roman"/>
                <w:b/>
                <w:lang w:eastAsia="zh-CN"/>
              </w:rPr>
            </w:pPr>
            <w:r w:rsidRPr="009B7C8A">
              <w:rPr>
                <w:rFonts w:ascii="Times New Roman" w:eastAsia="Times New Roman" w:hAnsi="Times New Roman" w:cs="Times New Roman"/>
                <w:b/>
                <w:lang w:eastAsia="zh-CN"/>
              </w:rPr>
              <w:t>Представитель Заявителя</w:t>
            </w:r>
            <w:r w:rsidRPr="009B7C8A">
              <w:rPr>
                <w:rFonts w:ascii="Times New Roman" w:eastAsia="Times New Roman" w:hAnsi="Times New Roman" w:cs="Times New Roman"/>
                <w:b/>
                <w:vertAlign w:val="superscript"/>
                <w:lang w:eastAsia="zh-CN"/>
              </w:rPr>
              <w:footnoteReference w:id="2"/>
            </w:r>
            <w:r w:rsidRPr="009B7C8A">
              <w:rPr>
                <w:rFonts w:ascii="Times New Roman" w:eastAsia="Times New Roman" w:hAnsi="Times New Roman" w:cs="Times New Roman"/>
                <w:lang w:eastAsia="zh-CN"/>
              </w:rPr>
              <w:t>……………………………………(Ф.И.О.)…………………………………………………………..…….</w:t>
            </w:r>
          </w:p>
          <w:p w:rsidR="009B7C8A" w:rsidRPr="009B7C8A" w:rsidRDefault="009B7C8A" w:rsidP="00525DB2">
            <w:pPr>
              <w:suppressAutoHyphens/>
              <w:spacing w:after="0" w:line="240" w:lineRule="auto"/>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Паспортные данные представителя: серия …………....……№ ………………., дата выдачи «…....» ……...………………...…..........</w:t>
            </w:r>
          </w:p>
          <w:p w:rsidR="009B7C8A" w:rsidRPr="009B7C8A" w:rsidRDefault="009B7C8A" w:rsidP="00525DB2">
            <w:pPr>
              <w:suppressAutoHyphens/>
              <w:spacing w:after="0" w:line="240" w:lineRule="auto"/>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кем выдан ..……………………………………………….……………………………..………………………………………...................</w:t>
            </w:r>
          </w:p>
          <w:p w:rsidR="009B7C8A" w:rsidRPr="009B7C8A" w:rsidRDefault="009B7C8A" w:rsidP="00525DB2">
            <w:pPr>
              <w:suppressAutoHyphens/>
              <w:spacing w:after="0" w:line="240" w:lineRule="auto"/>
              <w:rPr>
                <w:rFonts w:ascii="Times New Roman" w:eastAsia="Times New Roman" w:hAnsi="Times New Roman" w:cs="Times New Roman"/>
                <w:lang w:eastAsia="zh-CN"/>
              </w:rPr>
            </w:pPr>
            <w:r w:rsidRPr="009B7C8A">
              <w:rPr>
                <w:rFonts w:ascii="Times New Roman" w:eastAsia="Times New Roman" w:hAnsi="Times New Roman" w:cs="Times New Roman"/>
                <w:lang w:eastAsia="zh-CN"/>
              </w:rPr>
              <w:lastRenderedPageBreak/>
              <w:t>Адрес:…………………………………………………………………………………………………………………………………………</w:t>
            </w:r>
          </w:p>
          <w:p w:rsidR="009B7C8A" w:rsidRPr="009B7C8A" w:rsidRDefault="009B7C8A" w:rsidP="00525DB2">
            <w:pPr>
              <w:suppressAutoHyphens/>
              <w:spacing w:after="0" w:line="240" w:lineRule="auto"/>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Контактный телефон ……..…………………………………………………………………………………………………………….……</w:t>
            </w:r>
          </w:p>
        </w:tc>
      </w:tr>
    </w:tbl>
    <w:p w:rsidR="009B7C8A" w:rsidRPr="009B7C8A" w:rsidRDefault="009B7C8A" w:rsidP="00525DB2">
      <w:pPr>
        <w:widowControl w:val="0"/>
        <w:suppressAutoHyphens/>
        <w:autoSpaceDE w:val="0"/>
        <w:spacing w:after="0" w:line="240" w:lineRule="auto"/>
        <w:ind w:hanging="1"/>
        <w:jc w:val="both"/>
        <w:rPr>
          <w:rFonts w:ascii="Times New Roman" w:eastAsia="Times New Roman" w:hAnsi="Times New Roman" w:cs="Times New Roman"/>
          <w:b/>
          <w:lang w:eastAsia="zh-CN"/>
        </w:rPr>
      </w:pPr>
      <w:r w:rsidRPr="009B7C8A">
        <w:rPr>
          <w:rFonts w:ascii="Times New Roman" w:eastAsia="Times New Roman" w:hAnsi="Times New Roman" w:cs="Times New Roman"/>
          <w:lang w:eastAsia="zh-CN"/>
        </w:rPr>
        <w:lastRenderedPageBreak/>
        <w:tab/>
      </w:r>
      <w:r w:rsidRPr="009B7C8A">
        <w:rPr>
          <w:rFonts w:ascii="Times New Roman" w:eastAsia="Times New Roman" w:hAnsi="Times New Roman" w:cs="Times New Roman"/>
          <w:b/>
          <w:lang w:eastAsia="zh-CN"/>
        </w:rPr>
        <w:t xml:space="preserve">принял решение об участии в аукционе в электронной форме, и обязуется обеспечить поступление задатка в размере _____________________________ руб. </w:t>
      </w:r>
      <w:r w:rsidRPr="009B7C8A">
        <w:rPr>
          <w:rFonts w:ascii="Times New Roman" w:eastAsia="Times New Roman" w:hAnsi="Times New Roman" w:cs="Times New Roman"/>
          <w:lang w:eastAsia="zh-CN"/>
        </w:rPr>
        <w:t xml:space="preserve">__________________________(сумма прописью), </w:t>
      </w:r>
      <w:r w:rsidRPr="009B7C8A">
        <w:rPr>
          <w:rFonts w:ascii="Times New Roman" w:eastAsia="Times New Roman" w:hAnsi="Times New Roman" w:cs="Times New Roman"/>
          <w:b/>
          <w:lang w:eastAsia="zh-CN"/>
        </w:rPr>
        <w:t xml:space="preserve">в сроки и в порядке, установленные </w:t>
      </w:r>
      <w:r w:rsidRPr="009B7C8A">
        <w:rPr>
          <w:rFonts w:ascii="Times New Roman" w:eastAsia="Times New Roman" w:hAnsi="Times New Roman" w:cs="Times New Roman"/>
          <w:b/>
          <w:lang w:eastAsia="zh-CN"/>
        </w:rPr>
        <w:br/>
        <w:t>в Извещении о проведении аукциона в электронной форме, и в соответствии с Регламентом Оператора электронной площадки.</w:t>
      </w:r>
    </w:p>
    <w:p w:rsidR="009B7C8A" w:rsidRPr="009B7C8A" w:rsidRDefault="009B7C8A" w:rsidP="00525DB2">
      <w:pPr>
        <w:widowControl w:val="0"/>
        <w:suppressAutoHyphens/>
        <w:autoSpaceDE w:val="0"/>
        <w:spacing w:after="0" w:line="240" w:lineRule="auto"/>
        <w:ind w:hanging="1"/>
        <w:jc w:val="both"/>
        <w:rPr>
          <w:rFonts w:ascii="Times New Roman" w:eastAsia="Times New Roman" w:hAnsi="Times New Roman" w:cs="Times New Roman"/>
          <w:b/>
          <w:lang w:eastAsia="zh-CN"/>
        </w:rPr>
      </w:pPr>
    </w:p>
    <w:p w:rsidR="009B7C8A" w:rsidRPr="009B7C8A" w:rsidRDefault="009B7C8A" w:rsidP="00926C46">
      <w:pPr>
        <w:numPr>
          <w:ilvl w:val="0"/>
          <w:numId w:val="162"/>
        </w:numPr>
        <w:suppressAutoHyphens/>
        <w:spacing w:after="0" w:line="240" w:lineRule="auto"/>
        <w:ind w:left="0" w:firstLine="0"/>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Заявитель обязуется:</w:t>
      </w:r>
    </w:p>
    <w:p w:rsidR="009B7C8A" w:rsidRPr="009B7C8A" w:rsidRDefault="009B7C8A" w:rsidP="00926C46">
      <w:pPr>
        <w:numPr>
          <w:ilvl w:val="1"/>
          <w:numId w:val="162"/>
        </w:numPr>
        <w:suppressAutoHyphens/>
        <w:spacing w:after="0" w:line="240" w:lineRule="auto"/>
        <w:ind w:left="0" w:firstLine="0"/>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Соблюдать условия и порядок проведения аукциона в электронной форме, содержащиеся в Извещении о проведении аукциона</w:t>
      </w:r>
      <w:r w:rsidR="00926C46">
        <w:rPr>
          <w:rFonts w:ascii="Times New Roman" w:eastAsia="Times New Roman" w:hAnsi="Times New Roman" w:cs="Times New Roman"/>
          <w:lang w:eastAsia="zh-CN"/>
        </w:rPr>
        <w:t xml:space="preserve"> </w:t>
      </w:r>
      <w:r w:rsidRPr="009B7C8A">
        <w:rPr>
          <w:rFonts w:ascii="Times New Roman" w:eastAsia="Times New Roman" w:hAnsi="Times New Roman" w:cs="Times New Roman"/>
          <w:lang w:eastAsia="zh-CN"/>
        </w:rPr>
        <w:t>в электронной форме и Регламенте Оператора электронной площадки.</w:t>
      </w:r>
      <w:r w:rsidRPr="009B7C8A">
        <w:rPr>
          <w:rFonts w:ascii="Times New Roman" w:eastAsia="Times New Roman" w:hAnsi="Times New Roman" w:cs="Times New Roman"/>
          <w:vertAlign w:val="superscript"/>
          <w:lang w:eastAsia="zh-CN"/>
        </w:rPr>
        <w:footnoteReference w:id="3"/>
      </w:r>
    </w:p>
    <w:p w:rsidR="009B7C8A" w:rsidRPr="009B7C8A" w:rsidRDefault="009B7C8A" w:rsidP="00926C46">
      <w:pPr>
        <w:numPr>
          <w:ilvl w:val="1"/>
          <w:numId w:val="162"/>
        </w:numPr>
        <w:suppressAutoHyphens/>
        <w:spacing w:after="0" w:line="240" w:lineRule="auto"/>
        <w:ind w:left="0" w:firstLine="0"/>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В случае признания Победителем аукциона в электронной форме, а также в иных случаях, предусмотренных пунктами 13 и 14</w:t>
      </w:r>
      <w:r w:rsidR="00926C46">
        <w:rPr>
          <w:rFonts w:ascii="Times New Roman" w:eastAsia="Times New Roman" w:hAnsi="Times New Roman" w:cs="Times New Roman"/>
          <w:lang w:eastAsia="zh-CN"/>
        </w:rPr>
        <w:t xml:space="preserve"> </w:t>
      </w:r>
      <w:r w:rsidRPr="009B7C8A">
        <w:rPr>
          <w:rFonts w:ascii="Times New Roman" w:eastAsia="Times New Roman" w:hAnsi="Times New Roman" w:cs="Times New Roman"/>
          <w:lang w:eastAsia="zh-CN"/>
        </w:rPr>
        <w:t>статьи 39.12 Земельного кодекса Российской Федерации, заключить договор с Арендодателем (Продавцом) в соответствии с порядком, сроками и требованиями, установленными Извещением о проведении аукциона в электронной форме и договором.</w:t>
      </w:r>
    </w:p>
    <w:p w:rsidR="009B7C8A" w:rsidRPr="009B7C8A" w:rsidRDefault="009B7C8A" w:rsidP="00926C46">
      <w:pPr>
        <w:numPr>
          <w:ilvl w:val="0"/>
          <w:numId w:val="162"/>
        </w:numPr>
        <w:suppressAutoHyphens/>
        <w:spacing w:after="0" w:line="240" w:lineRule="auto"/>
        <w:ind w:left="0" w:firstLine="0"/>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 xml:space="preserve">Заявитель согласен и принимает все условия, требования, положения Извещения о проведении аукциона в электронной форме, проекта договора и Регламента Оператора электронной площадки, и они ему понятны. Заявителю известны сведения о Земельном участке, Заявитель надлежащим образом ознакомлен с реальным состоянием Земельного участка </w:t>
      </w:r>
      <w:r w:rsidRPr="009B7C8A">
        <w:rPr>
          <w:rFonts w:ascii="Times New Roman" w:eastAsia="Times New Roman" w:hAnsi="Times New Roman" w:cs="Times New Roman"/>
          <w:b/>
          <w:lang w:eastAsia="zh-CN"/>
        </w:rPr>
        <w:t>и не имеет претензий к ним</w:t>
      </w:r>
      <w:r w:rsidRPr="009B7C8A">
        <w:rPr>
          <w:rFonts w:ascii="Times New Roman" w:eastAsia="Times New Roman" w:hAnsi="Times New Roman" w:cs="Times New Roman"/>
          <w:lang w:eastAsia="zh-CN"/>
        </w:rPr>
        <w:t>.</w:t>
      </w:r>
    </w:p>
    <w:p w:rsidR="009B7C8A" w:rsidRPr="009B7C8A" w:rsidRDefault="009B7C8A" w:rsidP="00926C46">
      <w:pPr>
        <w:numPr>
          <w:ilvl w:val="0"/>
          <w:numId w:val="162"/>
        </w:numPr>
        <w:suppressAutoHyphens/>
        <w:spacing w:after="0" w:line="240" w:lineRule="auto"/>
        <w:ind w:left="0" w:firstLine="0"/>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Заявитель извещен о том, что он вправе отозвать Заявку в любое время до установленных даты и времени окончания срока приема Заявок на участие в аукционе в электронной форме, в порядке, установленном в Извещении о проведении аукциона в электронной форме.</w:t>
      </w:r>
    </w:p>
    <w:p w:rsidR="009B7C8A" w:rsidRPr="009B7C8A" w:rsidRDefault="009B7C8A" w:rsidP="00926C46">
      <w:pPr>
        <w:numPr>
          <w:ilvl w:val="0"/>
          <w:numId w:val="162"/>
        </w:numPr>
        <w:tabs>
          <w:tab w:val="num" w:pos="142"/>
        </w:tabs>
        <w:suppressAutoHyphens/>
        <w:spacing w:after="0" w:line="240" w:lineRule="auto"/>
        <w:ind w:left="0" w:firstLine="0"/>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 xml:space="preserve">Ответственность за достоверность представленных документов и информации несет Заявитель. </w:t>
      </w:r>
    </w:p>
    <w:p w:rsidR="009B7C8A" w:rsidRPr="009B7C8A" w:rsidRDefault="009B7C8A" w:rsidP="00926C46">
      <w:pPr>
        <w:numPr>
          <w:ilvl w:val="0"/>
          <w:numId w:val="162"/>
        </w:numPr>
        <w:tabs>
          <w:tab w:val="num" w:pos="142"/>
        </w:tabs>
        <w:suppressAutoHyphens/>
        <w:spacing w:after="0" w:line="240" w:lineRule="auto"/>
        <w:ind w:left="0" w:firstLine="0"/>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Заявитель подтверждает, что на дату подписания настоящей Заявки ознакомлен с порядком проведения аукциона в электронной форме, порядком внесения, блокирования и прекращения блокирования денежных средств в качестве задатка, и они ему понятны.</w:t>
      </w:r>
    </w:p>
    <w:p w:rsidR="009B7C8A" w:rsidRPr="009B7C8A" w:rsidRDefault="009B7C8A" w:rsidP="00926C46">
      <w:pPr>
        <w:numPr>
          <w:ilvl w:val="0"/>
          <w:numId w:val="162"/>
        </w:numPr>
        <w:tabs>
          <w:tab w:val="num" w:pos="142"/>
        </w:tabs>
        <w:suppressAutoHyphens/>
        <w:spacing w:after="0" w:line="240" w:lineRule="auto"/>
        <w:ind w:left="0" w:firstLine="0"/>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24.07.2007 № 209-ФЗ «О развитии малого и среднего предпринимательства в Российской Федерации» (в случае проведения аукциона в электронной форме, участниками которого могут быть только субъекты малого</w:t>
      </w:r>
      <w:r w:rsidR="00926C46">
        <w:rPr>
          <w:rFonts w:ascii="Times New Roman" w:eastAsia="Times New Roman" w:hAnsi="Times New Roman" w:cs="Times New Roman"/>
          <w:lang w:eastAsia="zh-CN"/>
        </w:rPr>
        <w:t xml:space="preserve"> </w:t>
      </w:r>
      <w:r w:rsidRPr="009B7C8A">
        <w:rPr>
          <w:rFonts w:ascii="Times New Roman" w:eastAsia="Times New Roman" w:hAnsi="Times New Roman" w:cs="Times New Roman"/>
          <w:lang w:eastAsia="zh-CN"/>
        </w:rPr>
        <w:t>и среднего предпринимательства)</w:t>
      </w:r>
      <w:r w:rsidRPr="009B7C8A">
        <w:rPr>
          <w:rFonts w:ascii="Times New Roman" w:eastAsia="Times New Roman" w:hAnsi="Times New Roman" w:cs="Times New Roman"/>
          <w:vertAlign w:val="superscript"/>
          <w:lang w:eastAsia="zh-CN"/>
        </w:rPr>
        <w:footnoteReference w:id="4"/>
      </w:r>
      <w:r w:rsidRPr="009B7C8A">
        <w:rPr>
          <w:rFonts w:ascii="Times New Roman" w:eastAsia="Times New Roman" w:hAnsi="Times New Roman" w:cs="Times New Roman"/>
          <w:lang w:eastAsia="zh-CN"/>
        </w:rPr>
        <w:t>.</w:t>
      </w:r>
    </w:p>
    <w:p w:rsidR="009B7C8A" w:rsidRPr="009B7C8A" w:rsidRDefault="009B7C8A" w:rsidP="00926C46">
      <w:pPr>
        <w:numPr>
          <w:ilvl w:val="0"/>
          <w:numId w:val="162"/>
        </w:numPr>
        <w:tabs>
          <w:tab w:val="num" w:pos="142"/>
        </w:tabs>
        <w:suppressAutoHyphens/>
        <w:spacing w:after="0" w:line="240" w:lineRule="auto"/>
        <w:ind w:left="0" w:firstLine="0"/>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Заявитель осведомлен и согласен с тем, что Арендодатель (Продавец)/Организатор аукциона в электронной форме не несут ответственности за ущерб, который может быть причинен Заявителю отменой аукциона в электронной форме, внесением изменений</w:t>
      </w:r>
      <w:r w:rsidR="00926C46">
        <w:rPr>
          <w:rFonts w:ascii="Times New Roman" w:eastAsia="Times New Roman" w:hAnsi="Times New Roman" w:cs="Times New Roman"/>
          <w:lang w:eastAsia="zh-CN"/>
        </w:rPr>
        <w:t xml:space="preserve"> </w:t>
      </w:r>
      <w:r w:rsidRPr="009B7C8A">
        <w:rPr>
          <w:rFonts w:ascii="Times New Roman" w:eastAsia="Times New Roman" w:hAnsi="Times New Roman" w:cs="Times New Roman"/>
          <w:lang w:eastAsia="zh-CN"/>
        </w:rPr>
        <w:t>в Извещение о проведении аукциона в электронной форме, а также приостановлением процедуры проведения аукциона в электронной форме. При этом Заявитель считается уведомленным об отмене аукциона в электронной форме, внесении изменений в Извещение о проведении аукциона в электронной форме с даты публикации информации об отмене аукциона в электронной форме, внесении изменений в Извещение о проведении аукциона в электронной форме на официальном сайте торгов Российской Федерации в информационно-телекоммуникационной сети «Интернет» для размещения информации о проведении торгов www.torgi.gov.</w:t>
      </w:r>
      <w:r w:rsidRPr="009B7C8A">
        <w:rPr>
          <w:rFonts w:ascii="Times New Roman" w:eastAsia="Times New Roman" w:hAnsi="Times New Roman" w:cs="Times New Roman"/>
          <w:color w:val="000000"/>
          <w:lang w:eastAsia="zh-CN"/>
        </w:rPr>
        <w:t>ru</w:t>
      </w:r>
      <w:r w:rsidRPr="009B7C8A">
        <w:rPr>
          <w:rFonts w:ascii="Times New Roman" w:eastAsia="Times New Roman" w:hAnsi="Times New Roman" w:cs="Times New Roman"/>
          <w:color w:val="000000"/>
          <w:u w:val="single"/>
          <w:lang w:eastAsia="zh-CN"/>
        </w:rPr>
        <w:t xml:space="preserve"> </w:t>
      </w:r>
      <w:r w:rsidRPr="009B7C8A">
        <w:rPr>
          <w:rFonts w:ascii="Times New Roman" w:eastAsia="Times New Roman" w:hAnsi="Times New Roman" w:cs="Times New Roman"/>
          <w:color w:val="000000"/>
          <w:lang w:eastAsia="zh-CN"/>
        </w:rPr>
        <w:t>и сайте Оператора электронной площадки</w:t>
      </w:r>
      <w:r w:rsidRPr="009B7C8A">
        <w:rPr>
          <w:rFonts w:ascii="Times New Roman" w:eastAsia="Times New Roman" w:hAnsi="Times New Roman" w:cs="Times New Roman"/>
          <w:lang w:eastAsia="zh-CN"/>
        </w:rPr>
        <w:t>.</w:t>
      </w:r>
    </w:p>
    <w:p w:rsidR="009B7C8A" w:rsidRPr="009B7C8A" w:rsidRDefault="009B7C8A" w:rsidP="00926C46">
      <w:pPr>
        <w:suppressAutoHyphens/>
        <w:spacing w:after="0" w:line="240" w:lineRule="auto"/>
        <w:jc w:val="both"/>
        <w:rPr>
          <w:rFonts w:ascii="Times New Roman" w:eastAsia="Times New Roman" w:hAnsi="Times New Roman" w:cs="Times New Roman"/>
          <w:lang w:eastAsia="zh-CN"/>
        </w:rPr>
      </w:pPr>
      <w:r w:rsidRPr="009B7C8A">
        <w:rPr>
          <w:rFonts w:ascii="Times New Roman" w:eastAsia="Times New Roman" w:hAnsi="Times New Roman" w:cs="Times New Roman"/>
          <w:lang w:eastAsia="zh-CN"/>
        </w:rPr>
        <w:t>8.</w:t>
      </w:r>
      <w:r w:rsidRPr="009B7C8A">
        <w:rPr>
          <w:rFonts w:ascii="Times New Roman" w:eastAsia="Times New Roman" w:hAnsi="Times New Roman" w:cs="Times New Roman"/>
          <w:lang w:eastAsia="zh-CN"/>
        </w:rPr>
        <w:tab/>
        <w:t xml:space="preserve"> В соответствии с Федеральным законом от 27.07.2006 № 152-ФЗ «О персональных данных» (далее - Федеральный закон от 27.07.2006 № 152-ФЗ), подавая Заявку, Заявитель дает согласие на обработку персональных данных, указанных выше и содержащихся в представленных документах, в целях участия в аукционе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описание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Заявитель подтверждает, что ознакомлен с положениями Федерального закона от 27.07.2006</w:t>
      </w:r>
      <w:r w:rsidR="003B3FF4">
        <w:rPr>
          <w:rFonts w:ascii="Times New Roman" w:eastAsia="Times New Roman" w:hAnsi="Times New Roman" w:cs="Times New Roman"/>
          <w:lang w:eastAsia="zh-CN"/>
        </w:rPr>
        <w:t xml:space="preserve"> </w:t>
      </w:r>
      <w:r w:rsidRPr="009B7C8A">
        <w:rPr>
          <w:rFonts w:ascii="Times New Roman" w:eastAsia="Times New Roman" w:hAnsi="Times New Roman" w:cs="Times New Roman"/>
          <w:lang w:eastAsia="zh-CN"/>
        </w:rPr>
        <w:t>№ 152-ФЗ, права и обязанности в области защиты персональных данных ему известны.</w:t>
      </w:r>
    </w:p>
    <w:p w:rsidR="009B7C8A" w:rsidRPr="009B7C8A" w:rsidRDefault="009B7C8A" w:rsidP="00525DB2">
      <w:pPr>
        <w:spacing w:after="0" w:line="240" w:lineRule="auto"/>
        <w:contextualSpacing/>
        <w:jc w:val="right"/>
        <w:rPr>
          <w:rFonts w:ascii="Times New Roman" w:eastAsia="Times New Roman" w:hAnsi="Times New Roman" w:cs="Times New Roman"/>
          <w:lang w:eastAsia="ru-RU"/>
        </w:rPr>
      </w:pPr>
      <w:r w:rsidRPr="009B7C8A">
        <w:rPr>
          <w:rFonts w:ascii="Times New Roman" w:eastAsia="Times New Roman" w:hAnsi="Times New Roman" w:cs="Times New Roman"/>
          <w:b/>
          <w:bCs/>
          <w:lang w:eastAsia="ru-RU"/>
        </w:rPr>
        <w:t>Приложение № 2</w:t>
      </w:r>
    </w:p>
    <w:p w:rsidR="009B7C8A" w:rsidRPr="009B7C8A" w:rsidRDefault="009B7C8A" w:rsidP="00525DB2">
      <w:pPr>
        <w:spacing w:after="0" w:line="240" w:lineRule="auto"/>
        <w:contextualSpacing/>
        <w:jc w:val="right"/>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xml:space="preserve">к извещению о проведении аукциона </w:t>
      </w:r>
    </w:p>
    <w:p w:rsidR="009B7C8A" w:rsidRPr="009B7C8A" w:rsidRDefault="009B7C8A" w:rsidP="003B3FF4">
      <w:pPr>
        <w:keepNext/>
        <w:widowControl w:val="0"/>
        <w:suppressAutoHyphens/>
        <w:overflowPunct w:val="0"/>
        <w:autoSpaceDE w:val="0"/>
        <w:autoSpaceDN w:val="0"/>
        <w:adjustRightInd w:val="0"/>
        <w:spacing w:after="0" w:line="240" w:lineRule="auto"/>
        <w:textAlignment w:val="baseline"/>
        <w:outlineLvl w:val="0"/>
        <w:rPr>
          <w:rFonts w:ascii="Times New Roman" w:eastAsia="Times New Roman" w:hAnsi="Times New Roman" w:cs="Times New Roman"/>
          <w:lang w:eastAsia="ru-RU"/>
        </w:rPr>
      </w:pPr>
    </w:p>
    <w:p w:rsidR="009B7C8A" w:rsidRPr="009B7C8A" w:rsidRDefault="009B7C8A" w:rsidP="003B3FF4">
      <w:pPr>
        <w:keepNext/>
        <w:widowControl w:val="0"/>
        <w:suppressAutoHyphens/>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(ПРОЕКТ) Д О Г О В О Р №_____</w:t>
      </w:r>
    </w:p>
    <w:p w:rsidR="009B7C8A" w:rsidRPr="009B7C8A" w:rsidRDefault="009B7C8A" w:rsidP="00525DB2">
      <w:pPr>
        <w:overflowPunct w:val="0"/>
        <w:autoSpaceDE w:val="0"/>
        <w:autoSpaceDN w:val="0"/>
        <w:adjustRightInd w:val="0"/>
        <w:spacing w:after="0" w:line="240" w:lineRule="auto"/>
        <w:jc w:val="center"/>
        <w:textAlignment w:val="baseline"/>
        <w:rPr>
          <w:rFonts w:ascii="Times New Roman" w:eastAsia="Andale Sans UI" w:hAnsi="Times New Roman" w:cs="Times New Roman"/>
          <w:kern w:val="1"/>
          <w:lang w:eastAsia="ru-RU"/>
        </w:rPr>
      </w:pPr>
      <w:r w:rsidRPr="009B7C8A">
        <w:rPr>
          <w:rFonts w:ascii="Times New Roman" w:eastAsia="Andale Sans UI" w:hAnsi="Times New Roman" w:cs="Times New Roman"/>
          <w:kern w:val="1"/>
          <w:lang w:eastAsia="ru-RU"/>
        </w:rPr>
        <w:t xml:space="preserve">аренды земельного участка </w:t>
      </w:r>
    </w:p>
    <w:p w:rsidR="009B7C8A" w:rsidRPr="009B7C8A" w:rsidRDefault="009B7C8A" w:rsidP="00525DB2">
      <w:pPr>
        <w:overflowPunct w:val="0"/>
        <w:autoSpaceDE w:val="0"/>
        <w:autoSpaceDN w:val="0"/>
        <w:adjustRightInd w:val="0"/>
        <w:spacing w:after="0" w:line="240" w:lineRule="auto"/>
        <w:jc w:val="both"/>
        <w:textAlignment w:val="baseline"/>
        <w:rPr>
          <w:rFonts w:ascii="Times New Roman" w:eastAsia="Andale Sans UI" w:hAnsi="Times New Roman" w:cs="Times New Roman"/>
          <w:kern w:val="1"/>
          <w:lang w:eastAsia="ru-RU"/>
        </w:rPr>
      </w:pPr>
      <w:r w:rsidRPr="009B7C8A">
        <w:rPr>
          <w:rFonts w:ascii="Times New Roman" w:eastAsia="Andale Sans UI" w:hAnsi="Times New Roman" w:cs="Times New Roman"/>
          <w:kern w:val="1"/>
          <w:lang w:eastAsia="ru-RU"/>
        </w:rPr>
        <w:lastRenderedPageBreak/>
        <w:t xml:space="preserve">         </w:t>
      </w:r>
      <w:proofErr w:type="spellStart"/>
      <w:r w:rsidRPr="009B7C8A">
        <w:rPr>
          <w:rFonts w:ascii="Times New Roman" w:eastAsia="Andale Sans UI" w:hAnsi="Times New Roman" w:cs="Times New Roman"/>
          <w:kern w:val="1"/>
          <w:lang w:eastAsia="ru-RU"/>
        </w:rPr>
        <w:t>п.г.т</w:t>
      </w:r>
      <w:proofErr w:type="spellEnd"/>
      <w:r w:rsidRPr="009B7C8A">
        <w:rPr>
          <w:rFonts w:ascii="Times New Roman" w:eastAsia="Andale Sans UI" w:hAnsi="Times New Roman" w:cs="Times New Roman"/>
          <w:kern w:val="1"/>
          <w:lang w:eastAsia="ru-RU"/>
        </w:rPr>
        <w:t xml:space="preserve">. Безенчук              </w:t>
      </w:r>
      <w:r w:rsidRPr="009B7C8A">
        <w:rPr>
          <w:rFonts w:ascii="Times New Roman" w:eastAsia="Andale Sans UI" w:hAnsi="Times New Roman" w:cs="Times New Roman"/>
          <w:kern w:val="1"/>
          <w:lang w:eastAsia="ru-RU"/>
        </w:rPr>
        <w:tab/>
      </w:r>
      <w:r w:rsidRPr="009B7C8A">
        <w:rPr>
          <w:rFonts w:ascii="Times New Roman" w:eastAsia="Andale Sans UI" w:hAnsi="Times New Roman" w:cs="Times New Roman"/>
          <w:kern w:val="1"/>
          <w:lang w:eastAsia="ru-RU"/>
        </w:rPr>
        <w:tab/>
        <w:t xml:space="preserve">                                               «_____»  __________________2025</w:t>
      </w:r>
    </w:p>
    <w:p w:rsidR="009B7C8A" w:rsidRPr="009B7C8A" w:rsidRDefault="009B7C8A" w:rsidP="00525DB2">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xml:space="preserve">   </w:t>
      </w:r>
      <w:r w:rsidRPr="009B7C8A">
        <w:rPr>
          <w:rFonts w:ascii="Times New Roman" w:eastAsia="Times New Roman" w:hAnsi="Times New Roman" w:cs="Times New Roman"/>
          <w:b/>
          <w:lang w:eastAsia="ru-RU"/>
        </w:rPr>
        <w:t>Администрация городского поселения Безенчук муниципального района Безенчукский Самарской области</w:t>
      </w:r>
      <w:r w:rsidRPr="009B7C8A">
        <w:rPr>
          <w:rFonts w:ascii="Times New Roman" w:eastAsia="Times New Roman" w:hAnsi="Times New Roman" w:cs="Times New Roman"/>
          <w:lang w:eastAsia="ru-RU"/>
        </w:rPr>
        <w:t xml:space="preserve">, ИНН 6362012431, КПП 636201001, ОГРН 1056362024740, адрес нахождения: Самарская область, Безенчукский район, </w:t>
      </w:r>
      <w:proofErr w:type="spellStart"/>
      <w:r w:rsidRPr="009B7C8A">
        <w:rPr>
          <w:rFonts w:ascii="Times New Roman" w:eastAsia="Times New Roman" w:hAnsi="Times New Roman" w:cs="Times New Roman"/>
          <w:lang w:eastAsia="ru-RU"/>
        </w:rPr>
        <w:t>п.г.т</w:t>
      </w:r>
      <w:proofErr w:type="spellEnd"/>
      <w:r w:rsidRPr="009B7C8A">
        <w:rPr>
          <w:rFonts w:ascii="Times New Roman" w:eastAsia="Times New Roman" w:hAnsi="Times New Roman" w:cs="Times New Roman"/>
          <w:lang w:eastAsia="ru-RU"/>
        </w:rPr>
        <w:t xml:space="preserve">. Безенчук, ул. Нефтяников, д.12, именуемый в дальнейшем </w:t>
      </w:r>
      <w:r w:rsidRPr="009B7C8A">
        <w:rPr>
          <w:rFonts w:ascii="Times New Roman" w:eastAsia="Times New Roman" w:hAnsi="Times New Roman" w:cs="Times New Roman"/>
          <w:b/>
          <w:lang w:eastAsia="ru-RU"/>
        </w:rPr>
        <w:t>Арендодатель,</w:t>
      </w:r>
      <w:r w:rsidRPr="009B7C8A">
        <w:rPr>
          <w:rFonts w:ascii="Times New Roman" w:eastAsia="Times New Roman" w:hAnsi="Times New Roman" w:cs="Times New Roman"/>
          <w:lang w:eastAsia="ru-RU"/>
        </w:rPr>
        <w:t xml:space="preserve"> в лице главы поселения</w:t>
      </w:r>
      <w:r w:rsidRPr="009B7C8A">
        <w:rPr>
          <w:rFonts w:ascii="Times New Roman" w:eastAsia="Times New Roman" w:hAnsi="Times New Roman" w:cs="Times New Roman"/>
          <w:b/>
          <w:lang w:eastAsia="ru-RU"/>
        </w:rPr>
        <w:t xml:space="preserve"> Гусева Евгения Владимировича, </w:t>
      </w:r>
      <w:r w:rsidRPr="009B7C8A">
        <w:rPr>
          <w:rFonts w:ascii="Times New Roman" w:eastAsia="Times New Roman" w:hAnsi="Times New Roman" w:cs="Times New Roman"/>
          <w:lang w:eastAsia="ru-RU"/>
        </w:rPr>
        <w:t xml:space="preserve">действующего на основании Устава городского поселения Безенчук, с одной стороны, и </w:t>
      </w:r>
      <w:r w:rsidRPr="009B7C8A">
        <w:rPr>
          <w:rFonts w:ascii="Times New Roman" w:eastAsia="Times New Roman" w:hAnsi="Times New Roman" w:cs="Times New Roman"/>
          <w:b/>
          <w:lang w:eastAsia="ru-RU"/>
        </w:rPr>
        <w:t>________________________________________________</w:t>
      </w:r>
      <w:r w:rsidRPr="009B7C8A">
        <w:rPr>
          <w:rFonts w:ascii="Times New Roman" w:eastAsia="Times New Roman" w:hAnsi="Times New Roman" w:cs="Times New Roman"/>
          <w:lang w:eastAsia="ru-RU"/>
        </w:rPr>
        <w:t xml:space="preserve">, именуемый в дальнейшем Арендатор, с другой стороны, совместно именуемые как «Стороны», и каждый в отдельности «Сторона», на основании </w:t>
      </w:r>
      <w:r w:rsidRPr="009B7C8A">
        <w:rPr>
          <w:rFonts w:ascii="Times New Roman" w:eastAsia="Times New Roman" w:hAnsi="Times New Roman" w:cs="Times New Roman"/>
          <w:b/>
          <w:lang w:eastAsia="ru-RU"/>
        </w:rPr>
        <w:t>Протокола аукциона</w:t>
      </w:r>
      <w:r w:rsidRPr="009B7C8A">
        <w:rPr>
          <w:rFonts w:ascii="Times New Roman" w:eastAsia="Times New Roman" w:hAnsi="Times New Roman" w:cs="Times New Roman"/>
          <w:lang w:eastAsia="ru-RU"/>
        </w:rPr>
        <w:t xml:space="preserve">  № _____ от ________ г., заключили настоящий договор (далее по тексту -  "Договор") о нижеследующем:</w:t>
      </w:r>
    </w:p>
    <w:p w:rsidR="009B7C8A" w:rsidRPr="009B7C8A" w:rsidRDefault="006B67D3" w:rsidP="00525DB2">
      <w:pPr>
        <w:widowControl w:val="0"/>
        <w:suppressAutoHyphens/>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1. </w:t>
      </w:r>
      <w:r w:rsidR="009B7C8A" w:rsidRPr="009B7C8A">
        <w:rPr>
          <w:rFonts w:ascii="Times New Roman" w:eastAsia="Times New Roman" w:hAnsi="Times New Roman" w:cs="Times New Roman"/>
          <w:b/>
          <w:lang w:eastAsia="ru-RU"/>
        </w:rPr>
        <w:t>Предмет договора</w:t>
      </w:r>
    </w:p>
    <w:p w:rsidR="009B7C8A" w:rsidRPr="009B7C8A" w:rsidRDefault="009B7C8A" w:rsidP="00525DB2">
      <w:pPr>
        <w:tabs>
          <w:tab w:val="left" w:pos="142"/>
        </w:tabs>
        <w:suppressAutoHyphens/>
        <w:spacing w:after="0" w:line="240" w:lineRule="auto"/>
        <w:jc w:val="both"/>
        <w:rPr>
          <w:rFonts w:ascii="Times New Roman" w:eastAsia="Times New Roman" w:hAnsi="Times New Roman" w:cs="Times New Roman"/>
          <w:i/>
          <w:lang w:eastAsia="ru-RU"/>
        </w:rPr>
      </w:pPr>
      <w:r w:rsidRPr="009B7C8A">
        <w:rPr>
          <w:rFonts w:ascii="Times New Roman" w:eastAsia="Times New Roman" w:hAnsi="Times New Roman" w:cs="Times New Roman"/>
          <w:lang w:eastAsia="ru-RU"/>
        </w:rPr>
        <w:t xml:space="preserve">1.1.Арендодатель предоставляет, а Арендатор принимает в аренду на срок  (устанавливается по результатам аукциона, в зависимости от лота) лет с __________г. по _____________г.  земельный участок  из состава земель __________________________________________________________________________________                          </w:t>
      </w:r>
      <w:r w:rsidRPr="009B7C8A">
        <w:rPr>
          <w:rFonts w:ascii="Times New Roman" w:eastAsia="Times New Roman" w:hAnsi="Times New Roman" w:cs="Times New Roman"/>
          <w:i/>
          <w:lang w:eastAsia="ru-RU"/>
        </w:rPr>
        <w:t>(наименование и реквизиты земельного участка в соответствии с извещением о проведении аукциона)</w:t>
      </w:r>
    </w:p>
    <w:p w:rsidR="009B7C8A" w:rsidRPr="009B7C8A" w:rsidRDefault="009B7C8A" w:rsidP="00525DB2">
      <w:pPr>
        <w:suppressAutoHyphens/>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в дальнейшем именуемый Участок.</w:t>
      </w:r>
    </w:p>
    <w:p w:rsidR="009B7C8A" w:rsidRPr="009B7C8A" w:rsidRDefault="009B7C8A" w:rsidP="00525DB2">
      <w:pPr>
        <w:suppressAutoHyphens/>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xml:space="preserve">1.2.Арендодатель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rsidR="009B7C8A" w:rsidRPr="009B7C8A" w:rsidRDefault="006B67D3" w:rsidP="00525DB2">
      <w:pPr>
        <w:widowControl w:val="0"/>
        <w:suppressAutoHyphens/>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2. </w:t>
      </w:r>
      <w:r w:rsidR="009B7C8A" w:rsidRPr="009B7C8A">
        <w:rPr>
          <w:rFonts w:ascii="Times New Roman" w:eastAsia="Times New Roman" w:hAnsi="Times New Roman" w:cs="Times New Roman"/>
          <w:b/>
          <w:lang w:eastAsia="ru-RU"/>
        </w:rPr>
        <w:t>Арендная плата</w:t>
      </w:r>
    </w:p>
    <w:p w:rsidR="009B7C8A" w:rsidRPr="009B7C8A" w:rsidRDefault="009B7C8A" w:rsidP="00525DB2">
      <w:pPr>
        <w:suppressAutoHyphens/>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xml:space="preserve">2.1.Арендатор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_____________г.   </w:t>
      </w:r>
    </w:p>
    <w:p w:rsidR="009B7C8A" w:rsidRPr="009B7C8A" w:rsidRDefault="009B7C8A" w:rsidP="00525DB2">
      <w:pPr>
        <w:suppressAutoHyphens/>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xml:space="preserve">            2.2 Оплату арендной платы производить в УФК по Самарской области (4200, Управление финансами </w:t>
      </w:r>
      <w:proofErr w:type="spellStart"/>
      <w:r w:rsidRPr="009B7C8A">
        <w:rPr>
          <w:rFonts w:ascii="Times New Roman" w:eastAsia="Times New Roman" w:hAnsi="Times New Roman" w:cs="Times New Roman"/>
          <w:lang w:eastAsia="ru-RU"/>
        </w:rPr>
        <w:t>м.р</w:t>
      </w:r>
      <w:proofErr w:type="spellEnd"/>
      <w:r w:rsidRPr="009B7C8A">
        <w:rPr>
          <w:rFonts w:ascii="Times New Roman" w:eastAsia="Times New Roman" w:hAnsi="Times New Roman" w:cs="Times New Roman"/>
          <w:lang w:eastAsia="ru-RU"/>
        </w:rPr>
        <w:t>. Безенчукский, Администрация городского поселения Безенчук), на          р/с 03100643000000014200, к/</w:t>
      </w:r>
      <w:proofErr w:type="spellStart"/>
      <w:r w:rsidRPr="009B7C8A">
        <w:rPr>
          <w:rFonts w:ascii="Times New Roman" w:eastAsia="Times New Roman" w:hAnsi="Times New Roman" w:cs="Times New Roman"/>
          <w:lang w:eastAsia="ru-RU"/>
        </w:rPr>
        <w:t>сч</w:t>
      </w:r>
      <w:proofErr w:type="spellEnd"/>
      <w:r w:rsidRPr="009B7C8A">
        <w:rPr>
          <w:rFonts w:ascii="Times New Roman" w:eastAsia="Times New Roman" w:hAnsi="Times New Roman" w:cs="Times New Roman"/>
          <w:lang w:eastAsia="ru-RU"/>
        </w:rPr>
        <w:t xml:space="preserve"> 40102810545370000036 Отделение Самара Банка России/УФК по Самарской области г. Самара, БИК 013601205, ИНН 6362012431, КПП 636201001, КБК 20811105013130000120, код ОКТМО 36604151</w:t>
      </w:r>
    </w:p>
    <w:p w:rsidR="009B7C8A" w:rsidRPr="009B7C8A" w:rsidRDefault="009B7C8A" w:rsidP="00525DB2">
      <w:pPr>
        <w:suppressAutoHyphens/>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xml:space="preserve">            2.3  Арендная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rsidR="009B7C8A" w:rsidRPr="009B7C8A" w:rsidRDefault="009B7C8A" w:rsidP="00525DB2">
      <w:pPr>
        <w:widowControl w:val="0"/>
        <w:numPr>
          <w:ilvl w:val="1"/>
          <w:numId w:val="164"/>
        </w:numPr>
        <w:suppressAutoHyphens/>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xml:space="preserve">  Арендная плата исчисляется с __________2025</w:t>
      </w:r>
    </w:p>
    <w:p w:rsidR="009B7C8A" w:rsidRPr="009B7C8A" w:rsidRDefault="009B7C8A" w:rsidP="00525DB2">
      <w:pPr>
        <w:suppressAutoHyphens/>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xml:space="preserve">            2.5  В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rsidR="009B7C8A" w:rsidRPr="009B7C8A" w:rsidRDefault="009B7C8A" w:rsidP="00525DB2">
      <w:pPr>
        <w:suppressAutoHyphens/>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xml:space="preserve">            2.6  В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rsidR="009B7C8A" w:rsidRPr="009B7C8A" w:rsidRDefault="006B67D3" w:rsidP="00525DB2">
      <w:pPr>
        <w:widowControl w:val="0"/>
        <w:suppressAutoHyphens/>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3. </w:t>
      </w:r>
      <w:r w:rsidR="009B7C8A" w:rsidRPr="009B7C8A">
        <w:rPr>
          <w:rFonts w:ascii="Times New Roman" w:eastAsia="Times New Roman" w:hAnsi="Times New Roman" w:cs="Times New Roman"/>
          <w:b/>
          <w:lang w:eastAsia="ru-RU"/>
        </w:rPr>
        <w:t>Права и обязанности Арендодателя</w:t>
      </w:r>
    </w:p>
    <w:p w:rsidR="009B7C8A" w:rsidRPr="009B7C8A" w:rsidRDefault="009B7C8A" w:rsidP="00525DB2">
      <w:pPr>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3.1 Арендодатель имеет право:</w:t>
      </w:r>
    </w:p>
    <w:p w:rsidR="009B7C8A" w:rsidRPr="009B7C8A" w:rsidRDefault="009B7C8A" w:rsidP="00525DB2">
      <w:pPr>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месяцев,  и нарушения других условий Договора;</w:t>
      </w:r>
    </w:p>
    <w:p w:rsidR="009B7C8A" w:rsidRPr="009B7C8A" w:rsidRDefault="009B7C8A" w:rsidP="00525DB2">
      <w:pPr>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rsidR="009B7C8A" w:rsidRPr="009B7C8A" w:rsidRDefault="009B7C8A" w:rsidP="00525DB2">
      <w:pPr>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rsidR="009B7C8A" w:rsidRPr="009B7C8A" w:rsidRDefault="009B7C8A" w:rsidP="00525DB2">
      <w:pPr>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требовать в судебном порядке выполнения Арендатором всех условий Договора.</w:t>
      </w:r>
    </w:p>
    <w:p w:rsidR="009B7C8A" w:rsidRPr="009B7C8A" w:rsidRDefault="009B7C8A" w:rsidP="00525DB2">
      <w:pPr>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3.2  Арендодатель обязан:</w:t>
      </w:r>
    </w:p>
    <w:p w:rsidR="009B7C8A" w:rsidRPr="009B7C8A" w:rsidRDefault="009B7C8A" w:rsidP="00525DB2">
      <w:pPr>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выполнять в полном объеме все условия Договора;</w:t>
      </w:r>
    </w:p>
    <w:p w:rsidR="009B7C8A" w:rsidRPr="009B7C8A" w:rsidRDefault="009B7C8A" w:rsidP="00525DB2">
      <w:pPr>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передать Арендатору земельный участок в состоянии, соответствующем условиям Договора;</w:t>
      </w:r>
    </w:p>
    <w:p w:rsidR="009B7C8A" w:rsidRPr="009B7C8A" w:rsidRDefault="009B7C8A" w:rsidP="00525DB2">
      <w:pPr>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не вмешиваться в хозяйственную деятельность Арендатора, если она не противоречит условиям Договора и земельному законодательству РФ;</w:t>
      </w:r>
    </w:p>
    <w:p w:rsidR="009B7C8A" w:rsidRPr="009B7C8A" w:rsidRDefault="009B7C8A" w:rsidP="00525DB2">
      <w:pPr>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не издавать специальных актов, затрагивающих (ущемляющих, ограничивающих) права Арендатора, кроме случаев, оговоренных в Договоре;</w:t>
      </w:r>
    </w:p>
    <w:p w:rsidR="009B7C8A" w:rsidRPr="009B7C8A" w:rsidRDefault="009B7C8A" w:rsidP="00525DB2">
      <w:pPr>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rsidR="009B7C8A" w:rsidRPr="009B7C8A" w:rsidRDefault="006B67D3" w:rsidP="00525DB2">
      <w:pPr>
        <w:widowControl w:val="0"/>
        <w:suppressAutoHyphens/>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4. </w:t>
      </w:r>
      <w:r w:rsidR="009B7C8A" w:rsidRPr="009B7C8A">
        <w:rPr>
          <w:rFonts w:ascii="Times New Roman" w:eastAsia="Times New Roman" w:hAnsi="Times New Roman" w:cs="Times New Roman"/>
          <w:b/>
          <w:lang w:eastAsia="ru-RU"/>
        </w:rPr>
        <w:t>Права и обязанности Арендатора</w:t>
      </w:r>
    </w:p>
    <w:p w:rsidR="009B7C8A" w:rsidRPr="009B7C8A" w:rsidRDefault="009B7C8A" w:rsidP="00525DB2">
      <w:pPr>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4.1 Арендатор имеет право:</w:t>
      </w:r>
    </w:p>
    <w:p w:rsidR="009B7C8A" w:rsidRPr="009B7C8A" w:rsidRDefault="009B7C8A" w:rsidP="00525DB2">
      <w:pPr>
        <w:widowControl w:val="0"/>
        <w:numPr>
          <w:ilvl w:val="0"/>
          <w:numId w:val="163"/>
        </w:numPr>
        <w:tabs>
          <w:tab w:val="num" w:pos="360"/>
        </w:tabs>
        <w:suppressAutoHyphens/>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xml:space="preserve">использовать Участок в соответствии с целью и условиями представления; </w:t>
      </w:r>
    </w:p>
    <w:p w:rsidR="009B7C8A" w:rsidRPr="009B7C8A" w:rsidRDefault="009B7C8A" w:rsidP="00525DB2">
      <w:pPr>
        <w:tabs>
          <w:tab w:val="num" w:pos="360"/>
        </w:tabs>
        <w:suppressAutoHyphens/>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rsidR="009B7C8A" w:rsidRPr="009B7C8A" w:rsidRDefault="009B7C8A" w:rsidP="00525DB2">
      <w:pPr>
        <w:widowControl w:val="0"/>
        <w:numPr>
          <w:ilvl w:val="0"/>
          <w:numId w:val="163"/>
        </w:numPr>
        <w:tabs>
          <w:tab w:val="num" w:pos="360"/>
        </w:tabs>
        <w:suppressAutoHyphens/>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досрочно расторгнуть Договор (в одностороннем порядке без выплаты арендной платы до конца текущего года) когда:</w:t>
      </w:r>
    </w:p>
    <w:p w:rsidR="009B7C8A" w:rsidRPr="009B7C8A" w:rsidRDefault="009B7C8A" w:rsidP="00525DB2">
      <w:pPr>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а) Арендодатель создает препятствия в использовании Участка;</w:t>
      </w:r>
    </w:p>
    <w:p w:rsidR="009B7C8A" w:rsidRPr="009B7C8A" w:rsidRDefault="009B7C8A" w:rsidP="00525DB2">
      <w:pPr>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lastRenderedPageBreak/>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rsidR="009B7C8A" w:rsidRPr="009B7C8A" w:rsidRDefault="009B7C8A" w:rsidP="00525DB2">
      <w:pPr>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rsidR="009B7C8A" w:rsidRPr="009B7C8A" w:rsidRDefault="009B7C8A" w:rsidP="00525DB2">
      <w:pPr>
        <w:widowControl w:val="0"/>
        <w:numPr>
          <w:ilvl w:val="0"/>
          <w:numId w:val="163"/>
        </w:numPr>
        <w:tabs>
          <w:tab w:val="num" w:pos="360"/>
        </w:tabs>
        <w:suppressAutoHyphens/>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rsidR="009B7C8A" w:rsidRPr="009B7C8A" w:rsidRDefault="009B7C8A" w:rsidP="00525DB2">
      <w:pPr>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4.2 Арендатор обязан:</w:t>
      </w:r>
    </w:p>
    <w:p w:rsidR="009B7C8A" w:rsidRPr="009B7C8A" w:rsidRDefault="009B7C8A" w:rsidP="00525DB2">
      <w:pPr>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обеспечить  освоение Участка в установленные Договором сроки;</w:t>
      </w:r>
    </w:p>
    <w:p w:rsidR="009B7C8A" w:rsidRPr="009B7C8A" w:rsidRDefault="009B7C8A" w:rsidP="00525DB2">
      <w:pPr>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использовать Участок в соответствии с целью и условиями предоставления и  разрешенным использованием;</w:t>
      </w:r>
    </w:p>
    <w:p w:rsidR="009B7C8A" w:rsidRPr="009B7C8A" w:rsidRDefault="009B7C8A" w:rsidP="00525DB2">
      <w:pPr>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выполнять в полном объеме все условия Договора;</w:t>
      </w:r>
    </w:p>
    <w:p w:rsidR="009B7C8A" w:rsidRPr="009B7C8A" w:rsidRDefault="009B7C8A" w:rsidP="00525DB2">
      <w:pPr>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своевременно в соответствии с Договором вносить арендную плату;</w:t>
      </w:r>
    </w:p>
    <w:p w:rsidR="009B7C8A" w:rsidRPr="009B7C8A" w:rsidRDefault="009B7C8A" w:rsidP="00525DB2">
      <w:pPr>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rsidR="009B7C8A" w:rsidRPr="009B7C8A" w:rsidRDefault="009B7C8A" w:rsidP="00525DB2">
      <w:pPr>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обеспечивать Арендодателю, органам государственного контроля за использованием и охраной земель свободный доступ на Участок;</w:t>
      </w:r>
    </w:p>
    <w:p w:rsidR="009B7C8A" w:rsidRPr="009B7C8A" w:rsidRDefault="009B7C8A" w:rsidP="00525DB2">
      <w:pPr>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rsidR="009B7C8A" w:rsidRPr="009B7C8A" w:rsidRDefault="009B7C8A" w:rsidP="00525DB2">
      <w:pPr>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в случае изменения адреса или иных реквизитов в десятидневный срок направить Арендодателю письменное уведомление об этом;</w:t>
      </w:r>
    </w:p>
    <w:p w:rsidR="009B7C8A" w:rsidRPr="009B7C8A" w:rsidRDefault="009B7C8A" w:rsidP="00525DB2">
      <w:pPr>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не нарушать права землепользователей;</w:t>
      </w:r>
    </w:p>
    <w:p w:rsidR="009B7C8A" w:rsidRPr="009B7C8A" w:rsidRDefault="009B7C8A" w:rsidP="00525DB2">
      <w:pPr>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rsidR="009B7C8A" w:rsidRPr="009B7C8A" w:rsidRDefault="009B7C8A" w:rsidP="00525DB2">
      <w:pPr>
        <w:tabs>
          <w:tab w:val="left" w:pos="3598"/>
        </w:tabs>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устранить за свой счет улучшения, произведенные без согласия Арендодателя, по его письменному требованию.</w:t>
      </w:r>
    </w:p>
    <w:p w:rsidR="009B7C8A" w:rsidRPr="009B7C8A" w:rsidRDefault="009B7C8A" w:rsidP="00525DB2">
      <w:pPr>
        <w:tabs>
          <w:tab w:val="left" w:pos="3598"/>
        </w:tabs>
        <w:spacing w:after="0" w:line="240" w:lineRule="auto"/>
        <w:rPr>
          <w:rFonts w:ascii="Times New Roman" w:eastAsia="Times New Roman" w:hAnsi="Times New Roman" w:cs="Times New Roman"/>
          <w:b/>
          <w:lang w:eastAsia="ru-RU"/>
        </w:rPr>
      </w:pPr>
      <w:r w:rsidRPr="009B7C8A">
        <w:rPr>
          <w:rFonts w:ascii="Times New Roman" w:eastAsia="Times New Roman" w:hAnsi="Times New Roman" w:cs="Times New Roman"/>
          <w:b/>
          <w:lang w:eastAsia="ru-RU"/>
        </w:rPr>
        <w:t>5. Особые условия договора.</w:t>
      </w:r>
    </w:p>
    <w:p w:rsidR="009B7C8A" w:rsidRPr="009B7C8A" w:rsidRDefault="009B7C8A" w:rsidP="00525DB2">
      <w:pPr>
        <w:tabs>
          <w:tab w:val="left" w:pos="3598"/>
        </w:tabs>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5.1.  Договор имеет силу акта приема-передачи.</w:t>
      </w:r>
    </w:p>
    <w:p w:rsidR="009B7C8A" w:rsidRPr="009B7C8A" w:rsidRDefault="009B7C8A" w:rsidP="00525DB2">
      <w:pPr>
        <w:tabs>
          <w:tab w:val="left" w:pos="3598"/>
        </w:tabs>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xml:space="preserve">5.2. Все изменения и дополнения к Договору действительны, если они совершены в письменной форме и подписаны уполномоченными лицами. </w:t>
      </w:r>
    </w:p>
    <w:p w:rsidR="009B7C8A" w:rsidRPr="009B7C8A" w:rsidRDefault="009B7C8A" w:rsidP="00525DB2">
      <w:pPr>
        <w:tabs>
          <w:tab w:val="left" w:pos="3598"/>
        </w:tabs>
        <w:spacing w:after="0" w:line="240" w:lineRule="auto"/>
        <w:rPr>
          <w:rFonts w:ascii="Times New Roman" w:eastAsia="Times New Roman" w:hAnsi="Times New Roman" w:cs="Times New Roman"/>
          <w:b/>
          <w:lang w:eastAsia="ru-RU"/>
        </w:rPr>
      </w:pPr>
      <w:r w:rsidRPr="009B7C8A">
        <w:rPr>
          <w:rFonts w:ascii="Times New Roman" w:eastAsia="Times New Roman" w:hAnsi="Times New Roman" w:cs="Times New Roman"/>
          <w:b/>
          <w:lang w:eastAsia="ru-RU"/>
        </w:rPr>
        <w:t>6. Ответственность Сторон</w:t>
      </w:r>
    </w:p>
    <w:p w:rsidR="009B7C8A" w:rsidRPr="009B7C8A" w:rsidRDefault="009B7C8A" w:rsidP="00525DB2">
      <w:pPr>
        <w:tabs>
          <w:tab w:val="left" w:pos="3598"/>
        </w:tabs>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течение  60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rsidR="009B7C8A" w:rsidRPr="009B7C8A" w:rsidRDefault="009B7C8A" w:rsidP="00525DB2">
      <w:pPr>
        <w:tabs>
          <w:tab w:val="left" w:pos="3598"/>
        </w:tabs>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6.2. За нарушение условий Договора Стороны несут ответственность в соответствии с действующим законодательством.</w:t>
      </w:r>
    </w:p>
    <w:p w:rsidR="009B7C8A" w:rsidRPr="009B7C8A" w:rsidRDefault="009B7C8A" w:rsidP="00525DB2">
      <w:pPr>
        <w:tabs>
          <w:tab w:val="left" w:pos="3598"/>
        </w:tabs>
        <w:spacing w:after="0" w:line="240" w:lineRule="auto"/>
        <w:rPr>
          <w:rFonts w:ascii="Times New Roman" w:eastAsia="Times New Roman" w:hAnsi="Times New Roman" w:cs="Times New Roman"/>
          <w:b/>
          <w:lang w:eastAsia="ru-RU"/>
        </w:rPr>
      </w:pPr>
      <w:r w:rsidRPr="009B7C8A">
        <w:rPr>
          <w:rFonts w:ascii="Times New Roman" w:eastAsia="Times New Roman" w:hAnsi="Times New Roman" w:cs="Times New Roman"/>
          <w:b/>
          <w:lang w:eastAsia="ru-RU"/>
        </w:rPr>
        <w:t>7. Экстремальные обстоятельства</w:t>
      </w:r>
    </w:p>
    <w:p w:rsidR="009B7C8A" w:rsidRPr="009B7C8A" w:rsidRDefault="009B7C8A" w:rsidP="00525DB2">
      <w:pPr>
        <w:tabs>
          <w:tab w:val="left" w:pos="3598"/>
        </w:tabs>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w:t>
      </w:r>
    </w:p>
    <w:p w:rsidR="009B7C8A" w:rsidRPr="009B7C8A" w:rsidRDefault="009B7C8A" w:rsidP="00525DB2">
      <w:pPr>
        <w:tabs>
          <w:tab w:val="left" w:pos="3598"/>
        </w:tabs>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xml:space="preserve">      При продолжительности экстремальных обстоятельств свыше 6 (шести) месяцев Стороны должны встретиться для выработки взаимоприемлемого решения, связанного с продолжением действия Договора.</w:t>
      </w:r>
    </w:p>
    <w:p w:rsidR="009B7C8A" w:rsidRPr="009B7C8A" w:rsidRDefault="009B7C8A" w:rsidP="00525DB2">
      <w:pPr>
        <w:tabs>
          <w:tab w:val="left" w:pos="3598"/>
        </w:tabs>
        <w:spacing w:after="0" w:line="240" w:lineRule="auto"/>
        <w:rPr>
          <w:rFonts w:ascii="Times New Roman" w:eastAsia="Times New Roman" w:hAnsi="Times New Roman" w:cs="Times New Roman"/>
          <w:b/>
          <w:lang w:eastAsia="ru-RU"/>
        </w:rPr>
      </w:pPr>
      <w:r w:rsidRPr="009B7C8A">
        <w:rPr>
          <w:rFonts w:ascii="Times New Roman" w:eastAsia="Times New Roman" w:hAnsi="Times New Roman" w:cs="Times New Roman"/>
          <w:b/>
          <w:lang w:eastAsia="ru-RU"/>
        </w:rPr>
        <w:t>8. Рассмотрение споров</w:t>
      </w:r>
    </w:p>
    <w:p w:rsidR="009B7C8A" w:rsidRPr="009B7C8A" w:rsidRDefault="009B7C8A" w:rsidP="00525DB2">
      <w:pPr>
        <w:tabs>
          <w:tab w:val="left" w:pos="3598"/>
        </w:tabs>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xml:space="preserve">  Земельные споры, возникающие при реализации Договора, разрешаются в соответствии  с  действующим законодательством РФ. </w:t>
      </w:r>
    </w:p>
    <w:p w:rsidR="009B7C8A" w:rsidRPr="009B7C8A" w:rsidRDefault="009B7C8A" w:rsidP="00525DB2">
      <w:pPr>
        <w:tabs>
          <w:tab w:val="left" w:pos="3598"/>
        </w:tabs>
        <w:spacing w:after="0" w:line="240" w:lineRule="auto"/>
        <w:rPr>
          <w:rFonts w:ascii="Times New Roman" w:eastAsia="Times New Roman" w:hAnsi="Times New Roman" w:cs="Times New Roman"/>
          <w:b/>
          <w:lang w:eastAsia="ru-RU"/>
        </w:rPr>
      </w:pPr>
      <w:r w:rsidRPr="009B7C8A">
        <w:rPr>
          <w:rFonts w:ascii="Times New Roman" w:eastAsia="Times New Roman" w:hAnsi="Times New Roman" w:cs="Times New Roman"/>
          <w:b/>
          <w:lang w:eastAsia="ru-RU"/>
        </w:rPr>
        <w:t>9. Изменение договора аренды</w:t>
      </w:r>
    </w:p>
    <w:p w:rsidR="009B7C8A" w:rsidRPr="009B7C8A" w:rsidRDefault="009B7C8A" w:rsidP="00525DB2">
      <w:pPr>
        <w:tabs>
          <w:tab w:val="left" w:pos="3598"/>
        </w:tabs>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rsidR="009B7C8A" w:rsidRPr="009B7C8A" w:rsidRDefault="009B7C8A" w:rsidP="00525DB2">
      <w:pPr>
        <w:tabs>
          <w:tab w:val="left" w:pos="3598"/>
        </w:tabs>
        <w:spacing w:after="0" w:line="240" w:lineRule="auto"/>
        <w:rPr>
          <w:rFonts w:ascii="Times New Roman" w:eastAsia="Times New Roman" w:hAnsi="Times New Roman" w:cs="Times New Roman"/>
          <w:b/>
          <w:lang w:eastAsia="ru-RU"/>
        </w:rPr>
      </w:pPr>
      <w:r w:rsidRPr="009B7C8A">
        <w:rPr>
          <w:rFonts w:ascii="Times New Roman" w:eastAsia="Times New Roman" w:hAnsi="Times New Roman" w:cs="Times New Roman"/>
          <w:b/>
          <w:lang w:eastAsia="ru-RU"/>
        </w:rPr>
        <w:t>10. Дополнительные условия Договора</w:t>
      </w:r>
    </w:p>
    <w:p w:rsidR="009B7C8A" w:rsidRPr="009B7C8A" w:rsidRDefault="009B7C8A" w:rsidP="00525DB2">
      <w:pPr>
        <w:tabs>
          <w:tab w:val="left" w:pos="3598"/>
        </w:tabs>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xml:space="preserve">     Перемена собственника Участка не являются основанием для одностороннего расторжения Договора.</w:t>
      </w:r>
    </w:p>
    <w:p w:rsidR="009B7C8A" w:rsidRPr="009B7C8A" w:rsidRDefault="009B7C8A" w:rsidP="00525DB2">
      <w:pPr>
        <w:tabs>
          <w:tab w:val="left" w:pos="3598"/>
        </w:tabs>
        <w:spacing w:after="0" w:line="240" w:lineRule="auto"/>
        <w:rPr>
          <w:rFonts w:ascii="Times New Roman" w:eastAsia="Times New Roman" w:hAnsi="Times New Roman" w:cs="Times New Roman"/>
          <w:b/>
          <w:lang w:eastAsia="ru-RU"/>
        </w:rPr>
      </w:pPr>
      <w:r w:rsidRPr="009B7C8A">
        <w:rPr>
          <w:rFonts w:ascii="Times New Roman" w:eastAsia="Times New Roman" w:hAnsi="Times New Roman" w:cs="Times New Roman"/>
          <w:b/>
          <w:lang w:eastAsia="ru-RU"/>
        </w:rPr>
        <w:t>11. Вступление Договора в силу</w:t>
      </w:r>
    </w:p>
    <w:p w:rsidR="009B7C8A" w:rsidRPr="009B7C8A" w:rsidRDefault="009B7C8A" w:rsidP="00525DB2">
      <w:pPr>
        <w:tabs>
          <w:tab w:val="left" w:pos="3598"/>
        </w:tabs>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rsidR="009B7C8A" w:rsidRPr="009B7C8A" w:rsidRDefault="009B7C8A" w:rsidP="00525DB2">
      <w:pPr>
        <w:tabs>
          <w:tab w:val="left" w:pos="3598"/>
        </w:tabs>
        <w:spacing w:after="0" w:line="240" w:lineRule="auto"/>
        <w:jc w:val="both"/>
        <w:rPr>
          <w:rFonts w:ascii="Times New Roman" w:eastAsia="Times New Roman" w:hAnsi="Times New Roman" w:cs="Times New Roman"/>
          <w:lang w:eastAsia="ru-RU"/>
        </w:rPr>
      </w:pPr>
      <w:r w:rsidRPr="009B7C8A">
        <w:rPr>
          <w:rFonts w:ascii="Times New Roman" w:eastAsia="Times New Roman" w:hAnsi="Times New Roman" w:cs="Times New Roman"/>
          <w:lang w:eastAsia="ru-RU"/>
        </w:rPr>
        <w:t xml:space="preserve">  Договор составлен в 4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rsidR="009B7C8A" w:rsidRPr="009B7C8A" w:rsidRDefault="009B7C8A" w:rsidP="00525DB2">
      <w:pPr>
        <w:spacing w:after="0" w:line="240" w:lineRule="auto"/>
        <w:rPr>
          <w:rFonts w:ascii="Times New Roman" w:eastAsia="Times New Roman" w:hAnsi="Times New Roman" w:cs="Times New Roman"/>
          <w:b/>
          <w:lang w:eastAsia="ru-RU"/>
        </w:rPr>
      </w:pPr>
      <w:r w:rsidRPr="009B7C8A">
        <w:rPr>
          <w:rFonts w:ascii="Times New Roman" w:eastAsia="Times New Roman" w:hAnsi="Times New Roman" w:cs="Times New Roman"/>
          <w:b/>
          <w:lang w:eastAsia="ru-RU"/>
        </w:rPr>
        <w:t>12. Подписи сторон</w:t>
      </w:r>
    </w:p>
    <w:p w:rsidR="009B7C8A" w:rsidRPr="009B7C8A" w:rsidRDefault="009B7C8A" w:rsidP="00525DB2">
      <w:pPr>
        <w:widowControl w:val="0"/>
        <w:suppressLineNumbers/>
        <w:suppressAutoHyphens/>
        <w:snapToGrid w:val="0"/>
        <w:spacing w:after="0" w:line="240" w:lineRule="auto"/>
        <w:jc w:val="both"/>
        <w:rPr>
          <w:rFonts w:ascii="Times New Roman" w:eastAsia="Andale Sans UI" w:hAnsi="Times New Roman" w:cs="Times New Roman"/>
          <w:b/>
          <w:bCs/>
          <w:kern w:val="1"/>
        </w:rPr>
      </w:pPr>
      <w:r w:rsidRPr="009B7C8A">
        <w:rPr>
          <w:rFonts w:ascii="Times New Roman" w:eastAsia="Andale Sans UI" w:hAnsi="Times New Roman" w:cs="Times New Roman"/>
          <w:b/>
          <w:bCs/>
          <w:kern w:val="1"/>
        </w:rPr>
        <w:t>Арендодатель                                                                  Арендатор</w:t>
      </w:r>
    </w:p>
    <w:p w:rsidR="009B7C8A" w:rsidRPr="009B7C8A" w:rsidRDefault="009B7C8A" w:rsidP="00525DB2">
      <w:pPr>
        <w:spacing w:after="0" w:line="240" w:lineRule="auto"/>
        <w:jc w:val="both"/>
        <w:rPr>
          <w:rFonts w:ascii="Times New Roman" w:eastAsia="Times New Roman" w:hAnsi="Times New Roman" w:cs="Times New Roman"/>
          <w:b/>
          <w:bCs/>
          <w:lang w:eastAsia="ru-RU"/>
        </w:rPr>
      </w:pPr>
      <w:r w:rsidRPr="009B7C8A">
        <w:rPr>
          <w:rFonts w:ascii="Times New Roman" w:eastAsia="Times New Roman" w:hAnsi="Times New Roman" w:cs="Times New Roman"/>
          <w:b/>
          <w:bCs/>
          <w:lang w:eastAsia="ru-RU"/>
        </w:rPr>
        <w:t xml:space="preserve">___________________ Е.В. Гусев                     </w:t>
      </w:r>
      <w:r w:rsidRPr="009B7C8A">
        <w:rPr>
          <w:rFonts w:ascii="Times New Roman" w:eastAsia="Times New Roman" w:hAnsi="Times New Roman" w:cs="Times New Roman"/>
          <w:b/>
          <w:lang w:eastAsia="ru-RU"/>
        </w:rPr>
        <w:t xml:space="preserve">                 __________________   </w:t>
      </w:r>
    </w:p>
    <w:p w:rsidR="009B7C8A" w:rsidRPr="009B7C8A" w:rsidRDefault="009B7C8A" w:rsidP="00525DB2">
      <w:pPr>
        <w:overflowPunct w:val="0"/>
        <w:autoSpaceDE w:val="0"/>
        <w:autoSpaceDN w:val="0"/>
        <w:adjustRightInd w:val="0"/>
        <w:spacing w:after="0" w:line="240" w:lineRule="auto"/>
        <w:jc w:val="both"/>
        <w:textAlignment w:val="baseline"/>
        <w:outlineLvl w:val="0"/>
        <w:rPr>
          <w:rFonts w:ascii="Times New Roman" w:eastAsia="Calibri" w:hAnsi="Times New Roman" w:cs="Times New Roman"/>
          <w:b/>
          <w:lang w:eastAsia="ru-RU"/>
        </w:rPr>
      </w:pPr>
      <w:r w:rsidRPr="009B7C8A">
        <w:rPr>
          <w:rFonts w:ascii="Times New Roman" w:eastAsia="Times New Roman" w:hAnsi="Times New Roman" w:cs="Times New Roman"/>
          <w:lang w:eastAsia="ru-RU"/>
        </w:rPr>
        <w:lastRenderedPageBreak/>
        <w:t>«_____»______________ 20___ г.                                   «_____»___________________ 20_</w:t>
      </w:r>
    </w:p>
    <w:p w:rsidR="009B7C8A" w:rsidRPr="009B7C8A" w:rsidRDefault="009B7C8A" w:rsidP="00525DB2">
      <w:pPr>
        <w:suppressAutoHyphens/>
        <w:spacing w:after="0" w:line="240" w:lineRule="auto"/>
        <w:jc w:val="both"/>
        <w:rPr>
          <w:rFonts w:ascii="Times New Roman" w:eastAsia="Times New Roman" w:hAnsi="Times New Roman" w:cs="Times New Roman"/>
          <w:sz w:val="8"/>
          <w:szCs w:val="8"/>
          <w:lang w:eastAsia="zh-CN"/>
        </w:rPr>
      </w:pPr>
    </w:p>
    <w:p w:rsidR="00525DB2" w:rsidRPr="00525DB2" w:rsidRDefault="00525DB2" w:rsidP="00525DB2">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525DB2">
        <w:rPr>
          <w:rFonts w:ascii="Times New Roman" w:eastAsia="Times New Roman" w:hAnsi="Times New Roman" w:cs="Times New Roman"/>
          <w:b/>
          <w:lang w:eastAsia="ru-RU"/>
        </w:rPr>
        <w:t xml:space="preserve">Извещение о проведении  электронного аукциона </w:t>
      </w:r>
    </w:p>
    <w:p w:rsidR="00525DB2" w:rsidRPr="00525DB2" w:rsidRDefault="00525DB2" w:rsidP="00525DB2">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525DB2">
        <w:rPr>
          <w:rFonts w:ascii="Times New Roman" w:eastAsia="Times New Roman" w:hAnsi="Times New Roman" w:cs="Times New Roman"/>
          <w:b/>
          <w:lang w:eastAsia="ru-RU"/>
        </w:rPr>
        <w:t>1. Общие положения</w:t>
      </w:r>
    </w:p>
    <w:p w:rsidR="00525DB2" w:rsidRPr="00525DB2" w:rsidRDefault="00525DB2" w:rsidP="00525DB2">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u w:val="single"/>
          <w:lang w:eastAsia="ru-RU"/>
        </w:rPr>
      </w:pPr>
      <w:r w:rsidRPr="00525DB2">
        <w:rPr>
          <w:rFonts w:ascii="Times New Roman" w:eastAsia="Times New Roman" w:hAnsi="Times New Roman" w:cs="Times New Roman"/>
          <w:lang w:eastAsia="ru-RU"/>
        </w:rPr>
        <w:t xml:space="preserve">1.1. Администрация городского поселения Безенчук муниципального района Безенчукский Самарской области, на основании </w:t>
      </w:r>
      <w:r w:rsidRPr="00525DB2">
        <w:rPr>
          <w:rFonts w:ascii="Times New Roman" w:eastAsia="Times New Roman" w:hAnsi="Times New Roman" w:cs="Times New Roman"/>
          <w:b/>
          <w:u w:val="single"/>
          <w:lang w:eastAsia="ru-RU"/>
        </w:rPr>
        <w:t xml:space="preserve">Постановления от 20 июня 2025 № 251 «О проведении электронного аукциона на право заключения договора аренды» </w:t>
      </w:r>
    </w:p>
    <w:p w:rsidR="00525DB2" w:rsidRPr="00525DB2" w:rsidRDefault="00525DB2" w:rsidP="00525DB2">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
          <w:lang w:eastAsia="ru-RU"/>
        </w:rPr>
      </w:pPr>
      <w:r w:rsidRPr="00525DB2">
        <w:rPr>
          <w:rFonts w:ascii="Times New Roman" w:eastAsia="Times New Roman" w:hAnsi="Times New Roman" w:cs="Times New Roman"/>
          <w:b/>
          <w:bCs/>
          <w:lang w:eastAsia="ru-RU"/>
        </w:rPr>
        <w:t>1.2. Наименование организатора аукциона:</w:t>
      </w:r>
      <w:r w:rsidRPr="00525DB2">
        <w:rPr>
          <w:rFonts w:ascii="Times New Roman" w:eastAsia="Times New Roman" w:hAnsi="Times New Roman" w:cs="Times New Roman"/>
          <w:lang w:eastAsia="ru-RU"/>
        </w:rPr>
        <w:t xml:space="preserve"> Администрация городского поселения Безенчук муниципального района Безенчукский Самарской области.</w:t>
      </w:r>
    </w:p>
    <w:p w:rsidR="00525DB2" w:rsidRPr="00525DB2" w:rsidRDefault="00525DB2" w:rsidP="00525DB2">
      <w:pPr>
        <w:overflowPunct w:val="0"/>
        <w:autoSpaceDE w:val="0"/>
        <w:autoSpaceDN w:val="0"/>
        <w:adjustRightInd w:val="0"/>
        <w:spacing w:after="0" w:line="240" w:lineRule="auto"/>
        <w:textAlignment w:val="baseline"/>
        <w:rPr>
          <w:rFonts w:ascii="Times New Roman" w:eastAsia="Times New Roman" w:hAnsi="Times New Roman" w:cs="Times New Roman"/>
          <w:spacing w:val="-12"/>
          <w:lang w:eastAsia="ru-RU"/>
        </w:rPr>
      </w:pPr>
      <w:r w:rsidRPr="00525DB2">
        <w:rPr>
          <w:rFonts w:ascii="Times New Roman" w:eastAsia="Times New Roman" w:hAnsi="Times New Roman" w:cs="Times New Roman"/>
          <w:spacing w:val="-8"/>
          <w:lang w:eastAsia="ru-RU"/>
        </w:rPr>
        <w:t xml:space="preserve">Местонахождение </w:t>
      </w:r>
      <w:r w:rsidRPr="00525DB2">
        <w:rPr>
          <w:rFonts w:ascii="Times New Roman" w:eastAsia="Times New Roman" w:hAnsi="Times New Roman" w:cs="Times New Roman"/>
          <w:bCs/>
          <w:spacing w:val="-8"/>
          <w:lang w:eastAsia="ru-RU"/>
        </w:rPr>
        <w:t xml:space="preserve">организатора торгов: </w:t>
      </w:r>
      <w:r w:rsidRPr="00525DB2">
        <w:rPr>
          <w:rFonts w:ascii="Times New Roman" w:eastAsia="Times New Roman" w:hAnsi="Times New Roman" w:cs="Times New Roman"/>
          <w:bCs/>
          <w:spacing w:val="-12"/>
          <w:lang w:eastAsia="ru-RU"/>
        </w:rPr>
        <w:t xml:space="preserve">446250, Самарская область, Безенчукский район, </w:t>
      </w:r>
      <w:proofErr w:type="spellStart"/>
      <w:r w:rsidRPr="00525DB2">
        <w:rPr>
          <w:rFonts w:ascii="Times New Roman" w:eastAsia="Times New Roman" w:hAnsi="Times New Roman" w:cs="Times New Roman"/>
          <w:bCs/>
          <w:spacing w:val="-12"/>
          <w:lang w:eastAsia="ru-RU"/>
        </w:rPr>
        <w:t>п.г.т</w:t>
      </w:r>
      <w:proofErr w:type="spellEnd"/>
      <w:r w:rsidRPr="00525DB2">
        <w:rPr>
          <w:rFonts w:ascii="Times New Roman" w:eastAsia="Times New Roman" w:hAnsi="Times New Roman" w:cs="Times New Roman"/>
          <w:bCs/>
          <w:spacing w:val="-12"/>
          <w:lang w:eastAsia="ru-RU"/>
        </w:rPr>
        <w:t>. Безенчук,      ул. Нефтяников, д. 12</w:t>
      </w:r>
      <w:r w:rsidRPr="00525DB2">
        <w:rPr>
          <w:rFonts w:ascii="Times New Roman" w:eastAsia="Times New Roman" w:hAnsi="Times New Roman" w:cs="Times New Roman"/>
          <w:spacing w:val="-12"/>
          <w:lang w:eastAsia="ru-RU"/>
        </w:rPr>
        <w:t>.</w:t>
      </w:r>
    </w:p>
    <w:p w:rsidR="00525DB2" w:rsidRPr="00525DB2" w:rsidRDefault="00525DB2" w:rsidP="00525DB2">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xml:space="preserve">Почтовый адрес: </w:t>
      </w:r>
      <w:r w:rsidRPr="00525DB2">
        <w:rPr>
          <w:rFonts w:ascii="Times New Roman" w:eastAsia="Times New Roman" w:hAnsi="Times New Roman" w:cs="Times New Roman"/>
          <w:bCs/>
          <w:lang w:eastAsia="ru-RU"/>
        </w:rPr>
        <w:t xml:space="preserve">446250, Самарская область, Безенчукский район, </w:t>
      </w:r>
      <w:proofErr w:type="spellStart"/>
      <w:r w:rsidRPr="00525DB2">
        <w:rPr>
          <w:rFonts w:ascii="Times New Roman" w:eastAsia="Times New Roman" w:hAnsi="Times New Roman" w:cs="Times New Roman"/>
          <w:bCs/>
          <w:lang w:eastAsia="ru-RU"/>
        </w:rPr>
        <w:t>п.г.т</w:t>
      </w:r>
      <w:proofErr w:type="spellEnd"/>
      <w:r w:rsidRPr="00525DB2">
        <w:rPr>
          <w:rFonts w:ascii="Times New Roman" w:eastAsia="Times New Roman" w:hAnsi="Times New Roman" w:cs="Times New Roman"/>
          <w:bCs/>
          <w:lang w:eastAsia="ru-RU"/>
        </w:rPr>
        <w:t>. Безенчук, ул. Нефтяников, д. 12</w:t>
      </w:r>
      <w:r w:rsidRPr="00525DB2">
        <w:rPr>
          <w:rFonts w:ascii="Times New Roman" w:eastAsia="Times New Roman" w:hAnsi="Times New Roman" w:cs="Times New Roman"/>
          <w:lang w:eastAsia="ru-RU"/>
        </w:rPr>
        <w:t xml:space="preserve">. </w:t>
      </w:r>
      <w:r w:rsidRPr="00525DB2">
        <w:rPr>
          <w:rFonts w:ascii="Times New Roman" w:eastAsia="Times New Roman" w:hAnsi="Times New Roman" w:cs="Times New Roman"/>
          <w:lang w:eastAsia="ru-RU"/>
        </w:rPr>
        <w:br/>
        <w:t xml:space="preserve">Адрес электронной почты:  </w:t>
      </w:r>
      <w:proofErr w:type="spellStart"/>
      <w:r w:rsidRPr="00525DB2">
        <w:rPr>
          <w:rFonts w:ascii="Times New Roman" w:eastAsia="Times New Roman" w:hAnsi="Times New Roman" w:cs="Times New Roman"/>
          <w:lang w:val="en-US" w:eastAsia="ru-RU"/>
        </w:rPr>
        <w:t>gp</w:t>
      </w:r>
      <w:proofErr w:type="spellEnd"/>
      <w:r w:rsidRPr="00525DB2">
        <w:rPr>
          <w:rFonts w:ascii="Times New Roman" w:eastAsia="Times New Roman" w:hAnsi="Times New Roman" w:cs="Times New Roman"/>
          <w:lang w:eastAsia="ru-RU"/>
        </w:rPr>
        <w:t>-</w:t>
      </w:r>
      <w:proofErr w:type="spellStart"/>
      <w:r w:rsidRPr="00525DB2">
        <w:rPr>
          <w:rFonts w:ascii="Times New Roman" w:eastAsia="Times New Roman" w:hAnsi="Times New Roman" w:cs="Times New Roman"/>
          <w:lang w:val="en-US" w:eastAsia="ru-RU"/>
        </w:rPr>
        <w:t>bezenchukso</w:t>
      </w:r>
      <w:proofErr w:type="spellEnd"/>
      <w:r w:rsidRPr="00525DB2">
        <w:rPr>
          <w:rFonts w:ascii="Times New Roman" w:eastAsia="Times New Roman" w:hAnsi="Times New Roman" w:cs="Times New Roman"/>
          <w:lang w:eastAsia="ru-RU"/>
        </w:rPr>
        <w:t>@</w:t>
      </w:r>
      <w:proofErr w:type="spellStart"/>
      <w:r w:rsidRPr="00525DB2">
        <w:rPr>
          <w:rFonts w:ascii="Times New Roman" w:eastAsia="Times New Roman" w:hAnsi="Times New Roman" w:cs="Times New Roman"/>
          <w:lang w:val="en-US" w:eastAsia="ru-RU"/>
        </w:rPr>
        <w:t>yandex</w:t>
      </w:r>
      <w:proofErr w:type="spellEnd"/>
      <w:r w:rsidRPr="00525DB2">
        <w:rPr>
          <w:rFonts w:ascii="Times New Roman" w:eastAsia="Times New Roman" w:hAnsi="Times New Roman" w:cs="Times New Roman"/>
          <w:lang w:eastAsia="ru-RU"/>
        </w:rPr>
        <w:t>.</w:t>
      </w:r>
      <w:proofErr w:type="spellStart"/>
      <w:r w:rsidRPr="00525DB2">
        <w:rPr>
          <w:rFonts w:ascii="Times New Roman" w:eastAsia="Times New Roman" w:hAnsi="Times New Roman" w:cs="Times New Roman"/>
          <w:lang w:val="en-US" w:eastAsia="ru-RU"/>
        </w:rPr>
        <w:t>ru</w:t>
      </w:r>
      <w:proofErr w:type="spellEnd"/>
      <w:r w:rsidRPr="00525DB2">
        <w:rPr>
          <w:rFonts w:ascii="Times New Roman" w:eastAsia="Times New Roman" w:hAnsi="Times New Roman" w:cs="Times New Roman"/>
          <w:lang w:eastAsia="ru-RU"/>
        </w:rPr>
        <w:t>.</w:t>
      </w:r>
    </w:p>
    <w:p w:rsidR="00525DB2" w:rsidRPr="00525DB2" w:rsidRDefault="00525DB2" w:rsidP="00525DB2">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525DB2">
        <w:rPr>
          <w:rFonts w:ascii="Times New Roman" w:eastAsia="Times New Roman" w:hAnsi="Times New Roman" w:cs="Times New Roman"/>
          <w:b/>
          <w:lang w:eastAsia="ru-RU"/>
        </w:rPr>
        <w:t>Контактные телефоны организатора аукциона:</w:t>
      </w:r>
      <w:r w:rsidRPr="00525DB2">
        <w:rPr>
          <w:rFonts w:ascii="Times New Roman" w:eastAsia="Times New Roman" w:hAnsi="Times New Roman" w:cs="Times New Roman"/>
          <w:lang w:eastAsia="ru-RU"/>
        </w:rPr>
        <w:t xml:space="preserve"> 8 (84676)21835</w:t>
      </w:r>
    </w:p>
    <w:p w:rsidR="00525DB2" w:rsidRPr="00525DB2" w:rsidRDefault="00525DB2" w:rsidP="00525DB2">
      <w:pPr>
        <w:autoSpaceDE w:val="0"/>
        <w:autoSpaceDN w:val="0"/>
        <w:adjustRightInd w:val="0"/>
        <w:spacing w:after="0" w:line="240" w:lineRule="auto"/>
        <w:jc w:val="both"/>
        <w:rPr>
          <w:rFonts w:ascii="Times New Roman" w:eastAsia="Times New Roman" w:hAnsi="Times New Roman" w:cs="Times New Roman"/>
          <w:b/>
          <w:lang w:eastAsia="ru-RU"/>
        </w:rPr>
      </w:pPr>
      <w:r w:rsidRPr="00525DB2">
        <w:rPr>
          <w:rFonts w:ascii="Times New Roman" w:eastAsia="Times New Roman" w:hAnsi="Times New Roman" w:cs="Times New Roman"/>
          <w:b/>
          <w:lang w:eastAsia="ru-RU"/>
        </w:rPr>
        <w:t>Электронный адрес сайта, на котором размещена документация об аукционе:</w:t>
      </w:r>
    </w:p>
    <w:p w:rsidR="00525DB2" w:rsidRPr="00525DB2" w:rsidRDefault="00525DB2" w:rsidP="00525DB2">
      <w:pPr>
        <w:overflowPunct w:val="0"/>
        <w:autoSpaceDE w:val="0"/>
        <w:autoSpaceDN w:val="0"/>
        <w:adjustRightInd w:val="0"/>
        <w:spacing w:after="0" w:line="240" w:lineRule="auto"/>
        <w:jc w:val="both"/>
        <w:textAlignment w:val="baseline"/>
        <w:rPr>
          <w:rFonts w:ascii="Times New Roman" w:eastAsia="Calibri" w:hAnsi="Times New Roman" w:cs="Times New Roman"/>
          <w:b/>
          <w:u w:val="single"/>
        </w:rPr>
      </w:pPr>
      <w:r w:rsidRPr="00525DB2">
        <w:rPr>
          <w:rFonts w:ascii="Times New Roman" w:eastAsia="Times New Roman" w:hAnsi="Times New Roman" w:cs="Times New Roman"/>
          <w:lang w:eastAsia="ru-RU"/>
        </w:rPr>
        <w:t xml:space="preserve">Адрес официального сайта в сети «Интернет»: </w:t>
      </w:r>
      <w:hyperlink r:id="rId16" w:history="1">
        <w:r w:rsidRPr="00525DB2">
          <w:rPr>
            <w:rFonts w:ascii="Times New Roman" w:eastAsia="Times New Roman" w:hAnsi="Times New Roman" w:cs="Times New Roman"/>
            <w:b/>
            <w:u w:val="single"/>
            <w:lang w:eastAsia="ru-RU"/>
          </w:rPr>
          <w:t>www.torgi.gov.ru</w:t>
        </w:r>
      </w:hyperlink>
      <w:r w:rsidRPr="00525DB2">
        <w:rPr>
          <w:rFonts w:ascii="Times New Roman" w:eastAsia="Times New Roman" w:hAnsi="Times New Roman" w:cs="Times New Roman"/>
          <w:b/>
          <w:lang w:eastAsia="ru-RU"/>
        </w:rPr>
        <w:t>,</w:t>
      </w:r>
      <w:r w:rsidRPr="00525DB2">
        <w:rPr>
          <w:rFonts w:ascii="Times New Roman" w:eastAsia="Times New Roman" w:hAnsi="Times New Roman" w:cs="Times New Roman"/>
          <w:lang w:eastAsia="ru-RU"/>
        </w:rPr>
        <w:t xml:space="preserve"> </w:t>
      </w:r>
      <w:hyperlink r:id="rId17" w:history="1">
        <w:r w:rsidRPr="00525DB2">
          <w:rPr>
            <w:rFonts w:ascii="Times New Roman" w:eastAsia="Calibri" w:hAnsi="Times New Roman" w:cs="Times New Roman"/>
            <w:b/>
            <w:color w:val="000000"/>
            <w:u w:val="single"/>
          </w:rPr>
          <w:t>www.rts-tender.ru</w:t>
        </w:r>
      </w:hyperlink>
      <w:r w:rsidRPr="00525DB2">
        <w:rPr>
          <w:rFonts w:ascii="Times New Roman" w:eastAsia="Calibri" w:hAnsi="Times New Roman" w:cs="Times New Roman"/>
          <w:b/>
          <w:u w:val="single"/>
        </w:rPr>
        <w:t>.</w:t>
      </w:r>
    </w:p>
    <w:p w:rsidR="00525DB2" w:rsidRPr="00525DB2" w:rsidRDefault="00525DB2" w:rsidP="00525DB2">
      <w:pPr>
        <w:suppressAutoHyphens/>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b/>
          <w:lang w:eastAsia="ru-RU"/>
        </w:rPr>
        <w:t xml:space="preserve">Организатором процедуры  аукциона </w:t>
      </w:r>
      <w:r w:rsidRPr="00525DB2">
        <w:rPr>
          <w:rFonts w:ascii="Times New Roman" w:eastAsia="Times New Roman" w:hAnsi="Times New Roman" w:cs="Times New Roman"/>
          <w:lang w:eastAsia="ru-RU"/>
        </w:rPr>
        <w:t xml:space="preserve">выступает:  ООО «РТС - тендер», Сайт: </w:t>
      </w:r>
      <w:hyperlink r:id="rId18" w:history="1">
        <w:r w:rsidRPr="00525DB2">
          <w:rPr>
            <w:rFonts w:ascii="Times New Roman" w:eastAsia="Times New Roman" w:hAnsi="Times New Roman" w:cs="Times New Roman"/>
            <w:lang w:eastAsia="ru-RU"/>
          </w:rPr>
          <w:t>www.rts-tender.ru</w:t>
        </w:r>
      </w:hyperlink>
      <w:r w:rsidRPr="00525DB2">
        <w:rPr>
          <w:rFonts w:ascii="Times New Roman" w:eastAsia="Times New Roman" w:hAnsi="Times New Roman" w:cs="Times New Roman"/>
          <w:lang w:eastAsia="ru-RU"/>
        </w:rPr>
        <w:t xml:space="preserve"> </w:t>
      </w:r>
    </w:p>
    <w:p w:rsidR="00525DB2" w:rsidRPr="00525DB2" w:rsidRDefault="00525DB2" w:rsidP="00525DB2">
      <w:pPr>
        <w:suppressAutoHyphens/>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Электронный аукцион на право заключения договора купли – продажи земельного участка осуществляется в электронной форме, на официальном сайте ООО «РТС - тендер».</w:t>
      </w:r>
    </w:p>
    <w:p w:rsidR="00525DB2" w:rsidRPr="00525DB2" w:rsidRDefault="00525DB2" w:rsidP="00525DB2">
      <w:pPr>
        <w:shd w:val="clear" w:color="auto" w:fill="FFFFFF"/>
        <w:spacing w:after="0" w:line="240" w:lineRule="auto"/>
        <w:rPr>
          <w:rFonts w:ascii="Times New Roman" w:eastAsia="Calibri" w:hAnsi="Times New Roman" w:cs="Times New Roman"/>
        </w:rPr>
      </w:pPr>
      <w:r w:rsidRPr="00525DB2">
        <w:rPr>
          <w:rFonts w:ascii="Times New Roman" w:eastAsia="Calibri" w:hAnsi="Times New Roman" w:cs="Times New Roman"/>
          <w:b/>
          <w:bCs/>
        </w:rPr>
        <w:t xml:space="preserve">Место приема/подачи Заявок: </w:t>
      </w:r>
      <w:r w:rsidRPr="00525DB2">
        <w:rPr>
          <w:rFonts w:ascii="Times New Roman" w:eastAsia="Calibri" w:hAnsi="Times New Roman" w:cs="Times New Roman"/>
          <w:bCs/>
        </w:rPr>
        <w:t>электронная площадка www.rts-tender.ru</w:t>
      </w:r>
      <w:r w:rsidRPr="00525DB2">
        <w:rPr>
          <w:rFonts w:ascii="Times New Roman" w:eastAsia="Calibri" w:hAnsi="Times New Roman" w:cs="Times New Roman"/>
        </w:rPr>
        <w:t>.</w:t>
      </w:r>
    </w:p>
    <w:p w:rsidR="00525DB2" w:rsidRPr="00525DB2" w:rsidRDefault="00525DB2" w:rsidP="00525DB2">
      <w:pPr>
        <w:shd w:val="clear" w:color="auto" w:fill="FFFFFF"/>
        <w:overflowPunct w:val="0"/>
        <w:autoSpaceDE w:val="0"/>
        <w:autoSpaceDN w:val="0"/>
        <w:adjustRightInd w:val="0"/>
        <w:spacing w:after="0" w:line="240" w:lineRule="auto"/>
        <w:jc w:val="both"/>
        <w:textAlignment w:val="baseline"/>
        <w:rPr>
          <w:rFonts w:ascii="Times New Roman" w:eastAsia="Times New Roman" w:hAnsi="Times New Roman" w:cs="Times New Roman"/>
          <w:b/>
          <w:lang w:eastAsia="ru-RU"/>
        </w:rPr>
      </w:pPr>
      <w:r w:rsidRPr="00525DB2">
        <w:rPr>
          <w:rFonts w:ascii="Times New Roman" w:eastAsia="Times New Roman" w:hAnsi="Times New Roman" w:cs="Times New Roman"/>
          <w:b/>
          <w:lang w:eastAsia="ru-RU"/>
        </w:rPr>
        <w:t>Форма проведения аукциона:</w:t>
      </w:r>
    </w:p>
    <w:p w:rsidR="00525DB2" w:rsidRPr="00525DB2" w:rsidRDefault="00525DB2" w:rsidP="00525DB2">
      <w:pPr>
        <w:shd w:val="clear" w:color="auto" w:fill="FFFFFF"/>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Электронный аукцион, открытый по составу участников и форме подаче предложений о цене.</w:t>
      </w:r>
    </w:p>
    <w:p w:rsidR="00525DB2" w:rsidRPr="00525DB2" w:rsidRDefault="00525DB2" w:rsidP="00525DB2">
      <w:pPr>
        <w:shd w:val="clear" w:color="auto" w:fill="FFFFFF"/>
        <w:suppressAutoHyphens/>
        <w:spacing w:after="0" w:line="240" w:lineRule="auto"/>
        <w:ind w:firstLine="708"/>
        <w:jc w:val="both"/>
        <w:rPr>
          <w:rFonts w:ascii="Times New Roman" w:eastAsia="Calibri" w:hAnsi="Times New Roman" w:cs="Times New Roman"/>
          <w:b/>
          <w:bCs/>
          <w:color w:val="000000"/>
          <w:u w:val="single"/>
          <w:lang w:eastAsia="hi-IN" w:bidi="hi-IN"/>
        </w:rPr>
      </w:pPr>
      <w:r w:rsidRPr="00525DB2">
        <w:rPr>
          <w:rFonts w:ascii="Times New Roman" w:eastAsia="Calibri" w:hAnsi="Times New Roman" w:cs="Times New Roman"/>
          <w:b/>
          <w:color w:val="000000"/>
          <w:u w:val="single"/>
          <w:lang w:eastAsia="hi-IN" w:bidi="hi-IN"/>
        </w:rPr>
        <w:t>1.3 Дата и время начала приема заявок на участие в аукционе:</w:t>
      </w:r>
      <w:r w:rsidRPr="00525DB2">
        <w:rPr>
          <w:rFonts w:ascii="Times New Roman" w:eastAsia="Calibri" w:hAnsi="Times New Roman" w:cs="Times New Roman"/>
          <w:color w:val="000000"/>
          <w:u w:val="single"/>
          <w:lang w:eastAsia="hi-IN" w:bidi="hi-IN"/>
        </w:rPr>
        <w:t xml:space="preserve"> </w:t>
      </w:r>
      <w:r w:rsidRPr="00525DB2">
        <w:rPr>
          <w:rFonts w:ascii="Times New Roman" w:eastAsia="Calibri" w:hAnsi="Times New Roman" w:cs="Times New Roman"/>
          <w:b/>
          <w:bCs/>
          <w:color w:val="000000"/>
          <w:u w:val="single"/>
          <w:shd w:val="clear" w:color="auto" w:fill="FFFFFF"/>
          <w:lang w:eastAsia="ru-RU" w:bidi="ru-RU"/>
        </w:rPr>
        <w:t xml:space="preserve">с </w:t>
      </w:r>
      <w:r w:rsidRPr="00525DB2">
        <w:rPr>
          <w:rFonts w:ascii="Times New Roman" w:eastAsia="Calibri" w:hAnsi="Times New Roman" w:cs="Times New Roman"/>
          <w:b/>
          <w:color w:val="000000"/>
          <w:u w:val="single"/>
          <w:lang w:eastAsia="hi-IN" w:bidi="hi-IN"/>
        </w:rPr>
        <w:t xml:space="preserve">09-00 </w:t>
      </w:r>
      <w:r w:rsidRPr="00525DB2">
        <w:rPr>
          <w:rFonts w:ascii="Times New Roman" w:eastAsia="Calibri" w:hAnsi="Times New Roman" w:cs="Times New Roman"/>
          <w:b/>
          <w:bCs/>
          <w:color w:val="000000"/>
          <w:u w:val="single"/>
          <w:shd w:val="clear" w:color="auto" w:fill="FFFFFF"/>
          <w:lang w:eastAsia="ru-RU" w:bidi="ru-RU"/>
        </w:rPr>
        <w:t xml:space="preserve">по местному времени </w:t>
      </w:r>
      <w:r w:rsidRPr="00525DB2">
        <w:rPr>
          <w:rFonts w:ascii="Times New Roman" w:eastAsia="Calibri" w:hAnsi="Times New Roman" w:cs="Times New Roman"/>
          <w:b/>
          <w:bCs/>
          <w:color w:val="000000"/>
          <w:u w:val="single"/>
          <w:lang w:eastAsia="hi-IN" w:bidi="hi-IN"/>
        </w:rPr>
        <w:t>«23» июня 2025 года</w:t>
      </w:r>
      <w:r w:rsidRPr="00525DB2">
        <w:rPr>
          <w:rFonts w:ascii="Times New Roman" w:eastAsia="Calibri" w:hAnsi="Times New Roman" w:cs="Times New Roman"/>
          <w:b/>
          <w:bCs/>
          <w:color w:val="000000"/>
          <w:u w:val="single"/>
          <w:shd w:val="clear" w:color="auto" w:fill="FFFFFF"/>
          <w:lang w:eastAsia="ru-RU" w:bidi="ru-RU"/>
        </w:rPr>
        <w:t>.</w:t>
      </w:r>
    </w:p>
    <w:p w:rsidR="00525DB2" w:rsidRPr="00525DB2" w:rsidRDefault="00525DB2" w:rsidP="00525DB2">
      <w:pPr>
        <w:shd w:val="clear" w:color="auto" w:fill="FFFFFF"/>
        <w:suppressAutoHyphens/>
        <w:spacing w:after="0" w:line="240" w:lineRule="auto"/>
        <w:ind w:firstLine="708"/>
        <w:jc w:val="both"/>
        <w:rPr>
          <w:rFonts w:ascii="Times New Roman" w:eastAsia="Calibri" w:hAnsi="Times New Roman" w:cs="Times New Roman"/>
          <w:b/>
          <w:bCs/>
          <w:color w:val="1C1C1C"/>
          <w:u w:val="single"/>
          <w:shd w:val="clear" w:color="auto" w:fill="FFFFFF"/>
          <w:lang w:eastAsia="ru-RU" w:bidi="ru-RU"/>
        </w:rPr>
      </w:pPr>
      <w:r w:rsidRPr="00525DB2">
        <w:rPr>
          <w:rFonts w:ascii="Times New Roman" w:eastAsia="Calibri" w:hAnsi="Times New Roman" w:cs="Times New Roman"/>
          <w:b/>
          <w:bCs/>
          <w:color w:val="1C1C1C"/>
          <w:u w:val="single"/>
          <w:shd w:val="clear" w:color="auto" w:fill="FFFFFF"/>
          <w:lang w:eastAsia="ru-RU" w:bidi="ru-RU"/>
        </w:rPr>
        <w:t>1.4 Дата окончания приема заявок на участие в аукционе: до 09-00 по местному времени «03 июля 2025 года.</w:t>
      </w:r>
    </w:p>
    <w:p w:rsidR="00525DB2" w:rsidRPr="00525DB2" w:rsidRDefault="00525DB2" w:rsidP="00525DB2">
      <w:pPr>
        <w:shd w:val="clear" w:color="auto" w:fill="FFFFFF"/>
        <w:suppressAutoHyphens/>
        <w:spacing w:after="0" w:line="240" w:lineRule="auto"/>
        <w:ind w:firstLine="708"/>
        <w:jc w:val="both"/>
        <w:rPr>
          <w:rFonts w:ascii="Times New Roman" w:eastAsia="Calibri" w:hAnsi="Times New Roman" w:cs="Times New Roman"/>
          <w:b/>
          <w:bCs/>
          <w:color w:val="1C1C1C"/>
          <w:shd w:val="clear" w:color="auto" w:fill="FFFFFF"/>
          <w:lang w:eastAsia="ru-RU" w:bidi="ru-RU"/>
        </w:rPr>
      </w:pPr>
      <w:r w:rsidRPr="00525DB2">
        <w:rPr>
          <w:rFonts w:ascii="Times New Roman" w:eastAsia="Calibri" w:hAnsi="Times New Roman" w:cs="Times New Roman"/>
          <w:b/>
          <w:bCs/>
          <w:color w:val="1C1C1C"/>
          <w:shd w:val="clear" w:color="auto" w:fill="FFFFFF"/>
          <w:lang w:eastAsia="ru-RU" w:bidi="ru-RU"/>
        </w:rPr>
        <w:t>1.5 Время и место приема заявок на участие в аукционе: заявки и документы претендентов на участие в торгах принимаются в электронной форме посредством системы электронного документооборота на сайте ЭП (http://www.rts-tender.ru), через оператора ЭП, в соответствии с регламентом ЭП.</w:t>
      </w:r>
    </w:p>
    <w:p w:rsidR="00525DB2" w:rsidRPr="00525DB2" w:rsidRDefault="00525DB2" w:rsidP="00525DB2">
      <w:pPr>
        <w:shd w:val="clear" w:color="auto" w:fill="FFFFFF"/>
        <w:suppressAutoHyphens/>
        <w:spacing w:after="0" w:line="240" w:lineRule="auto"/>
        <w:ind w:firstLine="708"/>
        <w:jc w:val="both"/>
        <w:rPr>
          <w:rFonts w:ascii="Times New Roman" w:eastAsia="Calibri" w:hAnsi="Times New Roman" w:cs="Times New Roman"/>
          <w:bCs/>
          <w:color w:val="1C1C1C"/>
          <w:u w:val="single"/>
          <w:shd w:val="clear" w:color="auto" w:fill="FFFFFF"/>
          <w:lang w:eastAsia="ru-RU" w:bidi="ru-RU"/>
        </w:rPr>
      </w:pPr>
      <w:r w:rsidRPr="00525DB2">
        <w:rPr>
          <w:rFonts w:ascii="Times New Roman" w:eastAsia="Calibri" w:hAnsi="Times New Roman" w:cs="Times New Roman"/>
          <w:b/>
          <w:color w:val="000000"/>
          <w:spacing w:val="-4"/>
          <w:lang w:eastAsia="hi-IN" w:bidi="hi-IN"/>
        </w:rPr>
        <w:t xml:space="preserve"> 1.6 </w:t>
      </w:r>
      <w:r w:rsidRPr="00525DB2">
        <w:rPr>
          <w:rFonts w:ascii="Times New Roman" w:eastAsia="Calibri" w:hAnsi="Times New Roman" w:cs="Times New Roman"/>
          <w:b/>
          <w:color w:val="000000"/>
          <w:spacing w:val="-4"/>
          <w:u w:val="single"/>
          <w:lang w:eastAsia="hi-IN" w:bidi="hi-IN"/>
        </w:rPr>
        <w:t xml:space="preserve">Дата и время </w:t>
      </w:r>
      <w:r w:rsidRPr="00525DB2">
        <w:rPr>
          <w:rFonts w:ascii="Times New Roman" w:eastAsia="Calibri" w:hAnsi="Times New Roman" w:cs="Times New Roman"/>
          <w:b/>
          <w:bCs/>
          <w:color w:val="1C1C1C"/>
          <w:u w:val="single"/>
          <w:shd w:val="clear" w:color="auto" w:fill="FFFFFF"/>
          <w:lang w:eastAsia="ru-RU" w:bidi="ru-RU"/>
        </w:rPr>
        <w:t>определения</w:t>
      </w:r>
      <w:r w:rsidRPr="00525DB2">
        <w:rPr>
          <w:rFonts w:ascii="Times New Roman" w:eastAsia="Calibri" w:hAnsi="Times New Roman" w:cs="Times New Roman"/>
          <w:b/>
          <w:bCs/>
          <w:i/>
          <w:color w:val="1C1C1C"/>
          <w:u w:val="single"/>
          <w:shd w:val="clear" w:color="auto" w:fill="FFFFFF"/>
          <w:lang w:eastAsia="ru-RU" w:bidi="ru-RU"/>
        </w:rPr>
        <w:t xml:space="preserve"> у</w:t>
      </w:r>
      <w:r w:rsidRPr="00525DB2">
        <w:rPr>
          <w:rFonts w:ascii="Times New Roman" w:eastAsia="Calibri" w:hAnsi="Times New Roman" w:cs="Times New Roman"/>
          <w:b/>
          <w:bCs/>
          <w:color w:val="1C1C1C"/>
          <w:u w:val="single"/>
          <w:shd w:val="clear" w:color="auto" w:fill="FFFFFF"/>
          <w:lang w:eastAsia="ru-RU" w:bidi="ru-RU"/>
        </w:rPr>
        <w:t>частников аукциона: «03» июля 2025 года в 10-00 часов</w:t>
      </w:r>
      <w:r w:rsidRPr="00525DB2">
        <w:rPr>
          <w:rFonts w:ascii="Times New Roman" w:eastAsia="Calibri" w:hAnsi="Times New Roman" w:cs="Times New Roman"/>
          <w:bCs/>
          <w:color w:val="1C1C1C"/>
          <w:u w:val="single"/>
          <w:shd w:val="clear" w:color="auto" w:fill="FFFFFF"/>
          <w:lang w:eastAsia="ru-RU" w:bidi="ru-RU"/>
        </w:rPr>
        <w:t xml:space="preserve"> по местному времени по адресу: 446250, Самарская область, Безенчукский район, пгт. Безенчук, </w:t>
      </w:r>
    </w:p>
    <w:p w:rsidR="00525DB2" w:rsidRPr="00525DB2" w:rsidRDefault="00525DB2" w:rsidP="00525DB2">
      <w:pPr>
        <w:shd w:val="clear" w:color="auto" w:fill="FFFFFF"/>
        <w:suppressAutoHyphens/>
        <w:spacing w:after="0" w:line="240" w:lineRule="auto"/>
        <w:ind w:firstLine="708"/>
        <w:jc w:val="both"/>
        <w:rPr>
          <w:rFonts w:ascii="Times New Roman" w:eastAsia="Calibri" w:hAnsi="Times New Roman" w:cs="Times New Roman"/>
          <w:bCs/>
          <w:color w:val="1C1C1C"/>
          <w:u w:val="single"/>
          <w:shd w:val="clear" w:color="auto" w:fill="FFFFFF"/>
          <w:lang w:eastAsia="ru-RU" w:bidi="ru-RU"/>
        </w:rPr>
      </w:pPr>
      <w:r w:rsidRPr="00525DB2">
        <w:rPr>
          <w:rFonts w:ascii="Times New Roman" w:eastAsia="Calibri" w:hAnsi="Times New Roman" w:cs="Times New Roman"/>
          <w:bCs/>
          <w:color w:val="1C1C1C"/>
          <w:u w:val="single"/>
          <w:shd w:val="clear" w:color="auto" w:fill="FFFFFF"/>
          <w:lang w:eastAsia="ru-RU" w:bidi="ru-RU"/>
        </w:rPr>
        <w:t xml:space="preserve">ул. Нефтяников, дом 12, </w:t>
      </w:r>
      <w:proofErr w:type="spellStart"/>
      <w:r w:rsidRPr="00525DB2">
        <w:rPr>
          <w:rFonts w:ascii="Times New Roman" w:eastAsia="Calibri" w:hAnsi="Times New Roman" w:cs="Times New Roman"/>
          <w:bCs/>
          <w:color w:val="1C1C1C"/>
          <w:u w:val="single"/>
          <w:shd w:val="clear" w:color="auto" w:fill="FFFFFF"/>
          <w:lang w:eastAsia="ru-RU" w:bidi="ru-RU"/>
        </w:rPr>
        <w:t>каб</w:t>
      </w:r>
      <w:proofErr w:type="spellEnd"/>
      <w:r w:rsidRPr="00525DB2">
        <w:rPr>
          <w:rFonts w:ascii="Times New Roman" w:eastAsia="Calibri" w:hAnsi="Times New Roman" w:cs="Times New Roman"/>
          <w:bCs/>
          <w:color w:val="1C1C1C"/>
          <w:u w:val="single"/>
          <w:shd w:val="clear" w:color="auto" w:fill="FFFFFF"/>
          <w:lang w:eastAsia="ru-RU" w:bidi="ru-RU"/>
        </w:rPr>
        <w:t>. 6</w:t>
      </w:r>
    </w:p>
    <w:p w:rsidR="00525DB2" w:rsidRPr="00525DB2" w:rsidRDefault="00525DB2" w:rsidP="00525DB2">
      <w:pPr>
        <w:shd w:val="clear" w:color="auto" w:fill="FFFFFF"/>
        <w:suppressAutoHyphens/>
        <w:spacing w:after="0" w:line="240" w:lineRule="auto"/>
        <w:ind w:firstLine="567"/>
        <w:jc w:val="both"/>
        <w:rPr>
          <w:rFonts w:ascii="Times New Roman" w:eastAsia="Calibri" w:hAnsi="Times New Roman" w:cs="Times New Roman"/>
          <w:b/>
          <w:color w:val="000000"/>
          <w:u w:val="single"/>
          <w:lang w:eastAsia="hi-IN" w:bidi="hi-IN"/>
        </w:rPr>
      </w:pPr>
      <w:r w:rsidRPr="00525DB2">
        <w:rPr>
          <w:rFonts w:ascii="Times New Roman" w:eastAsia="Calibri" w:hAnsi="Times New Roman" w:cs="Times New Roman"/>
          <w:b/>
          <w:color w:val="000000"/>
          <w:u w:val="single"/>
          <w:lang w:eastAsia="hi-IN" w:bidi="hi-IN"/>
        </w:rPr>
        <w:t>1.7 Дата, время и место проведения аукциона:</w:t>
      </w:r>
      <w:r w:rsidRPr="00525DB2">
        <w:rPr>
          <w:rFonts w:ascii="Times New Roman" w:eastAsia="Calibri" w:hAnsi="Times New Roman" w:cs="Times New Roman"/>
          <w:color w:val="000000"/>
          <w:u w:val="single"/>
          <w:lang w:eastAsia="hi-IN" w:bidi="hi-IN"/>
        </w:rPr>
        <w:t xml:space="preserve"> </w:t>
      </w:r>
      <w:r w:rsidRPr="00525DB2">
        <w:rPr>
          <w:rFonts w:ascii="Times New Roman" w:eastAsia="Calibri" w:hAnsi="Times New Roman" w:cs="Times New Roman"/>
          <w:b/>
          <w:color w:val="000000"/>
          <w:u w:val="single"/>
          <w:lang w:eastAsia="hi-IN" w:bidi="hi-IN"/>
        </w:rPr>
        <w:t>«08» июля 2025 года</w:t>
      </w:r>
      <w:r w:rsidRPr="00525DB2">
        <w:rPr>
          <w:rFonts w:ascii="Times New Roman" w:eastAsia="Calibri" w:hAnsi="Times New Roman" w:cs="Times New Roman"/>
          <w:color w:val="000000"/>
          <w:u w:val="single"/>
          <w:lang w:eastAsia="hi-IN" w:bidi="hi-IN"/>
        </w:rPr>
        <w:t xml:space="preserve"> в 10-00 часов по местному времени на электронной площадке РТС «Тендер», размещенной на сайте http://www.rts-tender.ru в сети Интернет.</w:t>
      </w:r>
    </w:p>
    <w:p w:rsidR="00525DB2" w:rsidRPr="00525DB2" w:rsidRDefault="00525DB2" w:rsidP="00525DB2">
      <w:pPr>
        <w:shd w:val="clear" w:color="auto" w:fill="FFFFFF"/>
        <w:suppressAutoHyphens/>
        <w:spacing w:after="0" w:line="240" w:lineRule="auto"/>
        <w:ind w:firstLine="567"/>
        <w:jc w:val="both"/>
        <w:rPr>
          <w:rFonts w:ascii="Times New Roman" w:eastAsia="Calibri" w:hAnsi="Times New Roman" w:cs="Times New Roman"/>
          <w:color w:val="000000"/>
          <w:lang w:eastAsia="hi-IN" w:bidi="hi-IN"/>
        </w:rPr>
      </w:pPr>
      <w:r w:rsidRPr="00525DB2">
        <w:rPr>
          <w:rFonts w:ascii="Times New Roman" w:eastAsia="Calibri" w:hAnsi="Times New Roman" w:cs="Times New Roman"/>
          <w:b/>
          <w:bCs/>
          <w:color w:val="000000"/>
          <w:shd w:val="clear" w:color="auto" w:fill="FFFFFF"/>
          <w:lang w:eastAsia="ru-RU" w:bidi="ru-RU"/>
        </w:rPr>
        <w:t xml:space="preserve">1.8 Дата, время и порядок осмотра земельного участка на местности: </w:t>
      </w:r>
      <w:r w:rsidRPr="00525DB2">
        <w:rPr>
          <w:rFonts w:ascii="Times New Roman" w:eastAsia="Calibri" w:hAnsi="Times New Roman" w:cs="Times New Roman"/>
          <w:color w:val="000000"/>
          <w:lang w:eastAsia="hi-IN" w:bidi="hi-IN"/>
        </w:rPr>
        <w:t>осмотр земельного участка на местности осуществляется с даты начала приема заявок на участие в аукционе до даты окончания срока приема заявок на участие в аукционе в рабочее время по письменному заявлению заинтересованного лица, поданного Организатору аукциона. Такое заявление должно быть подано не позднее, чем за один рабочий день до даты окончания срока приема заявок на участие в аукционе.</w:t>
      </w:r>
    </w:p>
    <w:p w:rsidR="00525DB2" w:rsidRPr="00525DB2" w:rsidRDefault="00525DB2" w:rsidP="00525DB2">
      <w:pPr>
        <w:suppressAutoHyphens/>
        <w:spacing w:after="0" w:line="240" w:lineRule="auto"/>
        <w:ind w:firstLine="567"/>
        <w:jc w:val="both"/>
        <w:rPr>
          <w:rFonts w:ascii="Times New Roman" w:eastAsia="Calibri" w:hAnsi="Times New Roman" w:cs="Times New Roman"/>
          <w:color w:val="000000"/>
          <w:lang w:eastAsia="hi-IN" w:bidi="hi-IN"/>
        </w:rPr>
      </w:pPr>
      <w:r w:rsidRPr="00525DB2">
        <w:rPr>
          <w:rFonts w:ascii="Times New Roman" w:eastAsia="Calibri" w:hAnsi="Times New Roman" w:cs="Times New Roman"/>
          <w:b/>
          <w:color w:val="000000"/>
          <w:lang w:eastAsia="hi-IN" w:bidi="hi-IN"/>
        </w:rPr>
        <w:t>1.9 Решение об отказе в проведении аукциона принимается:</w:t>
      </w:r>
      <w:r w:rsidRPr="00525DB2">
        <w:rPr>
          <w:rFonts w:ascii="Times New Roman" w:eastAsia="Calibri" w:hAnsi="Times New Roman" w:cs="Times New Roman"/>
          <w:color w:val="000000"/>
          <w:lang w:eastAsia="hi-IN" w:bidi="hi-IN"/>
        </w:rPr>
        <w:t xml:space="preserve"> Организатором аукциона в случае выявления обстоятельств, предусмотренных пунктом 8 статьи 39.12 Земельного кодекса Российской Федерации. Извещение об отказе в проведении аукциона размещается на официальном сайте Организатором аукциона в течение 3 (трех) дней со дня принятия данного решения. Организатор аукциона в течение 3 (трех) дней со дня принятия решения об отказе в проведении аукциона извещает участников аукциона об отказе в проведении аукциона и возвращает его участникам внесенные задатки.</w:t>
      </w:r>
    </w:p>
    <w:p w:rsidR="00525DB2" w:rsidRPr="00525DB2" w:rsidRDefault="00525DB2" w:rsidP="00525DB2">
      <w:pPr>
        <w:widowControl w:val="0"/>
        <w:suppressAutoHyphens/>
        <w:spacing w:after="0" w:line="240" w:lineRule="auto"/>
        <w:jc w:val="center"/>
        <w:rPr>
          <w:rFonts w:ascii="Times New Roman" w:eastAsia="Times New Roman" w:hAnsi="Times New Roman" w:cs="Times New Roman"/>
          <w:b/>
          <w:lang w:eastAsia="ru-RU"/>
        </w:rPr>
      </w:pPr>
      <w:r w:rsidRPr="00525DB2">
        <w:rPr>
          <w:rFonts w:ascii="Times New Roman" w:eastAsia="Times New Roman" w:hAnsi="Times New Roman" w:cs="Times New Roman"/>
          <w:b/>
          <w:lang w:eastAsia="ru-RU"/>
        </w:rPr>
        <w:t>2 Сведения о</w:t>
      </w:r>
      <w:r w:rsidRPr="00525DB2">
        <w:rPr>
          <w:rFonts w:ascii="Times New Roman" w:eastAsia="Times New Roman" w:hAnsi="Times New Roman" w:cs="Times New Roman"/>
          <w:lang w:eastAsia="ru-RU"/>
        </w:rPr>
        <w:t xml:space="preserve"> </w:t>
      </w:r>
      <w:r w:rsidRPr="00525DB2">
        <w:rPr>
          <w:rFonts w:ascii="Times New Roman" w:eastAsia="Times New Roman" w:hAnsi="Times New Roman" w:cs="Times New Roman"/>
          <w:b/>
          <w:lang w:eastAsia="ru-RU"/>
        </w:rPr>
        <w:t>земельном участке</w:t>
      </w:r>
    </w:p>
    <w:p w:rsidR="00525DB2" w:rsidRPr="00525DB2" w:rsidRDefault="00525DB2" w:rsidP="00525DB2">
      <w:pPr>
        <w:widowControl w:val="0"/>
        <w:tabs>
          <w:tab w:val="left" w:pos="-3261"/>
          <w:tab w:val="left" w:pos="-3119"/>
          <w:tab w:val="left" w:pos="-2268"/>
        </w:tabs>
        <w:spacing w:after="0" w:line="240" w:lineRule="auto"/>
        <w:ind w:firstLine="567"/>
        <w:jc w:val="both"/>
        <w:rPr>
          <w:rFonts w:ascii="Times New Roman" w:eastAsia="Times New Roman" w:hAnsi="Times New Roman" w:cs="Times New Roman"/>
          <w:b/>
          <w:bCs/>
          <w:color w:val="000000"/>
          <w:shd w:val="clear" w:color="auto" w:fill="FFFFFF"/>
          <w:lang w:eastAsia="ru-RU" w:bidi="ru-RU"/>
        </w:rPr>
      </w:pPr>
      <w:r w:rsidRPr="00525DB2">
        <w:rPr>
          <w:rFonts w:ascii="Times New Roman" w:eastAsia="Times New Roman" w:hAnsi="Times New Roman" w:cs="Times New Roman"/>
          <w:b/>
          <w:bCs/>
          <w:color w:val="000000"/>
          <w:shd w:val="clear" w:color="auto" w:fill="FFFFFF"/>
          <w:lang w:eastAsia="ru-RU" w:bidi="ru-RU"/>
        </w:rPr>
        <w:t>Лот №1</w:t>
      </w:r>
    </w:p>
    <w:p w:rsidR="00525DB2" w:rsidRPr="00525DB2" w:rsidRDefault="00525DB2" w:rsidP="00525DB2">
      <w:pPr>
        <w:widowControl w:val="0"/>
        <w:tabs>
          <w:tab w:val="left" w:pos="-3261"/>
          <w:tab w:val="left" w:pos="-3119"/>
          <w:tab w:val="left" w:pos="-2268"/>
        </w:tabs>
        <w:spacing w:after="0" w:line="240" w:lineRule="auto"/>
        <w:ind w:firstLine="567"/>
        <w:jc w:val="both"/>
        <w:rPr>
          <w:rFonts w:ascii="Times New Roman" w:eastAsia="Times New Roman" w:hAnsi="Times New Roman" w:cs="Times New Roman"/>
          <w:b/>
          <w:lang w:eastAsia="ru-RU"/>
        </w:rPr>
      </w:pPr>
      <w:r w:rsidRPr="00525DB2">
        <w:rPr>
          <w:rFonts w:ascii="Times New Roman" w:eastAsia="Times New Roman" w:hAnsi="Times New Roman" w:cs="Times New Roman"/>
          <w:b/>
          <w:bCs/>
          <w:shd w:val="clear" w:color="auto" w:fill="FFFFFF"/>
          <w:lang w:eastAsia="ru-RU"/>
        </w:rPr>
        <w:t>2.1 Предмет аукциона –</w:t>
      </w:r>
      <w:r w:rsidRPr="00525DB2">
        <w:rPr>
          <w:rFonts w:ascii="Times New Roman" w:eastAsia="Times New Roman" w:hAnsi="Times New Roman" w:cs="Times New Roman"/>
          <w:lang w:eastAsia="ru-RU"/>
        </w:rPr>
        <w:t xml:space="preserve"> продажа права на заключение договора аренды в отношении земельного участка из земель населенных пунктов с кадастровым номером 63:12:1401036:621, площадью 30 кв.м., расположенного по адресу: Самарская область, Безенчукский район, городское поселение Безенчук, пгт Безенчук, ул. Чкалова, с видом разрешенного использования: </w:t>
      </w:r>
      <w:r w:rsidRPr="00525DB2">
        <w:rPr>
          <w:rFonts w:ascii="Times New Roman" w:eastAsia="Times New Roman" w:hAnsi="Times New Roman" w:cs="Times New Roman"/>
          <w:b/>
          <w:lang w:eastAsia="ru-RU"/>
        </w:rPr>
        <w:t>хранение автотранспорта</w:t>
      </w:r>
    </w:p>
    <w:p w:rsidR="00525DB2" w:rsidRPr="00525DB2" w:rsidRDefault="00525DB2" w:rsidP="00525DB2">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color w:val="000000"/>
          <w:lang w:eastAsia="ru-RU"/>
        </w:rPr>
      </w:pPr>
      <w:r w:rsidRPr="00525DB2">
        <w:rPr>
          <w:rFonts w:ascii="Times New Roman" w:eastAsia="Times New Roman" w:hAnsi="Times New Roman" w:cs="Times New Roman"/>
          <w:b/>
          <w:bCs/>
          <w:lang w:eastAsia="zh-CN"/>
        </w:rPr>
        <w:t xml:space="preserve">2.2 Обременения земельного участка: </w:t>
      </w:r>
      <w:r w:rsidRPr="00525DB2">
        <w:rPr>
          <w:rFonts w:ascii="Times New Roman" w:eastAsia="Times New Roman" w:hAnsi="Times New Roman" w:cs="Times New Roman"/>
          <w:shd w:val="clear" w:color="auto" w:fill="FFFFFF"/>
          <w:lang w:eastAsia="zh-CN"/>
        </w:rPr>
        <w:t>отсутствуют.</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color w:val="000000"/>
          <w:lang w:eastAsia="ru-RU"/>
        </w:rPr>
      </w:pPr>
      <w:r w:rsidRPr="00525DB2">
        <w:rPr>
          <w:rFonts w:ascii="Times New Roman" w:eastAsia="Times New Roman" w:hAnsi="Times New Roman" w:cs="Times New Roman"/>
          <w:b/>
          <w:bCs/>
          <w:lang w:eastAsia="zh-CN"/>
        </w:rPr>
        <w:t xml:space="preserve">2.3 Ограничения использования земель: </w:t>
      </w:r>
      <w:r w:rsidRPr="00525DB2">
        <w:rPr>
          <w:rFonts w:ascii="Times New Roman" w:eastAsia="Times New Roman" w:hAnsi="Times New Roman" w:cs="Times New Roman"/>
          <w:bCs/>
          <w:lang w:eastAsia="zh-CN"/>
        </w:rPr>
        <w:t>отсутствуют</w:t>
      </w:r>
      <w:r w:rsidRPr="00525DB2">
        <w:rPr>
          <w:rFonts w:ascii="Times New Roman" w:eastAsia="Times New Roman" w:hAnsi="Times New Roman" w:cs="Times New Roman"/>
          <w:color w:val="000000"/>
          <w:lang w:eastAsia="ru-RU"/>
        </w:rPr>
        <w:t>.</w:t>
      </w:r>
    </w:p>
    <w:p w:rsidR="00525DB2" w:rsidRPr="00525DB2" w:rsidRDefault="00525DB2" w:rsidP="00525DB2">
      <w:pPr>
        <w:shd w:val="clear" w:color="auto" w:fill="FFFFFF"/>
        <w:tabs>
          <w:tab w:val="left" w:pos="567"/>
          <w:tab w:val="left" w:pos="851"/>
          <w:tab w:val="left" w:pos="1134"/>
        </w:tabs>
        <w:suppressAutoHyphens/>
        <w:spacing w:after="0" w:line="240" w:lineRule="auto"/>
        <w:ind w:firstLine="567"/>
        <w:jc w:val="both"/>
        <w:rPr>
          <w:rFonts w:ascii="Times New Roman" w:eastAsia="Times New Roman" w:hAnsi="Times New Roman" w:cs="Times New Roman"/>
          <w:b/>
          <w:shd w:val="clear" w:color="auto" w:fill="FFFFFF"/>
          <w:lang w:eastAsia="zh-CN"/>
        </w:rPr>
      </w:pPr>
      <w:r w:rsidRPr="00525DB2">
        <w:rPr>
          <w:rFonts w:ascii="Times New Roman" w:eastAsia="Times New Roman" w:hAnsi="Times New Roman" w:cs="Times New Roman"/>
          <w:b/>
          <w:shd w:val="clear" w:color="auto" w:fill="FFFFFF"/>
          <w:lang w:eastAsia="zh-CN"/>
        </w:rPr>
        <w:t xml:space="preserve">2.4 Начальная цена предмета аукциона установлена в размере 7 365 (Семь тысяч триста шестьдесят пять) рублей в год. </w:t>
      </w:r>
    </w:p>
    <w:p w:rsidR="00525DB2" w:rsidRPr="00525DB2" w:rsidRDefault="00525DB2" w:rsidP="00525DB2">
      <w:pPr>
        <w:shd w:val="clear" w:color="auto" w:fill="FFFFFF"/>
        <w:suppressAutoHyphens/>
        <w:spacing w:after="0" w:line="240" w:lineRule="auto"/>
        <w:ind w:firstLine="567"/>
        <w:jc w:val="both"/>
        <w:rPr>
          <w:rFonts w:ascii="Times New Roman" w:eastAsia="Times New Roman" w:hAnsi="Times New Roman" w:cs="Times New Roman"/>
          <w:highlight w:val="yellow"/>
          <w:lang w:eastAsia="zh-CN"/>
        </w:rPr>
      </w:pPr>
      <w:r w:rsidRPr="00525DB2">
        <w:rPr>
          <w:rFonts w:ascii="Times New Roman" w:eastAsia="Times New Roman" w:hAnsi="Times New Roman" w:cs="Times New Roman"/>
          <w:b/>
          <w:shd w:val="clear" w:color="auto" w:fill="FFFFFF"/>
          <w:lang w:eastAsia="zh-CN"/>
        </w:rPr>
        <w:t>2.5</w:t>
      </w:r>
      <w:r w:rsidRPr="00525DB2">
        <w:rPr>
          <w:rFonts w:ascii="Times New Roman" w:eastAsia="Times New Roman" w:hAnsi="Times New Roman" w:cs="Times New Roman"/>
          <w:shd w:val="clear" w:color="auto" w:fill="FFFFFF"/>
          <w:lang w:eastAsia="zh-CN"/>
        </w:rPr>
        <w:t xml:space="preserve"> </w:t>
      </w:r>
      <w:r w:rsidRPr="00525DB2">
        <w:rPr>
          <w:rFonts w:ascii="Times New Roman" w:eastAsia="Times New Roman" w:hAnsi="Times New Roman" w:cs="Times New Roman"/>
          <w:b/>
          <w:shd w:val="clear" w:color="auto" w:fill="FFFFFF"/>
          <w:lang w:eastAsia="zh-CN"/>
        </w:rPr>
        <w:t>«Шаг аукциона»:</w:t>
      </w:r>
      <w:r w:rsidRPr="00525DB2">
        <w:rPr>
          <w:rFonts w:ascii="Times New Roman" w:eastAsia="Times New Roman" w:hAnsi="Times New Roman" w:cs="Times New Roman"/>
          <w:shd w:val="clear" w:color="auto" w:fill="FFFFFF"/>
          <w:lang w:eastAsia="zh-CN"/>
        </w:rPr>
        <w:t xml:space="preserve"> </w:t>
      </w:r>
      <w:r w:rsidRPr="00525DB2">
        <w:rPr>
          <w:rFonts w:ascii="Times New Roman" w:eastAsia="Times New Roman" w:hAnsi="Times New Roman" w:cs="Times New Roman"/>
          <w:lang w:eastAsia="zh-CN"/>
        </w:rPr>
        <w:t xml:space="preserve">(3 % начальной цены предмета аукциона) – </w:t>
      </w:r>
      <w:r w:rsidRPr="00525DB2">
        <w:rPr>
          <w:rFonts w:ascii="Times New Roman" w:eastAsia="Times New Roman" w:hAnsi="Times New Roman" w:cs="Times New Roman"/>
          <w:b/>
          <w:lang w:eastAsia="zh-CN"/>
        </w:rPr>
        <w:t xml:space="preserve"> 220,95 (Двести двадцать рублей девяносто) пять копеек</w:t>
      </w:r>
    </w:p>
    <w:p w:rsidR="00525DB2" w:rsidRPr="00525DB2" w:rsidRDefault="00525DB2" w:rsidP="00525DB2">
      <w:pPr>
        <w:shd w:val="clear" w:color="auto" w:fill="FFFFFF"/>
        <w:suppressAutoHyphens/>
        <w:spacing w:after="0" w:line="240" w:lineRule="auto"/>
        <w:ind w:firstLine="567"/>
        <w:jc w:val="both"/>
        <w:rPr>
          <w:rFonts w:ascii="Times New Roman" w:eastAsia="Times New Roman" w:hAnsi="Times New Roman" w:cs="Times New Roman"/>
          <w:b/>
          <w:lang w:eastAsia="zh-CN"/>
        </w:rPr>
      </w:pPr>
      <w:r w:rsidRPr="00525DB2">
        <w:rPr>
          <w:rFonts w:ascii="Times New Roman" w:eastAsia="Times New Roman" w:hAnsi="Times New Roman" w:cs="Times New Roman"/>
          <w:b/>
          <w:bCs/>
          <w:shd w:val="clear" w:color="auto" w:fill="FFFFFF"/>
          <w:lang w:eastAsia="zh-CN"/>
        </w:rPr>
        <w:t xml:space="preserve">2.6 Размер задатка для участия в аукционе: </w:t>
      </w:r>
      <w:r w:rsidRPr="00525DB2">
        <w:rPr>
          <w:rFonts w:ascii="Times New Roman" w:eastAsia="Times New Roman" w:hAnsi="Times New Roman" w:cs="Times New Roman"/>
          <w:b/>
          <w:lang w:eastAsia="zh-CN"/>
        </w:rPr>
        <w:t>(10 % начальной цены предмета аукциона) – 736, 5 (Семьсот тридцать шесть) рублей пятьдесят копеек.</w:t>
      </w:r>
    </w:p>
    <w:p w:rsidR="00525DB2" w:rsidRPr="00525DB2" w:rsidRDefault="00525DB2" w:rsidP="00525DB2">
      <w:pPr>
        <w:suppressAutoHyphens/>
        <w:spacing w:after="0" w:line="240" w:lineRule="auto"/>
        <w:jc w:val="center"/>
        <w:rPr>
          <w:rFonts w:ascii="Times New Roman" w:eastAsia="Calibri" w:hAnsi="Times New Roman" w:cs="Times New Roman"/>
          <w:b/>
          <w:bCs/>
          <w:color w:val="1C1C1C"/>
          <w:lang w:eastAsia="zh-CN"/>
        </w:rPr>
      </w:pPr>
      <w:r w:rsidRPr="00525DB2">
        <w:rPr>
          <w:rFonts w:ascii="Times New Roman" w:eastAsia="Calibri" w:hAnsi="Times New Roman" w:cs="Times New Roman"/>
          <w:b/>
          <w:bCs/>
          <w:color w:val="1C1C1C"/>
          <w:lang w:eastAsia="zh-CN"/>
        </w:rPr>
        <w:t>3. Срок и порядок регистрации на электронной площадке</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bCs/>
          <w:color w:val="000000"/>
          <w:lang w:eastAsia="zh-CN"/>
        </w:rPr>
      </w:pPr>
      <w:r w:rsidRPr="00525DB2">
        <w:rPr>
          <w:rFonts w:ascii="Times New Roman" w:eastAsia="Times New Roman" w:hAnsi="Times New Roman" w:cs="Times New Roman"/>
          <w:color w:val="000000"/>
          <w:lang w:eastAsia="zh-CN"/>
        </w:rPr>
        <w:t xml:space="preserve">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t>
      </w:r>
      <w:r w:rsidRPr="00525DB2">
        <w:rPr>
          <w:rFonts w:ascii="Times New Roman" w:eastAsia="Times New Roman" w:hAnsi="Times New Roman" w:cs="Times New Roman"/>
          <w:lang w:eastAsia="zh-CN"/>
        </w:rPr>
        <w:t>www.rts-tender.ru</w:t>
      </w:r>
      <w:r w:rsidRPr="00525DB2">
        <w:rPr>
          <w:rFonts w:ascii="Times New Roman" w:eastAsia="Times New Roman" w:hAnsi="Times New Roman" w:cs="Times New Roman"/>
          <w:color w:val="0000FF"/>
          <w:lang w:eastAsia="zh-CN"/>
        </w:rPr>
        <w:t xml:space="preserve"> </w:t>
      </w:r>
      <w:r w:rsidRPr="00525DB2">
        <w:rPr>
          <w:rFonts w:ascii="Times New Roman" w:eastAsia="Times New Roman" w:hAnsi="Times New Roman" w:cs="Times New Roman"/>
          <w:color w:val="000000"/>
          <w:lang w:eastAsia="zh-CN"/>
        </w:rPr>
        <w:t xml:space="preserve">(далее - </w:t>
      </w:r>
      <w:r w:rsidRPr="00525DB2">
        <w:rPr>
          <w:rFonts w:ascii="Times New Roman" w:eastAsia="Times New Roman" w:hAnsi="Times New Roman" w:cs="Times New Roman"/>
          <w:bCs/>
          <w:color w:val="000000"/>
          <w:lang w:eastAsia="zh-CN"/>
        </w:rPr>
        <w:t>электронная площадка</w:t>
      </w:r>
      <w:r w:rsidRPr="00525DB2">
        <w:rPr>
          <w:rFonts w:ascii="Times New Roman" w:eastAsia="Times New Roman" w:hAnsi="Times New Roman" w:cs="Times New Roman"/>
          <w:color w:val="000000"/>
          <w:lang w:eastAsia="zh-CN"/>
        </w:rPr>
        <w:t>).</w:t>
      </w:r>
      <w:r w:rsidRPr="00525DB2">
        <w:rPr>
          <w:rFonts w:ascii="Times New Roman" w:eastAsia="Times New Roman" w:hAnsi="Times New Roman" w:cs="Times New Roman"/>
          <w:bCs/>
          <w:color w:val="000000"/>
          <w:lang w:eastAsia="zh-CN"/>
        </w:rPr>
        <w:t xml:space="preserve"> Для прохождения процедуры регистрации претенденту необходимо получить усиленную квалифицированную электронную подпись (далее — КЭП) в аккредитованном удостоверяющем центре.</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color w:val="000000"/>
          <w:lang w:eastAsia="zh-CN"/>
        </w:rPr>
      </w:pPr>
      <w:r w:rsidRPr="00525DB2">
        <w:rPr>
          <w:rFonts w:ascii="Times New Roman" w:eastAsia="Times New Roman" w:hAnsi="Times New Roman" w:cs="Times New Roman"/>
          <w:bCs/>
          <w:color w:val="000000"/>
          <w:lang w:eastAsia="zh-CN"/>
        </w:rPr>
        <w:lastRenderedPageBreak/>
        <w:t xml:space="preserve">Регистрация на электронной площадке претендентов </w:t>
      </w:r>
      <w:r w:rsidRPr="00525DB2">
        <w:rPr>
          <w:rFonts w:ascii="Times New Roman" w:eastAsia="Times New Roman" w:hAnsi="Times New Roman" w:cs="Times New Roman"/>
          <w:color w:val="000000"/>
          <w:lang w:eastAsia="zh-CN"/>
        </w:rPr>
        <w:t>на участие в аукционе осуществляется ежедневно, круглосуточно, но не позднее даты и времени окончания подачи (приема) заявок, указанных в п.1.3, п. 1.4 раздела 1 информационного сообщения.</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color w:val="000000"/>
          <w:lang w:eastAsia="zh-CN"/>
        </w:rPr>
        <w:t>Регистрация на электронной площадке осуществляется без взимания платы.</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525DB2" w:rsidRPr="00525DB2" w:rsidRDefault="00525DB2" w:rsidP="00525DB2">
      <w:pPr>
        <w:suppressAutoHyphens/>
        <w:spacing w:after="0" w:line="240" w:lineRule="auto"/>
        <w:contextualSpacing/>
        <w:jc w:val="center"/>
        <w:rPr>
          <w:rFonts w:ascii="Times New Roman" w:eastAsia="Times New Roman" w:hAnsi="Times New Roman" w:cs="Times New Roman"/>
          <w:b/>
          <w:lang w:eastAsia="zh-CN"/>
        </w:rPr>
      </w:pPr>
      <w:r w:rsidRPr="00525DB2">
        <w:rPr>
          <w:rFonts w:ascii="Times New Roman" w:eastAsia="Times New Roman" w:hAnsi="Times New Roman" w:cs="Times New Roman"/>
          <w:b/>
          <w:bCs/>
          <w:lang w:eastAsia="zh-CN"/>
        </w:rPr>
        <w:t>4. Порядок ознакомления претендентов с информацией, условиями договора аренды земельного участка</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color w:val="000000"/>
          <w:lang w:eastAsia="zh-CN"/>
        </w:rPr>
      </w:pPr>
      <w:r w:rsidRPr="00525DB2">
        <w:rPr>
          <w:rFonts w:ascii="Times New Roman" w:eastAsia="Times New Roman" w:hAnsi="Times New Roman" w:cs="Times New Roman"/>
          <w:bCs/>
          <w:color w:val="000000"/>
          <w:lang w:eastAsia="zh-CN"/>
        </w:rPr>
        <w:t xml:space="preserve">Извещение </w:t>
      </w:r>
      <w:r w:rsidRPr="00525DB2">
        <w:rPr>
          <w:rFonts w:ascii="Times New Roman" w:eastAsia="Times New Roman" w:hAnsi="Times New Roman" w:cs="Times New Roman"/>
          <w:color w:val="000000"/>
          <w:lang w:eastAsia="zh-CN"/>
        </w:rPr>
        <w:t xml:space="preserve">размещается на официальном сайте Российской Федерации для размещения информации о проведении торгов </w:t>
      </w:r>
      <w:r w:rsidRPr="00525DB2">
        <w:rPr>
          <w:rFonts w:ascii="Times New Roman" w:eastAsia="Times New Roman" w:hAnsi="Times New Roman" w:cs="Times New Roman"/>
          <w:color w:val="000000"/>
          <w:u w:val="single"/>
          <w:lang w:eastAsia="zh-CN"/>
        </w:rPr>
        <w:t>www.torgi.gov.ru</w:t>
      </w:r>
      <w:r w:rsidRPr="00525DB2">
        <w:rPr>
          <w:rFonts w:ascii="Times New Roman" w:eastAsia="Times New Roman" w:hAnsi="Times New Roman" w:cs="Times New Roman"/>
          <w:color w:val="000000"/>
          <w:lang w:eastAsia="zh-CN"/>
        </w:rPr>
        <w:t xml:space="preserve">, на электронной площадке </w:t>
      </w:r>
      <w:r w:rsidRPr="00525DB2">
        <w:rPr>
          <w:rFonts w:ascii="Times New Roman" w:eastAsia="Times New Roman" w:hAnsi="Times New Roman" w:cs="Times New Roman"/>
          <w:color w:val="000000"/>
          <w:u w:val="single"/>
          <w:lang w:eastAsia="zh-CN"/>
        </w:rPr>
        <w:t>www.rts-tender.ru</w:t>
      </w:r>
      <w:r w:rsidRPr="00525DB2">
        <w:rPr>
          <w:rFonts w:ascii="Times New Roman" w:eastAsia="Times New Roman" w:hAnsi="Times New Roman" w:cs="Times New Roman"/>
          <w:color w:val="000000"/>
          <w:lang w:eastAsia="zh-CN"/>
        </w:rPr>
        <w:t>.</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color w:val="000000"/>
          <w:lang w:eastAsia="zh-CN"/>
        </w:rPr>
        <w:t xml:space="preserve">Любое лицо, независимо от регистрации на электронной площадке, вправе направить на электронный адрес электронной площадки, указанный в информационном сообщении запрос о разъяснении размещенной информации. Запрос разъяснений подлежит рассмотрению Организатором аукциона, если он был получен электронной площадкой, не позднее чем за 5 (пять) рабочих дней до даты и времени окончания приема заявок, указанной в информационном сообщении. </w:t>
      </w:r>
      <w:r w:rsidRPr="00525DB2">
        <w:rPr>
          <w:rFonts w:ascii="Times New Roman" w:eastAsia="Times New Roman" w:hAnsi="Times New Roman" w:cs="Times New Roman"/>
          <w:lang w:eastAsia="zh-CN"/>
        </w:rPr>
        <w:t>В случае направления запроса иностранными лицами такой запрос должен иметь перевод на русский язык.</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С условиями договора аренды земельного участка можно ознакомиться в проекте договора аренды земельного участка, являющегося Приложением 2 к извещению.</w:t>
      </w:r>
    </w:p>
    <w:p w:rsidR="00525DB2" w:rsidRPr="00525DB2" w:rsidRDefault="00525DB2" w:rsidP="00525DB2">
      <w:pPr>
        <w:numPr>
          <w:ilvl w:val="0"/>
          <w:numId w:val="160"/>
        </w:numPr>
        <w:suppressAutoHyphens/>
        <w:overflowPunct w:val="0"/>
        <w:autoSpaceDE w:val="0"/>
        <w:autoSpaceDN w:val="0"/>
        <w:adjustRightInd w:val="0"/>
        <w:spacing w:after="0" w:line="240" w:lineRule="auto"/>
        <w:ind w:left="0"/>
        <w:contextualSpacing/>
        <w:jc w:val="center"/>
        <w:textAlignment w:val="baseline"/>
        <w:rPr>
          <w:rFonts w:ascii="Times New Roman" w:eastAsia="Times New Roman" w:hAnsi="Times New Roman" w:cs="Times New Roman"/>
          <w:b/>
          <w:bCs/>
          <w:lang w:eastAsia="zh-CN"/>
        </w:rPr>
      </w:pPr>
      <w:r w:rsidRPr="00525DB2">
        <w:rPr>
          <w:rFonts w:ascii="Times New Roman" w:eastAsia="Times New Roman" w:hAnsi="Times New Roman" w:cs="Times New Roman"/>
          <w:b/>
          <w:bCs/>
          <w:lang w:eastAsia="zh-CN"/>
        </w:rPr>
        <w:t>Требования к участникам аукциона</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Участник аукциона (далее - участник) – претендент, признанный Организатором аукциона.</w:t>
      </w:r>
    </w:p>
    <w:p w:rsidR="00525DB2" w:rsidRPr="00525DB2" w:rsidRDefault="00525DB2" w:rsidP="00525DB2">
      <w:pPr>
        <w:keepNext/>
        <w:suppressAutoHyphens/>
        <w:spacing w:after="0" w:line="240" w:lineRule="auto"/>
        <w:ind w:firstLine="567"/>
        <w:jc w:val="both"/>
        <w:textAlignment w:val="baseline"/>
        <w:rPr>
          <w:rFonts w:ascii="Times New Roman" w:eastAsia="Times New Roman" w:hAnsi="Times New Roman" w:cs="Times New Roman"/>
          <w:kern w:val="2"/>
          <w:lang w:eastAsia="ar-SA"/>
        </w:rPr>
      </w:pPr>
      <w:r w:rsidRPr="00525DB2">
        <w:rPr>
          <w:rFonts w:ascii="Times New Roman" w:eastAsia="Times New Roman" w:hAnsi="Times New Roman" w:cs="Times New Roman"/>
          <w:kern w:val="2"/>
          <w:lang w:eastAsia="ar-SA"/>
        </w:rPr>
        <w:t>К участию в аукционе допускаются физические лица,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525DB2" w:rsidRPr="00525DB2" w:rsidRDefault="00525DB2" w:rsidP="00525DB2">
      <w:pPr>
        <w:numPr>
          <w:ilvl w:val="0"/>
          <w:numId w:val="160"/>
        </w:numPr>
        <w:suppressAutoHyphens/>
        <w:overflowPunct w:val="0"/>
        <w:autoSpaceDE w:val="0"/>
        <w:autoSpaceDN w:val="0"/>
        <w:adjustRightInd w:val="0"/>
        <w:spacing w:after="0" w:line="240" w:lineRule="auto"/>
        <w:ind w:left="0"/>
        <w:jc w:val="center"/>
        <w:textAlignment w:val="baseline"/>
        <w:rPr>
          <w:rFonts w:ascii="Times New Roman" w:eastAsia="Times New Roman" w:hAnsi="Times New Roman" w:cs="Times New Roman"/>
          <w:b/>
          <w:color w:val="000000"/>
          <w:lang w:eastAsia="zh-CN"/>
        </w:rPr>
      </w:pPr>
      <w:r w:rsidRPr="00525DB2">
        <w:rPr>
          <w:rFonts w:ascii="Times New Roman" w:eastAsia="Times New Roman" w:hAnsi="Times New Roman" w:cs="Times New Roman"/>
          <w:b/>
          <w:color w:val="000000"/>
          <w:lang w:eastAsia="zh-CN"/>
        </w:rPr>
        <w:t>Порядок подачи (приема) и отзыва заявок на участие в аукционе, а также перечень прилагаемых документов:</w:t>
      </w:r>
    </w:p>
    <w:p w:rsidR="00525DB2" w:rsidRPr="00525DB2" w:rsidRDefault="00525DB2" w:rsidP="00525DB2">
      <w:pPr>
        <w:spacing w:after="0" w:line="240" w:lineRule="auto"/>
        <w:ind w:firstLine="567"/>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1) Для участия в аукционе заявители представляют в установленный в извещении о проведении аукциона срок следующие документы:</w:t>
      </w:r>
    </w:p>
    <w:p w:rsidR="00525DB2" w:rsidRPr="00525DB2" w:rsidRDefault="00525DB2" w:rsidP="00525DB2">
      <w:pPr>
        <w:spacing w:after="0" w:line="240" w:lineRule="auto"/>
        <w:ind w:firstLine="567"/>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 (</w:t>
      </w:r>
      <w:r w:rsidRPr="00525DB2">
        <w:rPr>
          <w:rFonts w:ascii="Times New Roman" w:eastAsia="Times New Roman" w:hAnsi="Times New Roman" w:cs="Times New Roman"/>
          <w:lang w:eastAsia="zh-CN"/>
        </w:rPr>
        <w:t>заявка подается путем заполнения ее электронной формы Приложение 1 к извещению)</w:t>
      </w:r>
      <w:r w:rsidRPr="00525DB2">
        <w:rPr>
          <w:rFonts w:ascii="Times New Roman" w:eastAsia="Times New Roman" w:hAnsi="Times New Roman" w:cs="Times New Roman"/>
          <w:lang w:eastAsia="ru-RU"/>
        </w:rPr>
        <w:t xml:space="preserve">; </w:t>
      </w:r>
    </w:p>
    <w:p w:rsidR="00525DB2" w:rsidRPr="00525DB2" w:rsidRDefault="00525DB2" w:rsidP="00525DB2">
      <w:pPr>
        <w:spacing w:after="0" w:line="240" w:lineRule="auto"/>
        <w:ind w:firstLine="567"/>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2. копии документов, удостоверяющих личность заявителя (для граждан);</w:t>
      </w:r>
    </w:p>
    <w:p w:rsidR="00525DB2" w:rsidRPr="00525DB2" w:rsidRDefault="00525DB2" w:rsidP="00525DB2">
      <w:pPr>
        <w:spacing w:after="0" w:line="240" w:lineRule="auto"/>
        <w:ind w:firstLine="567"/>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25DB2" w:rsidRPr="00525DB2" w:rsidRDefault="00525DB2" w:rsidP="00525DB2">
      <w:pPr>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ru-RU"/>
        </w:rPr>
        <w:t xml:space="preserve">4. документы, подтверждающие внесение задатка. </w:t>
      </w:r>
      <w:r w:rsidRPr="00525DB2">
        <w:rPr>
          <w:rFonts w:ascii="Times New Roman" w:eastAsia="Times New Roman" w:hAnsi="Times New Roman" w:cs="Times New Roman"/>
          <w:lang w:eastAsia="zh-CN"/>
        </w:rPr>
        <w:t>Представление документов, подтверждающих внесение задатка, признается заключением соглашения о задатке.</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Документооборот между претендентами, участниками, продавцом и оператором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лица, имеющего право действовать от имени претендента (далее — электронный документ).</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bCs/>
          <w:lang w:eastAsia="zh-CN"/>
        </w:rPr>
      </w:pPr>
      <w:r w:rsidRPr="00525DB2">
        <w:rPr>
          <w:rFonts w:ascii="Times New Roman" w:eastAsia="Times New Roman" w:hAnsi="Times New Roman" w:cs="Times New Roman"/>
          <w:bCs/>
          <w:lang w:eastAsia="zh-CN"/>
        </w:rPr>
        <w:t xml:space="preserve">2) </w:t>
      </w:r>
      <w:r w:rsidRPr="00525DB2">
        <w:rPr>
          <w:rFonts w:ascii="Times New Roman" w:eastAsia="Times New Roman" w:hAnsi="Times New Roman" w:cs="Times New Roman"/>
          <w:lang w:eastAsia="zh-CN"/>
        </w:rPr>
        <w:t>Одно лицо имеет право подать только одну заявку.</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bCs/>
          <w:lang w:eastAsia="zh-CN"/>
        </w:rPr>
      </w:pPr>
      <w:r w:rsidRPr="00525DB2">
        <w:rPr>
          <w:rFonts w:ascii="Times New Roman" w:eastAsia="Times New Roman" w:hAnsi="Times New Roman" w:cs="Times New Roman"/>
          <w:bCs/>
          <w:lang w:eastAsia="zh-CN"/>
        </w:rPr>
        <w:t xml:space="preserve">3) </w:t>
      </w:r>
      <w:r w:rsidRPr="00525DB2">
        <w:rPr>
          <w:rFonts w:ascii="Times New Roman" w:eastAsia="Times New Roman" w:hAnsi="Times New Roman" w:cs="Times New Roman"/>
          <w:lang w:eastAsia="zh-CN"/>
        </w:rPr>
        <w:t xml:space="preserve">Заявки могут быть поданы на электронную площадку с даты и времени начала подачи (приема) заявок, </w:t>
      </w:r>
      <w:r w:rsidRPr="00525DB2">
        <w:rPr>
          <w:rFonts w:ascii="Times New Roman" w:eastAsia="Times New Roman" w:hAnsi="Times New Roman" w:cs="Times New Roman"/>
          <w:color w:val="000000"/>
          <w:lang w:eastAsia="zh-CN"/>
        </w:rPr>
        <w:t xml:space="preserve">указанных в п. 1.3 раздела 1 извещения, </w:t>
      </w:r>
      <w:r w:rsidRPr="00525DB2">
        <w:rPr>
          <w:rFonts w:ascii="Times New Roman" w:eastAsia="Times New Roman" w:hAnsi="Times New Roman" w:cs="Times New Roman"/>
          <w:lang w:eastAsia="zh-CN"/>
        </w:rPr>
        <w:t xml:space="preserve">до времени и даты окончания подачи (приема) заявок, </w:t>
      </w:r>
      <w:r w:rsidRPr="00525DB2">
        <w:rPr>
          <w:rFonts w:ascii="Times New Roman" w:eastAsia="Times New Roman" w:hAnsi="Times New Roman" w:cs="Times New Roman"/>
          <w:color w:val="000000"/>
          <w:lang w:eastAsia="zh-CN"/>
        </w:rPr>
        <w:t>указанных в п. 1.4 раздела 1 извещения.</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bCs/>
          <w:lang w:eastAsia="zh-CN"/>
        </w:rPr>
      </w:pPr>
      <w:r w:rsidRPr="00525DB2">
        <w:rPr>
          <w:rFonts w:ascii="Times New Roman" w:eastAsia="Times New Roman" w:hAnsi="Times New Roman" w:cs="Times New Roman"/>
          <w:bCs/>
          <w:lang w:eastAsia="zh-CN"/>
        </w:rPr>
        <w:t xml:space="preserve">4) </w:t>
      </w:r>
      <w:r w:rsidRPr="00525DB2">
        <w:rPr>
          <w:rFonts w:ascii="Times New Roman" w:eastAsia="Times New Roman" w:hAnsi="Times New Roman" w:cs="Times New Roman"/>
          <w:lang w:eastAsia="zh-CN"/>
        </w:rPr>
        <w:t>Заявки с прилагаемыми к ним документами, поданные с нарушением установленного срока, на электронной площадке не регистрируются.</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bCs/>
          <w:lang w:eastAsia="zh-CN"/>
        </w:rPr>
        <w:t xml:space="preserve">5) </w:t>
      </w:r>
      <w:r w:rsidRPr="00525DB2">
        <w:rPr>
          <w:rFonts w:ascii="Times New Roman" w:eastAsia="Times New Roman" w:hAnsi="Times New Roman" w:cs="Times New Roman"/>
          <w:lang w:eastAsia="zh-CN"/>
        </w:rPr>
        <w:t xml:space="preserve">Претендент вправе не позднее даты и времени окончания приема заявок, </w:t>
      </w:r>
      <w:r w:rsidRPr="00525DB2">
        <w:rPr>
          <w:rFonts w:ascii="Times New Roman" w:eastAsia="Times New Roman" w:hAnsi="Times New Roman" w:cs="Times New Roman"/>
          <w:color w:val="000000"/>
          <w:lang w:eastAsia="zh-CN"/>
        </w:rPr>
        <w:t>указанных в п. 1.4 раздела 1 извещения,</w:t>
      </w:r>
      <w:r w:rsidRPr="00525DB2">
        <w:rPr>
          <w:rFonts w:ascii="Times New Roman" w:eastAsia="Times New Roman" w:hAnsi="Times New Roman" w:cs="Times New Roman"/>
          <w:lang w:eastAsia="zh-CN"/>
        </w:rPr>
        <w:t xml:space="preserve"> отозвать заявку путем направления уведомления об отзыве заявки на электронную площадку.</w:t>
      </w:r>
    </w:p>
    <w:p w:rsidR="00525DB2" w:rsidRPr="00525DB2" w:rsidRDefault="00525DB2" w:rsidP="00525DB2">
      <w:pPr>
        <w:numPr>
          <w:ilvl w:val="0"/>
          <w:numId w:val="160"/>
        </w:numPr>
        <w:suppressAutoHyphens/>
        <w:overflowPunct w:val="0"/>
        <w:autoSpaceDE w:val="0"/>
        <w:autoSpaceDN w:val="0"/>
        <w:adjustRightInd w:val="0"/>
        <w:spacing w:after="0" w:line="240" w:lineRule="auto"/>
        <w:ind w:left="0"/>
        <w:contextualSpacing/>
        <w:jc w:val="center"/>
        <w:textAlignment w:val="baseline"/>
        <w:rPr>
          <w:rFonts w:ascii="Times New Roman" w:eastAsia="Times New Roman" w:hAnsi="Times New Roman" w:cs="Times New Roman"/>
          <w:b/>
          <w:bCs/>
          <w:lang w:eastAsia="zh-CN"/>
        </w:rPr>
      </w:pPr>
      <w:r w:rsidRPr="00525DB2">
        <w:rPr>
          <w:rFonts w:ascii="Times New Roman" w:eastAsia="Times New Roman" w:hAnsi="Times New Roman" w:cs="Times New Roman"/>
          <w:b/>
          <w:bCs/>
          <w:lang w:eastAsia="zh-CN"/>
        </w:rPr>
        <w:t>Порядок внесения и возврата задатка</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1) Для участия в аукционе претенденты перечисляют задаток в размере начальной цены предмета аукциона (размер ежегодной арендной платы). Порядок перечисления (либо возврата) задатка установлен соглашением о гарантийном обеспечении на электронной площадке, размещенном в разделе «Документы Электронной площадки «РТС-тендер» для проведения имущественных торгов».</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2) Для целей выдачи Организатору аукциона задатка претендент перечисляет на счет оператора гарантийное обеспечение. Денежные средства, перечисленные в счет гарантийного обеспечения, учитываются на аналитическом счете претендента, привязанном к счету оператора.</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3) Гарантийное обеспечение перечисляется претендентом на следующие реквизиты оператора:</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Получатель: ООО «РТС-тендер»</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ИНН: 7710357167, КПП: 773001001</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Банк получателя: Филиал «Корпоративный» ПАО «Совкомбанк»</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Расчетный счет: 40702810512030016362</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Корреспондентский счет:30101810445250000360</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БИК: 044525360</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bCs/>
          <w:lang w:eastAsia="zh-CN"/>
        </w:rPr>
      </w:pPr>
      <w:r w:rsidRPr="00525DB2">
        <w:rPr>
          <w:rFonts w:ascii="Times New Roman" w:eastAsia="Times New Roman" w:hAnsi="Times New Roman" w:cs="Times New Roman"/>
          <w:lang w:eastAsia="zh-CN"/>
        </w:rPr>
        <w:lastRenderedPageBreak/>
        <w:t>4</w:t>
      </w:r>
      <w:r w:rsidRPr="00525DB2">
        <w:rPr>
          <w:rFonts w:ascii="Times New Roman" w:eastAsia="Times New Roman" w:hAnsi="Times New Roman" w:cs="Times New Roman"/>
          <w:bCs/>
          <w:lang w:eastAsia="zh-CN"/>
        </w:rPr>
        <w:t xml:space="preserve">) </w:t>
      </w:r>
      <w:r w:rsidRPr="00525DB2">
        <w:rPr>
          <w:rFonts w:ascii="Times New Roman" w:eastAsia="Times New Roman" w:hAnsi="Times New Roman" w:cs="Times New Roman"/>
          <w:bCs/>
          <w:color w:val="000000"/>
          <w:lang w:eastAsia="zh-CN"/>
        </w:rPr>
        <w:t>Назначение платежа: Внесение гарантийного обеспечения по Соглашению о внесении гарантийного обеспечения, № аналитического счета ________, без НДС.</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bCs/>
          <w:lang w:eastAsia="zh-CN"/>
        </w:rPr>
      </w:pPr>
      <w:r w:rsidRPr="00525DB2">
        <w:rPr>
          <w:rFonts w:ascii="Times New Roman" w:eastAsia="Times New Roman" w:hAnsi="Times New Roman" w:cs="Times New Roman"/>
          <w:bCs/>
          <w:lang w:eastAsia="zh-CN"/>
        </w:rPr>
        <w:t xml:space="preserve">5) Настоящее извещение является публичной офертой для заключения договора о задатке </w:t>
      </w:r>
      <w:r w:rsidRPr="00525DB2">
        <w:rPr>
          <w:rFonts w:ascii="Times New Roman" w:eastAsia="Times New Roman" w:hAnsi="Times New Roman" w:cs="Times New Roman"/>
          <w:lang w:eastAsia="zh-CN"/>
        </w:rPr>
        <w:t>в соответствии со статьей 437 Гражданского кодекса Российской Федерации</w:t>
      </w:r>
      <w:r w:rsidRPr="00525DB2">
        <w:rPr>
          <w:rFonts w:ascii="Times New Roman" w:eastAsia="Times New Roman" w:hAnsi="Times New Roman" w:cs="Times New Roman"/>
          <w:bCs/>
          <w:lang w:eastAsia="zh-CN"/>
        </w:rPr>
        <w:t>, а п</w:t>
      </w:r>
      <w:r w:rsidRPr="00525DB2">
        <w:rPr>
          <w:rFonts w:ascii="Times New Roman" w:eastAsia="Times New Roman" w:hAnsi="Times New Roman" w:cs="Times New Roman"/>
          <w:lang w:eastAsia="zh-CN"/>
        </w:rPr>
        <w:t>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bCs/>
          <w:lang w:eastAsia="zh-CN"/>
        </w:rPr>
      </w:pPr>
      <w:r w:rsidRPr="00525DB2">
        <w:rPr>
          <w:rFonts w:ascii="Times New Roman" w:eastAsia="Times New Roman" w:hAnsi="Times New Roman" w:cs="Times New Roman"/>
          <w:bCs/>
          <w:lang w:eastAsia="zh-CN"/>
        </w:rPr>
        <w:t xml:space="preserve">6) </w:t>
      </w:r>
      <w:r w:rsidRPr="00525DB2">
        <w:rPr>
          <w:rFonts w:ascii="Times New Roman" w:eastAsia="Times New Roman" w:hAnsi="Times New Roman" w:cs="Times New Roman"/>
          <w:lang w:eastAsia="zh-CN"/>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bCs/>
          <w:lang w:eastAsia="zh-CN"/>
        </w:rPr>
        <w:t>7) В случаях отзыва претендентом заявки:</w:t>
      </w:r>
      <w:r w:rsidRPr="00525DB2">
        <w:rPr>
          <w:rFonts w:ascii="Times New Roman" w:eastAsia="Times New Roman" w:hAnsi="Times New Roman" w:cs="Times New Roman"/>
          <w:lang w:eastAsia="zh-CN"/>
        </w:rPr>
        <w:t xml:space="preserve"> в установленном порядке до даты и времени окончания подачи (приема) заявок, поступивший от претендента задаток подлежит возврату в течение 1 (одного) дня с момента получения Оператором уведомления об отзыве заявки;</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bCs/>
          <w:lang w:eastAsia="zh-CN"/>
        </w:rPr>
      </w:pPr>
      <w:r w:rsidRPr="00525DB2">
        <w:rPr>
          <w:rFonts w:ascii="Times New Roman" w:eastAsia="Times New Roman" w:hAnsi="Times New Roman" w:cs="Times New Roman"/>
          <w:bCs/>
          <w:lang w:eastAsia="zh-CN"/>
        </w:rPr>
        <w:t xml:space="preserve">8) </w:t>
      </w:r>
      <w:r w:rsidRPr="00525DB2">
        <w:rPr>
          <w:rFonts w:ascii="Times New Roman" w:eastAsia="Times New Roman" w:hAnsi="Times New Roman" w:cs="Times New Roman"/>
          <w:lang w:eastAsia="zh-CN"/>
        </w:rPr>
        <w:t xml:space="preserve">Участникам, за исключением победителя аукциона, участника, с которым возможно заключение договора аренды земельного участка после победителя, внесенный задаток возвращается в </w:t>
      </w:r>
      <w:r w:rsidRPr="00525DB2">
        <w:rPr>
          <w:rFonts w:ascii="Times New Roman" w:eastAsia="Times New Roman" w:hAnsi="Times New Roman" w:cs="Times New Roman"/>
          <w:bCs/>
          <w:lang w:eastAsia="zh-CN"/>
        </w:rPr>
        <w:t xml:space="preserve">течение 5 (пяти) календарных </w:t>
      </w:r>
      <w:r w:rsidRPr="00525DB2">
        <w:rPr>
          <w:rFonts w:ascii="Times New Roman" w:eastAsia="Times New Roman" w:hAnsi="Times New Roman" w:cs="Times New Roman"/>
          <w:lang w:eastAsia="zh-CN"/>
        </w:rPr>
        <w:t>дней с даты подведения итогов (результатов) аукциона.</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bCs/>
          <w:lang w:eastAsia="zh-CN"/>
        </w:rPr>
        <w:t xml:space="preserve">9) </w:t>
      </w:r>
      <w:r w:rsidRPr="00525DB2">
        <w:rPr>
          <w:rFonts w:ascii="Times New Roman" w:eastAsia="Times New Roman" w:hAnsi="Times New Roman" w:cs="Times New Roman"/>
          <w:lang w:eastAsia="zh-CN"/>
        </w:rPr>
        <w:t xml:space="preserve">Претендентам, не допущенным к участию в процедуре, внесенный задаток возвращается </w:t>
      </w:r>
      <w:r w:rsidRPr="00525DB2">
        <w:rPr>
          <w:rFonts w:ascii="Times New Roman" w:eastAsia="Times New Roman" w:hAnsi="Times New Roman" w:cs="Times New Roman"/>
          <w:bCs/>
          <w:lang w:eastAsia="zh-CN"/>
        </w:rPr>
        <w:t xml:space="preserve">в течение 5 (пяти) календарных </w:t>
      </w:r>
      <w:r w:rsidRPr="00525DB2">
        <w:rPr>
          <w:rFonts w:ascii="Times New Roman" w:eastAsia="Times New Roman" w:hAnsi="Times New Roman" w:cs="Times New Roman"/>
          <w:lang w:eastAsia="zh-CN"/>
        </w:rPr>
        <w:t>дней со дня публикации протокола рассмотрении заявок.</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bCs/>
          <w:lang w:eastAsia="zh-CN"/>
        </w:rPr>
      </w:pPr>
      <w:r w:rsidRPr="00525DB2">
        <w:rPr>
          <w:rFonts w:ascii="Times New Roman" w:eastAsia="Times New Roman" w:hAnsi="Times New Roman" w:cs="Times New Roman"/>
          <w:lang w:eastAsia="zh-CN"/>
        </w:rPr>
        <w:t>10) Участнику, с которым возможно заключение договора аренды земельного участка после победителя аукциона, внесенный задаток возвращается в течение 1 (одного) календарного дня со дня предоставления Организатором аукциона на ЭП сведений о заключении договора аренды земельного участка с победителем.</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bCs/>
          <w:lang w:eastAsia="zh-CN"/>
        </w:rPr>
      </w:pPr>
      <w:r w:rsidRPr="00525DB2">
        <w:rPr>
          <w:rFonts w:ascii="Times New Roman" w:eastAsia="Times New Roman" w:hAnsi="Times New Roman" w:cs="Times New Roman"/>
          <w:bCs/>
          <w:lang w:eastAsia="zh-CN"/>
        </w:rPr>
        <w:t xml:space="preserve">11) </w:t>
      </w:r>
      <w:r w:rsidRPr="00525DB2">
        <w:rPr>
          <w:rFonts w:ascii="Times New Roman" w:eastAsia="Times New Roman" w:hAnsi="Times New Roman" w:cs="Times New Roman"/>
          <w:lang w:eastAsia="zh-CN"/>
        </w:rPr>
        <w:t xml:space="preserve">Задаток, внесенный лицом, впоследствии признанным победителем аукциона, засчитывается </w:t>
      </w:r>
      <w:r w:rsidRPr="00525DB2">
        <w:rPr>
          <w:rFonts w:ascii="Times New Roman" w:eastAsia="Times New Roman" w:hAnsi="Times New Roman" w:cs="Times New Roman"/>
          <w:bCs/>
          <w:lang w:eastAsia="zh-CN"/>
        </w:rPr>
        <w:t>в счет арендной платы за земельный участок и</w:t>
      </w:r>
      <w:r w:rsidRPr="00525DB2">
        <w:rPr>
          <w:rFonts w:ascii="Times New Roman" w:eastAsia="Times New Roman" w:hAnsi="Times New Roman" w:cs="Times New Roman"/>
          <w:lang w:eastAsia="zh-CN"/>
        </w:rPr>
        <w:t xml:space="preserve"> подлежит перечислению в установленном порядке в бюджет городского поселения Безенчук муниципального района Безенчукский Самарской области в течение 5 (пяти) рабочих дней со дня заключения договора купли-продажи земельного участка. При этом заключение договора купли-продажи земельного участка для победителя процедуры является обязательным.</w:t>
      </w:r>
      <w:r w:rsidRPr="00525DB2">
        <w:rPr>
          <w:rFonts w:ascii="Times New Roman" w:eastAsia="Times New Roman" w:hAnsi="Times New Roman" w:cs="Times New Roman"/>
          <w:bCs/>
          <w:lang w:eastAsia="zh-CN"/>
        </w:rPr>
        <w:t xml:space="preserve"> </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bCs/>
          <w:lang w:eastAsia="zh-CN"/>
        </w:rPr>
      </w:pPr>
      <w:r w:rsidRPr="00525DB2">
        <w:rPr>
          <w:rFonts w:ascii="Times New Roman" w:eastAsia="Times New Roman" w:hAnsi="Times New Roman" w:cs="Times New Roman"/>
          <w:bCs/>
          <w:lang w:eastAsia="zh-CN"/>
        </w:rPr>
        <w:t xml:space="preserve">12) </w:t>
      </w:r>
      <w:r w:rsidRPr="00525DB2">
        <w:rPr>
          <w:rFonts w:ascii="Times New Roman" w:eastAsia="Times New Roman" w:hAnsi="Times New Roman" w:cs="Times New Roman"/>
          <w:lang w:eastAsia="zh-CN"/>
        </w:rPr>
        <w:t>При уклонении или отказе победителя аукциона от заключения в установленный срок договора купли-продажи земельного участка, победитель аукциона утрачивает право на заключение указанного договора и задаток ему не возвращается. Результаты аукциона аннулируются.</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bCs/>
          <w:lang w:eastAsia="zh-CN"/>
        </w:rPr>
      </w:pPr>
      <w:r w:rsidRPr="00525DB2">
        <w:rPr>
          <w:rFonts w:ascii="Times New Roman" w:eastAsia="Times New Roman" w:hAnsi="Times New Roman" w:cs="Times New Roman"/>
          <w:bCs/>
          <w:lang w:eastAsia="zh-CN"/>
        </w:rPr>
        <w:t xml:space="preserve">13) </w:t>
      </w:r>
      <w:r w:rsidRPr="00525DB2">
        <w:rPr>
          <w:rFonts w:ascii="Times New Roman" w:eastAsia="Times New Roman" w:hAnsi="Times New Roman" w:cs="Times New Roman"/>
          <w:lang w:eastAsia="zh-CN"/>
        </w:rPr>
        <w:t xml:space="preserve">В случае отказа Организатора аукциона от проведения аукциона, поступившие задатки возвращаются претендентам/участникам в течение </w:t>
      </w:r>
      <w:r w:rsidRPr="00525DB2">
        <w:rPr>
          <w:rFonts w:ascii="Times New Roman" w:eastAsia="Times New Roman" w:hAnsi="Times New Roman" w:cs="Times New Roman"/>
          <w:bCs/>
          <w:lang w:eastAsia="zh-CN"/>
        </w:rPr>
        <w:t>1 (одного)</w:t>
      </w:r>
      <w:r w:rsidRPr="00525DB2">
        <w:rPr>
          <w:rFonts w:ascii="Times New Roman" w:eastAsia="Times New Roman" w:hAnsi="Times New Roman" w:cs="Times New Roman"/>
          <w:lang w:eastAsia="zh-CN"/>
        </w:rPr>
        <w:t xml:space="preserve"> дня с момента отмены (аннулирования) Организатором на ЭП аукциона.</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bCs/>
          <w:lang w:eastAsia="zh-CN"/>
        </w:rPr>
        <w:t xml:space="preserve">14) </w:t>
      </w:r>
      <w:r w:rsidRPr="00525DB2">
        <w:rPr>
          <w:rFonts w:ascii="Times New Roman" w:eastAsia="Times New Roman" w:hAnsi="Times New Roman" w:cs="Times New Roman"/>
          <w:lang w:eastAsia="zh-CN"/>
        </w:rPr>
        <w:t>В случае изменения реквизитов претендента/участника для возврата задатка, указанных в заявке, претендент/участник должен направить в адрес оператора уведомление об их изменении до дня проведения аукциона, при этом задаток возвращается претенденту/ участнику в порядке, установленном настоящим разделом.</w:t>
      </w:r>
    </w:p>
    <w:p w:rsidR="00525DB2" w:rsidRPr="00525DB2" w:rsidRDefault="00525DB2" w:rsidP="003821E6">
      <w:pPr>
        <w:numPr>
          <w:ilvl w:val="0"/>
          <w:numId w:val="160"/>
        </w:numPr>
        <w:suppressAutoHyphens/>
        <w:overflowPunct w:val="0"/>
        <w:autoSpaceDE w:val="0"/>
        <w:autoSpaceDN w:val="0"/>
        <w:adjustRightInd w:val="0"/>
        <w:spacing w:after="0" w:line="240" w:lineRule="auto"/>
        <w:ind w:left="0" w:firstLine="0"/>
        <w:contextualSpacing/>
        <w:jc w:val="center"/>
        <w:textAlignment w:val="baseline"/>
        <w:rPr>
          <w:rFonts w:ascii="Times New Roman" w:eastAsia="Times New Roman" w:hAnsi="Times New Roman" w:cs="Times New Roman"/>
          <w:b/>
          <w:lang w:eastAsia="zh-CN"/>
        </w:rPr>
      </w:pPr>
      <w:r w:rsidRPr="00525DB2">
        <w:rPr>
          <w:rFonts w:ascii="Times New Roman" w:eastAsia="Times New Roman" w:hAnsi="Times New Roman" w:cs="Times New Roman"/>
          <w:b/>
          <w:lang w:eastAsia="zh-CN"/>
        </w:rPr>
        <w:t>Информация о размере взимаемой с победителя аукциона платы оператору электронной площадки за участие в аукционе</w:t>
      </w:r>
    </w:p>
    <w:p w:rsidR="00525DB2" w:rsidRPr="00525DB2" w:rsidRDefault="00525DB2" w:rsidP="00525DB2">
      <w:pPr>
        <w:spacing w:after="0" w:line="240" w:lineRule="auto"/>
        <w:ind w:firstLine="567"/>
        <w:jc w:val="both"/>
        <w:rPr>
          <w:rFonts w:ascii="Times New Roman" w:eastAsia="Times New Roman" w:hAnsi="Times New Roman" w:cs="Times New Roman"/>
          <w:bCs/>
          <w:lang w:eastAsia="ru-RU"/>
        </w:rPr>
      </w:pPr>
      <w:r w:rsidRPr="00525DB2">
        <w:rPr>
          <w:rFonts w:ascii="Times New Roman" w:eastAsia="Times New Roman" w:hAnsi="Times New Roman" w:cs="Times New Roman"/>
          <w:lang w:eastAsia="zh-CN"/>
        </w:rPr>
        <w:t>В соответствии с Земельным Кодексом РФ</w:t>
      </w:r>
      <w:r w:rsidRPr="00525DB2">
        <w:rPr>
          <w:rFonts w:ascii="Times New Roman" w:eastAsia="Times New Roman" w:hAnsi="Times New Roman" w:cs="Times New Roman"/>
          <w:b/>
          <w:lang w:eastAsia="zh-CN"/>
        </w:rPr>
        <w:t xml:space="preserve"> </w:t>
      </w:r>
      <w:r w:rsidRPr="00525DB2">
        <w:rPr>
          <w:rFonts w:ascii="Times New Roman" w:eastAsia="Times New Roman" w:hAnsi="Times New Roman" w:cs="Times New Roman"/>
          <w:bCs/>
          <w:lang w:eastAsia="ru-RU"/>
        </w:rPr>
        <w:t xml:space="preserve">допускается взимание оператором электронной площадки с победителя электронного аукциона или иных лиц, с которыми в соответствии с </w:t>
      </w:r>
      <w:hyperlink r:id="rId19">
        <w:r w:rsidRPr="00525DB2">
          <w:rPr>
            <w:rFonts w:ascii="Times New Roman" w:eastAsia="Times New Roman" w:hAnsi="Times New Roman" w:cs="Times New Roman"/>
            <w:bCs/>
            <w:lang w:eastAsia="ru-RU"/>
          </w:rPr>
          <w:t>пунктами 13</w:t>
        </w:r>
      </w:hyperlink>
      <w:r w:rsidRPr="00525DB2">
        <w:rPr>
          <w:rFonts w:ascii="Times New Roman" w:eastAsia="Times New Roman" w:hAnsi="Times New Roman" w:cs="Times New Roman"/>
          <w:bCs/>
          <w:lang w:eastAsia="ru-RU"/>
        </w:rPr>
        <w:t xml:space="preserve">, </w:t>
      </w:r>
      <w:hyperlink r:id="rId20">
        <w:r w:rsidRPr="00525DB2">
          <w:rPr>
            <w:rFonts w:ascii="Times New Roman" w:eastAsia="Times New Roman" w:hAnsi="Times New Roman" w:cs="Times New Roman"/>
            <w:bCs/>
            <w:lang w:eastAsia="ru-RU"/>
          </w:rPr>
          <w:t>14</w:t>
        </w:r>
      </w:hyperlink>
      <w:r w:rsidRPr="00525DB2">
        <w:rPr>
          <w:rFonts w:ascii="Times New Roman" w:eastAsia="Times New Roman" w:hAnsi="Times New Roman" w:cs="Times New Roman"/>
          <w:bCs/>
          <w:lang w:eastAsia="ru-RU"/>
        </w:rPr>
        <w:t xml:space="preserve">, </w:t>
      </w:r>
      <w:hyperlink r:id="rId21">
        <w:r w:rsidRPr="00525DB2">
          <w:rPr>
            <w:rFonts w:ascii="Times New Roman" w:eastAsia="Times New Roman" w:hAnsi="Times New Roman" w:cs="Times New Roman"/>
            <w:bCs/>
            <w:lang w:eastAsia="ru-RU"/>
          </w:rPr>
          <w:t>20</w:t>
        </w:r>
      </w:hyperlink>
      <w:r w:rsidRPr="00525DB2">
        <w:rPr>
          <w:rFonts w:ascii="Times New Roman" w:eastAsia="Times New Roman" w:hAnsi="Times New Roman" w:cs="Times New Roman"/>
          <w:bCs/>
          <w:lang w:eastAsia="ru-RU"/>
        </w:rPr>
        <w:t xml:space="preserve"> и </w:t>
      </w:r>
      <w:hyperlink r:id="rId22">
        <w:r w:rsidRPr="00525DB2">
          <w:rPr>
            <w:rFonts w:ascii="Times New Roman" w:eastAsia="Times New Roman" w:hAnsi="Times New Roman" w:cs="Times New Roman"/>
            <w:bCs/>
            <w:lang w:eastAsia="ru-RU"/>
          </w:rPr>
          <w:t>25 статьи 39.12</w:t>
        </w:r>
      </w:hyperlink>
      <w:r w:rsidRPr="00525DB2">
        <w:rPr>
          <w:rFonts w:ascii="Times New Roman" w:eastAsia="Times New Roman" w:hAnsi="Times New Roman" w:cs="Times New Roman"/>
          <w:bCs/>
          <w:lang w:eastAsia="ru-RU"/>
        </w:rPr>
        <w:t xml:space="preserve"> Земельного Кодекса РФ заключается договор аренды земельного участка, платы за участие в электронном аукционе в порядке, размере и на условиях,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shd w:val="clear" w:color="auto" w:fill="FFFFFF"/>
          <w:lang w:eastAsia="zh-CN"/>
        </w:rPr>
      </w:pPr>
      <w:r w:rsidRPr="00525DB2">
        <w:rPr>
          <w:rFonts w:ascii="Times New Roman" w:eastAsia="Times New Roman" w:hAnsi="Times New Roman" w:cs="Times New Roman"/>
          <w:shd w:val="clear" w:color="auto" w:fill="FFFFFF"/>
          <w:lang w:eastAsia="zh-CN"/>
        </w:rPr>
        <w:t xml:space="preserve">Размер тарифа составляет – 1% от начальной цены предмета аукциона и не более 2 000 рублей (включая НДС). </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b/>
          <w:bCs/>
          <w:lang w:eastAsia="zh-CN"/>
        </w:rPr>
      </w:pPr>
      <w:r w:rsidRPr="00525DB2">
        <w:rPr>
          <w:rFonts w:ascii="Times New Roman" w:eastAsia="Times New Roman" w:hAnsi="Times New Roman" w:cs="Times New Roman"/>
          <w:shd w:val="clear" w:color="auto" w:fill="FFFFFF"/>
          <w:lang w:eastAsia="zh-CN"/>
        </w:rPr>
        <w:t xml:space="preserve">Данную информацию можно найти на сайте </w:t>
      </w:r>
      <w:hyperlink r:id="rId23">
        <w:r w:rsidRPr="00525DB2">
          <w:rPr>
            <w:rFonts w:ascii="Times New Roman" w:eastAsia="Times New Roman" w:hAnsi="Times New Roman" w:cs="Times New Roman"/>
            <w:b/>
            <w:bCs/>
            <w:lang w:eastAsia="zh-CN"/>
          </w:rPr>
          <w:t>www.rts-tender.ru</w:t>
        </w:r>
      </w:hyperlink>
      <w:r w:rsidRPr="00525DB2">
        <w:rPr>
          <w:rFonts w:ascii="Times New Roman" w:eastAsia="Times New Roman" w:hAnsi="Times New Roman" w:cs="Times New Roman"/>
          <w:b/>
          <w:bCs/>
          <w:lang w:eastAsia="zh-CN"/>
        </w:rPr>
        <w:t xml:space="preserve"> </w:t>
      </w:r>
      <w:r w:rsidRPr="00525DB2">
        <w:rPr>
          <w:rFonts w:ascii="Times New Roman" w:eastAsia="Times New Roman" w:hAnsi="Times New Roman" w:cs="Times New Roman"/>
          <w:bCs/>
          <w:lang w:eastAsia="zh-CN"/>
        </w:rPr>
        <w:t>в разделе</w:t>
      </w:r>
      <w:r w:rsidRPr="00525DB2">
        <w:rPr>
          <w:rFonts w:ascii="Times New Roman" w:eastAsia="Times New Roman" w:hAnsi="Times New Roman" w:cs="Times New Roman"/>
          <w:b/>
          <w:bCs/>
          <w:lang w:eastAsia="zh-CN"/>
        </w:rPr>
        <w:t xml:space="preserve"> «тарифы - имущественные торги – общие тарифы – действующие тарифы площадки по имущественным торгам – аренда земельных участков».</w:t>
      </w:r>
    </w:p>
    <w:p w:rsidR="00525DB2" w:rsidRPr="00525DB2" w:rsidRDefault="00525DB2" w:rsidP="00525DB2">
      <w:pPr>
        <w:numPr>
          <w:ilvl w:val="0"/>
          <w:numId w:val="160"/>
        </w:numPr>
        <w:suppressAutoHyphens/>
        <w:overflowPunct w:val="0"/>
        <w:autoSpaceDE w:val="0"/>
        <w:autoSpaceDN w:val="0"/>
        <w:adjustRightInd w:val="0"/>
        <w:spacing w:after="0" w:line="240" w:lineRule="auto"/>
        <w:ind w:left="0"/>
        <w:contextualSpacing/>
        <w:jc w:val="center"/>
        <w:textAlignment w:val="baseline"/>
        <w:rPr>
          <w:rFonts w:ascii="Times New Roman" w:eastAsia="Times New Roman" w:hAnsi="Times New Roman" w:cs="Times New Roman"/>
          <w:b/>
          <w:bCs/>
          <w:lang w:eastAsia="zh-CN"/>
        </w:rPr>
      </w:pPr>
      <w:r w:rsidRPr="00525DB2">
        <w:rPr>
          <w:rFonts w:ascii="Times New Roman" w:eastAsia="Times New Roman" w:hAnsi="Times New Roman" w:cs="Times New Roman"/>
          <w:b/>
          <w:bCs/>
          <w:lang w:eastAsia="zh-CN"/>
        </w:rPr>
        <w:t>Условия допуска к участию в аукционе</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Претендент не допускается к участию в аукционе по следующим основаниям:</w:t>
      </w:r>
    </w:p>
    <w:p w:rsidR="00525DB2" w:rsidRPr="00525DB2" w:rsidRDefault="00525DB2" w:rsidP="00525DB2">
      <w:pPr>
        <w:keepNext/>
        <w:suppressAutoHyphens/>
        <w:spacing w:after="0" w:line="240" w:lineRule="auto"/>
        <w:ind w:firstLine="567"/>
        <w:jc w:val="both"/>
        <w:rPr>
          <w:rFonts w:ascii="Times New Roman" w:eastAsia="Lucida Sans Unicode" w:hAnsi="Times New Roman" w:cs="Times New Roman"/>
          <w:lang w:eastAsia="zh-CN" w:bidi="hi-IN"/>
        </w:rPr>
      </w:pPr>
      <w:r w:rsidRPr="00525DB2">
        <w:rPr>
          <w:rFonts w:ascii="Times New Roman" w:eastAsia="Lucida Sans Unicode" w:hAnsi="Times New Roman" w:cs="Times New Roman"/>
          <w:lang w:eastAsia="zh-CN" w:bidi="hi-IN"/>
        </w:rPr>
        <w:t>- непредставление необходимых для участия в аукционе документов или представление недостоверных сведений;</w:t>
      </w:r>
    </w:p>
    <w:p w:rsidR="00525DB2" w:rsidRPr="00525DB2" w:rsidRDefault="00525DB2" w:rsidP="00525DB2">
      <w:pPr>
        <w:tabs>
          <w:tab w:val="left" w:pos="778"/>
        </w:tabs>
        <w:suppressAutoHyphens/>
        <w:spacing w:after="0" w:line="240" w:lineRule="auto"/>
        <w:ind w:firstLine="567"/>
        <w:jc w:val="both"/>
        <w:textAlignment w:val="baseline"/>
        <w:rPr>
          <w:rFonts w:ascii="Times New Roman" w:eastAsia="Times New Roman" w:hAnsi="Times New Roman" w:cs="Times New Roman"/>
          <w:kern w:val="2"/>
          <w:lang w:eastAsia="ar-SA"/>
        </w:rPr>
      </w:pPr>
      <w:r w:rsidRPr="00525DB2">
        <w:rPr>
          <w:rFonts w:ascii="Times New Roman" w:eastAsia="Times New Roman" w:hAnsi="Times New Roman" w:cs="Times New Roman"/>
          <w:kern w:val="2"/>
          <w:lang w:eastAsia="ar-SA"/>
        </w:rPr>
        <w:t>- не поступление задатка на дату рассмотрения заявок на участие в аукционе;</w:t>
      </w:r>
    </w:p>
    <w:p w:rsidR="00525DB2" w:rsidRPr="00525DB2" w:rsidRDefault="00525DB2" w:rsidP="00525DB2">
      <w:pPr>
        <w:keepNext/>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 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Российской Федерации, реестре недобросовестных участников аукциона.</w:t>
      </w:r>
    </w:p>
    <w:p w:rsidR="00525DB2" w:rsidRPr="00525DB2" w:rsidRDefault="00525DB2" w:rsidP="00525DB2">
      <w:pPr>
        <w:suppressAutoHyphens/>
        <w:spacing w:after="0" w:line="240" w:lineRule="auto"/>
        <w:jc w:val="center"/>
        <w:rPr>
          <w:rFonts w:ascii="Times New Roman" w:eastAsia="Times New Roman" w:hAnsi="Times New Roman" w:cs="Times New Roman"/>
          <w:b/>
          <w:bCs/>
          <w:lang w:eastAsia="zh-CN"/>
        </w:rPr>
      </w:pPr>
      <w:r w:rsidRPr="00525DB2">
        <w:rPr>
          <w:rFonts w:ascii="Times New Roman" w:eastAsia="Times New Roman" w:hAnsi="Times New Roman" w:cs="Times New Roman"/>
          <w:b/>
          <w:bCs/>
          <w:lang w:eastAsia="zh-CN"/>
        </w:rPr>
        <w:t>10. Порядок определения участников аукциона</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1) В день определения участников, указанный в извещении, оператор через «личный кабинет» Организатора аукциона обеспечивает доступ Организатора аукциона к поданным претендентами заявкам и прилагаемым к ним документам, а также к журналу приема заявок.</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 xml:space="preserve">2) По итогам рассмотрения заявок и прилагаемых к ним документов претендентов и установления факта поступления задатка Организатор аукциона в тот же день подписывает протокол рассмотрения заявок, в котором содержатся сведения о заявителях, допущенных к участию в аукционе и признанных участниками аукциона, датах </w:t>
      </w:r>
      <w:r w:rsidRPr="00525DB2">
        <w:rPr>
          <w:rFonts w:ascii="Times New Roman" w:eastAsia="Times New Roman" w:hAnsi="Times New Roman" w:cs="Times New Roman"/>
          <w:lang w:eastAsia="zh-CN"/>
        </w:rPr>
        <w:lastRenderedPageBreak/>
        <w:t>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3) Не позднее следующего дня после дня подписания протокола рассмотрения заявок всем претендентам, подавшим заявки, оператором направляются уведомления о признании их участниками или об отказе в таком признании с указанием оснований отказа.</w:t>
      </w:r>
    </w:p>
    <w:p w:rsidR="00525DB2" w:rsidRPr="00525DB2" w:rsidRDefault="00525DB2" w:rsidP="00525DB2">
      <w:pPr>
        <w:suppressAutoHyphens/>
        <w:spacing w:after="0" w:line="240" w:lineRule="auto"/>
        <w:jc w:val="center"/>
        <w:rPr>
          <w:rFonts w:ascii="Times New Roman" w:eastAsia="Times New Roman" w:hAnsi="Times New Roman" w:cs="Times New Roman"/>
          <w:b/>
          <w:bCs/>
          <w:lang w:eastAsia="zh-CN"/>
        </w:rPr>
      </w:pPr>
      <w:r w:rsidRPr="00525DB2">
        <w:rPr>
          <w:rFonts w:ascii="Times New Roman" w:eastAsia="Times New Roman" w:hAnsi="Times New Roman" w:cs="Times New Roman"/>
          <w:b/>
          <w:lang w:eastAsia="zh-CN"/>
        </w:rPr>
        <w:t>11.</w:t>
      </w:r>
      <w:r w:rsidRPr="00525DB2">
        <w:rPr>
          <w:rFonts w:ascii="Times New Roman" w:eastAsia="Times New Roman" w:hAnsi="Times New Roman" w:cs="Times New Roman"/>
          <w:lang w:eastAsia="zh-CN"/>
        </w:rPr>
        <w:t xml:space="preserve"> </w:t>
      </w:r>
      <w:r w:rsidRPr="00525DB2">
        <w:rPr>
          <w:rFonts w:ascii="Times New Roman" w:eastAsia="Times New Roman" w:hAnsi="Times New Roman" w:cs="Times New Roman"/>
          <w:b/>
          <w:bCs/>
          <w:lang w:eastAsia="zh-CN"/>
        </w:rPr>
        <w:t>Порядок проведения аукциона:</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1) Участники аукциона, проводимого в электронной форме, участвуют в аукционе под номерами, присвоенными оператором при регистрации заявки.</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2) Аукцион проводится на электронной площадке в день и время, указанные в извещении.</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3) Аукцион не проводится в случаях, если:</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-на участие в аукционе не подано или не принято ни одной заявки, либо принята только одна заявка;</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-в результате рассмотрения заявок на участие в аукционе все заявки отклонены;</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-в результате рассмотрения заявок на участие в аукционе участником признан только один претендент;</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-аукцион отменен продавцом;</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-этап подачи предложений о цене по предмету аукциона приостановлен.</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4) С момента начала подачи предложений о цене в ходе электронного аукциона оператор обеспечивает в «личном кабинете» участника возможность Подтверждения (ввода) предложений о цене посредством штатного интерфейса.</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5) Предложение о цене предмета аукциона признается подписанное электронной подписью участника.</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6) При подаче предложений о цене предмета аукциона оператор обеспечивает конфиденциальность информации об участниках.</w:t>
      </w:r>
    </w:p>
    <w:p w:rsidR="00525DB2" w:rsidRPr="00525DB2" w:rsidRDefault="00525DB2" w:rsidP="00525DB2">
      <w:pPr>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7) Аукцион проводится путем повышения начальной цены на «шаг аукциона» в соответствии с требованиями, установленными Законодательством, регулирующим земельные отношения, и настоящим извещением.</w:t>
      </w:r>
    </w:p>
    <w:p w:rsidR="00525DB2" w:rsidRPr="00525DB2" w:rsidRDefault="00525DB2" w:rsidP="00525DB2">
      <w:pPr>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 xml:space="preserve">Начальная цена предмета аукциона устанавливается в размере ежегодной арендной платы. Шаг аукциона установлен в фиксированной сумме в размере 3 процентов начальной цены предмета аукциона и не изменяется в течение всего аукциона. </w:t>
      </w:r>
    </w:p>
    <w:p w:rsidR="00525DB2" w:rsidRPr="00525DB2" w:rsidRDefault="00525DB2" w:rsidP="00525DB2">
      <w:pPr>
        <w:spacing w:after="0" w:line="240" w:lineRule="auto"/>
        <w:ind w:firstLine="567"/>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В ходе проведения аукциона участники аукциона подают предложения о цене предмета аукциона в соответствии со следующими требованиями:</w:t>
      </w:r>
    </w:p>
    <w:p w:rsidR="00525DB2" w:rsidRPr="00525DB2" w:rsidRDefault="00525DB2" w:rsidP="00525DB2">
      <w:pPr>
        <w:spacing w:after="0" w:line="240" w:lineRule="auto"/>
        <w:ind w:firstLine="567"/>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1) предложение о цене предмета аукциона увеличивает текущее максимальное предложение о цене предмета аукциона на величину "шага аукциона";</w:t>
      </w:r>
    </w:p>
    <w:p w:rsidR="00525DB2" w:rsidRPr="00525DB2" w:rsidRDefault="00525DB2" w:rsidP="00525DB2">
      <w:pPr>
        <w:spacing w:after="0" w:line="240" w:lineRule="auto"/>
        <w:ind w:firstLine="567"/>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8) Во время проведения аукциона оператор обеспечивает доступ участников к закрытой части электронной площадки и возможность подтверждения (представления) ими предложений о цене предмета аукциона.</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9) Со времени начала проведения аукциона оператором размещается:</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-в открытой части электронной площадки — информация о начале проведения аукциона с указанием наименования предмета аукциона, начального размера ежегодной арендной платы, «шаг аукциона» в режиме реального времени, подтверждения (не подтверждения) участниками предложения о цене предмета аукциона;</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-в закрытой части электронной площадки — помимо информации, размещаемой в открытой части электронной площадки, также предложения о цене предмета аукциона и время их поступления, текущий «шаг аукциона», время, оставшееся до окончания приема предложений о цене предмета аукциона либо на «шаге аукциона».</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10) В течение одного часа со времени начала проведения аукциона участникам предлагается заявить Предложение о цене предмета аукциона, которое предусматривало бы более высокую цену предмета аукциона, если этого не происходит, аукцион завершается с помощью программно-аппаратных средств электронной площадки.</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Время ожидания предложения участника электронного аукциона о цене предмета аукциона составляет 10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Аукцион завершается с помощью программно-аппаратных средств электронной площадки, если в течение 10 (десяти) минут после поступления последнего Предложения о цене ни один участник аукциона не сделал следующего предложения о цене.</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11) Программными средствами электронной площадки обеспечивается:</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 исключение возможности подачи участником предложения о цене предмета аукциона, не соответствующего «шагу аукциона».</w:t>
      </w:r>
    </w:p>
    <w:p w:rsidR="00525DB2" w:rsidRPr="00525DB2" w:rsidRDefault="00525DB2" w:rsidP="00525DB2">
      <w:pPr>
        <w:keepNext/>
        <w:keepLines/>
        <w:spacing w:after="0" w:line="240" w:lineRule="auto"/>
        <w:ind w:firstLine="567"/>
        <w:jc w:val="both"/>
        <w:rPr>
          <w:rFonts w:ascii="Times New Roman" w:eastAsia="Times New Roman" w:hAnsi="Times New Roman" w:cs="Times New Roman"/>
          <w:color w:val="000000"/>
          <w:lang w:eastAsia="zh-CN"/>
        </w:rPr>
      </w:pPr>
      <w:r w:rsidRPr="00525DB2">
        <w:rPr>
          <w:rFonts w:ascii="Times New Roman" w:eastAsia="Times New Roman" w:hAnsi="Times New Roman" w:cs="Times New Roman"/>
          <w:color w:val="000000"/>
          <w:lang w:eastAsia="zh-CN"/>
        </w:rPr>
        <w:t>Оператор приостанавливает проведение аукциона в случае технологического сбоя, зафиксированного программно-аппаратными средствами электронной площадки.</w:t>
      </w:r>
    </w:p>
    <w:p w:rsidR="00525DB2" w:rsidRPr="00525DB2" w:rsidRDefault="00525DB2" w:rsidP="00525DB2">
      <w:pPr>
        <w:suppressAutoHyphens/>
        <w:spacing w:after="0" w:line="240" w:lineRule="auto"/>
        <w:jc w:val="center"/>
        <w:rPr>
          <w:rFonts w:ascii="Times New Roman" w:eastAsia="Times New Roman" w:hAnsi="Times New Roman" w:cs="Times New Roman"/>
          <w:b/>
          <w:bCs/>
          <w:lang w:eastAsia="zh-CN"/>
        </w:rPr>
      </w:pPr>
      <w:r w:rsidRPr="00525DB2">
        <w:rPr>
          <w:rFonts w:ascii="Times New Roman" w:eastAsia="Times New Roman" w:hAnsi="Times New Roman" w:cs="Times New Roman"/>
          <w:b/>
          <w:lang w:eastAsia="zh-CN"/>
        </w:rPr>
        <w:t xml:space="preserve">12. </w:t>
      </w:r>
      <w:r w:rsidRPr="00525DB2">
        <w:rPr>
          <w:rFonts w:ascii="Times New Roman" w:eastAsia="Times New Roman" w:hAnsi="Times New Roman" w:cs="Times New Roman"/>
          <w:b/>
          <w:bCs/>
          <w:lang w:eastAsia="zh-CN"/>
        </w:rPr>
        <w:t>Подведение итогов процедуры</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lastRenderedPageBreak/>
        <w:t>1) Победителем аукциона признается участник, который предложил наибольший размер ежегодной арендной платы за земельный участок.</w:t>
      </w:r>
    </w:p>
    <w:p w:rsidR="00525DB2" w:rsidRPr="00525DB2" w:rsidRDefault="00525DB2" w:rsidP="00525DB2">
      <w:pPr>
        <w:spacing w:after="0" w:line="240" w:lineRule="auto"/>
        <w:ind w:firstLine="567"/>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zh-CN"/>
        </w:rPr>
        <w:t xml:space="preserve">2) </w:t>
      </w:r>
      <w:r w:rsidRPr="00525DB2">
        <w:rPr>
          <w:rFonts w:ascii="Times New Roman" w:eastAsia="Times New Roman" w:hAnsi="Times New Roman" w:cs="Times New Roman"/>
          <w:lang w:eastAsia="ru-RU"/>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цена предмета аукциона в день проведения электронного аукциона, все максимальные предложения каждого участника о цене предмета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Ход проведения аукциона фиксируется оператором электронной площадки и сведения о проведении аукциона направляются Организатору аукциона в течение 1 (одного) часа с момента завершения аукциона для оформления протокола о результатах аукциона.</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3) Протокол о результатах аукциона удостоверяет право победителя на заключение договора аренды земельного участка, подписывается продавцом и размещается на официальном сайте, не позднее рабочего дня, следующего за днем подведения итогов аукциона.</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4) Процедура считается завершенной со времени подписания продавцом протокола    о результатах аукциона.</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5) Аукцион признается несостоявшимся в следующих случаях:</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 по окончании срока подачи заявок была подана только одна заявка;</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 по окончании срока подачи заявок не подано ни одной заявки;</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 на основании результатов рассмотрения заявок принято решение об отказе в допуске к участию в аукционе всех заявителей на участие в аукционе;</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 на основании результатов рассмотрения заявок принято решение о допуске к участию в аукционе и признании участником аукциона только одного заявителя на участие в аукционе;</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 в случае если в течение 1 (одного) часа после начала проведения аукциона не поступило ни одного предложения о цене, которое предусматривало бы более высокую цену предмету аукциона.</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Решение о признании аукциона несостоявшимся оформляется протоколом.</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6) После завершения процедуры аукциона и подведения Организатором аукциона итогов аукциона Оператор электронной площадки направляет победителю уведомление, содержащее в том числе информацию о победителе.</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В протоколе о результатах аукциона указывается следующая информация:</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1) сведения о месте, дате и времени проведения аукциона;</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2) предмет аукциона, в том числе сведения о местоположении и площади земельного участка;</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3) сведения об участниках аукциона, о начальной цене предмета аукциона, последнем и предпоследнем предложениях о цене предмета аукциона;</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5) сведения о последнем предложении о цене предмета аукциона (цена приобретаемого в собственность земельного участка)</w:t>
      </w:r>
    </w:p>
    <w:p w:rsidR="00525DB2" w:rsidRPr="00525DB2" w:rsidRDefault="00525DB2" w:rsidP="00525DB2">
      <w:pPr>
        <w:suppressAutoHyphens/>
        <w:spacing w:after="0" w:line="240" w:lineRule="auto"/>
        <w:ind w:firstLine="709"/>
        <w:jc w:val="center"/>
        <w:rPr>
          <w:rFonts w:ascii="Times New Roman" w:eastAsia="Times New Roman" w:hAnsi="Times New Roman" w:cs="Times New Roman"/>
          <w:b/>
          <w:bCs/>
          <w:lang w:eastAsia="zh-CN"/>
        </w:rPr>
      </w:pPr>
      <w:r w:rsidRPr="00525DB2">
        <w:rPr>
          <w:rFonts w:ascii="Times New Roman" w:eastAsia="Times New Roman" w:hAnsi="Times New Roman" w:cs="Times New Roman"/>
          <w:b/>
          <w:bCs/>
          <w:lang w:eastAsia="zh-CN"/>
        </w:rPr>
        <w:t>13.</w:t>
      </w:r>
      <w:r w:rsidRPr="00525DB2">
        <w:rPr>
          <w:rFonts w:ascii="Times New Roman" w:eastAsia="Times New Roman" w:hAnsi="Times New Roman" w:cs="Times New Roman"/>
          <w:b/>
          <w:bCs/>
          <w:color w:val="FF0000"/>
          <w:lang w:eastAsia="zh-CN"/>
        </w:rPr>
        <w:t> </w:t>
      </w:r>
      <w:r w:rsidRPr="00525DB2">
        <w:rPr>
          <w:rFonts w:ascii="Times New Roman" w:eastAsia="Times New Roman" w:hAnsi="Times New Roman" w:cs="Times New Roman"/>
          <w:b/>
          <w:bCs/>
          <w:lang w:eastAsia="zh-CN"/>
        </w:rPr>
        <w:t>Заключение договора купли-продажи</w:t>
      </w:r>
      <w:r w:rsidR="00D8546E">
        <w:rPr>
          <w:rFonts w:ascii="Times New Roman" w:eastAsia="Times New Roman" w:hAnsi="Times New Roman" w:cs="Times New Roman"/>
          <w:b/>
          <w:bCs/>
          <w:lang w:eastAsia="zh-CN"/>
        </w:rPr>
        <w:t xml:space="preserve"> </w:t>
      </w:r>
      <w:r w:rsidRPr="00525DB2">
        <w:rPr>
          <w:rFonts w:ascii="Times New Roman" w:eastAsia="Times New Roman" w:hAnsi="Times New Roman" w:cs="Times New Roman"/>
          <w:b/>
          <w:bCs/>
          <w:lang w:eastAsia="zh-CN"/>
        </w:rPr>
        <w:t>земельного участка по результатам аукциона</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bCs/>
          <w:iCs/>
          <w:lang w:eastAsia="zh-CN"/>
        </w:rPr>
      </w:pPr>
      <w:r w:rsidRPr="00525DB2">
        <w:rPr>
          <w:rFonts w:ascii="Times New Roman" w:eastAsia="Times New Roman" w:hAnsi="Times New Roman" w:cs="Times New Roman"/>
          <w:lang w:eastAsia="zh-CN"/>
        </w:rPr>
        <w:t xml:space="preserve">1) </w:t>
      </w:r>
      <w:r w:rsidRPr="00525DB2">
        <w:rPr>
          <w:rFonts w:ascii="Times New Roman" w:eastAsia="Times New Roman" w:hAnsi="Times New Roman" w:cs="Times New Roman"/>
          <w:bCs/>
          <w:iCs/>
          <w:lang w:eastAsia="zh-CN"/>
        </w:rPr>
        <w:t xml:space="preserve">Заключение договора </w:t>
      </w:r>
      <w:r w:rsidRPr="00525DB2">
        <w:rPr>
          <w:rFonts w:ascii="Times New Roman" w:eastAsia="Times New Roman" w:hAnsi="Times New Roman" w:cs="Times New Roman"/>
          <w:lang w:eastAsia="zh-CN"/>
        </w:rPr>
        <w:t xml:space="preserve">купли-продажи </w:t>
      </w:r>
      <w:r w:rsidRPr="00525DB2">
        <w:rPr>
          <w:rFonts w:ascii="Times New Roman" w:eastAsia="Times New Roman" w:hAnsi="Times New Roman" w:cs="Times New Roman"/>
          <w:bCs/>
          <w:iCs/>
          <w:lang w:eastAsia="zh-CN"/>
        </w:rPr>
        <w:t>земельного участка с победителем по результатам аукциона осуществляется в установленном законодательством Российской Федерации порядке.</w:t>
      </w:r>
    </w:p>
    <w:p w:rsidR="00525DB2" w:rsidRPr="00525DB2" w:rsidRDefault="00525DB2" w:rsidP="00525DB2">
      <w:pPr>
        <w:spacing w:after="0" w:line="240" w:lineRule="auto"/>
        <w:ind w:firstLine="567"/>
        <w:jc w:val="both"/>
        <w:rPr>
          <w:rFonts w:ascii="Times New Roman" w:eastAsia="Times New Roman" w:hAnsi="Times New Roman" w:cs="Times New Roman"/>
          <w:lang w:eastAsia="ru-RU"/>
        </w:rPr>
      </w:pPr>
      <w:r w:rsidRPr="00525DB2">
        <w:rPr>
          <w:rFonts w:ascii="Times New Roman" w:eastAsia="Times New Roman" w:hAnsi="Times New Roman" w:cs="Times New Roman"/>
          <w:bCs/>
          <w:iCs/>
          <w:lang w:eastAsia="zh-CN"/>
        </w:rPr>
        <w:t xml:space="preserve">2) </w:t>
      </w:r>
      <w:r w:rsidRPr="00525DB2">
        <w:rPr>
          <w:rFonts w:ascii="Times New Roman" w:eastAsia="Times New Roman" w:hAnsi="Times New Roman" w:cs="Times New Roman"/>
          <w:lang w:eastAsia="ru-RU"/>
        </w:rPr>
        <w:t>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525DB2" w:rsidRPr="00525DB2" w:rsidRDefault="00525DB2" w:rsidP="00525DB2">
      <w:pPr>
        <w:spacing w:after="0" w:line="240" w:lineRule="auto"/>
        <w:ind w:firstLine="567"/>
        <w:jc w:val="both"/>
        <w:rPr>
          <w:rFonts w:ascii="Times New Roman" w:eastAsia="Times New Roman" w:hAnsi="Times New Roman" w:cs="Times New Roman"/>
          <w:lang w:eastAsia="ru-RU"/>
        </w:rPr>
      </w:pPr>
      <w:r w:rsidRPr="00525DB2">
        <w:rPr>
          <w:rFonts w:ascii="Times New Roman" w:eastAsia="Times New Roman" w:hAnsi="Times New Roman" w:cs="Times New Roman"/>
          <w:bCs/>
          <w:iCs/>
          <w:lang w:eastAsia="zh-CN"/>
        </w:rPr>
        <w:t xml:space="preserve">3) </w:t>
      </w:r>
      <w:r w:rsidRPr="00525DB2">
        <w:rPr>
          <w:rFonts w:ascii="Times New Roman" w:eastAsia="Times New Roman" w:hAnsi="Times New Roman" w:cs="Times New Roman"/>
          <w:lang w:eastAsia="ru-RU"/>
        </w:rPr>
        <w:t xml:space="preserve">Организатор аукциона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земельного участка в пятидневный срок со дня составления протокола о результатах аукциона. При этом договор </w:t>
      </w:r>
      <w:r w:rsidRPr="00525DB2">
        <w:rPr>
          <w:rFonts w:ascii="Times New Roman" w:eastAsia="Times New Roman" w:hAnsi="Times New Roman" w:cs="Times New Roman"/>
          <w:lang w:eastAsia="zh-CN"/>
        </w:rPr>
        <w:t>купли-продажи</w:t>
      </w:r>
      <w:r w:rsidRPr="00525DB2">
        <w:rPr>
          <w:rFonts w:ascii="Times New Roman" w:eastAsia="Times New Roman" w:hAnsi="Times New Roman" w:cs="Times New Roman"/>
          <w:lang w:eastAsia="ru-RU"/>
        </w:rPr>
        <w:t xml:space="preserve">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w:t>
      </w:r>
      <w:r w:rsidRPr="00525DB2">
        <w:rPr>
          <w:rFonts w:ascii="Times New Roman" w:eastAsia="Times New Roman" w:hAnsi="Times New Roman" w:cs="Times New Roman"/>
          <w:color w:val="000000"/>
          <w:lang w:eastAsia="ru-RU"/>
        </w:rPr>
        <w:t>официальном сайте.</w:t>
      </w:r>
    </w:p>
    <w:p w:rsidR="00525DB2" w:rsidRPr="00525DB2" w:rsidRDefault="00525DB2" w:rsidP="00525DB2">
      <w:pPr>
        <w:spacing w:after="0" w:line="240" w:lineRule="auto"/>
        <w:ind w:firstLine="567"/>
        <w:jc w:val="both"/>
        <w:rPr>
          <w:rFonts w:ascii="Times New Roman" w:eastAsia="Times New Roman" w:hAnsi="Times New Roman" w:cs="Times New Roman"/>
          <w:lang w:eastAsia="ru-RU"/>
        </w:rPr>
      </w:pPr>
      <w:r w:rsidRPr="00525DB2">
        <w:rPr>
          <w:rFonts w:ascii="Times New Roman" w:eastAsia="Times New Roman" w:hAnsi="Times New Roman" w:cs="Times New Roman"/>
          <w:bCs/>
          <w:iCs/>
          <w:lang w:eastAsia="zh-CN"/>
        </w:rPr>
        <w:t xml:space="preserve">4) </w:t>
      </w:r>
      <w:r w:rsidRPr="00525DB2">
        <w:rPr>
          <w:rFonts w:ascii="Times New Roman" w:eastAsia="Times New Roman" w:hAnsi="Times New Roman" w:cs="Times New Roman"/>
          <w:lang w:eastAsia="ru-RU"/>
        </w:rPr>
        <w:t>По результатам проведения электронного аукциона договор купли-продажи земельного участка, находящегося в государственной или муниципальной собственности, заключается в электронной форме и подписывается усиленной квалифицированной электронной подписью сторон такого договора.</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bCs/>
          <w:iCs/>
          <w:lang w:eastAsia="zh-CN"/>
        </w:rPr>
        <w:t xml:space="preserve">5)  </w:t>
      </w:r>
      <w:r w:rsidRPr="00525DB2">
        <w:rPr>
          <w:rFonts w:ascii="Times New Roman" w:eastAsia="Times New Roman" w:hAnsi="Times New Roman" w:cs="Times New Roman"/>
          <w:color w:val="000000"/>
          <w:lang w:eastAsia="zh-CN"/>
        </w:rPr>
        <w:t xml:space="preserve">Договор купли-продажи земельного участка должен быть подписан и предоставлен Организатору аукциона в течение 10 (десяти) рабочих дней со дня направления Организатором его победителю аукциона, </w:t>
      </w:r>
      <w:r w:rsidRPr="00525DB2">
        <w:rPr>
          <w:rFonts w:ascii="Times New Roman" w:eastAsia="Times New Roman" w:hAnsi="Times New Roman" w:cs="Times New Roman"/>
          <w:lang w:eastAsia="zh-CN"/>
        </w:rPr>
        <w:t xml:space="preserve">лицу, подавшему </w:t>
      </w:r>
      <w:r w:rsidRPr="00525DB2">
        <w:rPr>
          <w:rFonts w:ascii="Times New Roman" w:eastAsia="Times New Roman" w:hAnsi="Times New Roman" w:cs="Times New Roman"/>
          <w:lang w:eastAsia="zh-CN"/>
        </w:rPr>
        <w:lastRenderedPageBreak/>
        <w:t>единственную заявку на участие в аукционе, заявителю, признанному единственным участником аукциона, или единственному принявшему участие в аукционе участнику.</w:t>
      </w:r>
    </w:p>
    <w:p w:rsidR="00525DB2" w:rsidRPr="00525DB2" w:rsidRDefault="00525DB2" w:rsidP="00525DB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525DB2">
        <w:rPr>
          <w:rFonts w:ascii="Times New Roman" w:eastAsia="Times New Roman" w:hAnsi="Times New Roman" w:cs="Times New Roman"/>
          <w:bCs/>
          <w:iCs/>
          <w:lang w:eastAsia="zh-CN"/>
        </w:rPr>
        <w:t xml:space="preserve">6) </w:t>
      </w:r>
      <w:r w:rsidRPr="00525DB2">
        <w:rPr>
          <w:rFonts w:ascii="Times New Roman" w:eastAsia="Times New Roman" w:hAnsi="Times New Roman" w:cs="Times New Roman"/>
          <w:lang w:eastAsia="ru-RU"/>
        </w:rPr>
        <w:t xml:space="preserve">Если договор купли-продажи земельного участка в течение </w:t>
      </w:r>
      <w:r w:rsidRPr="00525DB2">
        <w:rPr>
          <w:rFonts w:ascii="Times New Roman" w:eastAsia="Times New Roman" w:hAnsi="Times New Roman" w:cs="Times New Roman"/>
          <w:color w:val="000000"/>
          <w:lang w:eastAsia="zh-CN"/>
        </w:rPr>
        <w:t>10 (</w:t>
      </w:r>
      <w:r w:rsidRPr="00525DB2">
        <w:rPr>
          <w:rFonts w:ascii="Times New Roman" w:eastAsia="Times New Roman" w:hAnsi="Times New Roman" w:cs="Times New Roman"/>
          <w:lang w:eastAsia="ru-RU"/>
        </w:rPr>
        <w:t>десяти) рабочих дней со дня направления победителю аукциона проектов указанных договоров не были им подписаны и представлены Организатору аукциона, Организатор аукциона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участником аукциона.</w:t>
      </w:r>
    </w:p>
    <w:p w:rsidR="00525DB2" w:rsidRPr="00525DB2" w:rsidRDefault="00525DB2" w:rsidP="00525DB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525DB2">
        <w:rPr>
          <w:rFonts w:ascii="Times New Roman" w:eastAsia="Times New Roman" w:hAnsi="Times New Roman" w:cs="Times New Roman"/>
          <w:bCs/>
          <w:iCs/>
          <w:lang w:eastAsia="zh-CN"/>
        </w:rPr>
        <w:t xml:space="preserve">7) </w:t>
      </w:r>
      <w:r w:rsidRPr="00525DB2">
        <w:rPr>
          <w:rFonts w:ascii="Times New Roman" w:eastAsia="Times New Roman" w:hAnsi="Times New Roman" w:cs="Times New Roman"/>
          <w:lang w:eastAsia="ru-RU"/>
        </w:rPr>
        <w:t>В случае, если в течение десяти рабочих дней со дня направления участнику аукциона, который сделал предпоследнее предложение о цене предмета аукциона, проекта договора купли-продажи земельного участка этот участник не представил организатору аукциона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lang w:eastAsia="zh-CN"/>
        </w:rPr>
      </w:pPr>
      <w:r w:rsidRPr="00525DB2">
        <w:rPr>
          <w:rFonts w:ascii="Times New Roman" w:eastAsia="Times New Roman" w:hAnsi="Times New Roman" w:cs="Times New Roman"/>
          <w:bCs/>
          <w:iCs/>
          <w:lang w:eastAsia="zh-CN"/>
        </w:rPr>
        <w:t xml:space="preserve">8) </w:t>
      </w:r>
      <w:r w:rsidRPr="00525DB2">
        <w:rPr>
          <w:rFonts w:ascii="Times New Roman" w:eastAsia="Times New Roman" w:hAnsi="Times New Roman" w:cs="Times New Roman"/>
          <w:lang w:eastAsia="zh-CN"/>
        </w:rPr>
        <w:t>Сведения о победителях аукциона, уклонившихся от заключения договора</w:t>
      </w:r>
      <w:r w:rsidRPr="00525DB2">
        <w:rPr>
          <w:rFonts w:ascii="Times New Roman" w:eastAsia="Times New Roman" w:hAnsi="Times New Roman" w:cs="Times New Roman"/>
          <w:lang w:eastAsia="ru-RU"/>
        </w:rPr>
        <w:t xml:space="preserve"> </w:t>
      </w:r>
      <w:r w:rsidRPr="00525DB2">
        <w:rPr>
          <w:rFonts w:ascii="Times New Roman" w:eastAsia="Times New Roman" w:hAnsi="Times New Roman" w:cs="Times New Roman"/>
          <w:lang w:eastAsia="zh-CN"/>
        </w:rPr>
        <w:t>купли-продажи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аукциона.</w:t>
      </w:r>
    </w:p>
    <w:p w:rsidR="00525DB2" w:rsidRPr="00525DB2" w:rsidRDefault="00525DB2" w:rsidP="00525DB2">
      <w:pPr>
        <w:suppressAutoHyphens/>
        <w:spacing w:after="0" w:line="240" w:lineRule="auto"/>
        <w:jc w:val="center"/>
        <w:rPr>
          <w:rFonts w:ascii="Times New Roman" w:eastAsia="Times New Roman" w:hAnsi="Times New Roman" w:cs="Times New Roman"/>
          <w:b/>
          <w:bCs/>
          <w:iCs/>
          <w:lang w:eastAsia="zh-CN"/>
        </w:rPr>
      </w:pPr>
      <w:r w:rsidRPr="00525DB2">
        <w:rPr>
          <w:rFonts w:ascii="Times New Roman" w:eastAsia="Times New Roman" w:hAnsi="Times New Roman" w:cs="Times New Roman"/>
          <w:b/>
          <w:bCs/>
          <w:iCs/>
          <w:lang w:eastAsia="zh-CN"/>
        </w:rPr>
        <w:t>14. Заключительные положения</w:t>
      </w:r>
    </w:p>
    <w:p w:rsidR="00525DB2" w:rsidRPr="00525DB2" w:rsidRDefault="00525DB2" w:rsidP="00525DB2">
      <w:pPr>
        <w:suppressAutoHyphens/>
        <w:spacing w:after="0" w:line="240" w:lineRule="auto"/>
        <w:ind w:firstLine="567"/>
        <w:jc w:val="both"/>
        <w:rPr>
          <w:rFonts w:ascii="Times New Roman" w:eastAsia="Times New Roman" w:hAnsi="Times New Roman" w:cs="Times New Roman"/>
          <w:color w:val="FF0000"/>
          <w:lang w:eastAsia="zh-CN"/>
        </w:rPr>
      </w:pPr>
      <w:r w:rsidRPr="00525DB2">
        <w:rPr>
          <w:rFonts w:ascii="Times New Roman" w:eastAsia="Times New Roman" w:hAnsi="Times New Roman" w:cs="Times New Roman"/>
          <w:bCs/>
          <w:iCs/>
          <w:color w:val="333333"/>
          <w:lang w:eastAsia="zh-CN"/>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525DB2" w:rsidRPr="00525DB2" w:rsidRDefault="00525DB2" w:rsidP="00525DB2">
      <w:pPr>
        <w:suppressAutoHyphens/>
        <w:spacing w:after="0" w:line="240" w:lineRule="auto"/>
        <w:jc w:val="center"/>
        <w:rPr>
          <w:rFonts w:ascii="Times New Roman" w:eastAsia="Times New Roman" w:hAnsi="Times New Roman" w:cs="Times New Roman"/>
          <w:b/>
          <w:lang w:eastAsia="zh-CN"/>
        </w:rPr>
      </w:pPr>
      <w:r w:rsidRPr="00525DB2">
        <w:rPr>
          <w:rFonts w:ascii="Times New Roman" w:eastAsia="Times New Roman" w:hAnsi="Times New Roman" w:cs="Times New Roman"/>
          <w:b/>
          <w:lang w:eastAsia="zh-CN"/>
        </w:rPr>
        <w:t>ЗАЯВКА НА УЧАСТИЕ В АУКЦИОНЕ В ЭЛЕКТРОННОЙ ФОРМЕ</w:t>
      </w:r>
    </w:p>
    <w:p w:rsidR="00525DB2" w:rsidRPr="00525DB2" w:rsidRDefault="00525DB2" w:rsidP="00525DB2">
      <w:pPr>
        <w:suppressAutoHyphens/>
        <w:spacing w:after="0" w:line="240" w:lineRule="auto"/>
        <w:rPr>
          <w:rFonts w:ascii="Times New Roman" w:eastAsia="Times New Roman" w:hAnsi="Times New Roman" w:cs="Times New Roman"/>
          <w:lang w:eastAsia="zh-CN"/>
        </w:rPr>
      </w:pPr>
      <w:r w:rsidRPr="00525DB2">
        <w:rPr>
          <w:rFonts w:ascii="Times New Roman" w:eastAsia="Times New Roman" w:hAnsi="Times New Roman" w:cs="Times New Roman"/>
          <w:b/>
          <w:lang w:eastAsia="zh-CN"/>
        </w:rPr>
        <w:t xml:space="preserve">В </w:t>
      </w:r>
      <w:r w:rsidRPr="00525DB2">
        <w:rPr>
          <w:rFonts w:ascii="Times New Roman" w:eastAsia="Times New Roman" w:hAnsi="Times New Roman" w:cs="Times New Roman"/>
          <w:b/>
          <w:bCs/>
          <w:lang w:eastAsia="zh-CN"/>
        </w:rPr>
        <w:t>Аукционную комиссию</w:t>
      </w:r>
    </w:p>
    <w:p w:rsidR="00525DB2" w:rsidRPr="00525DB2" w:rsidRDefault="00525DB2" w:rsidP="00525DB2">
      <w:pPr>
        <w:suppressAutoHyphens/>
        <w:spacing w:after="0" w:line="240" w:lineRule="auto"/>
        <w:rPr>
          <w:rFonts w:ascii="Times New Roman" w:eastAsia="Times New Roman" w:hAnsi="Times New Roman" w:cs="Times New Roman"/>
          <w:sz w:val="16"/>
          <w:szCs w:val="16"/>
          <w:lang w:eastAsia="zh-CN"/>
        </w:rPr>
      </w:pPr>
      <w:r w:rsidRPr="00525DB2">
        <w:rPr>
          <w:rFonts w:ascii="Times New Roman" w:eastAsia="Times New Roman" w:hAnsi="Times New Roman" w:cs="Times New Roman"/>
          <w:b/>
          <w:lang w:eastAsia="zh-CN"/>
        </w:rPr>
        <w:t>Заявитель</w:t>
      </w:r>
      <w:r w:rsidRPr="00525DB2">
        <w:rPr>
          <w:rFonts w:ascii="Times New Roman" w:eastAsia="Times New Roman" w:hAnsi="Times New Roman" w:cs="Times New Roman"/>
          <w:lang w:eastAsia="zh-CN"/>
        </w:rPr>
        <w:t xml:space="preserve"> </w:t>
      </w:r>
      <w:r w:rsidRPr="00525DB2">
        <w:rPr>
          <w:rFonts w:ascii="Times New Roman" w:eastAsia="Times New Roman" w:hAnsi="Times New Roman" w:cs="Times New Roman"/>
          <w:sz w:val="16"/>
          <w:szCs w:val="16"/>
          <w:lang w:eastAsia="zh-CN"/>
        </w:rPr>
        <w:t>__________________________________________________________________________________________________________</w:t>
      </w:r>
    </w:p>
    <w:p w:rsidR="00525DB2" w:rsidRPr="00525DB2" w:rsidRDefault="00525DB2" w:rsidP="00525DB2">
      <w:pPr>
        <w:suppressAutoHyphens/>
        <w:spacing w:after="0" w:line="240" w:lineRule="auto"/>
        <w:jc w:val="center"/>
        <w:rPr>
          <w:rFonts w:ascii="Times New Roman" w:eastAsia="Times New Roman" w:hAnsi="Times New Roman" w:cs="Times New Roman"/>
          <w:sz w:val="16"/>
          <w:szCs w:val="16"/>
          <w:lang w:eastAsia="zh-CN"/>
        </w:rPr>
      </w:pPr>
      <w:r w:rsidRPr="00525DB2">
        <w:rPr>
          <w:rFonts w:ascii="Times New Roman" w:eastAsia="Times New Roman" w:hAnsi="Times New Roman" w:cs="Times New Roman"/>
          <w:sz w:val="16"/>
          <w:szCs w:val="16"/>
          <w:lang w:eastAsia="zh-CN"/>
        </w:rPr>
        <w:t xml:space="preserve">           (</w:t>
      </w:r>
      <w:r w:rsidRPr="00525DB2">
        <w:rPr>
          <w:rFonts w:ascii="Times New Roman" w:eastAsia="Times New Roman" w:hAnsi="Times New Roman" w:cs="Times New Roman"/>
          <w:bCs/>
          <w:sz w:val="16"/>
          <w:szCs w:val="16"/>
          <w:lang w:eastAsia="zh-CN"/>
        </w:rPr>
        <w:t>Ф.И.О., гражданина,  индивидуального предпринимателя,</w:t>
      </w:r>
      <w:r w:rsidRPr="00525DB2">
        <w:rPr>
          <w:rFonts w:ascii="Times New Roman" w:eastAsia="Times New Roman" w:hAnsi="Times New Roman" w:cs="Times New Roman"/>
          <w:bCs/>
          <w:sz w:val="16"/>
          <w:szCs w:val="16"/>
          <w:lang w:eastAsia="zh-CN"/>
        </w:rPr>
        <w:br/>
        <w:t>наименование юридического лица с указанием организационно-правовой формы</w:t>
      </w:r>
      <w:r w:rsidRPr="00525DB2">
        <w:rPr>
          <w:rFonts w:ascii="Times New Roman" w:eastAsia="Times New Roman" w:hAnsi="Times New Roman" w:cs="Times New Roman"/>
          <w:sz w:val="16"/>
          <w:szCs w:val="16"/>
          <w:lang w:eastAsia="zh-CN"/>
        </w:rPr>
        <w:t>)</w:t>
      </w:r>
    </w:p>
    <w:p w:rsidR="00525DB2" w:rsidRPr="00525DB2" w:rsidRDefault="00525DB2" w:rsidP="00525DB2">
      <w:pPr>
        <w:suppressAutoHyphens/>
        <w:spacing w:after="0" w:line="240" w:lineRule="auto"/>
        <w:jc w:val="center"/>
        <w:rPr>
          <w:rFonts w:ascii="Times New Roman" w:eastAsia="Times New Roman" w:hAnsi="Times New Roman" w:cs="Times New Roman"/>
          <w:sz w:val="16"/>
          <w:szCs w:val="16"/>
          <w:lang w:eastAsia="zh-CN"/>
        </w:rPr>
      </w:pPr>
      <w:r w:rsidRPr="00525DB2">
        <w:rPr>
          <w:rFonts w:ascii="Times New Roman" w:eastAsia="Times New Roman" w:hAnsi="Times New Roman" w:cs="Times New Roman"/>
          <w:b/>
          <w:sz w:val="16"/>
          <w:szCs w:val="16"/>
          <w:lang w:eastAsia="zh-CN"/>
        </w:rPr>
        <w:t>в лице</w:t>
      </w:r>
      <w:r w:rsidRPr="00525DB2">
        <w:rPr>
          <w:rFonts w:ascii="Times New Roman" w:eastAsia="Times New Roman" w:hAnsi="Times New Roman" w:cs="Times New Roman"/>
          <w:sz w:val="16"/>
          <w:szCs w:val="16"/>
          <w:lang w:eastAsia="zh-CN"/>
        </w:rPr>
        <w:t xml:space="preserve"> _____________________________________________________________________________________________________</w:t>
      </w:r>
    </w:p>
    <w:p w:rsidR="00525DB2" w:rsidRPr="00525DB2" w:rsidRDefault="00525DB2" w:rsidP="00525DB2">
      <w:pPr>
        <w:suppressAutoHyphens/>
        <w:spacing w:after="0" w:line="240" w:lineRule="auto"/>
        <w:jc w:val="center"/>
        <w:rPr>
          <w:rFonts w:ascii="Times New Roman" w:eastAsia="Times New Roman" w:hAnsi="Times New Roman" w:cs="Times New Roman"/>
          <w:sz w:val="16"/>
          <w:szCs w:val="16"/>
          <w:lang w:eastAsia="zh-CN"/>
        </w:rPr>
      </w:pPr>
      <w:r w:rsidRPr="00525DB2">
        <w:rPr>
          <w:rFonts w:ascii="Times New Roman" w:eastAsia="Times New Roman" w:hAnsi="Times New Roman" w:cs="Times New Roman"/>
          <w:sz w:val="16"/>
          <w:szCs w:val="16"/>
          <w:lang w:eastAsia="zh-CN"/>
        </w:rPr>
        <w:t>(</w:t>
      </w:r>
      <w:r w:rsidRPr="00525DB2">
        <w:rPr>
          <w:rFonts w:ascii="Times New Roman" w:eastAsia="Times New Roman" w:hAnsi="Times New Roman" w:cs="Times New Roman"/>
          <w:bCs/>
          <w:sz w:val="16"/>
          <w:szCs w:val="16"/>
          <w:lang w:eastAsia="zh-CN"/>
        </w:rPr>
        <w:t>Ф.И.О. руководителя юридического лица или уполномоченного лица, лица действующего на основании доверенности</w:t>
      </w:r>
      <w:r w:rsidRPr="00525DB2">
        <w:rPr>
          <w:rFonts w:ascii="Times New Roman" w:eastAsia="Times New Roman" w:hAnsi="Times New Roman" w:cs="Times New Roman"/>
          <w:sz w:val="16"/>
          <w:szCs w:val="16"/>
          <w:lang w:eastAsia="zh-CN"/>
        </w:rPr>
        <w:t>)</w:t>
      </w:r>
    </w:p>
    <w:p w:rsidR="00525DB2" w:rsidRPr="00525DB2" w:rsidRDefault="00525DB2" w:rsidP="00525DB2">
      <w:pPr>
        <w:suppressAutoHyphens/>
        <w:spacing w:after="0" w:line="240" w:lineRule="auto"/>
        <w:jc w:val="both"/>
        <w:rPr>
          <w:rFonts w:ascii="Times New Roman" w:eastAsia="Times New Roman" w:hAnsi="Times New Roman" w:cs="Times New Roman"/>
          <w:b/>
          <w:bCs/>
          <w:sz w:val="16"/>
          <w:szCs w:val="16"/>
          <w:lang w:eastAsia="zh-CN"/>
        </w:rPr>
      </w:pPr>
      <w:r w:rsidRPr="00525DB2">
        <w:rPr>
          <w:rFonts w:ascii="Times New Roman" w:eastAsia="Times New Roman" w:hAnsi="Times New Roman" w:cs="Times New Roman"/>
          <w:b/>
          <w:bCs/>
          <w:sz w:val="16"/>
          <w:szCs w:val="16"/>
          <w:lang w:eastAsia="zh-CN"/>
        </w:rPr>
        <w:t>действующего на основании</w:t>
      </w:r>
      <w:r w:rsidRPr="00525DB2">
        <w:rPr>
          <w:rFonts w:ascii="Times New Roman" w:eastAsia="Times New Roman" w:hAnsi="Times New Roman" w:cs="Times New Roman"/>
          <w:b/>
          <w:bCs/>
          <w:sz w:val="16"/>
          <w:szCs w:val="16"/>
          <w:vertAlign w:val="superscript"/>
          <w:lang w:eastAsia="zh-CN"/>
        </w:rPr>
        <w:footnoteReference w:id="5"/>
      </w:r>
      <w:r w:rsidRPr="00525DB2">
        <w:rPr>
          <w:rFonts w:ascii="Times New Roman" w:eastAsia="Times New Roman" w:hAnsi="Times New Roman" w:cs="Times New Roman"/>
          <w:sz w:val="16"/>
          <w:szCs w:val="16"/>
          <w:lang w:eastAsia="zh-CN"/>
        </w:rPr>
        <w:t>_________________________________________________________________________________</w:t>
      </w:r>
    </w:p>
    <w:p w:rsidR="00525DB2" w:rsidRPr="00525DB2" w:rsidRDefault="00525DB2" w:rsidP="00525DB2">
      <w:pPr>
        <w:suppressAutoHyphens/>
        <w:spacing w:after="0" w:line="240" w:lineRule="auto"/>
        <w:jc w:val="center"/>
        <w:rPr>
          <w:rFonts w:ascii="Times New Roman" w:eastAsia="Times New Roman" w:hAnsi="Times New Roman" w:cs="Times New Roman"/>
          <w:b/>
          <w:sz w:val="16"/>
          <w:szCs w:val="16"/>
          <w:lang w:eastAsia="zh-CN"/>
        </w:rPr>
      </w:pPr>
      <w:r w:rsidRPr="00525DB2">
        <w:rPr>
          <w:rFonts w:ascii="Times New Roman" w:eastAsia="Times New Roman" w:hAnsi="Times New Roman" w:cs="Times New Roman"/>
          <w:sz w:val="16"/>
          <w:szCs w:val="16"/>
          <w:lang w:eastAsia="zh-CN"/>
        </w:rPr>
        <w:t>(Устав, Положение, Соглашение, Доверенности и т.д.)</w:t>
      </w:r>
    </w:p>
    <w:tbl>
      <w:tblPr>
        <w:tblW w:w="10678" w:type="dxa"/>
        <w:tblInd w:w="108" w:type="dxa"/>
        <w:tblLayout w:type="fixed"/>
        <w:tblLook w:val="0000" w:firstRow="0" w:lastRow="0" w:firstColumn="0" w:lastColumn="0" w:noHBand="0" w:noVBand="0"/>
      </w:tblPr>
      <w:tblGrid>
        <w:gridCol w:w="10678"/>
      </w:tblGrid>
      <w:tr w:rsidR="00525DB2" w:rsidRPr="00525DB2" w:rsidTr="00D8546E">
        <w:trPr>
          <w:trHeight w:val="1124"/>
        </w:trPr>
        <w:tc>
          <w:tcPr>
            <w:tcW w:w="10678"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525DB2" w:rsidRPr="00525DB2" w:rsidRDefault="00525DB2" w:rsidP="00525DB2">
            <w:pPr>
              <w:suppressAutoHyphens/>
              <w:spacing w:after="0" w:line="240" w:lineRule="auto"/>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Паспортные данные Заявителя: серия……………………№ ………………………………., дата выдачи «…....» ………………..…....</w:t>
            </w:r>
          </w:p>
          <w:p w:rsidR="00525DB2" w:rsidRPr="00525DB2" w:rsidRDefault="00525DB2" w:rsidP="00525DB2">
            <w:pPr>
              <w:suppressAutoHyphens/>
              <w:spacing w:after="0" w:line="240" w:lineRule="auto"/>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кем выдан……………………………………….………………………………………………………………………….</w:t>
            </w:r>
          </w:p>
          <w:p w:rsidR="00525DB2" w:rsidRPr="00525DB2" w:rsidRDefault="00525DB2" w:rsidP="00525DB2">
            <w:pPr>
              <w:suppressAutoHyphens/>
              <w:spacing w:after="0" w:line="240" w:lineRule="auto"/>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Адрес: ………………….………………………………………….…………………………………………………….</w:t>
            </w:r>
          </w:p>
          <w:p w:rsidR="00525DB2" w:rsidRPr="00525DB2" w:rsidRDefault="00525DB2" w:rsidP="00525DB2">
            <w:pPr>
              <w:suppressAutoHyphens/>
              <w:spacing w:after="0" w:line="240" w:lineRule="auto"/>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Контактный телефон ……………………………………………………………………………………..</w:t>
            </w:r>
          </w:p>
          <w:p w:rsidR="00525DB2" w:rsidRPr="00525DB2" w:rsidRDefault="00525DB2" w:rsidP="00525DB2">
            <w:pPr>
              <w:suppressAutoHyphens/>
              <w:spacing w:after="0" w:line="240" w:lineRule="auto"/>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 xml:space="preserve">ОГРНИП ………………………………………………………………………………………………………………………………….. </w:t>
            </w:r>
          </w:p>
          <w:p w:rsidR="00525DB2" w:rsidRPr="00525DB2" w:rsidRDefault="00525DB2" w:rsidP="00525DB2">
            <w:pPr>
              <w:suppressAutoHyphens/>
              <w:spacing w:after="0" w:line="240" w:lineRule="auto"/>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ИНН………………………………….. КПП ……………………………………… ОГРН………………………………………………….</w:t>
            </w:r>
          </w:p>
        </w:tc>
      </w:tr>
      <w:tr w:rsidR="00525DB2" w:rsidRPr="00525DB2" w:rsidTr="00D8546E">
        <w:trPr>
          <w:trHeight w:val="1179"/>
        </w:trPr>
        <w:tc>
          <w:tcPr>
            <w:tcW w:w="10678"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525DB2" w:rsidRPr="00525DB2" w:rsidRDefault="00525DB2" w:rsidP="00525DB2">
            <w:pPr>
              <w:suppressAutoHyphens/>
              <w:spacing w:after="0" w:line="240" w:lineRule="auto"/>
              <w:rPr>
                <w:rFonts w:ascii="Times New Roman" w:eastAsia="Times New Roman" w:hAnsi="Times New Roman" w:cs="Times New Roman"/>
                <w:b/>
                <w:lang w:eastAsia="zh-CN"/>
              </w:rPr>
            </w:pPr>
            <w:r w:rsidRPr="00525DB2">
              <w:rPr>
                <w:rFonts w:ascii="Times New Roman" w:eastAsia="Times New Roman" w:hAnsi="Times New Roman" w:cs="Times New Roman"/>
                <w:b/>
                <w:lang w:eastAsia="zh-CN"/>
              </w:rPr>
              <w:t>Представитель Заявителя</w:t>
            </w:r>
            <w:r w:rsidRPr="00525DB2">
              <w:rPr>
                <w:rFonts w:ascii="Times New Roman" w:eastAsia="Times New Roman" w:hAnsi="Times New Roman" w:cs="Times New Roman"/>
                <w:b/>
                <w:vertAlign w:val="superscript"/>
                <w:lang w:eastAsia="zh-CN"/>
              </w:rPr>
              <w:footnoteReference w:id="6"/>
            </w:r>
            <w:r w:rsidRPr="00525DB2">
              <w:rPr>
                <w:rFonts w:ascii="Times New Roman" w:eastAsia="Times New Roman" w:hAnsi="Times New Roman" w:cs="Times New Roman"/>
                <w:lang w:eastAsia="zh-CN"/>
              </w:rPr>
              <w:t>……………………………………(Ф.И.О.)…………………………………………………………..…….</w:t>
            </w:r>
          </w:p>
          <w:p w:rsidR="00525DB2" w:rsidRPr="00525DB2" w:rsidRDefault="00525DB2" w:rsidP="00525DB2">
            <w:pPr>
              <w:suppressAutoHyphens/>
              <w:spacing w:after="0" w:line="240" w:lineRule="auto"/>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Паспортные данные представителя: серия …………....……№ ………………., дата выдачи «…....» ……...………………...…..........</w:t>
            </w:r>
          </w:p>
          <w:p w:rsidR="00525DB2" w:rsidRPr="00525DB2" w:rsidRDefault="00525DB2" w:rsidP="00525DB2">
            <w:pPr>
              <w:suppressAutoHyphens/>
              <w:spacing w:after="0" w:line="240" w:lineRule="auto"/>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кем выдан ..……………………………….……………………………..………………………………………...................</w:t>
            </w:r>
          </w:p>
          <w:p w:rsidR="00525DB2" w:rsidRPr="00525DB2" w:rsidRDefault="00525DB2" w:rsidP="00525DB2">
            <w:pPr>
              <w:suppressAutoHyphens/>
              <w:spacing w:after="0" w:line="240" w:lineRule="auto"/>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Адрес:…………………………………………………………………………………………………………………</w:t>
            </w:r>
          </w:p>
          <w:p w:rsidR="00525DB2" w:rsidRPr="00525DB2" w:rsidRDefault="00525DB2" w:rsidP="00525DB2">
            <w:pPr>
              <w:suppressAutoHyphens/>
              <w:spacing w:after="0" w:line="240" w:lineRule="auto"/>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Контактный телефон ……..………………………………………………………………………………………………….……</w:t>
            </w:r>
          </w:p>
        </w:tc>
      </w:tr>
    </w:tbl>
    <w:p w:rsidR="00525DB2" w:rsidRPr="00525DB2" w:rsidRDefault="00525DB2" w:rsidP="00525DB2">
      <w:pPr>
        <w:widowControl w:val="0"/>
        <w:suppressAutoHyphens/>
        <w:autoSpaceDE w:val="0"/>
        <w:spacing w:after="0" w:line="240" w:lineRule="auto"/>
        <w:ind w:hanging="1"/>
        <w:jc w:val="both"/>
        <w:rPr>
          <w:rFonts w:ascii="Times New Roman" w:eastAsia="Times New Roman" w:hAnsi="Times New Roman" w:cs="Times New Roman"/>
          <w:b/>
          <w:lang w:eastAsia="zh-CN"/>
        </w:rPr>
      </w:pPr>
      <w:r w:rsidRPr="00525DB2">
        <w:rPr>
          <w:rFonts w:ascii="Times New Roman" w:eastAsia="Times New Roman" w:hAnsi="Times New Roman" w:cs="Times New Roman"/>
          <w:lang w:eastAsia="zh-CN"/>
        </w:rPr>
        <w:tab/>
      </w:r>
      <w:r w:rsidRPr="00525DB2">
        <w:rPr>
          <w:rFonts w:ascii="Times New Roman" w:eastAsia="Times New Roman" w:hAnsi="Times New Roman" w:cs="Times New Roman"/>
          <w:b/>
          <w:lang w:eastAsia="zh-CN"/>
        </w:rPr>
        <w:t xml:space="preserve">принял решение об участии в аукционе в электронной форме, и обязуется обеспечить поступление задатка в размере _____________________________ руб. </w:t>
      </w:r>
      <w:r w:rsidRPr="00525DB2">
        <w:rPr>
          <w:rFonts w:ascii="Times New Roman" w:eastAsia="Times New Roman" w:hAnsi="Times New Roman" w:cs="Times New Roman"/>
          <w:lang w:eastAsia="zh-CN"/>
        </w:rPr>
        <w:t xml:space="preserve">__________________________(сумма прописью), </w:t>
      </w:r>
      <w:r w:rsidRPr="00525DB2">
        <w:rPr>
          <w:rFonts w:ascii="Times New Roman" w:eastAsia="Times New Roman" w:hAnsi="Times New Roman" w:cs="Times New Roman"/>
          <w:b/>
          <w:lang w:eastAsia="zh-CN"/>
        </w:rPr>
        <w:t>в сроки и в порядке, установленные в Извещении о проведении аукциона в электронной форме, и в соответствии с Регламентом Оператора электронной площадки.</w:t>
      </w:r>
    </w:p>
    <w:p w:rsidR="00525DB2" w:rsidRPr="00525DB2" w:rsidRDefault="00525DB2" w:rsidP="00D8546E">
      <w:pPr>
        <w:numPr>
          <w:ilvl w:val="0"/>
          <w:numId w:val="167"/>
        </w:numPr>
        <w:suppressAutoHyphens/>
        <w:spacing w:after="0" w:line="240" w:lineRule="auto"/>
        <w:ind w:left="0" w:firstLine="0"/>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Заявитель обязуется:</w:t>
      </w:r>
    </w:p>
    <w:p w:rsidR="00525DB2" w:rsidRPr="00525DB2" w:rsidRDefault="00525DB2" w:rsidP="00D8546E">
      <w:pPr>
        <w:numPr>
          <w:ilvl w:val="1"/>
          <w:numId w:val="167"/>
        </w:numPr>
        <w:suppressAutoHyphens/>
        <w:spacing w:after="0" w:line="240" w:lineRule="auto"/>
        <w:ind w:left="0" w:firstLine="0"/>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 xml:space="preserve">Соблюдать условия и порядок проведения аукциона в электронной форме, содержащиеся в Извещении о проведении аукциона </w:t>
      </w:r>
      <w:r w:rsidRPr="00525DB2">
        <w:rPr>
          <w:rFonts w:ascii="Times New Roman" w:eastAsia="Times New Roman" w:hAnsi="Times New Roman" w:cs="Times New Roman"/>
          <w:lang w:eastAsia="zh-CN"/>
        </w:rPr>
        <w:br/>
        <w:t>в электронной форме и Регламенте Оператора электронной площадки.</w:t>
      </w:r>
      <w:r w:rsidRPr="00525DB2">
        <w:rPr>
          <w:rFonts w:ascii="Times New Roman" w:eastAsia="Times New Roman" w:hAnsi="Times New Roman" w:cs="Times New Roman"/>
          <w:vertAlign w:val="superscript"/>
          <w:lang w:eastAsia="zh-CN"/>
        </w:rPr>
        <w:footnoteReference w:id="7"/>
      </w:r>
    </w:p>
    <w:p w:rsidR="00525DB2" w:rsidRPr="00525DB2" w:rsidRDefault="00525DB2" w:rsidP="00D8546E">
      <w:pPr>
        <w:numPr>
          <w:ilvl w:val="1"/>
          <w:numId w:val="167"/>
        </w:numPr>
        <w:suppressAutoHyphens/>
        <w:spacing w:after="0" w:line="240" w:lineRule="auto"/>
        <w:ind w:left="0" w:firstLine="0"/>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В случае признания Победителем аукциона в электронной форме, а также в иных случаях, предусмотренных пунктами 13 и 14 статьи 39.12 Земельного кодекса Российской Федерации, заключить договор с Арендодателем (Продавцом) в соответствии с порядком, сроками и требованиями, установленными Извещением о проведении аукциона в электронной форме и договором.</w:t>
      </w:r>
    </w:p>
    <w:p w:rsidR="00525DB2" w:rsidRPr="00525DB2" w:rsidRDefault="00525DB2" w:rsidP="00D8546E">
      <w:pPr>
        <w:numPr>
          <w:ilvl w:val="0"/>
          <w:numId w:val="167"/>
        </w:numPr>
        <w:suppressAutoHyphens/>
        <w:spacing w:after="0" w:line="240" w:lineRule="auto"/>
        <w:ind w:left="0" w:firstLine="0"/>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 xml:space="preserve">Заявитель согласен и принимает все условия, требования, положения Извещения о проведении аукциона в электронной форме, проекта договора и Регламента Оператора электронной площадки, и они ему понятны. </w:t>
      </w:r>
      <w:r w:rsidRPr="00525DB2">
        <w:rPr>
          <w:rFonts w:ascii="Times New Roman" w:eastAsia="Times New Roman" w:hAnsi="Times New Roman" w:cs="Times New Roman"/>
          <w:lang w:eastAsia="zh-CN"/>
        </w:rPr>
        <w:lastRenderedPageBreak/>
        <w:t xml:space="preserve">Заявителю известны сведения о Земельном участке, Заявитель надлежащим образом ознакомлен с реальным состоянием Земельного участка </w:t>
      </w:r>
      <w:r w:rsidRPr="00525DB2">
        <w:rPr>
          <w:rFonts w:ascii="Times New Roman" w:eastAsia="Times New Roman" w:hAnsi="Times New Roman" w:cs="Times New Roman"/>
          <w:b/>
          <w:lang w:eastAsia="zh-CN"/>
        </w:rPr>
        <w:t>и не имеет претензий к ним</w:t>
      </w:r>
      <w:r w:rsidRPr="00525DB2">
        <w:rPr>
          <w:rFonts w:ascii="Times New Roman" w:eastAsia="Times New Roman" w:hAnsi="Times New Roman" w:cs="Times New Roman"/>
          <w:lang w:eastAsia="zh-CN"/>
        </w:rPr>
        <w:t>.</w:t>
      </w:r>
    </w:p>
    <w:p w:rsidR="00525DB2" w:rsidRPr="00525DB2" w:rsidRDefault="00525DB2" w:rsidP="00D8546E">
      <w:pPr>
        <w:numPr>
          <w:ilvl w:val="0"/>
          <w:numId w:val="167"/>
        </w:numPr>
        <w:suppressAutoHyphens/>
        <w:spacing w:after="0" w:line="240" w:lineRule="auto"/>
        <w:ind w:left="0" w:firstLine="0"/>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Заявитель извещен о том, что он вправе отозвать Заявку в любое время до установленных даты и времени окончания срока приема Заявок на участие в аукционе в электронной форме, в порядке, установленном в Извещении о проведении аукциона в электронной форме.</w:t>
      </w:r>
    </w:p>
    <w:p w:rsidR="00525DB2" w:rsidRPr="00525DB2" w:rsidRDefault="00525DB2" w:rsidP="00D8546E">
      <w:pPr>
        <w:numPr>
          <w:ilvl w:val="0"/>
          <w:numId w:val="167"/>
        </w:numPr>
        <w:tabs>
          <w:tab w:val="num" w:pos="142"/>
        </w:tabs>
        <w:suppressAutoHyphens/>
        <w:spacing w:after="0" w:line="240" w:lineRule="auto"/>
        <w:ind w:left="0" w:firstLine="0"/>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 xml:space="preserve">Ответственность за достоверность представленных документов и информации несет Заявитель. </w:t>
      </w:r>
    </w:p>
    <w:p w:rsidR="00525DB2" w:rsidRPr="00525DB2" w:rsidRDefault="00525DB2" w:rsidP="00D8546E">
      <w:pPr>
        <w:numPr>
          <w:ilvl w:val="0"/>
          <w:numId w:val="167"/>
        </w:numPr>
        <w:tabs>
          <w:tab w:val="num" w:pos="142"/>
        </w:tabs>
        <w:suppressAutoHyphens/>
        <w:spacing w:after="0" w:line="240" w:lineRule="auto"/>
        <w:ind w:left="0" w:firstLine="0"/>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Заявитель подтверждает, что на дату подписания настоящей Заявки ознакомлен с порядком проведения аукциона в электронной форме, порядком внесения, блокирования и прекращения блокирования денежных средств в качестве задатка, и они ему понятны.</w:t>
      </w:r>
    </w:p>
    <w:p w:rsidR="00525DB2" w:rsidRPr="00525DB2" w:rsidRDefault="00525DB2" w:rsidP="00D8546E">
      <w:pPr>
        <w:numPr>
          <w:ilvl w:val="0"/>
          <w:numId w:val="167"/>
        </w:numPr>
        <w:tabs>
          <w:tab w:val="num" w:pos="142"/>
        </w:tabs>
        <w:suppressAutoHyphens/>
        <w:spacing w:after="0" w:line="240" w:lineRule="auto"/>
        <w:ind w:left="0" w:firstLine="0"/>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24.07.2007 № 209-ФЗ «О развитии малого и среднего предпринимательства в Российской Федерации» (в случае проведения аукциона в электронной форме, участниками которого могут быть только субъекты малого и среднего предпринимательства)</w:t>
      </w:r>
      <w:r w:rsidRPr="00525DB2">
        <w:rPr>
          <w:rFonts w:ascii="Times New Roman" w:eastAsia="Times New Roman" w:hAnsi="Times New Roman" w:cs="Times New Roman"/>
          <w:vertAlign w:val="superscript"/>
          <w:lang w:eastAsia="zh-CN"/>
        </w:rPr>
        <w:footnoteReference w:id="8"/>
      </w:r>
      <w:r w:rsidRPr="00525DB2">
        <w:rPr>
          <w:rFonts w:ascii="Times New Roman" w:eastAsia="Times New Roman" w:hAnsi="Times New Roman" w:cs="Times New Roman"/>
          <w:lang w:eastAsia="zh-CN"/>
        </w:rPr>
        <w:t>.</w:t>
      </w:r>
    </w:p>
    <w:p w:rsidR="00525DB2" w:rsidRPr="00525DB2" w:rsidRDefault="00525DB2" w:rsidP="00D8546E">
      <w:pPr>
        <w:numPr>
          <w:ilvl w:val="0"/>
          <w:numId w:val="167"/>
        </w:numPr>
        <w:tabs>
          <w:tab w:val="num" w:pos="142"/>
        </w:tabs>
        <w:suppressAutoHyphens/>
        <w:spacing w:after="0" w:line="240" w:lineRule="auto"/>
        <w:ind w:left="0" w:firstLine="0"/>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Заявитель осведомлен и согласен с тем, что Арендодатель (Продавец)/Организатор аукциона в электронной форме не несут ответственности за ущерб, который может быть причинен Заявителю отменой аукциона в электронной форме, внесением изменений в Извещение о проведении аукциона в электронной форме, а также приостановлением процедуры проведения аукциона в электронной форме. При этом Заявитель считается уведомленным об отмене аукциона в электронной форме, внесении изменений в Извещение о проведении аукциона в электронной форме с даты публикации информации об отмене аукциона в электронной форме, внесении изменений в Извещение о проведении аукциона в электронной форме на официальном сайте торгов Российской Федерации</w:t>
      </w:r>
      <w:r w:rsidR="00D8546E">
        <w:rPr>
          <w:rFonts w:ascii="Times New Roman" w:eastAsia="Times New Roman" w:hAnsi="Times New Roman" w:cs="Times New Roman"/>
          <w:lang w:eastAsia="zh-CN"/>
        </w:rPr>
        <w:t xml:space="preserve"> </w:t>
      </w:r>
      <w:r w:rsidRPr="00525DB2">
        <w:rPr>
          <w:rFonts w:ascii="Times New Roman" w:eastAsia="Times New Roman" w:hAnsi="Times New Roman" w:cs="Times New Roman"/>
          <w:lang w:eastAsia="zh-CN"/>
        </w:rPr>
        <w:t>в информационно-телекоммуникационной сети «Интернет» для размещения информации о проведении торгов www.torgi.gov.</w:t>
      </w:r>
      <w:r w:rsidRPr="00525DB2">
        <w:rPr>
          <w:rFonts w:ascii="Times New Roman" w:eastAsia="Times New Roman" w:hAnsi="Times New Roman" w:cs="Times New Roman"/>
          <w:color w:val="000000"/>
          <w:lang w:eastAsia="zh-CN"/>
        </w:rPr>
        <w:t>ru</w:t>
      </w:r>
      <w:r w:rsidRPr="00525DB2">
        <w:rPr>
          <w:rFonts w:ascii="Times New Roman" w:eastAsia="Times New Roman" w:hAnsi="Times New Roman" w:cs="Times New Roman"/>
          <w:color w:val="000000"/>
          <w:u w:val="single"/>
          <w:lang w:eastAsia="zh-CN"/>
        </w:rPr>
        <w:t xml:space="preserve"> </w:t>
      </w:r>
      <w:r w:rsidRPr="00525DB2">
        <w:rPr>
          <w:rFonts w:ascii="Times New Roman" w:eastAsia="Times New Roman" w:hAnsi="Times New Roman" w:cs="Times New Roman"/>
          <w:color w:val="000000"/>
          <w:lang w:eastAsia="zh-CN"/>
        </w:rPr>
        <w:t>и сайте Оператора электронной площадки</w:t>
      </w:r>
      <w:r w:rsidRPr="00525DB2">
        <w:rPr>
          <w:rFonts w:ascii="Times New Roman" w:eastAsia="Times New Roman" w:hAnsi="Times New Roman" w:cs="Times New Roman"/>
          <w:lang w:eastAsia="zh-CN"/>
        </w:rPr>
        <w:t>.</w:t>
      </w:r>
    </w:p>
    <w:p w:rsidR="00525DB2" w:rsidRPr="00525DB2" w:rsidRDefault="00525DB2" w:rsidP="00D8546E">
      <w:pPr>
        <w:suppressAutoHyphens/>
        <w:spacing w:after="0" w:line="240" w:lineRule="auto"/>
        <w:jc w:val="both"/>
        <w:rPr>
          <w:rFonts w:ascii="Times New Roman" w:eastAsia="Times New Roman" w:hAnsi="Times New Roman" w:cs="Times New Roman"/>
          <w:lang w:eastAsia="zh-CN"/>
        </w:rPr>
      </w:pPr>
      <w:r w:rsidRPr="00525DB2">
        <w:rPr>
          <w:rFonts w:ascii="Times New Roman" w:eastAsia="Times New Roman" w:hAnsi="Times New Roman" w:cs="Times New Roman"/>
          <w:lang w:eastAsia="zh-CN"/>
        </w:rPr>
        <w:t>8.</w:t>
      </w:r>
      <w:r w:rsidRPr="00525DB2">
        <w:rPr>
          <w:rFonts w:ascii="Times New Roman" w:eastAsia="Times New Roman" w:hAnsi="Times New Roman" w:cs="Times New Roman"/>
          <w:lang w:eastAsia="zh-CN"/>
        </w:rPr>
        <w:tab/>
        <w:t xml:space="preserve"> В соответствии с Федеральным законом от 27.07.2006 № 152-ФЗ «О персональных данных» (далее - Федеральный закон от 27.07.2006 № 152-ФЗ), подавая Заявку, Заявитель дает согласие на обработку персональных данных, указанных выше и содержащихся</w:t>
      </w:r>
      <w:r w:rsidR="00D8546E">
        <w:rPr>
          <w:rFonts w:ascii="Times New Roman" w:eastAsia="Times New Roman" w:hAnsi="Times New Roman" w:cs="Times New Roman"/>
          <w:lang w:eastAsia="zh-CN"/>
        </w:rPr>
        <w:t xml:space="preserve"> </w:t>
      </w:r>
      <w:r w:rsidRPr="00525DB2">
        <w:rPr>
          <w:rFonts w:ascii="Times New Roman" w:eastAsia="Times New Roman" w:hAnsi="Times New Roman" w:cs="Times New Roman"/>
          <w:lang w:eastAsia="zh-CN"/>
        </w:rPr>
        <w:t>в представленных документах, в целях участия в аукционе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описание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Заявитель подтверждает, что ознакомлен с положениями Федерального закона от 27.07.2006 № 152-ФЗ, права и обязанности в области защиты персональных данных ему известны.</w:t>
      </w:r>
    </w:p>
    <w:p w:rsidR="00525DB2" w:rsidRPr="00525DB2" w:rsidRDefault="00525DB2" w:rsidP="00525DB2">
      <w:pPr>
        <w:spacing w:after="0" w:line="240" w:lineRule="auto"/>
        <w:contextualSpacing/>
        <w:jc w:val="right"/>
        <w:rPr>
          <w:rFonts w:ascii="Times New Roman" w:eastAsia="Times New Roman" w:hAnsi="Times New Roman" w:cs="Times New Roman"/>
          <w:lang w:eastAsia="ru-RU"/>
        </w:rPr>
      </w:pPr>
      <w:r w:rsidRPr="00525DB2">
        <w:rPr>
          <w:rFonts w:ascii="Times New Roman" w:eastAsia="Times New Roman" w:hAnsi="Times New Roman" w:cs="Times New Roman"/>
          <w:b/>
          <w:bCs/>
          <w:lang w:eastAsia="ru-RU"/>
        </w:rPr>
        <w:t>Приложение № 2</w:t>
      </w:r>
    </w:p>
    <w:p w:rsidR="00525DB2" w:rsidRPr="00525DB2" w:rsidRDefault="00525DB2" w:rsidP="00525DB2">
      <w:pPr>
        <w:spacing w:after="0" w:line="240" w:lineRule="auto"/>
        <w:contextualSpacing/>
        <w:jc w:val="right"/>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xml:space="preserve">к извещению о проведении аукциона </w:t>
      </w:r>
    </w:p>
    <w:p w:rsidR="00525DB2" w:rsidRPr="00525DB2" w:rsidRDefault="00525DB2" w:rsidP="001A7CE3">
      <w:pPr>
        <w:keepNext/>
        <w:widowControl w:val="0"/>
        <w:suppressAutoHyphens/>
        <w:overflowPunct w:val="0"/>
        <w:autoSpaceDE w:val="0"/>
        <w:autoSpaceDN w:val="0"/>
        <w:adjustRightInd w:val="0"/>
        <w:spacing w:after="0" w:line="240" w:lineRule="auto"/>
        <w:ind w:left="700"/>
        <w:jc w:val="center"/>
        <w:textAlignment w:val="baseline"/>
        <w:outlineLvl w:val="0"/>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(ПРОЕКТ) Д О Г О В О Р №_____</w:t>
      </w:r>
    </w:p>
    <w:p w:rsidR="00525DB2" w:rsidRPr="00525DB2" w:rsidRDefault="00525DB2" w:rsidP="00525DB2">
      <w:pPr>
        <w:overflowPunct w:val="0"/>
        <w:autoSpaceDE w:val="0"/>
        <w:autoSpaceDN w:val="0"/>
        <w:adjustRightInd w:val="0"/>
        <w:spacing w:after="0" w:line="240" w:lineRule="auto"/>
        <w:jc w:val="center"/>
        <w:textAlignment w:val="baseline"/>
        <w:rPr>
          <w:rFonts w:ascii="Times New Roman" w:eastAsia="Andale Sans UI" w:hAnsi="Times New Roman" w:cs="Times New Roman"/>
          <w:kern w:val="1"/>
          <w:lang w:eastAsia="ru-RU"/>
        </w:rPr>
      </w:pPr>
      <w:r w:rsidRPr="00525DB2">
        <w:rPr>
          <w:rFonts w:ascii="Times New Roman" w:eastAsia="Andale Sans UI" w:hAnsi="Times New Roman" w:cs="Times New Roman"/>
          <w:kern w:val="1"/>
          <w:lang w:eastAsia="ru-RU"/>
        </w:rPr>
        <w:t xml:space="preserve">аренды земельного участка </w:t>
      </w:r>
    </w:p>
    <w:p w:rsidR="00525DB2" w:rsidRPr="00525DB2" w:rsidRDefault="00525DB2" w:rsidP="00525DB2">
      <w:pPr>
        <w:overflowPunct w:val="0"/>
        <w:autoSpaceDE w:val="0"/>
        <w:autoSpaceDN w:val="0"/>
        <w:adjustRightInd w:val="0"/>
        <w:spacing w:after="0" w:line="240" w:lineRule="auto"/>
        <w:jc w:val="both"/>
        <w:textAlignment w:val="baseline"/>
        <w:rPr>
          <w:rFonts w:ascii="Times New Roman" w:eastAsia="Andale Sans UI" w:hAnsi="Times New Roman" w:cs="Times New Roman"/>
          <w:kern w:val="1"/>
          <w:lang w:eastAsia="ru-RU"/>
        </w:rPr>
      </w:pPr>
      <w:r w:rsidRPr="00525DB2">
        <w:rPr>
          <w:rFonts w:ascii="Times New Roman" w:eastAsia="Andale Sans UI" w:hAnsi="Times New Roman" w:cs="Times New Roman"/>
          <w:kern w:val="1"/>
          <w:lang w:eastAsia="ru-RU"/>
        </w:rPr>
        <w:t xml:space="preserve">         </w:t>
      </w:r>
      <w:proofErr w:type="spellStart"/>
      <w:r w:rsidRPr="00525DB2">
        <w:rPr>
          <w:rFonts w:ascii="Times New Roman" w:eastAsia="Andale Sans UI" w:hAnsi="Times New Roman" w:cs="Times New Roman"/>
          <w:kern w:val="1"/>
          <w:lang w:eastAsia="ru-RU"/>
        </w:rPr>
        <w:t>п.г.т</w:t>
      </w:r>
      <w:proofErr w:type="spellEnd"/>
      <w:r w:rsidRPr="00525DB2">
        <w:rPr>
          <w:rFonts w:ascii="Times New Roman" w:eastAsia="Andale Sans UI" w:hAnsi="Times New Roman" w:cs="Times New Roman"/>
          <w:kern w:val="1"/>
          <w:lang w:eastAsia="ru-RU"/>
        </w:rPr>
        <w:t xml:space="preserve">. Безенчук              </w:t>
      </w:r>
      <w:r w:rsidRPr="00525DB2">
        <w:rPr>
          <w:rFonts w:ascii="Times New Roman" w:eastAsia="Andale Sans UI" w:hAnsi="Times New Roman" w:cs="Times New Roman"/>
          <w:kern w:val="1"/>
          <w:lang w:eastAsia="ru-RU"/>
        </w:rPr>
        <w:tab/>
      </w:r>
      <w:r w:rsidRPr="00525DB2">
        <w:rPr>
          <w:rFonts w:ascii="Times New Roman" w:eastAsia="Andale Sans UI" w:hAnsi="Times New Roman" w:cs="Times New Roman"/>
          <w:kern w:val="1"/>
          <w:lang w:eastAsia="ru-RU"/>
        </w:rPr>
        <w:tab/>
        <w:t xml:space="preserve">                                               «_____»  __________________2025</w:t>
      </w:r>
    </w:p>
    <w:p w:rsidR="00525DB2" w:rsidRPr="00525DB2" w:rsidRDefault="00525DB2" w:rsidP="00525DB2">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xml:space="preserve">   </w:t>
      </w:r>
      <w:r w:rsidRPr="00525DB2">
        <w:rPr>
          <w:rFonts w:ascii="Times New Roman" w:eastAsia="Times New Roman" w:hAnsi="Times New Roman" w:cs="Times New Roman"/>
          <w:b/>
          <w:lang w:eastAsia="ru-RU"/>
        </w:rPr>
        <w:t>Администрация городского поселения Безенчук муниципального района Безенчукский Самарской области</w:t>
      </w:r>
      <w:r w:rsidRPr="00525DB2">
        <w:rPr>
          <w:rFonts w:ascii="Times New Roman" w:eastAsia="Times New Roman" w:hAnsi="Times New Roman" w:cs="Times New Roman"/>
          <w:lang w:eastAsia="ru-RU"/>
        </w:rPr>
        <w:t xml:space="preserve">, ИНН 6362012431, КПП 636201001, ОГРН 1056362024740, адрес нахождения: Самарская область, Безенчукский район, </w:t>
      </w:r>
      <w:proofErr w:type="spellStart"/>
      <w:r w:rsidRPr="00525DB2">
        <w:rPr>
          <w:rFonts w:ascii="Times New Roman" w:eastAsia="Times New Roman" w:hAnsi="Times New Roman" w:cs="Times New Roman"/>
          <w:lang w:eastAsia="ru-RU"/>
        </w:rPr>
        <w:t>п.г.т</w:t>
      </w:r>
      <w:proofErr w:type="spellEnd"/>
      <w:r w:rsidRPr="00525DB2">
        <w:rPr>
          <w:rFonts w:ascii="Times New Roman" w:eastAsia="Times New Roman" w:hAnsi="Times New Roman" w:cs="Times New Roman"/>
          <w:lang w:eastAsia="ru-RU"/>
        </w:rPr>
        <w:t xml:space="preserve">. Безенчук, ул. Нефтяников, д.12, именуемый в дальнейшем </w:t>
      </w:r>
      <w:r w:rsidRPr="00525DB2">
        <w:rPr>
          <w:rFonts w:ascii="Times New Roman" w:eastAsia="Times New Roman" w:hAnsi="Times New Roman" w:cs="Times New Roman"/>
          <w:b/>
          <w:lang w:eastAsia="ru-RU"/>
        </w:rPr>
        <w:t>Арендодатель,</w:t>
      </w:r>
      <w:r w:rsidRPr="00525DB2">
        <w:rPr>
          <w:rFonts w:ascii="Times New Roman" w:eastAsia="Times New Roman" w:hAnsi="Times New Roman" w:cs="Times New Roman"/>
          <w:lang w:eastAsia="ru-RU"/>
        </w:rPr>
        <w:t xml:space="preserve"> в лице главы поселения</w:t>
      </w:r>
      <w:r w:rsidRPr="00525DB2">
        <w:rPr>
          <w:rFonts w:ascii="Times New Roman" w:eastAsia="Times New Roman" w:hAnsi="Times New Roman" w:cs="Times New Roman"/>
          <w:b/>
          <w:lang w:eastAsia="ru-RU"/>
        </w:rPr>
        <w:t xml:space="preserve"> Гусева Евгения Владимировича, </w:t>
      </w:r>
      <w:r w:rsidRPr="00525DB2">
        <w:rPr>
          <w:rFonts w:ascii="Times New Roman" w:eastAsia="Times New Roman" w:hAnsi="Times New Roman" w:cs="Times New Roman"/>
          <w:lang w:eastAsia="ru-RU"/>
        </w:rPr>
        <w:t xml:space="preserve">действующего на основании Устава городского поселения Безенчук, с одной стороны, и </w:t>
      </w:r>
      <w:r w:rsidRPr="00525DB2">
        <w:rPr>
          <w:rFonts w:ascii="Times New Roman" w:eastAsia="Times New Roman" w:hAnsi="Times New Roman" w:cs="Times New Roman"/>
          <w:b/>
          <w:lang w:eastAsia="ru-RU"/>
        </w:rPr>
        <w:t>________________________________________________</w:t>
      </w:r>
      <w:r w:rsidRPr="00525DB2">
        <w:rPr>
          <w:rFonts w:ascii="Times New Roman" w:eastAsia="Times New Roman" w:hAnsi="Times New Roman" w:cs="Times New Roman"/>
          <w:lang w:eastAsia="ru-RU"/>
        </w:rPr>
        <w:t xml:space="preserve">, именуемый в дальнейшем Арендатор, с другой стороны, совместно именуемые как «Стороны», и каждый в отдельности «Сторона», на основании </w:t>
      </w:r>
      <w:r w:rsidRPr="00525DB2">
        <w:rPr>
          <w:rFonts w:ascii="Times New Roman" w:eastAsia="Times New Roman" w:hAnsi="Times New Roman" w:cs="Times New Roman"/>
          <w:b/>
          <w:lang w:eastAsia="ru-RU"/>
        </w:rPr>
        <w:t>Протокола аукциона</w:t>
      </w:r>
      <w:r w:rsidRPr="00525DB2">
        <w:rPr>
          <w:rFonts w:ascii="Times New Roman" w:eastAsia="Times New Roman" w:hAnsi="Times New Roman" w:cs="Times New Roman"/>
          <w:lang w:eastAsia="ru-RU"/>
        </w:rPr>
        <w:t xml:space="preserve">  № _____ от ________ г., заключили настоящий договор (далее по тексту -  "Договор") о нижеследующем:</w:t>
      </w:r>
    </w:p>
    <w:p w:rsidR="00525DB2" w:rsidRPr="00525DB2" w:rsidRDefault="001A7CE3" w:rsidP="001A7CE3">
      <w:pPr>
        <w:widowControl w:val="0"/>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1. </w:t>
      </w:r>
      <w:r w:rsidR="00525DB2" w:rsidRPr="00525DB2">
        <w:rPr>
          <w:rFonts w:ascii="Times New Roman" w:eastAsia="Times New Roman" w:hAnsi="Times New Roman" w:cs="Times New Roman"/>
          <w:b/>
          <w:lang w:eastAsia="ru-RU"/>
        </w:rPr>
        <w:t>Предмет договора</w:t>
      </w:r>
    </w:p>
    <w:p w:rsidR="00525DB2" w:rsidRPr="00525DB2" w:rsidRDefault="00525DB2" w:rsidP="00525DB2">
      <w:pPr>
        <w:tabs>
          <w:tab w:val="left" w:pos="142"/>
        </w:tabs>
        <w:suppressAutoHyphens/>
        <w:spacing w:after="0" w:line="240" w:lineRule="auto"/>
        <w:jc w:val="both"/>
        <w:rPr>
          <w:rFonts w:ascii="Times New Roman" w:eastAsia="Times New Roman" w:hAnsi="Times New Roman" w:cs="Times New Roman"/>
          <w:i/>
          <w:lang w:eastAsia="ru-RU"/>
        </w:rPr>
      </w:pPr>
      <w:r w:rsidRPr="00525DB2">
        <w:rPr>
          <w:rFonts w:ascii="Times New Roman" w:eastAsia="Times New Roman" w:hAnsi="Times New Roman" w:cs="Times New Roman"/>
          <w:lang w:eastAsia="ru-RU"/>
        </w:rPr>
        <w:t xml:space="preserve">1.1.Арендодатель предоставляет, а Арендатор принимает в аренду на срок  (устанавливается по результатам аукциона, в зависимости от лота) лет с __________г. по _____________г.  земельный участок  из состава земель __________________________________________________________________________________                          </w:t>
      </w:r>
      <w:r w:rsidRPr="00525DB2">
        <w:rPr>
          <w:rFonts w:ascii="Times New Roman" w:eastAsia="Times New Roman" w:hAnsi="Times New Roman" w:cs="Times New Roman"/>
          <w:i/>
          <w:lang w:eastAsia="ru-RU"/>
        </w:rPr>
        <w:t>(наименование и реквизиты земельного участка в соответствии с извещением о проведении аукциона)</w:t>
      </w:r>
    </w:p>
    <w:p w:rsidR="00525DB2" w:rsidRPr="00525DB2" w:rsidRDefault="00525DB2" w:rsidP="00525DB2">
      <w:pPr>
        <w:suppressAutoHyphens/>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в дальнейшем именуемый Участок.</w:t>
      </w:r>
    </w:p>
    <w:p w:rsidR="00525DB2" w:rsidRPr="00525DB2" w:rsidRDefault="00525DB2" w:rsidP="00525DB2">
      <w:pPr>
        <w:suppressAutoHyphens/>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xml:space="preserve">1.2.Арендодатель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rsidR="00525DB2" w:rsidRPr="00525DB2" w:rsidRDefault="001A7CE3" w:rsidP="001A7CE3">
      <w:pPr>
        <w:widowControl w:val="0"/>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2. </w:t>
      </w:r>
      <w:r w:rsidR="00525DB2" w:rsidRPr="00525DB2">
        <w:rPr>
          <w:rFonts w:ascii="Times New Roman" w:eastAsia="Times New Roman" w:hAnsi="Times New Roman" w:cs="Times New Roman"/>
          <w:b/>
          <w:lang w:eastAsia="ru-RU"/>
        </w:rPr>
        <w:t>Арендная плата</w:t>
      </w:r>
    </w:p>
    <w:p w:rsidR="00525DB2" w:rsidRPr="00525DB2" w:rsidRDefault="00525DB2" w:rsidP="00525DB2">
      <w:pPr>
        <w:suppressAutoHyphens/>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xml:space="preserve">2.1.Арендатор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_____________г.   </w:t>
      </w:r>
    </w:p>
    <w:p w:rsidR="00525DB2" w:rsidRPr="00525DB2" w:rsidRDefault="00525DB2" w:rsidP="00525DB2">
      <w:pPr>
        <w:suppressAutoHyphens/>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lastRenderedPageBreak/>
        <w:t xml:space="preserve">            2.2 Оплату арендной платы производить в УФК по Самарской области (4200, Управление финансами </w:t>
      </w:r>
      <w:proofErr w:type="spellStart"/>
      <w:r w:rsidRPr="00525DB2">
        <w:rPr>
          <w:rFonts w:ascii="Times New Roman" w:eastAsia="Times New Roman" w:hAnsi="Times New Roman" w:cs="Times New Roman"/>
          <w:lang w:eastAsia="ru-RU"/>
        </w:rPr>
        <w:t>м.р</w:t>
      </w:r>
      <w:proofErr w:type="spellEnd"/>
      <w:r w:rsidRPr="00525DB2">
        <w:rPr>
          <w:rFonts w:ascii="Times New Roman" w:eastAsia="Times New Roman" w:hAnsi="Times New Roman" w:cs="Times New Roman"/>
          <w:lang w:eastAsia="ru-RU"/>
        </w:rPr>
        <w:t>. Безенчукский, Администрация городского поселения Безенчук), на          р/с 03100643000000014200, к/</w:t>
      </w:r>
      <w:proofErr w:type="spellStart"/>
      <w:r w:rsidRPr="00525DB2">
        <w:rPr>
          <w:rFonts w:ascii="Times New Roman" w:eastAsia="Times New Roman" w:hAnsi="Times New Roman" w:cs="Times New Roman"/>
          <w:lang w:eastAsia="ru-RU"/>
        </w:rPr>
        <w:t>сч</w:t>
      </w:r>
      <w:proofErr w:type="spellEnd"/>
      <w:r w:rsidRPr="00525DB2">
        <w:rPr>
          <w:rFonts w:ascii="Times New Roman" w:eastAsia="Times New Roman" w:hAnsi="Times New Roman" w:cs="Times New Roman"/>
          <w:lang w:eastAsia="ru-RU"/>
        </w:rPr>
        <w:t xml:space="preserve"> 40102810545370000036 Отделение Самара Банка России/УФК по Самарской области г. Самара, БИК 013601205, ИНН 6362012431, КПП 636201001, КБК 20811105013130000120, код ОКТМО 36604151</w:t>
      </w:r>
    </w:p>
    <w:p w:rsidR="00525DB2" w:rsidRPr="00525DB2" w:rsidRDefault="00525DB2" w:rsidP="00525DB2">
      <w:pPr>
        <w:suppressAutoHyphens/>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xml:space="preserve">            2.3  Арендная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rsidR="00525DB2" w:rsidRPr="00525DB2" w:rsidRDefault="001A7CE3" w:rsidP="001A7CE3">
      <w:pPr>
        <w:widowControl w:val="0"/>
        <w:suppressAutoHyphens/>
        <w:overflowPunct w:val="0"/>
        <w:autoSpaceDE w:val="0"/>
        <w:autoSpaceDN w:val="0"/>
        <w:adjustRightInd w:val="0"/>
        <w:spacing w:after="0" w:line="240" w:lineRule="auto"/>
        <w:ind w:left="720"/>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2.4</w:t>
      </w:r>
      <w:r w:rsidR="00525DB2" w:rsidRPr="00525DB2">
        <w:rPr>
          <w:rFonts w:ascii="Times New Roman" w:eastAsia="Times New Roman" w:hAnsi="Times New Roman" w:cs="Times New Roman"/>
          <w:lang w:eastAsia="ru-RU"/>
        </w:rPr>
        <w:t xml:space="preserve"> Арендная плата исчисляется с __________2025</w:t>
      </w:r>
    </w:p>
    <w:p w:rsidR="00525DB2" w:rsidRPr="00525DB2" w:rsidRDefault="00525DB2" w:rsidP="00525DB2">
      <w:pPr>
        <w:suppressAutoHyphens/>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xml:space="preserve">            2.5  В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rsidR="00525DB2" w:rsidRPr="00525DB2" w:rsidRDefault="00525DB2" w:rsidP="00525DB2">
      <w:pPr>
        <w:suppressAutoHyphens/>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xml:space="preserve">            2.6  В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rsidR="00525DB2" w:rsidRPr="00525DB2" w:rsidRDefault="001A7CE3" w:rsidP="001A7CE3">
      <w:pPr>
        <w:widowControl w:val="0"/>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3. </w:t>
      </w:r>
      <w:r w:rsidR="00525DB2" w:rsidRPr="00525DB2">
        <w:rPr>
          <w:rFonts w:ascii="Times New Roman" w:eastAsia="Times New Roman" w:hAnsi="Times New Roman" w:cs="Times New Roman"/>
          <w:b/>
          <w:lang w:eastAsia="ru-RU"/>
        </w:rPr>
        <w:t>Права и обязанности Арендодателя</w:t>
      </w:r>
    </w:p>
    <w:p w:rsidR="00525DB2" w:rsidRPr="00525DB2" w:rsidRDefault="00525DB2" w:rsidP="00525DB2">
      <w:pPr>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3.1 Арендодатель имеет право:</w:t>
      </w:r>
    </w:p>
    <w:p w:rsidR="00525DB2" w:rsidRPr="00525DB2" w:rsidRDefault="00525DB2" w:rsidP="00525DB2">
      <w:pPr>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месяцев,  и нарушения других условий Договора;</w:t>
      </w:r>
    </w:p>
    <w:p w:rsidR="00525DB2" w:rsidRPr="00525DB2" w:rsidRDefault="00525DB2" w:rsidP="00525DB2">
      <w:pPr>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rsidR="00525DB2" w:rsidRPr="00525DB2" w:rsidRDefault="00525DB2" w:rsidP="00525DB2">
      <w:pPr>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rsidR="00525DB2" w:rsidRPr="00525DB2" w:rsidRDefault="00525DB2" w:rsidP="00525DB2">
      <w:pPr>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требовать в судебном порядке выполнения Арендатором всех условий Договора.</w:t>
      </w:r>
    </w:p>
    <w:p w:rsidR="00525DB2" w:rsidRPr="00525DB2" w:rsidRDefault="00525DB2" w:rsidP="00525DB2">
      <w:pPr>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3.2  Арендодатель обязан:</w:t>
      </w:r>
    </w:p>
    <w:p w:rsidR="00525DB2" w:rsidRPr="00525DB2" w:rsidRDefault="00525DB2" w:rsidP="00525DB2">
      <w:pPr>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выполнять в полном объеме все условия Договора;</w:t>
      </w:r>
    </w:p>
    <w:p w:rsidR="00525DB2" w:rsidRPr="00525DB2" w:rsidRDefault="00525DB2" w:rsidP="00525DB2">
      <w:pPr>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передать Арендатору земельный участок в состоянии, соответствующем условиям Договора;</w:t>
      </w:r>
    </w:p>
    <w:p w:rsidR="00525DB2" w:rsidRPr="00525DB2" w:rsidRDefault="00525DB2" w:rsidP="00525DB2">
      <w:pPr>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не вмешиваться в хозяйственную деятельность Арендатора, если она не противоречит условиям Договора и земельному законодательству РФ;</w:t>
      </w:r>
    </w:p>
    <w:p w:rsidR="00525DB2" w:rsidRPr="00525DB2" w:rsidRDefault="00525DB2" w:rsidP="00525DB2">
      <w:pPr>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не издавать специальных актов, затрагивающих (ущемляющих, ограничивающих) права Арендатора, кроме случаев, оговоренных в Договоре;</w:t>
      </w:r>
    </w:p>
    <w:p w:rsidR="00525DB2" w:rsidRPr="00525DB2" w:rsidRDefault="00525DB2" w:rsidP="00525DB2">
      <w:pPr>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rsidR="00525DB2" w:rsidRPr="00525DB2" w:rsidRDefault="001A7CE3" w:rsidP="001A7CE3">
      <w:pPr>
        <w:widowControl w:val="0"/>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4. </w:t>
      </w:r>
      <w:r w:rsidR="00525DB2" w:rsidRPr="00525DB2">
        <w:rPr>
          <w:rFonts w:ascii="Times New Roman" w:eastAsia="Times New Roman" w:hAnsi="Times New Roman" w:cs="Times New Roman"/>
          <w:b/>
          <w:lang w:eastAsia="ru-RU"/>
        </w:rPr>
        <w:t>Права и обязанности Арендатора</w:t>
      </w:r>
    </w:p>
    <w:p w:rsidR="00525DB2" w:rsidRPr="00525DB2" w:rsidRDefault="00525DB2" w:rsidP="00525DB2">
      <w:pPr>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4.1 Арендатор имеет право:</w:t>
      </w:r>
    </w:p>
    <w:p w:rsidR="00525DB2" w:rsidRPr="00525DB2" w:rsidRDefault="00525DB2" w:rsidP="00525DB2">
      <w:pPr>
        <w:widowControl w:val="0"/>
        <w:numPr>
          <w:ilvl w:val="0"/>
          <w:numId w:val="163"/>
        </w:numPr>
        <w:tabs>
          <w:tab w:val="num" w:pos="360"/>
        </w:tabs>
        <w:suppressAutoHyphens/>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xml:space="preserve">использовать Участок в соответствии с целью и условиями представления; </w:t>
      </w:r>
    </w:p>
    <w:p w:rsidR="00525DB2" w:rsidRPr="00525DB2" w:rsidRDefault="00525DB2" w:rsidP="00525DB2">
      <w:pPr>
        <w:tabs>
          <w:tab w:val="num" w:pos="360"/>
        </w:tabs>
        <w:suppressAutoHyphens/>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rsidR="00525DB2" w:rsidRPr="00525DB2" w:rsidRDefault="00525DB2" w:rsidP="00525DB2">
      <w:pPr>
        <w:widowControl w:val="0"/>
        <w:numPr>
          <w:ilvl w:val="0"/>
          <w:numId w:val="163"/>
        </w:numPr>
        <w:tabs>
          <w:tab w:val="num" w:pos="360"/>
        </w:tabs>
        <w:suppressAutoHyphens/>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досрочно расторгнуть Договор (в одностороннем порядке без выплаты арендной платы до конца текущего года) когда:</w:t>
      </w:r>
    </w:p>
    <w:p w:rsidR="00525DB2" w:rsidRPr="00525DB2" w:rsidRDefault="00525DB2" w:rsidP="00525DB2">
      <w:pPr>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а) Арендодатель создает препятствия в использовании Участка;</w:t>
      </w:r>
    </w:p>
    <w:p w:rsidR="00525DB2" w:rsidRPr="00525DB2" w:rsidRDefault="00525DB2" w:rsidP="00525DB2">
      <w:pPr>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rsidR="00525DB2" w:rsidRPr="00525DB2" w:rsidRDefault="00525DB2" w:rsidP="00525DB2">
      <w:pPr>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rsidR="00525DB2" w:rsidRPr="00525DB2" w:rsidRDefault="00525DB2" w:rsidP="00525DB2">
      <w:pPr>
        <w:widowControl w:val="0"/>
        <w:numPr>
          <w:ilvl w:val="0"/>
          <w:numId w:val="163"/>
        </w:numPr>
        <w:tabs>
          <w:tab w:val="num" w:pos="360"/>
        </w:tabs>
        <w:suppressAutoHyphens/>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rsidR="00525DB2" w:rsidRPr="00525DB2" w:rsidRDefault="00525DB2" w:rsidP="00525DB2">
      <w:pPr>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4.2 Арендатор обязан:</w:t>
      </w:r>
    </w:p>
    <w:p w:rsidR="00525DB2" w:rsidRPr="00525DB2" w:rsidRDefault="00525DB2" w:rsidP="00525DB2">
      <w:pPr>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обеспечить  освоение Участка в установленные Договором сроки;</w:t>
      </w:r>
    </w:p>
    <w:p w:rsidR="00525DB2" w:rsidRPr="00525DB2" w:rsidRDefault="00525DB2" w:rsidP="00525DB2">
      <w:pPr>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использовать Участок в соответствии с целью и условиями предоставления и  разрешенным использованием;</w:t>
      </w:r>
    </w:p>
    <w:p w:rsidR="00525DB2" w:rsidRPr="00525DB2" w:rsidRDefault="00525DB2" w:rsidP="00525DB2">
      <w:pPr>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выполнять в полном объеме все условия Договора;</w:t>
      </w:r>
    </w:p>
    <w:p w:rsidR="00525DB2" w:rsidRPr="00525DB2" w:rsidRDefault="00525DB2" w:rsidP="00525DB2">
      <w:pPr>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своевременно в соответствии с Договором вносить арендную плату;</w:t>
      </w:r>
    </w:p>
    <w:p w:rsidR="00525DB2" w:rsidRPr="00525DB2" w:rsidRDefault="00525DB2" w:rsidP="00525DB2">
      <w:pPr>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rsidR="00525DB2" w:rsidRPr="00525DB2" w:rsidRDefault="00525DB2" w:rsidP="00525DB2">
      <w:pPr>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обеспечивать Арендодателю, органам государственного контроля за использованием и охраной земель свободный доступ на Участок;</w:t>
      </w:r>
    </w:p>
    <w:p w:rsidR="00525DB2" w:rsidRPr="00525DB2" w:rsidRDefault="00525DB2" w:rsidP="00525DB2">
      <w:pPr>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rsidR="00525DB2" w:rsidRPr="00525DB2" w:rsidRDefault="00525DB2" w:rsidP="00525DB2">
      <w:pPr>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в случае изменения адреса или иных реквизитов в десятидневный срок направить Арендодателю письменное уведомление об этом;</w:t>
      </w:r>
    </w:p>
    <w:p w:rsidR="00525DB2" w:rsidRPr="00525DB2" w:rsidRDefault="00525DB2" w:rsidP="00525DB2">
      <w:pPr>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не нарушать права землепользователей;</w:t>
      </w:r>
    </w:p>
    <w:p w:rsidR="00525DB2" w:rsidRPr="00525DB2" w:rsidRDefault="00525DB2" w:rsidP="00525DB2">
      <w:pPr>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lastRenderedPageBreak/>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rsidR="00525DB2" w:rsidRPr="00525DB2" w:rsidRDefault="00525DB2" w:rsidP="00525DB2">
      <w:pPr>
        <w:tabs>
          <w:tab w:val="left" w:pos="3598"/>
        </w:tabs>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устранить за свой счет улучшения, произведенные без согласия Арендодателя, по его письменному требованию.</w:t>
      </w:r>
    </w:p>
    <w:p w:rsidR="00525DB2" w:rsidRPr="00525DB2" w:rsidRDefault="00525DB2" w:rsidP="00525DB2">
      <w:pPr>
        <w:tabs>
          <w:tab w:val="left" w:pos="3598"/>
        </w:tabs>
        <w:spacing w:after="0" w:line="240" w:lineRule="auto"/>
        <w:rPr>
          <w:rFonts w:ascii="Times New Roman" w:eastAsia="Times New Roman" w:hAnsi="Times New Roman" w:cs="Times New Roman"/>
          <w:b/>
          <w:lang w:eastAsia="ru-RU"/>
        </w:rPr>
      </w:pPr>
      <w:r w:rsidRPr="00525DB2">
        <w:rPr>
          <w:rFonts w:ascii="Times New Roman" w:eastAsia="Times New Roman" w:hAnsi="Times New Roman" w:cs="Times New Roman"/>
          <w:b/>
          <w:lang w:eastAsia="ru-RU"/>
        </w:rPr>
        <w:t>5. Особые условия договора.</w:t>
      </w:r>
    </w:p>
    <w:p w:rsidR="00525DB2" w:rsidRPr="00525DB2" w:rsidRDefault="00525DB2" w:rsidP="00525DB2">
      <w:pPr>
        <w:tabs>
          <w:tab w:val="left" w:pos="3598"/>
        </w:tabs>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5.1.  Договор имеет силу акта приема-передачи.</w:t>
      </w:r>
    </w:p>
    <w:p w:rsidR="00525DB2" w:rsidRPr="00525DB2" w:rsidRDefault="00525DB2" w:rsidP="00525DB2">
      <w:pPr>
        <w:tabs>
          <w:tab w:val="left" w:pos="3598"/>
        </w:tabs>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xml:space="preserve">5.2. Все изменения и дополнения к Договору действительны, если они совершены в письменной форме и подписаны уполномоченными лицами. </w:t>
      </w:r>
    </w:p>
    <w:p w:rsidR="00525DB2" w:rsidRPr="00525DB2" w:rsidRDefault="00525DB2" w:rsidP="00525DB2">
      <w:pPr>
        <w:tabs>
          <w:tab w:val="left" w:pos="3598"/>
        </w:tabs>
        <w:spacing w:after="0" w:line="240" w:lineRule="auto"/>
        <w:rPr>
          <w:rFonts w:ascii="Times New Roman" w:eastAsia="Times New Roman" w:hAnsi="Times New Roman" w:cs="Times New Roman"/>
          <w:b/>
          <w:lang w:eastAsia="ru-RU"/>
        </w:rPr>
      </w:pPr>
      <w:r w:rsidRPr="00525DB2">
        <w:rPr>
          <w:rFonts w:ascii="Times New Roman" w:eastAsia="Times New Roman" w:hAnsi="Times New Roman" w:cs="Times New Roman"/>
          <w:b/>
          <w:lang w:eastAsia="ru-RU"/>
        </w:rPr>
        <w:t>6. Ответственность Сторон</w:t>
      </w:r>
    </w:p>
    <w:p w:rsidR="00525DB2" w:rsidRPr="00525DB2" w:rsidRDefault="00525DB2" w:rsidP="00525DB2">
      <w:pPr>
        <w:tabs>
          <w:tab w:val="left" w:pos="3598"/>
        </w:tabs>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течение  60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rsidR="00525DB2" w:rsidRPr="00525DB2" w:rsidRDefault="00525DB2" w:rsidP="00525DB2">
      <w:pPr>
        <w:tabs>
          <w:tab w:val="left" w:pos="3598"/>
        </w:tabs>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6.2. За нарушение условий Договора Стороны несут ответственность в соответствии с действующим законодательством.</w:t>
      </w:r>
    </w:p>
    <w:p w:rsidR="00525DB2" w:rsidRPr="00525DB2" w:rsidRDefault="00525DB2" w:rsidP="00525DB2">
      <w:pPr>
        <w:tabs>
          <w:tab w:val="left" w:pos="3598"/>
        </w:tabs>
        <w:spacing w:after="0" w:line="240" w:lineRule="auto"/>
        <w:rPr>
          <w:rFonts w:ascii="Times New Roman" w:eastAsia="Times New Roman" w:hAnsi="Times New Roman" w:cs="Times New Roman"/>
          <w:b/>
          <w:lang w:eastAsia="ru-RU"/>
        </w:rPr>
      </w:pPr>
      <w:r w:rsidRPr="00525DB2">
        <w:rPr>
          <w:rFonts w:ascii="Times New Roman" w:eastAsia="Times New Roman" w:hAnsi="Times New Roman" w:cs="Times New Roman"/>
          <w:b/>
          <w:lang w:eastAsia="ru-RU"/>
        </w:rPr>
        <w:t>7. Экстремальные обстоятельства</w:t>
      </w:r>
    </w:p>
    <w:p w:rsidR="00525DB2" w:rsidRPr="00525DB2" w:rsidRDefault="00525DB2" w:rsidP="00525DB2">
      <w:pPr>
        <w:tabs>
          <w:tab w:val="left" w:pos="3598"/>
        </w:tabs>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w:t>
      </w:r>
    </w:p>
    <w:p w:rsidR="00525DB2" w:rsidRPr="00525DB2" w:rsidRDefault="00525DB2" w:rsidP="00525DB2">
      <w:pPr>
        <w:tabs>
          <w:tab w:val="left" w:pos="3598"/>
        </w:tabs>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xml:space="preserve">      При продолжительности экстремальных обстоятельств свыше 6 (шести) месяцев Стороны должны встретиться для выработки взаимоприемлемого решения, связанного с продолжением действия Договора.</w:t>
      </w:r>
    </w:p>
    <w:p w:rsidR="00525DB2" w:rsidRPr="00525DB2" w:rsidRDefault="00525DB2" w:rsidP="00525DB2">
      <w:pPr>
        <w:tabs>
          <w:tab w:val="left" w:pos="3598"/>
        </w:tabs>
        <w:spacing w:after="0" w:line="240" w:lineRule="auto"/>
        <w:rPr>
          <w:rFonts w:ascii="Times New Roman" w:eastAsia="Times New Roman" w:hAnsi="Times New Roman" w:cs="Times New Roman"/>
          <w:b/>
          <w:lang w:eastAsia="ru-RU"/>
        </w:rPr>
      </w:pPr>
      <w:r w:rsidRPr="00525DB2">
        <w:rPr>
          <w:rFonts w:ascii="Times New Roman" w:eastAsia="Times New Roman" w:hAnsi="Times New Roman" w:cs="Times New Roman"/>
          <w:b/>
          <w:lang w:eastAsia="ru-RU"/>
        </w:rPr>
        <w:t>8. Рассмотрение споров</w:t>
      </w:r>
    </w:p>
    <w:p w:rsidR="00525DB2" w:rsidRPr="00525DB2" w:rsidRDefault="00525DB2" w:rsidP="00525DB2">
      <w:pPr>
        <w:tabs>
          <w:tab w:val="left" w:pos="3598"/>
        </w:tabs>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xml:space="preserve">  Земельные споры, возникающие при реализации Договора, разрешаются в соответствии  с  действующим законодательством РФ. </w:t>
      </w:r>
    </w:p>
    <w:p w:rsidR="00525DB2" w:rsidRPr="00525DB2" w:rsidRDefault="00525DB2" w:rsidP="00525DB2">
      <w:pPr>
        <w:tabs>
          <w:tab w:val="left" w:pos="3598"/>
        </w:tabs>
        <w:spacing w:after="0" w:line="240" w:lineRule="auto"/>
        <w:rPr>
          <w:rFonts w:ascii="Times New Roman" w:eastAsia="Times New Roman" w:hAnsi="Times New Roman" w:cs="Times New Roman"/>
          <w:b/>
          <w:lang w:eastAsia="ru-RU"/>
        </w:rPr>
      </w:pPr>
      <w:r w:rsidRPr="00525DB2">
        <w:rPr>
          <w:rFonts w:ascii="Times New Roman" w:eastAsia="Times New Roman" w:hAnsi="Times New Roman" w:cs="Times New Roman"/>
          <w:b/>
          <w:lang w:eastAsia="ru-RU"/>
        </w:rPr>
        <w:t>9. Изменение договора аренды</w:t>
      </w:r>
    </w:p>
    <w:p w:rsidR="00525DB2" w:rsidRPr="00525DB2" w:rsidRDefault="00525DB2" w:rsidP="00525DB2">
      <w:pPr>
        <w:tabs>
          <w:tab w:val="left" w:pos="3598"/>
        </w:tabs>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rsidR="00525DB2" w:rsidRPr="00525DB2" w:rsidRDefault="00525DB2" w:rsidP="00525DB2">
      <w:pPr>
        <w:tabs>
          <w:tab w:val="left" w:pos="3598"/>
        </w:tabs>
        <w:spacing w:after="0" w:line="240" w:lineRule="auto"/>
        <w:rPr>
          <w:rFonts w:ascii="Times New Roman" w:eastAsia="Times New Roman" w:hAnsi="Times New Roman" w:cs="Times New Roman"/>
          <w:b/>
          <w:lang w:eastAsia="ru-RU"/>
        </w:rPr>
      </w:pPr>
      <w:r w:rsidRPr="00525DB2">
        <w:rPr>
          <w:rFonts w:ascii="Times New Roman" w:eastAsia="Times New Roman" w:hAnsi="Times New Roman" w:cs="Times New Roman"/>
          <w:b/>
          <w:lang w:eastAsia="ru-RU"/>
        </w:rPr>
        <w:t>10. Дополнительные условия Договора</w:t>
      </w:r>
    </w:p>
    <w:p w:rsidR="00525DB2" w:rsidRPr="00525DB2" w:rsidRDefault="00525DB2" w:rsidP="00525DB2">
      <w:pPr>
        <w:tabs>
          <w:tab w:val="left" w:pos="3598"/>
        </w:tabs>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xml:space="preserve">     Перемена собственника Участка не являются основанием для одностороннего расторжения Договора.</w:t>
      </w:r>
    </w:p>
    <w:p w:rsidR="00525DB2" w:rsidRPr="00525DB2" w:rsidRDefault="00525DB2" w:rsidP="00525DB2">
      <w:pPr>
        <w:tabs>
          <w:tab w:val="left" w:pos="3598"/>
        </w:tabs>
        <w:spacing w:after="0" w:line="240" w:lineRule="auto"/>
        <w:rPr>
          <w:rFonts w:ascii="Times New Roman" w:eastAsia="Times New Roman" w:hAnsi="Times New Roman" w:cs="Times New Roman"/>
          <w:b/>
          <w:lang w:eastAsia="ru-RU"/>
        </w:rPr>
      </w:pPr>
      <w:r w:rsidRPr="00525DB2">
        <w:rPr>
          <w:rFonts w:ascii="Times New Roman" w:eastAsia="Times New Roman" w:hAnsi="Times New Roman" w:cs="Times New Roman"/>
          <w:b/>
          <w:lang w:eastAsia="ru-RU"/>
        </w:rPr>
        <w:t>11. Вступление Договора в силу</w:t>
      </w:r>
    </w:p>
    <w:p w:rsidR="00525DB2" w:rsidRPr="00525DB2" w:rsidRDefault="00525DB2" w:rsidP="00525DB2">
      <w:pPr>
        <w:tabs>
          <w:tab w:val="left" w:pos="3598"/>
        </w:tabs>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rsidR="00525DB2" w:rsidRPr="00525DB2" w:rsidRDefault="00525DB2" w:rsidP="00525DB2">
      <w:pPr>
        <w:tabs>
          <w:tab w:val="left" w:pos="3598"/>
        </w:tabs>
        <w:spacing w:after="0" w:line="240" w:lineRule="auto"/>
        <w:jc w:val="both"/>
        <w:rPr>
          <w:rFonts w:ascii="Times New Roman" w:eastAsia="Times New Roman" w:hAnsi="Times New Roman" w:cs="Times New Roman"/>
          <w:lang w:eastAsia="ru-RU"/>
        </w:rPr>
      </w:pPr>
      <w:r w:rsidRPr="00525DB2">
        <w:rPr>
          <w:rFonts w:ascii="Times New Roman" w:eastAsia="Times New Roman" w:hAnsi="Times New Roman" w:cs="Times New Roman"/>
          <w:lang w:eastAsia="ru-RU"/>
        </w:rPr>
        <w:t xml:space="preserve">  Договор составлен в 4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rsidR="00525DB2" w:rsidRPr="00525DB2" w:rsidRDefault="00525DB2" w:rsidP="00525DB2">
      <w:pPr>
        <w:spacing w:after="0" w:line="240" w:lineRule="auto"/>
        <w:rPr>
          <w:rFonts w:ascii="Times New Roman" w:eastAsia="Times New Roman" w:hAnsi="Times New Roman" w:cs="Times New Roman"/>
          <w:b/>
          <w:lang w:eastAsia="ru-RU"/>
        </w:rPr>
      </w:pPr>
      <w:r w:rsidRPr="00525DB2">
        <w:rPr>
          <w:rFonts w:ascii="Times New Roman" w:eastAsia="Times New Roman" w:hAnsi="Times New Roman" w:cs="Times New Roman"/>
          <w:b/>
          <w:lang w:eastAsia="ru-RU"/>
        </w:rPr>
        <w:t>12. Подписи сторон</w:t>
      </w:r>
    </w:p>
    <w:p w:rsidR="00525DB2" w:rsidRPr="00525DB2" w:rsidRDefault="00525DB2" w:rsidP="00525DB2">
      <w:pPr>
        <w:widowControl w:val="0"/>
        <w:suppressLineNumbers/>
        <w:suppressAutoHyphens/>
        <w:snapToGrid w:val="0"/>
        <w:spacing w:after="0" w:line="240" w:lineRule="auto"/>
        <w:jc w:val="both"/>
        <w:rPr>
          <w:rFonts w:ascii="Times New Roman" w:eastAsia="Andale Sans UI" w:hAnsi="Times New Roman" w:cs="Times New Roman"/>
          <w:b/>
          <w:bCs/>
          <w:kern w:val="1"/>
        </w:rPr>
      </w:pPr>
      <w:r w:rsidRPr="00525DB2">
        <w:rPr>
          <w:rFonts w:ascii="Times New Roman" w:eastAsia="Andale Sans UI" w:hAnsi="Times New Roman" w:cs="Times New Roman"/>
          <w:b/>
          <w:bCs/>
          <w:kern w:val="1"/>
        </w:rPr>
        <w:t>Арендодатель                                                                  Арендатор</w:t>
      </w:r>
    </w:p>
    <w:p w:rsidR="00525DB2" w:rsidRPr="00525DB2" w:rsidRDefault="00525DB2" w:rsidP="00525DB2">
      <w:pPr>
        <w:spacing w:after="0" w:line="240" w:lineRule="auto"/>
        <w:jc w:val="both"/>
        <w:rPr>
          <w:rFonts w:ascii="Times New Roman" w:eastAsia="Times New Roman" w:hAnsi="Times New Roman" w:cs="Times New Roman"/>
          <w:b/>
          <w:bCs/>
          <w:lang w:eastAsia="ru-RU"/>
        </w:rPr>
      </w:pPr>
      <w:r w:rsidRPr="00525DB2">
        <w:rPr>
          <w:rFonts w:ascii="Times New Roman" w:eastAsia="Times New Roman" w:hAnsi="Times New Roman" w:cs="Times New Roman"/>
          <w:b/>
          <w:bCs/>
          <w:lang w:eastAsia="ru-RU"/>
        </w:rPr>
        <w:t xml:space="preserve">___________________ Е.В. Гусев                     </w:t>
      </w:r>
      <w:r w:rsidRPr="00525DB2">
        <w:rPr>
          <w:rFonts w:ascii="Times New Roman" w:eastAsia="Times New Roman" w:hAnsi="Times New Roman" w:cs="Times New Roman"/>
          <w:b/>
          <w:lang w:eastAsia="ru-RU"/>
        </w:rPr>
        <w:t xml:space="preserve">                 __________________   </w:t>
      </w:r>
    </w:p>
    <w:p w:rsidR="00525DB2" w:rsidRPr="00525DB2" w:rsidRDefault="00525DB2" w:rsidP="00525DB2">
      <w:pPr>
        <w:overflowPunct w:val="0"/>
        <w:autoSpaceDE w:val="0"/>
        <w:autoSpaceDN w:val="0"/>
        <w:adjustRightInd w:val="0"/>
        <w:spacing w:after="0" w:line="240" w:lineRule="auto"/>
        <w:jc w:val="both"/>
        <w:textAlignment w:val="baseline"/>
        <w:outlineLvl w:val="0"/>
        <w:rPr>
          <w:rFonts w:ascii="Times New Roman" w:eastAsia="Calibri" w:hAnsi="Times New Roman" w:cs="Times New Roman"/>
          <w:b/>
          <w:lang w:eastAsia="ru-RU"/>
        </w:rPr>
      </w:pPr>
      <w:r w:rsidRPr="00525DB2">
        <w:rPr>
          <w:rFonts w:ascii="Times New Roman" w:eastAsia="Times New Roman" w:hAnsi="Times New Roman" w:cs="Times New Roman"/>
          <w:lang w:eastAsia="ru-RU"/>
        </w:rPr>
        <w:t>«_____»______________ 20___ г.                                   «_____»___________________ 20_</w:t>
      </w:r>
    </w:p>
    <w:p w:rsidR="00FE432C" w:rsidRPr="001A7CE3" w:rsidRDefault="00FE432C" w:rsidP="009E6B1B">
      <w:pPr>
        <w:spacing w:after="0" w:line="240" w:lineRule="auto"/>
        <w:jc w:val="center"/>
        <w:rPr>
          <w:rFonts w:ascii="Times New Roman" w:eastAsia="Times New Roman" w:hAnsi="Times New Roman" w:cs="Times New Roman"/>
          <w:b/>
          <w:bCs/>
          <w:sz w:val="8"/>
          <w:szCs w:val="8"/>
          <w:lang w:eastAsia="ru-RU"/>
        </w:rPr>
      </w:pP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777FE9">
        <w:rPr>
          <w:rFonts w:ascii="Times New Roman" w:eastAsia="Calibri" w:hAnsi="Times New Roman" w:cs="Times New Roman"/>
          <w:b/>
          <w:bCs/>
        </w:rPr>
        <w:t>ПРАВИЛА ПОВЕДЕНИЯ ПРИ ЗАПАХЕ ГАЗА В КВАРТИРЕ!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При запахе газа в квартире: - отключите газ, распахните окна;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удалите из квартиры всех;</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обесточьте ее;</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выдерните телефонный шнур из розетки;</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закрыв за собой дверь квартиры, по телефону вызовите аварийную газовую службу;</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дождитесь ее прибытия на улице.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Погасло пламя в газовой горелке: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перекройте кран подачи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откройте окна и проветрите помещение;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вызовите аварийную газовую службу и пожарную охрану;</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окажите помощь пострадавшим от отравления газом.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Запах газа в подъезде: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позвоните в аварийную газовую службу по номеру «04» или «104»;</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проветрите лестничную клетку;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777FE9">
        <w:rPr>
          <w:rFonts w:ascii="Times New Roman" w:eastAsia="Calibri" w:hAnsi="Times New Roman" w:cs="Times New Roman"/>
        </w:rPr>
        <w:br/>
        <w:t>Меры безопасности при запахе газа.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lastRenderedPageBreak/>
        <w:t>Недопустимо:</w:t>
      </w:r>
      <w:r w:rsidRPr="00777FE9">
        <w:rPr>
          <w:rFonts w:ascii="Times New Roman" w:eastAsia="Calibri" w:hAnsi="Times New Roman" w:cs="Times New Roman"/>
        </w:rPr>
        <w:br/>
        <w:t>- пользоваться открытым огнем;</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курить;</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нажимать на кнопку электрозвонка;</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звонить по телефону;</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свет;</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электроприборы.</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777FE9">
        <w:rPr>
          <w:rFonts w:ascii="Times New Roman" w:eastAsia="Times New Roman" w:hAnsi="Times New Roman" w:cs="Times New Roman"/>
          <w:b/>
          <w:bCs/>
          <w:lang w:eastAsia="ru-RU"/>
        </w:rPr>
        <w:t>101</w:t>
      </w:r>
      <w:r w:rsidRPr="00777FE9">
        <w:rPr>
          <w:rFonts w:ascii="Times New Roman" w:eastAsia="Times New Roman" w:hAnsi="Times New Roman" w:cs="Times New Roman"/>
          <w:lang w:eastAsia="ru-RU"/>
        </w:rPr>
        <w:t>".</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777FE9">
        <w:rPr>
          <w:rFonts w:ascii="Times New Roman" w:eastAsia="Times New Roman" w:hAnsi="Times New Roman" w:cs="Times New Roman"/>
          <w:lang w:eastAsia="ru-RU"/>
        </w:rPr>
        <w:t>м.р</w:t>
      </w:r>
      <w:proofErr w:type="spellEnd"/>
      <w:r w:rsidRPr="00777FE9">
        <w:rPr>
          <w:rFonts w:ascii="Times New Roman" w:eastAsia="Times New Roman" w:hAnsi="Times New Roman" w:cs="Times New Roman"/>
          <w:lang w:eastAsia="ru-RU"/>
        </w:rPr>
        <w:t>. Безенчукский).</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БЕРЕГИТЕ СЕБЯ И СВОИХ БЛИЗКИХ!</w:t>
      </w:r>
    </w:p>
    <w:p w:rsidR="009E6B1B" w:rsidRPr="00777FE9" w:rsidRDefault="009E6B1B" w:rsidP="009E6B1B">
      <w:pPr>
        <w:spacing w:after="0" w:line="240" w:lineRule="auto"/>
        <w:jc w:val="center"/>
        <w:rPr>
          <w:rFonts w:ascii="Times New Roman" w:eastAsia="Times New Roman" w:hAnsi="Times New Roman" w:cs="Times New Roman"/>
          <w:b/>
          <w:bCs/>
        </w:rPr>
      </w:pPr>
      <w:r w:rsidRPr="00777FE9">
        <w:rPr>
          <w:rFonts w:ascii="Times New Roman" w:eastAsia="Times New Roman" w:hAnsi="Times New Roman" w:cs="Times New Roman"/>
          <w:b/>
          <w:bCs/>
        </w:rPr>
        <w:t>Памятка населению «Использование газового оборудования».</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ГАЗОВАЯ ПЛИТА</w:t>
      </w:r>
      <w:r w:rsidRPr="00777FE9">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777FE9">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777FE9">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777FE9">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777FE9">
        <w:rPr>
          <w:rFonts w:ascii="Times New Roman" w:eastAsia="Times New Roman" w:hAnsi="Times New Roman" w:cs="Times New Roman"/>
        </w:rPr>
        <w:br/>
        <w:t>При пользовании духовым шкафом проветрите духовку 2-3 минуты, открыв дверцу.</w:t>
      </w:r>
      <w:r w:rsidRPr="00777FE9">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777FE9">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777FE9">
        <w:rPr>
          <w:rFonts w:ascii="Times New Roman" w:eastAsia="Times New Roman" w:hAnsi="Times New Roman" w:cs="Times New Roman"/>
        </w:rPr>
        <w:br/>
      </w:r>
      <w:r w:rsidRPr="00777FE9">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777FE9">
        <w:rPr>
          <w:rFonts w:ascii="Times New Roman" w:eastAsia="Times New Roman" w:hAnsi="Times New Roman" w:cs="Times New Roman"/>
          <w:b/>
          <w:bCs/>
        </w:rPr>
        <w:t>легковозгораемые</w:t>
      </w:r>
      <w:proofErr w:type="spellEnd"/>
      <w:r w:rsidRPr="00777FE9">
        <w:rPr>
          <w:rFonts w:ascii="Times New Roman" w:eastAsia="Times New Roman" w:hAnsi="Times New Roman" w:cs="Times New Roman"/>
          <w:b/>
          <w:bCs/>
        </w:rPr>
        <w:t xml:space="preserve"> предметы (тряпки, бумагу и т. п.)</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привязывать</w:t>
      </w:r>
      <w:r w:rsidRPr="00777FE9">
        <w:rPr>
          <w:rFonts w:ascii="Times New Roman" w:eastAsia="Times New Roman" w:hAnsi="Times New Roman" w:cs="Times New Roman"/>
        </w:rPr>
        <w:t> </w:t>
      </w:r>
      <w:r w:rsidRPr="00777FE9">
        <w:rPr>
          <w:rFonts w:ascii="Times New Roman" w:eastAsia="Times New Roman" w:hAnsi="Times New Roman" w:cs="Times New Roman"/>
          <w:b/>
          <w:bCs/>
        </w:rPr>
        <w:t>над газовой плитой верёвки для развешивания белья и других вещей</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Недопустимо заливание горелок жидкостями.</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ПРОТОЧНЫЙ ВОДОНАГРЕВАТЕЛЬ</w:t>
      </w:r>
      <w:r w:rsidRPr="00777FE9">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777FE9">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777FE9">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777FE9" w:rsidRDefault="009E6B1B" w:rsidP="009E6B1B">
      <w:pPr>
        <w:spacing w:after="0" w:line="240" w:lineRule="auto"/>
        <w:rPr>
          <w:rFonts w:ascii="Times New Roman" w:eastAsia="Times New Roman" w:hAnsi="Times New Roman" w:cs="Times New Roman"/>
          <w:sz w:val="8"/>
          <w:szCs w:val="8"/>
          <w:lang w:eastAsia="ru-RU"/>
        </w:rPr>
      </w:pPr>
      <w:r w:rsidRPr="00777FE9">
        <w:rPr>
          <w:rFonts w:ascii="Times New Roman" w:eastAsia="Times New Roman" w:hAnsi="Times New Roman" w:cs="Times New Roman"/>
          <w:b/>
          <w:bCs/>
        </w:rPr>
        <w:t xml:space="preserve">                                                            </w:t>
      </w:r>
    </w:p>
    <w:p w:rsidR="009E6B1B" w:rsidRPr="00777FE9"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777FE9">
        <w:rPr>
          <w:rFonts w:ascii="Times New Roman" w:eastAsia="Times New Roman" w:hAnsi="Times New Roman" w:cs="Times New Roman"/>
          <w:b/>
          <w:bCs/>
          <w:spacing w:val="-10"/>
          <w:lang w:eastAsia="ru-RU"/>
        </w:rPr>
        <w:t>ПАМЯТКА пожарной безопасности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777FE9">
        <w:rPr>
          <w:rFonts w:ascii="Times New Roman" w:eastAsia="Times New Roman" w:hAnsi="Times New Roman" w:cs="Times New Roman"/>
          <w:b/>
          <w:bCs/>
          <w:spacing w:val="-3"/>
          <w:lang w:eastAsia="ru-RU"/>
        </w:rPr>
        <w:t>Уважаемые домовладельцы и квартиросъемщики!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777FE9">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777FE9">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777FE9">
        <w:rPr>
          <w:rFonts w:ascii="Times New Roman" w:eastAsia="Times New Roman" w:hAnsi="Times New Roman" w:cs="Times New Roman"/>
          <w:b/>
          <w:bCs/>
          <w:spacing w:val="-15"/>
          <w:lang w:eastAsia="ru-RU"/>
        </w:rPr>
        <w:t xml:space="preserve">области </w:t>
      </w:r>
      <w:r w:rsidRPr="00777FE9">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777FE9">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777FE9">
        <w:rPr>
          <w:rFonts w:ascii="Times New Roman" w:eastAsia="Times New Roman" w:hAnsi="Times New Roman" w:cs="Times New Roman"/>
          <w:spacing w:val="-3"/>
          <w:lang w:eastAsia="ru-RU"/>
        </w:rPr>
        <w:t>электроприборов;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нарушения правил технической эксплуатации печей.</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xml:space="preserve">Чтобы в вашем доме или квартире не было пожара, </w:t>
      </w:r>
      <w:r w:rsidRPr="00777FE9">
        <w:rPr>
          <w:rFonts w:ascii="Times New Roman" w:eastAsia="Times New Roman" w:hAnsi="Times New Roman" w:cs="Times New Roman"/>
          <w:b/>
          <w:spacing w:val="-1"/>
          <w:lang w:eastAsia="ru-RU"/>
        </w:rPr>
        <w:t>НЕ ДОПУСКАЙТЕ</w:t>
      </w:r>
      <w:r w:rsidRPr="00777FE9">
        <w:rPr>
          <w:rFonts w:ascii="Times New Roman" w:eastAsia="Times New Roman" w:hAnsi="Times New Roman" w:cs="Times New Roman"/>
          <w:spacing w:val="-1"/>
          <w:lang w:eastAsia="ru-RU"/>
        </w:rPr>
        <w:t>:</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777FE9">
        <w:rPr>
          <w:rFonts w:ascii="Times New Roman" w:eastAsia="Times New Roman" w:hAnsi="Times New Roman" w:cs="Times New Roman"/>
          <w:spacing w:val="-3"/>
          <w:lang w:eastAsia="ru-RU"/>
        </w:rPr>
        <w:t>строений в ветреную погоду;</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курения в постели, на лоджиях и балконах;</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777FE9">
        <w:rPr>
          <w:rFonts w:ascii="Times New Roman" w:eastAsia="Times New Roman" w:hAnsi="Times New Roman" w:cs="Times New Roman"/>
          <w:spacing w:val="-4"/>
          <w:lang w:eastAsia="ru-RU"/>
        </w:rPr>
        <w:t>нескольких мощных электробытовых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777FE9">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777FE9">
        <w:rPr>
          <w:rFonts w:ascii="Times New Roman" w:eastAsia="Times New Roman" w:hAnsi="Times New Roman" w:cs="Times New Roman"/>
          <w:lang w:eastAsia="ru-RU"/>
        </w:rPr>
        <w:t>электронагревательных приборов кустарного производства;</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хранения в подвалах и чердаках горючих жидкостей и </w:t>
      </w:r>
      <w:r w:rsidRPr="00777FE9">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777FE9">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777FE9">
        <w:rPr>
          <w:rFonts w:ascii="Times New Roman" w:eastAsia="Times New Roman" w:hAnsi="Times New Roman" w:cs="Times New Roman"/>
          <w:spacing w:val="-6"/>
          <w:lang w:eastAsia="ru-RU"/>
        </w:rPr>
        <w:t>присмотра.</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777FE9">
        <w:rPr>
          <w:rFonts w:ascii="Times New Roman" w:eastAsia="Times New Roman" w:hAnsi="Times New Roman" w:cs="Times New Roman"/>
          <w:b/>
          <w:bCs/>
          <w:spacing w:val="-5"/>
          <w:lang w:eastAsia="ru-RU"/>
        </w:rPr>
        <w:lastRenderedPageBreak/>
        <w:t xml:space="preserve"> Если случился пожар, немедленно сообщите в пожарную охрану по </w:t>
      </w:r>
      <w:r w:rsidRPr="00777FE9">
        <w:rPr>
          <w:rFonts w:ascii="Times New Roman" w:eastAsia="Times New Roman" w:hAnsi="Times New Roman" w:cs="Times New Roman"/>
          <w:b/>
          <w:bCs/>
          <w:spacing w:val="7"/>
          <w:lang w:eastAsia="ru-RU"/>
        </w:rPr>
        <w:t>телефону «01» или по мобильному телефону «112»</w:t>
      </w: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Calibri" w:hAnsi="Times New Roman" w:cs="Times New Roman"/>
          <w:b/>
          <w:bCs/>
        </w:rPr>
        <w:t>КАК ПРАВИЛЬНО ВЫЗВАТЬ ПОМОЩЬ!</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777FE9">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777FE9">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6. Следуйте советам диспетчера экстренной службы.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7. Не кладите трубку, пока оператор системы-112 не скажет, что разговор можно закончить.</w:t>
      </w:r>
      <w:r w:rsidRPr="00777FE9">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777FE9">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spacing w:after="0" w:line="240" w:lineRule="auto"/>
        <w:jc w:val="center"/>
        <w:rPr>
          <w:rFonts w:ascii="Times New Roman" w:eastAsia="Calibri" w:hAnsi="Times New Roman" w:cs="Times New Roman"/>
          <w:b/>
          <w:bCs/>
          <w:u w:val="single"/>
        </w:rPr>
      </w:pPr>
      <w:r w:rsidRPr="00777FE9">
        <w:rPr>
          <w:rFonts w:ascii="Times New Roman" w:eastAsia="Calibri" w:hAnsi="Times New Roman" w:cs="Times New Roman"/>
          <w:b/>
          <w:bCs/>
          <w:u w:val="single"/>
        </w:rPr>
        <w:t>Памятка по противодействию терроризму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вызова экстренной службы -112; ЕДДС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 - 2-11-28, 2-10-12, 8-927-001-84-02;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 случае обнаружения подозрительного предмета НЕОБХОДИМО: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трогать и не передвигать обнаруженный подозрительный предмет;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курить возле обнаруженного подозрительного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lastRenderedPageBreak/>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по мере возможности дождаться прибытия представителей </w:t>
      </w:r>
      <w:proofErr w:type="spellStart"/>
      <w:r w:rsidRPr="00777FE9">
        <w:rPr>
          <w:rFonts w:ascii="Times New Roman" w:eastAsia="Calibri" w:hAnsi="Times New Roman" w:cs="Times New Roman"/>
        </w:rPr>
        <w:t>правохранительных</w:t>
      </w:r>
      <w:proofErr w:type="spellEnd"/>
      <w:r w:rsidRPr="00777FE9">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pStyle w:val="aa"/>
        <w:shd w:val="clear" w:color="auto" w:fill="FFFFFF"/>
        <w:spacing w:before="0" w:beforeAutospacing="0" w:after="0" w:afterAutospacing="0"/>
        <w:jc w:val="center"/>
        <w:textAlignment w:val="baseline"/>
        <w:rPr>
          <w:b/>
          <w:sz w:val="22"/>
          <w:szCs w:val="22"/>
        </w:rPr>
      </w:pPr>
      <w:r w:rsidRPr="00777FE9">
        <w:rPr>
          <w:b/>
          <w:bCs/>
          <w:sz w:val="22"/>
          <w:szCs w:val="22"/>
        </w:rPr>
        <w:t>Телефоны экстренных служб:</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Единый номер вызова экстренных оперативных служб </w:t>
      </w:r>
      <w:r w:rsidRPr="00777FE9">
        <w:rPr>
          <w:rFonts w:ascii="Times New Roman" w:eastAsia="Times New Roman" w:hAnsi="Times New Roman" w:cs="Times New Roman"/>
          <w:b/>
          <w:lang w:eastAsia="ru-RU"/>
        </w:rPr>
        <w:t>112;</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01</w:t>
      </w:r>
      <w:r w:rsidRPr="00777FE9">
        <w:rPr>
          <w:rFonts w:ascii="Times New Roman" w:hAnsi="Times New Roman" w:cs="Times New Roman"/>
        </w:rPr>
        <w:t xml:space="preserve">, 2-32-01 – диспетчер пожарной охраны  44 ПСО, </w:t>
      </w:r>
      <w:r w:rsidRPr="00777FE9">
        <w:rPr>
          <w:rFonts w:ascii="Times New Roman" w:hAnsi="Times New Roman" w:cs="Times New Roman"/>
          <w:b/>
        </w:rPr>
        <w:t xml:space="preserve">112  </w:t>
      </w:r>
      <w:r w:rsidRPr="00777FE9">
        <w:rPr>
          <w:rFonts w:ascii="Times New Roman" w:hAnsi="Times New Roman" w:cs="Times New Roman"/>
        </w:rPr>
        <w:t>(101)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rPr>
        <w:t>8 (84676) 2-10-12, 8(927)001-84-02 – ЕДДС муниципального района Безенчукский;</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02</w:t>
      </w:r>
      <w:r w:rsidRPr="00777FE9">
        <w:rPr>
          <w:rFonts w:ascii="Times New Roman" w:hAnsi="Times New Roman" w:cs="Times New Roman"/>
        </w:rPr>
        <w:t>, 2-11-31 – дежурная часть ОВД по муниципальному району Безенчукский, 112  (102)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03</w:t>
      </w:r>
      <w:r w:rsidRPr="00777FE9">
        <w:rPr>
          <w:rFonts w:ascii="Times New Roman" w:hAnsi="Times New Roman" w:cs="Times New Roman"/>
        </w:rPr>
        <w:t>, 2-26-86 – «скорая помощь» ГБУЗ «БЦРБ», 112  (103) – с сотового телефона.</w:t>
      </w:r>
    </w:p>
    <w:p w:rsidR="00BB66CA" w:rsidRPr="00777FE9"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777FE9" w:rsidRDefault="005876FD" w:rsidP="005876FD">
      <w:pPr>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Уважаемые участники дорожного движения!</w:t>
      </w:r>
    </w:p>
    <w:p w:rsidR="005876FD" w:rsidRPr="00777FE9"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777FE9" w:rsidRDefault="005876FD" w:rsidP="005876FD">
      <w:pPr>
        <w:spacing w:after="0" w:line="240" w:lineRule="auto"/>
        <w:jc w:val="both"/>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Всегда возите в автомобиле аптечку и огнетушитель.  </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777FE9" w:rsidRDefault="005876FD" w:rsidP="005876FD">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lastRenderedPageBreak/>
        <w:t>О возможности получения муниципальных услуг в электронном виде.</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7FE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777FE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Госуслуги - это проще чем кажется!</w:t>
      </w:r>
    </w:p>
    <w:p w:rsidR="00BA689C" w:rsidRPr="00777FE9" w:rsidRDefault="00BA689C" w:rsidP="00BA689C">
      <w:pPr>
        <w:shd w:val="clear" w:color="auto" w:fill="FFFFFF"/>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777FE9" w:rsidRPr="00777FE9" w:rsidTr="002644A8">
        <w:trPr>
          <w:tblCellSpacing w:w="15" w:type="dxa"/>
        </w:trPr>
        <w:tc>
          <w:tcPr>
            <w:tcW w:w="0" w:type="auto"/>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Ссылка на ЕПГУ</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5" w:history="1">
              <w:r w:rsidRPr="00777FE9">
                <w:rPr>
                  <w:rFonts w:ascii="Times New Roman" w:eastAsia="Times New Roman" w:hAnsi="Times New Roman" w:cs="Times New Roman"/>
                  <w:sz w:val="16"/>
                  <w:szCs w:val="16"/>
                  <w:u w:val="single"/>
                  <w:lang w:eastAsia="ru-RU"/>
                </w:rPr>
                <w:t>https://gosuslugi.ru/600140/1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6" w:history="1">
              <w:r w:rsidRPr="00777FE9">
                <w:rPr>
                  <w:rFonts w:ascii="Times New Roman" w:eastAsia="Times New Roman" w:hAnsi="Times New Roman" w:cs="Times New Roman"/>
                  <w:sz w:val="16"/>
                  <w:szCs w:val="16"/>
                  <w:u w:val="single"/>
                  <w:lang w:eastAsia="ru-RU"/>
                </w:rPr>
                <w:t>https://gosuslugi.ru/600130/1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7" w:history="1">
              <w:r w:rsidRPr="00777FE9">
                <w:rPr>
                  <w:rFonts w:ascii="Times New Roman" w:eastAsia="Times New Roman" w:hAnsi="Times New Roman" w:cs="Times New Roman"/>
                  <w:sz w:val="16"/>
                  <w:szCs w:val="16"/>
                  <w:u w:val="single"/>
                  <w:lang w:eastAsia="ru-RU"/>
                </w:rPr>
                <w:t>https://gosuslugi.ru/600162/1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8" w:history="1">
              <w:r w:rsidRPr="00777FE9">
                <w:rPr>
                  <w:rFonts w:ascii="Times New Roman" w:eastAsia="Times New Roman" w:hAnsi="Times New Roman" w:cs="Times New Roman"/>
                  <w:sz w:val="16"/>
                  <w:szCs w:val="16"/>
                  <w:u w:val="single"/>
                  <w:lang w:eastAsia="ru-RU"/>
                </w:rPr>
                <w:t>https://gosuslugi.ru/600141/1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5</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9" w:history="1">
              <w:r w:rsidRPr="00777FE9">
                <w:rPr>
                  <w:rFonts w:ascii="Times New Roman" w:eastAsia="Times New Roman" w:hAnsi="Times New Roman" w:cs="Times New Roman"/>
                  <w:sz w:val="16"/>
                  <w:szCs w:val="16"/>
                  <w:u w:val="single"/>
                  <w:lang w:eastAsia="ru-RU"/>
                </w:rPr>
                <w:t>https://gosuslugi.ru/600130/1</w:t>
              </w:r>
            </w:hyperlink>
          </w:p>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 </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6</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 xml:space="preserve">Предоставление разрешения на отклонение от предельных параметров разрешенного строительства, реконструкции </w:t>
            </w:r>
            <w:r w:rsidRPr="00777FE9">
              <w:rPr>
                <w:rFonts w:ascii="Times New Roman" w:eastAsia="Times New Roman" w:hAnsi="Times New Roman" w:cs="Times New Roman"/>
                <w:sz w:val="16"/>
                <w:szCs w:val="16"/>
                <w:lang w:eastAsia="ru-RU"/>
              </w:rPr>
              <w:lastRenderedPageBreak/>
              <w:t>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0" w:history="1">
              <w:r w:rsidRPr="00777FE9">
                <w:rPr>
                  <w:rFonts w:ascii="Times New Roman" w:eastAsia="Times New Roman" w:hAnsi="Times New Roman" w:cs="Times New Roman"/>
                  <w:sz w:val="16"/>
                  <w:szCs w:val="16"/>
                  <w:u w:val="single"/>
                  <w:lang w:eastAsia="ru-RU"/>
                </w:rPr>
                <w:t>https://gosuslugi.ru/600139/1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7</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1" w:history="1">
              <w:r w:rsidRPr="00777FE9">
                <w:rPr>
                  <w:rFonts w:ascii="Times New Roman" w:eastAsia="Times New Roman" w:hAnsi="Times New Roman" w:cs="Times New Roman"/>
                  <w:sz w:val="16"/>
                  <w:szCs w:val="16"/>
                  <w:u w:val="single"/>
                  <w:lang w:eastAsia="ru-RU"/>
                </w:rPr>
                <w:t>https://gosuslugi.ru/600154/1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8</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2" w:history="1">
              <w:r w:rsidRPr="00777FE9">
                <w:rPr>
                  <w:rFonts w:ascii="Times New Roman" w:eastAsia="Times New Roman" w:hAnsi="Times New Roman" w:cs="Times New Roman"/>
                  <w:sz w:val="16"/>
                  <w:szCs w:val="16"/>
                  <w:u w:val="single"/>
                  <w:lang w:eastAsia="ru-RU"/>
                </w:rPr>
                <w:t>https://gosuslugi.ru/600161/1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9</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3" w:history="1">
              <w:r w:rsidRPr="00777FE9">
                <w:rPr>
                  <w:rFonts w:ascii="Times New Roman" w:eastAsia="Times New Roman" w:hAnsi="Times New Roman" w:cs="Times New Roman"/>
                  <w:sz w:val="16"/>
                  <w:szCs w:val="16"/>
                  <w:u w:val="single"/>
                  <w:lang w:eastAsia="ru-RU"/>
                </w:rPr>
                <w:t>https://gosuslugi.ru/600176/1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10</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4" w:history="1">
              <w:r w:rsidRPr="00777FE9">
                <w:rPr>
                  <w:rFonts w:ascii="Times New Roman" w:eastAsia="Times New Roman" w:hAnsi="Times New Roman" w:cs="Times New Roman"/>
                  <w:sz w:val="16"/>
                  <w:szCs w:val="16"/>
                  <w:u w:val="single"/>
                  <w:lang w:eastAsia="ru-RU"/>
                </w:rPr>
                <w:t>https://gosuslugi.ru/600156/1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5" w:history="1">
              <w:r w:rsidRPr="00777FE9">
                <w:rPr>
                  <w:rFonts w:ascii="Times New Roman" w:eastAsia="Times New Roman" w:hAnsi="Times New Roman" w:cs="Times New Roman"/>
                  <w:sz w:val="16"/>
                  <w:szCs w:val="16"/>
                  <w:u w:val="single"/>
                  <w:lang w:eastAsia="ru-RU"/>
                </w:rPr>
                <w:t>https://gosuslugi.ru/600241/1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6" w:history="1">
              <w:r w:rsidRPr="00777FE9">
                <w:rPr>
                  <w:rFonts w:ascii="Times New Roman" w:eastAsia="Times New Roman" w:hAnsi="Times New Roman" w:cs="Times New Roman"/>
                  <w:sz w:val="16"/>
                  <w:szCs w:val="16"/>
                  <w:u w:val="single"/>
                  <w:lang w:eastAsia="ru-RU"/>
                </w:rPr>
                <w:t>https://gosuslugi.ru/600231/1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7" w:history="1">
              <w:r w:rsidRPr="00777FE9">
                <w:rPr>
                  <w:rFonts w:ascii="Times New Roman" w:eastAsia="Times New Roman" w:hAnsi="Times New Roman" w:cs="Times New Roman"/>
                  <w:sz w:val="16"/>
                  <w:szCs w:val="16"/>
                  <w:u w:val="single"/>
                  <w:lang w:eastAsia="ru-RU"/>
                </w:rPr>
                <w:t>https://gosuslugi.ru/600209/1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8" w:history="1">
              <w:r w:rsidRPr="00777FE9">
                <w:rPr>
                  <w:rFonts w:ascii="Times New Roman" w:eastAsia="Times New Roman" w:hAnsi="Times New Roman" w:cs="Times New Roman"/>
                  <w:sz w:val="16"/>
                  <w:szCs w:val="16"/>
                  <w:u w:val="single"/>
                  <w:lang w:eastAsia="ru-RU"/>
                </w:rPr>
                <w:t>https://gosuslugi.ru/600208/1</w:t>
              </w:r>
            </w:hyperlink>
          </w:p>
        </w:tc>
      </w:tr>
      <w:tr w:rsidR="00777FE9" w:rsidRPr="004A61F5"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15</w:t>
            </w:r>
          </w:p>
        </w:tc>
        <w:tc>
          <w:tcPr>
            <w:tcW w:w="8205" w:type="dxa"/>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rsidR="00BA689C" w:rsidRPr="00777FE9" w:rsidRDefault="00BA689C" w:rsidP="002644A8">
            <w:pPr>
              <w:spacing w:after="0" w:line="240" w:lineRule="auto"/>
              <w:rPr>
                <w:sz w:val="16"/>
                <w:szCs w:val="16"/>
                <w:lang w:val="en-US"/>
              </w:rPr>
            </w:pPr>
            <w:hyperlink r:id="rId39" w:history="1">
              <w:r w:rsidRPr="00777FE9">
                <w:rPr>
                  <w:rStyle w:val="a5"/>
                  <w:rFonts w:ascii="Times New Roman" w:hAnsi="Times New Roman" w:cs="Times New Roman"/>
                  <w:color w:val="auto"/>
                  <w:sz w:val="16"/>
                  <w:szCs w:val="16"/>
                  <w:lang w:val="en-US"/>
                </w:rPr>
                <w:t>https://gosuslugi.samregion.ru/ service/6300100010000493674</w:t>
              </w:r>
            </w:hyperlink>
          </w:p>
        </w:tc>
      </w:tr>
      <w:tr w:rsidR="00777FE9" w:rsidRPr="004A61F5" w:rsidTr="00B11EF8">
        <w:trPr>
          <w:tblCellSpacing w:w="15" w:type="dxa"/>
        </w:trPr>
        <w:tc>
          <w:tcPr>
            <w:tcW w:w="0" w:type="auto"/>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16</w:t>
            </w:r>
          </w:p>
        </w:tc>
        <w:tc>
          <w:tcPr>
            <w:tcW w:w="8205" w:type="dxa"/>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777FE9"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40" w:history="1">
              <w:r w:rsidRPr="00777FE9">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777FE9" w:rsidRDefault="00BA689C" w:rsidP="002644A8">
            <w:pPr>
              <w:spacing w:after="0" w:line="240" w:lineRule="auto"/>
              <w:rPr>
                <w:sz w:val="16"/>
                <w:szCs w:val="16"/>
                <w:lang w:val="en-US"/>
              </w:rPr>
            </w:pPr>
          </w:p>
        </w:tc>
      </w:tr>
      <w:tr w:rsidR="00777FE9" w:rsidRPr="004A61F5"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17</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777FE9" w:rsidRDefault="00B11EF8" w:rsidP="007F66E4">
            <w:pPr>
              <w:shd w:val="clear" w:color="auto" w:fill="FFFFFF"/>
              <w:spacing w:before="100" w:beforeAutospacing="1" w:after="100" w:afterAutospacing="1" w:line="240" w:lineRule="auto"/>
              <w:rPr>
                <w:sz w:val="16"/>
                <w:szCs w:val="16"/>
                <w:lang w:val="en-US"/>
              </w:rPr>
            </w:pPr>
            <w:hyperlink r:id="rId41"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777FE9" w:rsidRPr="004A61F5"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18</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777FE9" w:rsidRDefault="007F66E4" w:rsidP="007F66E4">
            <w:pPr>
              <w:shd w:val="clear" w:color="auto" w:fill="FFFFFF"/>
              <w:spacing w:before="100" w:beforeAutospacing="1" w:after="100" w:afterAutospacing="1" w:line="240" w:lineRule="auto"/>
              <w:rPr>
                <w:sz w:val="16"/>
                <w:szCs w:val="16"/>
                <w:lang w:val="en-US"/>
              </w:rPr>
            </w:pPr>
            <w:hyperlink r:id="rId42"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777FE9"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037B86" w:rsidRDefault="00777FE9" w:rsidP="00777FE9">
      <w:pPr>
        <w:spacing w:after="0" w:line="360" w:lineRule="auto"/>
        <w:jc w:val="center"/>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Уважаемые жители городского поселения Безенчук</w:t>
      </w:r>
      <w:r w:rsidRPr="00037B86">
        <w:rPr>
          <w:rFonts w:ascii="Times New Roman" w:eastAsia="Times New Roman" w:hAnsi="Times New Roman" w:cs="Times New Roman"/>
          <w:shd w:val="clear" w:color="auto" w:fill="FFFFFF"/>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ОПЛАТИТЬ НАЛОГИ:</w:t>
      </w:r>
    </w:p>
    <w:p w:rsidR="00777FE9" w:rsidRPr="00037B86" w:rsidRDefault="00777FE9" w:rsidP="00777FE9">
      <w:pPr>
        <w:tabs>
          <w:tab w:val="num" w:pos="72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«Налоги ФЛ»</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банка</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Уже с 3 декабря, в случае отсутствия оплаты по налогам</w:t>
      </w: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037B86">
        <w:rPr>
          <w:rFonts w:ascii="Times New Roman" w:eastAsia="Times New Roman" w:hAnsi="Times New Roman" w:cs="Times New Roman"/>
          <w:lang w:eastAsia="ru-RU"/>
        </w:rPr>
        <w:t xml:space="preserve"> на основании </w:t>
      </w:r>
      <w:hyperlink r:id="rId43" w:tgtFrame="_blank" w:history="1">
        <w:r w:rsidRPr="00037B86">
          <w:rPr>
            <w:rFonts w:ascii="Times New Roman" w:eastAsia="Times New Roman" w:hAnsi="Times New Roman" w:cs="Times New Roman"/>
            <w:lang w:eastAsia="ru-RU"/>
          </w:rPr>
          <w:t>п.1 ст. 75 НК РФ</w:t>
        </w:r>
      </w:hyperlink>
      <w:r w:rsidRPr="00037B86">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037B86">
        <w:rPr>
          <w:rFonts w:ascii="Times New Roman" w:eastAsia="Times New Roman" w:hAnsi="Times New Roman" w:cs="Times New Roman"/>
          <w:lang w:eastAsia="ru-RU"/>
        </w:rPr>
        <w:t xml:space="preserve"> на выезд за пределы Российской Федерации.</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ПАМЯТКА ДЛЯ РОДИТЕЛЕЙ ПО УПЛАТЕ НАЛОГОВ ЗА СВОИХ ДЕТЕЙ</w:t>
      </w:r>
    </w:p>
    <w:p w:rsidR="00777FE9" w:rsidRPr="00037B86" w:rsidRDefault="00777FE9" w:rsidP="00777FE9">
      <w:pPr>
        <w:spacing w:after="0" w:line="240" w:lineRule="auto"/>
        <w:jc w:val="both"/>
        <w:rPr>
          <w:rFonts w:ascii="Times New Roman" w:eastAsia="Times New Roman" w:hAnsi="Times New Roman" w:cs="Times New Roman"/>
          <w:b/>
          <w:bCs/>
          <w:lang w:eastAsia="ru-RU"/>
        </w:rPr>
      </w:pPr>
      <w:r w:rsidRPr="00037B86">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037B86">
        <w:rPr>
          <w:rFonts w:ascii="Times New Roman" w:eastAsia="Times New Roman" w:hAnsi="Times New Roman" w:cs="Times New Roman"/>
          <w:b/>
          <w:bCs/>
          <w:lang w:eastAsia="ru-RU"/>
        </w:rPr>
        <w:t>Алгоритм действий следующий:</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44" w:tgtFrame="_blank" w:history="1">
        <w:r w:rsidRPr="00037B86">
          <w:rPr>
            <w:rFonts w:ascii="Times New Roman" w:eastAsia="Times New Roman" w:hAnsi="Times New Roman" w:cs="Times New Roman"/>
            <w:u w:val="single"/>
            <w:lang w:eastAsia="ru-RU"/>
          </w:rPr>
          <w:t>Транспортный налог</w:t>
        </w:r>
      </w:hyperlink>
      <w:r w:rsidRPr="00037B86">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45" w:tgtFrame="_blank" w:history="1">
        <w:r w:rsidRPr="00037B86">
          <w:rPr>
            <w:rFonts w:ascii="Times New Roman" w:eastAsia="Times New Roman" w:hAnsi="Times New Roman" w:cs="Times New Roman"/>
            <w:u w:val="single"/>
            <w:lang w:eastAsia="ru-RU"/>
          </w:rPr>
          <w:t>Земельный налог</w:t>
        </w:r>
      </w:hyperlink>
      <w:r w:rsidRPr="00037B86">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46" w:tgtFrame="_blank" w:history="1">
        <w:r w:rsidRPr="00037B86">
          <w:rPr>
            <w:rFonts w:ascii="Times New Roman" w:eastAsia="Times New Roman" w:hAnsi="Times New Roman" w:cs="Times New Roman"/>
            <w:lang w:eastAsia="ru-RU"/>
          </w:rPr>
          <w:t>ст. 391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lastRenderedPageBreak/>
        <w:t xml:space="preserve">     </w:t>
      </w:r>
      <w:hyperlink r:id="rId47" w:tgtFrame="_blank" w:history="1">
        <w:r w:rsidRPr="00037B86">
          <w:rPr>
            <w:rFonts w:ascii="Times New Roman" w:eastAsia="Times New Roman" w:hAnsi="Times New Roman" w:cs="Times New Roman"/>
            <w:u w:val="single"/>
            <w:lang w:eastAsia="ru-RU"/>
          </w:rPr>
          <w:t>Налог на имущество физических лиц</w:t>
        </w:r>
      </w:hyperlink>
      <w:r w:rsidRPr="00037B86">
        <w:rPr>
          <w:rFonts w:ascii="Times New Roman" w:eastAsia="Times New Roman" w:hAnsi="Times New Roman" w:cs="Times New Roman"/>
          <w:lang w:eastAsia="ru-RU"/>
        </w:rPr>
        <w:t xml:space="preserve">. Льготы предоставляются налогоплательщикам 21 категории: пенсионеры, предпенсионерам, инвалидам, ветеранам, военнослужащим, владельцам </w:t>
      </w:r>
      <w:proofErr w:type="spellStart"/>
      <w:r w:rsidRPr="00037B86">
        <w:rPr>
          <w:rFonts w:ascii="Times New Roman" w:eastAsia="Times New Roman" w:hAnsi="Times New Roman" w:cs="Times New Roman"/>
          <w:lang w:eastAsia="ru-RU"/>
        </w:rPr>
        <w:t>хозстроений</w:t>
      </w:r>
      <w:proofErr w:type="spellEnd"/>
      <w:r w:rsidRPr="00037B86">
        <w:rPr>
          <w:rFonts w:ascii="Times New Roman" w:eastAsia="Times New Roman" w:hAnsi="Times New Roman" w:cs="Times New Roman"/>
          <w:lang w:eastAsia="ru-RU"/>
        </w:rPr>
        <w:t xml:space="preserve"> до  50 </w:t>
      </w:r>
      <w:proofErr w:type="spellStart"/>
      <w:r w:rsidRPr="00037B86">
        <w:rPr>
          <w:rFonts w:ascii="Times New Roman" w:eastAsia="Times New Roman" w:hAnsi="Times New Roman" w:cs="Times New Roman"/>
          <w:lang w:eastAsia="ru-RU"/>
        </w:rPr>
        <w:t>кв.м</w:t>
      </w:r>
      <w:proofErr w:type="spellEnd"/>
      <w:r w:rsidRPr="00037B86">
        <w:rPr>
          <w:rFonts w:ascii="Times New Roman" w:eastAsia="Times New Roman" w:hAnsi="Times New Roman" w:cs="Times New Roman"/>
          <w:lang w:eastAsia="ru-RU"/>
        </w:rPr>
        <w:t xml:space="preserve"> и т.п. — </w:t>
      </w:r>
      <w:hyperlink r:id="rId48"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квартиры или комнаты,</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жилого дома,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помещения или сооружения, указанных в под. 14 п. 1 </w:t>
      </w:r>
      <w:hyperlink r:id="rId49"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хозяйственного строения или сооружения, указанных в под. 15 п. 1 </w:t>
      </w:r>
      <w:hyperlink r:id="rId50"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гаража или машино-места.</w:t>
      </w:r>
    </w:p>
    <w:p w:rsidR="00777FE9" w:rsidRPr="00037B86"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51" w:tgtFrame="_blank" w:history="1">
        <w:r w:rsidRPr="00037B86">
          <w:rPr>
            <w:rFonts w:ascii="Times New Roman" w:eastAsia="Times New Roman" w:hAnsi="Times New Roman" w:cs="Times New Roman"/>
            <w:lang w:eastAsia="ru-RU"/>
          </w:rPr>
          <w:t>по установленной форме</w:t>
        </w:r>
      </w:hyperlink>
      <w:r w:rsidRPr="00037B86">
        <w:rPr>
          <w:rFonts w:ascii="Times New Roman" w:eastAsia="Times New Roman" w:hAnsi="Times New Roman" w:cs="Times New Roman"/>
          <w:lang w:eastAsia="ru-RU"/>
        </w:rPr>
        <w:t xml:space="preserve">. Сделать это можно одним из способов: </w:t>
      </w:r>
      <w:hyperlink r:id="rId52" w:tgtFrame="_blank" w:history="1">
        <w:r w:rsidRPr="00037B86">
          <w:rPr>
            <w:rFonts w:ascii="Times New Roman" w:eastAsia="Times New Roman" w:hAnsi="Times New Roman" w:cs="Times New Roman"/>
            <w:lang w:eastAsia="ru-RU"/>
          </w:rPr>
          <w:t>через Личный кабинет налогоплательщика</w:t>
        </w:r>
      </w:hyperlink>
      <w:r w:rsidRPr="00037B86">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Default="00777FE9" w:rsidP="00777FE9">
      <w:pPr>
        <w:spacing w:after="0" w:line="240" w:lineRule="auto"/>
        <w:ind w:left="-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Благодарим Вас за понимание и сотрудничество.</w:t>
      </w:r>
    </w:p>
    <w:p w:rsidR="007B5AED" w:rsidRDefault="007B5AED" w:rsidP="00777FE9">
      <w:pPr>
        <w:spacing w:after="0" w:line="240" w:lineRule="auto"/>
        <w:ind w:left="-567"/>
        <w:jc w:val="both"/>
        <w:rPr>
          <w:rFonts w:ascii="Times New Roman" w:eastAsia="Times New Roman" w:hAnsi="Times New Roman" w:cs="Times New Roman"/>
          <w:lang w:eastAsia="ru-RU"/>
        </w:rPr>
      </w:pPr>
    </w:p>
    <w:p w:rsidR="007B5AED" w:rsidRDefault="007B5AED" w:rsidP="00777FE9">
      <w:pPr>
        <w:spacing w:after="0" w:line="240" w:lineRule="auto"/>
        <w:ind w:left="-567"/>
        <w:jc w:val="both"/>
        <w:rPr>
          <w:rFonts w:ascii="Times New Roman" w:eastAsia="Times New Roman" w:hAnsi="Times New Roman" w:cs="Times New Roman"/>
          <w:lang w:eastAsia="ru-RU"/>
        </w:rPr>
      </w:pPr>
    </w:p>
    <w:p w:rsidR="007B5AED" w:rsidRDefault="007B5AED" w:rsidP="00777FE9">
      <w:pPr>
        <w:spacing w:after="0" w:line="240" w:lineRule="auto"/>
        <w:ind w:left="-567"/>
        <w:jc w:val="both"/>
        <w:rPr>
          <w:rFonts w:ascii="Times New Roman" w:eastAsia="Times New Roman" w:hAnsi="Times New Roman" w:cs="Times New Roman"/>
          <w:lang w:eastAsia="ru-RU"/>
        </w:rPr>
      </w:pPr>
    </w:p>
    <w:p w:rsidR="00433A86" w:rsidRDefault="00433A86" w:rsidP="00777FE9">
      <w:pPr>
        <w:spacing w:after="0" w:line="240" w:lineRule="auto"/>
        <w:ind w:left="-567"/>
        <w:jc w:val="both"/>
        <w:rPr>
          <w:rFonts w:ascii="Times New Roman" w:eastAsia="Times New Roman" w:hAnsi="Times New Roman" w:cs="Times New Roman"/>
          <w:lang w:eastAsia="ru-RU"/>
        </w:rPr>
      </w:pPr>
    </w:p>
    <w:p w:rsidR="00433A86" w:rsidRDefault="00433A86"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433A86" w:rsidRDefault="00433A86" w:rsidP="00777FE9">
      <w:pPr>
        <w:spacing w:after="0" w:line="240" w:lineRule="auto"/>
        <w:ind w:left="-567"/>
        <w:jc w:val="both"/>
        <w:rPr>
          <w:rFonts w:ascii="Times New Roman" w:eastAsia="Times New Roman" w:hAnsi="Times New Roman" w:cs="Times New Roman"/>
          <w:lang w:eastAsia="ru-RU"/>
        </w:rPr>
      </w:pPr>
    </w:p>
    <w:p w:rsidR="00433A86" w:rsidRDefault="00433A86" w:rsidP="00777FE9">
      <w:pPr>
        <w:spacing w:after="0" w:line="240" w:lineRule="auto"/>
        <w:ind w:left="-567"/>
        <w:jc w:val="both"/>
        <w:rPr>
          <w:rFonts w:ascii="Times New Roman" w:eastAsia="Times New Roman" w:hAnsi="Times New Roman" w:cs="Times New Roman"/>
          <w:lang w:eastAsia="ru-RU"/>
        </w:rPr>
      </w:pPr>
    </w:p>
    <w:p w:rsidR="00433A86" w:rsidRDefault="00433A86" w:rsidP="00777FE9">
      <w:pPr>
        <w:spacing w:after="0" w:line="240" w:lineRule="auto"/>
        <w:ind w:left="-567"/>
        <w:jc w:val="both"/>
        <w:rPr>
          <w:rFonts w:ascii="Times New Roman" w:eastAsia="Times New Roman" w:hAnsi="Times New Roman" w:cs="Times New Roman"/>
          <w:lang w:eastAsia="ru-RU"/>
        </w:rPr>
      </w:pPr>
    </w:p>
    <w:p w:rsidR="00433A86" w:rsidRDefault="00433A86" w:rsidP="00777FE9">
      <w:pPr>
        <w:spacing w:after="0" w:line="240" w:lineRule="auto"/>
        <w:ind w:left="-567"/>
        <w:jc w:val="both"/>
        <w:rPr>
          <w:rFonts w:ascii="Times New Roman" w:eastAsia="Times New Roman" w:hAnsi="Times New Roman" w:cs="Times New Roman"/>
          <w:lang w:eastAsia="ru-RU"/>
        </w:rPr>
      </w:pPr>
    </w:p>
    <w:p w:rsidR="00433A86" w:rsidRDefault="00433A86" w:rsidP="00777FE9">
      <w:pPr>
        <w:spacing w:after="0" w:line="240" w:lineRule="auto"/>
        <w:ind w:left="-567"/>
        <w:jc w:val="both"/>
        <w:rPr>
          <w:rFonts w:ascii="Times New Roman" w:eastAsia="Times New Roman" w:hAnsi="Times New Roman" w:cs="Times New Roman"/>
          <w:lang w:eastAsia="ru-RU"/>
        </w:rPr>
      </w:pPr>
    </w:p>
    <w:p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4A61F5">
                              <w:rPr>
                                <w:rFonts w:ascii="Times New Roman" w:hAnsi="Times New Roman" w:cs="Times New Roman"/>
                                <w:sz w:val="20"/>
                                <w:szCs w:val="20"/>
                              </w:rPr>
                              <w:t>2</w:t>
                            </w:r>
                            <w:r w:rsidR="00400B36">
                              <w:rPr>
                                <w:rFonts w:ascii="Times New Roman" w:hAnsi="Times New Roman" w:cs="Times New Roman"/>
                                <w:sz w:val="20"/>
                                <w:szCs w:val="20"/>
                              </w:rPr>
                              <w:t>0</w:t>
                            </w:r>
                            <w:r>
                              <w:rPr>
                                <w:rFonts w:ascii="Times New Roman" w:hAnsi="Times New Roman" w:cs="Times New Roman"/>
                                <w:sz w:val="20"/>
                                <w:szCs w:val="20"/>
                              </w:rPr>
                              <w:t>.</w:t>
                            </w:r>
                            <w:r w:rsidR="00F325F2">
                              <w:rPr>
                                <w:rFonts w:ascii="Times New Roman" w:hAnsi="Times New Roman" w:cs="Times New Roman"/>
                                <w:sz w:val="20"/>
                                <w:szCs w:val="20"/>
                              </w:rPr>
                              <w:t>0</w:t>
                            </w:r>
                            <w:r w:rsidR="003D2B88">
                              <w:rPr>
                                <w:rFonts w:ascii="Times New Roman" w:hAnsi="Times New Roman" w:cs="Times New Roman"/>
                                <w:sz w:val="20"/>
                                <w:szCs w:val="20"/>
                              </w:rPr>
                              <w:t>6</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53"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4A61F5">
                        <w:rPr>
                          <w:rFonts w:ascii="Times New Roman" w:hAnsi="Times New Roman" w:cs="Times New Roman"/>
                          <w:sz w:val="20"/>
                          <w:szCs w:val="20"/>
                        </w:rPr>
                        <w:t>2</w:t>
                      </w:r>
                      <w:r w:rsidR="00400B36">
                        <w:rPr>
                          <w:rFonts w:ascii="Times New Roman" w:hAnsi="Times New Roman" w:cs="Times New Roman"/>
                          <w:sz w:val="20"/>
                          <w:szCs w:val="20"/>
                        </w:rPr>
                        <w:t>0</w:t>
                      </w:r>
                      <w:r>
                        <w:rPr>
                          <w:rFonts w:ascii="Times New Roman" w:hAnsi="Times New Roman" w:cs="Times New Roman"/>
                          <w:sz w:val="20"/>
                          <w:szCs w:val="20"/>
                        </w:rPr>
                        <w:t>.</w:t>
                      </w:r>
                      <w:r w:rsidR="00F325F2">
                        <w:rPr>
                          <w:rFonts w:ascii="Times New Roman" w:hAnsi="Times New Roman" w:cs="Times New Roman"/>
                          <w:sz w:val="20"/>
                          <w:szCs w:val="20"/>
                        </w:rPr>
                        <w:t>0</w:t>
                      </w:r>
                      <w:r w:rsidR="003D2B88">
                        <w:rPr>
                          <w:rFonts w:ascii="Times New Roman" w:hAnsi="Times New Roman" w:cs="Times New Roman"/>
                          <w:sz w:val="20"/>
                          <w:szCs w:val="20"/>
                        </w:rPr>
                        <w:t>6</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5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v:textbox>
              </v:rect>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5168"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21B0D53" id="Прямая соединительная линия 1160866615" o:spid="_x0000_s1026" style="position:absolute;flip:y;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6192"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3898824" id="Прямая соединительная линия 1117044218" o:spid="_x0000_s1026" style="position:absolute;flip:y;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8240"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292622C" id="Прямая соединительная линия 1110497575"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777FE9" w:rsidSect="00DE4D2C">
      <w:footerReference w:type="even" r:id="rId55"/>
      <w:footerReference w:type="default" r:id="rId56"/>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E2D92" w:rsidRDefault="00CE2D92" w:rsidP="006734D6">
      <w:pPr>
        <w:spacing w:after="0" w:line="240" w:lineRule="auto"/>
      </w:pPr>
      <w:r>
        <w:separator/>
      </w:r>
    </w:p>
  </w:endnote>
  <w:endnote w:type="continuationSeparator" w:id="0">
    <w:p w:rsidR="00CE2D92" w:rsidRDefault="00CE2D92"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B52091">
          <w:rPr>
            <w:i/>
            <w:color w:val="262626"/>
          </w:rPr>
          <w:t>1</w:t>
        </w:r>
        <w:r w:rsidR="004A61F5">
          <w:rPr>
            <w:i/>
            <w:color w:val="262626"/>
          </w:rPr>
          <w:t>1</w:t>
        </w:r>
        <w:r w:rsidR="009571E0" w:rsidRPr="00504E77">
          <w:rPr>
            <w:i/>
            <w:color w:val="262626"/>
          </w:rPr>
          <w:t xml:space="preserve"> </w:t>
        </w:r>
        <w:r w:rsidR="00737F12" w:rsidRPr="00504E77">
          <w:rPr>
            <w:i/>
            <w:color w:val="262626"/>
          </w:rPr>
          <w:t>(</w:t>
        </w:r>
        <w:r w:rsidR="006054BA">
          <w:rPr>
            <w:i/>
            <w:color w:val="262626"/>
          </w:rPr>
          <w:t>3</w:t>
        </w:r>
        <w:r w:rsidR="00B52091">
          <w:rPr>
            <w:i/>
            <w:color w:val="262626"/>
          </w:rPr>
          <w:t>4</w:t>
        </w:r>
        <w:r w:rsidR="004A61F5">
          <w:rPr>
            <w:i/>
            <w:color w:val="262626"/>
          </w:rPr>
          <w:t>3</w:t>
        </w:r>
        <w:r w:rsidR="00737F12" w:rsidRPr="00504E77">
          <w:rPr>
            <w:i/>
            <w:color w:val="262626"/>
          </w:rPr>
          <w:t xml:space="preserve">) от </w:t>
        </w:r>
        <w:r w:rsidR="004A61F5">
          <w:rPr>
            <w:i/>
            <w:color w:val="262626"/>
          </w:rPr>
          <w:t>2</w:t>
        </w:r>
        <w:r w:rsidR="00400B36">
          <w:rPr>
            <w:i/>
            <w:color w:val="262626"/>
          </w:rPr>
          <w:t>0</w:t>
        </w:r>
        <w:r w:rsidR="00737F12">
          <w:rPr>
            <w:i/>
            <w:color w:val="262626"/>
          </w:rPr>
          <w:t>.</w:t>
        </w:r>
        <w:r w:rsidR="00F325F2">
          <w:rPr>
            <w:i/>
            <w:color w:val="262626"/>
          </w:rPr>
          <w:t>0</w:t>
        </w:r>
        <w:r w:rsidR="00B52091">
          <w:rPr>
            <w:i/>
            <w:color w:val="262626"/>
          </w:rPr>
          <w:t>6</w:t>
        </w:r>
        <w:r w:rsidR="00737F12" w:rsidRPr="00504E77">
          <w:rPr>
            <w:i/>
            <w:color w:val="262626"/>
          </w:rPr>
          <w:t>.202</w:t>
        </w:r>
        <w:r w:rsidR="00F325F2">
          <w:rPr>
            <w:i/>
            <w:color w:val="262626"/>
          </w:rPr>
          <w:t>5</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10" w:name="_Hlk529866640"/>
        <w:r w:rsidRPr="00504E77">
          <w:rPr>
            <w:i/>
            <w:color w:val="262626"/>
          </w:rPr>
          <w:t>№</w:t>
        </w:r>
        <w:r w:rsidR="00B52091">
          <w:rPr>
            <w:i/>
            <w:color w:val="262626"/>
          </w:rPr>
          <w:t>1</w:t>
        </w:r>
        <w:r w:rsidR="004A61F5">
          <w:rPr>
            <w:i/>
            <w:color w:val="262626"/>
          </w:rPr>
          <w:t>1</w:t>
        </w:r>
        <w:r w:rsidR="000E1F6F" w:rsidRPr="00504E77">
          <w:rPr>
            <w:i/>
            <w:color w:val="262626"/>
          </w:rPr>
          <w:t xml:space="preserve"> </w:t>
        </w:r>
        <w:r w:rsidRPr="00504E77">
          <w:rPr>
            <w:i/>
            <w:color w:val="262626"/>
          </w:rPr>
          <w:t>(</w:t>
        </w:r>
        <w:r w:rsidR="006054BA">
          <w:rPr>
            <w:i/>
            <w:color w:val="262626"/>
          </w:rPr>
          <w:t>3</w:t>
        </w:r>
        <w:r w:rsidR="00B52091">
          <w:rPr>
            <w:i/>
            <w:color w:val="262626"/>
          </w:rPr>
          <w:t>4</w:t>
        </w:r>
        <w:r w:rsidR="004A61F5">
          <w:rPr>
            <w:i/>
            <w:color w:val="262626"/>
          </w:rPr>
          <w:t>3</w:t>
        </w:r>
        <w:r w:rsidRPr="00504E77">
          <w:rPr>
            <w:i/>
            <w:color w:val="262626"/>
          </w:rPr>
          <w:t xml:space="preserve">) от </w:t>
        </w:r>
        <w:r w:rsidR="004A61F5">
          <w:rPr>
            <w:i/>
            <w:color w:val="262626"/>
          </w:rPr>
          <w:t>2</w:t>
        </w:r>
        <w:r w:rsidR="00400B36">
          <w:rPr>
            <w:i/>
            <w:color w:val="262626"/>
          </w:rPr>
          <w:t>0</w:t>
        </w:r>
        <w:r w:rsidR="009868F1">
          <w:rPr>
            <w:i/>
            <w:color w:val="262626"/>
          </w:rPr>
          <w:t>.</w:t>
        </w:r>
        <w:r w:rsidR="00F325F2">
          <w:rPr>
            <w:i/>
            <w:color w:val="262626"/>
          </w:rPr>
          <w:t>0</w:t>
        </w:r>
        <w:r w:rsidR="00B52091">
          <w:rPr>
            <w:i/>
            <w:color w:val="262626"/>
          </w:rPr>
          <w:t>6</w:t>
        </w:r>
        <w:r w:rsidRPr="00504E77">
          <w:rPr>
            <w:i/>
            <w:color w:val="262626"/>
          </w:rPr>
          <w:t>.202</w:t>
        </w:r>
        <w:r w:rsidR="00F325F2">
          <w:rPr>
            <w:i/>
            <w:color w:val="262626"/>
          </w:rPr>
          <w:t>5</w:t>
        </w:r>
        <w:r w:rsidRPr="00504E77">
          <w:rPr>
            <w:i/>
            <w:color w:val="262626"/>
          </w:rPr>
          <w:t xml:space="preserve"> года</w:t>
        </w:r>
        <w:bookmarkEnd w:id="10"/>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E2D92" w:rsidRDefault="00CE2D92" w:rsidP="006734D6">
      <w:pPr>
        <w:spacing w:after="0" w:line="240" w:lineRule="auto"/>
      </w:pPr>
      <w:r>
        <w:separator/>
      </w:r>
    </w:p>
  </w:footnote>
  <w:footnote w:type="continuationSeparator" w:id="0">
    <w:p w:rsidR="00CE2D92" w:rsidRDefault="00CE2D92" w:rsidP="006734D6">
      <w:pPr>
        <w:spacing w:after="0" w:line="240" w:lineRule="auto"/>
      </w:pPr>
      <w:r>
        <w:continuationSeparator/>
      </w:r>
    </w:p>
  </w:footnote>
  <w:footnote w:id="1">
    <w:p w:rsidR="009B7C8A" w:rsidRPr="00A07B0F" w:rsidRDefault="009B7C8A" w:rsidP="009B7C8A">
      <w:pPr>
        <w:pStyle w:val="a7"/>
        <w:spacing w:line="216" w:lineRule="auto"/>
        <w:contextualSpacing/>
        <w:jc w:val="both"/>
      </w:pPr>
      <w:bookmarkStart w:id="9" w:name="_Hlk92875634"/>
      <w:r>
        <w:rPr>
          <w:rStyle w:val="a9"/>
        </w:rPr>
        <w:footnoteRef/>
      </w:r>
      <w:r>
        <w:t xml:space="preserve"> </w:t>
      </w:r>
      <w:r w:rsidRPr="00DA31A1">
        <w:rPr>
          <w:sz w:val="18"/>
          <w:szCs w:val="18"/>
        </w:rPr>
        <w:t>Заполняется при подаче Заявки юридическим лицом</w:t>
      </w:r>
      <w:r>
        <w:rPr>
          <w:sz w:val="18"/>
          <w:szCs w:val="18"/>
        </w:rPr>
        <w:t>, или лицом действующим на основании доверенности</w:t>
      </w:r>
      <w:r w:rsidRPr="00DA31A1">
        <w:rPr>
          <w:sz w:val="18"/>
          <w:szCs w:val="18"/>
        </w:rPr>
        <w:t>.</w:t>
      </w:r>
    </w:p>
    <w:bookmarkEnd w:id="9"/>
  </w:footnote>
  <w:footnote w:id="2">
    <w:p w:rsidR="009B7C8A" w:rsidRPr="00A07B0F" w:rsidRDefault="009B7C8A" w:rsidP="009B7C8A">
      <w:pPr>
        <w:spacing w:line="216" w:lineRule="auto"/>
        <w:contextualSpacing/>
        <w:jc w:val="both"/>
      </w:pPr>
      <w:r w:rsidRPr="00CE56B2">
        <w:rPr>
          <w:rStyle w:val="a9"/>
          <w:sz w:val="20"/>
        </w:rPr>
        <w:footnoteRef/>
      </w:r>
      <w:r w:rsidRPr="00CE56B2">
        <w:rPr>
          <w:sz w:val="20"/>
          <w:szCs w:val="20"/>
        </w:rPr>
        <w:t xml:space="preserve"> </w:t>
      </w:r>
      <w:r w:rsidRPr="00034833">
        <w:rPr>
          <w:sz w:val="18"/>
          <w:szCs w:val="18"/>
        </w:rPr>
        <w:t>Заполняется при подаче Заявки лицом, действующим по доверенности.</w:t>
      </w:r>
    </w:p>
  </w:footnote>
  <w:footnote w:id="3">
    <w:p w:rsidR="009B7C8A" w:rsidRPr="000F1D3E" w:rsidRDefault="009B7C8A" w:rsidP="009B7C8A">
      <w:pPr>
        <w:pStyle w:val="a7"/>
        <w:spacing w:line="216" w:lineRule="auto"/>
        <w:contextualSpacing/>
        <w:jc w:val="both"/>
        <w:rPr>
          <w:sz w:val="18"/>
          <w:szCs w:val="18"/>
        </w:rPr>
      </w:pPr>
      <w:r>
        <w:rPr>
          <w:rStyle w:val="a9"/>
        </w:rPr>
        <w:footnoteRef/>
      </w:r>
      <w:r>
        <w:t xml:space="preserve"> </w:t>
      </w:r>
      <w:r w:rsidRPr="000F1D3E">
        <w:rPr>
          <w:sz w:val="18"/>
          <w:szCs w:val="18"/>
        </w:rPr>
        <w:t>Ознакомлен с Регламентом Оператора электронной площадки при регистрации (аккредитации) на электронной площадке</w:t>
      </w:r>
    </w:p>
  </w:footnote>
  <w:footnote w:id="4">
    <w:p w:rsidR="009B7C8A" w:rsidRPr="0058502F" w:rsidRDefault="009B7C8A" w:rsidP="009B7C8A">
      <w:pPr>
        <w:pStyle w:val="a7"/>
        <w:spacing w:line="216" w:lineRule="auto"/>
        <w:contextualSpacing/>
        <w:jc w:val="both"/>
      </w:pPr>
      <w:r>
        <w:rPr>
          <w:rStyle w:val="a9"/>
        </w:rPr>
        <w:footnoteRef/>
      </w:r>
      <w:r>
        <w:t xml:space="preserve"> </w:t>
      </w:r>
      <w:r w:rsidRPr="0058502F">
        <w:rPr>
          <w:sz w:val="18"/>
          <w:szCs w:val="18"/>
        </w:rPr>
        <w:t>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 ведение которого осуществляется в соответствии с Федеральным законом</w:t>
      </w:r>
      <w:r>
        <w:rPr>
          <w:sz w:val="18"/>
          <w:szCs w:val="18"/>
        </w:rPr>
        <w:t xml:space="preserve"> от 24.07.2007 № </w:t>
      </w:r>
      <w:r w:rsidRPr="0058502F">
        <w:rPr>
          <w:sz w:val="18"/>
          <w:szCs w:val="18"/>
        </w:rPr>
        <w:t>209-ФЗ «О развитии малого и среднего предпринимательства в Российской Федерации»</w:t>
      </w:r>
      <w:r>
        <w:rPr>
          <w:sz w:val="18"/>
          <w:szCs w:val="18"/>
        </w:rPr>
        <w:t>.</w:t>
      </w:r>
    </w:p>
  </w:footnote>
  <w:footnote w:id="5">
    <w:p w:rsidR="00525DB2" w:rsidRPr="00E659D1" w:rsidRDefault="00525DB2" w:rsidP="00E659D1">
      <w:pPr>
        <w:pStyle w:val="a7"/>
        <w:contextualSpacing/>
        <w:jc w:val="both"/>
        <w:rPr>
          <w:sz w:val="16"/>
          <w:szCs w:val="16"/>
        </w:rPr>
      </w:pPr>
      <w:r w:rsidRPr="00E659D1">
        <w:rPr>
          <w:rStyle w:val="a9"/>
          <w:sz w:val="16"/>
          <w:szCs w:val="16"/>
        </w:rPr>
        <w:footnoteRef/>
      </w:r>
      <w:r w:rsidRPr="00E659D1">
        <w:rPr>
          <w:sz w:val="16"/>
          <w:szCs w:val="16"/>
        </w:rPr>
        <w:t xml:space="preserve"> Заполняется при подаче Заявки юридическим лицом, или лицом действующим на основании доверенности.</w:t>
      </w:r>
    </w:p>
  </w:footnote>
  <w:footnote w:id="6">
    <w:p w:rsidR="00525DB2" w:rsidRPr="00E659D1" w:rsidRDefault="00525DB2" w:rsidP="00E659D1">
      <w:pPr>
        <w:spacing w:after="0" w:line="240" w:lineRule="auto"/>
        <w:contextualSpacing/>
        <w:jc w:val="both"/>
        <w:rPr>
          <w:rFonts w:ascii="Times New Roman" w:hAnsi="Times New Roman" w:cs="Times New Roman"/>
          <w:sz w:val="16"/>
          <w:szCs w:val="16"/>
        </w:rPr>
      </w:pPr>
      <w:r w:rsidRPr="00E659D1">
        <w:rPr>
          <w:rStyle w:val="a9"/>
          <w:rFonts w:ascii="Times New Roman" w:hAnsi="Times New Roman"/>
          <w:sz w:val="16"/>
          <w:szCs w:val="16"/>
        </w:rPr>
        <w:footnoteRef/>
      </w:r>
      <w:r w:rsidRPr="00E659D1">
        <w:rPr>
          <w:rFonts w:ascii="Times New Roman" w:hAnsi="Times New Roman" w:cs="Times New Roman"/>
          <w:sz w:val="16"/>
          <w:szCs w:val="16"/>
        </w:rPr>
        <w:t xml:space="preserve"> Заполняется при подаче Заявки лицом, действующим по доверенности.</w:t>
      </w:r>
    </w:p>
  </w:footnote>
  <w:footnote w:id="7">
    <w:p w:rsidR="00525DB2" w:rsidRPr="000F1D3E" w:rsidRDefault="00525DB2" w:rsidP="00E659D1">
      <w:pPr>
        <w:pStyle w:val="a7"/>
        <w:contextualSpacing/>
        <w:jc w:val="both"/>
        <w:rPr>
          <w:sz w:val="18"/>
          <w:szCs w:val="18"/>
        </w:rPr>
      </w:pPr>
      <w:r w:rsidRPr="00E659D1">
        <w:rPr>
          <w:rStyle w:val="a9"/>
          <w:sz w:val="16"/>
          <w:szCs w:val="16"/>
        </w:rPr>
        <w:footnoteRef/>
      </w:r>
      <w:r w:rsidRPr="00E659D1">
        <w:rPr>
          <w:sz w:val="16"/>
          <w:szCs w:val="16"/>
        </w:rPr>
        <w:t xml:space="preserve"> Ознакомлен с Регламентом Оператора</w:t>
      </w:r>
      <w:r w:rsidRPr="000F1D3E">
        <w:rPr>
          <w:sz w:val="18"/>
          <w:szCs w:val="18"/>
        </w:rPr>
        <w:t xml:space="preserve"> электронной площадки при регистрации (аккредитации) на электронной площадке</w:t>
      </w:r>
    </w:p>
  </w:footnote>
  <w:footnote w:id="8">
    <w:p w:rsidR="00525DB2" w:rsidRPr="0058502F" w:rsidRDefault="00525DB2" w:rsidP="00525DB2">
      <w:pPr>
        <w:pStyle w:val="a7"/>
        <w:spacing w:line="216" w:lineRule="auto"/>
        <w:contextualSpacing/>
        <w:jc w:val="both"/>
      </w:pPr>
      <w:r>
        <w:rPr>
          <w:rStyle w:val="a9"/>
        </w:rPr>
        <w:footnoteRef/>
      </w:r>
      <w:r>
        <w:t xml:space="preserve"> </w:t>
      </w:r>
      <w:r w:rsidRPr="0058502F">
        <w:rPr>
          <w:sz w:val="18"/>
          <w:szCs w:val="18"/>
        </w:rPr>
        <w:t>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 ведение которого осуществляется в соответствии с Федеральным законом</w:t>
      </w:r>
      <w:r>
        <w:rPr>
          <w:sz w:val="18"/>
          <w:szCs w:val="18"/>
        </w:rPr>
        <w:t xml:space="preserve"> от 24.07.2007 № </w:t>
      </w:r>
      <w:r w:rsidRPr="0058502F">
        <w:rPr>
          <w:sz w:val="18"/>
          <w:szCs w:val="18"/>
        </w:rPr>
        <w:t>209-ФЗ «О развитии малого и среднего предпринимательства в Российской Федерации»</w:t>
      </w:r>
      <w:r>
        <w:rPr>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018F364"/>
    <w:lvl w:ilvl="0">
      <w:numFmt w:val="bullet"/>
      <w:lvlText w:val="*"/>
      <w:lvlJc w:val="left"/>
    </w:lvl>
  </w:abstractNum>
  <w:abstractNum w:abstractNumId="1"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9"/>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4"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5"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6"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7"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8"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02581EE1"/>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21" w15:restartNumberingAfterBreak="0">
    <w:nsid w:val="0464136E"/>
    <w:multiLevelType w:val="hybridMultilevel"/>
    <w:tmpl w:val="A1FCB07C"/>
    <w:lvl w:ilvl="0" w:tplc="88AA4A94">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6"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9"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0"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3"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37"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8"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18292071"/>
    <w:multiLevelType w:val="multilevel"/>
    <w:tmpl w:val="8A160E22"/>
    <w:lvl w:ilvl="0">
      <w:start w:val="3"/>
      <w:numFmt w:val="decimal"/>
      <w:lvlText w:val="%1."/>
      <w:lvlJc w:val="left"/>
      <w:pPr>
        <w:tabs>
          <w:tab w:val="num" w:pos="570"/>
        </w:tabs>
        <w:ind w:left="570" w:hanging="57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0"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1"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1D0501B7"/>
    <w:multiLevelType w:val="multilevel"/>
    <w:tmpl w:val="81A065FA"/>
    <w:lvl w:ilvl="0">
      <w:start w:val="1"/>
      <w:numFmt w:val="decimal"/>
      <w:lvlText w:val="%1."/>
      <w:lvlJc w:val="left"/>
      <w:pPr>
        <w:ind w:left="720" w:hanging="360"/>
      </w:pPr>
      <w:rPr>
        <w:rFonts w:hint="default"/>
        <w:sz w:val="28"/>
        <w:szCs w:val="28"/>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1FB6393D"/>
    <w:multiLevelType w:val="hybridMultilevel"/>
    <w:tmpl w:val="0A4EAC26"/>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4"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7"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8" w15:restartNumberingAfterBreak="0">
    <w:nsid w:val="2392498C"/>
    <w:multiLevelType w:val="hybridMultilevel"/>
    <w:tmpl w:val="F4646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2" w15:restartNumberingAfterBreak="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4"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5"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6"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58"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59"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0"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1"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2"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65"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6"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7"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68"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9" w15:restartNumberingAfterBreak="0">
    <w:nsid w:val="37405D42"/>
    <w:multiLevelType w:val="hybridMultilevel"/>
    <w:tmpl w:val="4C224D7A"/>
    <w:lvl w:ilvl="0" w:tplc="A6C0A9F2">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0"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1"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2"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73"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4"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5"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76"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7"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8" w15:restartNumberingAfterBreak="0">
    <w:nsid w:val="3D6460FF"/>
    <w:multiLevelType w:val="hybridMultilevel"/>
    <w:tmpl w:val="3B660AB8"/>
    <w:lvl w:ilvl="0" w:tplc="7CE868FE">
      <w:start w:val="1"/>
      <w:numFmt w:val="decimal"/>
      <w:lvlText w:val="%1."/>
      <w:lvlJc w:val="left"/>
      <w:pPr>
        <w:tabs>
          <w:tab w:val="num" w:pos="749"/>
        </w:tabs>
        <w:ind w:left="749"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79"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0" w15:restartNumberingAfterBreak="0">
    <w:nsid w:val="3F9A28B4"/>
    <w:multiLevelType w:val="hybridMultilevel"/>
    <w:tmpl w:val="12B2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2"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3"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4"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5"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7"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8"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9"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0"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1"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2"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93"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4"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5"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6"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7"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98" w15:restartNumberingAfterBreak="0">
    <w:nsid w:val="49DB2839"/>
    <w:multiLevelType w:val="hybridMultilevel"/>
    <w:tmpl w:val="A972FAC8"/>
    <w:lvl w:ilvl="0" w:tplc="4DE84526">
      <w:start w:val="1"/>
      <w:numFmt w:val="decimal"/>
      <w:lvlText w:val="%1."/>
      <w:lvlJc w:val="left"/>
      <w:pPr>
        <w:ind w:left="827" w:hanging="360"/>
      </w:pPr>
      <w:rPr>
        <w:rFonts w:hint="default"/>
        <w:b w:val="0"/>
        <w:color w:val="auto"/>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99"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01"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02"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103" w15:restartNumberingAfterBreak="0">
    <w:nsid w:val="4FF652BB"/>
    <w:multiLevelType w:val="hybridMultilevel"/>
    <w:tmpl w:val="ED80FF32"/>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4" w15:restartNumberingAfterBreak="0">
    <w:nsid w:val="511A1EDA"/>
    <w:multiLevelType w:val="hybridMultilevel"/>
    <w:tmpl w:val="793A1624"/>
    <w:lvl w:ilvl="0" w:tplc="5C0EE1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5"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06"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8" w15:restartNumberingAfterBreak="0">
    <w:nsid w:val="52345640"/>
    <w:multiLevelType w:val="hybridMultilevel"/>
    <w:tmpl w:val="2374A48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2"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3"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4"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6"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7" w15:restartNumberingAfterBreak="0">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119"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0" w15:restartNumberingAfterBreak="0">
    <w:nsid w:val="5EC33759"/>
    <w:multiLevelType w:val="hybridMultilevel"/>
    <w:tmpl w:val="A686DFF8"/>
    <w:lvl w:ilvl="0" w:tplc="5B02EBD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2"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3"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4"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25"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6"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28"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65E07BF4"/>
    <w:multiLevelType w:val="hybridMultilevel"/>
    <w:tmpl w:val="30BCF3BC"/>
    <w:lvl w:ilvl="0" w:tplc="0409000F">
      <w:start w:val="1"/>
      <w:numFmt w:val="decimal"/>
      <w:lvlText w:val="%1."/>
      <w:lvlJc w:val="left"/>
      <w:pPr>
        <w:ind w:left="786"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31"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32"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3" w15:restartNumberingAfterBreak="0">
    <w:nsid w:val="67377086"/>
    <w:multiLevelType w:val="hybridMultilevel"/>
    <w:tmpl w:val="A9F21E5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35"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36"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8"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9"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140"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41"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2"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143"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4"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5"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46"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147"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8"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9"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0"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736C345C"/>
    <w:multiLevelType w:val="hybridMultilevel"/>
    <w:tmpl w:val="15D2782A"/>
    <w:lvl w:ilvl="0" w:tplc="17C891F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2"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53"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54" w15:restartNumberingAfterBreak="0">
    <w:nsid w:val="75A64513"/>
    <w:multiLevelType w:val="hybridMultilevel"/>
    <w:tmpl w:val="AFC2456C"/>
    <w:lvl w:ilvl="0" w:tplc="78EA0614">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155"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56"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7"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9" w15:restartNumberingAfterBreak="0">
    <w:nsid w:val="788F90AC"/>
    <w:multiLevelType w:val="singleLevel"/>
    <w:tmpl w:val="788F90AC"/>
    <w:lvl w:ilvl="0">
      <w:start w:val="1"/>
      <w:numFmt w:val="decimal"/>
      <w:lvlText w:val="%1."/>
      <w:lvlJc w:val="left"/>
    </w:lvl>
  </w:abstractNum>
  <w:abstractNum w:abstractNumId="160"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61"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62"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3"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4"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165" w15:restartNumberingAfterBreak="0">
    <w:nsid w:val="79DD70BC"/>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6"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167"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168" w15:restartNumberingAfterBreak="0">
    <w:nsid w:val="7B98381C"/>
    <w:multiLevelType w:val="hybridMultilevel"/>
    <w:tmpl w:val="5D7E0656"/>
    <w:lvl w:ilvl="0" w:tplc="AE9E61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9"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0"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1" w15:restartNumberingAfterBreak="0">
    <w:nsid w:val="7D8B18C6"/>
    <w:multiLevelType w:val="hybridMultilevel"/>
    <w:tmpl w:val="234A38F8"/>
    <w:lvl w:ilvl="0" w:tplc="7F7A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2"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3"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7"/>
  </w:num>
  <w:num w:numId="2" w16cid:durableId="598374520">
    <w:abstractNumId w:val="34"/>
  </w:num>
  <w:num w:numId="3" w16cid:durableId="1602030802">
    <w:abstractNumId w:val="105"/>
  </w:num>
  <w:num w:numId="4" w16cid:durableId="1736119710">
    <w:abstractNumId w:val="58"/>
  </w:num>
  <w:num w:numId="5" w16cid:durableId="1623464136">
    <w:abstractNumId w:val="146"/>
  </w:num>
  <w:num w:numId="6" w16cid:durableId="628633364">
    <w:abstractNumId w:val="91"/>
  </w:num>
  <w:num w:numId="7" w16cid:durableId="979579269">
    <w:abstractNumId w:val="170"/>
  </w:num>
  <w:num w:numId="8" w16cid:durableId="850147505">
    <w:abstractNumId w:val="147"/>
  </w:num>
  <w:num w:numId="9" w16cid:durableId="1920677910">
    <w:abstractNumId w:val="124"/>
  </w:num>
  <w:num w:numId="10" w16cid:durableId="520319182">
    <w:abstractNumId w:val="24"/>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102"/>
  </w:num>
  <w:num w:numId="12" w16cid:durableId="1544173434">
    <w:abstractNumId w:val="17"/>
  </w:num>
  <w:num w:numId="13" w16cid:durableId="445543470">
    <w:abstractNumId w:val="118"/>
  </w:num>
  <w:num w:numId="14" w16cid:durableId="1456946486">
    <w:abstractNumId w:val="128"/>
  </w:num>
  <w:num w:numId="15" w16cid:durableId="836967358">
    <w:abstractNumId w:val="76"/>
  </w:num>
  <w:num w:numId="16" w16cid:durableId="115755096">
    <w:abstractNumId w:val="172"/>
  </w:num>
  <w:num w:numId="17" w16cid:durableId="761344085">
    <w:abstractNumId w:val="61"/>
  </w:num>
  <w:num w:numId="18" w16cid:durableId="627970967">
    <w:abstractNumId w:val="30"/>
  </w:num>
  <w:num w:numId="19" w16cid:durableId="1639070313">
    <w:abstractNumId w:val="161"/>
  </w:num>
  <w:num w:numId="20" w16cid:durableId="274681893">
    <w:abstractNumId w:val="84"/>
  </w:num>
  <w:num w:numId="21" w16cid:durableId="785663038">
    <w:abstractNumId w:val="141"/>
  </w:num>
  <w:num w:numId="22" w16cid:durableId="1110272263">
    <w:abstractNumId w:val="155"/>
  </w:num>
  <w:num w:numId="23" w16cid:durableId="386808313">
    <w:abstractNumId w:val="96"/>
  </w:num>
  <w:num w:numId="24" w16cid:durableId="2063216302">
    <w:abstractNumId w:val="54"/>
  </w:num>
  <w:num w:numId="25" w16cid:durableId="1758750934">
    <w:abstractNumId w:val="160"/>
  </w:num>
  <w:num w:numId="26" w16cid:durableId="2032030238">
    <w:abstractNumId w:val="37"/>
  </w:num>
  <w:num w:numId="27" w16cid:durableId="684862394">
    <w:abstractNumId w:val="156"/>
  </w:num>
  <w:num w:numId="28" w16cid:durableId="599800038">
    <w:abstractNumId w:val="158"/>
  </w:num>
  <w:num w:numId="29" w16cid:durableId="1041201495">
    <w:abstractNumId w:val="93"/>
  </w:num>
  <w:num w:numId="30" w16cid:durableId="1832869143">
    <w:abstractNumId w:val="169"/>
  </w:num>
  <w:num w:numId="31" w16cid:durableId="1880245597">
    <w:abstractNumId w:val="33"/>
  </w:num>
  <w:num w:numId="32" w16cid:durableId="71704548">
    <w:abstractNumId w:val="89"/>
  </w:num>
  <w:num w:numId="33" w16cid:durableId="1354838461">
    <w:abstractNumId w:val="116"/>
  </w:num>
  <w:num w:numId="34" w16cid:durableId="892890555">
    <w:abstractNumId w:val="95"/>
  </w:num>
  <w:num w:numId="35" w16cid:durableId="950013590">
    <w:abstractNumId w:val="138"/>
  </w:num>
  <w:num w:numId="36" w16cid:durableId="2037347008">
    <w:abstractNumId w:val="79"/>
  </w:num>
  <w:num w:numId="37" w16cid:durableId="2111048033">
    <w:abstractNumId w:val="132"/>
  </w:num>
  <w:num w:numId="38" w16cid:durableId="874851228">
    <w:abstractNumId w:val="149"/>
  </w:num>
  <w:num w:numId="39" w16cid:durableId="1789427644">
    <w:abstractNumId w:val="55"/>
  </w:num>
  <w:num w:numId="40" w16cid:durableId="599416731">
    <w:abstractNumId w:val="143"/>
  </w:num>
  <w:num w:numId="41" w16cid:durableId="1299140855">
    <w:abstractNumId w:val="74"/>
  </w:num>
  <w:num w:numId="42" w16cid:durableId="415633694">
    <w:abstractNumId w:val="25"/>
  </w:num>
  <w:num w:numId="43" w16cid:durableId="968168214">
    <w:abstractNumId w:val="111"/>
  </w:num>
  <w:num w:numId="44" w16cid:durableId="1945305321">
    <w:abstractNumId w:val="101"/>
  </w:num>
  <w:num w:numId="45" w16cid:durableId="1601985611">
    <w:abstractNumId w:val="23"/>
  </w:num>
  <w:num w:numId="46" w16cid:durableId="402873398">
    <w:abstractNumId w:val="83"/>
  </w:num>
  <w:num w:numId="47" w16cid:durableId="341401716">
    <w:abstractNumId w:val="59"/>
  </w:num>
  <w:num w:numId="48" w16cid:durableId="1403257837">
    <w:abstractNumId w:val="65"/>
  </w:num>
  <w:num w:numId="49" w16cid:durableId="715391431">
    <w:abstractNumId w:val="144"/>
  </w:num>
  <w:num w:numId="50" w16cid:durableId="1129326308">
    <w:abstractNumId w:val="70"/>
  </w:num>
  <w:num w:numId="51" w16cid:durableId="1841969387">
    <w:abstractNumId w:val="173"/>
  </w:num>
  <w:num w:numId="52" w16cid:durableId="1853642017">
    <w:abstractNumId w:val="22"/>
  </w:num>
  <w:num w:numId="53" w16cid:durableId="294406302">
    <w:abstractNumId w:val="122"/>
  </w:num>
  <w:num w:numId="54" w16cid:durableId="417555280">
    <w:abstractNumId w:val="47"/>
  </w:num>
  <w:num w:numId="55" w16cid:durableId="879510916">
    <w:abstractNumId w:val="148"/>
  </w:num>
  <w:num w:numId="56" w16cid:durableId="785857625">
    <w:abstractNumId w:val="163"/>
  </w:num>
  <w:num w:numId="57" w16cid:durableId="1849825306">
    <w:abstractNumId w:val="68"/>
  </w:num>
  <w:num w:numId="58" w16cid:durableId="414085788">
    <w:abstractNumId w:val="31"/>
  </w:num>
  <w:num w:numId="59" w16cid:durableId="616760793">
    <w:abstractNumId w:val="90"/>
  </w:num>
  <w:num w:numId="60" w16cid:durableId="1504318846">
    <w:abstractNumId w:val="75"/>
  </w:num>
  <w:num w:numId="61" w16cid:durableId="913662199">
    <w:abstractNumId w:val="26"/>
  </w:num>
  <w:num w:numId="62" w16cid:durableId="1019162270">
    <w:abstractNumId w:val="112"/>
  </w:num>
  <w:num w:numId="63" w16cid:durableId="1447849368">
    <w:abstractNumId w:val="97"/>
  </w:num>
  <w:num w:numId="64" w16cid:durableId="1417748040">
    <w:abstractNumId w:val="131"/>
  </w:num>
  <w:num w:numId="65" w16cid:durableId="1679574315">
    <w:abstractNumId w:val="92"/>
  </w:num>
  <w:num w:numId="66" w16cid:durableId="807430521">
    <w:abstractNumId w:val="2"/>
  </w:num>
  <w:num w:numId="67" w16cid:durableId="343359956">
    <w:abstractNumId w:val="1"/>
  </w:num>
  <w:num w:numId="68" w16cid:durableId="177280456">
    <w:abstractNumId w:val="78"/>
  </w:num>
  <w:num w:numId="69" w16cid:durableId="841890074">
    <w:abstractNumId w:val="153"/>
  </w:num>
  <w:num w:numId="70" w16cid:durableId="1913659581">
    <w:abstractNumId w:val="28"/>
  </w:num>
  <w:num w:numId="71" w16cid:durableId="749085741">
    <w:abstractNumId w:val="134"/>
  </w:num>
  <w:num w:numId="72" w16cid:durableId="1331181229">
    <w:abstractNumId w:val="51"/>
  </w:num>
  <w:num w:numId="73" w16cid:durableId="976032090">
    <w:abstractNumId w:val="145"/>
  </w:num>
  <w:num w:numId="74" w16cid:durableId="1393000371">
    <w:abstractNumId w:val="136"/>
  </w:num>
  <w:num w:numId="75" w16cid:durableId="727261711">
    <w:abstractNumId w:val="62"/>
  </w:num>
  <w:num w:numId="76" w16cid:durableId="859852008">
    <w:abstractNumId w:val="87"/>
  </w:num>
  <w:num w:numId="77" w16cid:durableId="927545979">
    <w:abstractNumId w:val="86"/>
  </w:num>
  <w:num w:numId="78" w16cid:durableId="1335304173">
    <w:abstractNumId w:val="137"/>
  </w:num>
  <w:num w:numId="79" w16cid:durableId="267930805">
    <w:abstractNumId w:val="35"/>
  </w:num>
  <w:num w:numId="80" w16cid:durableId="2027518150">
    <w:abstractNumId w:val="66"/>
  </w:num>
  <w:num w:numId="81" w16cid:durableId="423650393">
    <w:abstractNumId w:val="123"/>
  </w:num>
  <w:num w:numId="82" w16cid:durableId="1893881199">
    <w:abstractNumId w:val="56"/>
  </w:num>
  <w:num w:numId="83" w16cid:durableId="1514606326">
    <w:abstractNumId w:val="41"/>
  </w:num>
  <w:num w:numId="84" w16cid:durableId="479806712">
    <w:abstractNumId w:val="159"/>
  </w:num>
  <w:num w:numId="85" w16cid:durableId="151873282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35"/>
  </w:num>
  <w:num w:numId="87" w16cid:durableId="738526026">
    <w:abstractNumId w:val="127"/>
  </w:num>
  <w:num w:numId="88" w16cid:durableId="1447769120">
    <w:abstractNumId w:val="20"/>
  </w:num>
  <w:num w:numId="89" w16cid:durableId="548882075">
    <w:abstractNumId w:val="20"/>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72"/>
  </w:num>
  <w:num w:numId="91" w16cid:durableId="1268854122">
    <w:abstractNumId w:val="162"/>
  </w:num>
  <w:num w:numId="92" w16cid:durableId="899364038">
    <w:abstractNumId w:val="119"/>
  </w:num>
  <w:num w:numId="93" w16cid:durableId="724719147">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100"/>
  </w:num>
  <w:num w:numId="95" w16cid:durableId="1834637202">
    <w:abstractNumId w:val="40"/>
  </w:num>
  <w:num w:numId="96" w16cid:durableId="1887445544">
    <w:abstractNumId w:val="106"/>
  </w:num>
  <w:num w:numId="97" w16cid:durableId="90979985">
    <w:abstractNumId w:val="157"/>
  </w:num>
  <w:num w:numId="98" w16cid:durableId="1665819945">
    <w:abstractNumId w:val="82"/>
  </w:num>
  <w:num w:numId="99" w16cid:durableId="227037581">
    <w:abstractNumId w:val="115"/>
  </w:num>
  <w:num w:numId="100" w16cid:durableId="2120366825">
    <w:abstractNumId w:val="114"/>
  </w:num>
  <w:num w:numId="101" w16cid:durableId="53165524">
    <w:abstractNumId w:val="85"/>
  </w:num>
  <w:num w:numId="102" w16cid:durableId="104546996">
    <w:abstractNumId w:val="18"/>
  </w:num>
  <w:num w:numId="103" w16cid:durableId="157310275">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36"/>
    <w:lvlOverride w:ilvl="0">
      <w:startOverride w:val="1"/>
    </w:lvlOverride>
    <w:lvlOverride w:ilvl="1"/>
    <w:lvlOverride w:ilvl="2"/>
    <w:lvlOverride w:ilvl="3"/>
    <w:lvlOverride w:ilvl="4"/>
    <w:lvlOverride w:ilvl="5"/>
    <w:lvlOverride w:ilvl="6"/>
    <w:lvlOverride w:ilvl="7"/>
    <w:lvlOverride w:ilvl="8"/>
  </w:num>
  <w:num w:numId="105" w16cid:durableId="25446048">
    <w:abstractNumId w:val="139"/>
  </w:num>
  <w:num w:numId="106" w16cid:durableId="848833121">
    <w:abstractNumId w:val="57"/>
  </w:num>
  <w:num w:numId="107" w16cid:durableId="700060191">
    <w:abstractNumId w:val="73"/>
  </w:num>
  <w:num w:numId="108" w16cid:durableId="142772807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113"/>
  </w:num>
  <w:num w:numId="110" w16cid:durableId="2140955569">
    <w:abstractNumId w:val="166"/>
  </w:num>
  <w:num w:numId="111" w16cid:durableId="507526295">
    <w:abstractNumId w:val="38"/>
  </w:num>
  <w:num w:numId="112" w16cid:durableId="975795259">
    <w:abstractNumId w:val="152"/>
  </w:num>
  <w:num w:numId="113" w16cid:durableId="1870987374">
    <w:abstractNumId w:val="64"/>
  </w:num>
  <w:num w:numId="114" w16cid:durableId="1599409469">
    <w:abstractNumId w:val="45"/>
  </w:num>
  <w:num w:numId="115" w16cid:durableId="848102518">
    <w:abstractNumId w:val="29"/>
  </w:num>
  <w:num w:numId="116" w16cid:durableId="1576743225">
    <w:abstractNumId w:val="121"/>
  </w:num>
  <w:num w:numId="117" w16cid:durableId="652683731">
    <w:abstractNumId w:val="140"/>
  </w:num>
  <w:num w:numId="118" w16cid:durableId="992292877">
    <w:abstractNumId w:val="67"/>
  </w:num>
  <w:num w:numId="119" w16cid:durableId="37243347">
    <w:abstractNumId w:val="46"/>
  </w:num>
  <w:num w:numId="120" w16cid:durableId="244219390">
    <w:abstractNumId w:val="88"/>
  </w:num>
  <w:num w:numId="121" w16cid:durableId="2012567330">
    <w:abstractNumId w:val="63"/>
  </w:num>
  <w:num w:numId="122" w16cid:durableId="540214260">
    <w:abstractNumId w:val="125"/>
  </w:num>
  <w:num w:numId="123" w16cid:durableId="1430928862">
    <w:abstractNumId w:val="71"/>
  </w:num>
  <w:num w:numId="124" w16cid:durableId="1032729647">
    <w:abstractNumId w:val="44"/>
  </w:num>
  <w:num w:numId="125" w16cid:durableId="893811576">
    <w:abstractNumId w:val="50"/>
  </w:num>
  <w:num w:numId="126" w16cid:durableId="1384138359">
    <w:abstractNumId w:val="150"/>
  </w:num>
  <w:num w:numId="127" w16cid:durableId="1646548440">
    <w:abstractNumId w:val="164"/>
  </w:num>
  <w:num w:numId="128" w16cid:durableId="1230772060">
    <w:abstractNumId w:val="32"/>
  </w:num>
  <w:num w:numId="129" w16cid:durableId="1259287029">
    <w:abstractNumId w:val="81"/>
  </w:num>
  <w:num w:numId="130" w16cid:durableId="729809202">
    <w:abstractNumId w:val="171"/>
  </w:num>
  <w:num w:numId="131" w16cid:durableId="764543430">
    <w:abstractNumId w:val="107"/>
  </w:num>
  <w:num w:numId="132" w16cid:durableId="1828546692">
    <w:abstractNumId w:val="110"/>
  </w:num>
  <w:num w:numId="133" w16cid:durableId="1705984532">
    <w:abstractNumId w:val="109"/>
  </w:num>
  <w:num w:numId="134" w16cid:durableId="1423992517">
    <w:abstractNumId w:val="126"/>
  </w:num>
  <w:num w:numId="135" w16cid:durableId="1495954426">
    <w:abstractNumId w:val="129"/>
  </w:num>
  <w:num w:numId="136" w16cid:durableId="1653755231">
    <w:abstractNumId w:val="142"/>
  </w:num>
  <w:num w:numId="137" w16cid:durableId="1193615387">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95853258">
    <w:abstractNumId w:val="99"/>
  </w:num>
  <w:num w:numId="139" w16cid:durableId="235164613">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73761261">
    <w:abstractNumId w:val="117"/>
  </w:num>
  <w:num w:numId="141" w16cid:durableId="1635871555">
    <w:abstractNumId w:val="98"/>
  </w:num>
  <w:num w:numId="142" w16cid:durableId="2036468266">
    <w:abstractNumId w:val="80"/>
  </w:num>
  <w:num w:numId="143" w16cid:durableId="1152676907">
    <w:abstractNumId w:val="48"/>
  </w:num>
  <w:num w:numId="144" w16cid:durableId="829057031">
    <w:abstractNumId w:val="103"/>
  </w:num>
  <w:num w:numId="145" w16cid:durableId="259680846">
    <w:abstractNumId w:val="53"/>
  </w:num>
  <w:num w:numId="146" w16cid:durableId="714423819">
    <w:abstractNumId w:val="49"/>
  </w:num>
  <w:num w:numId="147" w16cid:durableId="369960280">
    <w:abstractNumId w:val="120"/>
  </w:num>
  <w:num w:numId="148" w16cid:durableId="1584410934">
    <w:abstractNumId w:val="104"/>
  </w:num>
  <w:num w:numId="149" w16cid:durableId="1577326505">
    <w:abstractNumId w:val="39"/>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536694065">
    <w:abstractNumId w:val="69"/>
  </w:num>
  <w:num w:numId="151" w16cid:durableId="1659922574">
    <w:abstractNumId w:val="21"/>
  </w:num>
  <w:num w:numId="152" w16cid:durableId="925378920">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91582660">
    <w:abstractNumId w:val="133"/>
  </w:num>
  <w:num w:numId="154" w16cid:durableId="334264674">
    <w:abstractNumId w:val="43"/>
  </w:num>
  <w:num w:numId="155" w16cid:durableId="512576233">
    <w:abstractNumId w:val="42"/>
  </w:num>
  <w:num w:numId="156" w16cid:durableId="1851262770">
    <w:abstractNumId w:val="118"/>
    <w:lvlOverride w:ilvl="0">
      <w:startOverride w:val="1"/>
    </w:lvlOverride>
    <w:lvlOverride w:ilvl="1"/>
    <w:lvlOverride w:ilvl="2"/>
    <w:lvlOverride w:ilvl="3"/>
    <w:lvlOverride w:ilvl="4"/>
    <w:lvlOverride w:ilvl="5"/>
    <w:lvlOverride w:ilvl="6"/>
    <w:lvlOverride w:ilvl="7"/>
    <w:lvlOverride w:ilvl="8"/>
  </w:num>
  <w:num w:numId="157" w16cid:durableId="833884013">
    <w:abstractNumId w:val="167"/>
    <w:lvlOverride w:ilvl="0">
      <w:startOverride w:val="1"/>
    </w:lvlOverride>
    <w:lvlOverride w:ilvl="1"/>
    <w:lvlOverride w:ilvl="2"/>
    <w:lvlOverride w:ilvl="3"/>
    <w:lvlOverride w:ilvl="4"/>
    <w:lvlOverride w:ilvl="5"/>
    <w:lvlOverride w:ilvl="6"/>
    <w:lvlOverride w:ilvl="7"/>
    <w:lvlOverride w:ilvl="8"/>
  </w:num>
  <w:num w:numId="158" w16cid:durableId="500850688">
    <w:abstractNumId w:val="52"/>
  </w:num>
  <w:num w:numId="159" w16cid:durableId="510342228">
    <w:abstractNumId w:val="130"/>
  </w:num>
  <w:num w:numId="160" w16cid:durableId="902839454">
    <w:abstractNumId w:val="108"/>
  </w:num>
  <w:num w:numId="161" w16cid:durableId="299923480">
    <w:abstractNumId w:val="168"/>
  </w:num>
  <w:num w:numId="162" w16cid:durableId="947129038">
    <w:abstractNumId w:val="9"/>
  </w:num>
  <w:num w:numId="163" w16cid:durableId="2144076163">
    <w:abstractNumId w:val="5"/>
  </w:num>
  <w:num w:numId="164" w16cid:durableId="1894728190">
    <w:abstractNumId w:val="77"/>
  </w:num>
  <w:num w:numId="165" w16cid:durableId="1033849828">
    <w:abstractNumId w:val="165"/>
  </w:num>
  <w:num w:numId="166" w16cid:durableId="1379931987">
    <w:abstractNumId w:val="151"/>
  </w:num>
  <w:num w:numId="167" w16cid:durableId="1575165051">
    <w:abstractNumId w:val="19"/>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9FD"/>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12"/>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6AA"/>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8ED"/>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BEC"/>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874"/>
    <w:rsid w:val="00045CB0"/>
    <w:rsid w:val="00045CDC"/>
    <w:rsid w:val="00045D67"/>
    <w:rsid w:val="00045F71"/>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8E"/>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49C"/>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5B4"/>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637"/>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2A4"/>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4E1"/>
    <w:rsid w:val="000A1685"/>
    <w:rsid w:val="000A1686"/>
    <w:rsid w:val="000A17C9"/>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4B"/>
    <w:rsid w:val="000C04EA"/>
    <w:rsid w:val="000C057E"/>
    <w:rsid w:val="000C07FB"/>
    <w:rsid w:val="000C07FE"/>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F3"/>
    <w:rsid w:val="000C5622"/>
    <w:rsid w:val="000C56AF"/>
    <w:rsid w:val="000C5806"/>
    <w:rsid w:val="000C5896"/>
    <w:rsid w:val="000C59D7"/>
    <w:rsid w:val="000C5D78"/>
    <w:rsid w:val="000C5E3A"/>
    <w:rsid w:val="000C5E56"/>
    <w:rsid w:val="000C5EB7"/>
    <w:rsid w:val="000C5F0D"/>
    <w:rsid w:val="000C6293"/>
    <w:rsid w:val="000C63CD"/>
    <w:rsid w:val="000C65C0"/>
    <w:rsid w:val="000C667A"/>
    <w:rsid w:val="000C6802"/>
    <w:rsid w:val="000C698A"/>
    <w:rsid w:val="000C69C6"/>
    <w:rsid w:val="000C6A1D"/>
    <w:rsid w:val="000C6A73"/>
    <w:rsid w:val="000C6AE2"/>
    <w:rsid w:val="000C6BB8"/>
    <w:rsid w:val="000C6BC2"/>
    <w:rsid w:val="000C6E29"/>
    <w:rsid w:val="000C7006"/>
    <w:rsid w:val="000C716B"/>
    <w:rsid w:val="000C7196"/>
    <w:rsid w:val="000C727B"/>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CEA"/>
    <w:rsid w:val="000D0E5A"/>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5F5B"/>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70"/>
    <w:rsid w:val="000E2992"/>
    <w:rsid w:val="000E2A62"/>
    <w:rsid w:val="000E2ABF"/>
    <w:rsid w:val="000E2AD5"/>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2FA1"/>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34F"/>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99B"/>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ED"/>
    <w:rsid w:val="001347FC"/>
    <w:rsid w:val="00134921"/>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326"/>
    <w:rsid w:val="00137538"/>
    <w:rsid w:val="001375C3"/>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6F"/>
    <w:rsid w:val="00141693"/>
    <w:rsid w:val="001416A3"/>
    <w:rsid w:val="001416DB"/>
    <w:rsid w:val="001418FE"/>
    <w:rsid w:val="001419B9"/>
    <w:rsid w:val="00141BA5"/>
    <w:rsid w:val="00141D37"/>
    <w:rsid w:val="00141E5A"/>
    <w:rsid w:val="00141E65"/>
    <w:rsid w:val="00141F10"/>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16D"/>
    <w:rsid w:val="00145277"/>
    <w:rsid w:val="00145566"/>
    <w:rsid w:val="00145877"/>
    <w:rsid w:val="001459BD"/>
    <w:rsid w:val="00145A58"/>
    <w:rsid w:val="00145F5C"/>
    <w:rsid w:val="00145F6A"/>
    <w:rsid w:val="00146343"/>
    <w:rsid w:val="0014634A"/>
    <w:rsid w:val="00146632"/>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E91"/>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A4"/>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0E3"/>
    <w:rsid w:val="001852B6"/>
    <w:rsid w:val="001856D0"/>
    <w:rsid w:val="00185E79"/>
    <w:rsid w:val="00185EBA"/>
    <w:rsid w:val="00185F5C"/>
    <w:rsid w:val="00185FDD"/>
    <w:rsid w:val="00185FEE"/>
    <w:rsid w:val="00186284"/>
    <w:rsid w:val="001864E7"/>
    <w:rsid w:val="0018690F"/>
    <w:rsid w:val="00186A37"/>
    <w:rsid w:val="00186D4D"/>
    <w:rsid w:val="00186F9A"/>
    <w:rsid w:val="001871E3"/>
    <w:rsid w:val="00187322"/>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9AE"/>
    <w:rsid w:val="00191D35"/>
    <w:rsid w:val="00191D8F"/>
    <w:rsid w:val="00191E83"/>
    <w:rsid w:val="001920A9"/>
    <w:rsid w:val="001920C2"/>
    <w:rsid w:val="00192194"/>
    <w:rsid w:val="00192368"/>
    <w:rsid w:val="0019244F"/>
    <w:rsid w:val="00192534"/>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44"/>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BB3"/>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CE3"/>
    <w:rsid w:val="001A7E55"/>
    <w:rsid w:val="001A7F74"/>
    <w:rsid w:val="001B00E4"/>
    <w:rsid w:val="001B015B"/>
    <w:rsid w:val="001B01B7"/>
    <w:rsid w:val="001B038C"/>
    <w:rsid w:val="001B04E8"/>
    <w:rsid w:val="001B0535"/>
    <w:rsid w:val="001B0541"/>
    <w:rsid w:val="001B0543"/>
    <w:rsid w:val="001B0663"/>
    <w:rsid w:val="001B06A4"/>
    <w:rsid w:val="001B07C2"/>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ED"/>
    <w:rsid w:val="001B3433"/>
    <w:rsid w:val="001B35CD"/>
    <w:rsid w:val="001B35FA"/>
    <w:rsid w:val="001B3752"/>
    <w:rsid w:val="001B39BA"/>
    <w:rsid w:val="001B3B4C"/>
    <w:rsid w:val="001B3E50"/>
    <w:rsid w:val="001B3ED1"/>
    <w:rsid w:val="001B4012"/>
    <w:rsid w:val="001B40D9"/>
    <w:rsid w:val="001B4353"/>
    <w:rsid w:val="001B43A1"/>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6F80"/>
    <w:rsid w:val="001B7027"/>
    <w:rsid w:val="001B7794"/>
    <w:rsid w:val="001B7858"/>
    <w:rsid w:val="001B787D"/>
    <w:rsid w:val="001B7A3B"/>
    <w:rsid w:val="001B7B3F"/>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497"/>
    <w:rsid w:val="001C5884"/>
    <w:rsid w:val="001C5A3D"/>
    <w:rsid w:val="001C5B5E"/>
    <w:rsid w:val="001C5C6E"/>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10C1"/>
    <w:rsid w:val="001D1394"/>
    <w:rsid w:val="001D13AE"/>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0EF0"/>
    <w:rsid w:val="001F1278"/>
    <w:rsid w:val="001F1307"/>
    <w:rsid w:val="001F130F"/>
    <w:rsid w:val="001F1382"/>
    <w:rsid w:val="001F144F"/>
    <w:rsid w:val="001F14A5"/>
    <w:rsid w:val="001F1728"/>
    <w:rsid w:val="001F1947"/>
    <w:rsid w:val="001F1BC9"/>
    <w:rsid w:val="001F1BE0"/>
    <w:rsid w:val="001F1BE9"/>
    <w:rsid w:val="001F1CE2"/>
    <w:rsid w:val="001F1DC9"/>
    <w:rsid w:val="001F2020"/>
    <w:rsid w:val="001F2132"/>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7F2"/>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9F5"/>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8BF"/>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B6"/>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2E"/>
    <w:rsid w:val="00231567"/>
    <w:rsid w:val="0023179D"/>
    <w:rsid w:val="00231A23"/>
    <w:rsid w:val="00231B25"/>
    <w:rsid w:val="00231BAE"/>
    <w:rsid w:val="00231EBE"/>
    <w:rsid w:val="0023261D"/>
    <w:rsid w:val="002327FF"/>
    <w:rsid w:val="00232814"/>
    <w:rsid w:val="002328AF"/>
    <w:rsid w:val="002329B2"/>
    <w:rsid w:val="00232F55"/>
    <w:rsid w:val="002331E0"/>
    <w:rsid w:val="00233245"/>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2E6"/>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16F"/>
    <w:rsid w:val="0025735B"/>
    <w:rsid w:val="00257731"/>
    <w:rsid w:val="002577C4"/>
    <w:rsid w:val="002577F3"/>
    <w:rsid w:val="00257906"/>
    <w:rsid w:val="00257B0A"/>
    <w:rsid w:val="00257D35"/>
    <w:rsid w:val="00257DA1"/>
    <w:rsid w:val="00257F94"/>
    <w:rsid w:val="0026003F"/>
    <w:rsid w:val="00260175"/>
    <w:rsid w:val="00260498"/>
    <w:rsid w:val="00260588"/>
    <w:rsid w:val="002605BD"/>
    <w:rsid w:val="00260680"/>
    <w:rsid w:val="0026081D"/>
    <w:rsid w:val="0026092F"/>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0E2"/>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C14"/>
    <w:rsid w:val="00273C50"/>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2B"/>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C3F"/>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AC"/>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873"/>
    <w:rsid w:val="002A29F1"/>
    <w:rsid w:val="002A2AC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4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BE"/>
    <w:rsid w:val="002C2B50"/>
    <w:rsid w:val="002C2C58"/>
    <w:rsid w:val="002C2C63"/>
    <w:rsid w:val="002C2C86"/>
    <w:rsid w:val="002C2E1B"/>
    <w:rsid w:val="002C2EAE"/>
    <w:rsid w:val="002C2EC5"/>
    <w:rsid w:val="002C2EF4"/>
    <w:rsid w:val="002C3440"/>
    <w:rsid w:val="002C3706"/>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26B"/>
    <w:rsid w:val="002E72A3"/>
    <w:rsid w:val="002E72E6"/>
    <w:rsid w:val="002E7392"/>
    <w:rsid w:val="002E77D3"/>
    <w:rsid w:val="002E781F"/>
    <w:rsid w:val="002E7875"/>
    <w:rsid w:val="002E78F7"/>
    <w:rsid w:val="002E7A14"/>
    <w:rsid w:val="002E7A3D"/>
    <w:rsid w:val="002E7B07"/>
    <w:rsid w:val="002E7D86"/>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8C"/>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991"/>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9B6"/>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149"/>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300"/>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7019"/>
    <w:rsid w:val="003572A9"/>
    <w:rsid w:val="003573B5"/>
    <w:rsid w:val="00357472"/>
    <w:rsid w:val="003574F0"/>
    <w:rsid w:val="00357639"/>
    <w:rsid w:val="00357869"/>
    <w:rsid w:val="00357A1E"/>
    <w:rsid w:val="00357BEB"/>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18"/>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2F7"/>
    <w:rsid w:val="00373644"/>
    <w:rsid w:val="00373652"/>
    <w:rsid w:val="00373747"/>
    <w:rsid w:val="00373854"/>
    <w:rsid w:val="00373970"/>
    <w:rsid w:val="00373C16"/>
    <w:rsid w:val="00373D45"/>
    <w:rsid w:val="00373DB1"/>
    <w:rsid w:val="00373DBE"/>
    <w:rsid w:val="003740D7"/>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EA4"/>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B97"/>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1E6"/>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8C3"/>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3BD"/>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00"/>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B23"/>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77"/>
    <w:rsid w:val="003B37DD"/>
    <w:rsid w:val="003B3A47"/>
    <w:rsid w:val="003B3A72"/>
    <w:rsid w:val="003B3CDC"/>
    <w:rsid w:val="003B3CE7"/>
    <w:rsid w:val="003B3D57"/>
    <w:rsid w:val="003B3DC4"/>
    <w:rsid w:val="003B3EEF"/>
    <w:rsid w:val="003B3FF2"/>
    <w:rsid w:val="003B3FF4"/>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52"/>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6CB"/>
    <w:rsid w:val="003C39D5"/>
    <w:rsid w:val="003C3AB1"/>
    <w:rsid w:val="003C3B31"/>
    <w:rsid w:val="003C3B3B"/>
    <w:rsid w:val="003C3DA2"/>
    <w:rsid w:val="003C3E82"/>
    <w:rsid w:val="003C3FB4"/>
    <w:rsid w:val="003C413A"/>
    <w:rsid w:val="003C4242"/>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2B88"/>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25A"/>
    <w:rsid w:val="003D4371"/>
    <w:rsid w:val="003D4386"/>
    <w:rsid w:val="003D443A"/>
    <w:rsid w:val="003D44C6"/>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43"/>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BCB"/>
    <w:rsid w:val="003E2FBA"/>
    <w:rsid w:val="003E3382"/>
    <w:rsid w:val="003E38B8"/>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0F7B"/>
    <w:rsid w:val="003F1024"/>
    <w:rsid w:val="003F1190"/>
    <w:rsid w:val="003F11D5"/>
    <w:rsid w:val="003F12AD"/>
    <w:rsid w:val="003F1399"/>
    <w:rsid w:val="003F13FB"/>
    <w:rsid w:val="003F1632"/>
    <w:rsid w:val="003F1688"/>
    <w:rsid w:val="003F1693"/>
    <w:rsid w:val="003F1701"/>
    <w:rsid w:val="003F1735"/>
    <w:rsid w:val="003F197B"/>
    <w:rsid w:val="003F19EA"/>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0B36"/>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6D"/>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4FDF"/>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86"/>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A0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390"/>
    <w:rsid w:val="00451432"/>
    <w:rsid w:val="004514E6"/>
    <w:rsid w:val="00451514"/>
    <w:rsid w:val="0045163E"/>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B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4FB"/>
    <w:rsid w:val="004577A6"/>
    <w:rsid w:val="00457903"/>
    <w:rsid w:val="00457969"/>
    <w:rsid w:val="00457B1D"/>
    <w:rsid w:val="00457B3F"/>
    <w:rsid w:val="00457BCC"/>
    <w:rsid w:val="0046001A"/>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58B"/>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5AE"/>
    <w:rsid w:val="0049281A"/>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9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1F5"/>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7D2"/>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2C"/>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3F9"/>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54"/>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C5"/>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DB2"/>
    <w:rsid w:val="00525F11"/>
    <w:rsid w:val="005261CF"/>
    <w:rsid w:val="0052623B"/>
    <w:rsid w:val="0052628C"/>
    <w:rsid w:val="005263B0"/>
    <w:rsid w:val="005264BE"/>
    <w:rsid w:val="005265F7"/>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0F"/>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2AB"/>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A22"/>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613"/>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F2E"/>
    <w:rsid w:val="00572F44"/>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32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AB8"/>
    <w:rsid w:val="005A1B0A"/>
    <w:rsid w:val="005A1B2E"/>
    <w:rsid w:val="005A1D9F"/>
    <w:rsid w:val="005A1E3B"/>
    <w:rsid w:val="005A1E71"/>
    <w:rsid w:val="005A1E7B"/>
    <w:rsid w:val="005A1E84"/>
    <w:rsid w:val="005A2071"/>
    <w:rsid w:val="005A222E"/>
    <w:rsid w:val="005A2256"/>
    <w:rsid w:val="005A22D1"/>
    <w:rsid w:val="005A26E1"/>
    <w:rsid w:val="005A27F8"/>
    <w:rsid w:val="005A2820"/>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E87"/>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1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60"/>
    <w:rsid w:val="005D0CBC"/>
    <w:rsid w:val="005D0D7C"/>
    <w:rsid w:val="005D12B7"/>
    <w:rsid w:val="005D13F9"/>
    <w:rsid w:val="005D14C5"/>
    <w:rsid w:val="005D158D"/>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8EB"/>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D2"/>
    <w:rsid w:val="005D49F6"/>
    <w:rsid w:val="005D4A52"/>
    <w:rsid w:val="005D4C1D"/>
    <w:rsid w:val="005D4C71"/>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04B"/>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939"/>
    <w:rsid w:val="005E6C1B"/>
    <w:rsid w:val="005E6F09"/>
    <w:rsid w:val="005E730B"/>
    <w:rsid w:val="005E7418"/>
    <w:rsid w:val="005E767C"/>
    <w:rsid w:val="005E7A72"/>
    <w:rsid w:val="005E7AD6"/>
    <w:rsid w:val="005E7ADF"/>
    <w:rsid w:val="005E7B60"/>
    <w:rsid w:val="005E7C04"/>
    <w:rsid w:val="005E7D97"/>
    <w:rsid w:val="005E7EA3"/>
    <w:rsid w:val="005E7EC1"/>
    <w:rsid w:val="005E7F74"/>
    <w:rsid w:val="005F0058"/>
    <w:rsid w:val="005F0169"/>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0F"/>
    <w:rsid w:val="00605F49"/>
    <w:rsid w:val="00606332"/>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07"/>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317"/>
    <w:rsid w:val="006325E3"/>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9C"/>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83C"/>
    <w:rsid w:val="00663872"/>
    <w:rsid w:val="00663A8F"/>
    <w:rsid w:val="00663ABB"/>
    <w:rsid w:val="00663C15"/>
    <w:rsid w:val="00663D0F"/>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1A"/>
    <w:rsid w:val="00686A40"/>
    <w:rsid w:val="00686B4C"/>
    <w:rsid w:val="00686BEF"/>
    <w:rsid w:val="00686C07"/>
    <w:rsid w:val="00686C68"/>
    <w:rsid w:val="00686E3E"/>
    <w:rsid w:val="00686F5D"/>
    <w:rsid w:val="006872BC"/>
    <w:rsid w:val="006872EC"/>
    <w:rsid w:val="00687749"/>
    <w:rsid w:val="006877C8"/>
    <w:rsid w:val="00687887"/>
    <w:rsid w:val="00687A44"/>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3F3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BD2"/>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0F"/>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6"/>
    <w:rsid w:val="006B62D9"/>
    <w:rsid w:val="006B6349"/>
    <w:rsid w:val="006B63E1"/>
    <w:rsid w:val="006B64B8"/>
    <w:rsid w:val="006B67D3"/>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01"/>
    <w:rsid w:val="006E22CE"/>
    <w:rsid w:val="006E2414"/>
    <w:rsid w:val="006E2479"/>
    <w:rsid w:val="006E25B3"/>
    <w:rsid w:val="006E2621"/>
    <w:rsid w:val="006E2630"/>
    <w:rsid w:val="006E2672"/>
    <w:rsid w:val="006E2951"/>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DB"/>
    <w:rsid w:val="006E7AF5"/>
    <w:rsid w:val="006E7BD8"/>
    <w:rsid w:val="006E7C42"/>
    <w:rsid w:val="006E7DC3"/>
    <w:rsid w:val="006E7E63"/>
    <w:rsid w:val="006F0029"/>
    <w:rsid w:val="006F02FF"/>
    <w:rsid w:val="006F035D"/>
    <w:rsid w:val="006F0425"/>
    <w:rsid w:val="006F04EB"/>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535"/>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49"/>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AE"/>
    <w:rsid w:val="007072BA"/>
    <w:rsid w:val="007073B4"/>
    <w:rsid w:val="007073FD"/>
    <w:rsid w:val="00707405"/>
    <w:rsid w:val="00707A57"/>
    <w:rsid w:val="00707A8B"/>
    <w:rsid w:val="00707CEB"/>
    <w:rsid w:val="00707FE3"/>
    <w:rsid w:val="00710096"/>
    <w:rsid w:val="0071034C"/>
    <w:rsid w:val="007103D1"/>
    <w:rsid w:val="007104A4"/>
    <w:rsid w:val="007104F5"/>
    <w:rsid w:val="007105C5"/>
    <w:rsid w:val="00710693"/>
    <w:rsid w:val="0071088E"/>
    <w:rsid w:val="007108D3"/>
    <w:rsid w:val="00710A06"/>
    <w:rsid w:val="00710A5F"/>
    <w:rsid w:val="00710CDB"/>
    <w:rsid w:val="00710DC0"/>
    <w:rsid w:val="00710DCA"/>
    <w:rsid w:val="007111BC"/>
    <w:rsid w:val="00711231"/>
    <w:rsid w:val="007114D5"/>
    <w:rsid w:val="007115F1"/>
    <w:rsid w:val="007117B2"/>
    <w:rsid w:val="0071181A"/>
    <w:rsid w:val="00711859"/>
    <w:rsid w:val="007118D8"/>
    <w:rsid w:val="0071190A"/>
    <w:rsid w:val="00711CE8"/>
    <w:rsid w:val="00712166"/>
    <w:rsid w:val="0071223D"/>
    <w:rsid w:val="00712356"/>
    <w:rsid w:val="00712382"/>
    <w:rsid w:val="00712508"/>
    <w:rsid w:val="00712946"/>
    <w:rsid w:val="00712A2B"/>
    <w:rsid w:val="00712E04"/>
    <w:rsid w:val="00712E56"/>
    <w:rsid w:val="0071302C"/>
    <w:rsid w:val="0071314E"/>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4C"/>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98"/>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286"/>
    <w:rsid w:val="007624A9"/>
    <w:rsid w:val="00762629"/>
    <w:rsid w:val="007627F2"/>
    <w:rsid w:val="0076282D"/>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6B5"/>
    <w:rsid w:val="00765EC0"/>
    <w:rsid w:val="00766158"/>
    <w:rsid w:val="007661FF"/>
    <w:rsid w:val="0076621D"/>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521"/>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898"/>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983"/>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403"/>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20"/>
    <w:rsid w:val="00782285"/>
    <w:rsid w:val="00782508"/>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81"/>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D99"/>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004"/>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AED"/>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D3"/>
    <w:rsid w:val="007D0A41"/>
    <w:rsid w:val="007D0AB3"/>
    <w:rsid w:val="007D0B5B"/>
    <w:rsid w:val="007D0DC7"/>
    <w:rsid w:val="007D0EB1"/>
    <w:rsid w:val="007D1028"/>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87B"/>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6F"/>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2EB"/>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DDD"/>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A23"/>
    <w:rsid w:val="00802B1D"/>
    <w:rsid w:val="00802C63"/>
    <w:rsid w:val="00802C83"/>
    <w:rsid w:val="00802CEB"/>
    <w:rsid w:val="00802D18"/>
    <w:rsid w:val="00802D9B"/>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87"/>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4FC"/>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D6"/>
    <w:rsid w:val="008260B3"/>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0C8"/>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6D"/>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6C"/>
    <w:rsid w:val="00861187"/>
    <w:rsid w:val="008611DC"/>
    <w:rsid w:val="0086151C"/>
    <w:rsid w:val="00861797"/>
    <w:rsid w:val="00861A88"/>
    <w:rsid w:val="00861BB6"/>
    <w:rsid w:val="00861E8B"/>
    <w:rsid w:val="008622A4"/>
    <w:rsid w:val="008622FE"/>
    <w:rsid w:val="008624B8"/>
    <w:rsid w:val="0086257B"/>
    <w:rsid w:val="00862A87"/>
    <w:rsid w:val="00862ADB"/>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7A8"/>
    <w:rsid w:val="0086492B"/>
    <w:rsid w:val="00864A47"/>
    <w:rsid w:val="00864EDA"/>
    <w:rsid w:val="0086513F"/>
    <w:rsid w:val="00865361"/>
    <w:rsid w:val="00865462"/>
    <w:rsid w:val="008656D1"/>
    <w:rsid w:val="00865866"/>
    <w:rsid w:val="008658E9"/>
    <w:rsid w:val="00865AEE"/>
    <w:rsid w:val="00865B0A"/>
    <w:rsid w:val="00865BCC"/>
    <w:rsid w:val="00865CC3"/>
    <w:rsid w:val="0086600E"/>
    <w:rsid w:val="008661A7"/>
    <w:rsid w:val="00866211"/>
    <w:rsid w:val="008662F4"/>
    <w:rsid w:val="0086645D"/>
    <w:rsid w:val="00866522"/>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C66"/>
    <w:rsid w:val="00870E54"/>
    <w:rsid w:val="00870ED8"/>
    <w:rsid w:val="00870EF6"/>
    <w:rsid w:val="0087101F"/>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E7A"/>
    <w:rsid w:val="008740B7"/>
    <w:rsid w:val="00874467"/>
    <w:rsid w:val="008745E1"/>
    <w:rsid w:val="00874720"/>
    <w:rsid w:val="008749BE"/>
    <w:rsid w:val="00874CE3"/>
    <w:rsid w:val="00874E6A"/>
    <w:rsid w:val="008750AD"/>
    <w:rsid w:val="0087524D"/>
    <w:rsid w:val="00875250"/>
    <w:rsid w:val="008752B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551"/>
    <w:rsid w:val="00884666"/>
    <w:rsid w:val="008846C5"/>
    <w:rsid w:val="008846E5"/>
    <w:rsid w:val="0088472F"/>
    <w:rsid w:val="008847AF"/>
    <w:rsid w:val="00884907"/>
    <w:rsid w:val="00884B02"/>
    <w:rsid w:val="008850C4"/>
    <w:rsid w:val="008852B9"/>
    <w:rsid w:val="00885C22"/>
    <w:rsid w:val="00885CCC"/>
    <w:rsid w:val="00885CF4"/>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9B5"/>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6D"/>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1"/>
    <w:rsid w:val="008B1EE9"/>
    <w:rsid w:val="008B1F7C"/>
    <w:rsid w:val="008B1FB2"/>
    <w:rsid w:val="008B201E"/>
    <w:rsid w:val="008B282A"/>
    <w:rsid w:val="008B28FB"/>
    <w:rsid w:val="008B2911"/>
    <w:rsid w:val="008B292C"/>
    <w:rsid w:val="008B2970"/>
    <w:rsid w:val="008B2C09"/>
    <w:rsid w:val="008B2DDD"/>
    <w:rsid w:val="008B2F61"/>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1FC"/>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1C"/>
    <w:rsid w:val="008D1AE3"/>
    <w:rsid w:val="008D1B72"/>
    <w:rsid w:val="008D1C3D"/>
    <w:rsid w:val="008D2236"/>
    <w:rsid w:val="008D2308"/>
    <w:rsid w:val="008D2458"/>
    <w:rsid w:val="008D254C"/>
    <w:rsid w:val="008D26C0"/>
    <w:rsid w:val="008D27B6"/>
    <w:rsid w:val="008D2842"/>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2F"/>
    <w:rsid w:val="008D6BC6"/>
    <w:rsid w:val="008D6C94"/>
    <w:rsid w:val="008D6F3E"/>
    <w:rsid w:val="008D701A"/>
    <w:rsid w:val="008D72E1"/>
    <w:rsid w:val="008D7587"/>
    <w:rsid w:val="008D7879"/>
    <w:rsid w:val="008D7902"/>
    <w:rsid w:val="008D7AC5"/>
    <w:rsid w:val="008D7AE6"/>
    <w:rsid w:val="008D7C1B"/>
    <w:rsid w:val="008E013D"/>
    <w:rsid w:val="008E02FE"/>
    <w:rsid w:val="008E046E"/>
    <w:rsid w:val="008E0571"/>
    <w:rsid w:val="008E060F"/>
    <w:rsid w:val="008E0671"/>
    <w:rsid w:val="008E06A3"/>
    <w:rsid w:val="008E09B3"/>
    <w:rsid w:val="008E0B13"/>
    <w:rsid w:val="008E0D53"/>
    <w:rsid w:val="008E1109"/>
    <w:rsid w:val="008E1153"/>
    <w:rsid w:val="008E1374"/>
    <w:rsid w:val="008E1609"/>
    <w:rsid w:val="008E197E"/>
    <w:rsid w:val="008E19ED"/>
    <w:rsid w:val="008E1A51"/>
    <w:rsid w:val="008E1B45"/>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5EC"/>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4FE"/>
    <w:rsid w:val="0090053D"/>
    <w:rsid w:val="00900AE5"/>
    <w:rsid w:val="00900B0A"/>
    <w:rsid w:val="00900BC9"/>
    <w:rsid w:val="00900C09"/>
    <w:rsid w:val="00900C34"/>
    <w:rsid w:val="00900FB5"/>
    <w:rsid w:val="00901078"/>
    <w:rsid w:val="009013D8"/>
    <w:rsid w:val="009013EC"/>
    <w:rsid w:val="00901575"/>
    <w:rsid w:val="00901AB1"/>
    <w:rsid w:val="00901E26"/>
    <w:rsid w:val="00901F43"/>
    <w:rsid w:val="00901F4C"/>
    <w:rsid w:val="0090219F"/>
    <w:rsid w:val="0090232E"/>
    <w:rsid w:val="0090271E"/>
    <w:rsid w:val="00902A5D"/>
    <w:rsid w:val="00902A63"/>
    <w:rsid w:val="00902B61"/>
    <w:rsid w:val="00902D13"/>
    <w:rsid w:val="00902F5B"/>
    <w:rsid w:val="00902FA1"/>
    <w:rsid w:val="0090302C"/>
    <w:rsid w:val="0090306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77A"/>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50C"/>
    <w:rsid w:val="009128DD"/>
    <w:rsid w:val="00912B9E"/>
    <w:rsid w:val="00912D74"/>
    <w:rsid w:val="00912E45"/>
    <w:rsid w:val="00913019"/>
    <w:rsid w:val="009131EC"/>
    <w:rsid w:val="00913650"/>
    <w:rsid w:val="009138E2"/>
    <w:rsid w:val="00913B28"/>
    <w:rsid w:val="00913D02"/>
    <w:rsid w:val="00913D63"/>
    <w:rsid w:val="00913E39"/>
    <w:rsid w:val="009140AA"/>
    <w:rsid w:val="0091426C"/>
    <w:rsid w:val="009147C5"/>
    <w:rsid w:val="00914814"/>
    <w:rsid w:val="009148A2"/>
    <w:rsid w:val="00914900"/>
    <w:rsid w:val="00914921"/>
    <w:rsid w:val="00914A58"/>
    <w:rsid w:val="00914A83"/>
    <w:rsid w:val="00914E0D"/>
    <w:rsid w:val="00914E73"/>
    <w:rsid w:val="00914EA8"/>
    <w:rsid w:val="00914EAF"/>
    <w:rsid w:val="00914F3B"/>
    <w:rsid w:val="00915006"/>
    <w:rsid w:val="009150CE"/>
    <w:rsid w:val="00915326"/>
    <w:rsid w:val="009153B5"/>
    <w:rsid w:val="009153FA"/>
    <w:rsid w:val="00915BB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9CF"/>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3ED"/>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46"/>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D88"/>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C7A"/>
    <w:rsid w:val="00933D8C"/>
    <w:rsid w:val="00933F6D"/>
    <w:rsid w:val="0093404E"/>
    <w:rsid w:val="00934301"/>
    <w:rsid w:val="00934436"/>
    <w:rsid w:val="009346CB"/>
    <w:rsid w:val="009347B3"/>
    <w:rsid w:val="009348DA"/>
    <w:rsid w:val="009349E0"/>
    <w:rsid w:val="00934D42"/>
    <w:rsid w:val="00934F17"/>
    <w:rsid w:val="00935031"/>
    <w:rsid w:val="009350DC"/>
    <w:rsid w:val="0093525A"/>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9A1"/>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38"/>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C86"/>
    <w:rsid w:val="00951F46"/>
    <w:rsid w:val="00951F9E"/>
    <w:rsid w:val="00952032"/>
    <w:rsid w:val="009529DA"/>
    <w:rsid w:val="00952B36"/>
    <w:rsid w:val="00952BAE"/>
    <w:rsid w:val="00952C5E"/>
    <w:rsid w:val="00952D44"/>
    <w:rsid w:val="00952D67"/>
    <w:rsid w:val="00952E03"/>
    <w:rsid w:val="00952EEC"/>
    <w:rsid w:val="0095303F"/>
    <w:rsid w:val="009534A8"/>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A1F"/>
    <w:rsid w:val="00961AA4"/>
    <w:rsid w:val="00961C49"/>
    <w:rsid w:val="00961D2B"/>
    <w:rsid w:val="009620A7"/>
    <w:rsid w:val="009621BE"/>
    <w:rsid w:val="00962243"/>
    <w:rsid w:val="0096228A"/>
    <w:rsid w:val="00962445"/>
    <w:rsid w:val="009626F4"/>
    <w:rsid w:val="009627B1"/>
    <w:rsid w:val="009627D6"/>
    <w:rsid w:val="009628B5"/>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A82"/>
    <w:rsid w:val="00963B60"/>
    <w:rsid w:val="00963C7B"/>
    <w:rsid w:val="00963D47"/>
    <w:rsid w:val="00963D95"/>
    <w:rsid w:val="00963E19"/>
    <w:rsid w:val="009642D3"/>
    <w:rsid w:val="009644E2"/>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85C"/>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734"/>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30"/>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9FF"/>
    <w:rsid w:val="00991C72"/>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AD3"/>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350"/>
    <w:rsid w:val="009B34AA"/>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F0"/>
    <w:rsid w:val="009B6E20"/>
    <w:rsid w:val="009B6FD8"/>
    <w:rsid w:val="009B703B"/>
    <w:rsid w:val="009B72DD"/>
    <w:rsid w:val="009B74B6"/>
    <w:rsid w:val="009B77D9"/>
    <w:rsid w:val="009B78D4"/>
    <w:rsid w:val="009B7AF7"/>
    <w:rsid w:val="009B7B62"/>
    <w:rsid w:val="009B7C8A"/>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51"/>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3DC"/>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E8E"/>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89E"/>
    <w:rsid w:val="009E2B76"/>
    <w:rsid w:val="009E2C01"/>
    <w:rsid w:val="009E2C4B"/>
    <w:rsid w:val="009E2D24"/>
    <w:rsid w:val="009E2D72"/>
    <w:rsid w:val="009E2F99"/>
    <w:rsid w:val="009E3230"/>
    <w:rsid w:val="009E32A3"/>
    <w:rsid w:val="009E34F6"/>
    <w:rsid w:val="009E35B5"/>
    <w:rsid w:val="009E37AA"/>
    <w:rsid w:val="009E380E"/>
    <w:rsid w:val="009E38FA"/>
    <w:rsid w:val="009E3BB0"/>
    <w:rsid w:val="009E3E38"/>
    <w:rsid w:val="009E4073"/>
    <w:rsid w:val="009E41D0"/>
    <w:rsid w:val="009E41F0"/>
    <w:rsid w:val="009E4259"/>
    <w:rsid w:val="009E42B6"/>
    <w:rsid w:val="009E4304"/>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97A"/>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9B9"/>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E6B"/>
    <w:rsid w:val="00A062AE"/>
    <w:rsid w:val="00A062F9"/>
    <w:rsid w:val="00A0637D"/>
    <w:rsid w:val="00A063F0"/>
    <w:rsid w:val="00A064C2"/>
    <w:rsid w:val="00A064CE"/>
    <w:rsid w:val="00A0662D"/>
    <w:rsid w:val="00A066C2"/>
    <w:rsid w:val="00A06851"/>
    <w:rsid w:val="00A06B3E"/>
    <w:rsid w:val="00A06B4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7DB"/>
    <w:rsid w:val="00A13824"/>
    <w:rsid w:val="00A1387F"/>
    <w:rsid w:val="00A13AED"/>
    <w:rsid w:val="00A14183"/>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55C"/>
    <w:rsid w:val="00A379A3"/>
    <w:rsid w:val="00A37B94"/>
    <w:rsid w:val="00A37BBE"/>
    <w:rsid w:val="00A401A3"/>
    <w:rsid w:val="00A401FD"/>
    <w:rsid w:val="00A40416"/>
    <w:rsid w:val="00A40BB5"/>
    <w:rsid w:val="00A40C3F"/>
    <w:rsid w:val="00A40CBE"/>
    <w:rsid w:val="00A40FE3"/>
    <w:rsid w:val="00A411A0"/>
    <w:rsid w:val="00A4125D"/>
    <w:rsid w:val="00A41345"/>
    <w:rsid w:val="00A41632"/>
    <w:rsid w:val="00A416EA"/>
    <w:rsid w:val="00A419B8"/>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CE1"/>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8EA"/>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1F8C"/>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5E2"/>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0EE"/>
    <w:rsid w:val="00A831B1"/>
    <w:rsid w:val="00A83358"/>
    <w:rsid w:val="00A83459"/>
    <w:rsid w:val="00A834A8"/>
    <w:rsid w:val="00A834C6"/>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2E2"/>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093"/>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0E"/>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511"/>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1C3"/>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9B"/>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3C"/>
    <w:rsid w:val="00AD5736"/>
    <w:rsid w:val="00AD5816"/>
    <w:rsid w:val="00AD5B4A"/>
    <w:rsid w:val="00AD5B5D"/>
    <w:rsid w:val="00AD5CBA"/>
    <w:rsid w:val="00AD5D82"/>
    <w:rsid w:val="00AD621B"/>
    <w:rsid w:val="00AD63D8"/>
    <w:rsid w:val="00AD6977"/>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0A"/>
    <w:rsid w:val="00AE1161"/>
    <w:rsid w:val="00AE130F"/>
    <w:rsid w:val="00AE13B6"/>
    <w:rsid w:val="00AE13CC"/>
    <w:rsid w:val="00AE1412"/>
    <w:rsid w:val="00AE14F1"/>
    <w:rsid w:val="00AE177C"/>
    <w:rsid w:val="00AE1934"/>
    <w:rsid w:val="00AE1AFE"/>
    <w:rsid w:val="00AE1CCE"/>
    <w:rsid w:val="00AE1E77"/>
    <w:rsid w:val="00AE2109"/>
    <w:rsid w:val="00AE210A"/>
    <w:rsid w:val="00AE232C"/>
    <w:rsid w:val="00AE25E5"/>
    <w:rsid w:val="00AE2629"/>
    <w:rsid w:val="00AE266A"/>
    <w:rsid w:val="00AE2890"/>
    <w:rsid w:val="00AE28E1"/>
    <w:rsid w:val="00AE291D"/>
    <w:rsid w:val="00AE2B74"/>
    <w:rsid w:val="00AE2BF4"/>
    <w:rsid w:val="00AE2C2C"/>
    <w:rsid w:val="00AE2FB7"/>
    <w:rsid w:val="00AE32E6"/>
    <w:rsid w:val="00AE34E1"/>
    <w:rsid w:val="00AE3913"/>
    <w:rsid w:val="00AE3C76"/>
    <w:rsid w:val="00AE3C97"/>
    <w:rsid w:val="00AE3CED"/>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81C"/>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E8"/>
    <w:rsid w:val="00AF015F"/>
    <w:rsid w:val="00AF0212"/>
    <w:rsid w:val="00AF027F"/>
    <w:rsid w:val="00AF03A0"/>
    <w:rsid w:val="00AF044D"/>
    <w:rsid w:val="00AF045F"/>
    <w:rsid w:val="00AF055B"/>
    <w:rsid w:val="00AF05F6"/>
    <w:rsid w:val="00AF0670"/>
    <w:rsid w:val="00AF07AE"/>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1C3"/>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811"/>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16"/>
    <w:rsid w:val="00B021E8"/>
    <w:rsid w:val="00B022D1"/>
    <w:rsid w:val="00B0234F"/>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99"/>
    <w:rsid w:val="00B13DFB"/>
    <w:rsid w:val="00B13E06"/>
    <w:rsid w:val="00B13F52"/>
    <w:rsid w:val="00B13FD5"/>
    <w:rsid w:val="00B14164"/>
    <w:rsid w:val="00B1488B"/>
    <w:rsid w:val="00B14B11"/>
    <w:rsid w:val="00B14B46"/>
    <w:rsid w:val="00B14B66"/>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60"/>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79"/>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383"/>
    <w:rsid w:val="00B3745D"/>
    <w:rsid w:val="00B37535"/>
    <w:rsid w:val="00B37737"/>
    <w:rsid w:val="00B3774A"/>
    <w:rsid w:val="00B377E6"/>
    <w:rsid w:val="00B377F6"/>
    <w:rsid w:val="00B37916"/>
    <w:rsid w:val="00B3793E"/>
    <w:rsid w:val="00B37974"/>
    <w:rsid w:val="00B37B42"/>
    <w:rsid w:val="00B37E5E"/>
    <w:rsid w:val="00B4017F"/>
    <w:rsid w:val="00B4028A"/>
    <w:rsid w:val="00B402D9"/>
    <w:rsid w:val="00B4038B"/>
    <w:rsid w:val="00B403ED"/>
    <w:rsid w:val="00B40445"/>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91"/>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EE"/>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373"/>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01"/>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A67"/>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489"/>
    <w:rsid w:val="00B77612"/>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151"/>
    <w:rsid w:val="00B8116C"/>
    <w:rsid w:val="00B812C4"/>
    <w:rsid w:val="00B813DA"/>
    <w:rsid w:val="00B8150E"/>
    <w:rsid w:val="00B816BB"/>
    <w:rsid w:val="00B81750"/>
    <w:rsid w:val="00B8188C"/>
    <w:rsid w:val="00B81A2B"/>
    <w:rsid w:val="00B81ABF"/>
    <w:rsid w:val="00B81C38"/>
    <w:rsid w:val="00B81E28"/>
    <w:rsid w:val="00B81E42"/>
    <w:rsid w:val="00B81FC2"/>
    <w:rsid w:val="00B821E6"/>
    <w:rsid w:val="00B824CE"/>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CB9"/>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312"/>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5F7F"/>
    <w:rsid w:val="00BE6004"/>
    <w:rsid w:val="00BE60B4"/>
    <w:rsid w:val="00BE63F6"/>
    <w:rsid w:val="00BE64BE"/>
    <w:rsid w:val="00BE6574"/>
    <w:rsid w:val="00BE65FC"/>
    <w:rsid w:val="00BE66D2"/>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0E6"/>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39F"/>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1E"/>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EF9"/>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5C5"/>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545"/>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6E0"/>
    <w:rsid w:val="00C56747"/>
    <w:rsid w:val="00C568B5"/>
    <w:rsid w:val="00C56A4E"/>
    <w:rsid w:val="00C56EAC"/>
    <w:rsid w:val="00C56F0E"/>
    <w:rsid w:val="00C56F2E"/>
    <w:rsid w:val="00C56F39"/>
    <w:rsid w:val="00C57021"/>
    <w:rsid w:val="00C57030"/>
    <w:rsid w:val="00C577AC"/>
    <w:rsid w:val="00C577F1"/>
    <w:rsid w:val="00C57911"/>
    <w:rsid w:val="00C57A0A"/>
    <w:rsid w:val="00C57E06"/>
    <w:rsid w:val="00C57E0D"/>
    <w:rsid w:val="00C57F29"/>
    <w:rsid w:val="00C57F6E"/>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3FB"/>
    <w:rsid w:val="00C645B4"/>
    <w:rsid w:val="00C64673"/>
    <w:rsid w:val="00C64684"/>
    <w:rsid w:val="00C646AE"/>
    <w:rsid w:val="00C64734"/>
    <w:rsid w:val="00C6479E"/>
    <w:rsid w:val="00C648B1"/>
    <w:rsid w:val="00C649CB"/>
    <w:rsid w:val="00C64A00"/>
    <w:rsid w:val="00C64C0E"/>
    <w:rsid w:val="00C64E84"/>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890"/>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5F2"/>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18"/>
    <w:rsid w:val="00C82D45"/>
    <w:rsid w:val="00C82EBE"/>
    <w:rsid w:val="00C82FBB"/>
    <w:rsid w:val="00C8309B"/>
    <w:rsid w:val="00C831A9"/>
    <w:rsid w:val="00C831AC"/>
    <w:rsid w:val="00C83660"/>
    <w:rsid w:val="00C8366C"/>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8CF"/>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20"/>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95"/>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92"/>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550"/>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CD6"/>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EBD"/>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C9F"/>
    <w:rsid w:val="00D44E7A"/>
    <w:rsid w:val="00D44EA3"/>
    <w:rsid w:val="00D45023"/>
    <w:rsid w:val="00D4506D"/>
    <w:rsid w:val="00D451B0"/>
    <w:rsid w:val="00D45219"/>
    <w:rsid w:val="00D455C4"/>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47C99"/>
    <w:rsid w:val="00D50276"/>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379"/>
    <w:rsid w:val="00D5251D"/>
    <w:rsid w:val="00D52738"/>
    <w:rsid w:val="00D5283F"/>
    <w:rsid w:val="00D52888"/>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4FD1"/>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67C"/>
    <w:rsid w:val="00D7495C"/>
    <w:rsid w:val="00D74A59"/>
    <w:rsid w:val="00D74B73"/>
    <w:rsid w:val="00D74C19"/>
    <w:rsid w:val="00D74DD2"/>
    <w:rsid w:val="00D74ED4"/>
    <w:rsid w:val="00D7501E"/>
    <w:rsid w:val="00D7514A"/>
    <w:rsid w:val="00D75198"/>
    <w:rsid w:val="00D751E6"/>
    <w:rsid w:val="00D75220"/>
    <w:rsid w:val="00D7573D"/>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46E"/>
    <w:rsid w:val="00D85523"/>
    <w:rsid w:val="00D859CD"/>
    <w:rsid w:val="00D85C54"/>
    <w:rsid w:val="00D85DCA"/>
    <w:rsid w:val="00D85ECE"/>
    <w:rsid w:val="00D85F15"/>
    <w:rsid w:val="00D85FF4"/>
    <w:rsid w:val="00D86037"/>
    <w:rsid w:val="00D8634A"/>
    <w:rsid w:val="00D86598"/>
    <w:rsid w:val="00D865CC"/>
    <w:rsid w:val="00D865D2"/>
    <w:rsid w:val="00D8662A"/>
    <w:rsid w:val="00D86993"/>
    <w:rsid w:val="00D86B68"/>
    <w:rsid w:val="00D86BE4"/>
    <w:rsid w:val="00D86C3F"/>
    <w:rsid w:val="00D86E75"/>
    <w:rsid w:val="00D871CC"/>
    <w:rsid w:val="00D871CE"/>
    <w:rsid w:val="00D872D2"/>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8F"/>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773"/>
    <w:rsid w:val="00DB5A0A"/>
    <w:rsid w:val="00DB5AD5"/>
    <w:rsid w:val="00DB5D0C"/>
    <w:rsid w:val="00DB5EBF"/>
    <w:rsid w:val="00DB6071"/>
    <w:rsid w:val="00DB64E2"/>
    <w:rsid w:val="00DB6598"/>
    <w:rsid w:val="00DB65F2"/>
    <w:rsid w:val="00DB6867"/>
    <w:rsid w:val="00DB691E"/>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3C"/>
    <w:rsid w:val="00DC1775"/>
    <w:rsid w:val="00DC17A7"/>
    <w:rsid w:val="00DC1ACD"/>
    <w:rsid w:val="00DC1AF7"/>
    <w:rsid w:val="00DC1C0D"/>
    <w:rsid w:val="00DC1DE1"/>
    <w:rsid w:val="00DC1E9A"/>
    <w:rsid w:val="00DC21B4"/>
    <w:rsid w:val="00DC233D"/>
    <w:rsid w:val="00DC260F"/>
    <w:rsid w:val="00DC2658"/>
    <w:rsid w:val="00DC27FE"/>
    <w:rsid w:val="00DC29DF"/>
    <w:rsid w:val="00DC2AF3"/>
    <w:rsid w:val="00DC2DD7"/>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0FA3"/>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55"/>
    <w:rsid w:val="00DF3678"/>
    <w:rsid w:val="00DF370C"/>
    <w:rsid w:val="00DF3899"/>
    <w:rsid w:val="00DF39DB"/>
    <w:rsid w:val="00DF3AD4"/>
    <w:rsid w:val="00DF3BD4"/>
    <w:rsid w:val="00DF3CCB"/>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88"/>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C4"/>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2AB"/>
    <w:rsid w:val="00E2062F"/>
    <w:rsid w:val="00E2066D"/>
    <w:rsid w:val="00E208C7"/>
    <w:rsid w:val="00E209B8"/>
    <w:rsid w:val="00E20B4E"/>
    <w:rsid w:val="00E20C7A"/>
    <w:rsid w:val="00E20CE9"/>
    <w:rsid w:val="00E20E7D"/>
    <w:rsid w:val="00E20F12"/>
    <w:rsid w:val="00E213A0"/>
    <w:rsid w:val="00E2156B"/>
    <w:rsid w:val="00E21ADF"/>
    <w:rsid w:val="00E21C4D"/>
    <w:rsid w:val="00E21CDB"/>
    <w:rsid w:val="00E22104"/>
    <w:rsid w:val="00E2224A"/>
    <w:rsid w:val="00E2240C"/>
    <w:rsid w:val="00E2273C"/>
    <w:rsid w:val="00E22743"/>
    <w:rsid w:val="00E22C20"/>
    <w:rsid w:val="00E22E94"/>
    <w:rsid w:val="00E23075"/>
    <w:rsid w:val="00E230EB"/>
    <w:rsid w:val="00E2317A"/>
    <w:rsid w:val="00E235EC"/>
    <w:rsid w:val="00E23723"/>
    <w:rsid w:val="00E23825"/>
    <w:rsid w:val="00E2386D"/>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80C"/>
    <w:rsid w:val="00E34986"/>
    <w:rsid w:val="00E34ABE"/>
    <w:rsid w:val="00E34B1A"/>
    <w:rsid w:val="00E34C66"/>
    <w:rsid w:val="00E34C8A"/>
    <w:rsid w:val="00E34C8E"/>
    <w:rsid w:val="00E34FA8"/>
    <w:rsid w:val="00E35015"/>
    <w:rsid w:val="00E35031"/>
    <w:rsid w:val="00E35129"/>
    <w:rsid w:val="00E35382"/>
    <w:rsid w:val="00E354C8"/>
    <w:rsid w:val="00E35541"/>
    <w:rsid w:val="00E355E2"/>
    <w:rsid w:val="00E355F1"/>
    <w:rsid w:val="00E35639"/>
    <w:rsid w:val="00E3593C"/>
    <w:rsid w:val="00E36045"/>
    <w:rsid w:val="00E3606F"/>
    <w:rsid w:val="00E36259"/>
    <w:rsid w:val="00E3646D"/>
    <w:rsid w:val="00E36563"/>
    <w:rsid w:val="00E36677"/>
    <w:rsid w:val="00E36690"/>
    <w:rsid w:val="00E3669F"/>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EDE"/>
    <w:rsid w:val="00E50194"/>
    <w:rsid w:val="00E501C8"/>
    <w:rsid w:val="00E5021D"/>
    <w:rsid w:val="00E5035A"/>
    <w:rsid w:val="00E50373"/>
    <w:rsid w:val="00E506CB"/>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0E4"/>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CF"/>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24"/>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9D1"/>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3B"/>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4A1"/>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79F"/>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7DF"/>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28D"/>
    <w:rsid w:val="00EC55D4"/>
    <w:rsid w:val="00EC571E"/>
    <w:rsid w:val="00EC5B51"/>
    <w:rsid w:val="00EC5B9C"/>
    <w:rsid w:val="00EC5BF7"/>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70A"/>
    <w:rsid w:val="00EC7952"/>
    <w:rsid w:val="00EC7C62"/>
    <w:rsid w:val="00EC7D53"/>
    <w:rsid w:val="00EC7ECA"/>
    <w:rsid w:val="00ED0023"/>
    <w:rsid w:val="00ED0067"/>
    <w:rsid w:val="00ED01CC"/>
    <w:rsid w:val="00ED023D"/>
    <w:rsid w:val="00ED02AA"/>
    <w:rsid w:val="00ED0306"/>
    <w:rsid w:val="00ED03A5"/>
    <w:rsid w:val="00ED03C6"/>
    <w:rsid w:val="00ED0587"/>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A6B"/>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07"/>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0F9"/>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BB1"/>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12F"/>
    <w:rsid w:val="00EF447B"/>
    <w:rsid w:val="00EF4841"/>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E8E"/>
    <w:rsid w:val="00F14F20"/>
    <w:rsid w:val="00F15060"/>
    <w:rsid w:val="00F15100"/>
    <w:rsid w:val="00F155AB"/>
    <w:rsid w:val="00F15612"/>
    <w:rsid w:val="00F1575E"/>
    <w:rsid w:val="00F15A1E"/>
    <w:rsid w:val="00F15A78"/>
    <w:rsid w:val="00F15BE4"/>
    <w:rsid w:val="00F15D37"/>
    <w:rsid w:val="00F15DFB"/>
    <w:rsid w:val="00F15EF5"/>
    <w:rsid w:val="00F16311"/>
    <w:rsid w:val="00F16314"/>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2B3"/>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17"/>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89"/>
    <w:rsid w:val="00F542C6"/>
    <w:rsid w:val="00F54458"/>
    <w:rsid w:val="00F544F7"/>
    <w:rsid w:val="00F548C6"/>
    <w:rsid w:val="00F549A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19"/>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CD"/>
    <w:rsid w:val="00F70C54"/>
    <w:rsid w:val="00F70DD5"/>
    <w:rsid w:val="00F70EFF"/>
    <w:rsid w:val="00F71284"/>
    <w:rsid w:val="00F7149A"/>
    <w:rsid w:val="00F71580"/>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C87"/>
    <w:rsid w:val="00F82DD1"/>
    <w:rsid w:val="00F82E1B"/>
    <w:rsid w:val="00F82E34"/>
    <w:rsid w:val="00F83153"/>
    <w:rsid w:val="00F831E0"/>
    <w:rsid w:val="00F832A5"/>
    <w:rsid w:val="00F83431"/>
    <w:rsid w:val="00F834BE"/>
    <w:rsid w:val="00F83824"/>
    <w:rsid w:val="00F83965"/>
    <w:rsid w:val="00F839CC"/>
    <w:rsid w:val="00F83BDA"/>
    <w:rsid w:val="00F83D6A"/>
    <w:rsid w:val="00F8403F"/>
    <w:rsid w:val="00F84176"/>
    <w:rsid w:val="00F84253"/>
    <w:rsid w:val="00F8433B"/>
    <w:rsid w:val="00F843BB"/>
    <w:rsid w:val="00F8460C"/>
    <w:rsid w:val="00F847C1"/>
    <w:rsid w:val="00F84C03"/>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3F"/>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5F13"/>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2B2"/>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B9D"/>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C2A"/>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7B5"/>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61"/>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20"/>
    <w:rsid w:val="00FD56B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918"/>
    <w:rsid w:val="00FD7BA5"/>
    <w:rsid w:val="00FD7CF5"/>
    <w:rsid w:val="00FD7D9C"/>
    <w:rsid w:val="00FD7DE3"/>
    <w:rsid w:val="00FD7E41"/>
    <w:rsid w:val="00FE02BB"/>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32C"/>
    <w:rsid w:val="00FE457A"/>
    <w:rsid w:val="00FE469A"/>
    <w:rsid w:val="00FE46D7"/>
    <w:rsid w:val="00FE48DC"/>
    <w:rsid w:val="00FE491C"/>
    <w:rsid w:val="00FE4AB1"/>
    <w:rsid w:val="00FE4FC7"/>
    <w:rsid w:val="00FE4FC8"/>
    <w:rsid w:val="00FE518B"/>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36C8CD"/>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06C2E"/>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uiPriority w:val="99"/>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3"/>
    <w:next w:val="a6"/>
    <w:uiPriority w:val="39"/>
    <w:rsid w:val="00413D6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3"/>
    <w:next w:val="a6"/>
    <w:uiPriority w:val="39"/>
    <w:rsid w:val="00436A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6"/>
    <w:uiPriority w:val="59"/>
    <w:rsid w:val="00AF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3"/>
    <w:next w:val="a6"/>
    <w:uiPriority w:val="39"/>
    <w:rsid w:val="00AF07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4"/>
    <w:uiPriority w:val="99"/>
    <w:semiHidden/>
    <w:unhideWhenUsed/>
    <w:rsid w:val="004C572C"/>
  </w:style>
  <w:style w:type="numbering" w:customStyle="1" w:styleId="1131">
    <w:name w:val="Нет списка113"/>
    <w:next w:val="a4"/>
    <w:uiPriority w:val="99"/>
    <w:semiHidden/>
    <w:unhideWhenUsed/>
    <w:rsid w:val="004C572C"/>
  </w:style>
  <w:style w:type="table" w:customStyle="1" w:styleId="720">
    <w:name w:val="Сетка таблицы72"/>
    <w:basedOn w:val="a3"/>
    <w:next w:val="a6"/>
    <w:uiPriority w:val="59"/>
    <w:rsid w:val="004C57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Письмо"/>
    <w:basedOn w:val="a1"/>
    <w:rsid w:val="004C572C"/>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customStyle="1" w:styleId="js-phone-number">
    <w:name w:val="js-phone-number"/>
    <w:basedOn w:val="a2"/>
    <w:rsid w:val="004C572C"/>
  </w:style>
  <w:style w:type="character" w:customStyle="1" w:styleId="CharacterStyle7">
    <w:name w:val="CharacterStyle7"/>
    <w:hidden/>
    <w:rsid w:val="004C572C"/>
    <w:rPr>
      <w:rFonts w:ascii="Times New Roman" w:eastAsia="Times New Roman" w:hAnsi="Times New Roman"/>
      <w:b w:val="0"/>
      <w:i w:val="0"/>
      <w:strike w:val="0"/>
      <w:noProof/>
      <w:color w:val="000000"/>
      <w:sz w:val="20"/>
      <w:szCs w:val="20"/>
      <w:u w:val="none"/>
    </w:rPr>
  </w:style>
  <w:style w:type="table" w:customStyle="1" w:styleId="730">
    <w:name w:val="Сетка таблицы73"/>
    <w:basedOn w:val="a3"/>
    <w:next w:val="a6"/>
    <w:uiPriority w:val="59"/>
    <w:rsid w:val="00B3774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1">
    <w:basedOn w:val="a1"/>
    <w:next w:val="aa"/>
    <w:uiPriority w:val="99"/>
    <w:unhideWhenUsed/>
    <w:rsid w:val="0030388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40">
    <w:name w:val="Сетка таблицы74"/>
    <w:basedOn w:val="a3"/>
    <w:next w:val="a6"/>
    <w:uiPriority w:val="39"/>
    <w:rsid w:val="003A2B2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6"/>
    <w:uiPriority w:val="59"/>
    <w:rsid w:val="00B1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6"/>
    <w:uiPriority w:val="39"/>
    <w:rsid w:val="00B13D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4"/>
    <w:uiPriority w:val="99"/>
    <w:semiHidden/>
    <w:unhideWhenUsed/>
    <w:rsid w:val="002472E6"/>
  </w:style>
  <w:style w:type="paragraph" w:customStyle="1" w:styleId="affffffff2">
    <w:name w:val="Знак"/>
    <w:basedOn w:val="a1"/>
    <w:rsid w:val="002472E6"/>
    <w:pPr>
      <w:suppressAutoHyphens/>
      <w:spacing w:before="280" w:after="280" w:line="240" w:lineRule="auto"/>
    </w:pPr>
    <w:rPr>
      <w:rFonts w:ascii="Tahoma" w:eastAsia="Times New Roman" w:hAnsi="Tahoma" w:cs="Tahoma"/>
      <w:sz w:val="20"/>
      <w:szCs w:val="20"/>
      <w:lang w:val="en-US" w:eastAsia="ru-RU"/>
    </w:rPr>
  </w:style>
  <w:style w:type="paragraph" w:customStyle="1" w:styleId="4a">
    <w:name w:val="Без интервала4"/>
    <w:rsid w:val="002472E6"/>
    <w:pPr>
      <w:suppressAutoHyphens/>
      <w:spacing w:after="0" w:line="240" w:lineRule="auto"/>
    </w:pPr>
    <w:rPr>
      <w:rFonts w:ascii="Calibri" w:eastAsia="Times New Roman" w:hAnsi="Calibri" w:cs="Calibri"/>
      <w:lang w:eastAsia="zh-CN"/>
    </w:rPr>
  </w:style>
  <w:style w:type="paragraph" w:customStyle="1" w:styleId="s16">
    <w:name w:val="s_16"/>
    <w:basedOn w:val="a1"/>
    <w:rsid w:val="002472E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60">
    <w:name w:val="Сетка таблицы76"/>
    <w:basedOn w:val="a3"/>
    <w:next w:val="a6"/>
    <w:uiPriority w:val="39"/>
    <w:rsid w:val="00E73E3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3"/>
    <w:next w:val="a6"/>
    <w:uiPriority w:val="39"/>
    <w:rsid w:val="0023152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3"/>
    <w:next w:val="a6"/>
    <w:uiPriority w:val="59"/>
    <w:rsid w:val="00BE6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6"/>
    <w:uiPriority w:val="39"/>
    <w:rsid w:val="00BE66D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4"/>
    <w:uiPriority w:val="99"/>
    <w:semiHidden/>
    <w:unhideWhenUsed/>
    <w:rsid w:val="00866522"/>
  </w:style>
  <w:style w:type="paragraph" w:customStyle="1" w:styleId="affffffff3">
    <w:name w:val="Знак"/>
    <w:basedOn w:val="a1"/>
    <w:rsid w:val="00866522"/>
    <w:pPr>
      <w:suppressAutoHyphens/>
      <w:spacing w:before="280" w:after="280" w:line="240" w:lineRule="auto"/>
    </w:pPr>
    <w:rPr>
      <w:rFonts w:ascii="Tahoma" w:eastAsia="Times New Roman" w:hAnsi="Tahoma" w:cs="Tahoma"/>
      <w:sz w:val="20"/>
      <w:szCs w:val="20"/>
      <w:lang w:val="en-US" w:eastAsia="ru-RU"/>
    </w:rPr>
  </w:style>
  <w:style w:type="paragraph" w:customStyle="1" w:styleId="5b">
    <w:name w:val="Без интервала5"/>
    <w:rsid w:val="00866522"/>
    <w:pPr>
      <w:suppressAutoHyphens/>
      <w:spacing w:after="0" w:line="240" w:lineRule="auto"/>
    </w:pPr>
    <w:rPr>
      <w:rFonts w:ascii="Calibri" w:eastAsia="Times New Roman" w:hAnsi="Calibri" w:cs="Calibri"/>
      <w:lang w:eastAsia="zh-CN"/>
    </w:rPr>
  </w:style>
  <w:style w:type="numbering" w:customStyle="1" w:styleId="351">
    <w:name w:val="Нет списка35"/>
    <w:next w:val="a4"/>
    <w:uiPriority w:val="99"/>
    <w:semiHidden/>
    <w:unhideWhenUsed/>
    <w:rsid w:val="00C765F2"/>
  </w:style>
  <w:style w:type="table" w:customStyle="1" w:styleId="79">
    <w:name w:val="Сетка таблицы79"/>
    <w:basedOn w:val="a3"/>
    <w:next w:val="a6"/>
    <w:uiPriority w:val="39"/>
    <w:rsid w:val="00C765F2"/>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5997482">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703329">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48604473">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1079734">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17568160">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2713271">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58576371">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1066077">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00540">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09720742">
      <w:bodyDiv w:val="1"/>
      <w:marLeft w:val="0"/>
      <w:marRight w:val="0"/>
      <w:marTop w:val="0"/>
      <w:marBottom w:val="0"/>
      <w:divBdr>
        <w:top w:val="none" w:sz="0" w:space="0" w:color="auto"/>
        <w:left w:val="none" w:sz="0" w:space="0" w:color="auto"/>
        <w:bottom w:val="none" w:sz="0" w:space="0" w:color="auto"/>
        <w:right w:val="none" w:sz="0" w:space="0" w:color="auto"/>
      </w:divBdr>
    </w:div>
    <w:div w:id="1018121493">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7158995">
      <w:bodyDiv w:val="1"/>
      <w:marLeft w:val="0"/>
      <w:marRight w:val="0"/>
      <w:marTop w:val="0"/>
      <w:marBottom w:val="0"/>
      <w:divBdr>
        <w:top w:val="none" w:sz="0" w:space="0" w:color="auto"/>
        <w:left w:val="none" w:sz="0" w:space="0" w:color="auto"/>
        <w:bottom w:val="none" w:sz="0" w:space="0" w:color="auto"/>
        <w:right w:val="none" w:sz="0" w:space="0" w:color="auto"/>
      </w:divBdr>
    </w:div>
    <w:div w:id="1217818928">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25283124">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2424867">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6571873">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345843">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5650746">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063792">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F7ACCAEC1BFD4DC16E9F8047330EAEDCD3F2F446CD2780129D5F0348B9C6CD41D9C7F4223A7E265A23DF600998284F279C361466Bp16AH" TargetMode="External"/><Relationship Id="rId18" Type="http://schemas.openxmlformats.org/officeDocument/2006/relationships/hyperlink" Target="http://www.rts-tender.ru" TargetMode="External"/><Relationship Id="rId26" Type="http://schemas.openxmlformats.org/officeDocument/2006/relationships/hyperlink" Target="https://gosuslugi.ru/600130/1" TargetMode="External"/><Relationship Id="rId39" Type="http://schemas.openxmlformats.org/officeDocument/2006/relationships/hyperlink" Target="https://gosuslugi.samregion.ru/%20service/6300100010000493674" TargetMode="External"/><Relationship Id="rId21" Type="http://schemas.openxmlformats.org/officeDocument/2006/relationships/hyperlink" Target="consultantplus://offline/ref=5F7ACCAEC1BFD4DC16E9F8047330EAEDCD3F2F446CD2780129D5F0348B9C6CD41D9C7F4223A7E265A23DF600998284F279C361466Bp16AH" TargetMode="External"/><Relationship Id="rId34" Type="http://schemas.openxmlformats.org/officeDocument/2006/relationships/hyperlink" Target="https://gosuslugi.ru/600156/1" TargetMode="External"/><Relationship Id="rId42" Type="http://schemas.openxmlformats.org/officeDocument/2006/relationships/hyperlink" Target="https://gosuslugi.samregion.ru/%20service/6300000000227670188" TargetMode="External"/><Relationship Id="rId47" Type="http://schemas.openxmlformats.org/officeDocument/2006/relationships/hyperlink" Target="https://www.nalog.gov.ru/rn77/taxation/taxes/nnifz/" TargetMode="External"/><Relationship Id="rId50" Type="http://schemas.openxmlformats.org/officeDocument/2006/relationships/hyperlink" Target="http://nalog.garant.ru/fns/nk/9cd87e493d9fc9c9d85aab7e16da9038/" TargetMode="External"/><Relationship Id="rId55"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5F7ACCAEC1BFD4DC16E9F8047330EAEDCD3F2F446CD2780129D5F0348B9C6CD41D9C7F432AA5E265A23DF600998284F279C361466Bp16AH" TargetMode="External"/><Relationship Id="rId17" Type="http://schemas.openxmlformats.org/officeDocument/2006/relationships/hyperlink" Target="http://www.rts-tender.ru" TargetMode="External"/><Relationship Id="rId25" Type="http://schemas.openxmlformats.org/officeDocument/2006/relationships/hyperlink" Target="https://gosuslugi.ru/600140/1" TargetMode="External"/><Relationship Id="rId33" Type="http://schemas.openxmlformats.org/officeDocument/2006/relationships/hyperlink" Target="https://gosuslugi.ru/600176/1" TargetMode="External"/><Relationship Id="rId38" Type="http://schemas.openxmlformats.org/officeDocument/2006/relationships/hyperlink" Target="https://gosuslugi.ru/600208/1" TargetMode="External"/><Relationship Id="rId46" Type="http://schemas.openxmlformats.org/officeDocument/2006/relationships/hyperlink" Target="http://nalog.garant.ru/fns/nk/5e8d85f184efe4d53f7674c8a4638260/" TargetMode="Externa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hyperlink" Target="consultantplus://offline/ref=5F7ACCAEC1BFD4DC16E9F8047330EAEDCD3F2F446CD2780129D5F0348B9C6CD41D9C7F432AA5E265A23DF600998284F279C361466Bp16AH" TargetMode="External"/><Relationship Id="rId29" Type="http://schemas.openxmlformats.org/officeDocument/2006/relationships/hyperlink" Target="https://gosuslugi.ru/600130/1" TargetMode="External"/><Relationship Id="rId41" Type="http://schemas.openxmlformats.org/officeDocument/2006/relationships/hyperlink" Target="https://gosuslugi.samregion.ru/%20service/6300100010000493554" TargetMode="External"/><Relationship Id="rId54" Type="http://schemas.openxmlformats.org/officeDocument/2006/relationships/hyperlink" Target="mailto:gp-bezenchukso@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F7ACCAEC1BFD4DC16E9F8047330EAEDCD3F2F446CD2780129D5F0348B9C6CD41D9C7F432BACE265A23DF600998284F279C361466Bp16AH" TargetMode="External"/><Relationship Id="rId24" Type="http://schemas.openxmlformats.org/officeDocument/2006/relationships/image" Target="media/image1.jpeg"/><Relationship Id="rId32" Type="http://schemas.openxmlformats.org/officeDocument/2006/relationships/hyperlink" Target="https://gosuslugi.ru/600161/1" TargetMode="External"/><Relationship Id="rId37" Type="http://schemas.openxmlformats.org/officeDocument/2006/relationships/hyperlink" Target="https://gosuslugi.ru/600209/1" TargetMode="External"/><Relationship Id="rId40" Type="http://schemas.openxmlformats.org/officeDocument/2006/relationships/hyperlink" Target="https://gosuslugi.samregion.ru/%20service/6300000000194663031" TargetMode="External"/><Relationship Id="rId45" Type="http://schemas.openxmlformats.org/officeDocument/2006/relationships/hyperlink" Target="https://www.nalog.gov.ru/rn77/taxation/taxes/zemelny/zem_fl_ip/" TargetMode="External"/><Relationship Id="rId53" Type="http://schemas.openxmlformats.org/officeDocument/2006/relationships/hyperlink" Target="mailto:gp-bezenchukso@yandex.ru"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rts-tender.ru/" TargetMode="External"/><Relationship Id="rId23" Type="http://schemas.openxmlformats.org/officeDocument/2006/relationships/hyperlink" Target="http://www.rts-tender.ru/" TargetMode="External"/><Relationship Id="rId28" Type="http://schemas.openxmlformats.org/officeDocument/2006/relationships/hyperlink" Target="https://gosuslugi.ru/600141/1" TargetMode="External"/><Relationship Id="rId36" Type="http://schemas.openxmlformats.org/officeDocument/2006/relationships/hyperlink" Target="https://gosuslugi.ru/600231/1" TargetMode="External"/><Relationship Id="rId49" Type="http://schemas.openxmlformats.org/officeDocument/2006/relationships/hyperlink" Target="http://nalog.garant.ru/fns/nk/9cd87e493d9fc9c9d85aab7e16da9038/" TargetMode="External"/><Relationship Id="rId57" Type="http://schemas.openxmlformats.org/officeDocument/2006/relationships/fontTable" Target="fontTable.xml"/><Relationship Id="rId10" Type="http://schemas.openxmlformats.org/officeDocument/2006/relationships/hyperlink" Target="http://www.rts-tender.ru" TargetMode="External"/><Relationship Id="rId19" Type="http://schemas.openxmlformats.org/officeDocument/2006/relationships/hyperlink" Target="consultantplus://offline/ref=5F7ACCAEC1BFD4DC16E9F8047330EAEDCD3F2F446CD2780129D5F0348B9C6CD41D9C7F432BACE265A23DF600998284F279C361466Bp16AH" TargetMode="External"/><Relationship Id="rId31" Type="http://schemas.openxmlformats.org/officeDocument/2006/relationships/hyperlink" Target="https://gosuslugi.ru/600154/1" TargetMode="External"/><Relationship Id="rId44" Type="http://schemas.openxmlformats.org/officeDocument/2006/relationships/hyperlink" Target="https://www.nalog.gov.ru/rn77/taxation/taxes/tr_ul/transport_fl/" TargetMode="External"/><Relationship Id="rId52" Type="http://schemas.openxmlformats.org/officeDocument/2006/relationships/hyperlink" Target="https://lkfl2.nalog.ru/" TargetMode="External"/><Relationship Id="rId4" Type="http://schemas.openxmlformats.org/officeDocument/2006/relationships/settings" Target="settings.xml"/><Relationship Id="rId9" Type="http://schemas.openxmlformats.org/officeDocument/2006/relationships/hyperlink" Target="http://www.rts-tender.ru" TargetMode="External"/><Relationship Id="rId14" Type="http://schemas.openxmlformats.org/officeDocument/2006/relationships/hyperlink" Target="consultantplus://offline/ref=5F7ACCAEC1BFD4DC16E9F8047330EAEDCD3F2F446CD2780129D5F0348B9C6CD41D9C7F4423A4EB32F172F75CDDD497F279C36345771B004Dp06AH" TargetMode="External"/><Relationship Id="rId22" Type="http://schemas.openxmlformats.org/officeDocument/2006/relationships/hyperlink" Target="consultantplus://offline/ref=5F7ACCAEC1BFD4DC16E9F8047330EAEDCD3F2F446CD2780129D5F0348B9C6CD41D9C7F4423A4EB32F172F75CDDD497F279C36345771B004Dp06AH" TargetMode="External"/><Relationship Id="rId27" Type="http://schemas.openxmlformats.org/officeDocument/2006/relationships/hyperlink" Target="https://gosuslugi.ru/600162/1" TargetMode="External"/><Relationship Id="rId30" Type="http://schemas.openxmlformats.org/officeDocument/2006/relationships/hyperlink" Target="https://gosuslugi.ru/600139/1" TargetMode="External"/><Relationship Id="rId35" Type="http://schemas.openxmlformats.org/officeDocument/2006/relationships/hyperlink" Target="https://gosuslugi.ru/600241/1" TargetMode="External"/><Relationship Id="rId43" Type="http://schemas.openxmlformats.org/officeDocument/2006/relationships/hyperlink" Target="https://www.consultant.ru/document/cons_doc_LAW_19671/10fdf2faa7c30851b7673ac4ca893589c88f24f7/" TargetMode="External"/><Relationship Id="rId48" Type="http://schemas.openxmlformats.org/officeDocument/2006/relationships/hyperlink" Target="http://nalog.garant.ru/fns/nk/9cd87e493d9fc9c9d85aab7e16da9038/" TargetMode="External"/><Relationship Id="rId56" Type="http://schemas.openxmlformats.org/officeDocument/2006/relationships/footer" Target="footer2.xml"/><Relationship Id="rId8" Type="http://schemas.openxmlformats.org/officeDocument/2006/relationships/hyperlink" Target="http://www.torgi.gov.ru" TargetMode="External"/><Relationship Id="rId51" Type="http://schemas.openxmlformats.org/officeDocument/2006/relationships/hyperlink" Target="https://www.nalog.gov.ru/rn77/about_fts/docs/7099921/"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7883</TotalTime>
  <Pages>24</Pages>
  <Words>17404</Words>
  <Characters>99204</Characters>
  <Application>Microsoft Office Word</Application>
  <DocSecurity>0</DocSecurity>
  <Lines>826</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5831</cp:revision>
  <cp:lastPrinted>2018-07-13T05:55:00Z</cp:lastPrinted>
  <dcterms:created xsi:type="dcterms:W3CDTF">2021-03-30T09:48:00Z</dcterms:created>
  <dcterms:modified xsi:type="dcterms:W3CDTF">2025-07-01T12:15:00Z</dcterms:modified>
</cp:coreProperties>
</file>