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777FE9" w:rsidRDefault="00174615" w:rsidP="0024037B">
      <w:pPr>
        <w:spacing w:after="0" w:line="240" w:lineRule="auto"/>
        <w:jc w:val="both"/>
        <w:rPr>
          <w:rFonts w:ascii="Times New Roman" w:hAnsi="Times New Roman" w:cs="Times New Roman"/>
          <w:b/>
        </w:rPr>
      </w:pPr>
      <w:bookmarkStart w:id="0" w:name="_Hlk125018804"/>
      <w:bookmarkEnd w:id="0"/>
      <w:r w:rsidRPr="00777FE9">
        <w:rPr>
          <w:noProof/>
          <w:lang w:eastAsia="ru-RU"/>
        </w:rPr>
        <mc:AlternateContent>
          <mc:Choice Requires="wps">
            <w:drawing>
              <wp:anchor distT="0" distB="0" distL="114300" distR="114300" simplePos="0" relativeHeight="251649024"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4574FB">
                              <w:rPr>
                                <w:rFonts w:ascii="Times New Roman" w:hAnsi="Times New Roman" w:cs="Times New Roman"/>
                                <w:sz w:val="24"/>
                                <w:szCs w:val="24"/>
                              </w:rPr>
                              <w:t>5</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F630C8">
                              <w:rPr>
                                <w:rFonts w:ascii="Times New Roman" w:hAnsi="Times New Roman" w:cs="Times New Roman"/>
                                <w:sz w:val="24"/>
                                <w:szCs w:val="24"/>
                              </w:rPr>
                              <w:t>3</w:t>
                            </w:r>
                            <w:r w:rsidR="004574FB">
                              <w:rPr>
                                <w:rFonts w:ascii="Times New Roman" w:hAnsi="Times New Roman" w:cs="Times New Roman"/>
                                <w:sz w:val="24"/>
                                <w:szCs w:val="24"/>
                              </w:rPr>
                              <w:t>7</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4574FB">
                              <w:rPr>
                                <w:rFonts w:ascii="Times New Roman" w:hAnsi="Times New Roman" w:cs="Times New Roman"/>
                                <w:sz w:val="24"/>
                                <w:szCs w:val="24"/>
                              </w:rPr>
                              <w:t>1</w:t>
                            </w:r>
                            <w:r w:rsidR="007E156F">
                              <w:rPr>
                                <w:rFonts w:ascii="Times New Roman" w:hAnsi="Times New Roman" w:cs="Times New Roman"/>
                                <w:sz w:val="24"/>
                                <w:szCs w:val="24"/>
                              </w:rPr>
                              <w:t>4</w:t>
                            </w:r>
                            <w:r w:rsidR="00AA44ED">
                              <w:rPr>
                                <w:rFonts w:ascii="Times New Roman" w:hAnsi="Times New Roman" w:cs="Times New Roman"/>
                                <w:sz w:val="24"/>
                                <w:szCs w:val="24"/>
                              </w:rPr>
                              <w:t xml:space="preserve"> </w:t>
                            </w:r>
                            <w:r w:rsidR="004574FB">
                              <w:rPr>
                                <w:rFonts w:ascii="Times New Roman" w:hAnsi="Times New Roman" w:cs="Times New Roman"/>
                                <w:sz w:val="24"/>
                                <w:szCs w:val="24"/>
                              </w:rPr>
                              <w:t>марта</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4574FB">
                        <w:rPr>
                          <w:rFonts w:ascii="Times New Roman" w:hAnsi="Times New Roman" w:cs="Times New Roman"/>
                          <w:sz w:val="24"/>
                          <w:szCs w:val="24"/>
                        </w:rPr>
                        <w:t>5</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F630C8">
                        <w:rPr>
                          <w:rFonts w:ascii="Times New Roman" w:hAnsi="Times New Roman" w:cs="Times New Roman"/>
                          <w:sz w:val="24"/>
                          <w:szCs w:val="24"/>
                        </w:rPr>
                        <w:t>3</w:t>
                      </w:r>
                      <w:r w:rsidR="004574FB">
                        <w:rPr>
                          <w:rFonts w:ascii="Times New Roman" w:hAnsi="Times New Roman" w:cs="Times New Roman"/>
                          <w:sz w:val="24"/>
                          <w:szCs w:val="24"/>
                        </w:rPr>
                        <w:t>7</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4574FB">
                        <w:rPr>
                          <w:rFonts w:ascii="Times New Roman" w:hAnsi="Times New Roman" w:cs="Times New Roman"/>
                          <w:sz w:val="24"/>
                          <w:szCs w:val="24"/>
                        </w:rPr>
                        <w:t>1</w:t>
                      </w:r>
                      <w:r w:rsidR="007E156F">
                        <w:rPr>
                          <w:rFonts w:ascii="Times New Roman" w:hAnsi="Times New Roman" w:cs="Times New Roman"/>
                          <w:sz w:val="24"/>
                          <w:szCs w:val="24"/>
                        </w:rPr>
                        <w:t>4</w:t>
                      </w:r>
                      <w:r w:rsidR="00AA44ED">
                        <w:rPr>
                          <w:rFonts w:ascii="Times New Roman" w:hAnsi="Times New Roman" w:cs="Times New Roman"/>
                          <w:sz w:val="24"/>
                          <w:szCs w:val="24"/>
                        </w:rPr>
                        <w:t xml:space="preserve"> </w:t>
                      </w:r>
                      <w:r w:rsidR="004574FB">
                        <w:rPr>
                          <w:rFonts w:ascii="Times New Roman" w:hAnsi="Times New Roman" w:cs="Times New Roman"/>
                          <w:sz w:val="24"/>
                          <w:szCs w:val="24"/>
                        </w:rPr>
                        <w:t>марта</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777FE9" w:rsidRDefault="008456DD"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F028BC">
      <w:pPr>
        <w:spacing w:after="0" w:line="240" w:lineRule="auto"/>
        <w:jc w:val="both"/>
        <w:rPr>
          <w:rFonts w:ascii="Times New Roman" w:hAnsi="Times New Roman" w:cs="Times New Roman"/>
          <w:b/>
        </w:rPr>
      </w:pPr>
    </w:p>
    <w:p w:rsidR="006F51FE" w:rsidRPr="00777FE9"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777FE9">
        <w:rPr>
          <w:rFonts w:ascii="Times New Roman" w:hAnsi="Times New Roman" w:cs="Times New Roman"/>
          <w:sz w:val="8"/>
          <w:szCs w:val="8"/>
        </w:rPr>
        <w:t xml:space="preserve">                                                    </w:t>
      </w:r>
    </w:p>
    <w:p w:rsidR="007215E8" w:rsidRPr="00AF07AE" w:rsidRDefault="007215E8" w:rsidP="00AF07AE">
      <w:pPr>
        <w:spacing w:after="0" w:line="240" w:lineRule="auto"/>
        <w:jc w:val="center"/>
        <w:rPr>
          <w:rFonts w:ascii="Times New Roman" w:hAnsi="Times New Roman" w:cs="Times New Roman"/>
          <w:b/>
        </w:rPr>
      </w:pPr>
      <w:bookmarkStart w:id="3" w:name="_Hlk92703793"/>
      <w:bookmarkStart w:id="4" w:name="_Hlk536599974"/>
      <w:bookmarkEnd w:id="2"/>
      <w:r w:rsidRPr="00AF07AE">
        <w:rPr>
          <w:rFonts w:ascii="Times New Roman" w:hAnsi="Times New Roman" w:cs="Times New Roman"/>
          <w:b/>
        </w:rPr>
        <w:t>ОФИЦИАЛЬНОЕ  ОПУБЛИКОВАНИЕ</w:t>
      </w:r>
    </w:p>
    <w:bookmarkEnd w:id="3"/>
    <w:bookmarkEnd w:id="4"/>
    <w:p w:rsidR="00C15749" w:rsidRPr="00AF07AE" w:rsidRDefault="00C15749" w:rsidP="00AF07AE">
      <w:pPr>
        <w:spacing w:after="0" w:line="240" w:lineRule="auto"/>
        <w:jc w:val="both"/>
        <w:rPr>
          <w:rFonts w:ascii="Times New Roman" w:hAnsi="Times New Roman" w:cs="Times New Roman"/>
          <w:sz w:val="8"/>
          <w:szCs w:val="8"/>
        </w:rPr>
      </w:pPr>
    </w:p>
    <w:p w:rsidR="004C572C" w:rsidRPr="004C572C" w:rsidRDefault="004C572C" w:rsidP="004C572C">
      <w:pPr>
        <w:spacing w:after="0" w:line="240" w:lineRule="auto"/>
        <w:jc w:val="center"/>
        <w:rPr>
          <w:rFonts w:ascii="Times New Roman" w:eastAsia="Times New Roman" w:hAnsi="Times New Roman" w:cs="Times New Roman"/>
          <w:b/>
          <w:lang w:eastAsia="ru-RU"/>
        </w:rPr>
      </w:pPr>
      <w:r w:rsidRPr="004C572C">
        <w:rPr>
          <w:rFonts w:ascii="Times New Roman" w:eastAsia="Times New Roman" w:hAnsi="Times New Roman" w:cs="Times New Roman"/>
          <w:b/>
          <w:lang w:eastAsia="ru-RU"/>
        </w:rPr>
        <w:t>Сообщение о возможном установлении публичного сервитута</w:t>
      </w:r>
    </w:p>
    <w:tbl>
      <w:tblPr>
        <w:tblStyle w:val="720"/>
        <w:tblW w:w="10773" w:type="dxa"/>
        <w:tblInd w:w="392" w:type="dxa"/>
        <w:tblLayout w:type="fixed"/>
        <w:tblLook w:val="04A0" w:firstRow="1" w:lastRow="0" w:firstColumn="1" w:lastColumn="0" w:noHBand="0" w:noVBand="1"/>
      </w:tblPr>
      <w:tblGrid>
        <w:gridCol w:w="642"/>
        <w:gridCol w:w="2194"/>
        <w:gridCol w:w="7937"/>
      </w:tblGrid>
      <w:tr w:rsidR="004C572C" w:rsidRPr="004C572C" w:rsidTr="004C572C">
        <w:tc>
          <w:tcPr>
            <w:tcW w:w="642" w:type="dxa"/>
            <w:vAlign w:val="center"/>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1</w:t>
            </w:r>
          </w:p>
        </w:tc>
        <w:tc>
          <w:tcPr>
            <w:tcW w:w="10131" w:type="dxa"/>
            <w:gridSpan w:val="2"/>
            <w:vAlign w:val="center"/>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u w:val="single"/>
              </w:rPr>
              <w:t>Министерство энергетики Российской Федерации</w:t>
            </w:r>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 xml:space="preserve">(уполномоченный орган, которым рассматривается ходатайство </w:t>
            </w:r>
            <w:r w:rsidRPr="004C572C">
              <w:rPr>
                <w:rFonts w:ascii="Times New Roman" w:hAnsi="Times New Roman"/>
                <w:sz w:val="22"/>
                <w:szCs w:val="22"/>
              </w:rPr>
              <w:br/>
              <w:t>об установлении публичного сервитута)</w:t>
            </w:r>
          </w:p>
        </w:tc>
      </w:tr>
      <w:tr w:rsidR="004C572C" w:rsidRPr="004C572C" w:rsidTr="004C572C">
        <w:tc>
          <w:tcPr>
            <w:tcW w:w="642" w:type="dxa"/>
            <w:vAlign w:val="center"/>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2</w:t>
            </w:r>
          </w:p>
        </w:tc>
        <w:tc>
          <w:tcPr>
            <w:tcW w:w="10131" w:type="dxa"/>
            <w:gridSpan w:val="2"/>
            <w:vAlign w:val="center"/>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Публичный сервитут в отношении земель и земельных участков в целях</w:t>
            </w:r>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эксплуатации магистрального нефтепровода федерального значения</w:t>
            </w:r>
          </w:p>
          <w:p w:rsidR="00316300" w:rsidRDefault="004C572C" w:rsidP="004C572C">
            <w:pPr>
              <w:jc w:val="center"/>
              <w:rPr>
                <w:rFonts w:ascii="Times New Roman" w:hAnsi="Times New Roman"/>
                <w:sz w:val="22"/>
                <w:szCs w:val="22"/>
              </w:rPr>
            </w:pPr>
            <w:r w:rsidRPr="004C572C">
              <w:rPr>
                <w:rFonts w:ascii="Times New Roman" w:hAnsi="Times New Roman"/>
                <w:sz w:val="22"/>
                <w:szCs w:val="22"/>
              </w:rPr>
              <w:t>«Магистральный нефтепровод «Покровка - Сызрань»</w:t>
            </w:r>
            <w:r>
              <w:rPr>
                <w:rFonts w:ascii="Times New Roman" w:hAnsi="Times New Roman"/>
                <w:sz w:val="22"/>
                <w:szCs w:val="22"/>
              </w:rPr>
              <w:t xml:space="preserve"> </w:t>
            </w:r>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(цель установления публичного сервитута)</w:t>
            </w:r>
          </w:p>
        </w:tc>
      </w:tr>
      <w:tr w:rsidR="004C572C" w:rsidRPr="004C572C" w:rsidTr="004C572C">
        <w:tc>
          <w:tcPr>
            <w:tcW w:w="642" w:type="dxa"/>
            <w:vMerge w:val="restart"/>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3</w:t>
            </w:r>
          </w:p>
        </w:tc>
        <w:tc>
          <w:tcPr>
            <w:tcW w:w="2194" w:type="dxa"/>
            <w:vAlign w:val="center"/>
          </w:tcPr>
          <w:p w:rsidR="004C572C" w:rsidRPr="004C572C" w:rsidRDefault="004C572C" w:rsidP="004C572C">
            <w:pPr>
              <w:jc w:val="center"/>
              <w:rPr>
                <w:rFonts w:ascii="Times New Roman" w:hAnsi="Times New Roman"/>
                <w:sz w:val="22"/>
                <w:szCs w:val="22"/>
              </w:rPr>
            </w:pPr>
            <w:r w:rsidRPr="004C572C">
              <w:rPr>
                <w:rFonts w:ascii="Times New Roman" w:hAnsi="Times New Roman"/>
                <w:bCs/>
                <w:sz w:val="22"/>
                <w:szCs w:val="22"/>
              </w:rPr>
              <w:t>Кадастровый номер земельного участка</w:t>
            </w:r>
          </w:p>
        </w:tc>
        <w:tc>
          <w:tcPr>
            <w:tcW w:w="7937" w:type="dxa"/>
            <w:vAlign w:val="center"/>
          </w:tcPr>
          <w:p w:rsidR="004C572C" w:rsidRPr="004C572C" w:rsidRDefault="004C572C" w:rsidP="004C572C">
            <w:pPr>
              <w:jc w:val="center"/>
              <w:rPr>
                <w:rFonts w:ascii="Times New Roman" w:hAnsi="Times New Roman"/>
                <w:sz w:val="22"/>
                <w:szCs w:val="22"/>
              </w:rPr>
            </w:pPr>
            <w:r w:rsidRPr="004C572C">
              <w:rPr>
                <w:rFonts w:ascii="Times New Roman" w:hAnsi="Times New Roman"/>
                <w:bCs/>
                <w:sz w:val="22"/>
                <w:szCs w:val="22"/>
              </w:rPr>
              <w:t>Адрес или иное описание местоположения земельного участка (участков), в отношении которого испрашивается публичный сервитут</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63:08:0105032:1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99</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63:08:0105032:2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98</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63:08:0105032:3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97</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63:08:0105032:4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96</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63:08:0105032:54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54</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63:08:0105032:57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52</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63:08:0105032:60</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номер дома 51</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63:08:0105033:12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Массив № 11, дом 4</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63:08:0105033:13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Массив № 11, участок 48</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63:08:0105033:14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Массив № 11, участок 49</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63:08:0105033:15</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 г. Сызрань, садоводческое товарищество "Нефтяник", массив 11, №1</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63:08:0105033:16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Массив № 11, участок 3</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63:08:0105033:17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Массив № 11, участок 50</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63:08:0105034:14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дск Нефтяник, участок 111</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63:08:0105034:16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г. Сызрань, уч. 110</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63:08:0105034:18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дск Нефтяник, участок 105</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63:08:0105034:19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дск Нефтяник, участок 82</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63:08:0105034:20</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дск Нефтяник, участок 99</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63:08:0105034:22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г. Сызрань, уч. 101</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63:08:0105034:23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 г. Сызрань, сад.тов-во "Нефтяник", массив №2,  участок №108</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63:08:0105034:24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дск Нефтяник, участок 109</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63:08:0105034:25</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дск Нефтяник, участок 98</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63:08:0105034:26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дск Нефтяник, участок 107</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63:08:0105034:28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дск Нефтяник, участок 97</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63:08:0105034:29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г Сызрань, уч 79А</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63:08:0105034:30</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дск Нефтяник, участок 81</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63:08:0105034:31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массив №2, участок 80</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63:08:0105034:32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г. Сызрань, уч. 79</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63:08:0000000:38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 г. Сызрань, пос.Заводской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63:08:0000000:63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Федерация,Самарская область, г. Сызрань, от ОАО "Сызранский нефтеперерабатывающий завод" до нефтеналивного причала на р. Волга</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63:08:0105036:13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дск садоводческое товарищество "Нефтяник", массив № 2, участок № 269</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63:08:0105036:19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Садоводство "Нефтяник", массив 2, дом 212а</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63:08:0105036:32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Садоводство "Нефтяник", массив 2, дом 194</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63:08:0105036:38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Садоводство "Нефтяник", массив 2, дом 185</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63:08:0105036:39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Садоводство "Нефтяник", массив 2, дом 183</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63:08:0105036:40</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Садоводство "Нефтяник", массив 2, дом 182</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63:08:0105036:41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Садоводство "Нефтяник", массив 2, дом 158</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63:08:0105036:42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Садоводство, "Нефтяник" массив 2, дом 157</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63:08:0105036:43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Садоводство "Нефтяник", массив 2, дом 156</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63:08:0105036:9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Садоводство "Нефтяник", массив 2, дом 243</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63:08:0105038:34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дск "Нефтяник", участок 146</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63:08:0105042:13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СТ "Нефтяник", массив №1, садовый участок 90а</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63:08:0105042:14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СТ "Нефтяник", массив № 1, садовый участок 110</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63:08:0105042:15</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СТ "Нефтяник", массив № 1, садовый участок 90</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63:08:0105042:17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СТ "Нефтяник", массив №1, садовый участок 89</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63:08:0105042:19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СТ "Нефтяник", массив №1, садовый участок 88</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63:08:0105042:21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СТ "Нефтяник", массив №1, садовый участок 87</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63:08:0105042:23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СТ "Нефтяник", массив №1, садовый участок 86</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63:08:0105042:25</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СТ "Нефтяник", массив №1, садовый участок 85</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63:08:0105042:27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СТ "Нефтяник", массив №1, садовый участок 84</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63:08:0105042:29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СТ "Нефтяник", массив №1, садовый участок 83</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63:08:0105042:31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СТ "Нефтяник", массив №1, садовый участок 82</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63:08:0105042:34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СТ "Нефтяник", массив №1, № 81</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63:08:0105042:36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СТ "Нефтяник", массив №1, садовый участок 80</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63:08:0105042:38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СТ "Нефтяник", массив №1, садовый участок 79</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63:08:0105042:40</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СТ "Нефтяник", массив №1, садовый участок 78</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63:08:0105042:42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СТ "Нефтяник", массив №1, садовый участок 77</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63:08:0105042:43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СТ "Нефтяник", массив №1, садовый участок 75</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63:08:0105042:44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СТ "Нефтяник", массив №1, садовый участок 74</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63:08:0105042:46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СТ "Нефтяник", массив №1, участок 73</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63:08:0105042:48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СТ "Нефтяник", массив №1, садовый участок 72</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63:08:0105042:98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садоводство "Нефтяник", массив 1, № 83</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63:08:0105042:99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СТ "Нефтяник", массив №1, садовый участок 105</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63:08:0105045:46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массив 1, №211</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63:08:0105045:53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г. Сызрань,  Садоводство "Нефтяник",  массив № 1, д. 204</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63:08:0105045:56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г. Сызрань, Садоводство "Нефтяник", массив № 1, д. 205</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63:08:0105045:58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г. Сызрань,  Садоводство "Нефтяник", массив № 1, д. 206</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63:08:0105045:61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г. Сызрань, Садоводство "Нефтяник",  массив № 1, д. 207</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63:08:0105045:63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г. Сызрань, Садоводство "Нефтяник",  массив № 1, д. 208</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63:08:0105045:64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г. Сызрань, Садоводство "Нефтяник",  массив № 1, д. 238</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63:08:0105045:65</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г. Сызрань,  Садоводство "Нефтяник",  массив № 1, д. 239</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63:08:0105050:1207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г. Сызрань, ул. Астраханская, уч. 1/1</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63:08:0105050:1233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г. Сызрань</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63:08:0105050:138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34</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63:08:0105050:139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3</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63:08:0105050:147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дск садоводческое товарищество "Нефтяник", массив № 9, участок № 261</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63:08:0105050:148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дск садоводческое товарищество "Нефтяник", массив № 9,  участок № 262</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63:08:0105050:149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дск садоводческое товарищество "Нефтяник", массив № 9 участок № 265</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63:08:0105050:150</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дск садоводческое товарищество "Нефтяник", массив № 9, участок № 266</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63:08:0105050:195</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221</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63:08:0105050:196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 г. Сызрань,  садоводство "Нефтяник", массив № 9, участок № 224</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63:08:0105050:212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93</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63:08:0000000:74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 г. Сызрань, для тепломагистрали № 1</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63:08:0105050:243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5</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63:08:0105050:368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208</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63:08:0105050:369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213</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63:08:0105050:370</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214</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63:08:0105050:371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215</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63:08:0105050:372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216</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63:08:0105050:373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217</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63:08:0105050:374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218а</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63:08:0105050:376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223</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63:08:0105050:377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224</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63:08:0105050:378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225а</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63:08:0105050:379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225</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63:08:0105050:380</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227</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63:08:0105050:381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229</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63:08:0105050:382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230</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63:08:0105050:383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231</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63:08:0105050:385</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233</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63:08:0105050:387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235</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63:08:0105050:391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239</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63:08:0105050:392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240</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63:08:0105050:395</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243</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63:08:0105050:396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244</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63:08:0105050:397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246</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63:08:0105050:398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247</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63:08:0105050:399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248</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63:08:0105050:400</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249</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63:08:0105050:401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250</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63:08:0105050:402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251</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63:08:0105050:403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г. Сызрань, массив 9 №252</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63:08:0105050:404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253</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63:08:0105050:405</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254</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63:08:0105050:406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255</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63:08:0105050:407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256</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63:08:0105050:408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257</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63:08:0105050:409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258</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63:08:0105050:410</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259</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63:08:0105050:411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260</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63:08:0105050:412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263</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63:08:0105050:413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267</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63:08:0105050:414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268</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63:08:0105050:415</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269</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63:08:0105050:417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270а</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63:08:0105050:418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63:08:0105050:419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63:08:0105050:421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1</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63:08:0105050:422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2</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63:08:0105050:423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4</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63:08:0105050:424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4</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63:08:0105050:425</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5</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63:08:0105050:426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40</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63:08:0105050:427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56</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63:08:0105050:428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58</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63:08:0105050:429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58</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63:08:0105050:430</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59</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63:08:0105050:431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60</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63:08:0105050:436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64а</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63:08:0105050:438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66</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63:08:0105050:439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67</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173</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63:08:0105050:440</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68</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63:08:0105050:441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69</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63:08:0105050:444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101</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63:08:0105050:445</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113</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63:08:0105050:456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136</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63:08:0105050:457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137</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63:08:0105050:458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138</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63:08:0105050:459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140</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110</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обл. Самарская, г. Сызрань, Садоводческое товарищество Нефтяник, участок 172</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145</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63:08:0105050:49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147</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63:08:0105050:53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г. Сызрань, Садоводческое товарищество Нефтяник, участок 79</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63:08:0000000:14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г. Сызрань, железная дорога 6-ой Сызранской дистанции пути</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63:08:0105058:97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г. Сызрань, ул. Астраханская, д. 1</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63:12:0709002:55</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муниципальный район Безенчукский, городское поселение Осинки, территория Восточная промзона, земельный участок 070900255</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63:12:0000000:146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р-н</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63:12:1002003:269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Безенчукский район, городское поселение Осинки</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63:12:1002003:36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р-н. Безенчукский, с/п. Осинки</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63:12:1101002:2938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область, Безенчукский район, сельское поселение Песочное</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63:12:1101002:2957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область, Безенчукский район, северо-восточнее с. Песочное</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63:12:1101002:2963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 северо-восточное с. Песочное</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63:12:1105001:262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область, Безенчукский район</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63:12:1105001:31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область, Безенчукский район, северо-западнее с. Песочное</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63:12:1106001:19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 ОКФКХ "Песоченское"</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63:12:1106001:22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область, Безенчукский район, сельское поселение Песочное</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63:12:1106001:23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Местоположение установлено относительно ориентира, расположенного в границах участка. Почтовый адрес ориентира: обл. Самарская,р- н Безенчукский ООО КФХ в границах "Песоченское"</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63:12:1106001:240</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область, Безенчукский муниципальный район, cельское поселение Песочное</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63:12:1106001:26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Местоположение установлено относительно ориентира, расположенного в границах участка. Почтовый адрес ориентира: обл. Самарская,р- н Безенчукский ООО КФХ в границах "Песоченское"</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63:12:1106001:7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р-н Безенчукский, ООО КФХ в границах ООО КФХ "Песоченское"</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63:12:1303005:6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63:12:1702001:5</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 на территории СХПК "Натальинский"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63:12:1702001:7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р-н. Безенчукский, с/п. Натальино</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63:12:1702001:8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р-н. Безенчукский, с/п. Натальино</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63:12:0000000:103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Безенчукский р-н, СХПК "Натальинский"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63:12:1708001:1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 р-н Безенчукский,  АО в границах АО "Феникс-С"</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63:12:1708001:227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 сельское поселение Натальино.</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63:12:1708001:5</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 р-н Безенчукский,  АО в границах АО "Феникс-С"</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63:12:0000000:80</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р-н Безенчукский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63:12:1804003:5</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р-н. Безенчукский, с/п. Ольгино</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63:12:1804003:7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муниципальный район Безенчукский, сельское поселение  Ольгино</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63:12:1804003:8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муниципальный район, сельское поселение Ольгино</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63:30:0201005:113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район, вблизи с. Кашпир</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63:30:0201005:118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область, Приволжский район, вблизи с. Кашпир</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63:30:0201005:353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район, с/п Новоспасский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63:30:0201005:354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район, вблизи с.Кашпир</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63:30:0201005:358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р-н Приволжский, с/п Новоспасский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63:30:0000000:17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область, Приволжский район, Безенчукское лесничество, Приволжское участковое лесничество, кварталы №№ 13,15-16,18,38,55-56</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63:30:0201008:52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область, Приволжский район, сельское поселение Новоспасский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63:30:0201008:61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район, вблизи с. Бестужевка</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63:30:0203004:314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район, с/п Новоспасский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63:30:0203004:5</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район, вблизи п. Новоспасский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63:30:0205001:1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область, Приволжский район, вблизи с. Кашпир</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63:30:0205002:23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р-н Приволжский, с/п Новоспасский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63:30:0205002:242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р-н, с/п Новоспасский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63:30:0205002:246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район, с/п Новоспасский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63:30:0205002:253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область, Приволжский р-н, с/п Новоспасский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63:30:0205002:7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район, вблизи с. Кашпир</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63:30:0205005:4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район, вблизи с. Кашпир</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63:30:0000000:69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р-н Приволжский,  на землях ООО"Новоспасское"</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63:30:0205006:235</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р-н, вблизи пос. Новоспасский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63:30:0207001:14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район, вблизи п. Новоспасский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63:30:0207001:15</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район, вблизи п. Новоспасский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63:30:0207001:244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район, вблизи п. Новоспасский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63:30:0207001:245</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район, вблизи п. Новоспасский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63:30:0000000:336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р-н,  ООО "Солнечный".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63:30:0209001:1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район, вблизи п. Степняки</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63:30:0209001:2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район, вблизи п. Степняки</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63:30:0209001:59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район, вблизи п. Степняки</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63:30:0000000:1619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район</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63:30:0000000:1672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район, в границах сельского поселения Новоспасский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63:30:0000000:1674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район, в границах сельского поселения Новоспасский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63:30:0000000:1692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район, в границах сельского поселения Новоспасский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63:30:0000000:1760</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область, Приволжский район, с/п Новоспасский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63:30:0000000:1808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район, Безенчукское лесничество, Приволжское участковое лесничество, кварталы 38, выделы 12, 13,16, 17, 23, квартал № 66, выдел 8, квартал № 67, выдел 1</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63:30:0000000:2085</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район, вблизи с. Кашпир</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63:30:0000000:2121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район, вблизи с. Кашпир</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63:30:0000000:2205</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район, сельское поселение Новоспасский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63:30:0000000:2233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р-н, с/п Новоспасский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63:30:0201006:3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 р-н Приволжский, КФХ на землях ОСХП"Солнечный"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63:08:0000000:8693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область, г. Сызрань, в южной промзоне, ограниченной с восточной стороны Саратовским водохранилищем, с южной стороны ул. Приволжская, с западной стороны улицами: Павлика Морозова, Севастопольская, Шоссейная, Рязанская, Белорусская, Левитина, Щусева, с северной стороны ул. Дарвина</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63:08:0000000:9794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г. Сызрань</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63:08:0000000:9861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город Сызрань, в границах кадастровых кварталов  63:08:0105036, 63:08:0105037, 63:08:0105038, 63:08:0105050, 63:08:0105058</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63:12:0000000:10848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область, Безенчукский район</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63:12:0000000:11382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63:12:0000000:11387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 с. Иоганесфельд - с. Новонатальино</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63:12:0000000:11406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область, Безенчукский район</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63:12:0000000:11421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область, Безенчукский район</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63:12:0000000:11423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 СХПК"Натальинский"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63:12:0000000:11431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63:12:0000000:12357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область, Безенчукский р-н, с/п Песочное</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63:12:1106001:242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область, Безенчукский р-н, с/п Песочное</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63:12:0000000:11459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область, Безенчукский район, с.п. Песочное</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63:12:0000000:11477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область, Безенчукский район, с. п. Натальино</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63:12:0000000:11494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 xml:space="preserve">Российская Федерация, Самарская область, Безенчукский район, в границах </w:t>
            </w:r>
            <w:r w:rsidRPr="004C572C">
              <w:rPr>
                <w:rFonts w:ascii="Times New Roman" w:hAnsi="Times New Roman"/>
                <w:sz w:val="22"/>
                <w:szCs w:val="22"/>
              </w:rPr>
              <w:lastRenderedPageBreak/>
              <w:t>сельского поселения Прибой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63:12:0000000:11531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р-н. Безенчукский, с/п. Звезда</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63:12:0000000:11606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р-н. Безенчукский, с/п. Натальино</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63:12:0000000:11613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р-н. Безенчукский, с/п. Натальино</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63:12:0000000:11614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р-н. Безенчукский, с/п. Натальино</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63:12:0000000:11619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р-н. Безенчукский, с/п. Натальино</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63:12:0000000:11625</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р-н. Безенчукский, с/п. Осинки</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63:12:0000000:11628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область, Безенчукский район, севернее с.Переволоки, с. Песочное</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63:12:0000000:11632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р-н. Безенчукский, с/п. Натальино</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63:12:0000000:11639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р-н. Безенчукский, с/п. Натальино</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63:12:0000000:11640</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область, Безенчукский район, сельское поселение Песочное</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63:12:0000000:11644</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р-н. Безенчукский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63:12:0000000:11665</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 сельское поселение Натальино</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63:12:0000000:11666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 сельское поселение Переволоки</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63:12:0000000:11669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 сельское поселение Звезда</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63:12:0000000:11672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 сельское поселение Песочное</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63:12:0000000:11673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 городское поселение Безенчук</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63:12:0000000:11677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 сельское поселение Прибой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63:12:0000000:11678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 сельское поселение Натальино</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63:12:0000000:11680</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 городское поселение Осинки</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63:12:0000000:11681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 сельское поселение Переволоки</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63:12:0000000:11682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 сельское поселение Песочное</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63:12:0000000:11683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 сельское поселение Ольгино</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63:12:0000000:11686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р-н Безенчукский, пгт Осинки</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63:12:0000000:11696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 сельское поселение Натальино</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63:12:0000000:11701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р-н. Безенчукский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63:12:0000000:11703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 сельское поселение Песочное</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63:12:0000000:11706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 сельское поселение Переволоки</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63:12:0000000:11707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р-н. Безенчукский, с/п. Натальино</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63:12:0000000:11729</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р-н. Безенчукский, с/п. Прибой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63:12:0000000:11738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РФ, Самарская область, Безенчукский район, городское поселение Осинки</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63:12:0000000:11777</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область, Безенчукский район, сельское поселение Песочное</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63:12:0000000:11796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 сельское поселение Натальино</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63:12:0000000:12096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 сельское поселение Натальино</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63:12:0000000:12181</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область, муниципальный район Безенчукский, сельское поселение Натальино, с. Новонатальино</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63:12:0000000:12212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 сельское поселение Ольгино</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63:12:0000000:12318</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область, муниципальный район Безенчукский, сельское поселение Песочное</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63:12:0000000:12346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муниципальный район Безенчукский, городское поселение Осинки</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63:12:0000000:15</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 установлено относительно ориентира Самарская область</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63:12:0000000:9056</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муниципальный район Безенчукский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63:12:0000000:9062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63:12:0000000:9072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муниципальный район Безенчукский, в границах сельского поселения Натальино</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63:12:0000000:9073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63:12:0000000:9150</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Безенчукский район</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63:30:0201009:383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область, Приволжский район, вблизи п.Новоспасский</w:t>
            </w:r>
          </w:p>
        </w:tc>
      </w:tr>
      <w:tr w:rsidR="004C572C" w:rsidRPr="004C572C" w:rsidTr="004C572C">
        <w:tc>
          <w:tcPr>
            <w:tcW w:w="642" w:type="dxa"/>
            <w:vMerge/>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63:33:0101001:2</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Российская Федерация, Самарская обл., р-н Сызранский</w:t>
            </w:r>
          </w:p>
        </w:tc>
      </w:tr>
      <w:tr w:rsidR="004C572C" w:rsidRPr="004C572C" w:rsidTr="004C572C">
        <w:tc>
          <w:tcPr>
            <w:tcW w:w="642" w:type="dxa"/>
            <w:vMerge w:val="restart"/>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63:12:0000000:23</w:t>
            </w:r>
          </w:p>
        </w:tc>
        <w:tc>
          <w:tcPr>
            <w:tcW w:w="7937" w:type="dxa"/>
            <w:vAlign w:val="bottom"/>
          </w:tcPr>
          <w:p w:rsidR="004C572C" w:rsidRPr="004C572C" w:rsidRDefault="004C572C" w:rsidP="004C572C">
            <w:pPr>
              <w:rPr>
                <w:rFonts w:ascii="Times New Roman" w:hAnsi="Times New Roman"/>
                <w:sz w:val="22"/>
                <w:szCs w:val="22"/>
              </w:rPr>
            </w:pPr>
            <w:r w:rsidRPr="004C572C">
              <w:rPr>
                <w:rFonts w:ascii="Times New Roman" w:hAnsi="Times New Roman"/>
                <w:sz w:val="22"/>
                <w:szCs w:val="22"/>
              </w:rPr>
              <w:t>Самарская обл., р-н Безенчукский Самарская область, Безенчукски</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63:00:0000000</w:t>
            </w:r>
          </w:p>
        </w:tc>
        <w:tc>
          <w:tcPr>
            <w:tcW w:w="7937" w:type="dxa"/>
            <w:vAlign w:val="bottom"/>
          </w:tcPr>
          <w:p w:rsidR="004C572C" w:rsidRPr="004C572C" w:rsidRDefault="004C572C" w:rsidP="004C572C">
            <w:pPr>
              <w:rPr>
                <w:rFonts w:ascii="Times New Roman" w:hAnsi="Times New Roman"/>
                <w:color w:val="000000"/>
                <w:sz w:val="22"/>
                <w:szCs w:val="22"/>
              </w:rPr>
            </w:pPr>
            <w:r w:rsidRPr="004C572C">
              <w:rPr>
                <w:rFonts w:ascii="Times New Roman" w:hAnsi="Times New Roman"/>
                <w:color w:val="000000"/>
                <w:sz w:val="22"/>
                <w:szCs w:val="22"/>
              </w:rPr>
              <w:t>Самарская область</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63:08:0000000</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г. Сызрань</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63:08:0105032</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г. Сызрань</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63:08:0105033</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г. Сызрань</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63:08:0105034</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г. Сызрань</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63:08:0105036</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г. Сызрань</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63:08:0105038</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г. Сызрань</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63:08:0105042</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г. Сызрань</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63:08:0105045</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г. Сызрань</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63:08:0105050</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г. Сызрань</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63:08:0105058</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г. Сызрань</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63:08:0105063</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г. Сызрань</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63:12:0000000</w:t>
            </w:r>
          </w:p>
        </w:tc>
        <w:tc>
          <w:tcPr>
            <w:tcW w:w="7937" w:type="dxa"/>
          </w:tcPr>
          <w:p w:rsidR="004C572C" w:rsidRPr="004C572C" w:rsidRDefault="004C572C" w:rsidP="004C572C">
            <w:pPr>
              <w:rPr>
                <w:rFonts w:ascii="Times New Roman" w:hAnsi="Times New Roman"/>
                <w:color w:val="000000"/>
                <w:sz w:val="22"/>
                <w:szCs w:val="22"/>
              </w:rPr>
            </w:pPr>
            <w:r w:rsidRPr="004C572C">
              <w:rPr>
                <w:rFonts w:ascii="Times New Roman" w:hAnsi="Times New Roman"/>
                <w:color w:val="000000"/>
                <w:sz w:val="22"/>
                <w:szCs w:val="22"/>
              </w:rPr>
              <w:t>Самарская область, Безенчукский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63:12:0708004</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Безенчукский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63:12:0708005</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Безенчукский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63:12:0709002</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Безенчукский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63:12:1001001</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Безенчукский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63:12:1002003</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Безенчукский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63:12:1101002</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Безенчукский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63:12:1105001</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Безенчукский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63:12:1105002</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Безенчукский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63:12:1106001</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Безенчукский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63:12:1301001</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Безенчукский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63:12:1301003</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Безенчукский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63:12:1303002</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Безенчукский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63:12:1303003</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Безенчукский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63:12:1303005</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Безенчукский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63:12:1701001</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Безенчукский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63:12:1701002</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Безенчукский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63:12:1702001</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Безенчукский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63:12:1702003</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Безенчукский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63:12:1704003</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Безенчукский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63:12:1705001</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Безенчукский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63:12:1707001</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Безенчукский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63:12:1708001</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Безенчукский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63:12:1804003</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Безенчукский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63:12:1001002</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Безенчукский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63:12:1804002</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Безенчукский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63:30:0000000</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Приволжский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63:30:0201005</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Приволжский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63:30:0201006</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Приволжский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63:30:0201008</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Приволжский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63:30:0201011</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Приволжский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63:30:0203004</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Приволжский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63:30:0204009</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Приволжский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63:30:0205001</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Приволжский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63:30:0205002</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Приволжский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63:30:0205005</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Приволжский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63:30:0205006</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Приволжский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63:30:0205007</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Приволжский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63:30:0205008</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Приволжский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63:30:0206001</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Приволжский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63:30:0207001</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Приволжский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63:30:0209001</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Приволжский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63:30:0201009</w:t>
            </w:r>
          </w:p>
        </w:tc>
        <w:tc>
          <w:tcPr>
            <w:tcW w:w="7937" w:type="dxa"/>
          </w:tcPr>
          <w:p w:rsidR="004C572C" w:rsidRPr="004C572C" w:rsidRDefault="004C572C" w:rsidP="004C572C">
            <w:pPr>
              <w:rPr>
                <w:rFonts w:ascii="Times New Roman" w:hAnsi="Times New Roman"/>
                <w:sz w:val="22"/>
                <w:szCs w:val="22"/>
              </w:rPr>
            </w:pPr>
            <w:r w:rsidRPr="004C572C">
              <w:rPr>
                <w:rFonts w:ascii="Times New Roman" w:hAnsi="Times New Roman"/>
                <w:color w:val="000000"/>
                <w:sz w:val="22"/>
                <w:szCs w:val="22"/>
              </w:rPr>
              <w:t>Самарская область, Приволжский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63:33:0000000</w:t>
            </w:r>
          </w:p>
        </w:tc>
        <w:tc>
          <w:tcPr>
            <w:tcW w:w="7937" w:type="dxa"/>
          </w:tcPr>
          <w:p w:rsidR="004C572C" w:rsidRPr="004C572C" w:rsidRDefault="004C572C" w:rsidP="004C572C">
            <w:pPr>
              <w:rPr>
                <w:rFonts w:ascii="Times New Roman" w:hAnsi="Times New Roman"/>
                <w:color w:val="000000"/>
                <w:sz w:val="22"/>
                <w:szCs w:val="22"/>
              </w:rPr>
            </w:pPr>
            <w:r w:rsidRPr="004C572C">
              <w:rPr>
                <w:rFonts w:ascii="Times New Roman" w:hAnsi="Times New Roman"/>
                <w:color w:val="000000"/>
                <w:sz w:val="22"/>
                <w:szCs w:val="22"/>
              </w:rPr>
              <w:t>Самарская область, Сызранский район</w:t>
            </w:r>
          </w:p>
        </w:tc>
      </w:tr>
      <w:tr w:rsidR="004C572C" w:rsidRPr="004C572C" w:rsidTr="004C572C">
        <w:tc>
          <w:tcPr>
            <w:tcW w:w="642" w:type="dxa"/>
            <w:vMerge/>
            <w:tcBorders>
              <w:top w:val="nil"/>
            </w:tcBorders>
          </w:tcPr>
          <w:p w:rsidR="004C572C" w:rsidRPr="004C572C" w:rsidRDefault="004C572C" w:rsidP="004C572C">
            <w:pPr>
              <w:jc w:val="center"/>
              <w:rPr>
                <w:rFonts w:ascii="Times New Roman" w:hAnsi="Times New Roman"/>
                <w:sz w:val="22"/>
                <w:szCs w:val="22"/>
              </w:rPr>
            </w:pPr>
          </w:p>
        </w:tc>
        <w:tc>
          <w:tcPr>
            <w:tcW w:w="2194" w:type="dxa"/>
            <w:vAlign w:val="bottom"/>
          </w:tcPr>
          <w:p w:rsidR="004C572C" w:rsidRPr="004C572C" w:rsidRDefault="004C572C" w:rsidP="004C572C">
            <w:pPr>
              <w:jc w:val="center"/>
              <w:rPr>
                <w:rFonts w:ascii="Times New Roman" w:hAnsi="Times New Roman"/>
                <w:color w:val="000000"/>
                <w:sz w:val="22"/>
                <w:szCs w:val="22"/>
              </w:rPr>
            </w:pPr>
            <w:r w:rsidRPr="004C572C">
              <w:rPr>
                <w:rFonts w:ascii="Times New Roman" w:hAnsi="Times New Roman"/>
                <w:color w:val="000000"/>
                <w:sz w:val="22"/>
                <w:szCs w:val="22"/>
              </w:rPr>
              <w:t>63:33:0101001</w:t>
            </w:r>
          </w:p>
        </w:tc>
        <w:tc>
          <w:tcPr>
            <w:tcW w:w="7937" w:type="dxa"/>
          </w:tcPr>
          <w:p w:rsidR="004C572C" w:rsidRPr="004C572C" w:rsidRDefault="004C572C" w:rsidP="004C572C">
            <w:pPr>
              <w:rPr>
                <w:rFonts w:ascii="Times New Roman" w:hAnsi="Times New Roman"/>
                <w:color w:val="000000"/>
                <w:sz w:val="22"/>
                <w:szCs w:val="22"/>
              </w:rPr>
            </w:pPr>
            <w:r w:rsidRPr="004C572C">
              <w:rPr>
                <w:rFonts w:ascii="Times New Roman" w:hAnsi="Times New Roman"/>
                <w:color w:val="000000"/>
                <w:sz w:val="22"/>
                <w:szCs w:val="22"/>
              </w:rPr>
              <w:t>Самарская область, Сызранский район</w:t>
            </w:r>
          </w:p>
        </w:tc>
      </w:tr>
      <w:tr w:rsidR="004C572C" w:rsidRPr="004C572C" w:rsidTr="004C572C">
        <w:tc>
          <w:tcPr>
            <w:tcW w:w="642" w:type="dxa"/>
            <w:vAlign w:val="center"/>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4</w:t>
            </w:r>
          </w:p>
        </w:tc>
        <w:tc>
          <w:tcPr>
            <w:tcW w:w="10131" w:type="dxa"/>
            <w:gridSpan w:val="2"/>
            <w:vAlign w:val="center"/>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Администрация городского округа Сызрань Самарской</w:t>
            </w:r>
            <w:r w:rsidRPr="004C572C">
              <w:rPr>
                <w:rFonts w:ascii="Times New Roman" w:hAnsi="Times New Roman"/>
                <w:color w:val="000000"/>
                <w:sz w:val="22"/>
                <w:szCs w:val="22"/>
              </w:rPr>
              <w:t xml:space="preserve"> </w:t>
            </w:r>
            <w:r w:rsidRPr="004C572C">
              <w:rPr>
                <w:rFonts w:ascii="Times New Roman" w:hAnsi="Times New Roman"/>
                <w:sz w:val="22"/>
                <w:szCs w:val="22"/>
              </w:rPr>
              <w:t>области</w:t>
            </w:r>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 xml:space="preserve">446001, </w:t>
            </w:r>
            <w:r w:rsidRPr="004C572C">
              <w:rPr>
                <w:rFonts w:ascii="Times New Roman" w:hAnsi="Times New Roman"/>
                <w:color w:val="000000"/>
                <w:sz w:val="22"/>
                <w:szCs w:val="22"/>
              </w:rPr>
              <w:t>Самарская область</w:t>
            </w:r>
            <w:r w:rsidRPr="004C572C">
              <w:rPr>
                <w:rFonts w:ascii="Times New Roman" w:hAnsi="Times New Roman"/>
                <w:sz w:val="22"/>
                <w:szCs w:val="22"/>
              </w:rPr>
              <w:t xml:space="preserve">, городской округ Сызрань, г. Сызрань, ул. Советская 96 </w:t>
            </w:r>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Тел.: 8 (</w:t>
            </w:r>
            <w:hyperlink r:id="rId8" w:tgtFrame="_blank" w:history="1">
              <w:r w:rsidRPr="004C572C">
                <w:rPr>
                  <w:rFonts w:ascii="Times New Roman" w:hAnsi="Times New Roman"/>
                  <w:sz w:val="22"/>
                  <w:szCs w:val="22"/>
                </w:rPr>
                <w:t>8464) 98‒33‒62</w:t>
              </w:r>
            </w:hyperlink>
            <w:r w:rsidRPr="004C572C">
              <w:rPr>
                <w:rFonts w:ascii="Times New Roman" w:hAnsi="Times New Roman"/>
                <w:sz w:val="22"/>
                <w:szCs w:val="22"/>
              </w:rPr>
              <w:t>, 8 (</w:t>
            </w:r>
            <w:hyperlink r:id="rId9" w:tgtFrame="_blank" w:history="1">
              <w:r w:rsidRPr="004C572C">
                <w:rPr>
                  <w:rFonts w:ascii="Times New Roman" w:hAnsi="Times New Roman"/>
                  <w:sz w:val="22"/>
                  <w:szCs w:val="22"/>
                </w:rPr>
                <w:t>8464) 98‒33‒64</w:t>
              </w:r>
            </w:hyperlink>
          </w:p>
          <w:p w:rsidR="004C572C" w:rsidRPr="004C572C" w:rsidRDefault="004C572C" w:rsidP="004C572C">
            <w:pPr>
              <w:jc w:val="center"/>
              <w:rPr>
                <w:rFonts w:ascii="Times New Roman" w:hAnsi="Times New Roman"/>
                <w:color w:val="0000FF"/>
                <w:sz w:val="22"/>
                <w:szCs w:val="22"/>
                <w:u w:val="single"/>
              </w:rPr>
            </w:pPr>
            <w:hyperlink r:id="rId10" w:history="1">
              <w:r w:rsidRPr="004C572C">
                <w:rPr>
                  <w:rFonts w:ascii="Times New Roman" w:hAnsi="Times New Roman"/>
                  <w:color w:val="0000FF"/>
                  <w:sz w:val="22"/>
                  <w:szCs w:val="22"/>
                  <w:u w:val="single"/>
                </w:rPr>
                <w:t>it@adm.syzran.ru</w:t>
              </w:r>
            </w:hyperlink>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время приема: понедельник – четверг с 8.00 до 17.00, пятница с 8.00 до 16.00, перерыв – 12.00 до 12.48, выходные дни: суббота, воскресенье</w:t>
            </w:r>
          </w:p>
          <w:p w:rsidR="004C572C" w:rsidRPr="004C572C" w:rsidRDefault="004C572C" w:rsidP="00C64E84">
            <w:pPr>
              <w:jc w:val="center"/>
              <w:rPr>
                <w:rFonts w:ascii="Times New Roman" w:hAnsi="Times New Roman"/>
                <w:sz w:val="22"/>
                <w:szCs w:val="22"/>
              </w:rPr>
            </w:pPr>
            <w:r w:rsidRPr="004C572C">
              <w:rPr>
                <w:rFonts w:ascii="Times New Roman" w:hAnsi="Times New Roman"/>
                <w:sz w:val="22"/>
                <w:szCs w:val="22"/>
              </w:rPr>
              <w:t>Администрация сельского поселения Новая Рачейка муниципального района Сызранский Самарской области</w:t>
            </w:r>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446081, Самарская область, Сызранский район,с. Новая Рачейка, ул. Панина, д. 6</w:t>
            </w:r>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lastRenderedPageBreak/>
              <w:t>Тел.: 8 (84649) 3-14-34</w:t>
            </w:r>
          </w:p>
          <w:p w:rsidR="004C572C" w:rsidRPr="004C572C" w:rsidRDefault="004C572C" w:rsidP="004C572C">
            <w:pPr>
              <w:jc w:val="center"/>
              <w:rPr>
                <w:rFonts w:ascii="Times New Roman" w:hAnsi="Times New Roman"/>
                <w:color w:val="0000FF"/>
                <w:sz w:val="22"/>
                <w:szCs w:val="22"/>
                <w:u w:val="single"/>
              </w:rPr>
            </w:pPr>
            <w:hyperlink r:id="rId11" w:history="1">
              <w:r w:rsidRPr="004C572C">
                <w:rPr>
                  <w:rFonts w:ascii="Times New Roman" w:hAnsi="Times New Roman"/>
                  <w:color w:val="0000FF"/>
                  <w:sz w:val="22"/>
                  <w:szCs w:val="22"/>
                  <w:u w:val="single"/>
                </w:rPr>
                <w:t>adm_novaya-racheika@mail.ru</w:t>
              </w:r>
            </w:hyperlink>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время приема: понедельник – пятница с 8.00 до 16.00 ч., перерыв: с 12.00 до 13.00; суббота, воскресенье – выходные</w:t>
            </w:r>
          </w:p>
          <w:p w:rsidR="004C572C" w:rsidRPr="004C572C" w:rsidRDefault="004C572C" w:rsidP="004C572C">
            <w:pPr>
              <w:jc w:val="center"/>
              <w:rPr>
                <w:rFonts w:ascii="Times New Roman" w:hAnsi="Times New Roman"/>
                <w:sz w:val="8"/>
                <w:szCs w:val="8"/>
              </w:rPr>
            </w:pPr>
          </w:p>
          <w:p w:rsidR="004C572C" w:rsidRPr="004C572C" w:rsidRDefault="004C572C" w:rsidP="004C572C">
            <w:pPr>
              <w:contextualSpacing/>
              <w:jc w:val="center"/>
              <w:rPr>
                <w:rFonts w:ascii="Times New Roman" w:hAnsi="Times New Roman"/>
                <w:sz w:val="22"/>
                <w:szCs w:val="22"/>
              </w:rPr>
            </w:pPr>
            <w:r w:rsidRPr="004C572C">
              <w:rPr>
                <w:rFonts w:ascii="Times New Roman" w:hAnsi="Times New Roman"/>
                <w:sz w:val="22"/>
                <w:szCs w:val="22"/>
              </w:rPr>
              <w:t>Администрация сельского поселения Новоспасский муниципального района Приволжский Самарской области</w:t>
            </w:r>
          </w:p>
          <w:p w:rsidR="004C572C" w:rsidRPr="004C572C" w:rsidRDefault="004C572C" w:rsidP="004C572C">
            <w:pPr>
              <w:contextualSpacing/>
              <w:jc w:val="center"/>
              <w:rPr>
                <w:rFonts w:ascii="Times New Roman" w:hAnsi="Times New Roman"/>
                <w:sz w:val="22"/>
                <w:szCs w:val="22"/>
              </w:rPr>
            </w:pPr>
            <w:r w:rsidRPr="004C572C">
              <w:rPr>
                <w:rFonts w:ascii="Times New Roman" w:hAnsi="Times New Roman"/>
                <w:sz w:val="22"/>
                <w:szCs w:val="22"/>
              </w:rPr>
              <w:t>445567, Самарская область, Приволжский район, п. Новоспасский, ул. Ленина, д.2</w:t>
            </w:r>
          </w:p>
          <w:p w:rsidR="004C572C" w:rsidRPr="004C572C" w:rsidRDefault="004C572C" w:rsidP="004C572C">
            <w:pPr>
              <w:contextualSpacing/>
              <w:jc w:val="center"/>
              <w:rPr>
                <w:rFonts w:ascii="Times New Roman" w:hAnsi="Times New Roman"/>
                <w:sz w:val="22"/>
                <w:szCs w:val="22"/>
              </w:rPr>
            </w:pPr>
            <w:r w:rsidRPr="004C572C">
              <w:rPr>
                <w:rFonts w:ascii="Times New Roman" w:hAnsi="Times New Roman"/>
                <w:sz w:val="22"/>
                <w:szCs w:val="22"/>
              </w:rPr>
              <w:t xml:space="preserve">Тел.: 8 </w:t>
            </w:r>
            <w:hyperlink r:id="rId12" w:history="1">
              <w:r w:rsidRPr="004C572C">
                <w:rPr>
                  <w:rFonts w:ascii="Times New Roman" w:hAnsi="Times New Roman"/>
                  <w:sz w:val="22"/>
                  <w:szCs w:val="22"/>
                </w:rPr>
                <w:t>(846) 479-41-31</w:t>
              </w:r>
            </w:hyperlink>
          </w:p>
          <w:p w:rsidR="004C572C" w:rsidRPr="004C572C" w:rsidRDefault="004C572C" w:rsidP="004C572C">
            <w:pPr>
              <w:jc w:val="center"/>
              <w:rPr>
                <w:rFonts w:ascii="Times New Roman" w:hAnsi="Times New Roman"/>
                <w:color w:val="0000FF"/>
                <w:sz w:val="22"/>
                <w:szCs w:val="22"/>
                <w:u w:val="single"/>
              </w:rPr>
            </w:pPr>
            <w:hyperlink r:id="rId13" w:history="1">
              <w:r w:rsidRPr="004C572C">
                <w:rPr>
                  <w:rFonts w:ascii="Times New Roman" w:hAnsi="Times New Roman"/>
                  <w:color w:val="0000FF"/>
                  <w:sz w:val="22"/>
                  <w:szCs w:val="22"/>
                  <w:u w:val="single"/>
                </w:rPr>
                <w:t>novospasski@mail.ru</w:t>
              </w:r>
            </w:hyperlink>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время приема: понедельник – пятница с 08.00 до 17.00 (перерыв с 12.00 до 12.48)</w:t>
            </w:r>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выходные дни: суббота, воскресенье</w:t>
            </w:r>
          </w:p>
          <w:p w:rsidR="004C572C" w:rsidRPr="004C572C" w:rsidRDefault="004C572C" w:rsidP="004C572C">
            <w:pPr>
              <w:jc w:val="center"/>
              <w:rPr>
                <w:rFonts w:ascii="Times New Roman" w:hAnsi="Times New Roman"/>
                <w:color w:val="0000FF"/>
                <w:sz w:val="8"/>
                <w:szCs w:val="8"/>
                <w:u w:val="single"/>
              </w:rPr>
            </w:pPr>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Администрация сельского поселения Натальино муниципального района Безенчукский Самарской области</w:t>
            </w:r>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446223 Самарская обл., Безенчукский район, с. Натальино, ул. Школьная, д.1</w:t>
            </w:r>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 xml:space="preserve">Тел.: 8 </w:t>
            </w:r>
            <w:hyperlink r:id="rId14" w:history="1">
              <w:r w:rsidRPr="004C572C">
                <w:rPr>
                  <w:rFonts w:ascii="Times New Roman" w:hAnsi="Times New Roman"/>
                  <w:sz w:val="22"/>
                  <w:szCs w:val="22"/>
                </w:rPr>
                <w:t>(846) 764-81-18</w:t>
              </w:r>
            </w:hyperlink>
          </w:p>
          <w:p w:rsidR="004C572C" w:rsidRPr="004C572C" w:rsidRDefault="004C572C" w:rsidP="004C572C">
            <w:pPr>
              <w:jc w:val="center"/>
              <w:rPr>
                <w:rFonts w:ascii="Times New Roman" w:hAnsi="Times New Roman"/>
                <w:color w:val="0000FF"/>
                <w:sz w:val="22"/>
                <w:szCs w:val="22"/>
                <w:u w:val="single"/>
              </w:rPr>
            </w:pPr>
            <w:hyperlink r:id="rId15" w:history="1">
              <w:r w:rsidRPr="004C572C">
                <w:rPr>
                  <w:rFonts w:ascii="Times New Roman" w:hAnsi="Times New Roman"/>
                  <w:color w:val="0000FF"/>
                  <w:sz w:val="22"/>
                  <w:szCs w:val="22"/>
                  <w:u w:val="single"/>
                </w:rPr>
                <w:t>admnatal63@yandex.ru</w:t>
              </w:r>
            </w:hyperlink>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время приема: понедельник – пятница с 8.00 до 17.00 ч., перерыв: с 12.00 до 13.00; суббота, воскресенье – выходные</w:t>
            </w:r>
          </w:p>
          <w:p w:rsidR="004C572C" w:rsidRPr="004C572C" w:rsidRDefault="004C572C" w:rsidP="004C572C">
            <w:pPr>
              <w:contextualSpacing/>
              <w:rPr>
                <w:rFonts w:ascii="Times New Roman" w:hAnsi="Times New Roman"/>
                <w:sz w:val="8"/>
                <w:szCs w:val="8"/>
              </w:rPr>
            </w:pPr>
          </w:p>
          <w:p w:rsidR="004C572C" w:rsidRPr="004C572C" w:rsidRDefault="004C572C" w:rsidP="004C572C">
            <w:pPr>
              <w:contextualSpacing/>
              <w:jc w:val="center"/>
              <w:rPr>
                <w:rFonts w:ascii="Times New Roman" w:hAnsi="Times New Roman"/>
                <w:sz w:val="22"/>
                <w:szCs w:val="22"/>
              </w:rPr>
            </w:pPr>
            <w:r w:rsidRPr="004C572C">
              <w:rPr>
                <w:rFonts w:ascii="Times New Roman" w:hAnsi="Times New Roman"/>
                <w:sz w:val="22"/>
                <w:szCs w:val="22"/>
              </w:rPr>
              <w:t>Администрация сельского поселения Ольгино муниципального района Безенчукский Самарской области</w:t>
            </w:r>
          </w:p>
          <w:p w:rsidR="004C572C" w:rsidRPr="004C572C" w:rsidRDefault="004C572C" w:rsidP="004C572C">
            <w:pPr>
              <w:contextualSpacing/>
              <w:jc w:val="center"/>
              <w:rPr>
                <w:rFonts w:ascii="Times New Roman" w:hAnsi="Times New Roman"/>
                <w:sz w:val="22"/>
                <w:szCs w:val="22"/>
              </w:rPr>
            </w:pPr>
            <w:r w:rsidRPr="004C572C">
              <w:rPr>
                <w:rFonts w:ascii="Times New Roman" w:hAnsi="Times New Roman"/>
                <w:sz w:val="22"/>
                <w:szCs w:val="22"/>
              </w:rPr>
              <w:t>446224, Самарская область, Безенчукский район, с. Ольгино, ул. Мира д. 3</w:t>
            </w:r>
          </w:p>
          <w:p w:rsidR="004C572C" w:rsidRPr="004C572C" w:rsidRDefault="004C572C" w:rsidP="004C572C">
            <w:pPr>
              <w:contextualSpacing/>
              <w:jc w:val="center"/>
              <w:rPr>
                <w:rFonts w:ascii="Times New Roman" w:hAnsi="Times New Roman"/>
                <w:sz w:val="22"/>
                <w:szCs w:val="22"/>
              </w:rPr>
            </w:pPr>
            <w:r w:rsidRPr="004C572C">
              <w:rPr>
                <w:rFonts w:ascii="Times New Roman" w:hAnsi="Times New Roman"/>
                <w:sz w:val="22"/>
                <w:szCs w:val="22"/>
              </w:rPr>
              <w:t>Тел.: 8 (84676)38-6-33</w:t>
            </w:r>
          </w:p>
          <w:p w:rsidR="004C572C" w:rsidRPr="004C572C" w:rsidRDefault="004C572C" w:rsidP="004C572C">
            <w:pPr>
              <w:jc w:val="center"/>
              <w:rPr>
                <w:rFonts w:ascii="Times New Roman" w:hAnsi="Times New Roman"/>
                <w:color w:val="0000FF"/>
                <w:sz w:val="22"/>
                <w:szCs w:val="22"/>
                <w:u w:val="single"/>
              </w:rPr>
            </w:pPr>
            <w:hyperlink r:id="rId16" w:history="1">
              <w:r w:rsidRPr="004C572C">
                <w:rPr>
                  <w:rFonts w:ascii="Times New Roman" w:hAnsi="Times New Roman"/>
                  <w:color w:val="0000FF"/>
                  <w:sz w:val="22"/>
                  <w:szCs w:val="22"/>
                  <w:u w:val="single"/>
                </w:rPr>
                <w:t>adm-olgino@mail.ru</w:t>
              </w:r>
            </w:hyperlink>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время приема: понедельник – пятница с 8.00 до 17.00 ч., перерыв: с 12.00 до 13.00; суббота, воскресенье – выходные</w:t>
            </w:r>
          </w:p>
          <w:p w:rsidR="004C572C" w:rsidRPr="004C572C" w:rsidRDefault="004C572C" w:rsidP="004C572C">
            <w:pPr>
              <w:jc w:val="center"/>
              <w:rPr>
                <w:rFonts w:ascii="Times New Roman" w:hAnsi="Times New Roman"/>
                <w:color w:val="0000FF"/>
                <w:sz w:val="8"/>
                <w:szCs w:val="8"/>
                <w:u w:val="single"/>
              </w:rPr>
            </w:pPr>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Администрация сельского поселения Переволоки муниципального района Безенчукский Самарской области</w:t>
            </w:r>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446225, Самарская область, Безенчукский район, с. Переволоки, ул. Фасадная, д. 1</w:t>
            </w:r>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Тел.: 8 (84676)33-6-17</w:t>
            </w:r>
          </w:p>
          <w:p w:rsidR="004C572C" w:rsidRPr="004C572C" w:rsidRDefault="004C572C" w:rsidP="004C572C">
            <w:pPr>
              <w:jc w:val="center"/>
              <w:rPr>
                <w:rFonts w:ascii="Times New Roman" w:hAnsi="Times New Roman"/>
                <w:color w:val="0000FF"/>
                <w:sz w:val="22"/>
                <w:szCs w:val="22"/>
                <w:u w:val="single"/>
              </w:rPr>
            </w:pPr>
            <w:hyperlink r:id="rId17" w:history="1">
              <w:r w:rsidRPr="004C572C">
                <w:rPr>
                  <w:rFonts w:ascii="Times New Roman" w:hAnsi="Times New Roman"/>
                  <w:color w:val="0000FF"/>
                  <w:sz w:val="22"/>
                  <w:szCs w:val="22"/>
                  <w:u w:val="single"/>
                </w:rPr>
                <w:t>perevoloki2009@yandex.ru</w:t>
              </w:r>
            </w:hyperlink>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время приема: понедельник – пятница с 8.00 до 17.00 ч., перерыв: с 12.00 до 13.00; суббота, воскресенье – выходные</w:t>
            </w:r>
          </w:p>
          <w:p w:rsidR="004C572C" w:rsidRPr="004C572C" w:rsidRDefault="004C572C" w:rsidP="004C572C">
            <w:pPr>
              <w:jc w:val="center"/>
              <w:rPr>
                <w:rFonts w:ascii="Times New Roman" w:hAnsi="Times New Roman"/>
                <w:sz w:val="8"/>
                <w:szCs w:val="8"/>
              </w:rPr>
            </w:pPr>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Администрация городского поселения Безенчук муниципального района Безенчукский Самарской области</w:t>
            </w:r>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446250, Самарская область, Безенчукский район, п. г. т. Безенчук, ул. Нефтяников, 12</w:t>
            </w:r>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Тел.: 8 (846 76) </w:t>
            </w:r>
            <w:hyperlink r:id="rId18" w:history="1">
              <w:r w:rsidRPr="004C572C">
                <w:rPr>
                  <w:rFonts w:ascii="Times New Roman" w:hAnsi="Times New Roman"/>
                  <w:sz w:val="22"/>
                  <w:szCs w:val="22"/>
                </w:rPr>
                <w:t>2-12-55</w:t>
              </w:r>
            </w:hyperlink>
            <w:r w:rsidRPr="004C572C">
              <w:rPr>
                <w:rFonts w:ascii="Times New Roman" w:hAnsi="Times New Roman"/>
                <w:sz w:val="22"/>
                <w:szCs w:val="22"/>
              </w:rPr>
              <w:t>, </w:t>
            </w:r>
            <w:hyperlink r:id="rId19" w:history="1">
              <w:r w:rsidRPr="004C572C">
                <w:rPr>
                  <w:rFonts w:ascii="Times New Roman" w:hAnsi="Times New Roman"/>
                  <w:sz w:val="22"/>
                  <w:szCs w:val="22"/>
                </w:rPr>
                <w:t>2-15-34</w:t>
              </w:r>
            </w:hyperlink>
            <w:r w:rsidRPr="004C572C">
              <w:rPr>
                <w:rFonts w:ascii="Times New Roman" w:hAnsi="Times New Roman"/>
                <w:sz w:val="22"/>
                <w:szCs w:val="22"/>
              </w:rPr>
              <w:t>, </w:t>
            </w:r>
            <w:hyperlink r:id="rId20" w:history="1">
              <w:r w:rsidRPr="004C572C">
                <w:rPr>
                  <w:rFonts w:ascii="Times New Roman" w:hAnsi="Times New Roman"/>
                  <w:sz w:val="22"/>
                  <w:szCs w:val="22"/>
                </w:rPr>
                <w:t>2-14-51</w:t>
              </w:r>
            </w:hyperlink>
          </w:p>
          <w:p w:rsidR="004C572C" w:rsidRPr="004C572C" w:rsidRDefault="004C572C" w:rsidP="004C572C">
            <w:pPr>
              <w:jc w:val="center"/>
              <w:rPr>
                <w:rFonts w:ascii="Times New Roman" w:hAnsi="Times New Roman"/>
                <w:color w:val="0000FF"/>
                <w:sz w:val="22"/>
                <w:szCs w:val="22"/>
                <w:u w:val="single"/>
              </w:rPr>
            </w:pPr>
            <w:hyperlink r:id="rId21" w:history="1">
              <w:r w:rsidRPr="004C572C">
                <w:rPr>
                  <w:rFonts w:ascii="Times New Roman" w:hAnsi="Times New Roman"/>
                  <w:color w:val="0000FF"/>
                  <w:sz w:val="22"/>
                  <w:szCs w:val="22"/>
                  <w:u w:val="single"/>
                </w:rPr>
                <w:t>gp-bezenchukso@yandex.ru</w:t>
              </w:r>
            </w:hyperlink>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время приема: понедельник – пятница с 8.00 до 17.00 ч., перерыв: с 12.00 до 13.00; суббота, воскресенье – выходные</w:t>
            </w:r>
          </w:p>
          <w:p w:rsidR="004C572C" w:rsidRPr="004C572C" w:rsidRDefault="004C572C" w:rsidP="004C572C">
            <w:pPr>
              <w:contextualSpacing/>
              <w:rPr>
                <w:rFonts w:ascii="Times New Roman" w:hAnsi="Times New Roman"/>
                <w:sz w:val="8"/>
                <w:szCs w:val="8"/>
              </w:rPr>
            </w:pPr>
          </w:p>
          <w:p w:rsidR="004C572C" w:rsidRPr="004C572C" w:rsidRDefault="004C572C" w:rsidP="004C572C">
            <w:pPr>
              <w:contextualSpacing/>
              <w:jc w:val="center"/>
              <w:rPr>
                <w:rFonts w:ascii="Times New Roman" w:hAnsi="Times New Roman"/>
                <w:sz w:val="22"/>
                <w:szCs w:val="22"/>
              </w:rPr>
            </w:pPr>
            <w:r w:rsidRPr="004C572C">
              <w:rPr>
                <w:rFonts w:ascii="Times New Roman" w:hAnsi="Times New Roman"/>
                <w:sz w:val="22"/>
                <w:szCs w:val="22"/>
              </w:rPr>
              <w:t>Администрация сельского поселения Песочное муниципального района Безенчукский Самарской области</w:t>
            </w:r>
          </w:p>
          <w:p w:rsidR="004C572C" w:rsidRPr="004C572C" w:rsidRDefault="004C572C" w:rsidP="004C572C">
            <w:pPr>
              <w:contextualSpacing/>
              <w:jc w:val="center"/>
              <w:rPr>
                <w:rFonts w:ascii="Times New Roman" w:hAnsi="Times New Roman"/>
                <w:sz w:val="22"/>
                <w:szCs w:val="22"/>
              </w:rPr>
            </w:pPr>
            <w:r w:rsidRPr="004C572C">
              <w:rPr>
                <w:rFonts w:ascii="Times New Roman" w:hAnsi="Times New Roman"/>
                <w:sz w:val="22"/>
                <w:szCs w:val="22"/>
              </w:rPr>
              <w:t>446246, Самарская область, Безенчукский район, с. Песочное, ул. Центральная, д. 48</w:t>
            </w:r>
          </w:p>
          <w:p w:rsidR="004C572C" w:rsidRPr="004C572C" w:rsidRDefault="004C572C" w:rsidP="004C572C">
            <w:pPr>
              <w:contextualSpacing/>
              <w:jc w:val="center"/>
              <w:rPr>
                <w:rFonts w:ascii="Times New Roman" w:hAnsi="Times New Roman"/>
                <w:sz w:val="22"/>
                <w:szCs w:val="22"/>
              </w:rPr>
            </w:pPr>
            <w:r w:rsidRPr="004C572C">
              <w:rPr>
                <w:rFonts w:ascii="Times New Roman" w:hAnsi="Times New Roman"/>
                <w:sz w:val="22"/>
                <w:szCs w:val="22"/>
              </w:rPr>
              <w:t xml:space="preserve">Тел.: 8 </w:t>
            </w:r>
            <w:hyperlink r:id="rId22" w:history="1">
              <w:r w:rsidRPr="004C572C">
                <w:rPr>
                  <w:rFonts w:ascii="Times New Roman" w:hAnsi="Times New Roman"/>
                  <w:sz w:val="22"/>
                  <w:szCs w:val="22"/>
                </w:rPr>
                <w:t>(846) 763-21-73</w:t>
              </w:r>
            </w:hyperlink>
          </w:p>
          <w:p w:rsidR="004C572C" w:rsidRPr="004C572C" w:rsidRDefault="004C572C" w:rsidP="004C572C">
            <w:pPr>
              <w:jc w:val="center"/>
              <w:rPr>
                <w:rFonts w:ascii="Times New Roman" w:hAnsi="Times New Roman"/>
                <w:color w:val="0000FF"/>
                <w:sz w:val="22"/>
                <w:szCs w:val="22"/>
                <w:u w:val="single"/>
              </w:rPr>
            </w:pPr>
            <w:hyperlink r:id="rId23" w:history="1">
              <w:r w:rsidRPr="004C572C">
                <w:rPr>
                  <w:rFonts w:ascii="Times New Roman" w:hAnsi="Times New Roman"/>
                  <w:color w:val="0000FF"/>
                  <w:sz w:val="22"/>
                  <w:szCs w:val="22"/>
                  <w:u w:val="single"/>
                </w:rPr>
                <w:t>goryachevanatalya@mail.ru</w:t>
              </w:r>
            </w:hyperlink>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время приема: понедельник – пятница с 8.00 до 17.00 ч., перерыв: с 12.00 до 13.00; суббота, воскресенье – выходные</w:t>
            </w:r>
          </w:p>
          <w:p w:rsidR="004C572C" w:rsidRPr="004C572C" w:rsidRDefault="004C572C" w:rsidP="004C572C">
            <w:pPr>
              <w:contextualSpacing/>
              <w:rPr>
                <w:rFonts w:ascii="Times New Roman" w:hAnsi="Times New Roman"/>
                <w:sz w:val="8"/>
                <w:szCs w:val="8"/>
              </w:rPr>
            </w:pPr>
          </w:p>
          <w:p w:rsidR="004C572C" w:rsidRPr="004C572C" w:rsidRDefault="004C572C" w:rsidP="004C572C">
            <w:pPr>
              <w:contextualSpacing/>
              <w:jc w:val="center"/>
              <w:rPr>
                <w:rFonts w:ascii="Times New Roman" w:hAnsi="Times New Roman"/>
                <w:sz w:val="22"/>
                <w:szCs w:val="22"/>
              </w:rPr>
            </w:pPr>
            <w:r w:rsidRPr="004C572C">
              <w:rPr>
                <w:rFonts w:ascii="Times New Roman" w:hAnsi="Times New Roman"/>
                <w:sz w:val="22"/>
                <w:szCs w:val="22"/>
              </w:rPr>
              <w:t>Администрация городского поселения Осинки муниципального района Безенчукский Самарской области</w:t>
            </w:r>
          </w:p>
          <w:p w:rsidR="004C572C" w:rsidRPr="004C572C" w:rsidRDefault="004C572C" w:rsidP="004C572C">
            <w:pPr>
              <w:contextualSpacing/>
              <w:jc w:val="center"/>
              <w:rPr>
                <w:rFonts w:ascii="Times New Roman" w:hAnsi="Times New Roman"/>
                <w:sz w:val="22"/>
                <w:szCs w:val="22"/>
              </w:rPr>
            </w:pPr>
            <w:r w:rsidRPr="004C572C">
              <w:rPr>
                <w:rFonts w:ascii="Times New Roman" w:hAnsi="Times New Roman"/>
                <w:sz w:val="22"/>
                <w:szCs w:val="22"/>
              </w:rPr>
              <w:t>446237, Самарская область, Безенчукский район, п.г.т. Осинки, ул. Маяковского, д. 15</w:t>
            </w:r>
          </w:p>
          <w:p w:rsidR="004C572C" w:rsidRPr="004C572C" w:rsidRDefault="004C572C" w:rsidP="004C572C">
            <w:pPr>
              <w:contextualSpacing/>
              <w:jc w:val="center"/>
              <w:rPr>
                <w:rFonts w:ascii="Times New Roman" w:hAnsi="Times New Roman"/>
                <w:sz w:val="22"/>
                <w:szCs w:val="22"/>
              </w:rPr>
            </w:pPr>
            <w:r w:rsidRPr="004C572C">
              <w:rPr>
                <w:rFonts w:ascii="Times New Roman" w:hAnsi="Times New Roman"/>
                <w:sz w:val="22"/>
                <w:szCs w:val="22"/>
              </w:rPr>
              <w:t xml:space="preserve">Тел.: 8 </w:t>
            </w:r>
            <w:hyperlink r:id="rId24" w:history="1">
              <w:r w:rsidRPr="004C572C">
                <w:rPr>
                  <w:rFonts w:ascii="Times New Roman" w:hAnsi="Times New Roman"/>
                  <w:sz w:val="22"/>
                  <w:szCs w:val="22"/>
                </w:rPr>
                <w:t>(846) 765-60-76</w:t>
              </w:r>
            </w:hyperlink>
          </w:p>
          <w:p w:rsidR="004C572C" w:rsidRPr="004C572C" w:rsidRDefault="004C572C" w:rsidP="004C572C">
            <w:pPr>
              <w:jc w:val="center"/>
              <w:rPr>
                <w:rFonts w:ascii="Times New Roman" w:hAnsi="Times New Roman"/>
                <w:color w:val="0000FF"/>
                <w:sz w:val="22"/>
                <w:szCs w:val="22"/>
                <w:u w:val="single"/>
              </w:rPr>
            </w:pPr>
            <w:hyperlink r:id="rId25" w:history="1">
              <w:r w:rsidRPr="004C572C">
                <w:rPr>
                  <w:rFonts w:ascii="Times New Roman" w:hAnsi="Times New Roman"/>
                  <w:color w:val="0000FF"/>
                  <w:sz w:val="22"/>
                  <w:szCs w:val="22"/>
                  <w:u w:val="single"/>
                </w:rPr>
                <w:t>gp-osinki@yandex.ru</w:t>
              </w:r>
            </w:hyperlink>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время приема: понедельник – пятница с 8.00 до 17.00 ч., перерыв: с 12.00 до 13.00; суббота, воскресенье – выходные</w:t>
            </w:r>
          </w:p>
          <w:p w:rsidR="004C572C" w:rsidRPr="004C572C" w:rsidRDefault="004C572C" w:rsidP="004C572C">
            <w:pPr>
              <w:contextualSpacing/>
              <w:rPr>
                <w:rFonts w:ascii="Times New Roman" w:hAnsi="Times New Roman"/>
                <w:sz w:val="8"/>
                <w:szCs w:val="8"/>
              </w:rPr>
            </w:pPr>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Администрация сельского поселения Прибой муниципального района Безенчукский Самарской области</w:t>
            </w:r>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446242, Самарская область, Безенчукский район, с. Прибой, ул. Центральная, д. 5</w:t>
            </w:r>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 xml:space="preserve">Тел.: 8 </w:t>
            </w:r>
            <w:hyperlink r:id="rId26" w:history="1">
              <w:r w:rsidRPr="004C572C">
                <w:rPr>
                  <w:rFonts w:ascii="Times New Roman" w:hAnsi="Times New Roman"/>
                  <w:sz w:val="22"/>
                  <w:szCs w:val="22"/>
                </w:rPr>
                <w:t>(846) 764-33-10</w:t>
              </w:r>
            </w:hyperlink>
          </w:p>
          <w:p w:rsidR="004C572C" w:rsidRPr="004C572C" w:rsidRDefault="004C572C" w:rsidP="004C572C">
            <w:pPr>
              <w:jc w:val="center"/>
              <w:rPr>
                <w:rFonts w:ascii="Times New Roman" w:hAnsi="Times New Roman"/>
                <w:color w:val="0000FF"/>
                <w:sz w:val="22"/>
                <w:szCs w:val="22"/>
                <w:u w:val="single"/>
              </w:rPr>
            </w:pPr>
            <w:hyperlink r:id="rId27" w:history="1">
              <w:r w:rsidRPr="004C572C">
                <w:rPr>
                  <w:rFonts w:ascii="Times New Roman" w:hAnsi="Times New Roman"/>
                  <w:color w:val="0000FF"/>
                  <w:sz w:val="22"/>
                  <w:szCs w:val="22"/>
                  <w:u w:val="single"/>
                </w:rPr>
                <w:t>admpriboy@yandex.ru</w:t>
              </w:r>
            </w:hyperlink>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время приема: понедельник – пятница с 8.00 до 17.00 ч., перерыв: с 12.00 до 13.00; суббота, воскресенье – выходные</w:t>
            </w:r>
          </w:p>
          <w:p w:rsidR="004C572C" w:rsidRPr="004C572C" w:rsidRDefault="004C572C" w:rsidP="004C572C">
            <w:pPr>
              <w:contextualSpacing/>
              <w:rPr>
                <w:rFonts w:ascii="Times New Roman" w:hAnsi="Times New Roman"/>
                <w:sz w:val="22"/>
                <w:szCs w:val="22"/>
              </w:rPr>
            </w:pPr>
          </w:p>
          <w:p w:rsidR="004C572C" w:rsidRPr="004C572C" w:rsidRDefault="004C572C" w:rsidP="004C572C">
            <w:pPr>
              <w:contextualSpacing/>
              <w:jc w:val="center"/>
              <w:rPr>
                <w:rFonts w:ascii="Times New Roman" w:hAnsi="Times New Roman"/>
                <w:sz w:val="22"/>
                <w:szCs w:val="22"/>
              </w:rPr>
            </w:pPr>
            <w:r w:rsidRPr="004C572C">
              <w:rPr>
                <w:rFonts w:ascii="Times New Roman" w:hAnsi="Times New Roman"/>
                <w:sz w:val="22"/>
                <w:szCs w:val="22"/>
              </w:rPr>
              <w:lastRenderedPageBreak/>
              <w:t xml:space="preserve">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tc>
      </w:tr>
      <w:tr w:rsidR="004C572C" w:rsidRPr="004C572C" w:rsidTr="004C572C">
        <w:tc>
          <w:tcPr>
            <w:tcW w:w="642" w:type="dxa"/>
            <w:vAlign w:val="center"/>
          </w:tcPr>
          <w:p w:rsidR="004C572C" w:rsidRPr="004C572C" w:rsidRDefault="004C572C" w:rsidP="004C572C">
            <w:pPr>
              <w:jc w:val="center"/>
              <w:rPr>
                <w:rFonts w:ascii="Times New Roman" w:hAnsi="Times New Roman"/>
                <w:sz w:val="22"/>
                <w:szCs w:val="22"/>
                <w:lang w:val="en-US"/>
              </w:rPr>
            </w:pPr>
            <w:r w:rsidRPr="004C572C">
              <w:rPr>
                <w:rFonts w:ascii="Times New Roman" w:hAnsi="Times New Roman"/>
                <w:sz w:val="22"/>
                <w:szCs w:val="22"/>
                <w:lang w:val="en-US"/>
              </w:rPr>
              <w:lastRenderedPageBreak/>
              <w:t>5</w:t>
            </w:r>
          </w:p>
        </w:tc>
        <w:tc>
          <w:tcPr>
            <w:tcW w:w="10131" w:type="dxa"/>
            <w:gridSpan w:val="2"/>
            <w:vAlign w:val="center"/>
          </w:tcPr>
          <w:p w:rsidR="004C572C" w:rsidRPr="004C572C" w:rsidRDefault="004C572C" w:rsidP="004C572C">
            <w:pPr>
              <w:contextualSpacing/>
              <w:jc w:val="center"/>
              <w:rPr>
                <w:rFonts w:ascii="Times New Roman" w:hAnsi="Times New Roman"/>
                <w:sz w:val="22"/>
                <w:szCs w:val="22"/>
              </w:rPr>
            </w:pPr>
            <w:r w:rsidRPr="004C572C">
              <w:rPr>
                <w:rFonts w:ascii="Times New Roman" w:hAnsi="Times New Roman"/>
                <w:sz w:val="22"/>
                <w:szCs w:val="22"/>
              </w:rPr>
              <w:t xml:space="preserve">Министерство энергетики Российской Федерации, </w:t>
            </w:r>
            <w:r w:rsidRPr="004C572C">
              <w:rPr>
                <w:rFonts w:ascii="Times New Roman" w:hAnsi="Times New Roman"/>
                <w:sz w:val="22"/>
                <w:szCs w:val="22"/>
              </w:rPr>
              <w:br/>
              <w:t>г. Москва, ул. Щепкина, 42, стр. 1,2</w:t>
            </w:r>
          </w:p>
          <w:p w:rsidR="004C572C" w:rsidRPr="004C572C" w:rsidRDefault="004C572C" w:rsidP="004C572C">
            <w:pPr>
              <w:contextualSpacing/>
              <w:jc w:val="center"/>
              <w:rPr>
                <w:rFonts w:ascii="Times New Roman" w:hAnsi="Times New Roman"/>
                <w:sz w:val="22"/>
                <w:szCs w:val="22"/>
              </w:rPr>
            </w:pPr>
            <w:hyperlink r:id="rId28" w:history="1">
              <w:r w:rsidRPr="004C572C">
                <w:rPr>
                  <w:rFonts w:ascii="Times New Roman" w:hAnsi="Times New Roman"/>
                  <w:color w:val="0000FF"/>
                  <w:sz w:val="22"/>
                  <w:szCs w:val="22"/>
                  <w:u w:val="single"/>
                </w:rPr>
                <w:t>minenergo@minenergo.gov.ru</w:t>
              </w:r>
            </w:hyperlink>
          </w:p>
          <w:p w:rsidR="004C572C" w:rsidRPr="004C572C" w:rsidRDefault="004C572C" w:rsidP="004C572C">
            <w:pPr>
              <w:contextualSpacing/>
              <w:jc w:val="center"/>
              <w:rPr>
                <w:rFonts w:ascii="Times New Roman" w:hAnsi="Times New Roman"/>
                <w:sz w:val="8"/>
                <w:szCs w:val="8"/>
              </w:rPr>
            </w:pPr>
          </w:p>
          <w:p w:rsidR="004C572C" w:rsidRPr="004C572C" w:rsidRDefault="004C572C" w:rsidP="004C572C">
            <w:pPr>
              <w:contextualSpacing/>
              <w:jc w:val="center"/>
              <w:rPr>
                <w:rFonts w:ascii="Times New Roman" w:hAnsi="Times New Roman"/>
                <w:sz w:val="22"/>
                <w:szCs w:val="22"/>
              </w:rPr>
            </w:pPr>
            <w:r w:rsidRPr="004C572C">
              <w:rPr>
                <w:rFonts w:ascii="Times New Roman" w:hAnsi="Times New Roman"/>
                <w:sz w:val="22"/>
                <w:szCs w:val="22"/>
              </w:rPr>
              <w:t>В течение 30 дней со дня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указанных в пункте 3 данного сообщения.</w:t>
            </w:r>
          </w:p>
          <w:p w:rsidR="004C572C" w:rsidRPr="004C572C" w:rsidRDefault="004C572C" w:rsidP="004C572C">
            <w:pPr>
              <w:contextualSpacing/>
              <w:jc w:val="center"/>
              <w:rPr>
                <w:rFonts w:ascii="Times New Roman" w:hAnsi="Times New Roman"/>
                <w:sz w:val="22"/>
                <w:szCs w:val="22"/>
              </w:rPr>
            </w:pPr>
            <w:r w:rsidRPr="004C572C">
              <w:rPr>
                <w:rFonts w:ascii="Times New Roman" w:hAnsi="Times New Roman"/>
                <w:sz w:val="22"/>
                <w:szCs w:val="22"/>
              </w:rPr>
              <w:t>(адрес, по которому заинтересованные лица могут подать заявления об учете прав на земельные участки, а также срок подачи указанных заявлений)</w:t>
            </w:r>
          </w:p>
        </w:tc>
      </w:tr>
      <w:tr w:rsidR="004C572C" w:rsidRPr="004C572C" w:rsidTr="004C572C">
        <w:tc>
          <w:tcPr>
            <w:tcW w:w="642" w:type="dxa"/>
            <w:vAlign w:val="center"/>
          </w:tcPr>
          <w:p w:rsidR="004C572C" w:rsidRPr="004C572C" w:rsidRDefault="004C572C" w:rsidP="004C572C">
            <w:pPr>
              <w:jc w:val="center"/>
              <w:rPr>
                <w:rFonts w:ascii="Times New Roman" w:hAnsi="Times New Roman"/>
                <w:sz w:val="22"/>
                <w:szCs w:val="22"/>
                <w:lang w:val="en-US"/>
              </w:rPr>
            </w:pPr>
            <w:r w:rsidRPr="004C572C">
              <w:rPr>
                <w:rFonts w:ascii="Times New Roman" w:hAnsi="Times New Roman"/>
                <w:sz w:val="22"/>
                <w:szCs w:val="22"/>
                <w:lang w:val="en-US"/>
              </w:rPr>
              <w:t>6</w:t>
            </w:r>
          </w:p>
        </w:tc>
        <w:tc>
          <w:tcPr>
            <w:tcW w:w="10131" w:type="dxa"/>
            <w:gridSpan w:val="2"/>
            <w:vAlign w:val="center"/>
          </w:tcPr>
          <w:p w:rsidR="004C572C" w:rsidRPr="004C572C" w:rsidRDefault="004C572C" w:rsidP="004C572C">
            <w:pPr>
              <w:jc w:val="center"/>
              <w:rPr>
                <w:rFonts w:ascii="Times New Roman" w:hAnsi="Times New Roman"/>
                <w:color w:val="0000FF"/>
                <w:sz w:val="22"/>
                <w:szCs w:val="22"/>
                <w:u w:val="single"/>
                <w:lang w:val="en-US"/>
              </w:rPr>
            </w:pPr>
            <w:hyperlink r:id="rId29" w:history="1">
              <w:r w:rsidRPr="004C572C">
                <w:rPr>
                  <w:rFonts w:ascii="Times New Roman" w:hAnsi="Times New Roman"/>
                  <w:color w:val="0000FF"/>
                  <w:sz w:val="22"/>
                  <w:szCs w:val="22"/>
                  <w:u w:val="single"/>
                  <w:lang w:val="en-US"/>
                </w:rPr>
                <w:t>https://minenergo.gov.ru</w:t>
              </w:r>
            </w:hyperlink>
          </w:p>
          <w:p w:rsidR="004C572C" w:rsidRPr="004C572C" w:rsidRDefault="004C572C" w:rsidP="004C572C">
            <w:pPr>
              <w:jc w:val="center"/>
              <w:rPr>
                <w:rFonts w:ascii="Times New Roman" w:hAnsi="Times New Roman"/>
                <w:color w:val="0000FF"/>
                <w:sz w:val="22"/>
                <w:szCs w:val="22"/>
                <w:u w:val="single"/>
                <w:lang w:val="en-US"/>
              </w:rPr>
            </w:pPr>
            <w:hyperlink r:id="rId30" w:history="1">
              <w:r w:rsidRPr="004C572C">
                <w:rPr>
                  <w:rFonts w:ascii="Times New Roman" w:hAnsi="Times New Roman"/>
                  <w:color w:val="0000FF"/>
                  <w:sz w:val="22"/>
                  <w:szCs w:val="22"/>
                  <w:u w:val="single"/>
                  <w:lang w:val="en-US"/>
                </w:rPr>
                <w:t>http://adm.syzran.ru</w:t>
              </w:r>
            </w:hyperlink>
          </w:p>
          <w:p w:rsidR="004C572C" w:rsidRPr="004C572C" w:rsidRDefault="004C572C" w:rsidP="004C572C">
            <w:pPr>
              <w:jc w:val="center"/>
              <w:rPr>
                <w:rFonts w:ascii="Times New Roman" w:hAnsi="Times New Roman"/>
                <w:color w:val="0000FF"/>
                <w:sz w:val="22"/>
                <w:szCs w:val="22"/>
                <w:u w:val="single"/>
                <w:lang w:val="en-US"/>
              </w:rPr>
            </w:pPr>
            <w:r w:rsidRPr="004C572C">
              <w:rPr>
                <w:rFonts w:ascii="Times New Roman" w:hAnsi="Times New Roman"/>
                <w:color w:val="0000FF"/>
                <w:sz w:val="22"/>
                <w:szCs w:val="22"/>
                <w:u w:val="single"/>
                <w:lang w:val="en-US"/>
              </w:rPr>
              <w:t>https://syzrayon.samregion.ru</w:t>
            </w:r>
          </w:p>
          <w:p w:rsidR="004C572C" w:rsidRPr="004C572C" w:rsidRDefault="004C572C" w:rsidP="004C572C">
            <w:pPr>
              <w:jc w:val="center"/>
              <w:rPr>
                <w:rFonts w:ascii="Times New Roman" w:hAnsi="Times New Roman"/>
                <w:color w:val="0000FF"/>
                <w:sz w:val="22"/>
                <w:szCs w:val="22"/>
                <w:u w:val="single"/>
                <w:lang w:val="en-US"/>
              </w:rPr>
            </w:pPr>
            <w:r w:rsidRPr="004C572C">
              <w:rPr>
                <w:rFonts w:ascii="Times New Roman" w:hAnsi="Times New Roman"/>
                <w:color w:val="0000FF"/>
                <w:sz w:val="22"/>
                <w:szCs w:val="22"/>
                <w:u w:val="single"/>
                <w:lang w:val="en-US"/>
              </w:rPr>
              <w:t>https://adm-novracheika.ru</w:t>
            </w:r>
          </w:p>
          <w:p w:rsidR="004C572C" w:rsidRPr="004C572C" w:rsidRDefault="004C572C" w:rsidP="004C572C">
            <w:pPr>
              <w:jc w:val="center"/>
              <w:rPr>
                <w:rFonts w:ascii="Times New Roman" w:hAnsi="Times New Roman"/>
                <w:color w:val="0000FF"/>
                <w:sz w:val="22"/>
                <w:szCs w:val="22"/>
                <w:u w:val="single"/>
                <w:lang w:val="en-US"/>
              </w:rPr>
            </w:pPr>
            <w:r w:rsidRPr="004C572C">
              <w:rPr>
                <w:rFonts w:ascii="Times New Roman" w:hAnsi="Times New Roman"/>
                <w:color w:val="0000FF"/>
                <w:sz w:val="22"/>
                <w:szCs w:val="22"/>
                <w:u w:val="single"/>
                <w:lang w:val="en-US"/>
              </w:rPr>
              <w:t>https://pv.samregion.ru</w:t>
            </w:r>
          </w:p>
          <w:p w:rsidR="004C572C" w:rsidRPr="004C572C" w:rsidRDefault="004C572C" w:rsidP="004C572C">
            <w:pPr>
              <w:jc w:val="center"/>
              <w:rPr>
                <w:rFonts w:ascii="Times New Roman" w:hAnsi="Times New Roman"/>
                <w:color w:val="0000FF"/>
                <w:sz w:val="22"/>
                <w:szCs w:val="22"/>
                <w:u w:val="single"/>
                <w:lang w:val="en-US"/>
              </w:rPr>
            </w:pPr>
            <w:hyperlink r:id="rId31" w:history="1">
              <w:r w:rsidRPr="004C572C">
                <w:rPr>
                  <w:rFonts w:ascii="Times New Roman" w:hAnsi="Times New Roman"/>
                  <w:color w:val="0000FF"/>
                  <w:sz w:val="22"/>
                  <w:szCs w:val="22"/>
                  <w:u w:val="single"/>
                  <w:lang w:val="en-US"/>
                </w:rPr>
                <w:t>https://novspass.ru</w:t>
              </w:r>
            </w:hyperlink>
          </w:p>
          <w:p w:rsidR="004C572C" w:rsidRPr="004C572C" w:rsidRDefault="004C572C" w:rsidP="004C572C">
            <w:pPr>
              <w:jc w:val="center"/>
              <w:rPr>
                <w:rFonts w:ascii="Times New Roman" w:hAnsi="Times New Roman"/>
                <w:color w:val="0000FF"/>
                <w:sz w:val="22"/>
                <w:szCs w:val="22"/>
                <w:u w:val="single"/>
                <w:lang w:val="en-US"/>
              </w:rPr>
            </w:pPr>
            <w:hyperlink r:id="rId32" w:history="1">
              <w:r w:rsidRPr="004C572C">
                <w:rPr>
                  <w:rFonts w:ascii="Times New Roman" w:hAnsi="Times New Roman"/>
                  <w:color w:val="0000FF"/>
                  <w:sz w:val="22"/>
                  <w:szCs w:val="22"/>
                  <w:u w:val="single"/>
                  <w:lang w:val="en-US"/>
                </w:rPr>
                <w:t>https://admbezenchuk.ru</w:t>
              </w:r>
            </w:hyperlink>
          </w:p>
          <w:p w:rsidR="004C572C" w:rsidRPr="004C572C" w:rsidRDefault="004C572C" w:rsidP="004C572C">
            <w:pPr>
              <w:jc w:val="center"/>
              <w:rPr>
                <w:rFonts w:ascii="Times New Roman" w:hAnsi="Times New Roman"/>
                <w:color w:val="0000FF"/>
                <w:sz w:val="22"/>
                <w:szCs w:val="22"/>
                <w:u w:val="single"/>
                <w:lang w:val="en-US"/>
              </w:rPr>
            </w:pPr>
            <w:hyperlink r:id="rId33" w:history="1">
              <w:r w:rsidRPr="004C572C">
                <w:rPr>
                  <w:rFonts w:ascii="Times New Roman" w:hAnsi="Times New Roman"/>
                  <w:color w:val="0000FF"/>
                  <w:sz w:val="22"/>
                  <w:szCs w:val="22"/>
                  <w:u w:val="single"/>
                  <w:lang w:val="en-US"/>
                </w:rPr>
                <w:t>https://natalyino.ru</w:t>
              </w:r>
            </w:hyperlink>
          </w:p>
          <w:p w:rsidR="004C572C" w:rsidRPr="004C572C" w:rsidRDefault="004C572C" w:rsidP="004C572C">
            <w:pPr>
              <w:jc w:val="center"/>
              <w:rPr>
                <w:rFonts w:ascii="Times New Roman" w:hAnsi="Times New Roman"/>
                <w:color w:val="0000FF"/>
                <w:sz w:val="22"/>
                <w:szCs w:val="22"/>
                <w:u w:val="single"/>
                <w:lang w:val="en-US"/>
              </w:rPr>
            </w:pPr>
            <w:hyperlink r:id="rId34" w:history="1">
              <w:r w:rsidRPr="004C572C">
                <w:rPr>
                  <w:rFonts w:ascii="Times New Roman" w:hAnsi="Times New Roman"/>
                  <w:color w:val="0000FF"/>
                  <w:sz w:val="22"/>
                  <w:szCs w:val="22"/>
                  <w:u w:val="single"/>
                  <w:lang w:val="en-US"/>
                </w:rPr>
                <w:t>https://admolgino.ru</w:t>
              </w:r>
            </w:hyperlink>
          </w:p>
          <w:p w:rsidR="004C572C" w:rsidRPr="004C572C" w:rsidRDefault="004C572C" w:rsidP="004C572C">
            <w:pPr>
              <w:jc w:val="center"/>
              <w:rPr>
                <w:rFonts w:ascii="Times New Roman" w:hAnsi="Times New Roman"/>
                <w:color w:val="0000FF"/>
                <w:sz w:val="22"/>
                <w:szCs w:val="22"/>
                <w:u w:val="single"/>
                <w:lang w:val="en-US"/>
              </w:rPr>
            </w:pPr>
            <w:r w:rsidRPr="004C572C">
              <w:rPr>
                <w:rFonts w:ascii="Times New Roman" w:hAnsi="Times New Roman"/>
                <w:color w:val="0000FF"/>
                <w:sz w:val="22"/>
                <w:szCs w:val="22"/>
                <w:u w:val="single"/>
                <w:lang w:val="en-US"/>
              </w:rPr>
              <w:t>https://xn--b1afanjfubdl.xn--p1ai</w:t>
            </w:r>
          </w:p>
          <w:p w:rsidR="004C572C" w:rsidRPr="004C572C" w:rsidRDefault="004C572C" w:rsidP="004C572C">
            <w:pPr>
              <w:jc w:val="center"/>
              <w:rPr>
                <w:rFonts w:ascii="Times New Roman" w:hAnsi="Times New Roman"/>
                <w:color w:val="0000FF"/>
                <w:sz w:val="22"/>
                <w:szCs w:val="22"/>
                <w:u w:val="single"/>
                <w:lang w:val="en-US"/>
              </w:rPr>
            </w:pPr>
            <w:hyperlink r:id="rId35" w:history="1">
              <w:r w:rsidRPr="004C572C">
                <w:rPr>
                  <w:rFonts w:ascii="Times New Roman" w:hAnsi="Times New Roman"/>
                  <w:color w:val="0000FF"/>
                  <w:sz w:val="22"/>
                  <w:szCs w:val="22"/>
                  <w:u w:val="single"/>
                  <w:lang w:val="en-US"/>
                </w:rPr>
                <w:t>https://bezenchukgp.ru/municipal-authorities/administratsiya-gorodskogo-poseleniya</w:t>
              </w:r>
            </w:hyperlink>
          </w:p>
          <w:p w:rsidR="004C572C" w:rsidRPr="004C572C" w:rsidRDefault="004C572C" w:rsidP="004C572C">
            <w:pPr>
              <w:jc w:val="center"/>
              <w:rPr>
                <w:rFonts w:ascii="Times New Roman" w:hAnsi="Times New Roman"/>
                <w:color w:val="0000FF"/>
                <w:sz w:val="22"/>
                <w:szCs w:val="22"/>
                <w:u w:val="single"/>
                <w:lang w:val="en-US"/>
              </w:rPr>
            </w:pPr>
            <w:hyperlink r:id="rId36" w:history="1">
              <w:r w:rsidRPr="004C572C">
                <w:rPr>
                  <w:rFonts w:ascii="Times New Roman" w:hAnsi="Times New Roman"/>
                  <w:color w:val="0000FF"/>
                  <w:sz w:val="22"/>
                  <w:szCs w:val="22"/>
                  <w:u w:val="single"/>
                  <w:lang w:val="en-US"/>
                </w:rPr>
                <w:t>https://pesoch.ru</w:t>
              </w:r>
            </w:hyperlink>
          </w:p>
          <w:p w:rsidR="004C572C" w:rsidRPr="004C572C" w:rsidRDefault="004C572C" w:rsidP="004C572C">
            <w:pPr>
              <w:jc w:val="center"/>
              <w:rPr>
                <w:rFonts w:ascii="Times New Roman" w:hAnsi="Times New Roman"/>
                <w:color w:val="0000FF"/>
                <w:sz w:val="22"/>
                <w:szCs w:val="22"/>
                <w:u w:val="single"/>
                <w:lang w:val="en-US"/>
              </w:rPr>
            </w:pPr>
            <w:hyperlink r:id="rId37" w:history="1">
              <w:r w:rsidRPr="004C572C">
                <w:rPr>
                  <w:rFonts w:ascii="Times New Roman" w:hAnsi="Times New Roman"/>
                  <w:color w:val="0000FF"/>
                  <w:sz w:val="22"/>
                  <w:szCs w:val="22"/>
                  <w:u w:val="single"/>
                  <w:lang w:val="en-US"/>
                </w:rPr>
                <w:t>https://gp-osinki.ru</w:t>
              </w:r>
            </w:hyperlink>
          </w:p>
          <w:p w:rsidR="004C572C" w:rsidRPr="004C572C" w:rsidRDefault="004C572C" w:rsidP="004C572C">
            <w:pPr>
              <w:jc w:val="center"/>
              <w:rPr>
                <w:rFonts w:ascii="Times New Roman" w:hAnsi="Times New Roman"/>
                <w:color w:val="0000FF"/>
                <w:sz w:val="22"/>
                <w:szCs w:val="22"/>
                <w:u w:val="single"/>
              </w:rPr>
            </w:pPr>
            <w:r w:rsidRPr="004C572C">
              <w:rPr>
                <w:rFonts w:ascii="Times New Roman" w:hAnsi="Times New Roman"/>
                <w:color w:val="0000FF"/>
                <w:sz w:val="22"/>
                <w:szCs w:val="22"/>
                <w:u w:val="single"/>
              </w:rPr>
              <w:t>https://admpriboy.ru</w:t>
            </w:r>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 xml:space="preserve"> (официальные сайты в информационно - телекоммуникационной сети «Интернет», на которых размещается сообщение о поступившем ходатайстве об установлении публичного сервитута)</w:t>
            </w:r>
          </w:p>
        </w:tc>
      </w:tr>
      <w:tr w:rsidR="004C572C" w:rsidRPr="004C572C" w:rsidTr="004C572C">
        <w:tc>
          <w:tcPr>
            <w:tcW w:w="642" w:type="dxa"/>
            <w:vAlign w:val="center"/>
          </w:tcPr>
          <w:p w:rsidR="004C572C" w:rsidRPr="004C572C" w:rsidRDefault="004C572C" w:rsidP="004C572C">
            <w:pPr>
              <w:jc w:val="center"/>
              <w:rPr>
                <w:rFonts w:ascii="Times New Roman" w:hAnsi="Times New Roman"/>
                <w:sz w:val="22"/>
                <w:szCs w:val="22"/>
                <w:lang w:val="en-US"/>
              </w:rPr>
            </w:pPr>
            <w:r w:rsidRPr="004C572C">
              <w:rPr>
                <w:rFonts w:ascii="Times New Roman" w:hAnsi="Times New Roman"/>
                <w:sz w:val="22"/>
                <w:szCs w:val="22"/>
                <w:lang w:val="en-US"/>
              </w:rPr>
              <w:t>7</w:t>
            </w:r>
          </w:p>
        </w:tc>
        <w:tc>
          <w:tcPr>
            <w:tcW w:w="10131" w:type="dxa"/>
            <w:gridSpan w:val="2"/>
            <w:vAlign w:val="center"/>
          </w:tcPr>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Дополнительно по всем вопросам можно обращаться:</w:t>
            </w:r>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АО «Транснефть – Приволга»</w:t>
            </w:r>
          </w:p>
          <w:p w:rsidR="004C572C" w:rsidRPr="004C572C" w:rsidRDefault="004C572C" w:rsidP="004C572C">
            <w:pPr>
              <w:jc w:val="center"/>
              <w:rPr>
                <w:rFonts w:ascii="Times New Roman" w:hAnsi="Times New Roman"/>
                <w:sz w:val="22"/>
                <w:szCs w:val="22"/>
              </w:rPr>
            </w:pPr>
            <w:r w:rsidRPr="004C572C">
              <w:rPr>
                <w:rFonts w:ascii="Times New Roman" w:hAnsi="Times New Roman"/>
                <w:sz w:val="22"/>
                <w:szCs w:val="22"/>
              </w:rPr>
              <w:t xml:space="preserve">443020, г. Самара, ул. Ленинская, д. 100 </w:t>
            </w:r>
          </w:p>
          <w:p w:rsidR="004C572C" w:rsidRPr="004C572C" w:rsidRDefault="004C572C" w:rsidP="004C572C">
            <w:pPr>
              <w:contextualSpacing/>
              <w:jc w:val="center"/>
              <w:rPr>
                <w:rFonts w:ascii="Times New Roman" w:hAnsi="Times New Roman"/>
                <w:color w:val="FF0000"/>
                <w:sz w:val="22"/>
                <w:szCs w:val="22"/>
              </w:rPr>
            </w:pPr>
            <w:hyperlink r:id="rId38" w:history="1">
              <w:r w:rsidRPr="004C572C">
                <w:rPr>
                  <w:rFonts w:ascii="Times New Roman" w:hAnsi="Times New Roman"/>
                  <w:sz w:val="22"/>
                  <w:szCs w:val="22"/>
                </w:rPr>
                <w:t>privolga@sam.transneft.ru</w:t>
              </w:r>
            </w:hyperlink>
          </w:p>
        </w:tc>
      </w:tr>
      <w:tr w:rsidR="004C572C" w:rsidRPr="004C572C" w:rsidTr="004C572C">
        <w:tc>
          <w:tcPr>
            <w:tcW w:w="642" w:type="dxa"/>
            <w:vAlign w:val="center"/>
          </w:tcPr>
          <w:p w:rsidR="004C572C" w:rsidRPr="004C572C" w:rsidRDefault="004C572C" w:rsidP="004C572C">
            <w:pPr>
              <w:jc w:val="center"/>
              <w:rPr>
                <w:rFonts w:ascii="Times New Roman" w:hAnsi="Times New Roman"/>
                <w:sz w:val="22"/>
                <w:szCs w:val="22"/>
                <w:lang w:val="en-US"/>
              </w:rPr>
            </w:pPr>
            <w:r w:rsidRPr="004C572C">
              <w:rPr>
                <w:rFonts w:ascii="Times New Roman" w:hAnsi="Times New Roman"/>
                <w:sz w:val="22"/>
                <w:szCs w:val="22"/>
                <w:lang w:val="en-US"/>
              </w:rPr>
              <w:t>8</w:t>
            </w:r>
          </w:p>
        </w:tc>
        <w:tc>
          <w:tcPr>
            <w:tcW w:w="10131" w:type="dxa"/>
            <w:gridSpan w:val="2"/>
            <w:vAlign w:val="center"/>
          </w:tcPr>
          <w:p w:rsidR="004C572C" w:rsidRPr="004C572C" w:rsidRDefault="004C572C" w:rsidP="004C572C">
            <w:pPr>
              <w:contextualSpacing/>
              <w:jc w:val="center"/>
              <w:rPr>
                <w:rFonts w:ascii="Times New Roman" w:hAnsi="Times New Roman"/>
                <w:sz w:val="22"/>
                <w:szCs w:val="22"/>
              </w:rPr>
            </w:pPr>
            <w:r w:rsidRPr="004C572C">
              <w:rPr>
                <w:rFonts w:ascii="Times New Roman" w:hAnsi="Times New Roman"/>
                <w:sz w:val="22"/>
                <w:szCs w:val="22"/>
              </w:rPr>
              <w:t xml:space="preserve">Графическое описание местоположения границ публичного сервитута, </w:t>
            </w:r>
            <w:r w:rsidRPr="004C572C">
              <w:rPr>
                <w:rFonts w:ascii="Times New Roman" w:hAnsi="Times New Roman"/>
                <w:sz w:val="22"/>
                <w:szCs w:val="22"/>
              </w:rPr>
              <w:br/>
              <w:t xml:space="preserve">а также перечень координат характерных точек этих границ </w:t>
            </w:r>
            <w:r w:rsidRPr="004C572C">
              <w:rPr>
                <w:rFonts w:ascii="Times New Roman" w:hAnsi="Times New Roman"/>
                <w:sz w:val="22"/>
                <w:szCs w:val="22"/>
              </w:rPr>
              <w:br/>
              <w:t>прилагается к сообщению</w:t>
            </w:r>
          </w:p>
          <w:p w:rsidR="004C572C" w:rsidRPr="004C572C" w:rsidRDefault="004C572C" w:rsidP="004C572C">
            <w:pPr>
              <w:contextualSpacing/>
              <w:jc w:val="center"/>
              <w:rPr>
                <w:rFonts w:ascii="Times New Roman" w:hAnsi="Times New Roman"/>
                <w:sz w:val="22"/>
                <w:szCs w:val="22"/>
              </w:rPr>
            </w:pPr>
            <w:r w:rsidRPr="004C572C">
              <w:rPr>
                <w:rFonts w:ascii="Times New Roman" w:hAnsi="Times New Roman"/>
                <w:sz w:val="22"/>
                <w:szCs w:val="22"/>
              </w:rPr>
              <w:t>(описание местоположения границ публичного сервитута)</w:t>
            </w:r>
          </w:p>
        </w:tc>
      </w:tr>
    </w:tbl>
    <w:p w:rsidR="004C572C" w:rsidRPr="004C572C" w:rsidRDefault="004C572C" w:rsidP="004C572C">
      <w:pPr>
        <w:spacing w:after="0" w:line="240" w:lineRule="auto"/>
        <w:jc w:val="center"/>
        <w:rPr>
          <w:rFonts w:ascii="Times New Roman" w:eastAsia="Times New Roman" w:hAnsi="Times New Roman" w:cs="Times New Roman"/>
          <w:b/>
          <w:sz w:val="8"/>
          <w:szCs w:val="8"/>
          <w:lang w:eastAsia="ru-RU"/>
        </w:rPr>
      </w:pPr>
    </w:p>
    <w:p w:rsidR="002B1D47" w:rsidRPr="00AE2629" w:rsidRDefault="002B1D47" w:rsidP="002B1D47">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Pr="00AE2629">
        <w:rPr>
          <w:rFonts w:ascii="Times New Roman" w:eastAsia="Times New Roman" w:hAnsi="Times New Roman" w:cs="Times New Roman"/>
          <w:b/>
          <w:lang w:eastAsia="zh-CN"/>
        </w:rPr>
        <w:t>11.03.2025</w:t>
      </w:r>
      <w:r w:rsidRPr="00AE2629">
        <w:rPr>
          <w:rFonts w:ascii="Times New Roman" w:eastAsia="Calibri" w:hAnsi="Times New Roman" w:cs="Times New Roman"/>
          <w:b/>
        </w:rPr>
        <w:t>г № 92</w:t>
      </w:r>
    </w:p>
    <w:p w:rsidR="002B1D47" w:rsidRPr="00AE2629" w:rsidRDefault="002B1D47" w:rsidP="002B1D47">
      <w:pPr>
        <w:spacing w:after="0" w:line="240" w:lineRule="auto"/>
        <w:jc w:val="both"/>
        <w:rPr>
          <w:rFonts w:ascii="Times New Roman" w:eastAsia="Calibri" w:hAnsi="Times New Roman" w:cs="Times New Roman"/>
          <w:kern w:val="2"/>
          <w14:ligatures w14:val="standardContextual"/>
        </w:rPr>
      </w:pPr>
      <w:r w:rsidRPr="00AE2629">
        <w:rPr>
          <w:rFonts w:ascii="Times New Roman" w:eastAsia="Calibri" w:hAnsi="Times New Roman" w:cs="Times New Roman"/>
          <w:bCs/>
        </w:rPr>
        <w:t>«</w:t>
      </w:r>
      <w:r w:rsidRPr="00AE2629">
        <w:rPr>
          <w:rFonts w:ascii="Times New Roman" w:eastAsia="Times New Roman" w:hAnsi="Times New Roman" w:cs="Times New Roman"/>
          <w:lang w:eastAsia="zh-CN"/>
        </w:rPr>
        <w:t>Об утверждении муниципальной программы городского поселения Безенчук муниципального района Безенчукский Самарской области «Развитие физической культуры и спорта в городском поселении Безенчук муниципального района Безенчукский Самарской области на 2025-2027 годы</w:t>
      </w:r>
      <w:r w:rsidRPr="00AE2629">
        <w:rPr>
          <w:rFonts w:ascii="Times New Roman" w:eastAsia="Times New Roman" w:hAnsi="Times New Roman" w:cs="Times New Roman"/>
          <w:lang w:eastAsia="ru-RU"/>
        </w:rPr>
        <w:t>»</w:t>
      </w:r>
    </w:p>
    <w:p w:rsidR="00AE2629" w:rsidRPr="00AE2629" w:rsidRDefault="00AE2629" w:rsidP="00AE2629">
      <w:pPr>
        <w:tabs>
          <w:tab w:val="left" w:pos="284"/>
        </w:tabs>
        <w:spacing w:after="0" w:line="240" w:lineRule="auto"/>
        <w:jc w:val="both"/>
        <w:rPr>
          <w:rFonts w:ascii="Times New Roman" w:eastAsia="Times New Roman" w:hAnsi="Times New Roman" w:cs="Times New Roman"/>
          <w:lang w:eastAsia="ru-RU"/>
        </w:rPr>
      </w:pPr>
      <w:r w:rsidRPr="00AE2629">
        <w:rPr>
          <w:rFonts w:ascii="Times New Roman" w:eastAsia="Times New Roman" w:hAnsi="Times New Roman" w:cs="Times New Roman"/>
          <w:lang w:eastAsia="ru-RU"/>
        </w:rPr>
        <w:t>В соответствии с федеральным законом от 06.10.2003 № 131-ФЗ «Об общих принципах организации местного самоуправления в Российской Федерации», постановлением администрации городского поселения Безенчук от 25.10.2013 № 233 «Об утверждении Положения о муниципальных программах городского поселения Безенчук»</w:t>
      </w:r>
    </w:p>
    <w:p w:rsidR="00AE2629" w:rsidRPr="00AE2629" w:rsidRDefault="00AE2629" w:rsidP="00AE2629">
      <w:pPr>
        <w:tabs>
          <w:tab w:val="left" w:pos="284"/>
        </w:tabs>
        <w:spacing w:after="0" w:line="240" w:lineRule="auto"/>
        <w:jc w:val="center"/>
        <w:rPr>
          <w:rFonts w:ascii="Times New Roman" w:eastAsia="Times New Roman" w:hAnsi="Times New Roman" w:cs="Times New Roman"/>
          <w:lang w:eastAsia="ru-RU"/>
        </w:rPr>
      </w:pPr>
      <w:r w:rsidRPr="00AE2629">
        <w:rPr>
          <w:rFonts w:ascii="Times New Roman" w:eastAsia="Times New Roman" w:hAnsi="Times New Roman" w:cs="Times New Roman"/>
          <w:lang w:eastAsia="ru-RU"/>
        </w:rPr>
        <w:t>ПОСТАНОВЛЯЮ:</w:t>
      </w:r>
    </w:p>
    <w:p w:rsidR="00AE2629" w:rsidRPr="00AE2629" w:rsidRDefault="00AE2629" w:rsidP="00AE2629">
      <w:pPr>
        <w:tabs>
          <w:tab w:val="left" w:pos="284"/>
        </w:tabs>
        <w:spacing w:after="0" w:line="240" w:lineRule="auto"/>
        <w:jc w:val="both"/>
        <w:rPr>
          <w:rFonts w:ascii="Times New Roman" w:eastAsia="Times New Roman" w:hAnsi="Times New Roman" w:cs="Times New Roman"/>
          <w:lang w:eastAsia="ru-RU"/>
        </w:rPr>
      </w:pPr>
      <w:r w:rsidRPr="00AE2629">
        <w:rPr>
          <w:rFonts w:ascii="Times New Roman" w:eastAsia="Times New Roman" w:hAnsi="Times New Roman" w:cs="Times New Roman"/>
          <w:lang w:eastAsia="ru-RU"/>
        </w:rPr>
        <w:t>1. Утвердить муниципальную  программу городского поселения Безенчук муниципального района Безенчукский Самарской области «Развитие физической культуры и спорта в городском поселении Безенчук муниципального района  Безенчукский Самарской области на 2025-2027 годы» согласно приложению.</w:t>
      </w:r>
    </w:p>
    <w:p w:rsidR="00AE2629" w:rsidRPr="00AE2629" w:rsidRDefault="00AE2629" w:rsidP="00AE2629">
      <w:pPr>
        <w:tabs>
          <w:tab w:val="left" w:pos="284"/>
        </w:tabs>
        <w:spacing w:after="0" w:line="240" w:lineRule="auto"/>
        <w:jc w:val="both"/>
        <w:rPr>
          <w:rFonts w:ascii="Times New Roman" w:eastAsia="Times New Roman" w:hAnsi="Times New Roman" w:cs="Times New Roman"/>
          <w:lang w:eastAsia="ru-RU"/>
        </w:rPr>
      </w:pPr>
      <w:r w:rsidRPr="00AE2629">
        <w:rPr>
          <w:rFonts w:ascii="Times New Roman" w:eastAsia="Times New Roman" w:hAnsi="Times New Roman" w:cs="Times New Roman"/>
          <w:lang w:eastAsia="ru-RU"/>
        </w:rPr>
        <w:t>2. Настоящее постановление вступает с момента подписания.</w:t>
      </w:r>
    </w:p>
    <w:p w:rsidR="00AE2629" w:rsidRPr="00AE2629" w:rsidRDefault="00AE2629" w:rsidP="00AE2629">
      <w:pPr>
        <w:numPr>
          <w:ilvl w:val="0"/>
          <w:numId w:val="144"/>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AE2629">
        <w:rPr>
          <w:rFonts w:ascii="Times New Roman" w:eastAsia="Times New Roman" w:hAnsi="Times New Roman" w:cs="Times New Roman"/>
          <w:lang w:eastAsia="ru-RU"/>
        </w:rPr>
        <w:t xml:space="preserve">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rsidR="00AE2629" w:rsidRPr="00AE2629" w:rsidRDefault="00AE2629" w:rsidP="00AE2629">
      <w:pPr>
        <w:tabs>
          <w:tab w:val="left" w:pos="284"/>
        </w:tabs>
        <w:spacing w:after="0" w:line="240" w:lineRule="auto"/>
        <w:jc w:val="both"/>
        <w:rPr>
          <w:rFonts w:ascii="Times New Roman" w:eastAsia="Times New Roman" w:hAnsi="Times New Roman" w:cs="Times New Roman"/>
          <w:lang w:eastAsia="ru-RU"/>
        </w:rPr>
      </w:pPr>
      <w:r w:rsidRPr="00AE2629">
        <w:rPr>
          <w:rFonts w:ascii="Times New Roman" w:eastAsia="Times New Roman" w:hAnsi="Times New Roman" w:cs="Times New Roman"/>
          <w:lang w:eastAsia="ru-RU"/>
        </w:rPr>
        <w:t>4. Контроль за выполнением настоящего постановления возложить на заместителя главы поселения (Пичужкина А.В.).</w:t>
      </w:r>
    </w:p>
    <w:p w:rsidR="002B1D47" w:rsidRPr="00413D6D" w:rsidRDefault="002B1D47" w:rsidP="002B1D47">
      <w:pPr>
        <w:spacing w:after="0" w:line="240" w:lineRule="auto"/>
        <w:rPr>
          <w:rFonts w:ascii="Times New Roman" w:hAnsi="Times New Roman" w:cs="Times New Roman"/>
        </w:rPr>
      </w:pPr>
      <w:r w:rsidRPr="00AE2629">
        <w:rPr>
          <w:rFonts w:ascii="Times New Roman" w:hAnsi="Times New Roman" w:cs="Times New Roman"/>
        </w:rPr>
        <w:t>Глава городского поселения Безенчук                 Е.В.Гусев</w:t>
      </w:r>
    </w:p>
    <w:p w:rsidR="002B1D47" w:rsidRPr="00ED023D" w:rsidRDefault="002B1D47" w:rsidP="002B1D47">
      <w:pPr>
        <w:spacing w:after="0" w:line="240" w:lineRule="auto"/>
        <w:jc w:val="right"/>
        <w:rPr>
          <w:rFonts w:ascii="Times New Roman" w:eastAsia="Times New Roman" w:hAnsi="Times New Roman" w:cs="Times New Roman"/>
          <w:sz w:val="20"/>
          <w:szCs w:val="20"/>
          <w:lang w:eastAsia="ru-RU"/>
        </w:rPr>
      </w:pPr>
      <w:bookmarkStart w:id="5" w:name="_Hlk189206664"/>
      <w:r w:rsidRPr="00ED023D">
        <w:rPr>
          <w:rFonts w:ascii="Times New Roman" w:eastAsia="Times New Roman" w:hAnsi="Times New Roman" w:cs="Times New Roman"/>
          <w:sz w:val="20"/>
          <w:szCs w:val="20"/>
          <w:lang w:eastAsia="ru-RU"/>
        </w:rPr>
        <w:t xml:space="preserve">Приложение №1 </w:t>
      </w:r>
    </w:p>
    <w:p w:rsidR="002B1D47" w:rsidRPr="00ED023D" w:rsidRDefault="002B1D47" w:rsidP="002B1D47">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к постановлению Администрации</w:t>
      </w:r>
    </w:p>
    <w:p w:rsidR="002B1D47" w:rsidRPr="00ED023D" w:rsidRDefault="002B1D47" w:rsidP="002B1D47">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городского поселения Безенчук</w:t>
      </w:r>
    </w:p>
    <w:p w:rsidR="002B1D47" w:rsidRDefault="002B1D47" w:rsidP="00FC77B5">
      <w:pPr>
        <w:spacing w:after="0" w:line="240" w:lineRule="auto"/>
        <w:jc w:val="right"/>
        <w:rPr>
          <w:rFonts w:ascii="Times New Roman" w:eastAsia="Times New Roman" w:hAnsi="Times New Roman" w:cs="Times New Roman"/>
          <w:b/>
          <w:bCs/>
          <w:lang w:eastAsia="ru-RU"/>
        </w:rPr>
      </w:pPr>
      <w:r w:rsidRPr="00ED023D">
        <w:rPr>
          <w:rFonts w:ascii="Times New Roman" w:eastAsia="Times New Roman" w:hAnsi="Times New Roman" w:cs="Times New Roman"/>
          <w:sz w:val="20"/>
          <w:szCs w:val="20"/>
          <w:lang w:eastAsia="ru-RU"/>
        </w:rPr>
        <w:t xml:space="preserve">от </w:t>
      </w:r>
      <w:r w:rsidR="00AE2629">
        <w:rPr>
          <w:rFonts w:ascii="Times New Roman" w:eastAsia="Times New Roman" w:hAnsi="Times New Roman" w:cs="Times New Roman"/>
          <w:sz w:val="20"/>
          <w:szCs w:val="20"/>
          <w:lang w:eastAsia="ru-RU"/>
        </w:rPr>
        <w:t>11</w:t>
      </w:r>
      <w:r w:rsidRPr="00ED023D">
        <w:rPr>
          <w:rFonts w:ascii="Times New Roman" w:eastAsia="Times New Roman" w:hAnsi="Times New Roman" w:cs="Times New Roman"/>
          <w:sz w:val="20"/>
          <w:szCs w:val="20"/>
          <w:lang w:eastAsia="ru-RU"/>
        </w:rPr>
        <w:t>.0</w:t>
      </w:r>
      <w:r w:rsidR="00AE2629">
        <w:rPr>
          <w:rFonts w:ascii="Times New Roman" w:eastAsia="Times New Roman" w:hAnsi="Times New Roman" w:cs="Times New Roman"/>
          <w:sz w:val="20"/>
          <w:szCs w:val="20"/>
          <w:lang w:eastAsia="ru-RU"/>
        </w:rPr>
        <w:t>3</w:t>
      </w:r>
      <w:r w:rsidRPr="00ED023D">
        <w:rPr>
          <w:rFonts w:ascii="Times New Roman" w:eastAsia="Times New Roman" w:hAnsi="Times New Roman" w:cs="Times New Roman"/>
          <w:sz w:val="20"/>
          <w:szCs w:val="20"/>
          <w:lang w:eastAsia="ru-RU"/>
        </w:rPr>
        <w:t xml:space="preserve">.2025г № </w:t>
      </w:r>
      <w:bookmarkEnd w:id="5"/>
      <w:r w:rsidR="00AE2629">
        <w:rPr>
          <w:rFonts w:ascii="Times New Roman" w:eastAsia="Times New Roman" w:hAnsi="Times New Roman" w:cs="Times New Roman"/>
          <w:sz w:val="20"/>
          <w:szCs w:val="20"/>
          <w:lang w:eastAsia="ru-RU"/>
        </w:rPr>
        <w:t>92</w:t>
      </w:r>
    </w:p>
    <w:p w:rsidR="00914E0D" w:rsidRPr="00914E0D" w:rsidRDefault="00914E0D" w:rsidP="00914E0D">
      <w:pPr>
        <w:spacing w:after="0" w:line="240" w:lineRule="auto"/>
        <w:jc w:val="center"/>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Муниципальная  программа</w:t>
      </w:r>
    </w:p>
    <w:p w:rsidR="00914E0D" w:rsidRPr="00914E0D" w:rsidRDefault="00914E0D" w:rsidP="00914E0D">
      <w:pPr>
        <w:spacing w:after="0" w:line="240" w:lineRule="auto"/>
        <w:jc w:val="center"/>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«Развитие физической культуры и спорта в городском поселении Безенчук муниципального района Безенчукский Самарской области на 2025–2027 годы»</w:t>
      </w:r>
      <w:r>
        <w:rPr>
          <w:rFonts w:ascii="Times New Roman" w:eastAsia="Times New Roman" w:hAnsi="Times New Roman" w:cs="Times New Roman"/>
          <w:lang w:eastAsia="ru-RU"/>
        </w:rPr>
        <w:t xml:space="preserve"> </w:t>
      </w:r>
      <w:r w:rsidRPr="00914E0D">
        <w:rPr>
          <w:rFonts w:ascii="Times New Roman" w:eastAsia="Times New Roman" w:hAnsi="Times New Roman" w:cs="Times New Roman"/>
          <w:lang w:eastAsia="ru-RU"/>
        </w:rPr>
        <w:t>(далее – Программа)</w:t>
      </w:r>
    </w:p>
    <w:p w:rsidR="00914E0D" w:rsidRPr="00914E0D" w:rsidRDefault="00914E0D" w:rsidP="00914E0D">
      <w:pPr>
        <w:spacing w:after="0" w:line="240" w:lineRule="auto"/>
        <w:jc w:val="center"/>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ПАСПОРТ ПРОГРАММЫ</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7759"/>
      </w:tblGrid>
      <w:tr w:rsidR="00914E0D" w:rsidRPr="00914E0D" w:rsidTr="00914E0D">
        <w:trPr>
          <w:trHeight w:val="666"/>
        </w:trPr>
        <w:tc>
          <w:tcPr>
            <w:tcW w:w="3156" w:type="dxa"/>
            <w:shd w:val="clear" w:color="auto" w:fill="auto"/>
          </w:tcPr>
          <w:p w:rsidR="00914E0D" w:rsidRPr="00914E0D" w:rsidRDefault="00914E0D" w:rsidP="00914E0D">
            <w:pPr>
              <w:spacing w:after="0" w:line="240" w:lineRule="auto"/>
              <w:jc w:val="both"/>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lastRenderedPageBreak/>
              <w:t>Наименование Программы</w:t>
            </w:r>
          </w:p>
        </w:tc>
        <w:tc>
          <w:tcPr>
            <w:tcW w:w="7759" w:type="dxa"/>
            <w:shd w:val="clear" w:color="auto" w:fill="auto"/>
          </w:tcPr>
          <w:p w:rsidR="00914E0D" w:rsidRPr="00914E0D" w:rsidRDefault="00914E0D" w:rsidP="00914E0D">
            <w:pPr>
              <w:spacing w:after="0" w:line="240" w:lineRule="auto"/>
              <w:jc w:val="both"/>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Муниципальная программа «Развитие физической культуры и спорта в городском поселении Безенчук муниципального района Безенчукский Самарской области на 2025–2027 годы»</w:t>
            </w:r>
          </w:p>
        </w:tc>
      </w:tr>
      <w:tr w:rsidR="00914E0D" w:rsidRPr="00914E0D" w:rsidTr="00914E0D">
        <w:trPr>
          <w:trHeight w:val="889"/>
        </w:trPr>
        <w:tc>
          <w:tcPr>
            <w:tcW w:w="3156" w:type="dxa"/>
            <w:shd w:val="clear" w:color="auto" w:fill="auto"/>
          </w:tcPr>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Цель и задачи Программы</w:t>
            </w:r>
          </w:p>
        </w:tc>
        <w:tc>
          <w:tcPr>
            <w:tcW w:w="7759" w:type="dxa"/>
            <w:shd w:val="clear" w:color="auto" w:fill="auto"/>
          </w:tcPr>
          <w:p w:rsidR="00914E0D" w:rsidRPr="00914E0D" w:rsidRDefault="00914E0D" w:rsidP="00914E0D">
            <w:pPr>
              <w:spacing w:after="0" w:line="240" w:lineRule="auto"/>
              <w:jc w:val="both"/>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Целью Программы является создание условий, обеспечивающих возможность для жителей городского поселения Безенчук вести здоровый образ жизни, систематически заниматься физической культурой и спортом.</w:t>
            </w:r>
          </w:p>
          <w:p w:rsidR="00914E0D" w:rsidRPr="00914E0D" w:rsidRDefault="00914E0D" w:rsidP="00914E0D">
            <w:pPr>
              <w:spacing w:after="0" w:line="240" w:lineRule="auto"/>
              <w:jc w:val="both"/>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Для достижения цели Программы предусматривается решение следующих задач:</w:t>
            </w:r>
          </w:p>
          <w:p w:rsidR="00914E0D" w:rsidRPr="00914E0D" w:rsidRDefault="00914E0D" w:rsidP="00914E0D">
            <w:pPr>
              <w:spacing w:after="0" w:line="240" w:lineRule="auto"/>
              <w:ind w:firstLine="252"/>
              <w:jc w:val="both"/>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 развитие инфраструктуры и материально-технического обеспечения сферы физической культуры и спорта;</w:t>
            </w:r>
          </w:p>
          <w:p w:rsidR="00914E0D" w:rsidRPr="00914E0D" w:rsidRDefault="00914E0D" w:rsidP="00914E0D">
            <w:pPr>
              <w:spacing w:after="0" w:line="240" w:lineRule="auto"/>
              <w:ind w:firstLine="252"/>
              <w:jc w:val="both"/>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 организация и проведение муниципальных спортивных, физкультурно-оздоровительных и спортивно-массовых мероприятий;</w:t>
            </w:r>
          </w:p>
          <w:p w:rsidR="00914E0D" w:rsidRPr="00914E0D" w:rsidRDefault="00914E0D" w:rsidP="00914E0D">
            <w:pPr>
              <w:spacing w:after="0" w:line="240" w:lineRule="auto"/>
              <w:ind w:firstLine="252"/>
              <w:jc w:val="both"/>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 организация физкультурно-спортивной работы по месту жительства граждан;</w:t>
            </w:r>
          </w:p>
          <w:p w:rsidR="00914E0D" w:rsidRPr="00914E0D" w:rsidRDefault="00914E0D" w:rsidP="00914E0D">
            <w:pPr>
              <w:spacing w:after="0" w:line="240" w:lineRule="auto"/>
              <w:ind w:firstLine="252"/>
              <w:jc w:val="both"/>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 информационно-рекламная деятельность и популяризация физической культуры и спорта среди различных групп населения.</w:t>
            </w:r>
          </w:p>
        </w:tc>
      </w:tr>
      <w:tr w:rsidR="00914E0D" w:rsidRPr="00914E0D" w:rsidTr="00914E0D">
        <w:trPr>
          <w:trHeight w:val="70"/>
        </w:trPr>
        <w:tc>
          <w:tcPr>
            <w:tcW w:w="3156" w:type="dxa"/>
            <w:shd w:val="clear" w:color="auto" w:fill="auto"/>
          </w:tcPr>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Основания разработки Программы</w:t>
            </w:r>
          </w:p>
        </w:tc>
        <w:tc>
          <w:tcPr>
            <w:tcW w:w="7759" w:type="dxa"/>
            <w:shd w:val="clear" w:color="auto" w:fill="auto"/>
          </w:tcPr>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Федеральный закон от 04.12.2007 № 329-ФЗ «О физической культуре и спорте в Российской Федерации»</w:t>
            </w:r>
          </w:p>
        </w:tc>
      </w:tr>
      <w:tr w:rsidR="00914E0D" w:rsidRPr="00914E0D" w:rsidTr="00914E0D">
        <w:trPr>
          <w:trHeight w:val="70"/>
        </w:trPr>
        <w:tc>
          <w:tcPr>
            <w:tcW w:w="3156" w:type="dxa"/>
            <w:shd w:val="clear" w:color="auto" w:fill="auto"/>
          </w:tcPr>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Координатор Программы</w:t>
            </w:r>
          </w:p>
        </w:tc>
        <w:tc>
          <w:tcPr>
            <w:tcW w:w="7759" w:type="dxa"/>
            <w:shd w:val="clear" w:color="auto" w:fill="auto"/>
          </w:tcPr>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Администрация городского поселения Безенчук</w:t>
            </w:r>
          </w:p>
        </w:tc>
      </w:tr>
      <w:tr w:rsidR="00914E0D" w:rsidRPr="00914E0D" w:rsidTr="00914E0D">
        <w:trPr>
          <w:trHeight w:val="70"/>
        </w:trPr>
        <w:tc>
          <w:tcPr>
            <w:tcW w:w="3156" w:type="dxa"/>
            <w:shd w:val="clear" w:color="auto" w:fill="auto"/>
          </w:tcPr>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Разработчик Программы</w:t>
            </w:r>
          </w:p>
        </w:tc>
        <w:tc>
          <w:tcPr>
            <w:tcW w:w="7759" w:type="dxa"/>
            <w:shd w:val="clear" w:color="auto" w:fill="auto"/>
          </w:tcPr>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Администрация городского поселения Безенчук</w:t>
            </w:r>
          </w:p>
        </w:tc>
      </w:tr>
      <w:tr w:rsidR="00914E0D" w:rsidRPr="00914E0D" w:rsidTr="00914E0D">
        <w:trPr>
          <w:trHeight w:val="116"/>
        </w:trPr>
        <w:tc>
          <w:tcPr>
            <w:tcW w:w="3156" w:type="dxa"/>
            <w:shd w:val="clear" w:color="auto" w:fill="auto"/>
          </w:tcPr>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Исполнитель Программы</w:t>
            </w:r>
          </w:p>
        </w:tc>
        <w:tc>
          <w:tcPr>
            <w:tcW w:w="7759" w:type="dxa"/>
            <w:shd w:val="clear" w:color="auto" w:fill="auto"/>
          </w:tcPr>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Администрация городского поселения Безенчук</w:t>
            </w:r>
          </w:p>
        </w:tc>
      </w:tr>
      <w:tr w:rsidR="00914E0D" w:rsidRPr="00914E0D" w:rsidTr="00914E0D">
        <w:trPr>
          <w:trHeight w:val="131"/>
        </w:trPr>
        <w:tc>
          <w:tcPr>
            <w:tcW w:w="3156" w:type="dxa"/>
            <w:shd w:val="clear" w:color="auto" w:fill="auto"/>
          </w:tcPr>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 xml:space="preserve">Ответственные за выполнение мероприятий Программы </w:t>
            </w:r>
          </w:p>
        </w:tc>
        <w:tc>
          <w:tcPr>
            <w:tcW w:w="7759" w:type="dxa"/>
            <w:shd w:val="clear" w:color="auto" w:fill="auto"/>
          </w:tcPr>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 xml:space="preserve">Заместитель главы поселения </w:t>
            </w:r>
          </w:p>
        </w:tc>
      </w:tr>
      <w:tr w:rsidR="00914E0D" w:rsidRPr="00914E0D" w:rsidTr="00914E0D">
        <w:trPr>
          <w:trHeight w:val="179"/>
        </w:trPr>
        <w:tc>
          <w:tcPr>
            <w:tcW w:w="3156" w:type="dxa"/>
            <w:shd w:val="clear" w:color="auto" w:fill="auto"/>
          </w:tcPr>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Объемы и источники финансирования мероприятий, определенных Программой</w:t>
            </w:r>
          </w:p>
        </w:tc>
        <w:tc>
          <w:tcPr>
            <w:tcW w:w="7759" w:type="dxa"/>
            <w:shd w:val="clear" w:color="auto" w:fill="auto"/>
          </w:tcPr>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shd w:val="clear" w:color="auto" w:fill="F9F9F9"/>
                <w:lang w:eastAsia="ru-RU"/>
              </w:rPr>
              <w:t>Общий объем финансирования Программы составляет 50,0 тыс. руб., в том числе по годам: </w:t>
            </w:r>
          </w:p>
          <w:tbl>
            <w:tblPr>
              <w:tblW w:w="0" w:type="auto"/>
              <w:shd w:val="clear" w:color="auto" w:fill="F9F9F9"/>
              <w:tblCellMar>
                <w:left w:w="0" w:type="dxa"/>
                <w:right w:w="0" w:type="dxa"/>
              </w:tblCellMar>
              <w:tblLook w:val="04A0" w:firstRow="1" w:lastRow="0" w:firstColumn="1" w:lastColumn="0" w:noHBand="0" w:noVBand="1"/>
            </w:tblPr>
            <w:tblGrid>
              <w:gridCol w:w="2122"/>
              <w:gridCol w:w="1527"/>
              <w:gridCol w:w="1694"/>
              <w:gridCol w:w="1527"/>
            </w:tblGrid>
            <w:tr w:rsidR="00914E0D" w:rsidRPr="00914E0D" w:rsidTr="00607174">
              <w:tc>
                <w:tcPr>
                  <w:tcW w:w="2122" w:type="dxa"/>
                  <w:tcBorders>
                    <w:top w:val="single" w:sz="8" w:space="0" w:color="auto"/>
                    <w:left w:val="single" w:sz="8" w:space="0" w:color="auto"/>
                    <w:bottom w:val="single" w:sz="8" w:space="0" w:color="auto"/>
                    <w:right w:val="single" w:sz="8" w:space="0" w:color="auto"/>
                  </w:tcBorders>
                  <w:shd w:val="clear" w:color="auto" w:fill="F9F9F9"/>
                  <w:tcMar>
                    <w:top w:w="0" w:type="dxa"/>
                    <w:left w:w="108" w:type="dxa"/>
                    <w:bottom w:w="0" w:type="dxa"/>
                    <w:right w:w="108" w:type="dxa"/>
                  </w:tcMar>
                  <w:hideMark/>
                </w:tcPr>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Источники</w:t>
                  </w:r>
                </w:p>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финансирования</w:t>
                  </w:r>
                </w:p>
              </w:tc>
              <w:tc>
                <w:tcPr>
                  <w:tcW w:w="1527" w:type="dxa"/>
                  <w:tcBorders>
                    <w:top w:val="single" w:sz="8" w:space="0" w:color="auto"/>
                    <w:left w:val="nil"/>
                    <w:bottom w:val="single" w:sz="8" w:space="0" w:color="auto"/>
                    <w:right w:val="single" w:sz="8" w:space="0" w:color="auto"/>
                  </w:tcBorders>
                  <w:shd w:val="clear" w:color="auto" w:fill="F9F9F9"/>
                  <w:tcMar>
                    <w:top w:w="0" w:type="dxa"/>
                    <w:left w:w="108" w:type="dxa"/>
                    <w:bottom w:w="0" w:type="dxa"/>
                    <w:right w:w="108" w:type="dxa"/>
                  </w:tcMar>
                  <w:hideMark/>
                </w:tcPr>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2025г.(тыс. руб.)</w:t>
                  </w:r>
                </w:p>
              </w:tc>
              <w:tc>
                <w:tcPr>
                  <w:tcW w:w="0" w:type="auto"/>
                  <w:tcBorders>
                    <w:top w:val="single" w:sz="8" w:space="0" w:color="auto"/>
                    <w:left w:val="nil"/>
                    <w:bottom w:val="single" w:sz="8" w:space="0" w:color="auto"/>
                    <w:right w:val="single" w:sz="8" w:space="0" w:color="auto"/>
                  </w:tcBorders>
                  <w:shd w:val="clear" w:color="auto" w:fill="F9F9F9"/>
                  <w:tcMar>
                    <w:top w:w="0" w:type="dxa"/>
                    <w:left w:w="108" w:type="dxa"/>
                    <w:bottom w:w="0" w:type="dxa"/>
                    <w:right w:w="108" w:type="dxa"/>
                  </w:tcMar>
                  <w:hideMark/>
                </w:tcPr>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2026г.(тыс. руб.) </w:t>
                  </w:r>
                </w:p>
              </w:tc>
              <w:tc>
                <w:tcPr>
                  <w:tcW w:w="1527" w:type="dxa"/>
                  <w:tcBorders>
                    <w:top w:val="single" w:sz="8" w:space="0" w:color="auto"/>
                    <w:left w:val="nil"/>
                    <w:bottom w:val="single" w:sz="8" w:space="0" w:color="auto"/>
                    <w:right w:val="single" w:sz="8" w:space="0" w:color="auto"/>
                  </w:tcBorders>
                  <w:shd w:val="clear" w:color="auto" w:fill="F9F9F9"/>
                  <w:tcMar>
                    <w:top w:w="0" w:type="dxa"/>
                    <w:left w:w="108" w:type="dxa"/>
                    <w:bottom w:w="0" w:type="dxa"/>
                    <w:right w:w="108" w:type="dxa"/>
                  </w:tcMar>
                  <w:hideMark/>
                </w:tcPr>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2027г.(тыс. руб.) </w:t>
                  </w:r>
                </w:p>
              </w:tc>
            </w:tr>
            <w:tr w:rsidR="00914E0D" w:rsidRPr="00914E0D" w:rsidTr="00607174">
              <w:tc>
                <w:tcPr>
                  <w:tcW w:w="2122" w:type="dxa"/>
                  <w:tcBorders>
                    <w:top w:val="nil"/>
                    <w:left w:val="single" w:sz="8" w:space="0" w:color="auto"/>
                    <w:bottom w:val="single" w:sz="8" w:space="0" w:color="auto"/>
                    <w:right w:val="single" w:sz="8" w:space="0" w:color="auto"/>
                  </w:tcBorders>
                  <w:shd w:val="clear" w:color="auto" w:fill="F9F9F9"/>
                  <w:tcMar>
                    <w:top w:w="0" w:type="dxa"/>
                    <w:left w:w="108" w:type="dxa"/>
                    <w:bottom w:w="0" w:type="dxa"/>
                    <w:right w:w="108" w:type="dxa"/>
                  </w:tcMar>
                  <w:hideMark/>
                </w:tcPr>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местный бюджет</w:t>
                  </w:r>
                </w:p>
              </w:tc>
              <w:tc>
                <w:tcPr>
                  <w:tcW w:w="1527" w:type="dxa"/>
                  <w:tcBorders>
                    <w:top w:val="nil"/>
                    <w:left w:val="nil"/>
                    <w:bottom w:val="single" w:sz="8" w:space="0" w:color="auto"/>
                    <w:right w:val="single" w:sz="8" w:space="0" w:color="auto"/>
                  </w:tcBorders>
                  <w:shd w:val="clear" w:color="auto" w:fill="F9F9F9"/>
                  <w:tcMar>
                    <w:top w:w="0" w:type="dxa"/>
                    <w:left w:w="108" w:type="dxa"/>
                    <w:bottom w:w="0" w:type="dxa"/>
                    <w:right w:w="108" w:type="dxa"/>
                  </w:tcMar>
                  <w:hideMark/>
                </w:tcPr>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50,00</w:t>
                  </w:r>
                </w:p>
              </w:tc>
              <w:tc>
                <w:tcPr>
                  <w:tcW w:w="0" w:type="auto"/>
                  <w:tcBorders>
                    <w:top w:val="nil"/>
                    <w:left w:val="nil"/>
                    <w:bottom w:val="single" w:sz="8" w:space="0" w:color="auto"/>
                    <w:right w:val="single" w:sz="8" w:space="0" w:color="auto"/>
                  </w:tcBorders>
                  <w:shd w:val="clear" w:color="auto" w:fill="F9F9F9"/>
                  <w:tcMar>
                    <w:top w:w="0" w:type="dxa"/>
                    <w:left w:w="108" w:type="dxa"/>
                    <w:bottom w:w="0" w:type="dxa"/>
                    <w:right w:w="108" w:type="dxa"/>
                  </w:tcMar>
                  <w:hideMark/>
                </w:tcPr>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0,0</w:t>
                  </w:r>
                </w:p>
              </w:tc>
              <w:tc>
                <w:tcPr>
                  <w:tcW w:w="1527" w:type="dxa"/>
                  <w:tcBorders>
                    <w:top w:val="nil"/>
                    <w:left w:val="nil"/>
                    <w:bottom w:val="single" w:sz="8" w:space="0" w:color="auto"/>
                    <w:right w:val="single" w:sz="8" w:space="0" w:color="auto"/>
                  </w:tcBorders>
                  <w:shd w:val="clear" w:color="auto" w:fill="F9F9F9"/>
                  <w:tcMar>
                    <w:top w:w="0" w:type="dxa"/>
                    <w:left w:w="108" w:type="dxa"/>
                    <w:bottom w:w="0" w:type="dxa"/>
                    <w:right w:w="108" w:type="dxa"/>
                  </w:tcMar>
                  <w:hideMark/>
                </w:tcPr>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0,0</w:t>
                  </w:r>
                </w:p>
              </w:tc>
            </w:tr>
          </w:tbl>
          <w:p w:rsidR="00914E0D" w:rsidRPr="00914E0D" w:rsidRDefault="00914E0D" w:rsidP="00914E0D">
            <w:pPr>
              <w:spacing w:after="0" w:line="240" w:lineRule="auto"/>
              <w:ind w:firstLine="252"/>
              <w:jc w:val="both"/>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shd w:val="clear" w:color="auto" w:fill="F9F9F9"/>
                <w:lang w:eastAsia="ru-RU"/>
              </w:rPr>
              <w:t> Программа на 2025-2027  годы носит прогнозный характер и подлежит ежегодному уточнению в установленном порядке при формировании проекта бюджета городского поселения Безенчук на очередной финансовый год, исходя из возможностей бюджета.</w:t>
            </w:r>
            <w:r w:rsidRPr="00914E0D">
              <w:rPr>
                <w:rFonts w:ascii="Times New Roman" w:eastAsia="Times New Roman" w:hAnsi="Times New Roman" w:cs="Times New Roman"/>
                <w:sz w:val="20"/>
                <w:szCs w:val="20"/>
                <w:lang w:eastAsia="ru-RU"/>
              </w:rPr>
              <w:t xml:space="preserve"> </w:t>
            </w:r>
          </w:p>
        </w:tc>
      </w:tr>
      <w:tr w:rsidR="00914E0D" w:rsidRPr="00914E0D" w:rsidTr="00914E0D">
        <w:trPr>
          <w:trHeight w:val="1440"/>
        </w:trPr>
        <w:tc>
          <w:tcPr>
            <w:tcW w:w="3156" w:type="dxa"/>
            <w:shd w:val="clear" w:color="auto" w:fill="auto"/>
          </w:tcPr>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Планируемые результаты реализации Программы</w:t>
            </w:r>
          </w:p>
        </w:tc>
        <w:tc>
          <w:tcPr>
            <w:tcW w:w="7759" w:type="dxa"/>
            <w:shd w:val="clear" w:color="auto" w:fill="auto"/>
          </w:tcPr>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 увеличение количества граждан городского поселения Безенчук, систематически занимающихся физической культурой и спортом;</w:t>
            </w:r>
          </w:p>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 увеличение количества спортивных сооружений, исходя из единовременной пропускной способности;</w:t>
            </w:r>
          </w:p>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 увеличение количества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w:t>
            </w:r>
          </w:p>
        </w:tc>
      </w:tr>
    </w:tbl>
    <w:p w:rsidR="00914E0D" w:rsidRPr="00914E0D" w:rsidRDefault="00914E0D" w:rsidP="00914E0D">
      <w:pPr>
        <w:spacing w:after="0" w:line="240" w:lineRule="auto"/>
        <w:jc w:val="center"/>
        <w:rPr>
          <w:rFonts w:ascii="Times New Roman" w:eastAsia="Times New Roman" w:hAnsi="Times New Roman" w:cs="Times New Roman"/>
          <w:b/>
          <w:bCs/>
          <w:lang w:eastAsia="ru-RU"/>
        </w:rPr>
      </w:pPr>
      <w:r w:rsidRPr="00914E0D">
        <w:rPr>
          <w:rFonts w:ascii="Times New Roman" w:eastAsia="Times New Roman" w:hAnsi="Times New Roman" w:cs="Times New Roman"/>
          <w:b/>
          <w:bCs/>
          <w:lang w:eastAsia="ru-RU"/>
        </w:rPr>
        <w:t>1. Характеристика проблемы</w:t>
      </w:r>
      <w:r w:rsidR="0097785C" w:rsidRPr="0097785C">
        <w:rPr>
          <w:rFonts w:ascii="Times New Roman" w:eastAsia="Times New Roman" w:hAnsi="Times New Roman" w:cs="Times New Roman"/>
          <w:b/>
          <w:bCs/>
          <w:lang w:eastAsia="ru-RU"/>
        </w:rPr>
        <w:t xml:space="preserve"> </w:t>
      </w:r>
      <w:r w:rsidRPr="00914E0D">
        <w:rPr>
          <w:rFonts w:ascii="Times New Roman" w:eastAsia="Times New Roman" w:hAnsi="Times New Roman" w:cs="Times New Roman"/>
          <w:b/>
          <w:bCs/>
          <w:lang w:eastAsia="ru-RU"/>
        </w:rPr>
        <w:t>решение, которой осуществляется путем реализации  Программы</w:t>
      </w:r>
    </w:p>
    <w:p w:rsidR="00914E0D" w:rsidRPr="00914E0D" w:rsidRDefault="00914E0D" w:rsidP="00914E0D">
      <w:pPr>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Программа разработана в соответствии с Федеральным законом от 04.12.2007 № 329-ФЗ «О физической культуре и спорте в Российской Федерации», Постановлением Правительства Самарской области от 27.11.2013 N 683 "Об утверждении государственной программы Самарской области "Развитие физической культуры и спорта в Самарской области на 2014 - 2021 годы", постановлением администрации городского поселения Безенчук от 25.10.2013 № 233 «Об утверждении Положения о муниципальных программах городского поселения Безенчук».</w:t>
      </w:r>
    </w:p>
    <w:p w:rsidR="00914E0D" w:rsidRPr="00914E0D" w:rsidRDefault="00914E0D" w:rsidP="00914E0D">
      <w:pPr>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Система физической культуры и спорта представляет собой совокупность государственных, муниципальных и общественных форм деятельности, осуществляемых в целях физического воспитания населения, и рассматривается, как самостоятельная отрасль непроизводственной сферы человеческой деятельности.</w:t>
      </w:r>
    </w:p>
    <w:p w:rsidR="00914E0D" w:rsidRPr="00914E0D" w:rsidRDefault="00914E0D" w:rsidP="00914E0D">
      <w:pPr>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Одной из важнейших задач, которую решают физическая культура и спорт, является формирование потребности населения в здоровом образе жизни, вовлечение несовершеннолетних граждан в занятия физической культурой и спортом, отвлечение детей и подростков от улицы, наркотиков, алкоголя. Роль физкультурно-массовой работы исключительна и уникальна. Через физкультуру и спорт формируются высокая социальная адаптивность, нравственно-волевые, патриотические качества, а самое главное – здоровье человека.</w:t>
      </w:r>
    </w:p>
    <w:p w:rsidR="00914E0D" w:rsidRPr="00914E0D" w:rsidRDefault="00914E0D" w:rsidP="00914E0D">
      <w:pPr>
        <w:widowControl w:val="0"/>
        <w:spacing w:after="0" w:line="240" w:lineRule="auto"/>
        <w:ind w:firstLine="709"/>
        <w:jc w:val="both"/>
        <w:rPr>
          <w:rFonts w:ascii="Times New Roman" w:eastAsia="Times New Roman" w:hAnsi="Times New Roman" w:cs="Times New Roman"/>
          <w:lang w:eastAsia="ar-SA"/>
        </w:rPr>
      </w:pPr>
      <w:r w:rsidRPr="00914E0D">
        <w:rPr>
          <w:rFonts w:ascii="Times New Roman" w:eastAsia="Times New Roman" w:hAnsi="Times New Roman" w:cs="Times New Roman"/>
          <w:lang w:eastAsia="ar-SA"/>
        </w:rPr>
        <w:t>Городское поселение Безенчук имеет прочные традиции в развитии физкультурно-оздоровительной и спортивно-массовой работы.</w:t>
      </w:r>
    </w:p>
    <w:p w:rsidR="00914E0D" w:rsidRPr="00914E0D" w:rsidRDefault="00914E0D" w:rsidP="00914E0D">
      <w:pPr>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 xml:space="preserve">Количество занимающихся физической культурой и спортом по итогам 2024 года составляет 18 736 человек, что составляет 54,9 % от общего числа жителей. </w:t>
      </w:r>
    </w:p>
    <w:p w:rsidR="00914E0D" w:rsidRPr="00914E0D" w:rsidRDefault="00914E0D" w:rsidP="00914E0D">
      <w:pPr>
        <w:widowControl w:val="0"/>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Одним из главных направлений развития физической культуры и спорта является физическое воспитание детей, подростков и молодежи. Основную потребность в физическом совершенствовании человека необходимо формировать, начиная с раннего возраста и закреплять в семье, школе, других учебных заведениях, при прохождении военной службы и в трудовых коллективах. Физическая культура и спорт являются эффективными средствами воспитания физически и морально здорового молодого поколения.</w:t>
      </w:r>
    </w:p>
    <w:p w:rsidR="00914E0D" w:rsidRPr="00914E0D" w:rsidRDefault="00914E0D" w:rsidP="00914E0D">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 xml:space="preserve">Основополагающая роль в подготовке спортивного резерва городского поселения Безенчук по видам спорта отводится спортивным школам. В городском поселения Безенчук действуют 1 спортивная школа, подведомственная Юго-Западному управлению министерства образования и науки Самарской области и 1 государственное автономное учреждение Самарской области "Спортивная школа олимпийского резерва № 4 "Ринг", подведомственная Министерству спорта Самарской области, </w:t>
      </w:r>
    </w:p>
    <w:p w:rsidR="00914E0D" w:rsidRPr="00914E0D" w:rsidRDefault="00914E0D" w:rsidP="00914E0D">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 xml:space="preserve">В городском поселении Безенчук работает МАУ муниципального района Безенчукский «Комитет по физической культуре и спорту», основные задачи которого заключаются в </w:t>
      </w:r>
      <w:r w:rsidRPr="00914E0D">
        <w:rPr>
          <w:rFonts w:ascii="Times New Roman" w:eastAsia="Times New Roman" w:hAnsi="Times New Roman" w:cs="Times New Roman"/>
          <w:shd w:val="clear" w:color="auto" w:fill="FFFFFF"/>
          <w:lang w:eastAsia="ru-RU"/>
        </w:rPr>
        <w:t xml:space="preserve">обеспечении условий для развития на </w:t>
      </w:r>
      <w:r w:rsidRPr="00914E0D">
        <w:rPr>
          <w:rFonts w:ascii="Times New Roman" w:eastAsia="Times New Roman" w:hAnsi="Times New Roman" w:cs="Times New Roman"/>
          <w:shd w:val="clear" w:color="auto" w:fill="FFFFFF"/>
          <w:lang w:eastAsia="ru-RU"/>
        </w:rPr>
        <w:lastRenderedPageBreak/>
        <w:t>территории муниципального района Безенчукский физической культуры, школьного спорта и массового спорта, организация проведения официальных физкультурно-оздоровительных и спортивных мероприятий.</w:t>
      </w:r>
    </w:p>
    <w:p w:rsidR="00914E0D" w:rsidRPr="00914E0D" w:rsidRDefault="00914E0D" w:rsidP="00914E0D">
      <w:pPr>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Успешное развитие физической культуры и спорта в городском поселении Безенчук в значительной мере зависит от создания системы финансирования и бюджетного планирования в данной отрасли.</w:t>
      </w:r>
    </w:p>
    <w:p w:rsidR="00914E0D" w:rsidRPr="00914E0D" w:rsidRDefault="00914E0D" w:rsidP="00914E0D">
      <w:pPr>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Недостаточное финансирование физической культуры и спорта негативным образом сказывается на организации физкультурно-оздоровительной и спортивной работы по месту жительства, в учебных заведениях, трудовых и производственных коллективах.</w:t>
      </w:r>
    </w:p>
    <w:p w:rsidR="00914E0D" w:rsidRPr="00914E0D" w:rsidRDefault="00914E0D" w:rsidP="00914E0D">
      <w:pPr>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По состоянию на 01.01.2024г материально-техническая база физической культуры и спорта в городском поселении Безенчук характеризуется следующими показателями:</w:t>
      </w:r>
    </w:p>
    <w:tbl>
      <w:tblPr>
        <w:tblW w:w="0" w:type="auto"/>
        <w:tblInd w:w="828" w:type="dxa"/>
        <w:tblLook w:val="01E0" w:firstRow="1" w:lastRow="1" w:firstColumn="1" w:lastColumn="1" w:noHBand="0" w:noVBand="0"/>
      </w:tblPr>
      <w:tblGrid>
        <w:gridCol w:w="8752"/>
      </w:tblGrid>
      <w:tr w:rsidR="00914E0D" w:rsidRPr="00914E0D" w:rsidTr="00607174">
        <w:tc>
          <w:tcPr>
            <w:tcW w:w="6300" w:type="dxa"/>
            <w:shd w:val="clear" w:color="auto" w:fill="auto"/>
          </w:tcPr>
          <w:tbl>
            <w:tblPr>
              <w:tblW w:w="8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0"/>
              <w:gridCol w:w="1276"/>
            </w:tblGrid>
            <w:tr w:rsidR="00914E0D" w:rsidRPr="00914E0D" w:rsidTr="00607174">
              <w:trPr>
                <w:trHeight w:val="102"/>
              </w:trPr>
              <w:tc>
                <w:tcPr>
                  <w:tcW w:w="7250" w:type="dxa"/>
                  <w:shd w:val="clear" w:color="auto" w:fill="auto"/>
                  <w:hideMark/>
                </w:tcPr>
                <w:p w:rsidR="00914E0D" w:rsidRPr="00914E0D" w:rsidRDefault="00914E0D" w:rsidP="00914E0D">
                  <w:pPr>
                    <w:spacing w:after="0" w:line="240" w:lineRule="auto"/>
                    <w:rPr>
                      <w:rFonts w:ascii="Times New Roman" w:eastAsia="Times New Roman" w:hAnsi="Times New Roman" w:cs="Times New Roman"/>
                      <w:color w:val="000000"/>
                      <w:lang w:eastAsia="ru-RU"/>
                    </w:rPr>
                  </w:pPr>
                  <w:r w:rsidRPr="00914E0D">
                    <w:rPr>
                      <w:rFonts w:ascii="Times New Roman" w:eastAsia="Times New Roman" w:hAnsi="Times New Roman" w:cs="Times New Roman"/>
                      <w:color w:val="000000"/>
                      <w:lang w:eastAsia="ru-RU"/>
                    </w:rPr>
                    <w:t>Число спортивных сооружений - всего</w:t>
                  </w:r>
                </w:p>
              </w:tc>
              <w:tc>
                <w:tcPr>
                  <w:tcW w:w="1276" w:type="dxa"/>
                  <w:shd w:val="clear" w:color="auto" w:fill="auto"/>
                  <w:noWrap/>
                  <w:hideMark/>
                </w:tcPr>
                <w:p w:rsidR="00914E0D" w:rsidRPr="00914E0D" w:rsidRDefault="00914E0D" w:rsidP="00914E0D">
                  <w:pPr>
                    <w:spacing w:after="0" w:line="240" w:lineRule="auto"/>
                    <w:jc w:val="center"/>
                    <w:rPr>
                      <w:rFonts w:ascii="Times New Roman" w:eastAsia="Times New Roman" w:hAnsi="Times New Roman" w:cs="Times New Roman"/>
                      <w:color w:val="000000"/>
                      <w:lang w:eastAsia="ru-RU"/>
                    </w:rPr>
                  </w:pPr>
                  <w:r w:rsidRPr="00914E0D">
                    <w:rPr>
                      <w:rFonts w:ascii="Times New Roman" w:eastAsia="Times New Roman" w:hAnsi="Times New Roman" w:cs="Times New Roman"/>
                      <w:color w:val="000000"/>
                      <w:lang w:eastAsia="ru-RU"/>
                    </w:rPr>
                    <w:t>40</w:t>
                  </w:r>
                </w:p>
              </w:tc>
            </w:tr>
            <w:tr w:rsidR="00914E0D" w:rsidRPr="00914E0D" w:rsidTr="00607174">
              <w:trPr>
                <w:trHeight w:val="222"/>
              </w:trPr>
              <w:tc>
                <w:tcPr>
                  <w:tcW w:w="7250" w:type="dxa"/>
                  <w:shd w:val="clear" w:color="auto" w:fill="auto"/>
                  <w:hideMark/>
                </w:tcPr>
                <w:p w:rsidR="00914E0D" w:rsidRPr="00914E0D" w:rsidRDefault="00914E0D" w:rsidP="00914E0D">
                  <w:pPr>
                    <w:spacing w:after="0" w:line="240" w:lineRule="auto"/>
                    <w:rPr>
                      <w:rFonts w:ascii="Times New Roman" w:eastAsia="Times New Roman" w:hAnsi="Times New Roman" w:cs="Times New Roman"/>
                      <w:color w:val="000000"/>
                      <w:lang w:eastAsia="ru-RU"/>
                    </w:rPr>
                  </w:pPr>
                  <w:r w:rsidRPr="00914E0D">
                    <w:rPr>
                      <w:rFonts w:ascii="Times New Roman" w:eastAsia="Times New Roman" w:hAnsi="Times New Roman" w:cs="Times New Roman"/>
                      <w:color w:val="000000"/>
                      <w:lang w:eastAsia="ru-RU"/>
                    </w:rPr>
                    <w:t>из них муниципальных</w:t>
                  </w:r>
                </w:p>
              </w:tc>
              <w:tc>
                <w:tcPr>
                  <w:tcW w:w="1276" w:type="dxa"/>
                  <w:shd w:val="clear" w:color="auto" w:fill="auto"/>
                  <w:noWrap/>
                  <w:hideMark/>
                </w:tcPr>
                <w:p w:rsidR="00914E0D" w:rsidRPr="00914E0D" w:rsidRDefault="00914E0D" w:rsidP="00914E0D">
                  <w:pPr>
                    <w:spacing w:after="0" w:line="240" w:lineRule="auto"/>
                    <w:jc w:val="center"/>
                    <w:rPr>
                      <w:rFonts w:ascii="Times New Roman" w:eastAsia="Times New Roman" w:hAnsi="Times New Roman" w:cs="Times New Roman"/>
                      <w:color w:val="000000"/>
                      <w:lang w:eastAsia="ru-RU"/>
                    </w:rPr>
                  </w:pPr>
                  <w:r w:rsidRPr="00914E0D">
                    <w:rPr>
                      <w:rFonts w:ascii="Times New Roman" w:eastAsia="Times New Roman" w:hAnsi="Times New Roman" w:cs="Times New Roman"/>
                      <w:color w:val="000000"/>
                      <w:lang w:eastAsia="ru-RU"/>
                    </w:rPr>
                    <w:t>33</w:t>
                  </w:r>
                </w:p>
              </w:tc>
            </w:tr>
            <w:tr w:rsidR="00914E0D" w:rsidRPr="00914E0D" w:rsidTr="00607174">
              <w:trPr>
                <w:trHeight w:val="203"/>
              </w:trPr>
              <w:tc>
                <w:tcPr>
                  <w:tcW w:w="7250" w:type="dxa"/>
                  <w:shd w:val="clear" w:color="auto" w:fill="auto"/>
                  <w:hideMark/>
                </w:tcPr>
                <w:p w:rsidR="00914E0D" w:rsidRPr="00914E0D" w:rsidRDefault="00914E0D" w:rsidP="00914E0D">
                  <w:pPr>
                    <w:spacing w:after="0" w:line="240" w:lineRule="auto"/>
                    <w:rPr>
                      <w:rFonts w:ascii="Times New Roman" w:eastAsia="Times New Roman" w:hAnsi="Times New Roman" w:cs="Times New Roman"/>
                      <w:color w:val="000000"/>
                      <w:lang w:eastAsia="ru-RU"/>
                    </w:rPr>
                  </w:pPr>
                  <w:r w:rsidRPr="00914E0D">
                    <w:rPr>
                      <w:rFonts w:ascii="Times New Roman" w:eastAsia="Times New Roman" w:hAnsi="Times New Roman" w:cs="Times New Roman"/>
                      <w:color w:val="000000"/>
                      <w:lang w:eastAsia="ru-RU"/>
                    </w:rPr>
                    <w:t>из общего числа спортивных сооружений:</w:t>
                  </w:r>
                </w:p>
              </w:tc>
              <w:tc>
                <w:tcPr>
                  <w:tcW w:w="1276" w:type="dxa"/>
                  <w:shd w:val="clear" w:color="auto" w:fill="auto"/>
                  <w:noWrap/>
                  <w:hideMark/>
                </w:tcPr>
                <w:p w:rsidR="00914E0D" w:rsidRPr="00914E0D" w:rsidRDefault="00914E0D" w:rsidP="00914E0D">
                  <w:pPr>
                    <w:spacing w:after="0" w:line="240" w:lineRule="auto"/>
                    <w:jc w:val="center"/>
                    <w:rPr>
                      <w:rFonts w:ascii="Times New Roman" w:eastAsia="Times New Roman" w:hAnsi="Times New Roman" w:cs="Times New Roman"/>
                      <w:color w:val="000000"/>
                      <w:lang w:eastAsia="ru-RU"/>
                    </w:rPr>
                  </w:pPr>
                </w:p>
              </w:tc>
            </w:tr>
            <w:tr w:rsidR="00914E0D" w:rsidRPr="00914E0D" w:rsidTr="00607174">
              <w:trPr>
                <w:trHeight w:val="70"/>
              </w:trPr>
              <w:tc>
                <w:tcPr>
                  <w:tcW w:w="7250" w:type="dxa"/>
                  <w:shd w:val="clear" w:color="auto" w:fill="auto"/>
                  <w:hideMark/>
                </w:tcPr>
                <w:p w:rsidR="00914E0D" w:rsidRPr="00914E0D" w:rsidRDefault="00914E0D" w:rsidP="00914E0D">
                  <w:pPr>
                    <w:spacing w:after="0" w:line="240" w:lineRule="auto"/>
                    <w:rPr>
                      <w:rFonts w:ascii="Times New Roman" w:eastAsia="Times New Roman" w:hAnsi="Times New Roman" w:cs="Times New Roman"/>
                      <w:color w:val="000000"/>
                      <w:lang w:eastAsia="ru-RU"/>
                    </w:rPr>
                  </w:pPr>
                  <w:r w:rsidRPr="00914E0D">
                    <w:rPr>
                      <w:rFonts w:ascii="Times New Roman" w:eastAsia="Times New Roman" w:hAnsi="Times New Roman" w:cs="Times New Roman"/>
                      <w:color w:val="000000"/>
                      <w:lang w:eastAsia="ru-RU"/>
                    </w:rPr>
                    <w:t>стадионы с трибунами</w:t>
                  </w:r>
                </w:p>
              </w:tc>
              <w:tc>
                <w:tcPr>
                  <w:tcW w:w="1276" w:type="dxa"/>
                  <w:shd w:val="clear" w:color="auto" w:fill="auto"/>
                  <w:noWrap/>
                  <w:hideMark/>
                </w:tcPr>
                <w:p w:rsidR="00914E0D" w:rsidRPr="00914E0D" w:rsidRDefault="00914E0D" w:rsidP="00914E0D">
                  <w:pPr>
                    <w:spacing w:after="0" w:line="240" w:lineRule="auto"/>
                    <w:jc w:val="center"/>
                    <w:rPr>
                      <w:rFonts w:ascii="Times New Roman" w:eastAsia="Times New Roman" w:hAnsi="Times New Roman" w:cs="Times New Roman"/>
                      <w:color w:val="000000"/>
                      <w:lang w:eastAsia="ru-RU"/>
                    </w:rPr>
                  </w:pPr>
                  <w:r w:rsidRPr="00914E0D">
                    <w:rPr>
                      <w:rFonts w:ascii="Times New Roman" w:eastAsia="Times New Roman" w:hAnsi="Times New Roman" w:cs="Times New Roman"/>
                      <w:color w:val="000000"/>
                      <w:lang w:eastAsia="ru-RU"/>
                    </w:rPr>
                    <w:t>0</w:t>
                  </w:r>
                </w:p>
              </w:tc>
            </w:tr>
            <w:tr w:rsidR="00914E0D" w:rsidRPr="00914E0D" w:rsidTr="00607174">
              <w:trPr>
                <w:trHeight w:val="70"/>
              </w:trPr>
              <w:tc>
                <w:tcPr>
                  <w:tcW w:w="7250" w:type="dxa"/>
                  <w:shd w:val="clear" w:color="auto" w:fill="auto"/>
                  <w:hideMark/>
                </w:tcPr>
                <w:p w:rsidR="00914E0D" w:rsidRPr="00914E0D" w:rsidRDefault="00914E0D" w:rsidP="00914E0D">
                  <w:pPr>
                    <w:spacing w:after="0" w:line="240" w:lineRule="auto"/>
                    <w:rPr>
                      <w:rFonts w:ascii="Times New Roman" w:eastAsia="Times New Roman" w:hAnsi="Times New Roman" w:cs="Times New Roman"/>
                      <w:color w:val="000000"/>
                      <w:lang w:eastAsia="ru-RU"/>
                    </w:rPr>
                  </w:pPr>
                  <w:r w:rsidRPr="00914E0D">
                    <w:rPr>
                      <w:rFonts w:ascii="Times New Roman" w:eastAsia="Times New Roman" w:hAnsi="Times New Roman" w:cs="Times New Roman"/>
                      <w:color w:val="000000"/>
                      <w:lang w:eastAsia="ru-RU"/>
                    </w:rPr>
                    <w:t>из них муниципальные</w:t>
                  </w:r>
                </w:p>
              </w:tc>
              <w:tc>
                <w:tcPr>
                  <w:tcW w:w="1276" w:type="dxa"/>
                  <w:shd w:val="clear" w:color="auto" w:fill="auto"/>
                  <w:noWrap/>
                  <w:hideMark/>
                </w:tcPr>
                <w:p w:rsidR="00914E0D" w:rsidRPr="00914E0D" w:rsidRDefault="00914E0D" w:rsidP="00914E0D">
                  <w:pPr>
                    <w:spacing w:after="0" w:line="240" w:lineRule="auto"/>
                    <w:jc w:val="center"/>
                    <w:rPr>
                      <w:rFonts w:ascii="Times New Roman" w:eastAsia="Times New Roman" w:hAnsi="Times New Roman" w:cs="Times New Roman"/>
                      <w:color w:val="000000"/>
                      <w:lang w:eastAsia="ru-RU"/>
                    </w:rPr>
                  </w:pPr>
                  <w:r w:rsidRPr="00914E0D">
                    <w:rPr>
                      <w:rFonts w:ascii="Times New Roman" w:eastAsia="Times New Roman" w:hAnsi="Times New Roman" w:cs="Times New Roman"/>
                      <w:color w:val="000000"/>
                      <w:lang w:eastAsia="ru-RU"/>
                    </w:rPr>
                    <w:t>0</w:t>
                  </w:r>
                </w:p>
              </w:tc>
            </w:tr>
            <w:tr w:rsidR="00914E0D" w:rsidRPr="00914E0D" w:rsidTr="00607174">
              <w:trPr>
                <w:trHeight w:val="70"/>
              </w:trPr>
              <w:tc>
                <w:tcPr>
                  <w:tcW w:w="7250" w:type="dxa"/>
                  <w:shd w:val="clear" w:color="auto" w:fill="auto"/>
                  <w:hideMark/>
                </w:tcPr>
                <w:p w:rsidR="00914E0D" w:rsidRPr="00914E0D" w:rsidRDefault="00914E0D" w:rsidP="00914E0D">
                  <w:pPr>
                    <w:spacing w:after="0" w:line="240" w:lineRule="auto"/>
                    <w:rPr>
                      <w:rFonts w:ascii="Times New Roman" w:eastAsia="Times New Roman" w:hAnsi="Times New Roman" w:cs="Times New Roman"/>
                      <w:color w:val="000000"/>
                      <w:lang w:eastAsia="ru-RU"/>
                    </w:rPr>
                  </w:pPr>
                  <w:r w:rsidRPr="00914E0D">
                    <w:rPr>
                      <w:rFonts w:ascii="Times New Roman" w:eastAsia="Times New Roman" w:hAnsi="Times New Roman" w:cs="Times New Roman"/>
                      <w:color w:val="000000"/>
                      <w:lang w:eastAsia="ru-RU"/>
                    </w:rPr>
                    <w:t>плоскостные спортивные сооружения</w:t>
                  </w:r>
                </w:p>
              </w:tc>
              <w:tc>
                <w:tcPr>
                  <w:tcW w:w="1276" w:type="dxa"/>
                  <w:shd w:val="clear" w:color="auto" w:fill="auto"/>
                  <w:noWrap/>
                  <w:hideMark/>
                </w:tcPr>
                <w:p w:rsidR="00914E0D" w:rsidRPr="00914E0D" w:rsidRDefault="00914E0D" w:rsidP="00914E0D">
                  <w:pPr>
                    <w:spacing w:after="0" w:line="240" w:lineRule="auto"/>
                    <w:jc w:val="center"/>
                    <w:rPr>
                      <w:rFonts w:ascii="Times New Roman" w:eastAsia="Times New Roman" w:hAnsi="Times New Roman" w:cs="Times New Roman"/>
                      <w:color w:val="000000"/>
                      <w:lang w:eastAsia="ru-RU"/>
                    </w:rPr>
                  </w:pPr>
                  <w:r w:rsidRPr="00914E0D">
                    <w:rPr>
                      <w:rFonts w:ascii="Times New Roman" w:eastAsia="Times New Roman" w:hAnsi="Times New Roman" w:cs="Times New Roman"/>
                      <w:color w:val="000000"/>
                      <w:lang w:eastAsia="ru-RU"/>
                    </w:rPr>
                    <w:t>27</w:t>
                  </w:r>
                </w:p>
              </w:tc>
            </w:tr>
            <w:tr w:rsidR="00914E0D" w:rsidRPr="00914E0D" w:rsidTr="00607174">
              <w:trPr>
                <w:trHeight w:val="60"/>
              </w:trPr>
              <w:tc>
                <w:tcPr>
                  <w:tcW w:w="7250" w:type="dxa"/>
                  <w:shd w:val="clear" w:color="auto" w:fill="auto"/>
                  <w:hideMark/>
                </w:tcPr>
                <w:p w:rsidR="00914E0D" w:rsidRPr="00914E0D" w:rsidRDefault="00914E0D" w:rsidP="00914E0D">
                  <w:pPr>
                    <w:spacing w:after="0" w:line="240" w:lineRule="auto"/>
                    <w:rPr>
                      <w:rFonts w:ascii="Times New Roman" w:eastAsia="Times New Roman" w:hAnsi="Times New Roman" w:cs="Times New Roman"/>
                      <w:color w:val="000000"/>
                      <w:lang w:eastAsia="ru-RU"/>
                    </w:rPr>
                  </w:pPr>
                  <w:r w:rsidRPr="00914E0D">
                    <w:rPr>
                      <w:rFonts w:ascii="Times New Roman" w:eastAsia="Times New Roman" w:hAnsi="Times New Roman" w:cs="Times New Roman"/>
                      <w:color w:val="000000"/>
                      <w:lang w:eastAsia="ru-RU"/>
                    </w:rPr>
                    <w:t>из них муниципальные</w:t>
                  </w:r>
                </w:p>
              </w:tc>
              <w:tc>
                <w:tcPr>
                  <w:tcW w:w="1276" w:type="dxa"/>
                  <w:shd w:val="clear" w:color="auto" w:fill="auto"/>
                  <w:noWrap/>
                  <w:hideMark/>
                </w:tcPr>
                <w:p w:rsidR="00914E0D" w:rsidRPr="00914E0D" w:rsidRDefault="00914E0D" w:rsidP="00914E0D">
                  <w:pPr>
                    <w:spacing w:after="0" w:line="240" w:lineRule="auto"/>
                    <w:jc w:val="center"/>
                    <w:rPr>
                      <w:rFonts w:ascii="Times New Roman" w:eastAsia="Times New Roman" w:hAnsi="Times New Roman" w:cs="Times New Roman"/>
                      <w:color w:val="000000"/>
                      <w:lang w:eastAsia="ru-RU"/>
                    </w:rPr>
                  </w:pPr>
                  <w:r w:rsidRPr="00914E0D">
                    <w:rPr>
                      <w:rFonts w:ascii="Times New Roman" w:eastAsia="Times New Roman" w:hAnsi="Times New Roman" w:cs="Times New Roman"/>
                      <w:color w:val="000000"/>
                      <w:lang w:eastAsia="ru-RU"/>
                    </w:rPr>
                    <w:t>25</w:t>
                  </w:r>
                </w:p>
              </w:tc>
            </w:tr>
            <w:tr w:rsidR="00914E0D" w:rsidRPr="00914E0D" w:rsidTr="00607174">
              <w:trPr>
                <w:trHeight w:val="60"/>
              </w:trPr>
              <w:tc>
                <w:tcPr>
                  <w:tcW w:w="7250" w:type="dxa"/>
                  <w:shd w:val="clear" w:color="auto" w:fill="auto"/>
                  <w:hideMark/>
                </w:tcPr>
                <w:p w:rsidR="00914E0D" w:rsidRPr="00914E0D" w:rsidRDefault="00914E0D" w:rsidP="00914E0D">
                  <w:pPr>
                    <w:spacing w:after="0" w:line="240" w:lineRule="auto"/>
                    <w:rPr>
                      <w:rFonts w:ascii="Times New Roman" w:eastAsia="Times New Roman" w:hAnsi="Times New Roman" w:cs="Times New Roman"/>
                      <w:color w:val="000000"/>
                      <w:lang w:eastAsia="ru-RU"/>
                    </w:rPr>
                  </w:pPr>
                  <w:r w:rsidRPr="00914E0D">
                    <w:rPr>
                      <w:rFonts w:ascii="Times New Roman" w:eastAsia="Times New Roman" w:hAnsi="Times New Roman" w:cs="Times New Roman"/>
                      <w:color w:val="000000"/>
                      <w:lang w:eastAsia="ru-RU"/>
                    </w:rPr>
                    <w:t>спортивные залы</w:t>
                  </w:r>
                </w:p>
              </w:tc>
              <w:tc>
                <w:tcPr>
                  <w:tcW w:w="1276" w:type="dxa"/>
                  <w:shd w:val="clear" w:color="auto" w:fill="auto"/>
                  <w:noWrap/>
                  <w:hideMark/>
                </w:tcPr>
                <w:p w:rsidR="00914E0D" w:rsidRPr="00914E0D" w:rsidRDefault="00914E0D" w:rsidP="00914E0D">
                  <w:pPr>
                    <w:spacing w:after="0" w:line="240" w:lineRule="auto"/>
                    <w:jc w:val="center"/>
                    <w:rPr>
                      <w:rFonts w:ascii="Times New Roman" w:eastAsia="Times New Roman" w:hAnsi="Times New Roman" w:cs="Times New Roman"/>
                      <w:color w:val="000000"/>
                      <w:lang w:eastAsia="ru-RU"/>
                    </w:rPr>
                  </w:pPr>
                  <w:r w:rsidRPr="00914E0D">
                    <w:rPr>
                      <w:rFonts w:ascii="Times New Roman" w:eastAsia="Times New Roman" w:hAnsi="Times New Roman" w:cs="Times New Roman"/>
                      <w:color w:val="000000"/>
                      <w:lang w:eastAsia="ru-RU"/>
                    </w:rPr>
                    <w:t>11</w:t>
                  </w:r>
                </w:p>
              </w:tc>
            </w:tr>
            <w:tr w:rsidR="00914E0D" w:rsidRPr="00914E0D" w:rsidTr="00607174">
              <w:trPr>
                <w:trHeight w:val="60"/>
              </w:trPr>
              <w:tc>
                <w:tcPr>
                  <w:tcW w:w="7250" w:type="dxa"/>
                  <w:shd w:val="clear" w:color="auto" w:fill="auto"/>
                  <w:hideMark/>
                </w:tcPr>
                <w:p w:rsidR="00914E0D" w:rsidRPr="00914E0D" w:rsidRDefault="00914E0D" w:rsidP="00914E0D">
                  <w:pPr>
                    <w:spacing w:after="0" w:line="240" w:lineRule="auto"/>
                    <w:rPr>
                      <w:rFonts w:ascii="Times New Roman" w:eastAsia="Times New Roman" w:hAnsi="Times New Roman" w:cs="Times New Roman"/>
                      <w:color w:val="000000"/>
                      <w:lang w:eastAsia="ru-RU"/>
                    </w:rPr>
                  </w:pPr>
                  <w:r w:rsidRPr="00914E0D">
                    <w:rPr>
                      <w:rFonts w:ascii="Times New Roman" w:eastAsia="Times New Roman" w:hAnsi="Times New Roman" w:cs="Times New Roman"/>
                      <w:color w:val="000000"/>
                      <w:lang w:eastAsia="ru-RU"/>
                    </w:rPr>
                    <w:t>из них муниципальные</w:t>
                  </w:r>
                </w:p>
              </w:tc>
              <w:tc>
                <w:tcPr>
                  <w:tcW w:w="1276" w:type="dxa"/>
                  <w:shd w:val="clear" w:color="auto" w:fill="auto"/>
                  <w:noWrap/>
                  <w:hideMark/>
                </w:tcPr>
                <w:p w:rsidR="00914E0D" w:rsidRPr="00914E0D" w:rsidRDefault="00914E0D" w:rsidP="00914E0D">
                  <w:pPr>
                    <w:spacing w:after="0" w:line="240" w:lineRule="auto"/>
                    <w:jc w:val="center"/>
                    <w:rPr>
                      <w:rFonts w:ascii="Times New Roman" w:eastAsia="Times New Roman" w:hAnsi="Times New Roman" w:cs="Times New Roman"/>
                      <w:color w:val="000000"/>
                      <w:lang w:eastAsia="ru-RU"/>
                    </w:rPr>
                  </w:pPr>
                  <w:r w:rsidRPr="00914E0D">
                    <w:rPr>
                      <w:rFonts w:ascii="Times New Roman" w:eastAsia="Times New Roman" w:hAnsi="Times New Roman" w:cs="Times New Roman"/>
                      <w:color w:val="000000"/>
                      <w:lang w:eastAsia="ru-RU"/>
                    </w:rPr>
                    <w:t>6</w:t>
                  </w:r>
                </w:p>
              </w:tc>
            </w:tr>
            <w:tr w:rsidR="00914E0D" w:rsidRPr="00914E0D" w:rsidTr="00607174">
              <w:trPr>
                <w:trHeight w:val="60"/>
              </w:trPr>
              <w:tc>
                <w:tcPr>
                  <w:tcW w:w="7250" w:type="dxa"/>
                  <w:shd w:val="clear" w:color="auto" w:fill="auto"/>
                  <w:hideMark/>
                </w:tcPr>
                <w:p w:rsidR="00914E0D" w:rsidRPr="00914E0D" w:rsidRDefault="00914E0D" w:rsidP="00914E0D">
                  <w:pPr>
                    <w:spacing w:after="0" w:line="240" w:lineRule="auto"/>
                    <w:rPr>
                      <w:rFonts w:ascii="Times New Roman" w:eastAsia="Times New Roman" w:hAnsi="Times New Roman" w:cs="Times New Roman"/>
                      <w:color w:val="000000"/>
                      <w:lang w:eastAsia="ru-RU"/>
                    </w:rPr>
                  </w:pPr>
                  <w:r w:rsidRPr="00914E0D">
                    <w:rPr>
                      <w:rFonts w:ascii="Times New Roman" w:eastAsia="Times New Roman" w:hAnsi="Times New Roman" w:cs="Times New Roman"/>
                      <w:color w:val="000000"/>
                      <w:lang w:eastAsia="ru-RU"/>
                    </w:rPr>
                    <w:t>плавательные бассейны</w:t>
                  </w:r>
                </w:p>
              </w:tc>
              <w:tc>
                <w:tcPr>
                  <w:tcW w:w="1276" w:type="dxa"/>
                  <w:shd w:val="clear" w:color="auto" w:fill="auto"/>
                  <w:noWrap/>
                  <w:hideMark/>
                </w:tcPr>
                <w:p w:rsidR="00914E0D" w:rsidRPr="00914E0D" w:rsidRDefault="00914E0D" w:rsidP="00914E0D">
                  <w:pPr>
                    <w:spacing w:after="0" w:line="240" w:lineRule="auto"/>
                    <w:jc w:val="center"/>
                    <w:rPr>
                      <w:rFonts w:ascii="Times New Roman" w:eastAsia="Times New Roman" w:hAnsi="Times New Roman" w:cs="Times New Roman"/>
                      <w:color w:val="000000"/>
                      <w:lang w:eastAsia="ru-RU"/>
                    </w:rPr>
                  </w:pPr>
                  <w:r w:rsidRPr="00914E0D">
                    <w:rPr>
                      <w:rFonts w:ascii="Times New Roman" w:eastAsia="Times New Roman" w:hAnsi="Times New Roman" w:cs="Times New Roman"/>
                      <w:color w:val="000000"/>
                      <w:lang w:eastAsia="ru-RU"/>
                    </w:rPr>
                    <w:t>2</w:t>
                  </w:r>
                </w:p>
              </w:tc>
            </w:tr>
            <w:tr w:rsidR="00914E0D" w:rsidRPr="00914E0D" w:rsidTr="00607174">
              <w:trPr>
                <w:trHeight w:val="70"/>
              </w:trPr>
              <w:tc>
                <w:tcPr>
                  <w:tcW w:w="7250" w:type="dxa"/>
                  <w:shd w:val="clear" w:color="auto" w:fill="auto"/>
                  <w:hideMark/>
                </w:tcPr>
                <w:p w:rsidR="00914E0D" w:rsidRPr="00914E0D" w:rsidRDefault="00914E0D" w:rsidP="00914E0D">
                  <w:pPr>
                    <w:spacing w:after="0" w:line="240" w:lineRule="auto"/>
                    <w:rPr>
                      <w:rFonts w:ascii="Times New Roman" w:eastAsia="Times New Roman" w:hAnsi="Times New Roman" w:cs="Times New Roman"/>
                      <w:color w:val="000000"/>
                      <w:lang w:eastAsia="ru-RU"/>
                    </w:rPr>
                  </w:pPr>
                  <w:r w:rsidRPr="00914E0D">
                    <w:rPr>
                      <w:rFonts w:ascii="Times New Roman" w:eastAsia="Times New Roman" w:hAnsi="Times New Roman" w:cs="Times New Roman"/>
                      <w:color w:val="000000"/>
                      <w:lang w:eastAsia="ru-RU"/>
                    </w:rPr>
                    <w:t>из них муниципальные</w:t>
                  </w:r>
                </w:p>
              </w:tc>
              <w:tc>
                <w:tcPr>
                  <w:tcW w:w="1276" w:type="dxa"/>
                  <w:shd w:val="clear" w:color="auto" w:fill="auto"/>
                  <w:noWrap/>
                  <w:hideMark/>
                </w:tcPr>
                <w:p w:rsidR="00914E0D" w:rsidRPr="00914E0D" w:rsidRDefault="00914E0D" w:rsidP="00914E0D">
                  <w:pPr>
                    <w:spacing w:after="0" w:line="240" w:lineRule="auto"/>
                    <w:jc w:val="center"/>
                    <w:rPr>
                      <w:rFonts w:ascii="Times New Roman" w:eastAsia="Times New Roman" w:hAnsi="Times New Roman" w:cs="Times New Roman"/>
                      <w:color w:val="000000"/>
                      <w:lang w:eastAsia="ru-RU"/>
                    </w:rPr>
                  </w:pPr>
                  <w:r w:rsidRPr="00914E0D">
                    <w:rPr>
                      <w:rFonts w:ascii="Times New Roman" w:eastAsia="Times New Roman" w:hAnsi="Times New Roman" w:cs="Times New Roman"/>
                      <w:color w:val="000000"/>
                      <w:lang w:eastAsia="ru-RU"/>
                    </w:rPr>
                    <w:t>2</w:t>
                  </w:r>
                </w:p>
              </w:tc>
            </w:tr>
            <w:tr w:rsidR="00914E0D" w:rsidRPr="00914E0D" w:rsidTr="00607174">
              <w:trPr>
                <w:trHeight w:val="121"/>
              </w:trPr>
              <w:tc>
                <w:tcPr>
                  <w:tcW w:w="7250" w:type="dxa"/>
                  <w:shd w:val="clear" w:color="auto" w:fill="auto"/>
                  <w:hideMark/>
                </w:tcPr>
                <w:p w:rsidR="00914E0D" w:rsidRPr="00914E0D" w:rsidRDefault="00914E0D" w:rsidP="00914E0D">
                  <w:pPr>
                    <w:spacing w:after="0" w:line="240" w:lineRule="auto"/>
                    <w:rPr>
                      <w:rFonts w:ascii="Times New Roman" w:eastAsia="Times New Roman" w:hAnsi="Times New Roman" w:cs="Times New Roman"/>
                      <w:color w:val="000000"/>
                      <w:lang w:eastAsia="ru-RU"/>
                    </w:rPr>
                  </w:pPr>
                  <w:r w:rsidRPr="00914E0D">
                    <w:rPr>
                      <w:rFonts w:ascii="Times New Roman" w:eastAsia="Times New Roman" w:hAnsi="Times New Roman" w:cs="Times New Roman"/>
                      <w:color w:val="000000"/>
                      <w:lang w:eastAsia="ru-RU"/>
                    </w:rPr>
                    <w:t>Число детско-юношеских спортивных школ (включая филиа</w:t>
                  </w:r>
                  <w:r w:rsidRPr="00914E0D">
                    <w:rPr>
                      <w:rFonts w:ascii="Times New Roman" w:eastAsia="Times New Roman" w:hAnsi="Times New Roman" w:cs="Times New Roman"/>
                      <w:color w:val="000000"/>
                      <w:lang w:eastAsia="ru-RU"/>
                    </w:rPr>
                    <w:cr/>
                    <w:t>ы)</w:t>
                  </w:r>
                </w:p>
              </w:tc>
              <w:tc>
                <w:tcPr>
                  <w:tcW w:w="1276" w:type="dxa"/>
                  <w:shd w:val="clear" w:color="auto" w:fill="auto"/>
                  <w:noWrap/>
                  <w:hideMark/>
                </w:tcPr>
                <w:p w:rsidR="00914E0D" w:rsidRPr="00914E0D" w:rsidRDefault="00914E0D" w:rsidP="00914E0D">
                  <w:pPr>
                    <w:spacing w:after="0" w:line="240" w:lineRule="auto"/>
                    <w:jc w:val="center"/>
                    <w:rPr>
                      <w:rFonts w:ascii="Times New Roman" w:eastAsia="Times New Roman" w:hAnsi="Times New Roman" w:cs="Times New Roman"/>
                      <w:color w:val="000000"/>
                      <w:lang w:eastAsia="ru-RU"/>
                    </w:rPr>
                  </w:pPr>
                  <w:r w:rsidRPr="00914E0D">
                    <w:rPr>
                      <w:rFonts w:ascii="Times New Roman" w:eastAsia="Times New Roman" w:hAnsi="Times New Roman" w:cs="Times New Roman"/>
                      <w:color w:val="000000"/>
                      <w:lang w:eastAsia="ru-RU"/>
                    </w:rPr>
                    <w:t>2</w:t>
                  </w:r>
                </w:p>
              </w:tc>
            </w:tr>
            <w:tr w:rsidR="00914E0D" w:rsidRPr="00914E0D" w:rsidTr="00607174">
              <w:trPr>
                <w:trHeight w:val="60"/>
              </w:trPr>
              <w:tc>
                <w:tcPr>
                  <w:tcW w:w="7250" w:type="dxa"/>
                  <w:shd w:val="clear" w:color="auto" w:fill="auto"/>
                  <w:hideMark/>
                </w:tcPr>
                <w:p w:rsidR="00914E0D" w:rsidRPr="00914E0D" w:rsidRDefault="00914E0D" w:rsidP="00914E0D">
                  <w:pPr>
                    <w:spacing w:after="0" w:line="240" w:lineRule="auto"/>
                    <w:rPr>
                      <w:rFonts w:ascii="Times New Roman" w:eastAsia="Times New Roman" w:hAnsi="Times New Roman" w:cs="Times New Roman"/>
                      <w:color w:val="000000"/>
                      <w:lang w:eastAsia="ru-RU"/>
                    </w:rPr>
                  </w:pPr>
                  <w:r w:rsidRPr="00914E0D">
                    <w:rPr>
                      <w:rFonts w:ascii="Times New Roman" w:eastAsia="Times New Roman" w:hAnsi="Times New Roman" w:cs="Times New Roman"/>
                      <w:color w:val="000000"/>
                      <w:lang w:eastAsia="ru-RU"/>
                    </w:rPr>
                    <w:t>из них самостоятельные</w:t>
                  </w:r>
                </w:p>
              </w:tc>
              <w:tc>
                <w:tcPr>
                  <w:tcW w:w="1276" w:type="dxa"/>
                  <w:shd w:val="clear" w:color="auto" w:fill="auto"/>
                  <w:noWrap/>
                  <w:hideMark/>
                </w:tcPr>
                <w:p w:rsidR="00914E0D" w:rsidRPr="00914E0D" w:rsidRDefault="00914E0D" w:rsidP="00914E0D">
                  <w:pPr>
                    <w:spacing w:after="0" w:line="240" w:lineRule="auto"/>
                    <w:jc w:val="center"/>
                    <w:rPr>
                      <w:rFonts w:ascii="Times New Roman" w:eastAsia="Times New Roman" w:hAnsi="Times New Roman" w:cs="Times New Roman"/>
                      <w:color w:val="000000"/>
                      <w:lang w:eastAsia="ru-RU"/>
                    </w:rPr>
                  </w:pPr>
                  <w:r w:rsidRPr="00914E0D">
                    <w:rPr>
                      <w:rFonts w:ascii="Times New Roman" w:eastAsia="Times New Roman" w:hAnsi="Times New Roman" w:cs="Times New Roman"/>
                      <w:color w:val="000000"/>
                      <w:lang w:eastAsia="ru-RU"/>
                    </w:rPr>
                    <w:t>1</w:t>
                  </w:r>
                </w:p>
              </w:tc>
            </w:tr>
          </w:tbl>
          <w:p w:rsidR="00914E0D" w:rsidRPr="00914E0D" w:rsidRDefault="00914E0D" w:rsidP="00914E0D">
            <w:pPr>
              <w:tabs>
                <w:tab w:val="left" w:pos="5954"/>
              </w:tabs>
              <w:spacing w:after="0" w:line="240" w:lineRule="auto"/>
              <w:rPr>
                <w:rFonts w:ascii="Times New Roman" w:eastAsia="Times New Roman" w:hAnsi="Times New Roman" w:cs="Times New Roman"/>
                <w:color w:val="FF0000"/>
                <w:lang w:eastAsia="ru-RU"/>
              </w:rPr>
            </w:pPr>
          </w:p>
        </w:tc>
      </w:tr>
    </w:tbl>
    <w:p w:rsidR="00914E0D" w:rsidRPr="00914E0D" w:rsidRDefault="00914E0D" w:rsidP="00914E0D">
      <w:pPr>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Общий уровень обеспеченности населения спортивными сооружениями   ниже среднеобластного показателя.</w:t>
      </w:r>
    </w:p>
    <w:p w:rsidR="00914E0D" w:rsidRPr="00914E0D" w:rsidRDefault="00914E0D" w:rsidP="00914E0D">
      <w:pPr>
        <w:suppressAutoHyphens/>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ar-SA"/>
        </w:rPr>
        <w:t xml:space="preserve">Одним из факторов, сдерживающих развитие физической культуры и спорта, и проблем, требующих неотложного решения, является несоответствие уровня материальной базы и инфраструктуры физической культуры и спорта задачам развития массового спорта в городском поселении, а также ее моральное и физическое старение. </w:t>
      </w:r>
    </w:p>
    <w:p w:rsidR="00914E0D" w:rsidRPr="00914E0D" w:rsidRDefault="00914E0D" w:rsidP="00914E0D">
      <w:pPr>
        <w:suppressAutoHyphens/>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Спортивные площадки при спортивных сооружениях, по месту жительства и при учебных заведениях не соответствуют современным требованиям для проведения учебных занятий и спортивных мероприятий, нуждаются в капитальном ремонте или реконструкции.</w:t>
      </w:r>
    </w:p>
    <w:p w:rsidR="00914E0D" w:rsidRPr="00914E0D" w:rsidRDefault="00914E0D" w:rsidP="00914E0D">
      <w:pPr>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 xml:space="preserve">Таким образом, одной из ключевых причин низкого охвата населения занятиями физической культуры и спорта, является несоответствие числа спортивных сооружений социальным нормативам и фактическим потребностям населения. </w:t>
      </w:r>
    </w:p>
    <w:p w:rsidR="00914E0D" w:rsidRPr="00914E0D" w:rsidRDefault="00914E0D" w:rsidP="00914E0D">
      <w:pPr>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Решение вышеназванных проблем наиболее эффективно может осуществляться с использованием программно-целевого метода. Программа носит комплексный характер и обеспечивает последовательное осуществление мер по развитию физической культуры и спорта в городском поселении Безенчук.</w:t>
      </w:r>
    </w:p>
    <w:p w:rsidR="00914E0D" w:rsidRPr="00914E0D" w:rsidRDefault="00914E0D" w:rsidP="00914E0D">
      <w:pPr>
        <w:spacing w:after="0" w:line="240" w:lineRule="auto"/>
        <w:jc w:val="center"/>
        <w:rPr>
          <w:rFonts w:ascii="Times New Roman" w:eastAsia="Times New Roman" w:hAnsi="Times New Roman" w:cs="Times New Roman"/>
          <w:b/>
          <w:lang w:eastAsia="ru-RU"/>
        </w:rPr>
      </w:pPr>
      <w:r w:rsidRPr="00914E0D">
        <w:rPr>
          <w:rFonts w:ascii="Times New Roman" w:eastAsia="Times New Roman" w:hAnsi="Times New Roman" w:cs="Times New Roman"/>
          <w:b/>
          <w:lang w:eastAsia="ru-RU"/>
        </w:rPr>
        <w:t>2. Основная цель и задачи муниципальной Программы</w:t>
      </w:r>
    </w:p>
    <w:p w:rsidR="00914E0D" w:rsidRPr="00914E0D" w:rsidRDefault="00914E0D" w:rsidP="00914E0D">
      <w:pPr>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 xml:space="preserve">Целью Программы является создание условий, обеспечивающих </w:t>
      </w:r>
      <w:r w:rsidRPr="00914E0D">
        <w:rPr>
          <w:rFonts w:ascii="Times New Roman" w:eastAsia="Times New Roman" w:hAnsi="Times New Roman" w:cs="Times New Roman"/>
          <w:spacing w:val="8"/>
          <w:lang w:eastAsia="ru-RU"/>
        </w:rPr>
        <w:t xml:space="preserve">возможность для жителей городского поселения Безенчук вести здоровый образ </w:t>
      </w:r>
      <w:r w:rsidRPr="00914E0D">
        <w:rPr>
          <w:rFonts w:ascii="Times New Roman" w:eastAsia="Times New Roman" w:hAnsi="Times New Roman" w:cs="Times New Roman"/>
          <w:lang w:eastAsia="ru-RU"/>
        </w:rPr>
        <w:t>жизни, систематически заниматься физической культурой и спортом.</w:t>
      </w:r>
    </w:p>
    <w:p w:rsidR="00914E0D" w:rsidRPr="00914E0D" w:rsidRDefault="00914E0D" w:rsidP="00914E0D">
      <w:pPr>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Достижение цели Программы обеспечивается за счет решения следующих задач:</w:t>
      </w:r>
    </w:p>
    <w:p w:rsidR="00914E0D" w:rsidRPr="00914E0D" w:rsidRDefault="00914E0D" w:rsidP="00914E0D">
      <w:pPr>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развитие инфраструктуры и материально-технического обеспечения сферы физической культуры и спорта;</w:t>
      </w:r>
    </w:p>
    <w:p w:rsidR="00914E0D" w:rsidRPr="00914E0D" w:rsidRDefault="00914E0D" w:rsidP="00914E0D">
      <w:pPr>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организация и проведение муниципальных спортивных, физкультурно-оздоровительных и спортивно-массовых мероприятий;</w:t>
      </w:r>
    </w:p>
    <w:p w:rsidR="00914E0D" w:rsidRPr="00914E0D" w:rsidRDefault="00914E0D" w:rsidP="00914E0D">
      <w:pPr>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организация физкультурно-спортивной работы по месту жительства граждан;</w:t>
      </w:r>
    </w:p>
    <w:p w:rsidR="00914E0D" w:rsidRPr="00914E0D" w:rsidRDefault="00914E0D" w:rsidP="00914E0D">
      <w:pPr>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информационно-рекламная деятельность и популяризация физической культуры и спорта среди различных групп населения.</w:t>
      </w:r>
    </w:p>
    <w:p w:rsidR="00914E0D" w:rsidRPr="00914E0D" w:rsidRDefault="00914E0D" w:rsidP="00914E0D">
      <w:pPr>
        <w:spacing w:after="0" w:line="240" w:lineRule="auto"/>
        <w:jc w:val="center"/>
        <w:rPr>
          <w:rFonts w:ascii="Times New Roman" w:eastAsia="Times New Roman" w:hAnsi="Times New Roman" w:cs="Times New Roman"/>
          <w:b/>
          <w:lang w:eastAsia="ru-RU"/>
        </w:rPr>
      </w:pPr>
      <w:r w:rsidRPr="00914E0D">
        <w:rPr>
          <w:rFonts w:ascii="Times New Roman" w:eastAsia="Times New Roman" w:hAnsi="Times New Roman" w:cs="Times New Roman"/>
          <w:b/>
          <w:lang w:eastAsia="ru-RU"/>
        </w:rPr>
        <w:t>3. Целевые индикаторы и показатели,</w:t>
      </w:r>
      <w:r w:rsidR="0097785C">
        <w:rPr>
          <w:rFonts w:ascii="Times New Roman" w:eastAsia="Times New Roman" w:hAnsi="Times New Roman" w:cs="Times New Roman"/>
          <w:b/>
          <w:lang w:eastAsia="ru-RU"/>
        </w:rPr>
        <w:t xml:space="preserve"> </w:t>
      </w:r>
      <w:r w:rsidRPr="00914E0D">
        <w:rPr>
          <w:rFonts w:ascii="Times New Roman" w:eastAsia="Times New Roman" w:hAnsi="Times New Roman" w:cs="Times New Roman"/>
          <w:b/>
          <w:lang w:eastAsia="ru-RU"/>
        </w:rPr>
        <w:t>характеризующие ход реализации Программы</w:t>
      </w:r>
    </w:p>
    <w:p w:rsidR="00914E0D" w:rsidRPr="00914E0D" w:rsidRDefault="00914E0D" w:rsidP="00914E0D">
      <w:pPr>
        <w:spacing w:after="0" w:line="240" w:lineRule="auto"/>
        <w:ind w:firstLine="709"/>
        <w:jc w:val="both"/>
        <w:rPr>
          <w:rFonts w:ascii="Times New Roman" w:eastAsia="Times New Roman" w:hAnsi="Times New Roman" w:cs="Times New Roman"/>
          <w:bCs/>
          <w:lang w:eastAsia="ru-RU"/>
        </w:rPr>
      </w:pPr>
      <w:r w:rsidRPr="00914E0D">
        <w:rPr>
          <w:rFonts w:ascii="Times New Roman" w:eastAsia="Times New Roman" w:hAnsi="Times New Roman" w:cs="Times New Roman"/>
          <w:bCs/>
          <w:lang w:eastAsia="ru-RU"/>
        </w:rPr>
        <w:t>Для обеспечения количественной оценки степени достижений поставленных в Программе цели и задач применяются целевые индикаторы (показатели) Программы. Прогнозируемые значения целевых индикаторов (показателей) с разбивкой по годам представлены в таблице 1.</w:t>
      </w:r>
    </w:p>
    <w:p w:rsidR="00914E0D" w:rsidRPr="00914E0D" w:rsidRDefault="00914E0D" w:rsidP="0097785C">
      <w:pPr>
        <w:spacing w:after="0" w:line="240" w:lineRule="auto"/>
        <w:jc w:val="right"/>
        <w:rPr>
          <w:rFonts w:ascii="Times New Roman" w:eastAsia="Times New Roman" w:hAnsi="Times New Roman" w:cs="Times New Roman"/>
          <w:lang w:eastAsia="ru-RU"/>
        </w:rPr>
      </w:pPr>
      <w:r w:rsidRPr="00914E0D">
        <w:rPr>
          <w:rFonts w:ascii="Times New Roman" w:eastAsia="Times New Roman" w:hAnsi="Times New Roman" w:cs="Times New Roman"/>
          <w:bCs/>
          <w:lang w:eastAsia="ru-RU"/>
        </w:rPr>
        <w:t>Таблица 1. Целевые индикаторы и</w:t>
      </w:r>
      <w:r w:rsidRPr="00914E0D">
        <w:rPr>
          <w:rFonts w:ascii="Times New Roman" w:eastAsia="Times New Roman" w:hAnsi="Times New Roman" w:cs="Times New Roman"/>
          <w:lang w:eastAsia="ru-RU"/>
        </w:rPr>
        <w:t xml:space="preserve"> показатели,</w:t>
      </w:r>
      <w:r w:rsidR="0097785C">
        <w:rPr>
          <w:rFonts w:ascii="Times New Roman" w:eastAsia="Times New Roman" w:hAnsi="Times New Roman" w:cs="Times New Roman"/>
          <w:lang w:eastAsia="ru-RU"/>
        </w:rPr>
        <w:t xml:space="preserve"> </w:t>
      </w:r>
      <w:r w:rsidRPr="00914E0D">
        <w:rPr>
          <w:rFonts w:ascii="Times New Roman" w:eastAsia="Times New Roman" w:hAnsi="Times New Roman" w:cs="Times New Roman"/>
          <w:lang w:eastAsia="ru-RU"/>
        </w:rPr>
        <w:t>характеризующие ход реализации Программы</w:t>
      </w:r>
    </w:p>
    <w:p w:rsidR="00914E0D" w:rsidRPr="00914E0D" w:rsidRDefault="00914E0D" w:rsidP="00914E0D">
      <w:pPr>
        <w:spacing w:after="0" w:line="240" w:lineRule="auto"/>
        <w:jc w:val="center"/>
        <w:rPr>
          <w:rFonts w:ascii="Times New Roman" w:eastAsia="Times New Roman" w:hAnsi="Times New Roman" w:cs="Times New Roman"/>
          <w:bCs/>
          <w:lang w:eastAsia="ru-RU"/>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2"/>
        <w:gridCol w:w="1320"/>
        <w:gridCol w:w="1123"/>
        <w:gridCol w:w="1056"/>
        <w:gridCol w:w="1319"/>
        <w:gridCol w:w="22"/>
      </w:tblGrid>
      <w:tr w:rsidR="00914E0D" w:rsidRPr="00914E0D" w:rsidTr="0097785C">
        <w:tc>
          <w:tcPr>
            <w:tcW w:w="6062" w:type="dxa"/>
            <w:vMerge w:val="restart"/>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Наименование целевого индикатора (показателя)</w:t>
            </w:r>
          </w:p>
        </w:tc>
        <w:tc>
          <w:tcPr>
            <w:tcW w:w="1320" w:type="dxa"/>
            <w:vMerge w:val="restart"/>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Единица измерения</w:t>
            </w:r>
          </w:p>
        </w:tc>
        <w:tc>
          <w:tcPr>
            <w:tcW w:w="3520" w:type="dxa"/>
            <w:gridSpan w:val="4"/>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Значение целевого индикатора (показателя) по годам</w:t>
            </w:r>
          </w:p>
        </w:tc>
      </w:tr>
      <w:tr w:rsidR="00914E0D" w:rsidRPr="00914E0D" w:rsidTr="0097785C">
        <w:trPr>
          <w:gridAfter w:val="1"/>
          <w:wAfter w:w="22" w:type="dxa"/>
        </w:trPr>
        <w:tc>
          <w:tcPr>
            <w:tcW w:w="6062" w:type="dxa"/>
            <w:vMerge/>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p>
        </w:tc>
        <w:tc>
          <w:tcPr>
            <w:tcW w:w="1320" w:type="dxa"/>
            <w:vMerge/>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p>
        </w:tc>
        <w:tc>
          <w:tcPr>
            <w:tcW w:w="1123" w:type="dxa"/>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2025</w:t>
            </w:r>
          </w:p>
        </w:tc>
        <w:tc>
          <w:tcPr>
            <w:tcW w:w="1056" w:type="dxa"/>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2026</w:t>
            </w:r>
          </w:p>
        </w:tc>
        <w:tc>
          <w:tcPr>
            <w:tcW w:w="1319" w:type="dxa"/>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2027</w:t>
            </w:r>
          </w:p>
        </w:tc>
      </w:tr>
      <w:tr w:rsidR="00914E0D" w:rsidRPr="00914E0D" w:rsidTr="0097785C">
        <w:trPr>
          <w:gridAfter w:val="1"/>
          <w:wAfter w:w="22" w:type="dxa"/>
          <w:trHeight w:val="142"/>
        </w:trPr>
        <w:tc>
          <w:tcPr>
            <w:tcW w:w="6062" w:type="dxa"/>
            <w:shd w:val="clear" w:color="auto" w:fill="auto"/>
          </w:tcPr>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 xml:space="preserve">Удельный вес населения городского поселения Безенчук, систематически занимающегося физической культурой и спортом </w:t>
            </w:r>
          </w:p>
        </w:tc>
        <w:tc>
          <w:tcPr>
            <w:tcW w:w="1320" w:type="dxa"/>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процент</w:t>
            </w:r>
          </w:p>
        </w:tc>
        <w:tc>
          <w:tcPr>
            <w:tcW w:w="1123" w:type="dxa"/>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60</w:t>
            </w:r>
          </w:p>
        </w:tc>
        <w:tc>
          <w:tcPr>
            <w:tcW w:w="1056" w:type="dxa"/>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65</w:t>
            </w:r>
          </w:p>
        </w:tc>
        <w:tc>
          <w:tcPr>
            <w:tcW w:w="1319" w:type="dxa"/>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70</w:t>
            </w:r>
          </w:p>
        </w:tc>
      </w:tr>
      <w:tr w:rsidR="00914E0D" w:rsidRPr="00914E0D" w:rsidTr="0097785C">
        <w:trPr>
          <w:gridAfter w:val="1"/>
          <w:wAfter w:w="22" w:type="dxa"/>
          <w:trHeight w:val="78"/>
        </w:trPr>
        <w:tc>
          <w:tcPr>
            <w:tcW w:w="6062" w:type="dxa"/>
            <w:shd w:val="clear" w:color="auto" w:fill="auto"/>
          </w:tcPr>
          <w:p w:rsidR="00914E0D" w:rsidRPr="00914E0D" w:rsidRDefault="00914E0D" w:rsidP="00914E0D">
            <w:pPr>
              <w:spacing w:after="0" w:line="240" w:lineRule="auto"/>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Уровень обеспеченности населения спортивными сооружениями, исходя из единовременной пропускной способности</w:t>
            </w:r>
          </w:p>
        </w:tc>
        <w:tc>
          <w:tcPr>
            <w:tcW w:w="1320" w:type="dxa"/>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процент</w:t>
            </w:r>
          </w:p>
        </w:tc>
        <w:tc>
          <w:tcPr>
            <w:tcW w:w="1123" w:type="dxa"/>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17,1</w:t>
            </w:r>
          </w:p>
        </w:tc>
        <w:tc>
          <w:tcPr>
            <w:tcW w:w="1056" w:type="dxa"/>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17,2</w:t>
            </w:r>
          </w:p>
        </w:tc>
        <w:tc>
          <w:tcPr>
            <w:tcW w:w="1319" w:type="dxa"/>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17,3</w:t>
            </w:r>
          </w:p>
        </w:tc>
      </w:tr>
    </w:tbl>
    <w:p w:rsidR="00914E0D" w:rsidRPr="00914E0D" w:rsidRDefault="00914E0D" w:rsidP="00914E0D">
      <w:pPr>
        <w:widowControl w:val="0"/>
        <w:spacing w:after="0" w:line="240" w:lineRule="auto"/>
        <w:jc w:val="center"/>
        <w:rPr>
          <w:rFonts w:ascii="Times New Roman" w:eastAsia="Times New Roman" w:hAnsi="Times New Roman" w:cs="Times New Roman"/>
          <w:b/>
          <w:bCs/>
          <w:lang w:eastAsia="ru-RU"/>
        </w:rPr>
      </w:pPr>
      <w:r w:rsidRPr="00914E0D">
        <w:rPr>
          <w:rFonts w:ascii="Times New Roman" w:eastAsia="Times New Roman" w:hAnsi="Times New Roman" w:cs="Times New Roman"/>
          <w:b/>
          <w:bCs/>
          <w:lang w:eastAsia="ru-RU"/>
        </w:rPr>
        <w:t>4. Перечень программных мероприятий</w:t>
      </w:r>
    </w:p>
    <w:p w:rsidR="00914E0D" w:rsidRPr="00914E0D" w:rsidRDefault="00914E0D" w:rsidP="00914E0D">
      <w:pPr>
        <w:autoSpaceDE w:val="0"/>
        <w:autoSpaceDN w:val="0"/>
        <w:adjustRightInd w:val="0"/>
        <w:spacing w:after="0" w:line="240" w:lineRule="auto"/>
        <w:ind w:firstLine="684"/>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В приложениях к Программе содержится перечень программных мероприятий, осуществляемых по следующим направлениям:</w:t>
      </w:r>
    </w:p>
    <w:p w:rsidR="00914E0D" w:rsidRPr="00914E0D" w:rsidRDefault="00914E0D" w:rsidP="00914E0D">
      <w:pPr>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lastRenderedPageBreak/>
        <w:t>развитие инфраструктуры и материально-технического обеспечения сферы физической культуры и спорта (приложение 1);</w:t>
      </w:r>
    </w:p>
    <w:p w:rsidR="00914E0D" w:rsidRPr="00914E0D" w:rsidRDefault="00914E0D" w:rsidP="00914E0D">
      <w:pPr>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организация и проведение муниципальных спортивных, физкультурно-оздоровительных и спортивно-массовых мероприятий. Организация физкультурно-спортивной работы по месту жительства граждан (приложение 2);</w:t>
      </w:r>
    </w:p>
    <w:p w:rsidR="00914E0D" w:rsidRPr="00914E0D" w:rsidRDefault="00914E0D" w:rsidP="00914E0D">
      <w:pPr>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информационно-рекламная деятельность и популяризация физической культуры и спорта среди различных групп населения (приложение 3).</w:t>
      </w:r>
    </w:p>
    <w:p w:rsidR="00914E0D" w:rsidRPr="00914E0D" w:rsidRDefault="00914E0D" w:rsidP="00914E0D">
      <w:pPr>
        <w:widowControl w:val="0"/>
        <w:spacing w:after="0" w:line="240" w:lineRule="auto"/>
        <w:jc w:val="center"/>
        <w:rPr>
          <w:rFonts w:ascii="Times New Roman" w:eastAsia="Times New Roman" w:hAnsi="Times New Roman" w:cs="Times New Roman"/>
          <w:b/>
          <w:lang w:eastAsia="ru-RU"/>
        </w:rPr>
      </w:pPr>
      <w:r w:rsidRPr="00914E0D">
        <w:rPr>
          <w:rFonts w:ascii="Times New Roman" w:eastAsia="Times New Roman" w:hAnsi="Times New Roman" w:cs="Times New Roman"/>
          <w:b/>
          <w:lang w:eastAsia="ru-RU"/>
        </w:rPr>
        <w:t>5. Оценка социально-экономической эффективности</w:t>
      </w:r>
      <w:r w:rsidR="0097785C" w:rsidRPr="0097785C">
        <w:rPr>
          <w:rFonts w:ascii="Times New Roman" w:eastAsia="Times New Roman" w:hAnsi="Times New Roman" w:cs="Times New Roman"/>
          <w:b/>
          <w:lang w:eastAsia="ru-RU"/>
        </w:rPr>
        <w:t xml:space="preserve"> </w:t>
      </w:r>
      <w:r w:rsidRPr="00914E0D">
        <w:rPr>
          <w:rFonts w:ascii="Times New Roman" w:eastAsia="Times New Roman" w:hAnsi="Times New Roman" w:cs="Times New Roman"/>
          <w:b/>
          <w:lang w:eastAsia="ru-RU"/>
        </w:rPr>
        <w:t>реализации Программы</w:t>
      </w:r>
    </w:p>
    <w:p w:rsidR="00914E0D" w:rsidRPr="00914E0D" w:rsidRDefault="00914E0D" w:rsidP="00914E0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Эффект от реализации Программы носит социальный характер и состоит в изменении отношения граждан к своему здоровью, физической культуре и спорту. Реализация Программы будет способствовать увеличению доли жителей городского поселения Безенчук, систематически занимающихся физической культурой и спортом, и подготовке спортсменов.</w:t>
      </w:r>
    </w:p>
    <w:p w:rsidR="00914E0D" w:rsidRPr="00914E0D" w:rsidRDefault="00914E0D" w:rsidP="00914E0D">
      <w:pPr>
        <w:widowControl w:val="0"/>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Основной экономический эффект от реализации Программы выразится в сокращении расходов государства на оказание медицинской помощи и выплату пособий по временной нетрудоспособности вследствие снижения среднего числа дней временной нетрудоспособности, а также в предотвращении экономического ущерба, связанного с заболеваемостью, инвалидностью и смертностью населения.</w:t>
      </w:r>
    </w:p>
    <w:p w:rsidR="00914E0D" w:rsidRPr="00914E0D" w:rsidRDefault="00914E0D" w:rsidP="00914E0D">
      <w:pPr>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Ожидаемые результаты реализации Программы:</w:t>
      </w:r>
    </w:p>
    <w:p w:rsidR="00914E0D" w:rsidRPr="00914E0D" w:rsidRDefault="00914E0D" w:rsidP="005D28EB">
      <w:pPr>
        <w:numPr>
          <w:ilvl w:val="0"/>
          <w:numId w:val="145"/>
        </w:numPr>
        <w:tabs>
          <w:tab w:val="left" w:pos="993"/>
        </w:tabs>
        <w:spacing w:after="0" w:line="240" w:lineRule="auto"/>
        <w:ind w:left="0"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увеличение доли населения, систематически занимающегося физической культурой и спортом, в том числе доли детей и подростков (до 39% от общего числа жителей городского поселения Безенчук);</w:t>
      </w:r>
    </w:p>
    <w:p w:rsidR="00914E0D" w:rsidRPr="00914E0D" w:rsidRDefault="00914E0D" w:rsidP="005D28EB">
      <w:pPr>
        <w:numPr>
          <w:ilvl w:val="0"/>
          <w:numId w:val="145"/>
        </w:numPr>
        <w:tabs>
          <w:tab w:val="left" w:pos="993"/>
        </w:tabs>
        <w:spacing w:after="0" w:line="240" w:lineRule="auto"/>
        <w:ind w:left="0"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повышение уровня обеспеченности населения объектами физической культуры и спорта в городском поселении.</w:t>
      </w:r>
    </w:p>
    <w:p w:rsidR="00914E0D" w:rsidRPr="00914E0D" w:rsidRDefault="00914E0D" w:rsidP="00914E0D">
      <w:pPr>
        <w:autoSpaceDE w:val="0"/>
        <w:autoSpaceDN w:val="0"/>
        <w:adjustRightInd w:val="0"/>
        <w:spacing w:after="0" w:line="240" w:lineRule="auto"/>
        <w:jc w:val="center"/>
        <w:rPr>
          <w:rFonts w:ascii="Times New Roman" w:eastAsia="Times New Roman" w:hAnsi="Times New Roman" w:cs="Times New Roman"/>
          <w:b/>
          <w:lang w:eastAsia="ru-RU"/>
        </w:rPr>
      </w:pPr>
      <w:r w:rsidRPr="00914E0D">
        <w:rPr>
          <w:rFonts w:ascii="Times New Roman" w:eastAsia="Times New Roman" w:hAnsi="Times New Roman" w:cs="Times New Roman"/>
          <w:b/>
          <w:lang w:eastAsia="ru-RU"/>
        </w:rPr>
        <w:t>6. Методика оценки эффективности реализации Программы</w:t>
      </w:r>
    </w:p>
    <w:p w:rsidR="00914E0D" w:rsidRPr="00914E0D" w:rsidRDefault="00914E0D" w:rsidP="00914E0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Оценка эффективности реализации Программы осуществляется администрацией городского поселения Безенчук путем установления степени достижения ожидаемых результатов, а также сравнения текущих значений показателей (индикаторов) с их целевыми значениями.</w:t>
      </w:r>
    </w:p>
    <w:p w:rsidR="00914E0D" w:rsidRPr="00914E0D" w:rsidRDefault="00914E0D" w:rsidP="00914E0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Оценка эффективности реализации Программы осуществляется ежегодно в течение всего срока реализации Программы и в целом по окончании ее реализации.</w:t>
      </w:r>
    </w:p>
    <w:p w:rsidR="00914E0D" w:rsidRPr="00914E0D" w:rsidRDefault="00914E0D" w:rsidP="00914E0D">
      <w:pPr>
        <w:spacing w:after="0" w:line="240" w:lineRule="auto"/>
        <w:jc w:val="center"/>
        <w:rPr>
          <w:rFonts w:ascii="Times New Roman" w:eastAsia="Times New Roman" w:hAnsi="Times New Roman" w:cs="Times New Roman"/>
          <w:b/>
          <w:lang w:eastAsia="ru-RU"/>
        </w:rPr>
      </w:pPr>
      <w:r w:rsidRPr="00914E0D">
        <w:rPr>
          <w:rFonts w:ascii="Times New Roman" w:eastAsia="Times New Roman" w:hAnsi="Times New Roman" w:cs="Times New Roman"/>
          <w:b/>
          <w:lang w:eastAsia="ru-RU"/>
        </w:rPr>
        <w:t>7. Обоснование ресурсного обеспечения Программы</w:t>
      </w:r>
    </w:p>
    <w:p w:rsidR="00914E0D" w:rsidRPr="00914E0D" w:rsidRDefault="00914E0D" w:rsidP="00914E0D">
      <w:pPr>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Реализация Программы осуществляется за счет средств городского поселения Безенчук с привлечением средств районного и областного бюджетов (в случае их выделения) и внебюджетных средств.</w:t>
      </w:r>
    </w:p>
    <w:p w:rsidR="00914E0D" w:rsidRPr="00914E0D" w:rsidRDefault="00914E0D" w:rsidP="00914E0D">
      <w:pPr>
        <w:spacing w:after="0" w:line="240" w:lineRule="auto"/>
        <w:jc w:val="center"/>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Объем финансирования мероприятий Программы</w:t>
      </w:r>
    </w:p>
    <w:tbl>
      <w:tblPr>
        <w:tblW w:w="977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1"/>
        <w:gridCol w:w="1198"/>
        <w:gridCol w:w="1276"/>
        <w:gridCol w:w="1134"/>
        <w:gridCol w:w="2022"/>
        <w:gridCol w:w="32"/>
      </w:tblGrid>
      <w:tr w:rsidR="00914E0D" w:rsidRPr="00914E0D" w:rsidTr="005D28EB">
        <w:tc>
          <w:tcPr>
            <w:tcW w:w="4111" w:type="dxa"/>
            <w:vMerge w:val="restart"/>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Источник финансирования</w:t>
            </w:r>
          </w:p>
        </w:tc>
        <w:tc>
          <w:tcPr>
            <w:tcW w:w="5662" w:type="dxa"/>
            <w:gridSpan w:val="5"/>
            <w:shd w:val="clear" w:color="auto" w:fill="auto"/>
          </w:tcPr>
          <w:p w:rsidR="00914E0D" w:rsidRPr="00914E0D" w:rsidRDefault="00914E0D" w:rsidP="005D28EB">
            <w:pPr>
              <w:snapToGrid w:val="0"/>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Объем финансирования по годам,</w:t>
            </w:r>
            <w:r w:rsidR="005D28EB">
              <w:rPr>
                <w:rFonts w:ascii="Times New Roman" w:eastAsia="Times New Roman" w:hAnsi="Times New Roman" w:cs="Times New Roman"/>
                <w:sz w:val="20"/>
                <w:szCs w:val="20"/>
                <w:lang w:eastAsia="ru-RU"/>
              </w:rPr>
              <w:t xml:space="preserve"> </w:t>
            </w:r>
            <w:r w:rsidRPr="00914E0D">
              <w:rPr>
                <w:rFonts w:ascii="Times New Roman" w:eastAsia="Times New Roman" w:hAnsi="Times New Roman" w:cs="Times New Roman"/>
                <w:sz w:val="20"/>
                <w:szCs w:val="20"/>
                <w:lang w:eastAsia="ru-RU"/>
              </w:rPr>
              <w:t>тыс. рублей</w:t>
            </w:r>
          </w:p>
        </w:tc>
      </w:tr>
      <w:tr w:rsidR="00914E0D" w:rsidRPr="00914E0D" w:rsidTr="005D28EB">
        <w:trPr>
          <w:gridAfter w:val="1"/>
          <w:wAfter w:w="32" w:type="dxa"/>
        </w:trPr>
        <w:tc>
          <w:tcPr>
            <w:tcW w:w="4111" w:type="dxa"/>
            <w:vMerge/>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p>
        </w:tc>
        <w:tc>
          <w:tcPr>
            <w:tcW w:w="1198" w:type="dxa"/>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2025</w:t>
            </w:r>
          </w:p>
        </w:tc>
        <w:tc>
          <w:tcPr>
            <w:tcW w:w="1276" w:type="dxa"/>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2026</w:t>
            </w:r>
          </w:p>
        </w:tc>
        <w:tc>
          <w:tcPr>
            <w:tcW w:w="1134" w:type="dxa"/>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2027</w:t>
            </w:r>
          </w:p>
        </w:tc>
        <w:tc>
          <w:tcPr>
            <w:tcW w:w="2022" w:type="dxa"/>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Всего</w:t>
            </w:r>
          </w:p>
        </w:tc>
      </w:tr>
      <w:tr w:rsidR="00914E0D" w:rsidRPr="00914E0D" w:rsidTr="005D28EB">
        <w:trPr>
          <w:gridAfter w:val="1"/>
          <w:wAfter w:w="32" w:type="dxa"/>
        </w:trPr>
        <w:tc>
          <w:tcPr>
            <w:tcW w:w="4111" w:type="dxa"/>
            <w:shd w:val="clear" w:color="auto" w:fill="auto"/>
          </w:tcPr>
          <w:p w:rsidR="00914E0D" w:rsidRPr="00914E0D" w:rsidRDefault="00914E0D" w:rsidP="005D28EB">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Бюджет городского</w:t>
            </w:r>
            <w:r w:rsidR="005D28EB">
              <w:rPr>
                <w:rFonts w:ascii="Times New Roman" w:eastAsia="Times New Roman" w:hAnsi="Times New Roman" w:cs="Times New Roman"/>
                <w:sz w:val="20"/>
                <w:szCs w:val="20"/>
                <w:lang w:eastAsia="ru-RU"/>
              </w:rPr>
              <w:t xml:space="preserve"> </w:t>
            </w:r>
            <w:r w:rsidRPr="00914E0D">
              <w:rPr>
                <w:rFonts w:ascii="Times New Roman" w:eastAsia="Times New Roman" w:hAnsi="Times New Roman" w:cs="Times New Roman"/>
                <w:sz w:val="20"/>
                <w:szCs w:val="20"/>
                <w:lang w:eastAsia="ru-RU"/>
              </w:rPr>
              <w:t>поселения Безенчук</w:t>
            </w:r>
          </w:p>
        </w:tc>
        <w:tc>
          <w:tcPr>
            <w:tcW w:w="1198" w:type="dxa"/>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50,0</w:t>
            </w:r>
          </w:p>
        </w:tc>
        <w:tc>
          <w:tcPr>
            <w:tcW w:w="1276" w:type="dxa"/>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0,0</w:t>
            </w:r>
          </w:p>
        </w:tc>
        <w:tc>
          <w:tcPr>
            <w:tcW w:w="1134" w:type="dxa"/>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0,0</w:t>
            </w:r>
          </w:p>
        </w:tc>
        <w:tc>
          <w:tcPr>
            <w:tcW w:w="2022" w:type="dxa"/>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50,0</w:t>
            </w:r>
          </w:p>
        </w:tc>
      </w:tr>
      <w:tr w:rsidR="00914E0D" w:rsidRPr="00914E0D" w:rsidTr="005D28EB">
        <w:trPr>
          <w:gridAfter w:val="1"/>
          <w:wAfter w:w="32" w:type="dxa"/>
          <w:trHeight w:val="70"/>
        </w:trPr>
        <w:tc>
          <w:tcPr>
            <w:tcW w:w="4111" w:type="dxa"/>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ИТОГО</w:t>
            </w:r>
          </w:p>
        </w:tc>
        <w:tc>
          <w:tcPr>
            <w:tcW w:w="1198" w:type="dxa"/>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50,0</w:t>
            </w:r>
          </w:p>
        </w:tc>
        <w:tc>
          <w:tcPr>
            <w:tcW w:w="1276" w:type="dxa"/>
            <w:shd w:val="clear" w:color="auto" w:fill="auto"/>
          </w:tcPr>
          <w:p w:rsidR="00914E0D" w:rsidRPr="00914E0D" w:rsidRDefault="00914E0D" w:rsidP="005D28EB">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0,0</w:t>
            </w:r>
          </w:p>
        </w:tc>
        <w:tc>
          <w:tcPr>
            <w:tcW w:w="1134" w:type="dxa"/>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0,0</w:t>
            </w:r>
          </w:p>
        </w:tc>
        <w:tc>
          <w:tcPr>
            <w:tcW w:w="2022" w:type="dxa"/>
            <w:shd w:val="clear" w:color="auto" w:fill="auto"/>
          </w:tcPr>
          <w:p w:rsidR="00914E0D" w:rsidRPr="00914E0D" w:rsidRDefault="00914E0D" w:rsidP="00914E0D">
            <w:pPr>
              <w:spacing w:after="0" w:line="240" w:lineRule="auto"/>
              <w:jc w:val="center"/>
              <w:rPr>
                <w:rFonts w:ascii="Times New Roman" w:eastAsia="Times New Roman" w:hAnsi="Times New Roman" w:cs="Times New Roman"/>
                <w:sz w:val="20"/>
                <w:szCs w:val="20"/>
                <w:lang w:eastAsia="ru-RU"/>
              </w:rPr>
            </w:pPr>
            <w:r w:rsidRPr="00914E0D">
              <w:rPr>
                <w:rFonts w:ascii="Times New Roman" w:eastAsia="Times New Roman" w:hAnsi="Times New Roman" w:cs="Times New Roman"/>
                <w:sz w:val="20"/>
                <w:szCs w:val="20"/>
                <w:lang w:eastAsia="ru-RU"/>
              </w:rPr>
              <w:t>50,0</w:t>
            </w:r>
          </w:p>
        </w:tc>
      </w:tr>
    </w:tbl>
    <w:p w:rsidR="00914E0D" w:rsidRPr="00914E0D" w:rsidRDefault="00914E0D" w:rsidP="00914E0D">
      <w:pPr>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Объем финансирования из бюджета городского поселения подлежит ежегодному уточнению с учетом инфляции исходя из возможностей бюджета на соответствующий год.</w:t>
      </w:r>
    </w:p>
    <w:p w:rsidR="00914E0D" w:rsidRPr="00914E0D" w:rsidRDefault="00914E0D" w:rsidP="00914E0D">
      <w:pPr>
        <w:spacing w:after="0" w:line="240" w:lineRule="auto"/>
        <w:jc w:val="center"/>
        <w:rPr>
          <w:rFonts w:ascii="Times New Roman" w:eastAsia="Times New Roman" w:hAnsi="Times New Roman" w:cs="Times New Roman"/>
          <w:b/>
          <w:bCs/>
          <w:lang w:eastAsia="ru-RU"/>
        </w:rPr>
      </w:pPr>
      <w:r w:rsidRPr="00914E0D">
        <w:rPr>
          <w:rFonts w:ascii="Times New Roman" w:eastAsia="Times New Roman" w:hAnsi="Times New Roman" w:cs="Times New Roman"/>
          <w:b/>
          <w:bCs/>
          <w:lang w:eastAsia="ru-RU"/>
        </w:rPr>
        <w:t>8. Механизм управления реализацией Программы</w:t>
      </w:r>
    </w:p>
    <w:p w:rsidR="00914E0D" w:rsidRPr="00914E0D" w:rsidRDefault="00914E0D" w:rsidP="00914E0D">
      <w:pPr>
        <w:widowControl w:val="0"/>
        <w:spacing w:after="0" w:line="240" w:lineRule="auto"/>
        <w:ind w:firstLine="709"/>
        <w:jc w:val="both"/>
        <w:rPr>
          <w:rFonts w:ascii="Times New Roman" w:eastAsia="Times New Roman" w:hAnsi="Times New Roman" w:cs="Times New Roman"/>
          <w:lang w:eastAsia="ar-SA"/>
        </w:rPr>
      </w:pPr>
      <w:r w:rsidRPr="00914E0D">
        <w:rPr>
          <w:rFonts w:ascii="Times New Roman" w:eastAsia="Times New Roman" w:hAnsi="Times New Roman" w:cs="Times New Roman"/>
          <w:lang w:eastAsia="ar-SA"/>
        </w:rPr>
        <w:t>Управление реализацией Программы осуществляет Администрацией городского поселения Безенчук.</w:t>
      </w:r>
    </w:p>
    <w:p w:rsidR="00914E0D" w:rsidRPr="00914E0D" w:rsidRDefault="00914E0D" w:rsidP="00914E0D">
      <w:pPr>
        <w:widowControl w:val="0"/>
        <w:spacing w:after="0" w:line="240" w:lineRule="auto"/>
        <w:ind w:firstLine="709"/>
        <w:jc w:val="both"/>
        <w:rPr>
          <w:rFonts w:ascii="Times New Roman" w:eastAsia="Times New Roman" w:hAnsi="Times New Roman" w:cs="Times New Roman"/>
          <w:color w:val="000000"/>
          <w:lang w:eastAsia="ar-SA"/>
        </w:rPr>
      </w:pPr>
      <w:r w:rsidRPr="00914E0D">
        <w:rPr>
          <w:rFonts w:ascii="Times New Roman" w:eastAsia="Times New Roman" w:hAnsi="Times New Roman" w:cs="Times New Roman"/>
          <w:lang w:eastAsia="ar-SA"/>
        </w:rPr>
        <w:t>Исполнителями Программы является А</w:t>
      </w:r>
      <w:r w:rsidRPr="00914E0D">
        <w:rPr>
          <w:rFonts w:ascii="Times New Roman" w:eastAsia="Times New Roman" w:hAnsi="Times New Roman" w:cs="Times New Roman"/>
          <w:color w:val="000000"/>
          <w:lang w:eastAsia="ar-SA"/>
        </w:rPr>
        <w:t>дминистрация городского поселения Безенчук.</w:t>
      </w:r>
    </w:p>
    <w:p w:rsidR="00914E0D" w:rsidRPr="00914E0D" w:rsidRDefault="00914E0D" w:rsidP="00914E0D">
      <w:pPr>
        <w:widowControl w:val="0"/>
        <w:spacing w:after="0" w:line="240" w:lineRule="auto"/>
        <w:ind w:firstLine="709"/>
        <w:jc w:val="both"/>
        <w:rPr>
          <w:rFonts w:ascii="Times New Roman" w:eastAsia="Times New Roman" w:hAnsi="Times New Roman" w:cs="Times New Roman"/>
          <w:lang w:eastAsia="ar-SA"/>
        </w:rPr>
      </w:pPr>
      <w:r w:rsidRPr="00914E0D">
        <w:rPr>
          <w:rFonts w:ascii="Times New Roman" w:eastAsia="Times New Roman" w:hAnsi="Times New Roman" w:cs="Times New Roman"/>
          <w:lang w:eastAsia="ar-SA"/>
        </w:rPr>
        <w:t>Администрация городского поселения Безенчук обеспечивает реализацию Программы посредством применения оптимальных методов управления процессом реализации, обеспечивает согласованность действий по целевому и эффективному использованию бюджетных средств, а также осуществляет мониторинг реализации Программы.</w:t>
      </w:r>
    </w:p>
    <w:p w:rsidR="00914E0D" w:rsidRPr="00914E0D" w:rsidRDefault="00914E0D" w:rsidP="00914E0D">
      <w:pPr>
        <w:widowControl w:val="0"/>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Заместитель главы поселения ежегодно до 25 января представляет информацию о ходе реализации мероприятий Программы за истекший год Главе городского поселения Безенчук.</w:t>
      </w:r>
    </w:p>
    <w:p w:rsidR="00914E0D" w:rsidRPr="00914E0D" w:rsidRDefault="00914E0D" w:rsidP="00914E0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Заместитель главы поселения  ежегодно до 1 февраля подготавливает отчет о ходе реализации Программы за отчетный год, включая оценку значений целевых индикаторов и показателей, а также показателей эффективности реализации Программы, рассчитанных в соответствии с Методикой оценки эффективности реализации Программы, и направляет ее на рассмотрение главе городского поселения Безенчук.</w:t>
      </w:r>
    </w:p>
    <w:p w:rsidR="00914E0D" w:rsidRPr="00914E0D" w:rsidRDefault="00914E0D" w:rsidP="00914E0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Глава городского поселения Безенчук рассматривает представленный отчет о ходе реализации Программы, по результатам которой принимает одно из следующих решений:</w:t>
      </w:r>
    </w:p>
    <w:p w:rsidR="00914E0D" w:rsidRPr="00914E0D" w:rsidRDefault="00914E0D" w:rsidP="00914E0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эффективность реализации Программы снизилась по сравнению с изначально запланированной;</w:t>
      </w:r>
    </w:p>
    <w:p w:rsidR="00914E0D" w:rsidRPr="00914E0D" w:rsidRDefault="00914E0D" w:rsidP="00914E0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эффективность реализации Программы находится на уровне запланированных значений;</w:t>
      </w:r>
    </w:p>
    <w:p w:rsidR="00914E0D" w:rsidRPr="00914E0D" w:rsidRDefault="00914E0D" w:rsidP="00914E0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эффективность реализации Программы повысилась по сравнению с изначально запланированной;</w:t>
      </w:r>
    </w:p>
    <w:p w:rsidR="00914E0D" w:rsidRPr="00914E0D" w:rsidRDefault="00914E0D" w:rsidP="00914E0D">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программа реализуется неэффективно.</w:t>
      </w:r>
    </w:p>
    <w:p w:rsidR="00914E0D" w:rsidRPr="00914E0D" w:rsidRDefault="00914E0D" w:rsidP="00914E0D">
      <w:pPr>
        <w:widowControl w:val="0"/>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Вывод о неэффективности реализации Программы является основанием для возможного досрочного прекращения ее реализации.</w:t>
      </w:r>
    </w:p>
    <w:p w:rsidR="00914E0D" w:rsidRPr="00914E0D" w:rsidRDefault="00914E0D" w:rsidP="00914E0D">
      <w:pPr>
        <w:widowControl w:val="0"/>
        <w:spacing w:after="0" w:line="240" w:lineRule="auto"/>
        <w:ind w:firstLine="709"/>
        <w:jc w:val="both"/>
        <w:rPr>
          <w:rFonts w:ascii="Times New Roman" w:eastAsia="Times New Roman" w:hAnsi="Times New Roman" w:cs="Times New Roman"/>
          <w:lang w:eastAsia="ru-RU"/>
        </w:rPr>
      </w:pPr>
      <w:r w:rsidRPr="00914E0D">
        <w:rPr>
          <w:rFonts w:ascii="Times New Roman" w:eastAsia="Times New Roman" w:hAnsi="Times New Roman" w:cs="Times New Roman"/>
          <w:lang w:eastAsia="ru-RU"/>
        </w:rPr>
        <w:t>По окончании срока реализации Программы заместитель главы поселения в срок до 1 марта 2027 года представляет главе городского поселения Безенчук доклад о результатах выполнения Программы, эффективности использования бюджетных средств за весь период ее реализации.</w:t>
      </w:r>
    </w:p>
    <w:p w:rsidR="002B1D47" w:rsidRPr="009219CF" w:rsidRDefault="002B1D47" w:rsidP="009E6B1B">
      <w:pPr>
        <w:spacing w:after="0" w:line="240" w:lineRule="auto"/>
        <w:jc w:val="center"/>
        <w:rPr>
          <w:rFonts w:ascii="Times New Roman" w:eastAsia="Times New Roman" w:hAnsi="Times New Roman" w:cs="Times New Roman"/>
          <w:b/>
          <w:bCs/>
          <w:sz w:val="8"/>
          <w:szCs w:val="8"/>
          <w:lang w:eastAsia="ru-RU"/>
        </w:rPr>
      </w:pPr>
    </w:p>
    <w:p w:rsidR="00E35541" w:rsidRDefault="00E35541" w:rsidP="00E35541">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Pr="00AE2629">
        <w:rPr>
          <w:rFonts w:ascii="Times New Roman" w:eastAsia="Times New Roman" w:hAnsi="Times New Roman" w:cs="Times New Roman"/>
          <w:b/>
          <w:lang w:eastAsia="zh-CN"/>
        </w:rPr>
        <w:t>1</w:t>
      </w:r>
      <w:r w:rsidR="009219CF">
        <w:rPr>
          <w:rFonts w:ascii="Times New Roman" w:eastAsia="Times New Roman" w:hAnsi="Times New Roman" w:cs="Times New Roman"/>
          <w:b/>
          <w:lang w:eastAsia="zh-CN"/>
        </w:rPr>
        <w:t>3</w:t>
      </w:r>
      <w:r w:rsidRPr="00AE2629">
        <w:rPr>
          <w:rFonts w:ascii="Times New Roman" w:eastAsia="Times New Roman" w:hAnsi="Times New Roman" w:cs="Times New Roman"/>
          <w:b/>
          <w:lang w:eastAsia="zh-CN"/>
        </w:rPr>
        <w:t>.03.2025</w:t>
      </w:r>
      <w:r w:rsidRPr="00AE2629">
        <w:rPr>
          <w:rFonts w:ascii="Times New Roman" w:eastAsia="Calibri" w:hAnsi="Times New Roman" w:cs="Times New Roman"/>
          <w:b/>
        </w:rPr>
        <w:t>г № 9</w:t>
      </w:r>
      <w:r w:rsidR="009219CF">
        <w:rPr>
          <w:rFonts w:ascii="Times New Roman" w:eastAsia="Calibri" w:hAnsi="Times New Roman" w:cs="Times New Roman"/>
          <w:b/>
        </w:rPr>
        <w:t>7</w:t>
      </w:r>
    </w:p>
    <w:p w:rsidR="009219CF" w:rsidRPr="009219CF" w:rsidRDefault="00E35541" w:rsidP="009219CF">
      <w:pPr>
        <w:pStyle w:val="aa"/>
        <w:spacing w:before="0" w:beforeAutospacing="0" w:after="0" w:afterAutospacing="0"/>
        <w:jc w:val="both"/>
        <w:rPr>
          <w:bCs/>
          <w:sz w:val="22"/>
          <w:szCs w:val="22"/>
        </w:rPr>
      </w:pPr>
      <w:r w:rsidRPr="009219CF">
        <w:rPr>
          <w:rFonts w:eastAsia="Calibri"/>
          <w:bCs/>
          <w:sz w:val="22"/>
          <w:szCs w:val="22"/>
        </w:rPr>
        <w:lastRenderedPageBreak/>
        <w:t>«</w:t>
      </w:r>
      <w:r w:rsidR="009219CF" w:rsidRPr="009219CF">
        <w:rPr>
          <w:bCs/>
          <w:sz w:val="22"/>
          <w:szCs w:val="22"/>
        </w:rPr>
        <w:t>Об утверждении базовой величины стоимости размера арендной платы за пользование и установку оборудования на световых опорах, принадлежащих городскому поселению Безенчук муниципального района Безенчукский Самарской области»</w:t>
      </w:r>
    </w:p>
    <w:p w:rsidR="009219CF" w:rsidRPr="009219CF" w:rsidRDefault="009219CF" w:rsidP="009219CF">
      <w:pPr>
        <w:spacing w:after="0" w:line="240" w:lineRule="auto"/>
        <w:ind w:firstLine="567"/>
        <w:jc w:val="both"/>
        <w:rPr>
          <w:rFonts w:ascii="Times New Roman" w:eastAsia="Times New Roman" w:hAnsi="Times New Roman" w:cs="Times New Roman"/>
          <w:lang w:eastAsia="ru-RU"/>
        </w:rPr>
      </w:pPr>
      <w:r w:rsidRPr="009219CF">
        <w:rPr>
          <w:rFonts w:ascii="Times New Roman" w:eastAsia="Times New Roman" w:hAnsi="Times New Roman" w:cs="Times New Roman"/>
          <w:lang w:eastAsia="ru-RU"/>
        </w:rPr>
        <w:t>В соответствии с 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Безенчук, Собрание представителей городского поселения Безенчук муниципального района Безенчукский Самарской области</w:t>
      </w:r>
    </w:p>
    <w:p w:rsidR="009219CF" w:rsidRPr="009219CF" w:rsidRDefault="009219CF" w:rsidP="009219CF">
      <w:pPr>
        <w:spacing w:after="0" w:line="240" w:lineRule="auto"/>
        <w:ind w:firstLine="709"/>
        <w:jc w:val="center"/>
        <w:rPr>
          <w:rFonts w:ascii="Times New Roman" w:eastAsia="Times New Roman" w:hAnsi="Times New Roman" w:cs="Times New Roman"/>
          <w:lang w:eastAsia="ru-RU"/>
        </w:rPr>
      </w:pPr>
      <w:r w:rsidRPr="009219CF">
        <w:rPr>
          <w:rFonts w:ascii="Times New Roman" w:eastAsia="Times New Roman" w:hAnsi="Times New Roman" w:cs="Times New Roman"/>
          <w:lang w:eastAsia="ru-RU"/>
        </w:rPr>
        <w:t>ПОСТАНОВЛЯЮ:</w:t>
      </w:r>
    </w:p>
    <w:p w:rsidR="009219CF" w:rsidRPr="009219CF" w:rsidRDefault="009219CF" w:rsidP="009219CF">
      <w:pPr>
        <w:spacing w:after="0" w:line="240" w:lineRule="auto"/>
        <w:ind w:firstLine="567"/>
        <w:jc w:val="both"/>
        <w:rPr>
          <w:rFonts w:ascii="Times New Roman" w:eastAsia="Times New Roman" w:hAnsi="Times New Roman" w:cs="Times New Roman"/>
          <w:lang w:eastAsia="ru-RU"/>
        </w:rPr>
      </w:pPr>
      <w:r w:rsidRPr="009219CF">
        <w:rPr>
          <w:rFonts w:ascii="Times New Roman" w:eastAsia="Times New Roman" w:hAnsi="Times New Roman" w:cs="Times New Roman"/>
          <w:lang w:eastAsia="ru-RU"/>
        </w:rPr>
        <w:t>1. Утвердить базовую величину стоимости размера арендной платы за пользование и установку оборудования на световых опорах, принадлежащих городскому поселению Безенчук муниципального района Безенчукский Самарской области согласно приложению.</w:t>
      </w:r>
    </w:p>
    <w:p w:rsidR="009219CF" w:rsidRPr="009219CF" w:rsidRDefault="009219CF" w:rsidP="009219CF">
      <w:pPr>
        <w:spacing w:after="0" w:line="240" w:lineRule="auto"/>
        <w:ind w:firstLine="567"/>
        <w:jc w:val="both"/>
        <w:rPr>
          <w:rFonts w:ascii="Times New Roman" w:eastAsia="Times New Roman" w:hAnsi="Times New Roman" w:cs="Times New Roman"/>
          <w:lang w:eastAsia="ru-RU"/>
        </w:rPr>
      </w:pPr>
      <w:r w:rsidRPr="009219CF">
        <w:rPr>
          <w:rFonts w:ascii="Times New Roman" w:eastAsia="Times New Roman" w:hAnsi="Times New Roman" w:cs="Times New Roman"/>
          <w:lang w:eastAsia="ru-RU"/>
        </w:rPr>
        <w:t>2.  Настоящее постановление вступает в силу с момента его подписания.</w:t>
      </w:r>
    </w:p>
    <w:p w:rsidR="009219CF" w:rsidRPr="009219CF" w:rsidRDefault="009219CF" w:rsidP="009219CF">
      <w:pPr>
        <w:spacing w:after="0" w:line="240" w:lineRule="auto"/>
        <w:ind w:firstLine="567"/>
        <w:jc w:val="both"/>
        <w:rPr>
          <w:rFonts w:ascii="Times New Roman" w:eastAsia="Times New Roman" w:hAnsi="Times New Roman" w:cs="Times New Roman"/>
          <w:lang w:eastAsia="ru-RU"/>
        </w:rPr>
      </w:pPr>
      <w:r w:rsidRPr="009219CF">
        <w:rPr>
          <w:rFonts w:ascii="Times New Roman" w:eastAsia="Times New Roman" w:hAnsi="Times New Roman" w:cs="Times New Roman"/>
          <w:lang w:eastAsia="ru-RU"/>
        </w:rPr>
        <w:t xml:space="preserve">3. </w:t>
      </w:r>
      <w:r w:rsidRPr="009219CF">
        <w:rPr>
          <w:rFonts w:ascii="Times New Roman" w:eastAsia="Calibri" w:hAnsi="Times New Roman" w:cs="Times New Roman"/>
          <w:lang w:eastAsia="ru-RU"/>
        </w:rPr>
        <w:t>Опубликовать данное постановление в газете «Вестник городского поселения Безенчук», разместить на официальном сайте поселения в сети Интернет.</w:t>
      </w:r>
    </w:p>
    <w:p w:rsidR="009219CF" w:rsidRPr="009219CF" w:rsidRDefault="009219CF" w:rsidP="009219CF">
      <w:pPr>
        <w:spacing w:after="0" w:line="240" w:lineRule="auto"/>
        <w:ind w:firstLine="567"/>
        <w:jc w:val="both"/>
        <w:rPr>
          <w:rFonts w:ascii="Times New Roman" w:eastAsia="Times New Roman" w:hAnsi="Times New Roman" w:cs="Times New Roman"/>
          <w:lang w:eastAsia="ru-RU"/>
        </w:rPr>
      </w:pPr>
      <w:r w:rsidRPr="009219CF">
        <w:rPr>
          <w:rFonts w:ascii="Times New Roman" w:eastAsia="Times New Roman" w:hAnsi="Times New Roman" w:cs="Times New Roman"/>
          <w:lang w:eastAsia="ru-RU"/>
        </w:rPr>
        <w:t>4.  Контроль за выполнением настоящего постановления оставляю за собой.</w:t>
      </w:r>
    </w:p>
    <w:p w:rsidR="00E35541" w:rsidRPr="00413D6D" w:rsidRDefault="00E35541" w:rsidP="009219CF">
      <w:pPr>
        <w:spacing w:after="0" w:line="240" w:lineRule="auto"/>
        <w:jc w:val="both"/>
        <w:rPr>
          <w:rFonts w:ascii="Times New Roman" w:hAnsi="Times New Roman" w:cs="Times New Roman"/>
        </w:rPr>
      </w:pPr>
      <w:r w:rsidRPr="00AE2629">
        <w:rPr>
          <w:rFonts w:ascii="Times New Roman" w:hAnsi="Times New Roman" w:cs="Times New Roman"/>
        </w:rPr>
        <w:t>Глава городского поселения Безенчук                 Е.В.Гусев</w:t>
      </w:r>
    </w:p>
    <w:p w:rsidR="00E35541" w:rsidRPr="00ED023D" w:rsidRDefault="00E35541" w:rsidP="00E35541">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 xml:space="preserve">Приложение №1 </w:t>
      </w:r>
    </w:p>
    <w:p w:rsidR="00E35541" w:rsidRPr="00ED023D" w:rsidRDefault="00E35541" w:rsidP="00E35541">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к постановлению Администрации</w:t>
      </w:r>
    </w:p>
    <w:p w:rsidR="00E35541" w:rsidRPr="00ED023D" w:rsidRDefault="00E35541" w:rsidP="00E35541">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городского поселения Безенчук</w:t>
      </w:r>
    </w:p>
    <w:p w:rsidR="002B1D47" w:rsidRDefault="00E35541" w:rsidP="00FD56B0">
      <w:pPr>
        <w:spacing w:after="0" w:line="240" w:lineRule="auto"/>
        <w:jc w:val="right"/>
        <w:rPr>
          <w:rFonts w:ascii="Times New Roman" w:eastAsia="Times New Roman" w:hAnsi="Times New Roman" w:cs="Times New Roman"/>
          <w:b/>
          <w:bCs/>
          <w:lang w:eastAsia="ru-RU"/>
        </w:rPr>
      </w:pPr>
      <w:r w:rsidRPr="00ED023D">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w:t>
      </w:r>
      <w:r w:rsidR="00FD56B0">
        <w:rPr>
          <w:rFonts w:ascii="Times New Roman" w:eastAsia="Times New Roman" w:hAnsi="Times New Roman" w:cs="Times New Roman"/>
          <w:sz w:val="20"/>
          <w:szCs w:val="20"/>
          <w:lang w:eastAsia="ru-RU"/>
        </w:rPr>
        <w:t>4</w:t>
      </w:r>
      <w:r w:rsidRPr="00ED023D">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3</w:t>
      </w:r>
      <w:r w:rsidRPr="00ED023D">
        <w:rPr>
          <w:rFonts w:ascii="Times New Roman" w:eastAsia="Times New Roman" w:hAnsi="Times New Roman" w:cs="Times New Roman"/>
          <w:sz w:val="20"/>
          <w:szCs w:val="20"/>
          <w:lang w:eastAsia="ru-RU"/>
        </w:rPr>
        <w:t xml:space="preserve">.2025г № </w:t>
      </w:r>
      <w:r>
        <w:rPr>
          <w:rFonts w:ascii="Times New Roman" w:eastAsia="Times New Roman" w:hAnsi="Times New Roman" w:cs="Times New Roman"/>
          <w:sz w:val="20"/>
          <w:szCs w:val="20"/>
          <w:lang w:eastAsia="ru-RU"/>
        </w:rPr>
        <w:t>9</w:t>
      </w:r>
      <w:r w:rsidR="00FD56B0">
        <w:rPr>
          <w:rFonts w:ascii="Times New Roman" w:eastAsia="Times New Roman" w:hAnsi="Times New Roman" w:cs="Times New Roman"/>
          <w:sz w:val="20"/>
          <w:szCs w:val="20"/>
          <w:lang w:eastAsia="ru-RU"/>
        </w:rPr>
        <w:t>7</w:t>
      </w:r>
    </w:p>
    <w:p w:rsidR="003F0F7B" w:rsidRPr="003F0F7B" w:rsidRDefault="003F0F7B" w:rsidP="003F0F7B">
      <w:pPr>
        <w:spacing w:after="0" w:line="240" w:lineRule="auto"/>
        <w:jc w:val="both"/>
        <w:rPr>
          <w:rFonts w:ascii="Times New Roman" w:eastAsia="Times New Roman" w:hAnsi="Times New Roman" w:cs="Times New Roman"/>
          <w:lang w:eastAsia="ru-RU"/>
        </w:rPr>
      </w:pPr>
      <w:r w:rsidRPr="003F0F7B">
        <w:rPr>
          <w:rFonts w:ascii="Times New Roman" w:eastAsia="Times New Roman" w:hAnsi="Times New Roman" w:cs="Times New Roman"/>
          <w:lang w:eastAsia="ru-RU"/>
        </w:rPr>
        <w:t>Ежемесячная арендная плата за права размещения на световой опоре, принадлежащей городскому поселению Безенчук, рассчитывается по формуле:</w:t>
      </w:r>
    </w:p>
    <w:p w:rsidR="003F0F7B" w:rsidRPr="003F0F7B" w:rsidRDefault="003F0F7B" w:rsidP="003F0F7B">
      <w:pPr>
        <w:spacing w:after="0" w:line="240" w:lineRule="auto"/>
        <w:jc w:val="center"/>
        <w:rPr>
          <w:rFonts w:ascii="Times New Roman" w:eastAsia="Times New Roman" w:hAnsi="Times New Roman" w:cs="Times New Roman"/>
          <w:lang w:eastAsia="ru-RU"/>
        </w:rPr>
      </w:pPr>
      <w:r w:rsidRPr="003F0F7B">
        <w:rPr>
          <w:rFonts w:ascii="Times New Roman" w:eastAsia="Times New Roman" w:hAnsi="Times New Roman" w:cs="Times New Roman"/>
          <w:lang w:eastAsia="ru-RU"/>
        </w:rPr>
        <w:t>Апл. = (Абаз/50 + О) х Копр.,   где</w:t>
      </w:r>
    </w:p>
    <w:p w:rsidR="003F0F7B" w:rsidRPr="003F0F7B" w:rsidRDefault="003F0F7B" w:rsidP="003F0F7B">
      <w:pPr>
        <w:spacing w:after="0" w:line="240" w:lineRule="auto"/>
        <w:rPr>
          <w:rFonts w:ascii="Times New Roman" w:eastAsia="Times New Roman" w:hAnsi="Times New Roman" w:cs="Times New Roman"/>
          <w:lang w:eastAsia="ru-RU"/>
        </w:rPr>
      </w:pPr>
      <w:r w:rsidRPr="003F0F7B">
        <w:rPr>
          <w:rFonts w:ascii="Times New Roman" w:eastAsia="Times New Roman" w:hAnsi="Times New Roman" w:cs="Times New Roman"/>
          <w:lang w:eastAsia="ru-RU"/>
        </w:rPr>
        <w:t>Апл. - годовая арендная плата за права размещения на световых опорах;</w:t>
      </w:r>
    </w:p>
    <w:p w:rsidR="003F0F7B" w:rsidRPr="003F0F7B" w:rsidRDefault="003F0F7B" w:rsidP="003F0F7B">
      <w:pPr>
        <w:spacing w:after="0" w:line="240" w:lineRule="auto"/>
        <w:jc w:val="both"/>
        <w:rPr>
          <w:rFonts w:ascii="Times New Roman" w:eastAsia="Times New Roman" w:hAnsi="Times New Roman" w:cs="Times New Roman"/>
          <w:lang w:eastAsia="ru-RU"/>
        </w:rPr>
      </w:pPr>
      <w:r w:rsidRPr="003F0F7B">
        <w:rPr>
          <w:rFonts w:ascii="Times New Roman" w:eastAsia="Times New Roman" w:hAnsi="Times New Roman" w:cs="Times New Roman"/>
          <w:lang w:eastAsia="ru-RU"/>
        </w:rPr>
        <w:t xml:space="preserve">Абаз. – рыночная величина стоимости опоры, затраты на установку </w:t>
      </w:r>
      <w:bookmarkStart w:id="6" w:name="_Hlk192603649"/>
      <w:r w:rsidRPr="003F0F7B">
        <w:rPr>
          <w:rFonts w:ascii="Times New Roman" w:eastAsia="Times New Roman" w:hAnsi="Times New Roman" w:cs="Times New Roman"/>
          <w:lang w:eastAsia="ru-RU"/>
        </w:rPr>
        <w:t>(фонд оплаты труда, взносы по заработной плате, транспортные расходы, накладные расходы)</w:t>
      </w:r>
      <w:bookmarkEnd w:id="6"/>
      <w:r w:rsidRPr="003F0F7B">
        <w:rPr>
          <w:rFonts w:ascii="Times New Roman" w:eastAsia="Times New Roman" w:hAnsi="Times New Roman" w:cs="Times New Roman"/>
          <w:lang w:eastAsia="ru-RU"/>
        </w:rPr>
        <w:t>, затраты на налоги (при их наличии) для расчета арендной платы в Безенчукском районе;</w:t>
      </w:r>
    </w:p>
    <w:p w:rsidR="003F0F7B" w:rsidRPr="003F0F7B" w:rsidRDefault="003F0F7B" w:rsidP="003F0F7B">
      <w:pPr>
        <w:spacing w:after="0" w:line="240" w:lineRule="auto"/>
        <w:jc w:val="both"/>
        <w:rPr>
          <w:rFonts w:ascii="Times New Roman" w:eastAsia="Times New Roman" w:hAnsi="Times New Roman" w:cs="Times New Roman"/>
          <w:lang w:eastAsia="ru-RU"/>
        </w:rPr>
      </w:pPr>
      <w:r w:rsidRPr="003F0F7B">
        <w:rPr>
          <w:rFonts w:ascii="Times New Roman" w:eastAsia="Times New Roman" w:hAnsi="Times New Roman" w:cs="Times New Roman"/>
          <w:lang w:eastAsia="ru-RU"/>
        </w:rPr>
        <w:t>50 – срок службы опоры (лет);</w:t>
      </w:r>
    </w:p>
    <w:p w:rsidR="003F0F7B" w:rsidRPr="003F0F7B" w:rsidRDefault="003F0F7B" w:rsidP="003F0F7B">
      <w:pPr>
        <w:spacing w:after="0" w:line="240" w:lineRule="auto"/>
        <w:jc w:val="both"/>
        <w:rPr>
          <w:rFonts w:ascii="Times New Roman" w:eastAsia="Times New Roman" w:hAnsi="Times New Roman" w:cs="Times New Roman"/>
          <w:lang w:eastAsia="ru-RU"/>
        </w:rPr>
      </w:pPr>
      <w:r w:rsidRPr="003F0F7B">
        <w:rPr>
          <w:rFonts w:ascii="Times New Roman" w:eastAsia="Times New Roman" w:hAnsi="Times New Roman" w:cs="Times New Roman"/>
          <w:lang w:eastAsia="ru-RU"/>
        </w:rPr>
        <w:t>О – расходы на обслуживание в год (фонд оплаты труда, взносы по заработной плате, транспортные расходы, накладные расходы);</w:t>
      </w:r>
    </w:p>
    <w:p w:rsidR="002B1D47" w:rsidRPr="003F0F7B" w:rsidRDefault="003F0F7B" w:rsidP="003F0F7B">
      <w:pPr>
        <w:spacing w:after="0" w:line="240" w:lineRule="auto"/>
        <w:jc w:val="center"/>
        <w:rPr>
          <w:rFonts w:ascii="Times New Roman" w:eastAsia="Times New Roman" w:hAnsi="Times New Roman" w:cs="Times New Roman"/>
          <w:b/>
          <w:bCs/>
          <w:lang w:eastAsia="ru-RU"/>
        </w:rPr>
      </w:pPr>
      <w:r w:rsidRPr="003F0F7B">
        <w:rPr>
          <w:rFonts w:ascii="Times New Roman" w:eastAsia="Times New Roman" w:hAnsi="Times New Roman" w:cs="Times New Roman"/>
          <w:lang w:eastAsia="ru-RU"/>
        </w:rPr>
        <w:t>Копр – количество опор.</w:t>
      </w:r>
    </w:p>
    <w:p w:rsidR="002B1D47" w:rsidRPr="00B37383" w:rsidRDefault="002B1D47" w:rsidP="009E6B1B">
      <w:pPr>
        <w:spacing w:after="0" w:line="240" w:lineRule="auto"/>
        <w:jc w:val="center"/>
        <w:rPr>
          <w:rFonts w:ascii="Times New Roman" w:eastAsia="Times New Roman" w:hAnsi="Times New Roman" w:cs="Times New Roman"/>
          <w:b/>
          <w:bCs/>
          <w:sz w:val="8"/>
          <w:szCs w:val="8"/>
          <w:lang w:eastAsia="ru-RU"/>
        </w:rPr>
      </w:pPr>
    </w:p>
    <w:p w:rsidR="00B37383" w:rsidRDefault="00B37383" w:rsidP="00B37383">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Pr="00AE2629">
        <w:rPr>
          <w:rFonts w:ascii="Times New Roman" w:eastAsia="Times New Roman" w:hAnsi="Times New Roman" w:cs="Times New Roman"/>
          <w:b/>
          <w:lang w:eastAsia="zh-CN"/>
        </w:rPr>
        <w:t>1</w:t>
      </w:r>
      <w:r w:rsidR="00912B9E">
        <w:rPr>
          <w:rFonts w:ascii="Times New Roman" w:eastAsia="Times New Roman" w:hAnsi="Times New Roman" w:cs="Times New Roman"/>
          <w:b/>
          <w:lang w:eastAsia="zh-CN"/>
        </w:rPr>
        <w:t>4</w:t>
      </w:r>
      <w:r w:rsidRPr="00AE2629">
        <w:rPr>
          <w:rFonts w:ascii="Times New Roman" w:eastAsia="Times New Roman" w:hAnsi="Times New Roman" w:cs="Times New Roman"/>
          <w:b/>
          <w:lang w:eastAsia="zh-CN"/>
        </w:rPr>
        <w:t>.03.2025</w:t>
      </w:r>
      <w:r w:rsidRPr="00AE2629">
        <w:rPr>
          <w:rFonts w:ascii="Times New Roman" w:eastAsia="Calibri" w:hAnsi="Times New Roman" w:cs="Times New Roman"/>
          <w:b/>
        </w:rPr>
        <w:t xml:space="preserve">г № </w:t>
      </w:r>
      <w:r w:rsidR="009131EC">
        <w:rPr>
          <w:rFonts w:ascii="Times New Roman" w:eastAsia="Calibri" w:hAnsi="Times New Roman" w:cs="Times New Roman"/>
          <w:b/>
        </w:rPr>
        <w:t>100</w:t>
      </w:r>
    </w:p>
    <w:p w:rsidR="009131EC" w:rsidRPr="009131EC" w:rsidRDefault="00B37383" w:rsidP="009131EC">
      <w:pPr>
        <w:pStyle w:val="afffff2"/>
        <w:spacing w:after="0" w:line="240" w:lineRule="auto"/>
        <w:jc w:val="both"/>
        <w:rPr>
          <w:rFonts w:ascii="Times New Roman" w:hAnsi="Times New Roman" w:cs="Times New Roman"/>
          <w:bCs/>
        </w:rPr>
      </w:pPr>
      <w:r w:rsidRPr="009131EC">
        <w:rPr>
          <w:rFonts w:ascii="Times New Roman" w:eastAsia="Calibri" w:hAnsi="Times New Roman" w:cs="Times New Roman"/>
          <w:bCs/>
        </w:rPr>
        <w:t>«</w:t>
      </w:r>
      <w:r w:rsidR="009131EC" w:rsidRPr="009131EC">
        <w:rPr>
          <w:rFonts w:ascii="Times New Roman" w:hAnsi="Times New Roman" w:cs="Times New Roman"/>
        </w:rPr>
        <w:t>О проведении капитального ремонта общего имущества в многоквартирных домах, расположенных на территории городского поселения Безенчук муниципального района Безенчукский Самарской области, собственники помещений в которых не приняли решение о проведении капитального ремонта общего имущества в соответствии с предложениями регионального оператора</w:t>
      </w:r>
      <w:r w:rsidR="009131EC">
        <w:rPr>
          <w:rFonts w:ascii="Times New Roman" w:hAnsi="Times New Roman" w:cs="Times New Roman"/>
        </w:rPr>
        <w:t>»</w:t>
      </w:r>
    </w:p>
    <w:p w:rsidR="009131EC" w:rsidRPr="009131EC" w:rsidRDefault="009131EC" w:rsidP="009131E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131EC">
        <w:rPr>
          <w:rFonts w:ascii="Times New Roman" w:eastAsia="Times New Roman" w:hAnsi="Times New Roman" w:cs="Times New Roman"/>
          <w:lang w:eastAsia="ru-RU"/>
        </w:rPr>
        <w:tab/>
        <w:t>В соответствии ч.6 ст.189 ЖК РФ, ч.6 ст. 22 закона Самарской области от 21.06.2013г №60-ГД «О системе капитального ремонта общего имущества в многоквартирных домах, расположенных на территории Самарской области», постановлением Правительства Самарской области от 29.11.2013г №707 «Об утверждении региональной программы капитального ремонта общего имущества в многоквартирных домах на территории Самарской области», рассмотрев письмо НО Региональный оператор Самарской области «Фонд капитального ремонта» от 19.06.2024г  № 15167,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 муниципального района Безенчукский Самарской области,</w:t>
      </w:r>
    </w:p>
    <w:p w:rsidR="009131EC" w:rsidRPr="009131EC" w:rsidRDefault="009131EC" w:rsidP="009131EC">
      <w:pPr>
        <w:spacing w:after="0" w:line="240" w:lineRule="auto"/>
        <w:jc w:val="center"/>
        <w:rPr>
          <w:rFonts w:ascii="Times New Roman" w:eastAsia="Times New Roman" w:hAnsi="Times New Roman" w:cs="Times New Roman"/>
          <w:lang w:eastAsia="ru-RU"/>
        </w:rPr>
      </w:pPr>
      <w:r w:rsidRPr="009131EC">
        <w:rPr>
          <w:rFonts w:ascii="Times New Roman" w:eastAsia="Times New Roman" w:hAnsi="Times New Roman" w:cs="Times New Roman"/>
          <w:lang w:eastAsia="ru-RU"/>
        </w:rPr>
        <w:t>ПОСТАНОВЛЯЕТ:</w:t>
      </w:r>
    </w:p>
    <w:p w:rsidR="009131EC" w:rsidRPr="009131EC" w:rsidRDefault="009131EC" w:rsidP="009131EC">
      <w:pPr>
        <w:suppressAutoHyphens/>
        <w:spacing w:after="0" w:line="240" w:lineRule="auto"/>
        <w:ind w:firstLine="567"/>
        <w:jc w:val="both"/>
        <w:rPr>
          <w:rFonts w:ascii="Times New Roman" w:eastAsia="Times New Roman" w:hAnsi="Times New Roman" w:cs="Times New Roman"/>
          <w:lang w:eastAsia="ar-SA"/>
        </w:rPr>
      </w:pPr>
      <w:r w:rsidRPr="009131EC">
        <w:rPr>
          <w:rFonts w:ascii="Times New Roman" w:eastAsia="Times New Roman" w:hAnsi="Times New Roman" w:cs="Times New Roman"/>
          <w:lang w:eastAsia="ar-SA"/>
        </w:rPr>
        <w:t>1. Провести капитальный ремонт общего имущества в многоквартирных домах, расположенных на территории городского поселения Безенчук муниципального района Безенчукский Самарской области</w:t>
      </w:r>
      <w:r w:rsidRPr="009131EC">
        <w:rPr>
          <w:rFonts w:ascii="Times New Roman" w:eastAsia="Times New Roman" w:hAnsi="Times New Roman" w:cs="Times New Roman"/>
          <w:lang w:eastAsia="ru-RU"/>
        </w:rPr>
        <w:t>, собственники помещений в которых не приняли решение о проведении капитального ремонта общего имущества, в соответствии с региональной программой капитального ремонта и предложениями регионального оператора, согласно Приложению №1 к настоящему постановлению.</w:t>
      </w:r>
    </w:p>
    <w:p w:rsidR="009131EC" w:rsidRPr="009131EC" w:rsidRDefault="009131EC" w:rsidP="009131EC">
      <w:pPr>
        <w:spacing w:after="0" w:line="240" w:lineRule="auto"/>
        <w:ind w:firstLine="567"/>
        <w:jc w:val="both"/>
        <w:rPr>
          <w:rFonts w:ascii="Times New Roman" w:eastAsia="Times New Roman" w:hAnsi="Times New Roman" w:cs="Times New Roman"/>
          <w:lang w:eastAsia="ru-RU"/>
        </w:rPr>
      </w:pPr>
      <w:r w:rsidRPr="009131EC">
        <w:rPr>
          <w:rFonts w:ascii="Times New Roman" w:eastAsia="Times New Roman" w:hAnsi="Times New Roman" w:cs="Times New Roman"/>
          <w:lang w:eastAsia="ar-SA"/>
        </w:rPr>
        <w:t xml:space="preserve">2. Уведомить о принятии настоящего постановления </w:t>
      </w:r>
      <w:r w:rsidRPr="009131EC">
        <w:rPr>
          <w:rFonts w:ascii="Times New Roman" w:eastAsia="Times New Roman" w:hAnsi="Times New Roman" w:cs="Times New Roman"/>
          <w:lang w:eastAsia="ru-RU"/>
        </w:rPr>
        <w:t>некоммерческую организацию «Региональный оператор Самарской области «Фонд капитального ремонта» в течении 5 дней со дня его принятия.</w:t>
      </w:r>
    </w:p>
    <w:p w:rsidR="009131EC" w:rsidRPr="009131EC" w:rsidRDefault="009131EC" w:rsidP="009131EC">
      <w:pPr>
        <w:widowControl w:val="0"/>
        <w:autoSpaceDE w:val="0"/>
        <w:autoSpaceDN w:val="0"/>
        <w:spacing w:after="0" w:line="240" w:lineRule="auto"/>
        <w:jc w:val="both"/>
        <w:rPr>
          <w:rFonts w:ascii="Times New Roman" w:eastAsia="Times New Roman" w:hAnsi="Times New Roman" w:cs="Times New Roman"/>
          <w:lang w:eastAsia="ru-RU"/>
        </w:rPr>
      </w:pPr>
      <w:r w:rsidRPr="009131EC">
        <w:rPr>
          <w:rFonts w:ascii="Times New Roman" w:eastAsia="Times New Roman" w:hAnsi="Times New Roman" w:cs="Times New Roman"/>
          <w:lang w:eastAsia="ru-RU"/>
        </w:rPr>
        <w:t xml:space="preserve">          3. Опубликовать настоящее постановление в газете «Вестник городского поселения Безенчук», разместить на официальном сайте Администрации поселения в сети Интернет.</w:t>
      </w:r>
    </w:p>
    <w:p w:rsidR="009131EC" w:rsidRPr="009131EC" w:rsidRDefault="009131EC" w:rsidP="009131EC">
      <w:pPr>
        <w:spacing w:after="0" w:line="240" w:lineRule="auto"/>
        <w:ind w:firstLine="567"/>
        <w:jc w:val="both"/>
        <w:rPr>
          <w:rFonts w:ascii="Times New Roman" w:eastAsia="Times New Roman" w:hAnsi="Times New Roman" w:cs="Times New Roman"/>
          <w:lang w:eastAsia="ru-RU"/>
        </w:rPr>
      </w:pPr>
      <w:r w:rsidRPr="009131EC">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rsidR="009131EC" w:rsidRPr="009131EC" w:rsidRDefault="009131EC" w:rsidP="009131EC">
      <w:pPr>
        <w:keepNext/>
        <w:spacing w:after="0" w:line="240" w:lineRule="auto"/>
        <w:ind w:firstLine="567"/>
        <w:jc w:val="both"/>
        <w:outlineLvl w:val="7"/>
        <w:rPr>
          <w:rFonts w:ascii="Times New Roman" w:eastAsia="Times New Roman" w:hAnsi="Times New Roman" w:cs="Times New Roman"/>
          <w:b/>
          <w:bCs/>
          <w:lang w:eastAsia="ru-RU"/>
        </w:rPr>
      </w:pPr>
      <w:r w:rsidRPr="009131EC">
        <w:rPr>
          <w:rFonts w:ascii="Times New Roman" w:eastAsia="Times New Roman" w:hAnsi="Times New Roman" w:cs="Times New Roman"/>
          <w:bCs/>
          <w:lang w:eastAsia="ru-RU"/>
        </w:rPr>
        <w:t>5. Контроль за выполнением настоящего Постановления оставляю за собой.</w:t>
      </w:r>
    </w:p>
    <w:p w:rsidR="00B37383" w:rsidRPr="00413D6D" w:rsidRDefault="00B37383" w:rsidP="00B37383">
      <w:pPr>
        <w:spacing w:after="0" w:line="240" w:lineRule="auto"/>
        <w:jc w:val="both"/>
        <w:rPr>
          <w:rFonts w:ascii="Times New Roman" w:hAnsi="Times New Roman" w:cs="Times New Roman"/>
        </w:rPr>
      </w:pPr>
      <w:r w:rsidRPr="00AE2629">
        <w:rPr>
          <w:rFonts w:ascii="Times New Roman" w:hAnsi="Times New Roman" w:cs="Times New Roman"/>
        </w:rPr>
        <w:t>Глава городского поселения Безенчук                 Е.В.Гусев</w:t>
      </w:r>
    </w:p>
    <w:p w:rsidR="00B37383" w:rsidRPr="00ED023D" w:rsidRDefault="00B37383" w:rsidP="00B37383">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 xml:space="preserve">Приложение №1 </w:t>
      </w:r>
    </w:p>
    <w:p w:rsidR="00B37383" w:rsidRPr="00ED023D" w:rsidRDefault="00B37383" w:rsidP="00B37383">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к постановлению Администрации</w:t>
      </w:r>
    </w:p>
    <w:p w:rsidR="00B37383" w:rsidRPr="00ED023D" w:rsidRDefault="00B37383" w:rsidP="00B37383">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городского поселения Безенчук</w:t>
      </w:r>
    </w:p>
    <w:p w:rsidR="002B1D47" w:rsidRDefault="00B37383" w:rsidP="009131EC">
      <w:pPr>
        <w:spacing w:after="0" w:line="240" w:lineRule="auto"/>
        <w:jc w:val="right"/>
        <w:rPr>
          <w:rFonts w:ascii="Times New Roman" w:eastAsia="Times New Roman" w:hAnsi="Times New Roman" w:cs="Times New Roman"/>
          <w:b/>
          <w:bCs/>
          <w:lang w:eastAsia="ru-RU"/>
        </w:rPr>
      </w:pPr>
      <w:r w:rsidRPr="00ED023D">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14</w:t>
      </w:r>
      <w:r w:rsidRPr="00ED023D">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3</w:t>
      </w:r>
      <w:r w:rsidRPr="00ED023D">
        <w:rPr>
          <w:rFonts w:ascii="Times New Roman" w:eastAsia="Times New Roman" w:hAnsi="Times New Roman" w:cs="Times New Roman"/>
          <w:sz w:val="20"/>
          <w:szCs w:val="20"/>
          <w:lang w:eastAsia="ru-RU"/>
        </w:rPr>
        <w:t xml:space="preserve">.2025г № </w:t>
      </w:r>
      <w:r w:rsidR="009131EC">
        <w:rPr>
          <w:rFonts w:ascii="Times New Roman" w:eastAsia="Times New Roman" w:hAnsi="Times New Roman" w:cs="Times New Roman"/>
          <w:sz w:val="20"/>
          <w:szCs w:val="20"/>
          <w:lang w:eastAsia="ru-RU"/>
        </w:rPr>
        <w:t>100</w:t>
      </w:r>
    </w:p>
    <w:p w:rsidR="00B3774A" w:rsidRPr="00B3774A" w:rsidRDefault="00B3774A" w:rsidP="00B3774A">
      <w:pPr>
        <w:shd w:val="clear" w:color="auto" w:fill="FFFFFF"/>
        <w:tabs>
          <w:tab w:val="left" w:pos="0"/>
        </w:tabs>
        <w:spacing w:after="0" w:line="240" w:lineRule="auto"/>
        <w:jc w:val="center"/>
        <w:rPr>
          <w:rFonts w:ascii="Times New Roman" w:eastAsia="Times New Roman" w:hAnsi="Times New Roman" w:cs="Times New Roman"/>
          <w:lang w:eastAsia="ru-RU"/>
        </w:rPr>
      </w:pPr>
      <w:r w:rsidRPr="00B3774A">
        <w:rPr>
          <w:rFonts w:ascii="Times New Roman" w:eastAsia="Times New Roman" w:hAnsi="Times New Roman" w:cs="Times New Roman"/>
          <w:lang w:eastAsia="ru-RU"/>
        </w:rPr>
        <w:t>Перечень многоквартирных домов, расположенных на территории городского поселения Безенчук муниципального района Безенчукский Самарской области, собственники помещений в которых не приняли решение о проведении капитального ремонта общего имущества, в соответствии с региональной программой капитального ремонта и предложениями регионального оператора</w:t>
      </w:r>
    </w:p>
    <w:p w:rsidR="00B3774A" w:rsidRPr="00B3774A" w:rsidRDefault="00B3774A" w:rsidP="00B3774A">
      <w:pPr>
        <w:shd w:val="clear" w:color="auto" w:fill="FFFFFF"/>
        <w:tabs>
          <w:tab w:val="left" w:pos="0"/>
        </w:tabs>
        <w:spacing w:after="0" w:line="240" w:lineRule="auto"/>
        <w:jc w:val="center"/>
        <w:rPr>
          <w:rFonts w:ascii="Times New Roman" w:eastAsia="Times New Roman" w:hAnsi="Times New Roman" w:cs="Times New Roman"/>
          <w:lang w:eastAsia="ru-RU"/>
        </w:rPr>
      </w:pPr>
    </w:p>
    <w:tbl>
      <w:tblPr>
        <w:tblStyle w:val="730"/>
        <w:tblW w:w="11144" w:type="dxa"/>
        <w:tblInd w:w="108" w:type="dxa"/>
        <w:tblLook w:val="04A0" w:firstRow="1" w:lastRow="0" w:firstColumn="1" w:lastColumn="0" w:noHBand="0" w:noVBand="1"/>
      </w:tblPr>
      <w:tblGrid>
        <w:gridCol w:w="465"/>
        <w:gridCol w:w="1327"/>
        <w:gridCol w:w="2040"/>
        <w:gridCol w:w="4957"/>
        <w:gridCol w:w="1041"/>
        <w:gridCol w:w="1314"/>
      </w:tblGrid>
      <w:tr w:rsidR="00B3774A" w:rsidRPr="00B3774A" w:rsidTr="008E013D">
        <w:tc>
          <w:tcPr>
            <w:tcW w:w="465" w:type="dxa"/>
          </w:tcPr>
          <w:p w:rsidR="00B3774A" w:rsidRPr="00B3774A" w:rsidRDefault="00B3774A" w:rsidP="00B3774A">
            <w:pPr>
              <w:tabs>
                <w:tab w:val="left" w:pos="0"/>
              </w:tabs>
              <w:jc w:val="center"/>
              <w:rPr>
                <w:rFonts w:ascii="Times New Roman" w:hAnsi="Times New Roman" w:cs="Times New Roman"/>
                <w:sz w:val="16"/>
                <w:szCs w:val="16"/>
              </w:rPr>
            </w:pPr>
            <w:r w:rsidRPr="00B3774A">
              <w:rPr>
                <w:rFonts w:ascii="Times New Roman" w:hAnsi="Times New Roman" w:cs="Times New Roman"/>
                <w:sz w:val="16"/>
                <w:szCs w:val="16"/>
              </w:rPr>
              <w:t>№</w:t>
            </w:r>
          </w:p>
        </w:tc>
        <w:tc>
          <w:tcPr>
            <w:tcW w:w="1327" w:type="dxa"/>
          </w:tcPr>
          <w:p w:rsidR="00B3774A" w:rsidRPr="00B3774A" w:rsidRDefault="00B3774A" w:rsidP="00B3774A">
            <w:pPr>
              <w:tabs>
                <w:tab w:val="left" w:pos="0"/>
              </w:tabs>
              <w:jc w:val="center"/>
              <w:rPr>
                <w:rFonts w:ascii="Times New Roman" w:hAnsi="Times New Roman" w:cs="Times New Roman"/>
                <w:sz w:val="16"/>
                <w:szCs w:val="16"/>
              </w:rPr>
            </w:pPr>
            <w:r w:rsidRPr="00B3774A">
              <w:rPr>
                <w:rFonts w:ascii="Times New Roman" w:hAnsi="Times New Roman" w:cs="Times New Roman"/>
                <w:sz w:val="16"/>
                <w:szCs w:val="16"/>
              </w:rPr>
              <w:t>Муниципальное образование</w:t>
            </w:r>
          </w:p>
        </w:tc>
        <w:tc>
          <w:tcPr>
            <w:tcW w:w="2040" w:type="dxa"/>
          </w:tcPr>
          <w:p w:rsidR="00B3774A" w:rsidRPr="00B3774A" w:rsidRDefault="00B3774A" w:rsidP="00B3774A">
            <w:pPr>
              <w:tabs>
                <w:tab w:val="left" w:pos="0"/>
              </w:tabs>
              <w:jc w:val="center"/>
              <w:rPr>
                <w:rFonts w:ascii="Times New Roman" w:hAnsi="Times New Roman" w:cs="Times New Roman"/>
                <w:sz w:val="16"/>
                <w:szCs w:val="16"/>
              </w:rPr>
            </w:pPr>
            <w:r w:rsidRPr="00B3774A">
              <w:rPr>
                <w:rFonts w:ascii="Times New Roman" w:hAnsi="Times New Roman" w:cs="Times New Roman"/>
                <w:sz w:val="16"/>
                <w:szCs w:val="16"/>
              </w:rPr>
              <w:t>Почтовый адрес многоквартирного дома</w:t>
            </w:r>
          </w:p>
        </w:tc>
        <w:tc>
          <w:tcPr>
            <w:tcW w:w="4957" w:type="dxa"/>
          </w:tcPr>
          <w:p w:rsidR="00B3774A" w:rsidRPr="00B3774A" w:rsidRDefault="00B3774A" w:rsidP="00B3774A">
            <w:pPr>
              <w:tabs>
                <w:tab w:val="left" w:pos="0"/>
              </w:tabs>
              <w:jc w:val="center"/>
              <w:rPr>
                <w:rFonts w:ascii="Times New Roman" w:hAnsi="Times New Roman" w:cs="Times New Roman"/>
                <w:sz w:val="16"/>
                <w:szCs w:val="16"/>
              </w:rPr>
            </w:pPr>
            <w:r w:rsidRPr="00B3774A">
              <w:rPr>
                <w:rFonts w:ascii="Times New Roman" w:hAnsi="Times New Roman" w:cs="Times New Roman"/>
                <w:sz w:val="16"/>
                <w:szCs w:val="16"/>
              </w:rPr>
              <w:t>Перечень работ</w:t>
            </w:r>
          </w:p>
        </w:tc>
        <w:tc>
          <w:tcPr>
            <w:tcW w:w="1041" w:type="dxa"/>
          </w:tcPr>
          <w:p w:rsidR="00B3774A" w:rsidRPr="00B3774A" w:rsidRDefault="00B3774A" w:rsidP="00B3774A">
            <w:pPr>
              <w:tabs>
                <w:tab w:val="left" w:pos="0"/>
              </w:tabs>
              <w:jc w:val="center"/>
              <w:rPr>
                <w:rFonts w:ascii="Times New Roman" w:hAnsi="Times New Roman" w:cs="Times New Roman"/>
                <w:sz w:val="16"/>
                <w:szCs w:val="16"/>
              </w:rPr>
            </w:pPr>
            <w:r w:rsidRPr="00B3774A">
              <w:rPr>
                <w:rFonts w:ascii="Times New Roman" w:hAnsi="Times New Roman" w:cs="Times New Roman"/>
                <w:sz w:val="16"/>
                <w:szCs w:val="16"/>
              </w:rPr>
              <w:t>Предельная стоимость (рублей)</w:t>
            </w:r>
          </w:p>
        </w:tc>
        <w:tc>
          <w:tcPr>
            <w:tcW w:w="1314" w:type="dxa"/>
          </w:tcPr>
          <w:p w:rsidR="00B3774A" w:rsidRPr="00B3774A" w:rsidRDefault="00B3774A" w:rsidP="00B3774A">
            <w:pPr>
              <w:tabs>
                <w:tab w:val="left" w:pos="0"/>
              </w:tabs>
              <w:jc w:val="center"/>
              <w:rPr>
                <w:rFonts w:ascii="Times New Roman" w:hAnsi="Times New Roman" w:cs="Times New Roman"/>
                <w:sz w:val="16"/>
                <w:szCs w:val="16"/>
              </w:rPr>
            </w:pPr>
            <w:r w:rsidRPr="00B3774A">
              <w:rPr>
                <w:rFonts w:ascii="Times New Roman" w:hAnsi="Times New Roman" w:cs="Times New Roman"/>
                <w:sz w:val="16"/>
                <w:szCs w:val="16"/>
              </w:rPr>
              <w:t>Направление предложений собственнику</w:t>
            </w:r>
          </w:p>
        </w:tc>
      </w:tr>
      <w:tr w:rsidR="00B3774A" w:rsidRPr="00B3774A" w:rsidTr="008E013D">
        <w:tc>
          <w:tcPr>
            <w:tcW w:w="465" w:type="dxa"/>
          </w:tcPr>
          <w:p w:rsidR="00B3774A" w:rsidRPr="00B3774A" w:rsidRDefault="00B3774A" w:rsidP="00B3774A">
            <w:pPr>
              <w:tabs>
                <w:tab w:val="left" w:pos="0"/>
              </w:tabs>
              <w:rPr>
                <w:rFonts w:ascii="Times New Roman" w:hAnsi="Times New Roman" w:cs="Times New Roman"/>
                <w:sz w:val="16"/>
                <w:szCs w:val="16"/>
              </w:rPr>
            </w:pPr>
            <w:r w:rsidRPr="00B3774A">
              <w:rPr>
                <w:rFonts w:ascii="Times New Roman" w:hAnsi="Times New Roman" w:cs="Times New Roman"/>
                <w:sz w:val="16"/>
                <w:szCs w:val="16"/>
              </w:rPr>
              <w:t>1</w:t>
            </w:r>
          </w:p>
        </w:tc>
        <w:tc>
          <w:tcPr>
            <w:tcW w:w="1327" w:type="dxa"/>
          </w:tcPr>
          <w:p w:rsidR="00B3774A" w:rsidRPr="00B3774A" w:rsidRDefault="00B3774A" w:rsidP="00B3774A">
            <w:pPr>
              <w:tabs>
                <w:tab w:val="left" w:pos="0"/>
              </w:tabs>
              <w:rPr>
                <w:rFonts w:ascii="Times New Roman" w:hAnsi="Times New Roman" w:cs="Times New Roman"/>
                <w:sz w:val="16"/>
                <w:szCs w:val="16"/>
              </w:rPr>
            </w:pPr>
            <w:r w:rsidRPr="00B3774A">
              <w:rPr>
                <w:rFonts w:ascii="Times New Roman" w:hAnsi="Times New Roman" w:cs="Times New Roman"/>
                <w:sz w:val="16"/>
                <w:szCs w:val="16"/>
              </w:rPr>
              <w:t>городское поселение Безенчук</w:t>
            </w:r>
          </w:p>
        </w:tc>
        <w:tc>
          <w:tcPr>
            <w:tcW w:w="2040" w:type="dxa"/>
          </w:tcPr>
          <w:p w:rsidR="00B3774A" w:rsidRPr="00B3774A" w:rsidRDefault="00B3774A" w:rsidP="00B3774A">
            <w:pPr>
              <w:tabs>
                <w:tab w:val="left" w:pos="0"/>
              </w:tabs>
              <w:rPr>
                <w:rFonts w:ascii="Times New Roman" w:hAnsi="Times New Roman" w:cs="Times New Roman"/>
                <w:sz w:val="16"/>
                <w:szCs w:val="16"/>
              </w:rPr>
            </w:pPr>
            <w:r w:rsidRPr="00B3774A">
              <w:rPr>
                <w:rFonts w:ascii="Times New Roman" w:hAnsi="Times New Roman" w:cs="Times New Roman"/>
                <w:sz w:val="16"/>
                <w:szCs w:val="16"/>
              </w:rPr>
              <w:t>Самарская область, Безенчукский район, пгт. Безенчук, ул. Советская, д.19</w:t>
            </w:r>
          </w:p>
        </w:tc>
        <w:tc>
          <w:tcPr>
            <w:tcW w:w="4957" w:type="dxa"/>
          </w:tcPr>
          <w:p w:rsidR="00B3774A" w:rsidRPr="00B3774A" w:rsidRDefault="00B3774A" w:rsidP="00B3774A">
            <w:pPr>
              <w:tabs>
                <w:tab w:val="left" w:pos="0"/>
              </w:tabs>
              <w:rPr>
                <w:rFonts w:ascii="Times New Roman" w:hAnsi="Times New Roman" w:cs="Times New Roman"/>
                <w:sz w:val="16"/>
                <w:szCs w:val="16"/>
              </w:rPr>
            </w:pPr>
            <w:r w:rsidRPr="00B3774A">
              <w:rPr>
                <w:rFonts w:ascii="Times New Roman" w:hAnsi="Times New Roman" w:cs="Times New Roman"/>
                <w:sz w:val="16"/>
                <w:szCs w:val="16"/>
              </w:rPr>
              <w:t xml:space="preserve">Ремонт фасада с заменой и(или) восстановлением отдельных частей несущих строительных конструкций в многоквартирных домах с общей площадью менее 1500 кв. метров, в т.ч. разработка проектной документации, проведения экспертизы сметной документации  </w:t>
            </w:r>
          </w:p>
        </w:tc>
        <w:tc>
          <w:tcPr>
            <w:tcW w:w="1041" w:type="dxa"/>
          </w:tcPr>
          <w:p w:rsidR="00B3774A" w:rsidRPr="00B3774A" w:rsidRDefault="00B3774A" w:rsidP="00B3774A">
            <w:pPr>
              <w:tabs>
                <w:tab w:val="left" w:pos="0"/>
              </w:tabs>
              <w:rPr>
                <w:rFonts w:ascii="Times New Roman" w:hAnsi="Times New Roman" w:cs="Times New Roman"/>
                <w:sz w:val="16"/>
                <w:szCs w:val="16"/>
              </w:rPr>
            </w:pPr>
            <w:r w:rsidRPr="00B3774A">
              <w:rPr>
                <w:rFonts w:ascii="Times New Roman" w:hAnsi="Times New Roman" w:cs="Times New Roman"/>
                <w:sz w:val="16"/>
                <w:szCs w:val="16"/>
              </w:rPr>
              <w:t xml:space="preserve">1745759,34 </w:t>
            </w:r>
          </w:p>
        </w:tc>
        <w:tc>
          <w:tcPr>
            <w:tcW w:w="1314" w:type="dxa"/>
          </w:tcPr>
          <w:p w:rsidR="00B3774A" w:rsidRPr="00B3774A" w:rsidRDefault="00B3774A" w:rsidP="00B3774A">
            <w:pPr>
              <w:tabs>
                <w:tab w:val="left" w:pos="0"/>
              </w:tabs>
              <w:rPr>
                <w:rFonts w:ascii="Times New Roman" w:hAnsi="Times New Roman" w:cs="Times New Roman"/>
                <w:sz w:val="16"/>
                <w:szCs w:val="16"/>
              </w:rPr>
            </w:pPr>
            <w:r w:rsidRPr="00B3774A">
              <w:rPr>
                <w:rFonts w:ascii="Times New Roman" w:hAnsi="Times New Roman" w:cs="Times New Roman"/>
                <w:sz w:val="16"/>
                <w:szCs w:val="16"/>
              </w:rPr>
              <w:t>24.09.2024г</w:t>
            </w:r>
          </w:p>
        </w:tc>
      </w:tr>
      <w:tr w:rsidR="00B3774A" w:rsidRPr="00B3774A" w:rsidTr="008E013D">
        <w:tc>
          <w:tcPr>
            <w:tcW w:w="465" w:type="dxa"/>
          </w:tcPr>
          <w:p w:rsidR="00B3774A" w:rsidRPr="00B3774A" w:rsidRDefault="00B3774A" w:rsidP="00B3774A">
            <w:pPr>
              <w:tabs>
                <w:tab w:val="left" w:pos="0"/>
              </w:tabs>
              <w:rPr>
                <w:rFonts w:ascii="Times New Roman" w:hAnsi="Times New Roman" w:cs="Times New Roman"/>
                <w:sz w:val="16"/>
                <w:szCs w:val="16"/>
              </w:rPr>
            </w:pPr>
            <w:r w:rsidRPr="00B3774A">
              <w:rPr>
                <w:rFonts w:ascii="Times New Roman" w:hAnsi="Times New Roman" w:cs="Times New Roman"/>
                <w:sz w:val="16"/>
                <w:szCs w:val="16"/>
              </w:rPr>
              <w:t>2</w:t>
            </w:r>
          </w:p>
        </w:tc>
        <w:tc>
          <w:tcPr>
            <w:tcW w:w="1327" w:type="dxa"/>
          </w:tcPr>
          <w:p w:rsidR="00B3774A" w:rsidRPr="00B3774A" w:rsidRDefault="00B3774A" w:rsidP="00B3774A">
            <w:pPr>
              <w:tabs>
                <w:tab w:val="left" w:pos="0"/>
              </w:tabs>
              <w:rPr>
                <w:rFonts w:ascii="Times New Roman" w:hAnsi="Times New Roman" w:cs="Times New Roman"/>
                <w:sz w:val="16"/>
                <w:szCs w:val="16"/>
              </w:rPr>
            </w:pPr>
            <w:r w:rsidRPr="00B3774A">
              <w:rPr>
                <w:rFonts w:ascii="Times New Roman" w:hAnsi="Times New Roman" w:cs="Times New Roman"/>
                <w:sz w:val="16"/>
                <w:szCs w:val="16"/>
              </w:rPr>
              <w:t>городское поселение Безенчук</w:t>
            </w:r>
          </w:p>
        </w:tc>
        <w:tc>
          <w:tcPr>
            <w:tcW w:w="2040" w:type="dxa"/>
          </w:tcPr>
          <w:p w:rsidR="00B3774A" w:rsidRPr="00B3774A" w:rsidRDefault="00B3774A" w:rsidP="00B3774A">
            <w:pPr>
              <w:tabs>
                <w:tab w:val="left" w:pos="0"/>
              </w:tabs>
              <w:rPr>
                <w:rFonts w:ascii="Times New Roman" w:hAnsi="Times New Roman" w:cs="Times New Roman"/>
                <w:sz w:val="16"/>
                <w:szCs w:val="16"/>
              </w:rPr>
            </w:pPr>
            <w:r w:rsidRPr="00B3774A">
              <w:rPr>
                <w:rFonts w:ascii="Times New Roman" w:hAnsi="Times New Roman" w:cs="Times New Roman"/>
                <w:sz w:val="16"/>
                <w:szCs w:val="16"/>
              </w:rPr>
              <w:t>Самарская область, Безенчукский район, пгт. Безенчук, ул. Советская, д.50</w:t>
            </w:r>
          </w:p>
        </w:tc>
        <w:tc>
          <w:tcPr>
            <w:tcW w:w="4957" w:type="dxa"/>
          </w:tcPr>
          <w:p w:rsidR="00B3774A" w:rsidRPr="00B3774A" w:rsidRDefault="00B3774A" w:rsidP="00B3774A">
            <w:pPr>
              <w:tabs>
                <w:tab w:val="left" w:pos="0"/>
              </w:tabs>
              <w:rPr>
                <w:rFonts w:ascii="Times New Roman" w:hAnsi="Times New Roman" w:cs="Times New Roman"/>
                <w:sz w:val="16"/>
                <w:szCs w:val="16"/>
              </w:rPr>
            </w:pPr>
            <w:r w:rsidRPr="00B3774A">
              <w:rPr>
                <w:rFonts w:ascii="Times New Roman" w:hAnsi="Times New Roman" w:cs="Times New Roman"/>
                <w:sz w:val="16"/>
                <w:szCs w:val="16"/>
              </w:rPr>
              <w:t xml:space="preserve">Ремонт фасада с заменой и(или) восстановлением отдельных частей несущих строительных конструкций в многоквартирных домах с общей площадью менее 1500 кв. метров, в т.ч. разработка проектной документации, проведения экспертизы сметной документации  </w:t>
            </w:r>
          </w:p>
        </w:tc>
        <w:tc>
          <w:tcPr>
            <w:tcW w:w="1041" w:type="dxa"/>
          </w:tcPr>
          <w:p w:rsidR="00B3774A" w:rsidRPr="00B3774A" w:rsidRDefault="00B3774A" w:rsidP="00B3774A">
            <w:pPr>
              <w:tabs>
                <w:tab w:val="left" w:pos="0"/>
              </w:tabs>
              <w:rPr>
                <w:rFonts w:ascii="Times New Roman" w:hAnsi="Times New Roman" w:cs="Times New Roman"/>
                <w:sz w:val="16"/>
                <w:szCs w:val="16"/>
              </w:rPr>
            </w:pPr>
            <w:r w:rsidRPr="00B3774A">
              <w:rPr>
                <w:rFonts w:ascii="Times New Roman" w:hAnsi="Times New Roman" w:cs="Times New Roman"/>
                <w:sz w:val="16"/>
                <w:szCs w:val="16"/>
              </w:rPr>
              <w:t>1896928,80</w:t>
            </w:r>
          </w:p>
          <w:p w:rsidR="00B3774A" w:rsidRPr="00B3774A" w:rsidRDefault="00B3774A" w:rsidP="00B3774A">
            <w:pPr>
              <w:tabs>
                <w:tab w:val="left" w:pos="0"/>
              </w:tabs>
              <w:rPr>
                <w:rFonts w:ascii="Times New Roman" w:hAnsi="Times New Roman" w:cs="Times New Roman"/>
                <w:sz w:val="16"/>
                <w:szCs w:val="16"/>
              </w:rPr>
            </w:pPr>
          </w:p>
        </w:tc>
        <w:tc>
          <w:tcPr>
            <w:tcW w:w="1314" w:type="dxa"/>
          </w:tcPr>
          <w:p w:rsidR="00B3774A" w:rsidRPr="00B3774A" w:rsidRDefault="00B3774A" w:rsidP="00B3774A">
            <w:pPr>
              <w:tabs>
                <w:tab w:val="left" w:pos="0"/>
              </w:tabs>
              <w:rPr>
                <w:rFonts w:ascii="Times New Roman" w:hAnsi="Times New Roman" w:cs="Times New Roman"/>
                <w:sz w:val="16"/>
                <w:szCs w:val="16"/>
              </w:rPr>
            </w:pPr>
            <w:r w:rsidRPr="00B3774A">
              <w:rPr>
                <w:rFonts w:ascii="Times New Roman" w:hAnsi="Times New Roman" w:cs="Times New Roman"/>
                <w:sz w:val="16"/>
                <w:szCs w:val="16"/>
              </w:rPr>
              <w:t>24.09.2024г</w:t>
            </w:r>
          </w:p>
        </w:tc>
      </w:tr>
    </w:tbl>
    <w:p w:rsidR="002B1D47" w:rsidRPr="00912B9E" w:rsidRDefault="002B1D47" w:rsidP="009E6B1B">
      <w:pPr>
        <w:spacing w:after="0" w:line="240" w:lineRule="auto"/>
        <w:jc w:val="center"/>
        <w:rPr>
          <w:rFonts w:ascii="Times New Roman" w:eastAsia="Times New Roman" w:hAnsi="Times New Roman" w:cs="Times New Roman"/>
          <w:b/>
          <w:bCs/>
          <w:sz w:val="8"/>
          <w:szCs w:val="8"/>
          <w:lang w:eastAsia="ru-RU"/>
        </w:rPr>
      </w:pPr>
    </w:p>
    <w:p w:rsidR="00912B9E" w:rsidRDefault="00912B9E" w:rsidP="00912B9E">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Pr="00AE2629">
        <w:rPr>
          <w:rFonts w:ascii="Times New Roman" w:eastAsia="Times New Roman" w:hAnsi="Times New Roman" w:cs="Times New Roman"/>
          <w:b/>
          <w:lang w:eastAsia="zh-CN"/>
        </w:rPr>
        <w:t>1</w:t>
      </w:r>
      <w:r>
        <w:rPr>
          <w:rFonts w:ascii="Times New Roman" w:eastAsia="Times New Roman" w:hAnsi="Times New Roman" w:cs="Times New Roman"/>
          <w:b/>
          <w:lang w:eastAsia="zh-CN"/>
        </w:rPr>
        <w:t>4</w:t>
      </w:r>
      <w:r w:rsidRPr="00AE2629">
        <w:rPr>
          <w:rFonts w:ascii="Times New Roman" w:eastAsia="Times New Roman" w:hAnsi="Times New Roman" w:cs="Times New Roman"/>
          <w:b/>
          <w:lang w:eastAsia="zh-CN"/>
        </w:rPr>
        <w:t>.03.2025</w:t>
      </w:r>
      <w:r w:rsidRPr="00AE2629">
        <w:rPr>
          <w:rFonts w:ascii="Times New Roman" w:eastAsia="Calibri" w:hAnsi="Times New Roman" w:cs="Times New Roman"/>
          <w:b/>
        </w:rPr>
        <w:t xml:space="preserve">г № </w:t>
      </w:r>
      <w:r>
        <w:rPr>
          <w:rFonts w:ascii="Times New Roman" w:eastAsia="Calibri" w:hAnsi="Times New Roman" w:cs="Times New Roman"/>
          <w:b/>
        </w:rPr>
        <w:t>106</w:t>
      </w:r>
    </w:p>
    <w:p w:rsidR="0030388C" w:rsidRPr="0030388C" w:rsidRDefault="00912B9E" w:rsidP="0030388C">
      <w:pPr>
        <w:pStyle w:val="affffffff1"/>
        <w:spacing w:before="0" w:beforeAutospacing="0" w:after="0" w:afterAutospacing="0"/>
        <w:rPr>
          <w:bCs/>
          <w:sz w:val="22"/>
          <w:szCs w:val="22"/>
        </w:rPr>
      </w:pPr>
      <w:r w:rsidRPr="0030388C">
        <w:rPr>
          <w:rFonts w:eastAsia="Calibri"/>
          <w:bCs/>
          <w:sz w:val="22"/>
          <w:szCs w:val="22"/>
        </w:rPr>
        <w:t>«</w:t>
      </w:r>
      <w:r w:rsidR="0030388C" w:rsidRPr="0030388C">
        <w:rPr>
          <w:bCs/>
          <w:sz w:val="22"/>
          <w:szCs w:val="22"/>
        </w:rPr>
        <w:t>Об организации мероприятий по  подготовке</w:t>
      </w:r>
      <w:r w:rsidR="0030388C">
        <w:rPr>
          <w:bCs/>
          <w:sz w:val="22"/>
          <w:szCs w:val="22"/>
        </w:rPr>
        <w:t xml:space="preserve"> </w:t>
      </w:r>
      <w:r w:rsidR="0030388C" w:rsidRPr="0030388C">
        <w:rPr>
          <w:bCs/>
          <w:sz w:val="22"/>
          <w:szCs w:val="22"/>
        </w:rPr>
        <w:t>к пожароопасному периоду в  2025 году</w:t>
      </w:r>
      <w:r w:rsidR="0030388C">
        <w:rPr>
          <w:bCs/>
          <w:sz w:val="22"/>
          <w:szCs w:val="22"/>
        </w:rPr>
        <w:t>»</w:t>
      </w:r>
    </w:p>
    <w:p w:rsidR="0030388C" w:rsidRPr="0030388C" w:rsidRDefault="0030388C" w:rsidP="0030388C">
      <w:pPr>
        <w:autoSpaceDE w:val="0"/>
        <w:autoSpaceDN w:val="0"/>
        <w:adjustRightInd w:val="0"/>
        <w:spacing w:after="0" w:line="240" w:lineRule="auto"/>
        <w:ind w:firstLine="708"/>
        <w:jc w:val="both"/>
        <w:rPr>
          <w:rFonts w:ascii="Times New Roman" w:eastAsia="Calibri" w:hAnsi="Times New Roman" w:cs="Times New Roman"/>
        </w:rPr>
      </w:pPr>
      <w:r w:rsidRPr="0030388C">
        <w:rPr>
          <w:rFonts w:ascii="Times New Roman" w:eastAsia="Calibri" w:hAnsi="Times New Roman" w:cs="Times New Roman"/>
        </w:rPr>
        <w:t>В соответствии с Федеральным законом от 21.12.1994 № 69-Ф3 «О пожарной безопасности», Федеральным законом от 22.07.2008 № 123-ФЗ «Технический регламент о требованиях пожарной безопасности», Постановлением Правительства Российской Федерации от 25 апреля 2012 г. N 390 «О противопожарном режиме», Постановлением Правительства Российской Федерации от 07.10.2020г. №1614 «</w:t>
      </w:r>
      <w:hyperlink r:id="rId39" w:history="1">
        <w:r w:rsidRPr="0030388C">
          <w:rPr>
            <w:rFonts w:ascii="Times New Roman" w:eastAsia="Calibri" w:hAnsi="Times New Roman" w:cs="Times New Roman"/>
            <w:lang w:eastAsia="ru-RU"/>
          </w:rPr>
          <w:t>Правила</w:t>
        </w:r>
      </w:hyperlink>
      <w:r w:rsidRPr="0030388C">
        <w:rPr>
          <w:rFonts w:ascii="Times New Roman" w:eastAsia="Calibri" w:hAnsi="Times New Roman" w:cs="Times New Roman"/>
          <w:lang w:eastAsia="ru-RU"/>
        </w:rPr>
        <w:t xml:space="preserve"> пожарной безопасности в лесах»</w:t>
      </w:r>
      <w:r w:rsidRPr="0030388C">
        <w:rPr>
          <w:rFonts w:ascii="Times New Roman" w:eastAsia="Calibri" w:hAnsi="Times New Roman" w:cs="Times New Roman"/>
        </w:rPr>
        <w:t xml:space="preserve"> в целях предотвращения возможных чрезвычайных ситуаций, связанных с возникновением пожаров на территории городского поселения Безенчук в течение пожароопасного периода 2025 года и предупреждения угрозы жизни и здоровью людей, а также ущерба материальным ценностям </w:t>
      </w:r>
    </w:p>
    <w:p w:rsidR="0030388C" w:rsidRPr="0030388C" w:rsidRDefault="0030388C" w:rsidP="0030388C">
      <w:pPr>
        <w:spacing w:after="0" w:line="240" w:lineRule="auto"/>
        <w:jc w:val="center"/>
        <w:rPr>
          <w:rFonts w:ascii="Times New Roman" w:eastAsia="Calibri" w:hAnsi="Times New Roman" w:cs="Times New Roman"/>
        </w:rPr>
      </w:pPr>
      <w:r w:rsidRPr="0030388C">
        <w:rPr>
          <w:rFonts w:ascii="Times New Roman" w:eastAsia="Calibri" w:hAnsi="Times New Roman" w:cs="Times New Roman"/>
        </w:rPr>
        <w:t>ПОСТАНОВЛЯЮ:</w:t>
      </w:r>
    </w:p>
    <w:p w:rsidR="0030388C" w:rsidRPr="0030388C" w:rsidRDefault="0030388C" w:rsidP="0030388C">
      <w:pPr>
        <w:spacing w:after="0" w:line="240" w:lineRule="auto"/>
        <w:jc w:val="both"/>
        <w:rPr>
          <w:rFonts w:ascii="Times New Roman" w:eastAsia="Calibri" w:hAnsi="Times New Roman" w:cs="Times New Roman"/>
          <w:lang w:eastAsia="ru-RU"/>
        </w:rPr>
      </w:pPr>
      <w:r w:rsidRPr="0030388C">
        <w:rPr>
          <w:rFonts w:ascii="Times New Roman" w:eastAsia="Calibri" w:hAnsi="Times New Roman" w:cs="Times New Roman"/>
          <w:lang w:eastAsia="ru-RU"/>
        </w:rPr>
        <w:t>1. Утвердить План мероприятий по подготовке к пожароопасному периоду 2025 года (приложение №1).</w:t>
      </w:r>
    </w:p>
    <w:p w:rsidR="0030388C" w:rsidRPr="0030388C" w:rsidRDefault="0030388C" w:rsidP="0030388C">
      <w:pPr>
        <w:spacing w:after="0" w:line="240" w:lineRule="auto"/>
        <w:jc w:val="both"/>
        <w:rPr>
          <w:rFonts w:ascii="Times New Roman" w:eastAsia="Calibri" w:hAnsi="Times New Roman" w:cs="Times New Roman"/>
          <w:lang w:eastAsia="ru-RU"/>
        </w:rPr>
      </w:pPr>
      <w:r w:rsidRPr="0030388C">
        <w:rPr>
          <w:rFonts w:ascii="Times New Roman" w:eastAsia="Calibri" w:hAnsi="Times New Roman" w:cs="Times New Roman"/>
          <w:lang w:eastAsia="ru-RU"/>
        </w:rPr>
        <w:t xml:space="preserve">2. В период с 01.04.2025 года и до конца пожароопасного периода 2025 года, в целях исключения переброски огня на строения и лесные массивы на территории городского поселения Безенчук (п.г.т. Безенчук, п. Сосновка, п. Новооренбургский, д. Дмитриевка, ж/д разъезд Восток) запрещается: </w:t>
      </w:r>
    </w:p>
    <w:p w:rsidR="0030388C" w:rsidRPr="0030388C" w:rsidRDefault="0030388C" w:rsidP="0030388C">
      <w:pPr>
        <w:spacing w:after="0" w:line="240" w:lineRule="auto"/>
        <w:jc w:val="both"/>
        <w:rPr>
          <w:rFonts w:ascii="Times New Roman" w:eastAsia="Times New Roman" w:hAnsi="Times New Roman" w:cs="Times New Roman"/>
          <w:lang w:eastAsia="ru-RU"/>
        </w:rPr>
      </w:pPr>
      <w:r w:rsidRPr="0030388C">
        <w:rPr>
          <w:rFonts w:ascii="Times New Roman" w:eastAsia="Times New Roman" w:hAnsi="Times New Roman" w:cs="Times New Roman"/>
          <w:lang w:eastAsia="ru-RU"/>
        </w:rPr>
        <w:t xml:space="preserve">- разведение костров, проведение пожароопасных работ вблизи жилья, хозяйственных построек, сараев, мест складирования мусора и сухой травы (сена, соломы); </w:t>
      </w:r>
    </w:p>
    <w:p w:rsidR="0030388C" w:rsidRPr="0030388C" w:rsidRDefault="0030388C" w:rsidP="0030388C">
      <w:pPr>
        <w:spacing w:after="0" w:line="240" w:lineRule="auto"/>
        <w:jc w:val="both"/>
        <w:rPr>
          <w:rFonts w:ascii="Times New Roman" w:eastAsia="Times New Roman" w:hAnsi="Times New Roman" w:cs="Times New Roman"/>
          <w:lang w:eastAsia="ru-RU"/>
        </w:rPr>
      </w:pPr>
      <w:r w:rsidRPr="0030388C">
        <w:rPr>
          <w:rFonts w:ascii="Times New Roman" w:eastAsia="Times New Roman" w:hAnsi="Times New Roman" w:cs="Times New Roman"/>
          <w:lang w:eastAsia="ru-RU"/>
        </w:rPr>
        <w:t>- оставлять ёмкости с легковоспламеняющимися и горючими жидкостями, горючими газами на территориях, прилегающим к объектам, в том числе к жилым домам, а также к объектам садоводческих, огороднических и дачных некоммерческих объединений граждан, а так же неорганизованных дачных и гаражных массивов (отдельным дачам, гаражам);</w:t>
      </w:r>
    </w:p>
    <w:p w:rsidR="0030388C" w:rsidRPr="0030388C" w:rsidRDefault="0030388C" w:rsidP="0030388C">
      <w:pPr>
        <w:spacing w:after="0" w:line="240" w:lineRule="auto"/>
        <w:jc w:val="both"/>
        <w:rPr>
          <w:rFonts w:ascii="Times New Roman" w:eastAsia="Times New Roman" w:hAnsi="Times New Roman" w:cs="Times New Roman"/>
          <w:lang w:eastAsia="ru-RU"/>
        </w:rPr>
      </w:pPr>
      <w:r w:rsidRPr="0030388C">
        <w:rPr>
          <w:rFonts w:ascii="Times New Roman" w:eastAsia="Times New Roman" w:hAnsi="Times New Roman" w:cs="Times New Roman"/>
          <w:lang w:eastAsia="ru-RU"/>
        </w:rPr>
        <w:t>- устраивать свалки горючих отходов на территориях поселения, на объектах садоводческих, огороднических и дачных некоммерческих объединений граждан, а также на неорганизованных массивах дач и гаражей (отдельных дачах, гаражах);</w:t>
      </w:r>
    </w:p>
    <w:p w:rsidR="0030388C" w:rsidRPr="0030388C" w:rsidRDefault="0030388C" w:rsidP="0030388C">
      <w:pPr>
        <w:spacing w:after="0" w:line="240" w:lineRule="auto"/>
        <w:jc w:val="both"/>
        <w:rPr>
          <w:rFonts w:ascii="Times New Roman" w:eastAsia="Times New Roman" w:hAnsi="Times New Roman" w:cs="Times New Roman"/>
          <w:lang w:eastAsia="ru-RU"/>
        </w:rPr>
      </w:pPr>
      <w:r w:rsidRPr="0030388C">
        <w:rPr>
          <w:rFonts w:ascii="Times New Roman" w:eastAsia="Times New Roman" w:hAnsi="Times New Roman" w:cs="Times New Roman"/>
          <w:lang w:eastAsia="ru-RU"/>
        </w:rPr>
        <w:t>- использовать противопожарные расстояния между зданиями, сооружениями и строениями для складирования материалов, оборудования и тары, для стоянки транспорта и строительства (установки) зданий и сооружений, для разведения костров и сжигания отходов и тары.</w:t>
      </w:r>
    </w:p>
    <w:p w:rsidR="0030388C" w:rsidRPr="0030388C" w:rsidRDefault="0030388C" w:rsidP="0030388C">
      <w:pPr>
        <w:spacing w:after="0" w:line="240" w:lineRule="auto"/>
        <w:jc w:val="both"/>
        <w:rPr>
          <w:rFonts w:ascii="Times New Roman" w:eastAsia="Times New Roman" w:hAnsi="Times New Roman" w:cs="Times New Roman"/>
          <w:lang w:eastAsia="ru-RU"/>
        </w:rPr>
      </w:pPr>
      <w:r w:rsidRPr="0030388C">
        <w:rPr>
          <w:rFonts w:ascii="Times New Roman" w:eastAsia="Times New Roman" w:hAnsi="Times New Roman" w:cs="Times New Roman"/>
          <w:lang w:eastAsia="ru-RU"/>
        </w:rPr>
        <w:t>3. Заместителю Главы городского поселения Безенчук А.В.Пичужкину:</w:t>
      </w:r>
    </w:p>
    <w:p w:rsidR="0030388C" w:rsidRPr="0030388C" w:rsidRDefault="0030388C" w:rsidP="0030388C">
      <w:pPr>
        <w:spacing w:after="0" w:line="240" w:lineRule="auto"/>
        <w:jc w:val="both"/>
        <w:rPr>
          <w:rFonts w:ascii="Times New Roman" w:eastAsia="Times New Roman" w:hAnsi="Times New Roman" w:cs="Times New Roman"/>
          <w:lang w:eastAsia="ru-RU"/>
        </w:rPr>
      </w:pPr>
      <w:r w:rsidRPr="0030388C">
        <w:rPr>
          <w:rFonts w:ascii="Times New Roman" w:eastAsia="Times New Roman" w:hAnsi="Times New Roman" w:cs="Times New Roman"/>
          <w:lang w:eastAsia="ru-RU"/>
        </w:rPr>
        <w:t xml:space="preserve">3.1 </w:t>
      </w:r>
      <w:bookmarkStart w:id="7" w:name="_Hlk193187588"/>
      <w:r w:rsidRPr="0030388C">
        <w:rPr>
          <w:rFonts w:ascii="Times New Roman" w:eastAsia="Times New Roman" w:hAnsi="Times New Roman" w:cs="Times New Roman"/>
          <w:lang w:eastAsia="ru-RU"/>
        </w:rPr>
        <w:t>разработать паспорт пожарной безопасности п. Сосновка, подверженного угрозе лесных пожаров;</w:t>
      </w:r>
    </w:p>
    <w:p w:rsidR="0030388C" w:rsidRPr="0030388C" w:rsidRDefault="0030388C" w:rsidP="0030388C">
      <w:pPr>
        <w:spacing w:after="0" w:line="240" w:lineRule="auto"/>
        <w:jc w:val="both"/>
        <w:rPr>
          <w:rFonts w:ascii="Times New Roman" w:eastAsia="Calibri" w:hAnsi="Times New Roman" w:cs="Times New Roman"/>
          <w:lang w:eastAsia="ru-RU"/>
        </w:rPr>
      </w:pPr>
      <w:r w:rsidRPr="0030388C">
        <w:rPr>
          <w:rFonts w:ascii="Times New Roman" w:eastAsia="Calibri" w:hAnsi="Times New Roman" w:cs="Times New Roman"/>
          <w:lang w:eastAsia="ru-RU"/>
        </w:rPr>
        <w:t>3.2 организовать комиссионный контроль за содержанием подведомственной территории с целью недопущения появления несанкционированных свалок, являющихся очагами возникновения пожаров.</w:t>
      </w:r>
    </w:p>
    <w:bookmarkEnd w:id="7"/>
    <w:p w:rsidR="0030388C" w:rsidRPr="0030388C" w:rsidRDefault="0030388C" w:rsidP="0030388C">
      <w:pPr>
        <w:spacing w:after="0" w:line="240" w:lineRule="auto"/>
        <w:jc w:val="both"/>
        <w:rPr>
          <w:rFonts w:ascii="Times New Roman" w:eastAsia="Calibri" w:hAnsi="Times New Roman" w:cs="Times New Roman"/>
        </w:rPr>
      </w:pPr>
      <w:r w:rsidRPr="0030388C">
        <w:rPr>
          <w:rFonts w:ascii="Times New Roman" w:eastAsia="Calibri" w:hAnsi="Times New Roman" w:cs="Times New Roman"/>
        </w:rPr>
        <w:t>4. Директорам муниципальных предприятий и учреждений, имеющих в распоряжении коммунальную технику: МУП «Водоканалсервис» (М.В.Душкину), МБУ «Благоустройство» (А.Р.Мелиховой) организовать:</w:t>
      </w:r>
    </w:p>
    <w:p w:rsidR="0030388C" w:rsidRPr="0030388C" w:rsidRDefault="0030388C" w:rsidP="0030388C">
      <w:pPr>
        <w:spacing w:after="0" w:line="240" w:lineRule="auto"/>
        <w:jc w:val="both"/>
        <w:rPr>
          <w:rFonts w:ascii="Times New Roman" w:eastAsia="Calibri" w:hAnsi="Times New Roman" w:cs="Times New Roman"/>
        </w:rPr>
      </w:pPr>
      <w:r w:rsidRPr="0030388C">
        <w:rPr>
          <w:rFonts w:ascii="Times New Roman" w:eastAsia="Calibri" w:hAnsi="Times New Roman" w:cs="Times New Roman"/>
        </w:rPr>
        <w:t>4.1 проведение мероприятий по исполнению требований законодательства по пожарной безопасности на подведомственных территориях;</w:t>
      </w:r>
    </w:p>
    <w:p w:rsidR="0030388C" w:rsidRPr="0030388C" w:rsidRDefault="0030388C" w:rsidP="0030388C">
      <w:pPr>
        <w:spacing w:after="0" w:line="240" w:lineRule="auto"/>
        <w:jc w:val="both"/>
        <w:rPr>
          <w:rFonts w:ascii="Times New Roman" w:eastAsia="Calibri" w:hAnsi="Times New Roman" w:cs="Times New Roman"/>
        </w:rPr>
      </w:pPr>
      <w:r w:rsidRPr="0030388C">
        <w:rPr>
          <w:rFonts w:ascii="Times New Roman" w:eastAsia="Calibri" w:hAnsi="Times New Roman" w:cs="Times New Roman"/>
        </w:rPr>
        <w:t>4.2. формирование резерва коммунальной техники и оборудования (автобойлеры, экскаваторы, бульдозеры, грейдеры, автоподъемники, бензопилы, мотопомпы, огнетушители, багры, ломы, топоры, лопаты)  для обеспечения локализации пожара на территории городского поселения;</w:t>
      </w:r>
    </w:p>
    <w:p w:rsidR="0030388C" w:rsidRPr="0030388C" w:rsidRDefault="0030388C" w:rsidP="0030388C">
      <w:pPr>
        <w:spacing w:after="0" w:line="240" w:lineRule="auto"/>
        <w:jc w:val="both"/>
        <w:rPr>
          <w:rFonts w:ascii="Times New Roman" w:eastAsia="Calibri" w:hAnsi="Times New Roman" w:cs="Times New Roman"/>
        </w:rPr>
      </w:pPr>
      <w:r w:rsidRPr="0030388C">
        <w:rPr>
          <w:rFonts w:ascii="Times New Roman" w:eastAsia="Calibri" w:hAnsi="Times New Roman" w:cs="Times New Roman"/>
        </w:rPr>
        <w:t>4.2  исполнение плана мероприятий месячника по благоустройству и плана по подготовке к пожароопасному периоду 2025г.</w:t>
      </w:r>
    </w:p>
    <w:p w:rsidR="0030388C" w:rsidRPr="0030388C" w:rsidRDefault="0030388C" w:rsidP="0030388C">
      <w:pPr>
        <w:spacing w:after="0" w:line="240" w:lineRule="auto"/>
        <w:jc w:val="both"/>
        <w:rPr>
          <w:rFonts w:ascii="Times New Roman" w:eastAsia="Calibri" w:hAnsi="Times New Roman" w:cs="Times New Roman"/>
        </w:rPr>
      </w:pPr>
      <w:r w:rsidRPr="0030388C">
        <w:rPr>
          <w:rFonts w:ascii="Times New Roman" w:eastAsia="Calibri" w:hAnsi="Times New Roman" w:cs="Times New Roman"/>
        </w:rPr>
        <w:t xml:space="preserve">5. Определить место размещения первичных средств пожаротушения и противопожарного инвентаря в помещении склада участка благоустройства МБУ «Благоустройство» городского поселения Безенчук. </w:t>
      </w:r>
    </w:p>
    <w:p w:rsidR="0030388C" w:rsidRPr="0030388C" w:rsidRDefault="0030388C" w:rsidP="0030388C">
      <w:pPr>
        <w:spacing w:after="0" w:line="240" w:lineRule="auto"/>
        <w:jc w:val="both"/>
        <w:rPr>
          <w:rFonts w:ascii="Times New Roman" w:eastAsia="Calibri" w:hAnsi="Times New Roman" w:cs="Times New Roman"/>
        </w:rPr>
      </w:pPr>
      <w:r w:rsidRPr="0030388C">
        <w:rPr>
          <w:rFonts w:ascii="Times New Roman" w:eastAsia="Calibri" w:hAnsi="Times New Roman" w:cs="Times New Roman"/>
        </w:rPr>
        <w:t>6. Руководителям управляющих компаний, ТСЖ, предприятий и учреждений всех форм собственности рекомендовать:</w:t>
      </w:r>
    </w:p>
    <w:p w:rsidR="0030388C" w:rsidRPr="0030388C" w:rsidRDefault="0030388C" w:rsidP="0030388C">
      <w:pPr>
        <w:spacing w:after="0" w:line="240" w:lineRule="auto"/>
        <w:jc w:val="both"/>
        <w:rPr>
          <w:rFonts w:ascii="Times New Roman" w:eastAsia="Calibri" w:hAnsi="Times New Roman" w:cs="Times New Roman"/>
        </w:rPr>
      </w:pPr>
      <w:r w:rsidRPr="0030388C">
        <w:rPr>
          <w:rFonts w:ascii="Times New Roman" w:eastAsia="Calibri" w:hAnsi="Times New Roman" w:cs="Times New Roman"/>
        </w:rPr>
        <w:t>- организовать уборку мусора на дворовой и придомовой территории многоквартирных домов, на прилегающей к предприятиям и учреждениям территории.</w:t>
      </w:r>
    </w:p>
    <w:p w:rsidR="0030388C" w:rsidRPr="0030388C" w:rsidRDefault="0030388C" w:rsidP="0030388C">
      <w:pPr>
        <w:spacing w:after="0" w:line="240" w:lineRule="auto"/>
        <w:jc w:val="both"/>
        <w:rPr>
          <w:rFonts w:ascii="Times New Roman" w:eastAsia="Calibri" w:hAnsi="Times New Roman" w:cs="Times New Roman"/>
        </w:rPr>
      </w:pPr>
      <w:r w:rsidRPr="0030388C">
        <w:rPr>
          <w:rFonts w:ascii="Times New Roman" w:eastAsia="Calibri" w:hAnsi="Times New Roman" w:cs="Times New Roman"/>
        </w:rPr>
        <w:t>7. Главному специалисту Администрации городского поселения И.Н. Левину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rsidR="0030388C" w:rsidRPr="0030388C" w:rsidRDefault="0030388C" w:rsidP="0030388C">
      <w:pPr>
        <w:spacing w:after="0" w:line="240" w:lineRule="auto"/>
        <w:jc w:val="both"/>
        <w:rPr>
          <w:rFonts w:ascii="Times New Roman" w:eastAsia="Calibri" w:hAnsi="Times New Roman" w:cs="Times New Roman"/>
        </w:rPr>
      </w:pPr>
      <w:r w:rsidRPr="0030388C">
        <w:rPr>
          <w:rFonts w:ascii="Times New Roman" w:eastAsia="Calibri" w:hAnsi="Times New Roman" w:cs="Times New Roman"/>
        </w:rPr>
        <w:t>8. Настоящее постановление вступает в силу с момента его подписания.</w:t>
      </w:r>
    </w:p>
    <w:p w:rsidR="0030388C" w:rsidRPr="0030388C" w:rsidRDefault="0030388C" w:rsidP="0030388C">
      <w:pPr>
        <w:spacing w:after="0" w:line="240" w:lineRule="auto"/>
        <w:jc w:val="both"/>
        <w:rPr>
          <w:rFonts w:ascii="Times New Roman" w:eastAsia="Calibri" w:hAnsi="Times New Roman" w:cs="Times New Roman"/>
        </w:rPr>
      </w:pPr>
      <w:r w:rsidRPr="0030388C">
        <w:rPr>
          <w:rFonts w:ascii="Times New Roman" w:eastAsia="Calibri" w:hAnsi="Times New Roman" w:cs="Times New Roman"/>
        </w:rPr>
        <w:t>9. Контроль за выполнением настоящего постановления оставляю за собой.</w:t>
      </w:r>
    </w:p>
    <w:p w:rsidR="00912B9E" w:rsidRPr="00413D6D" w:rsidRDefault="00912B9E" w:rsidP="0030388C">
      <w:pPr>
        <w:pStyle w:val="afffff2"/>
        <w:spacing w:after="0" w:line="240" w:lineRule="auto"/>
        <w:jc w:val="both"/>
        <w:rPr>
          <w:rFonts w:ascii="Times New Roman" w:hAnsi="Times New Roman" w:cs="Times New Roman"/>
        </w:rPr>
      </w:pPr>
      <w:r w:rsidRPr="00AE2629">
        <w:rPr>
          <w:rFonts w:ascii="Times New Roman" w:hAnsi="Times New Roman" w:cs="Times New Roman"/>
        </w:rPr>
        <w:t>Глава городского поселения Безенчук                 Е.В.Гусев</w:t>
      </w:r>
    </w:p>
    <w:p w:rsidR="00912B9E" w:rsidRPr="00ED023D" w:rsidRDefault="00912B9E" w:rsidP="00912B9E">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 xml:space="preserve">Приложение №1 </w:t>
      </w:r>
    </w:p>
    <w:p w:rsidR="00912B9E" w:rsidRPr="00ED023D" w:rsidRDefault="00912B9E" w:rsidP="00912B9E">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t>к постановлению Администрации</w:t>
      </w:r>
    </w:p>
    <w:p w:rsidR="00912B9E" w:rsidRPr="00ED023D" w:rsidRDefault="00912B9E" w:rsidP="00912B9E">
      <w:pPr>
        <w:spacing w:after="0" w:line="240" w:lineRule="auto"/>
        <w:jc w:val="right"/>
        <w:rPr>
          <w:rFonts w:ascii="Times New Roman" w:eastAsia="Times New Roman" w:hAnsi="Times New Roman" w:cs="Times New Roman"/>
          <w:sz w:val="20"/>
          <w:szCs w:val="20"/>
          <w:lang w:eastAsia="ru-RU"/>
        </w:rPr>
      </w:pPr>
      <w:r w:rsidRPr="00ED023D">
        <w:rPr>
          <w:rFonts w:ascii="Times New Roman" w:eastAsia="Times New Roman" w:hAnsi="Times New Roman" w:cs="Times New Roman"/>
          <w:sz w:val="20"/>
          <w:szCs w:val="20"/>
          <w:lang w:eastAsia="ru-RU"/>
        </w:rPr>
        <w:lastRenderedPageBreak/>
        <w:t>городского поселения Безенчук</w:t>
      </w:r>
    </w:p>
    <w:p w:rsidR="00912B9E" w:rsidRDefault="00912B9E" w:rsidP="00912B9E">
      <w:pPr>
        <w:spacing w:after="0" w:line="240" w:lineRule="auto"/>
        <w:jc w:val="right"/>
        <w:rPr>
          <w:rFonts w:ascii="Times New Roman" w:eastAsia="Times New Roman" w:hAnsi="Times New Roman" w:cs="Times New Roman"/>
          <w:b/>
          <w:bCs/>
          <w:lang w:eastAsia="ru-RU"/>
        </w:rPr>
      </w:pPr>
      <w:r w:rsidRPr="00ED023D">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14</w:t>
      </w:r>
      <w:r w:rsidRPr="00ED023D">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3</w:t>
      </w:r>
      <w:r w:rsidRPr="00ED023D">
        <w:rPr>
          <w:rFonts w:ascii="Times New Roman" w:eastAsia="Times New Roman" w:hAnsi="Times New Roman" w:cs="Times New Roman"/>
          <w:sz w:val="20"/>
          <w:szCs w:val="20"/>
          <w:lang w:eastAsia="ru-RU"/>
        </w:rPr>
        <w:t xml:space="preserve">.2025г № </w:t>
      </w:r>
      <w:r>
        <w:rPr>
          <w:rFonts w:ascii="Times New Roman" w:eastAsia="Times New Roman" w:hAnsi="Times New Roman" w:cs="Times New Roman"/>
          <w:sz w:val="20"/>
          <w:szCs w:val="20"/>
          <w:lang w:eastAsia="ru-RU"/>
        </w:rPr>
        <w:t>10</w:t>
      </w:r>
      <w:r w:rsidR="00503BC5">
        <w:rPr>
          <w:rFonts w:ascii="Times New Roman" w:eastAsia="Times New Roman" w:hAnsi="Times New Roman" w:cs="Times New Roman"/>
          <w:sz w:val="20"/>
          <w:szCs w:val="20"/>
          <w:lang w:eastAsia="ru-RU"/>
        </w:rPr>
        <w:t>6</w:t>
      </w:r>
    </w:p>
    <w:p w:rsidR="00B62373" w:rsidRPr="00B62373" w:rsidRDefault="00B62373" w:rsidP="00B62373">
      <w:pPr>
        <w:autoSpaceDE w:val="0"/>
        <w:autoSpaceDN w:val="0"/>
        <w:spacing w:after="0" w:line="240" w:lineRule="auto"/>
        <w:jc w:val="center"/>
        <w:rPr>
          <w:rFonts w:ascii="Times New Roman" w:eastAsia="Times New Roman" w:hAnsi="Times New Roman" w:cs="Times New Roman"/>
          <w:b/>
          <w:spacing w:val="20"/>
          <w:kern w:val="28"/>
          <w:lang w:eastAsia="ru-RU"/>
        </w:rPr>
      </w:pPr>
      <w:r w:rsidRPr="00B62373">
        <w:rPr>
          <w:rFonts w:ascii="Times New Roman" w:eastAsia="Times New Roman" w:hAnsi="Times New Roman" w:cs="Times New Roman"/>
          <w:b/>
          <w:spacing w:val="20"/>
          <w:kern w:val="28"/>
          <w:lang w:eastAsia="ru-RU"/>
        </w:rPr>
        <w:t xml:space="preserve">ПЛАН </w:t>
      </w:r>
    </w:p>
    <w:p w:rsidR="00B62373" w:rsidRPr="00B62373" w:rsidRDefault="00B62373" w:rsidP="00B62373">
      <w:pPr>
        <w:autoSpaceDE w:val="0"/>
        <w:autoSpaceDN w:val="0"/>
        <w:spacing w:after="0" w:line="240" w:lineRule="auto"/>
        <w:jc w:val="center"/>
        <w:rPr>
          <w:rFonts w:ascii="Times New Roman" w:eastAsia="Times New Roman" w:hAnsi="Times New Roman" w:cs="Times New Roman"/>
          <w:b/>
          <w:spacing w:val="20"/>
          <w:kern w:val="28"/>
          <w:lang w:eastAsia="ru-RU"/>
        </w:rPr>
      </w:pPr>
      <w:r w:rsidRPr="00B62373">
        <w:rPr>
          <w:rFonts w:ascii="Times New Roman" w:eastAsia="Times New Roman" w:hAnsi="Times New Roman" w:cs="Times New Roman"/>
          <w:b/>
          <w:spacing w:val="20"/>
          <w:kern w:val="28"/>
          <w:lang w:eastAsia="ru-RU"/>
        </w:rPr>
        <w:t>мероприятий по подготовке к пожароопасному периоду 2025 года</w:t>
      </w:r>
    </w:p>
    <w:p w:rsidR="00B62373" w:rsidRPr="00B62373" w:rsidRDefault="00B62373" w:rsidP="00B62373">
      <w:pPr>
        <w:autoSpaceDE w:val="0"/>
        <w:autoSpaceDN w:val="0"/>
        <w:spacing w:after="0" w:line="240" w:lineRule="auto"/>
        <w:jc w:val="center"/>
        <w:rPr>
          <w:rFonts w:ascii="Times New Roman" w:eastAsia="Times New Roman" w:hAnsi="Times New Roman" w:cs="Times New Roman"/>
          <w:b/>
          <w:spacing w:val="20"/>
          <w:kern w:val="28"/>
          <w:lang w:eastAsia="ru-RU"/>
        </w:rPr>
      </w:pPr>
    </w:p>
    <w:tbl>
      <w:tblPr>
        <w:tblW w:w="109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5076"/>
        <w:gridCol w:w="1134"/>
        <w:gridCol w:w="4110"/>
      </w:tblGrid>
      <w:tr w:rsidR="00B62373" w:rsidRPr="00B62373" w:rsidTr="009111DE">
        <w:tc>
          <w:tcPr>
            <w:tcW w:w="594" w:type="dxa"/>
            <w:shd w:val="clear" w:color="auto" w:fill="auto"/>
          </w:tcPr>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w:t>
            </w:r>
          </w:p>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п/п</w:t>
            </w:r>
          </w:p>
        </w:tc>
        <w:tc>
          <w:tcPr>
            <w:tcW w:w="5076" w:type="dxa"/>
            <w:shd w:val="clear" w:color="auto" w:fill="auto"/>
          </w:tcPr>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 xml:space="preserve">Планируемые  мероприятия </w:t>
            </w:r>
          </w:p>
        </w:tc>
        <w:tc>
          <w:tcPr>
            <w:tcW w:w="1134" w:type="dxa"/>
          </w:tcPr>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 xml:space="preserve">Сроки </w:t>
            </w:r>
          </w:p>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исполнения</w:t>
            </w:r>
          </w:p>
        </w:tc>
        <w:tc>
          <w:tcPr>
            <w:tcW w:w="4110" w:type="dxa"/>
            <w:shd w:val="clear" w:color="auto" w:fill="auto"/>
          </w:tcPr>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Ответственный</w:t>
            </w:r>
          </w:p>
        </w:tc>
      </w:tr>
      <w:tr w:rsidR="00B62373" w:rsidRPr="00B62373" w:rsidTr="009111DE">
        <w:tc>
          <w:tcPr>
            <w:tcW w:w="594" w:type="dxa"/>
            <w:shd w:val="clear" w:color="auto" w:fill="auto"/>
          </w:tcPr>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1.</w:t>
            </w:r>
          </w:p>
        </w:tc>
        <w:tc>
          <w:tcPr>
            <w:tcW w:w="5076" w:type="dxa"/>
            <w:shd w:val="clear" w:color="auto" w:fill="auto"/>
          </w:tcPr>
          <w:p w:rsidR="00B62373" w:rsidRPr="00B62373" w:rsidRDefault="00B62373" w:rsidP="00B62373">
            <w:pPr>
              <w:spacing w:after="0" w:line="240" w:lineRule="auto"/>
              <w:jc w:val="both"/>
              <w:rPr>
                <w:rFonts w:ascii="Times New Roman" w:eastAsia="Calibri" w:hAnsi="Times New Roman" w:cs="Times New Roman"/>
                <w:sz w:val="16"/>
                <w:szCs w:val="16"/>
              </w:rPr>
            </w:pPr>
            <w:r w:rsidRPr="00B62373">
              <w:rPr>
                <w:rFonts w:ascii="Times New Roman" w:eastAsia="Calibri" w:hAnsi="Times New Roman" w:cs="Times New Roman"/>
                <w:sz w:val="16"/>
                <w:szCs w:val="16"/>
              </w:rPr>
              <w:t>Обеспечить содержание в постоянной готовности (заправленном, исправном состоянии) коммунальной техники с целью своевременного её привлечения к локализации  пожаров во взаимодействии с ПСО-44.</w:t>
            </w:r>
          </w:p>
        </w:tc>
        <w:tc>
          <w:tcPr>
            <w:tcW w:w="1134" w:type="dxa"/>
          </w:tcPr>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в пожароопасный период</w:t>
            </w:r>
          </w:p>
        </w:tc>
        <w:tc>
          <w:tcPr>
            <w:tcW w:w="4110" w:type="dxa"/>
            <w:shd w:val="clear" w:color="auto" w:fill="auto"/>
          </w:tcPr>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МУП Водоканалсервис» (М.В.Душкин)</w:t>
            </w:r>
          </w:p>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МБУ «Благоустройство»</w:t>
            </w:r>
            <w:r>
              <w:rPr>
                <w:rFonts w:ascii="Times New Roman" w:eastAsia="Calibri" w:hAnsi="Times New Roman" w:cs="Times New Roman"/>
                <w:sz w:val="16"/>
                <w:szCs w:val="16"/>
              </w:rPr>
              <w:t xml:space="preserve"> </w:t>
            </w:r>
            <w:r w:rsidRPr="00B62373">
              <w:rPr>
                <w:rFonts w:ascii="Times New Roman" w:eastAsia="Calibri" w:hAnsi="Times New Roman" w:cs="Times New Roman"/>
                <w:sz w:val="16"/>
                <w:szCs w:val="16"/>
              </w:rPr>
              <w:t>(А.Р.Мелихова)</w:t>
            </w:r>
          </w:p>
        </w:tc>
      </w:tr>
      <w:tr w:rsidR="00B62373" w:rsidRPr="00B62373" w:rsidTr="009111DE">
        <w:tc>
          <w:tcPr>
            <w:tcW w:w="594" w:type="dxa"/>
            <w:shd w:val="clear" w:color="auto" w:fill="auto"/>
          </w:tcPr>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2.</w:t>
            </w:r>
          </w:p>
        </w:tc>
        <w:tc>
          <w:tcPr>
            <w:tcW w:w="5076" w:type="dxa"/>
            <w:shd w:val="clear" w:color="auto" w:fill="auto"/>
          </w:tcPr>
          <w:p w:rsidR="00B62373" w:rsidRPr="00B62373" w:rsidRDefault="00B62373" w:rsidP="00B62373">
            <w:pPr>
              <w:spacing w:after="0" w:line="240" w:lineRule="auto"/>
              <w:jc w:val="both"/>
              <w:rPr>
                <w:rFonts w:ascii="Times New Roman" w:eastAsia="Calibri" w:hAnsi="Times New Roman" w:cs="Times New Roman"/>
                <w:sz w:val="16"/>
                <w:szCs w:val="16"/>
              </w:rPr>
            </w:pPr>
            <w:r w:rsidRPr="00B62373">
              <w:rPr>
                <w:rFonts w:ascii="Times New Roman" w:eastAsia="Calibri" w:hAnsi="Times New Roman" w:cs="Times New Roman"/>
                <w:sz w:val="16"/>
                <w:szCs w:val="16"/>
              </w:rPr>
              <w:t xml:space="preserve">Организовать проведение работ по приведению в соответствие с требованиями пожарной безопасности подведомственных территорий и объектов, территорий многоквартирных домов и территорий, прилегающих к организациям и учреждениям всех форм собственности </w:t>
            </w:r>
          </w:p>
        </w:tc>
        <w:tc>
          <w:tcPr>
            <w:tcW w:w="1134" w:type="dxa"/>
          </w:tcPr>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До</w:t>
            </w:r>
          </w:p>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01.04.2025г</w:t>
            </w:r>
          </w:p>
        </w:tc>
        <w:tc>
          <w:tcPr>
            <w:tcW w:w="4110" w:type="dxa"/>
            <w:shd w:val="clear" w:color="auto" w:fill="auto"/>
          </w:tcPr>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МУП Водоканалсервис»</w:t>
            </w:r>
            <w:r>
              <w:rPr>
                <w:rFonts w:ascii="Times New Roman" w:eastAsia="Calibri" w:hAnsi="Times New Roman" w:cs="Times New Roman"/>
                <w:sz w:val="16"/>
                <w:szCs w:val="16"/>
              </w:rPr>
              <w:t xml:space="preserve"> </w:t>
            </w:r>
            <w:r w:rsidRPr="00B62373">
              <w:rPr>
                <w:rFonts w:ascii="Times New Roman" w:eastAsia="Calibri" w:hAnsi="Times New Roman" w:cs="Times New Roman"/>
                <w:sz w:val="16"/>
                <w:szCs w:val="16"/>
              </w:rPr>
              <w:t>(М.В.Душкин)</w:t>
            </w:r>
          </w:p>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МБУ «Благоустройство»</w:t>
            </w:r>
            <w:r>
              <w:rPr>
                <w:rFonts w:ascii="Times New Roman" w:eastAsia="Calibri" w:hAnsi="Times New Roman" w:cs="Times New Roman"/>
                <w:sz w:val="16"/>
                <w:szCs w:val="16"/>
              </w:rPr>
              <w:t xml:space="preserve"> </w:t>
            </w:r>
            <w:r w:rsidRPr="00B62373">
              <w:rPr>
                <w:rFonts w:ascii="Times New Roman" w:eastAsia="Calibri" w:hAnsi="Times New Roman" w:cs="Times New Roman"/>
                <w:sz w:val="16"/>
                <w:szCs w:val="16"/>
              </w:rPr>
              <w:t>(А.Р.Мелихова)</w:t>
            </w:r>
          </w:p>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Руководители ИП  Решетникова (Л.П.Решетникова)</w:t>
            </w:r>
            <w:r w:rsidR="00DC2DD7">
              <w:rPr>
                <w:rFonts w:ascii="Times New Roman" w:eastAsia="Calibri" w:hAnsi="Times New Roman" w:cs="Times New Roman"/>
                <w:sz w:val="16"/>
                <w:szCs w:val="16"/>
              </w:rPr>
              <w:t xml:space="preserve">, </w:t>
            </w:r>
            <w:r w:rsidRPr="00B62373">
              <w:rPr>
                <w:rFonts w:ascii="Times New Roman" w:eastAsia="Calibri" w:hAnsi="Times New Roman" w:cs="Times New Roman"/>
                <w:sz w:val="16"/>
                <w:szCs w:val="16"/>
              </w:rPr>
              <w:t>ИП  Беляев (А.В.Беляев)</w:t>
            </w:r>
            <w:r w:rsidR="009111DE">
              <w:rPr>
                <w:rFonts w:ascii="Times New Roman" w:eastAsia="Calibri" w:hAnsi="Times New Roman" w:cs="Times New Roman"/>
                <w:sz w:val="16"/>
                <w:szCs w:val="16"/>
              </w:rPr>
              <w:t xml:space="preserve">, </w:t>
            </w:r>
            <w:r w:rsidRPr="00B62373">
              <w:rPr>
                <w:rFonts w:ascii="Times New Roman" w:eastAsia="Calibri" w:hAnsi="Times New Roman" w:cs="Times New Roman"/>
                <w:sz w:val="16"/>
                <w:szCs w:val="16"/>
              </w:rPr>
              <w:t>ООО «Нептун» (А.С.Лавырев)</w:t>
            </w:r>
          </w:p>
          <w:p w:rsidR="00B62373" w:rsidRPr="00B62373" w:rsidRDefault="00B62373" w:rsidP="009111DE">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ООО «ЖС» (А.С.Лавырев)</w:t>
            </w:r>
            <w:r w:rsidR="009111DE">
              <w:rPr>
                <w:rFonts w:ascii="Times New Roman" w:eastAsia="Calibri" w:hAnsi="Times New Roman" w:cs="Times New Roman"/>
                <w:sz w:val="16"/>
                <w:szCs w:val="16"/>
              </w:rPr>
              <w:t xml:space="preserve">, </w:t>
            </w:r>
            <w:r w:rsidRPr="00B62373">
              <w:rPr>
                <w:rFonts w:ascii="Times New Roman" w:eastAsia="Calibri" w:hAnsi="Times New Roman" w:cs="Times New Roman"/>
                <w:sz w:val="16"/>
                <w:szCs w:val="16"/>
              </w:rPr>
              <w:t>ООО «УК Безенчук» (А.С.Лавырев)</w:t>
            </w:r>
            <w:r w:rsidR="009111DE">
              <w:rPr>
                <w:rFonts w:ascii="Times New Roman" w:eastAsia="Calibri" w:hAnsi="Times New Roman" w:cs="Times New Roman"/>
                <w:sz w:val="16"/>
                <w:szCs w:val="16"/>
              </w:rPr>
              <w:t xml:space="preserve">, </w:t>
            </w:r>
            <w:r w:rsidRPr="00B62373">
              <w:rPr>
                <w:rFonts w:ascii="Times New Roman" w:eastAsia="Calibri" w:hAnsi="Times New Roman" w:cs="Times New Roman"/>
                <w:sz w:val="16"/>
                <w:szCs w:val="16"/>
              </w:rPr>
              <w:t>ТСЖ «Тополя» (Л.В.Габдулина)</w:t>
            </w:r>
            <w:r w:rsidR="009111DE">
              <w:rPr>
                <w:rFonts w:ascii="Times New Roman" w:eastAsia="Calibri" w:hAnsi="Times New Roman" w:cs="Times New Roman"/>
                <w:sz w:val="16"/>
                <w:szCs w:val="16"/>
              </w:rPr>
              <w:t xml:space="preserve">, </w:t>
            </w:r>
            <w:r w:rsidRPr="00B62373">
              <w:rPr>
                <w:rFonts w:ascii="Times New Roman" w:eastAsia="Calibri" w:hAnsi="Times New Roman" w:cs="Times New Roman"/>
                <w:sz w:val="16"/>
                <w:szCs w:val="16"/>
              </w:rPr>
              <w:t>ТСЖ «Городок»</w:t>
            </w:r>
            <w:r w:rsidR="009111DE">
              <w:rPr>
                <w:rFonts w:ascii="Times New Roman" w:eastAsia="Calibri" w:hAnsi="Times New Roman" w:cs="Times New Roman"/>
                <w:sz w:val="16"/>
                <w:szCs w:val="16"/>
              </w:rPr>
              <w:t>.</w:t>
            </w:r>
            <w:r w:rsidRPr="00B62373">
              <w:rPr>
                <w:rFonts w:ascii="Times New Roman" w:eastAsia="Calibri" w:hAnsi="Times New Roman" w:cs="Times New Roman"/>
                <w:sz w:val="16"/>
                <w:szCs w:val="16"/>
              </w:rPr>
              <w:t xml:space="preserve"> Руководители организаций, учреждений всех форм собственности </w:t>
            </w:r>
          </w:p>
        </w:tc>
      </w:tr>
      <w:tr w:rsidR="00B62373" w:rsidRPr="00B62373" w:rsidTr="009111DE">
        <w:trPr>
          <w:trHeight w:val="420"/>
        </w:trPr>
        <w:tc>
          <w:tcPr>
            <w:tcW w:w="594" w:type="dxa"/>
            <w:shd w:val="clear" w:color="auto" w:fill="auto"/>
          </w:tcPr>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3.</w:t>
            </w:r>
          </w:p>
          <w:p w:rsidR="00B62373" w:rsidRPr="00B62373" w:rsidRDefault="00B62373" w:rsidP="00B62373">
            <w:pPr>
              <w:spacing w:after="0" w:line="240" w:lineRule="auto"/>
              <w:jc w:val="center"/>
              <w:rPr>
                <w:rFonts w:ascii="Times New Roman" w:eastAsia="Calibri" w:hAnsi="Times New Roman" w:cs="Times New Roman"/>
                <w:sz w:val="16"/>
                <w:szCs w:val="16"/>
              </w:rPr>
            </w:pPr>
          </w:p>
          <w:p w:rsidR="00B62373" w:rsidRPr="00B62373" w:rsidRDefault="00B62373" w:rsidP="00B62373">
            <w:pPr>
              <w:spacing w:after="0" w:line="240" w:lineRule="auto"/>
              <w:jc w:val="center"/>
              <w:rPr>
                <w:rFonts w:ascii="Times New Roman" w:eastAsia="Calibri" w:hAnsi="Times New Roman" w:cs="Times New Roman"/>
                <w:sz w:val="16"/>
                <w:szCs w:val="16"/>
              </w:rPr>
            </w:pPr>
          </w:p>
          <w:p w:rsidR="00B62373" w:rsidRPr="00B62373" w:rsidRDefault="00B62373" w:rsidP="00B62373">
            <w:pPr>
              <w:spacing w:after="0" w:line="240" w:lineRule="auto"/>
              <w:jc w:val="center"/>
              <w:rPr>
                <w:rFonts w:ascii="Times New Roman" w:eastAsia="Calibri" w:hAnsi="Times New Roman" w:cs="Times New Roman"/>
                <w:sz w:val="16"/>
                <w:szCs w:val="16"/>
              </w:rPr>
            </w:pPr>
          </w:p>
        </w:tc>
        <w:tc>
          <w:tcPr>
            <w:tcW w:w="5076" w:type="dxa"/>
            <w:shd w:val="clear" w:color="auto" w:fill="auto"/>
          </w:tcPr>
          <w:p w:rsidR="00B62373" w:rsidRPr="00B62373" w:rsidRDefault="00B62373" w:rsidP="00B62373">
            <w:pPr>
              <w:spacing w:after="0" w:line="240" w:lineRule="auto"/>
              <w:jc w:val="both"/>
              <w:rPr>
                <w:rFonts w:ascii="Times New Roman" w:eastAsia="Calibri" w:hAnsi="Times New Roman" w:cs="Times New Roman"/>
                <w:sz w:val="16"/>
                <w:szCs w:val="16"/>
              </w:rPr>
            </w:pPr>
            <w:r w:rsidRPr="00B62373">
              <w:rPr>
                <w:rFonts w:ascii="Times New Roman" w:eastAsia="Calibri" w:hAnsi="Times New Roman" w:cs="Times New Roman"/>
                <w:sz w:val="16"/>
                <w:szCs w:val="16"/>
              </w:rPr>
              <w:t>Организовать работы по сбору и вывозу мусора, бурьяна и древесных отходов, вырубке древесной поросли и сухостоя с прилегающей к границе посёлка Сосновка территории (50-метровой полосе от границы лесного массива), расстановке табличек о запрете свалки мусора.</w:t>
            </w:r>
          </w:p>
        </w:tc>
        <w:tc>
          <w:tcPr>
            <w:tcW w:w="1134" w:type="dxa"/>
          </w:tcPr>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 xml:space="preserve">До </w:t>
            </w:r>
          </w:p>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20.04.2025г</w:t>
            </w:r>
          </w:p>
          <w:p w:rsidR="00B62373" w:rsidRPr="00B62373" w:rsidRDefault="00B62373" w:rsidP="00B62373">
            <w:pPr>
              <w:spacing w:after="0" w:line="240" w:lineRule="auto"/>
              <w:jc w:val="center"/>
              <w:rPr>
                <w:rFonts w:ascii="Times New Roman" w:eastAsia="Calibri" w:hAnsi="Times New Roman" w:cs="Times New Roman"/>
                <w:sz w:val="16"/>
                <w:szCs w:val="16"/>
              </w:rPr>
            </w:pPr>
          </w:p>
          <w:p w:rsidR="00B62373" w:rsidRPr="00B62373" w:rsidRDefault="00B62373" w:rsidP="00B62373">
            <w:pPr>
              <w:spacing w:after="0" w:line="240" w:lineRule="auto"/>
              <w:jc w:val="center"/>
              <w:rPr>
                <w:rFonts w:ascii="Times New Roman" w:eastAsia="Calibri" w:hAnsi="Times New Roman" w:cs="Times New Roman"/>
                <w:sz w:val="16"/>
                <w:szCs w:val="16"/>
              </w:rPr>
            </w:pPr>
          </w:p>
          <w:p w:rsidR="00B62373" w:rsidRPr="00B62373" w:rsidRDefault="00B62373" w:rsidP="00B62373">
            <w:pPr>
              <w:spacing w:after="0" w:line="240" w:lineRule="auto"/>
              <w:jc w:val="center"/>
              <w:rPr>
                <w:rFonts w:ascii="Times New Roman" w:eastAsia="Calibri" w:hAnsi="Times New Roman" w:cs="Times New Roman"/>
                <w:sz w:val="16"/>
                <w:szCs w:val="16"/>
              </w:rPr>
            </w:pPr>
          </w:p>
        </w:tc>
        <w:tc>
          <w:tcPr>
            <w:tcW w:w="4110" w:type="dxa"/>
            <w:shd w:val="clear" w:color="auto" w:fill="auto"/>
          </w:tcPr>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Директор МБУ «Благоустройство»</w:t>
            </w:r>
          </w:p>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(А.Р.Мелихова)</w:t>
            </w:r>
          </w:p>
        </w:tc>
      </w:tr>
      <w:tr w:rsidR="00B62373" w:rsidRPr="00B62373" w:rsidTr="009111DE">
        <w:trPr>
          <w:trHeight w:val="70"/>
        </w:trPr>
        <w:tc>
          <w:tcPr>
            <w:tcW w:w="594" w:type="dxa"/>
            <w:shd w:val="clear" w:color="auto" w:fill="auto"/>
          </w:tcPr>
          <w:p w:rsidR="00B62373" w:rsidRPr="00B62373" w:rsidRDefault="00B62373" w:rsidP="00DC2DD7">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4.</w:t>
            </w:r>
          </w:p>
        </w:tc>
        <w:tc>
          <w:tcPr>
            <w:tcW w:w="5076" w:type="dxa"/>
            <w:shd w:val="clear" w:color="auto" w:fill="auto"/>
          </w:tcPr>
          <w:p w:rsidR="00B62373" w:rsidRPr="00B62373" w:rsidRDefault="00B62373" w:rsidP="00B62373">
            <w:pPr>
              <w:spacing w:after="0" w:line="240" w:lineRule="auto"/>
              <w:jc w:val="both"/>
              <w:rPr>
                <w:rFonts w:ascii="Times New Roman" w:eastAsia="Calibri" w:hAnsi="Times New Roman" w:cs="Times New Roman"/>
                <w:sz w:val="16"/>
                <w:szCs w:val="16"/>
              </w:rPr>
            </w:pPr>
            <w:r w:rsidRPr="00B62373">
              <w:rPr>
                <w:rFonts w:ascii="Times New Roman" w:eastAsia="Calibri" w:hAnsi="Times New Roman" w:cs="Times New Roman"/>
                <w:sz w:val="16"/>
                <w:szCs w:val="16"/>
              </w:rPr>
              <w:t>Организовать работы по вывозу мусора и ликвидации несанкционированных свалок с территории общего пользования городского поселения.</w:t>
            </w:r>
          </w:p>
        </w:tc>
        <w:tc>
          <w:tcPr>
            <w:tcW w:w="1134" w:type="dxa"/>
          </w:tcPr>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До</w:t>
            </w:r>
          </w:p>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30.04.2025г</w:t>
            </w:r>
          </w:p>
        </w:tc>
        <w:tc>
          <w:tcPr>
            <w:tcW w:w="4110" w:type="dxa"/>
            <w:shd w:val="clear" w:color="auto" w:fill="auto"/>
          </w:tcPr>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Директор МБУ «Благоустройство»</w:t>
            </w:r>
          </w:p>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(А.Р.Мелихова)</w:t>
            </w:r>
          </w:p>
        </w:tc>
      </w:tr>
      <w:tr w:rsidR="00B62373" w:rsidRPr="00B62373" w:rsidTr="009111DE">
        <w:trPr>
          <w:trHeight w:val="214"/>
        </w:trPr>
        <w:tc>
          <w:tcPr>
            <w:tcW w:w="594" w:type="dxa"/>
            <w:shd w:val="clear" w:color="auto" w:fill="auto"/>
          </w:tcPr>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5.</w:t>
            </w:r>
          </w:p>
          <w:p w:rsidR="00B62373" w:rsidRPr="00B62373" w:rsidRDefault="00B62373" w:rsidP="00B62373">
            <w:pPr>
              <w:spacing w:after="0" w:line="240" w:lineRule="auto"/>
              <w:jc w:val="center"/>
              <w:rPr>
                <w:rFonts w:ascii="Times New Roman" w:eastAsia="Calibri" w:hAnsi="Times New Roman" w:cs="Times New Roman"/>
                <w:sz w:val="16"/>
                <w:szCs w:val="16"/>
              </w:rPr>
            </w:pPr>
          </w:p>
        </w:tc>
        <w:tc>
          <w:tcPr>
            <w:tcW w:w="5076" w:type="dxa"/>
            <w:shd w:val="clear" w:color="auto" w:fill="auto"/>
          </w:tcPr>
          <w:p w:rsidR="00B62373" w:rsidRPr="00B62373" w:rsidRDefault="00B62373" w:rsidP="00B62373">
            <w:pPr>
              <w:spacing w:after="0" w:line="240" w:lineRule="auto"/>
              <w:jc w:val="both"/>
              <w:rPr>
                <w:rFonts w:ascii="Times New Roman" w:eastAsia="Calibri" w:hAnsi="Times New Roman" w:cs="Times New Roman"/>
                <w:sz w:val="16"/>
                <w:szCs w:val="16"/>
              </w:rPr>
            </w:pPr>
            <w:r w:rsidRPr="00B62373">
              <w:rPr>
                <w:rFonts w:ascii="Times New Roman" w:eastAsia="Calibri" w:hAnsi="Times New Roman" w:cs="Times New Roman"/>
                <w:sz w:val="16"/>
                <w:szCs w:val="16"/>
              </w:rPr>
              <w:t>Организовать работы по опахиванию границ (вдоль лесного массива) п. Сосновка, пожароопасных участков по границам п. Новоренбургский, д. Дмитриевка, ж/д разъезд Восток, п.г.т. Безенчук.</w:t>
            </w:r>
          </w:p>
        </w:tc>
        <w:tc>
          <w:tcPr>
            <w:tcW w:w="1134" w:type="dxa"/>
          </w:tcPr>
          <w:p w:rsidR="00B62373" w:rsidRPr="00B62373" w:rsidRDefault="00B62373" w:rsidP="00B62373">
            <w:pPr>
              <w:spacing w:after="0" w:line="240" w:lineRule="auto"/>
              <w:jc w:val="center"/>
              <w:rPr>
                <w:rFonts w:ascii="Times New Roman" w:eastAsia="Calibri" w:hAnsi="Times New Roman" w:cs="Times New Roman"/>
                <w:sz w:val="16"/>
                <w:szCs w:val="16"/>
              </w:rPr>
            </w:pPr>
          </w:p>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 xml:space="preserve">До </w:t>
            </w:r>
          </w:p>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 xml:space="preserve">15.04.2025г, </w:t>
            </w:r>
          </w:p>
        </w:tc>
        <w:tc>
          <w:tcPr>
            <w:tcW w:w="4110" w:type="dxa"/>
            <w:shd w:val="clear" w:color="auto" w:fill="auto"/>
          </w:tcPr>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Директор МБУ «Благоустройство»</w:t>
            </w:r>
          </w:p>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(А.Р.Мелихова)</w:t>
            </w:r>
          </w:p>
        </w:tc>
      </w:tr>
      <w:tr w:rsidR="00B62373" w:rsidRPr="00B62373" w:rsidTr="009111DE">
        <w:trPr>
          <w:trHeight w:val="418"/>
        </w:trPr>
        <w:tc>
          <w:tcPr>
            <w:tcW w:w="594" w:type="dxa"/>
            <w:shd w:val="clear" w:color="auto" w:fill="auto"/>
          </w:tcPr>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6.</w:t>
            </w:r>
          </w:p>
        </w:tc>
        <w:tc>
          <w:tcPr>
            <w:tcW w:w="5076" w:type="dxa"/>
            <w:shd w:val="clear" w:color="auto" w:fill="auto"/>
          </w:tcPr>
          <w:p w:rsidR="00B62373" w:rsidRPr="00B62373" w:rsidRDefault="00B62373" w:rsidP="00B62373">
            <w:pPr>
              <w:spacing w:after="0" w:line="240" w:lineRule="auto"/>
              <w:jc w:val="both"/>
              <w:rPr>
                <w:rFonts w:ascii="Times New Roman" w:eastAsia="Calibri" w:hAnsi="Times New Roman" w:cs="Times New Roman"/>
                <w:sz w:val="16"/>
                <w:szCs w:val="16"/>
              </w:rPr>
            </w:pPr>
            <w:r w:rsidRPr="00B62373">
              <w:rPr>
                <w:rFonts w:ascii="Times New Roman" w:eastAsia="Calibri" w:hAnsi="Times New Roman" w:cs="Times New Roman"/>
                <w:sz w:val="16"/>
                <w:szCs w:val="16"/>
              </w:rPr>
              <w:t>Организовать поддержание в комплектности механического устройства оповещения о пожаре в п. Сосновка, регулярно проверять работу таксофона у ФАП и телефона в СДК и в ФАП.</w:t>
            </w:r>
          </w:p>
        </w:tc>
        <w:tc>
          <w:tcPr>
            <w:tcW w:w="1134" w:type="dxa"/>
          </w:tcPr>
          <w:p w:rsidR="00B62373" w:rsidRPr="00B62373" w:rsidRDefault="00B62373" w:rsidP="00B62373">
            <w:pPr>
              <w:spacing w:after="0" w:line="240" w:lineRule="auto"/>
              <w:jc w:val="center"/>
              <w:rPr>
                <w:rFonts w:ascii="Times New Roman" w:eastAsia="Calibri" w:hAnsi="Times New Roman" w:cs="Times New Roman"/>
                <w:sz w:val="16"/>
                <w:szCs w:val="16"/>
              </w:rPr>
            </w:pPr>
          </w:p>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До</w:t>
            </w:r>
          </w:p>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20.04.2024г</w:t>
            </w:r>
          </w:p>
        </w:tc>
        <w:tc>
          <w:tcPr>
            <w:tcW w:w="4110" w:type="dxa"/>
            <w:shd w:val="clear" w:color="auto" w:fill="auto"/>
          </w:tcPr>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Директор МБУ «Благоустройство»</w:t>
            </w:r>
          </w:p>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(А.Р.Мелихова)</w:t>
            </w:r>
          </w:p>
        </w:tc>
      </w:tr>
      <w:tr w:rsidR="00B62373" w:rsidRPr="00B62373" w:rsidTr="009111DE">
        <w:trPr>
          <w:trHeight w:val="1143"/>
        </w:trPr>
        <w:tc>
          <w:tcPr>
            <w:tcW w:w="594" w:type="dxa"/>
            <w:shd w:val="clear" w:color="auto" w:fill="auto"/>
          </w:tcPr>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7.</w:t>
            </w:r>
          </w:p>
        </w:tc>
        <w:tc>
          <w:tcPr>
            <w:tcW w:w="5076" w:type="dxa"/>
            <w:shd w:val="clear" w:color="auto" w:fill="auto"/>
          </w:tcPr>
          <w:p w:rsidR="00B62373" w:rsidRPr="00B62373" w:rsidRDefault="00B62373" w:rsidP="00B62373">
            <w:pPr>
              <w:spacing w:after="0" w:line="240" w:lineRule="auto"/>
              <w:jc w:val="both"/>
              <w:rPr>
                <w:rFonts w:ascii="Times New Roman" w:eastAsia="Calibri" w:hAnsi="Times New Roman" w:cs="Times New Roman"/>
                <w:sz w:val="16"/>
                <w:szCs w:val="16"/>
              </w:rPr>
            </w:pPr>
            <w:r w:rsidRPr="00B62373">
              <w:rPr>
                <w:rFonts w:ascii="Times New Roman" w:eastAsia="Calibri" w:hAnsi="Times New Roman" w:cs="Times New Roman"/>
                <w:sz w:val="16"/>
                <w:szCs w:val="16"/>
              </w:rPr>
              <w:t>Организовать закрепление, поддержание в исправном состоянии  и целевое использование имеющихся средств тушения пожаров. (Предусмотреть документ о закреплении)</w:t>
            </w:r>
          </w:p>
          <w:p w:rsidR="00B62373" w:rsidRPr="00B62373" w:rsidRDefault="00B62373" w:rsidP="00B62373">
            <w:pPr>
              <w:spacing w:after="0" w:line="240" w:lineRule="auto"/>
              <w:jc w:val="both"/>
              <w:rPr>
                <w:rFonts w:ascii="Times New Roman" w:eastAsia="Calibri" w:hAnsi="Times New Roman" w:cs="Times New Roman"/>
                <w:sz w:val="16"/>
                <w:szCs w:val="16"/>
              </w:rPr>
            </w:pPr>
            <w:r w:rsidRPr="00B62373">
              <w:rPr>
                <w:rFonts w:ascii="Times New Roman" w:eastAsia="Calibri" w:hAnsi="Times New Roman" w:cs="Times New Roman"/>
                <w:sz w:val="16"/>
                <w:szCs w:val="16"/>
              </w:rPr>
              <w:t xml:space="preserve">Мотопомпу, ранцевые  огнетушители применять для локализации ЧС (пожара, подтопления) закреплённым работникам МБУ «Благоустройство». Противопожарный инвентарь (краги, лопаты, топоры, вёдра, багры) выдавать работникам МБУ «Благоустройство»- члена пожарной команды и населению городского поселения Безенчук для локализации возникших пожаров. </w:t>
            </w:r>
          </w:p>
        </w:tc>
        <w:tc>
          <w:tcPr>
            <w:tcW w:w="1134" w:type="dxa"/>
          </w:tcPr>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До</w:t>
            </w:r>
          </w:p>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10.04.2025г</w:t>
            </w:r>
          </w:p>
          <w:p w:rsidR="00B62373" w:rsidRPr="00B62373" w:rsidRDefault="00B62373" w:rsidP="00B62373">
            <w:pPr>
              <w:spacing w:after="0" w:line="240" w:lineRule="auto"/>
              <w:jc w:val="center"/>
              <w:rPr>
                <w:rFonts w:ascii="Times New Roman" w:eastAsia="Calibri" w:hAnsi="Times New Roman" w:cs="Times New Roman"/>
                <w:sz w:val="16"/>
                <w:szCs w:val="16"/>
              </w:rPr>
            </w:pPr>
          </w:p>
          <w:p w:rsidR="00B62373" w:rsidRPr="00B62373" w:rsidRDefault="00B62373" w:rsidP="00B62373">
            <w:pPr>
              <w:spacing w:after="0" w:line="240" w:lineRule="auto"/>
              <w:jc w:val="center"/>
              <w:rPr>
                <w:rFonts w:ascii="Times New Roman" w:eastAsia="Calibri" w:hAnsi="Times New Roman" w:cs="Times New Roman"/>
                <w:sz w:val="16"/>
                <w:szCs w:val="16"/>
              </w:rPr>
            </w:pPr>
          </w:p>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постоянно</w:t>
            </w:r>
          </w:p>
        </w:tc>
        <w:tc>
          <w:tcPr>
            <w:tcW w:w="4110" w:type="dxa"/>
            <w:shd w:val="clear" w:color="auto" w:fill="auto"/>
          </w:tcPr>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Директор МБУ «Благоустройство»</w:t>
            </w:r>
          </w:p>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(А.Р.Мелихова)</w:t>
            </w:r>
          </w:p>
        </w:tc>
      </w:tr>
      <w:tr w:rsidR="00B62373" w:rsidRPr="00B62373" w:rsidTr="009111DE">
        <w:trPr>
          <w:trHeight w:val="701"/>
        </w:trPr>
        <w:tc>
          <w:tcPr>
            <w:tcW w:w="594" w:type="dxa"/>
            <w:shd w:val="clear" w:color="auto" w:fill="auto"/>
          </w:tcPr>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8.</w:t>
            </w:r>
          </w:p>
          <w:p w:rsidR="00B62373" w:rsidRPr="00B62373" w:rsidRDefault="00B62373" w:rsidP="00B62373">
            <w:pPr>
              <w:spacing w:after="0" w:line="240" w:lineRule="auto"/>
              <w:jc w:val="center"/>
              <w:rPr>
                <w:rFonts w:ascii="Times New Roman" w:eastAsia="Calibri" w:hAnsi="Times New Roman" w:cs="Times New Roman"/>
                <w:sz w:val="16"/>
                <w:szCs w:val="16"/>
              </w:rPr>
            </w:pPr>
          </w:p>
          <w:p w:rsidR="00B62373" w:rsidRPr="00B62373" w:rsidRDefault="00B62373" w:rsidP="00B62373">
            <w:pPr>
              <w:spacing w:after="0" w:line="240" w:lineRule="auto"/>
              <w:jc w:val="center"/>
              <w:rPr>
                <w:rFonts w:ascii="Times New Roman" w:eastAsia="Calibri" w:hAnsi="Times New Roman" w:cs="Times New Roman"/>
                <w:sz w:val="16"/>
                <w:szCs w:val="16"/>
              </w:rPr>
            </w:pPr>
          </w:p>
          <w:p w:rsidR="00B62373" w:rsidRPr="00B62373" w:rsidRDefault="00B62373" w:rsidP="00B62373">
            <w:pPr>
              <w:spacing w:after="0" w:line="240" w:lineRule="auto"/>
              <w:jc w:val="center"/>
              <w:rPr>
                <w:rFonts w:ascii="Times New Roman" w:eastAsia="Calibri" w:hAnsi="Times New Roman" w:cs="Times New Roman"/>
                <w:sz w:val="16"/>
                <w:szCs w:val="16"/>
              </w:rPr>
            </w:pPr>
          </w:p>
          <w:p w:rsidR="00B62373" w:rsidRPr="00B62373" w:rsidRDefault="00B62373" w:rsidP="00B62373">
            <w:pPr>
              <w:spacing w:after="0" w:line="240" w:lineRule="auto"/>
              <w:jc w:val="center"/>
              <w:rPr>
                <w:rFonts w:ascii="Times New Roman" w:eastAsia="Calibri" w:hAnsi="Times New Roman" w:cs="Times New Roman"/>
                <w:sz w:val="16"/>
                <w:szCs w:val="16"/>
              </w:rPr>
            </w:pPr>
          </w:p>
          <w:p w:rsidR="00B62373" w:rsidRPr="00B62373" w:rsidRDefault="00B62373" w:rsidP="00B62373">
            <w:pPr>
              <w:spacing w:after="0" w:line="240" w:lineRule="auto"/>
              <w:jc w:val="center"/>
              <w:rPr>
                <w:rFonts w:ascii="Times New Roman" w:eastAsia="Calibri" w:hAnsi="Times New Roman" w:cs="Times New Roman"/>
                <w:sz w:val="16"/>
                <w:szCs w:val="16"/>
              </w:rPr>
            </w:pPr>
          </w:p>
          <w:p w:rsidR="00B62373" w:rsidRPr="00B62373" w:rsidRDefault="00B62373" w:rsidP="00B62373">
            <w:pPr>
              <w:spacing w:after="0" w:line="240" w:lineRule="auto"/>
              <w:jc w:val="center"/>
              <w:rPr>
                <w:rFonts w:ascii="Times New Roman" w:eastAsia="Calibri" w:hAnsi="Times New Roman" w:cs="Times New Roman"/>
                <w:sz w:val="16"/>
                <w:szCs w:val="16"/>
              </w:rPr>
            </w:pPr>
          </w:p>
          <w:p w:rsidR="00B62373" w:rsidRPr="00B62373" w:rsidRDefault="00B62373" w:rsidP="00B62373">
            <w:pPr>
              <w:spacing w:after="0" w:line="240" w:lineRule="auto"/>
              <w:jc w:val="center"/>
              <w:rPr>
                <w:rFonts w:ascii="Times New Roman" w:eastAsia="Calibri" w:hAnsi="Times New Roman" w:cs="Times New Roman"/>
                <w:sz w:val="16"/>
                <w:szCs w:val="16"/>
              </w:rPr>
            </w:pPr>
          </w:p>
          <w:p w:rsidR="00B62373" w:rsidRPr="00B62373" w:rsidRDefault="00B62373" w:rsidP="00B62373">
            <w:pPr>
              <w:spacing w:after="0" w:line="240" w:lineRule="auto"/>
              <w:jc w:val="center"/>
              <w:rPr>
                <w:rFonts w:ascii="Times New Roman" w:eastAsia="Calibri" w:hAnsi="Times New Roman" w:cs="Times New Roman"/>
                <w:sz w:val="16"/>
                <w:szCs w:val="16"/>
              </w:rPr>
            </w:pPr>
          </w:p>
        </w:tc>
        <w:tc>
          <w:tcPr>
            <w:tcW w:w="5076" w:type="dxa"/>
            <w:shd w:val="clear" w:color="auto" w:fill="auto"/>
          </w:tcPr>
          <w:p w:rsidR="00B62373" w:rsidRPr="00B62373" w:rsidRDefault="00B62373" w:rsidP="00B62373">
            <w:pPr>
              <w:spacing w:after="0" w:line="240" w:lineRule="auto"/>
              <w:jc w:val="both"/>
              <w:rPr>
                <w:rFonts w:ascii="Times New Roman" w:eastAsia="Calibri" w:hAnsi="Times New Roman" w:cs="Times New Roman"/>
                <w:sz w:val="16"/>
                <w:szCs w:val="16"/>
              </w:rPr>
            </w:pPr>
            <w:r w:rsidRPr="00B62373">
              <w:rPr>
                <w:rFonts w:ascii="Times New Roman" w:eastAsia="Calibri" w:hAnsi="Times New Roman" w:cs="Times New Roman"/>
                <w:sz w:val="16"/>
                <w:szCs w:val="16"/>
              </w:rPr>
              <w:t xml:space="preserve">Разработать предложения и планы по улучшению состояния наружного противопожарного водоснабжения городского поселения на 2025 год с учётом устранения недостатков согласно предписанию Отдела надзорной деятельности Безенчукского района ГУ МЧС России по Самарской области </w:t>
            </w:r>
          </w:p>
          <w:p w:rsidR="00B62373" w:rsidRPr="00B62373" w:rsidRDefault="00B62373" w:rsidP="00B62373">
            <w:pPr>
              <w:spacing w:after="0" w:line="240" w:lineRule="auto"/>
              <w:jc w:val="both"/>
              <w:rPr>
                <w:rFonts w:ascii="Times New Roman" w:eastAsia="Calibri" w:hAnsi="Times New Roman" w:cs="Times New Roman"/>
                <w:sz w:val="16"/>
                <w:szCs w:val="16"/>
              </w:rPr>
            </w:pPr>
            <w:r w:rsidRPr="00B62373">
              <w:rPr>
                <w:rFonts w:ascii="Times New Roman" w:eastAsia="Calibri" w:hAnsi="Times New Roman" w:cs="Times New Roman"/>
                <w:sz w:val="16"/>
                <w:szCs w:val="16"/>
              </w:rPr>
              <w:t>Предусмотреть выполнение мероприятий, направленных на восстановление аварийных участков водопровода с применением новых технологий и материалов, ремонт, восстановление пожарных гидрантов.</w:t>
            </w:r>
          </w:p>
        </w:tc>
        <w:tc>
          <w:tcPr>
            <w:tcW w:w="1134" w:type="dxa"/>
          </w:tcPr>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До</w:t>
            </w:r>
          </w:p>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12.04.2025г</w:t>
            </w:r>
          </w:p>
          <w:p w:rsidR="00B62373" w:rsidRPr="00B62373" w:rsidRDefault="00B62373" w:rsidP="00B62373">
            <w:pPr>
              <w:spacing w:after="0" w:line="240" w:lineRule="auto"/>
              <w:jc w:val="center"/>
              <w:rPr>
                <w:rFonts w:ascii="Times New Roman" w:eastAsia="Calibri" w:hAnsi="Times New Roman" w:cs="Times New Roman"/>
                <w:sz w:val="16"/>
                <w:szCs w:val="16"/>
              </w:rPr>
            </w:pPr>
          </w:p>
          <w:p w:rsidR="00B62373" w:rsidRPr="00B62373" w:rsidRDefault="00B62373" w:rsidP="00B62373">
            <w:pPr>
              <w:spacing w:after="0" w:line="240" w:lineRule="auto"/>
              <w:jc w:val="center"/>
              <w:rPr>
                <w:rFonts w:ascii="Times New Roman" w:eastAsia="Calibri" w:hAnsi="Times New Roman" w:cs="Times New Roman"/>
                <w:sz w:val="16"/>
                <w:szCs w:val="16"/>
              </w:rPr>
            </w:pPr>
          </w:p>
          <w:p w:rsidR="00B62373" w:rsidRPr="00B62373" w:rsidRDefault="00B62373" w:rsidP="00B62373">
            <w:pPr>
              <w:spacing w:after="0" w:line="240" w:lineRule="auto"/>
              <w:jc w:val="center"/>
              <w:rPr>
                <w:rFonts w:ascii="Times New Roman" w:eastAsia="Calibri" w:hAnsi="Times New Roman" w:cs="Times New Roman"/>
                <w:sz w:val="16"/>
                <w:szCs w:val="16"/>
              </w:rPr>
            </w:pPr>
          </w:p>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постоянно</w:t>
            </w:r>
          </w:p>
        </w:tc>
        <w:tc>
          <w:tcPr>
            <w:tcW w:w="4110" w:type="dxa"/>
            <w:shd w:val="clear" w:color="auto" w:fill="auto"/>
          </w:tcPr>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Директор МУП «Водоканалсервис»</w:t>
            </w:r>
          </w:p>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М.В.Душкин</w:t>
            </w:r>
          </w:p>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Заместитель Главы</w:t>
            </w:r>
          </w:p>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городского поселения</w:t>
            </w:r>
          </w:p>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А.В.Пичужкин</w:t>
            </w:r>
          </w:p>
        </w:tc>
      </w:tr>
      <w:tr w:rsidR="00B62373" w:rsidRPr="00B62373" w:rsidTr="009111DE">
        <w:trPr>
          <w:trHeight w:val="70"/>
        </w:trPr>
        <w:tc>
          <w:tcPr>
            <w:tcW w:w="594" w:type="dxa"/>
            <w:shd w:val="clear" w:color="auto" w:fill="auto"/>
          </w:tcPr>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9.</w:t>
            </w:r>
          </w:p>
        </w:tc>
        <w:tc>
          <w:tcPr>
            <w:tcW w:w="5076" w:type="dxa"/>
            <w:shd w:val="clear" w:color="auto" w:fill="auto"/>
          </w:tcPr>
          <w:p w:rsidR="00B62373" w:rsidRPr="00B62373" w:rsidRDefault="00B62373" w:rsidP="00B62373">
            <w:pPr>
              <w:spacing w:after="0" w:line="240" w:lineRule="auto"/>
              <w:jc w:val="both"/>
              <w:rPr>
                <w:rFonts w:ascii="Times New Roman" w:eastAsia="Calibri" w:hAnsi="Times New Roman" w:cs="Times New Roman"/>
                <w:sz w:val="16"/>
                <w:szCs w:val="16"/>
              </w:rPr>
            </w:pPr>
            <w:r w:rsidRPr="00B62373">
              <w:rPr>
                <w:rFonts w:ascii="Times New Roman" w:eastAsia="Calibri" w:hAnsi="Times New Roman" w:cs="Times New Roman"/>
                <w:sz w:val="16"/>
                <w:szCs w:val="16"/>
              </w:rPr>
              <w:t xml:space="preserve">Провести проверку работоспособности пожарных гидрантов на территории городского поселения </w:t>
            </w:r>
          </w:p>
        </w:tc>
        <w:tc>
          <w:tcPr>
            <w:tcW w:w="1134" w:type="dxa"/>
          </w:tcPr>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 xml:space="preserve">До </w:t>
            </w:r>
          </w:p>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15.04.2025г</w:t>
            </w:r>
          </w:p>
        </w:tc>
        <w:tc>
          <w:tcPr>
            <w:tcW w:w="4110" w:type="dxa"/>
            <w:shd w:val="clear" w:color="auto" w:fill="auto"/>
          </w:tcPr>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Директор МУП «Водоканалсервис»</w:t>
            </w:r>
          </w:p>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М.В.Душкин</w:t>
            </w:r>
          </w:p>
        </w:tc>
      </w:tr>
      <w:tr w:rsidR="00B62373" w:rsidRPr="00B62373" w:rsidTr="009111DE">
        <w:trPr>
          <w:trHeight w:val="840"/>
        </w:trPr>
        <w:tc>
          <w:tcPr>
            <w:tcW w:w="594" w:type="dxa"/>
            <w:shd w:val="clear" w:color="auto" w:fill="auto"/>
          </w:tcPr>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10.</w:t>
            </w:r>
          </w:p>
          <w:p w:rsidR="00B62373" w:rsidRPr="00B62373" w:rsidRDefault="00B62373" w:rsidP="00B62373">
            <w:pPr>
              <w:spacing w:after="0" w:line="240" w:lineRule="auto"/>
              <w:jc w:val="center"/>
              <w:rPr>
                <w:rFonts w:ascii="Times New Roman" w:eastAsia="Calibri" w:hAnsi="Times New Roman" w:cs="Times New Roman"/>
                <w:sz w:val="16"/>
                <w:szCs w:val="16"/>
              </w:rPr>
            </w:pPr>
          </w:p>
          <w:p w:rsidR="00B62373" w:rsidRPr="00B62373" w:rsidRDefault="00B62373" w:rsidP="00B62373">
            <w:pPr>
              <w:spacing w:after="0" w:line="240" w:lineRule="auto"/>
              <w:jc w:val="center"/>
              <w:rPr>
                <w:rFonts w:ascii="Times New Roman" w:eastAsia="Calibri" w:hAnsi="Times New Roman" w:cs="Times New Roman"/>
                <w:sz w:val="16"/>
                <w:szCs w:val="16"/>
              </w:rPr>
            </w:pPr>
          </w:p>
          <w:p w:rsidR="00B62373" w:rsidRPr="00B62373" w:rsidRDefault="00B62373" w:rsidP="00B62373">
            <w:pPr>
              <w:spacing w:after="0" w:line="240" w:lineRule="auto"/>
              <w:jc w:val="center"/>
              <w:rPr>
                <w:rFonts w:ascii="Times New Roman" w:eastAsia="Calibri" w:hAnsi="Times New Roman" w:cs="Times New Roman"/>
                <w:sz w:val="16"/>
                <w:szCs w:val="16"/>
              </w:rPr>
            </w:pPr>
          </w:p>
        </w:tc>
        <w:tc>
          <w:tcPr>
            <w:tcW w:w="5076" w:type="dxa"/>
            <w:shd w:val="clear" w:color="auto" w:fill="auto"/>
          </w:tcPr>
          <w:p w:rsidR="00B62373" w:rsidRPr="00B62373" w:rsidRDefault="00B62373" w:rsidP="00B62373">
            <w:pPr>
              <w:spacing w:after="0" w:line="240" w:lineRule="auto"/>
              <w:jc w:val="both"/>
              <w:rPr>
                <w:rFonts w:ascii="Times New Roman" w:eastAsia="Calibri" w:hAnsi="Times New Roman" w:cs="Times New Roman"/>
                <w:sz w:val="16"/>
                <w:szCs w:val="16"/>
              </w:rPr>
            </w:pPr>
            <w:r w:rsidRPr="00B62373">
              <w:rPr>
                <w:rFonts w:ascii="Times New Roman" w:eastAsia="Calibri" w:hAnsi="Times New Roman" w:cs="Times New Roman"/>
                <w:sz w:val="16"/>
                <w:szCs w:val="16"/>
              </w:rPr>
              <w:t>Организовать собрание жителей п. Сосновка с приглашением представителей Отдела надзорной деятельности Безенчукского района ГУ МЧС России по Самарской области с целью проведения инструктажа по мерам пожарной безопасности в весенне-летний пожароопасный период.</w:t>
            </w:r>
          </w:p>
        </w:tc>
        <w:tc>
          <w:tcPr>
            <w:tcW w:w="1134" w:type="dxa"/>
          </w:tcPr>
          <w:p w:rsidR="00B62373" w:rsidRPr="00B62373" w:rsidRDefault="00B62373" w:rsidP="00B62373">
            <w:pPr>
              <w:spacing w:after="0" w:line="240" w:lineRule="auto"/>
              <w:jc w:val="center"/>
              <w:rPr>
                <w:rFonts w:ascii="Times New Roman" w:eastAsia="Calibri" w:hAnsi="Times New Roman" w:cs="Times New Roman"/>
                <w:sz w:val="16"/>
                <w:szCs w:val="16"/>
              </w:rPr>
            </w:pPr>
          </w:p>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до 20.04.2025г</w:t>
            </w:r>
          </w:p>
        </w:tc>
        <w:tc>
          <w:tcPr>
            <w:tcW w:w="4110" w:type="dxa"/>
            <w:shd w:val="clear" w:color="auto" w:fill="auto"/>
          </w:tcPr>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Заместитель Главы</w:t>
            </w:r>
          </w:p>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городского поселения</w:t>
            </w:r>
          </w:p>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А.В.Пичужкин</w:t>
            </w:r>
          </w:p>
        </w:tc>
      </w:tr>
      <w:tr w:rsidR="00B62373" w:rsidRPr="00B62373" w:rsidTr="009111DE">
        <w:trPr>
          <w:trHeight w:val="417"/>
        </w:trPr>
        <w:tc>
          <w:tcPr>
            <w:tcW w:w="594" w:type="dxa"/>
            <w:shd w:val="clear" w:color="auto" w:fill="auto"/>
          </w:tcPr>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11.</w:t>
            </w:r>
          </w:p>
        </w:tc>
        <w:tc>
          <w:tcPr>
            <w:tcW w:w="5076" w:type="dxa"/>
            <w:shd w:val="clear" w:color="auto" w:fill="auto"/>
          </w:tcPr>
          <w:p w:rsidR="00B62373" w:rsidRPr="00B62373" w:rsidRDefault="00B62373" w:rsidP="00B62373">
            <w:pPr>
              <w:spacing w:after="0" w:line="240" w:lineRule="auto"/>
              <w:jc w:val="both"/>
              <w:rPr>
                <w:rFonts w:ascii="Times New Roman" w:eastAsia="Calibri" w:hAnsi="Times New Roman" w:cs="Times New Roman"/>
                <w:sz w:val="16"/>
                <w:szCs w:val="16"/>
              </w:rPr>
            </w:pPr>
            <w:r w:rsidRPr="00B62373">
              <w:rPr>
                <w:rFonts w:ascii="Times New Roman" w:eastAsia="Calibri" w:hAnsi="Times New Roman" w:cs="Times New Roman"/>
                <w:sz w:val="16"/>
                <w:szCs w:val="16"/>
              </w:rPr>
              <w:t>Организовать размещение средств наглядной агитации по вопросам соблюдения мер пожарной безопасности на территории поселения</w:t>
            </w:r>
          </w:p>
        </w:tc>
        <w:tc>
          <w:tcPr>
            <w:tcW w:w="1134" w:type="dxa"/>
          </w:tcPr>
          <w:p w:rsidR="00B62373" w:rsidRPr="00B62373" w:rsidRDefault="00B62373" w:rsidP="00B62373">
            <w:pPr>
              <w:spacing w:after="0" w:line="240" w:lineRule="auto"/>
              <w:jc w:val="center"/>
              <w:rPr>
                <w:rFonts w:ascii="Times New Roman" w:eastAsia="Calibri" w:hAnsi="Times New Roman" w:cs="Times New Roman"/>
                <w:sz w:val="16"/>
                <w:szCs w:val="16"/>
              </w:rPr>
            </w:pPr>
          </w:p>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постоянно</w:t>
            </w:r>
          </w:p>
        </w:tc>
        <w:tc>
          <w:tcPr>
            <w:tcW w:w="4110" w:type="dxa"/>
            <w:shd w:val="clear" w:color="auto" w:fill="auto"/>
          </w:tcPr>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Главный специалист Администрации</w:t>
            </w:r>
          </w:p>
          <w:p w:rsidR="00B62373" w:rsidRPr="00B62373" w:rsidRDefault="00B62373" w:rsidP="009111DE">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г.п. Безенчук</w:t>
            </w:r>
            <w:r w:rsidR="009111DE">
              <w:rPr>
                <w:rFonts w:ascii="Times New Roman" w:eastAsia="Calibri" w:hAnsi="Times New Roman" w:cs="Times New Roman"/>
                <w:sz w:val="16"/>
                <w:szCs w:val="16"/>
              </w:rPr>
              <w:t xml:space="preserve"> </w:t>
            </w:r>
            <w:r w:rsidRPr="00B62373">
              <w:rPr>
                <w:rFonts w:ascii="Times New Roman" w:eastAsia="Calibri" w:hAnsi="Times New Roman" w:cs="Times New Roman"/>
                <w:sz w:val="16"/>
                <w:szCs w:val="16"/>
              </w:rPr>
              <w:t>И.Н. Левин</w:t>
            </w:r>
          </w:p>
        </w:tc>
      </w:tr>
      <w:tr w:rsidR="00B62373" w:rsidRPr="00B62373" w:rsidTr="009111DE">
        <w:tc>
          <w:tcPr>
            <w:tcW w:w="594" w:type="dxa"/>
            <w:shd w:val="clear" w:color="auto" w:fill="auto"/>
          </w:tcPr>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12.</w:t>
            </w:r>
          </w:p>
        </w:tc>
        <w:tc>
          <w:tcPr>
            <w:tcW w:w="5076" w:type="dxa"/>
            <w:shd w:val="clear" w:color="auto" w:fill="auto"/>
          </w:tcPr>
          <w:p w:rsidR="00B62373" w:rsidRPr="00B62373" w:rsidRDefault="00B62373" w:rsidP="00B62373">
            <w:pPr>
              <w:spacing w:after="0" w:line="240" w:lineRule="auto"/>
              <w:jc w:val="both"/>
              <w:rPr>
                <w:rFonts w:ascii="Times New Roman" w:eastAsia="Calibri" w:hAnsi="Times New Roman" w:cs="Times New Roman"/>
                <w:sz w:val="16"/>
                <w:szCs w:val="16"/>
              </w:rPr>
            </w:pPr>
            <w:r w:rsidRPr="00B62373">
              <w:rPr>
                <w:rFonts w:ascii="Times New Roman" w:eastAsia="Calibri" w:hAnsi="Times New Roman" w:cs="Times New Roman"/>
                <w:sz w:val="16"/>
                <w:szCs w:val="16"/>
              </w:rPr>
              <w:t xml:space="preserve">Обеспечить организацию подготовки документации для проведения торгов и заключения контракта на ремонт пожарных гидрантов </w:t>
            </w:r>
          </w:p>
        </w:tc>
        <w:tc>
          <w:tcPr>
            <w:tcW w:w="1134" w:type="dxa"/>
          </w:tcPr>
          <w:p w:rsidR="00B62373" w:rsidRPr="00B62373" w:rsidRDefault="00B62373" w:rsidP="00B62373">
            <w:pPr>
              <w:spacing w:after="0" w:line="240" w:lineRule="auto"/>
              <w:jc w:val="center"/>
              <w:rPr>
                <w:rFonts w:ascii="Times New Roman" w:eastAsia="Calibri" w:hAnsi="Times New Roman" w:cs="Times New Roman"/>
                <w:sz w:val="16"/>
                <w:szCs w:val="16"/>
              </w:rPr>
            </w:pPr>
            <w:r w:rsidRPr="00B62373">
              <w:rPr>
                <w:rFonts w:ascii="Times New Roman" w:eastAsia="Calibri" w:hAnsi="Times New Roman" w:cs="Times New Roman"/>
                <w:sz w:val="16"/>
                <w:szCs w:val="16"/>
              </w:rPr>
              <w:t>согласно утверждённму графику закупок</w:t>
            </w:r>
          </w:p>
        </w:tc>
        <w:tc>
          <w:tcPr>
            <w:tcW w:w="4110" w:type="dxa"/>
            <w:shd w:val="clear" w:color="auto" w:fill="auto"/>
          </w:tcPr>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ведущий специалист Администрации г.п.Безенчук</w:t>
            </w:r>
          </w:p>
          <w:p w:rsidR="00B62373" w:rsidRPr="00B62373" w:rsidRDefault="00B62373" w:rsidP="00B62373">
            <w:pPr>
              <w:spacing w:after="0" w:line="240" w:lineRule="auto"/>
              <w:rPr>
                <w:rFonts w:ascii="Times New Roman" w:eastAsia="Calibri" w:hAnsi="Times New Roman" w:cs="Times New Roman"/>
                <w:sz w:val="16"/>
                <w:szCs w:val="16"/>
              </w:rPr>
            </w:pPr>
            <w:r w:rsidRPr="00B62373">
              <w:rPr>
                <w:rFonts w:ascii="Times New Roman" w:eastAsia="Calibri" w:hAnsi="Times New Roman" w:cs="Times New Roman"/>
                <w:sz w:val="16"/>
                <w:szCs w:val="16"/>
              </w:rPr>
              <w:t>Е.В.Соловьева</w:t>
            </w:r>
          </w:p>
        </w:tc>
      </w:tr>
    </w:tbl>
    <w:p w:rsidR="002B1D47" w:rsidRPr="005B4117" w:rsidRDefault="002B1D47" w:rsidP="009E6B1B">
      <w:pPr>
        <w:spacing w:after="0" w:line="240" w:lineRule="auto"/>
        <w:jc w:val="center"/>
        <w:rPr>
          <w:rFonts w:ascii="Times New Roman" w:eastAsia="Times New Roman" w:hAnsi="Times New Roman" w:cs="Times New Roman"/>
          <w:b/>
          <w:bCs/>
          <w:sz w:val="8"/>
          <w:szCs w:val="8"/>
          <w:lang w:eastAsia="ru-RU"/>
        </w:rPr>
      </w:pP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777FE9">
        <w:rPr>
          <w:rFonts w:ascii="Times New Roman" w:eastAsia="Calibri" w:hAnsi="Times New Roman" w:cs="Times New Roman"/>
          <w:b/>
          <w:bCs/>
        </w:rPr>
        <w:t>ПРАВИЛА ПОВЕДЕНИЯ ПРИ ЗАПАХЕ ГАЗА В КВАРТИРЕ!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При запахе газа в квартире: - отключите газ, распахните окна;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удалите из квартиры всех;</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обесточьте ее;</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выдерните телефонный шнур из розетки;</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закрыв за собой дверь квартиры, по телефону вызовите аварийную газовую службу;</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дождитесь ее прибытия на улице.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Погасло пламя в газовой горелке: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перекройте кран подачи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откройте окна и проветрите помещение;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вызовите аварийную газовую службу и пожарную охрану;</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окажите помощь пострадавшим от отравления газом.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Запах газа в подъезде: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lastRenderedPageBreak/>
        <w:t>- позвоните в аварийную газовую службу по номеру «04» или «104»;</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проветрите лестничную клетку;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777FE9">
        <w:rPr>
          <w:rFonts w:ascii="Times New Roman" w:eastAsia="Calibri" w:hAnsi="Times New Roman" w:cs="Times New Roman"/>
        </w:rPr>
        <w:br/>
        <w:t>Меры безопасности при запахе газа.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Недопустимо:</w:t>
      </w:r>
      <w:r w:rsidRPr="00777FE9">
        <w:rPr>
          <w:rFonts w:ascii="Times New Roman" w:eastAsia="Calibri" w:hAnsi="Times New Roman" w:cs="Times New Roman"/>
        </w:rPr>
        <w:br/>
        <w:t>- пользоваться открытым огнем;</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курить;</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нажимать на кнопку электрозвонка;</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звонить по телефону;</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свет;</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электроприборы.</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777FE9">
        <w:rPr>
          <w:rFonts w:ascii="Times New Roman" w:eastAsia="Times New Roman" w:hAnsi="Times New Roman" w:cs="Times New Roman"/>
          <w:b/>
          <w:bCs/>
          <w:lang w:eastAsia="ru-RU"/>
        </w:rPr>
        <w:t>101</w:t>
      </w:r>
      <w:r w:rsidRPr="00777FE9">
        <w:rPr>
          <w:rFonts w:ascii="Times New Roman" w:eastAsia="Times New Roman" w:hAnsi="Times New Roman" w:cs="Times New Roman"/>
          <w:lang w:eastAsia="ru-RU"/>
        </w:rPr>
        <w:t>".</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БЕРЕГИТЕ СЕБЯ И СВОИХ БЛИЗКИХ!</w:t>
      </w:r>
    </w:p>
    <w:p w:rsidR="009E6B1B" w:rsidRPr="00777FE9" w:rsidRDefault="009E6B1B" w:rsidP="009E6B1B">
      <w:pPr>
        <w:spacing w:after="0" w:line="240" w:lineRule="auto"/>
        <w:jc w:val="center"/>
        <w:rPr>
          <w:rFonts w:ascii="Times New Roman" w:eastAsia="Times New Roman" w:hAnsi="Times New Roman" w:cs="Times New Roman"/>
          <w:b/>
          <w:bCs/>
        </w:rPr>
      </w:pPr>
      <w:r w:rsidRPr="00777FE9">
        <w:rPr>
          <w:rFonts w:ascii="Times New Roman" w:eastAsia="Times New Roman" w:hAnsi="Times New Roman" w:cs="Times New Roman"/>
          <w:b/>
          <w:bCs/>
        </w:rPr>
        <w:t>Памятка населению «Использование газового оборудования».</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ГАЗОВАЯ ПЛИТА</w:t>
      </w:r>
      <w:r w:rsidRPr="00777FE9">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777FE9">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777FE9">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777FE9">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777FE9">
        <w:rPr>
          <w:rFonts w:ascii="Times New Roman" w:eastAsia="Times New Roman" w:hAnsi="Times New Roman" w:cs="Times New Roman"/>
        </w:rPr>
        <w:br/>
        <w:t>При пользовании духовым шкафом проветрите духовку 2-3 минуты, открыв дверцу.</w:t>
      </w:r>
      <w:r w:rsidRPr="00777FE9">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777FE9">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привязывать</w:t>
      </w:r>
      <w:r w:rsidRPr="00777FE9">
        <w:rPr>
          <w:rFonts w:ascii="Times New Roman" w:eastAsia="Times New Roman" w:hAnsi="Times New Roman" w:cs="Times New Roman"/>
        </w:rPr>
        <w:t> </w:t>
      </w:r>
      <w:r w:rsidRPr="00777FE9">
        <w:rPr>
          <w:rFonts w:ascii="Times New Roman" w:eastAsia="Times New Roman" w:hAnsi="Times New Roman" w:cs="Times New Roman"/>
          <w:b/>
          <w:bCs/>
        </w:rPr>
        <w:t>над газовой плитой верёвки для развешивания белья и других вещей</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Недопустимо заливание горелок жидкостями.</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ПРОТОЧНЫЙ ВОДОНАГРЕВАТЕЛЬ</w:t>
      </w:r>
      <w:r w:rsidRPr="00777FE9">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777FE9">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777FE9">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777FE9" w:rsidRDefault="009E6B1B" w:rsidP="009E6B1B">
      <w:pPr>
        <w:spacing w:after="0" w:line="240" w:lineRule="auto"/>
        <w:rPr>
          <w:rFonts w:ascii="Times New Roman" w:eastAsia="Times New Roman" w:hAnsi="Times New Roman" w:cs="Times New Roman"/>
          <w:sz w:val="8"/>
          <w:szCs w:val="8"/>
          <w:lang w:eastAsia="ru-RU"/>
        </w:rPr>
      </w:pPr>
      <w:r w:rsidRPr="00777FE9">
        <w:rPr>
          <w:rFonts w:ascii="Times New Roman" w:eastAsia="Times New Roman" w:hAnsi="Times New Roman" w:cs="Times New Roman"/>
          <w:b/>
          <w:bCs/>
        </w:rPr>
        <w:t xml:space="preserve">                                                            </w:t>
      </w:r>
    </w:p>
    <w:p w:rsidR="009E6B1B" w:rsidRPr="00777FE9"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777FE9">
        <w:rPr>
          <w:rFonts w:ascii="Times New Roman" w:eastAsia="Times New Roman" w:hAnsi="Times New Roman" w:cs="Times New Roman"/>
          <w:b/>
          <w:bCs/>
          <w:spacing w:val="-10"/>
          <w:lang w:eastAsia="ru-RU"/>
        </w:rPr>
        <w:t>ПАМЯТКА пожарной безопасности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777FE9">
        <w:rPr>
          <w:rFonts w:ascii="Times New Roman" w:eastAsia="Times New Roman" w:hAnsi="Times New Roman" w:cs="Times New Roman"/>
          <w:b/>
          <w:bCs/>
          <w:spacing w:val="-3"/>
          <w:lang w:eastAsia="ru-RU"/>
        </w:rPr>
        <w:t>Уважаемые домовладельцы и квартиросъемщики!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777FE9">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777FE9">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777FE9">
        <w:rPr>
          <w:rFonts w:ascii="Times New Roman" w:eastAsia="Times New Roman" w:hAnsi="Times New Roman" w:cs="Times New Roman"/>
          <w:b/>
          <w:bCs/>
          <w:spacing w:val="-15"/>
          <w:lang w:eastAsia="ru-RU"/>
        </w:rPr>
        <w:t xml:space="preserve">области </w:t>
      </w:r>
      <w:r w:rsidRPr="00777FE9">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777FE9">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777FE9">
        <w:rPr>
          <w:rFonts w:ascii="Times New Roman" w:eastAsia="Times New Roman" w:hAnsi="Times New Roman" w:cs="Times New Roman"/>
          <w:spacing w:val="-3"/>
          <w:lang w:eastAsia="ru-RU"/>
        </w:rPr>
        <w:t>электроприборов;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нарушения правил технической эксплуатации печей.</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xml:space="preserve">Чтобы в вашем доме или квартире не было пожара, </w:t>
      </w:r>
      <w:r w:rsidRPr="00777FE9">
        <w:rPr>
          <w:rFonts w:ascii="Times New Roman" w:eastAsia="Times New Roman" w:hAnsi="Times New Roman" w:cs="Times New Roman"/>
          <w:b/>
          <w:spacing w:val="-1"/>
          <w:lang w:eastAsia="ru-RU"/>
        </w:rPr>
        <w:t>НЕ ДОПУСКАЙТЕ</w:t>
      </w:r>
      <w:r w:rsidRPr="00777FE9">
        <w:rPr>
          <w:rFonts w:ascii="Times New Roman" w:eastAsia="Times New Roman" w:hAnsi="Times New Roman" w:cs="Times New Roman"/>
          <w:spacing w:val="-1"/>
          <w:lang w:eastAsia="ru-RU"/>
        </w:rPr>
        <w:t>:</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777FE9">
        <w:rPr>
          <w:rFonts w:ascii="Times New Roman" w:eastAsia="Times New Roman" w:hAnsi="Times New Roman" w:cs="Times New Roman"/>
          <w:spacing w:val="-3"/>
          <w:lang w:eastAsia="ru-RU"/>
        </w:rPr>
        <w:t>строений в ветреную погоду;</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курения в постели, на лоджиях и балконах;</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777FE9">
        <w:rPr>
          <w:rFonts w:ascii="Times New Roman" w:eastAsia="Times New Roman" w:hAnsi="Times New Roman" w:cs="Times New Roman"/>
          <w:spacing w:val="-4"/>
          <w:lang w:eastAsia="ru-RU"/>
        </w:rPr>
        <w:t>нескольких мощных электробытовых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777FE9">
        <w:rPr>
          <w:rFonts w:ascii="Times New Roman" w:eastAsia="Times New Roman" w:hAnsi="Times New Roman" w:cs="Times New Roman"/>
          <w:spacing w:val="-9"/>
          <w:lang w:eastAsia="ru-RU"/>
        </w:rPr>
        <w:t xml:space="preserve">(«жучков»), самодельных абажуров, осветительных </w:t>
      </w:r>
      <w:r w:rsidRPr="00777FE9">
        <w:rPr>
          <w:rFonts w:ascii="Times New Roman" w:eastAsia="Times New Roman" w:hAnsi="Times New Roman" w:cs="Times New Roman"/>
          <w:spacing w:val="-9"/>
          <w:lang w:eastAsia="ru-RU"/>
        </w:rPr>
        <w:lastRenderedPageBreak/>
        <w:t xml:space="preserve">электроламп и </w:t>
      </w:r>
      <w:r w:rsidRPr="00777FE9">
        <w:rPr>
          <w:rFonts w:ascii="Times New Roman" w:eastAsia="Times New Roman" w:hAnsi="Times New Roman" w:cs="Times New Roman"/>
          <w:lang w:eastAsia="ru-RU"/>
        </w:rPr>
        <w:t>электронагревательных приборов кустарного производства;</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хранения в подвалах и чердаках горючих жидкостей и </w:t>
      </w:r>
      <w:r w:rsidRPr="00777FE9">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777FE9">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777FE9">
        <w:rPr>
          <w:rFonts w:ascii="Times New Roman" w:eastAsia="Times New Roman" w:hAnsi="Times New Roman" w:cs="Times New Roman"/>
          <w:spacing w:val="-6"/>
          <w:lang w:eastAsia="ru-RU"/>
        </w:rPr>
        <w:t>присмотра.</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777FE9">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777FE9">
        <w:rPr>
          <w:rFonts w:ascii="Times New Roman" w:eastAsia="Times New Roman" w:hAnsi="Times New Roman" w:cs="Times New Roman"/>
          <w:b/>
          <w:bCs/>
          <w:spacing w:val="7"/>
          <w:lang w:eastAsia="ru-RU"/>
        </w:rPr>
        <w:t>телефону «01» или по мобильному телефону «112»</w:t>
      </w: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Calibri" w:hAnsi="Times New Roman" w:cs="Times New Roman"/>
          <w:b/>
          <w:bCs/>
        </w:rPr>
        <w:t>КАК ПРАВИЛЬНО ВЫЗВАТЬ ПОМОЩЬ!</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777FE9">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777FE9">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6. Следуйте советам диспетчера экстренной службы.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7. Не кладите трубку, пока оператор системы-112 не скажет, что разговор можно закончить.</w:t>
      </w:r>
      <w:r w:rsidRPr="00777FE9">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777FE9">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spacing w:after="0" w:line="240" w:lineRule="auto"/>
        <w:jc w:val="center"/>
        <w:rPr>
          <w:rFonts w:ascii="Times New Roman" w:eastAsia="Calibri" w:hAnsi="Times New Roman" w:cs="Times New Roman"/>
          <w:b/>
          <w:bCs/>
          <w:u w:val="single"/>
        </w:rPr>
      </w:pPr>
      <w:r w:rsidRPr="00777FE9">
        <w:rPr>
          <w:rFonts w:ascii="Times New Roman" w:eastAsia="Calibri" w:hAnsi="Times New Roman" w:cs="Times New Roman"/>
          <w:b/>
          <w:bCs/>
          <w:u w:val="single"/>
        </w:rPr>
        <w:t>Памятка по противодействию терроризму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вызова экстренной службы -112; ЕДДС м.р. Безенчукский - 2-11-28, 2-10-12, 8-927-001-84-02;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lastRenderedPageBreak/>
        <w:t>В случае обнаружения подозрительного предмета НЕОБХОДИМО: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трогать и не передвигать обнаруженный подозрительный предмет;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курить возле обнаруженного подозрительного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pStyle w:val="aa"/>
        <w:shd w:val="clear" w:color="auto" w:fill="FFFFFF"/>
        <w:spacing w:before="0" w:beforeAutospacing="0" w:after="0" w:afterAutospacing="0"/>
        <w:jc w:val="center"/>
        <w:textAlignment w:val="baseline"/>
        <w:rPr>
          <w:b/>
          <w:sz w:val="22"/>
          <w:szCs w:val="22"/>
        </w:rPr>
      </w:pPr>
      <w:r w:rsidRPr="00777FE9">
        <w:rPr>
          <w:b/>
          <w:bCs/>
          <w:sz w:val="22"/>
          <w:szCs w:val="22"/>
        </w:rPr>
        <w:t>Телефоны экстренных служб:</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Единый номер вызова экстренных оперативных служб </w:t>
      </w:r>
      <w:r w:rsidRPr="00777FE9">
        <w:rPr>
          <w:rFonts w:ascii="Times New Roman" w:eastAsia="Times New Roman" w:hAnsi="Times New Roman" w:cs="Times New Roman"/>
          <w:b/>
          <w:lang w:eastAsia="ru-RU"/>
        </w:rPr>
        <w:t>112;</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01</w:t>
      </w:r>
      <w:r w:rsidRPr="00777FE9">
        <w:rPr>
          <w:rFonts w:ascii="Times New Roman" w:hAnsi="Times New Roman" w:cs="Times New Roman"/>
        </w:rPr>
        <w:t xml:space="preserve">, 2-32-01 – диспетчер пожарной охраны  44 ПСО, </w:t>
      </w:r>
      <w:r w:rsidRPr="00777FE9">
        <w:rPr>
          <w:rFonts w:ascii="Times New Roman" w:hAnsi="Times New Roman" w:cs="Times New Roman"/>
          <w:b/>
        </w:rPr>
        <w:t xml:space="preserve">112  </w:t>
      </w:r>
      <w:r w:rsidRPr="00777FE9">
        <w:rPr>
          <w:rFonts w:ascii="Times New Roman" w:hAnsi="Times New Roman" w:cs="Times New Roman"/>
        </w:rPr>
        <w:t>(101)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rPr>
        <w:t>8 (84676) 2-10-12, 8(927)001-84-02 – ЕДДС муниципального района Безенчукский;</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02</w:t>
      </w:r>
      <w:r w:rsidRPr="00777FE9">
        <w:rPr>
          <w:rFonts w:ascii="Times New Roman" w:hAnsi="Times New Roman" w:cs="Times New Roman"/>
        </w:rPr>
        <w:t>, 2-11-31 – дежурная часть ОВД по муниципальному району Безенчукский, 112  (102)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03</w:t>
      </w:r>
      <w:r w:rsidRPr="00777FE9">
        <w:rPr>
          <w:rFonts w:ascii="Times New Roman" w:hAnsi="Times New Roman" w:cs="Times New Roman"/>
        </w:rPr>
        <w:t>, 2-26-86 – «скорая помощь» ГБУЗ «БЦРБ», 112  (103) – с сотового телефона.</w:t>
      </w:r>
    </w:p>
    <w:p w:rsidR="00BB66CA" w:rsidRPr="00777FE9"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777FE9" w:rsidRDefault="005876FD" w:rsidP="005876FD">
      <w:pPr>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Уважаемые участники дорожного движения!</w:t>
      </w:r>
    </w:p>
    <w:p w:rsidR="005876FD" w:rsidRPr="00777FE9"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777FE9" w:rsidRDefault="005876FD" w:rsidP="005876FD">
      <w:pPr>
        <w:spacing w:after="0" w:line="240" w:lineRule="auto"/>
        <w:jc w:val="both"/>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Всегда возите в автомобиле аптечку и огнетушитель.  </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lastRenderedPageBreak/>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777FE9" w:rsidRDefault="005876FD" w:rsidP="005876FD">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noProof/>
          <w:sz w:val="24"/>
          <w:szCs w:val="24"/>
          <w:lang w:eastAsia="ru-RU"/>
        </w:rPr>
        <w:drawing>
          <wp:anchor distT="0" distB="0" distL="114300" distR="114300" simplePos="0" relativeHeight="251656192"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7FE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777FE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Госуслуги - это проще чем кажется!</w:t>
      </w:r>
    </w:p>
    <w:p w:rsidR="00BA689C" w:rsidRPr="00777FE9" w:rsidRDefault="00BA689C" w:rsidP="00BA689C">
      <w:pPr>
        <w:shd w:val="clear" w:color="auto" w:fill="FFFFFF"/>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777FE9" w:rsidRPr="00777FE9" w:rsidTr="002644A8">
        <w:trPr>
          <w:tblCellSpacing w:w="15" w:type="dxa"/>
        </w:trPr>
        <w:tc>
          <w:tcPr>
            <w:tcW w:w="0" w:type="auto"/>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Ссылка на ЕПГУ</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41" w:history="1">
              <w:r w:rsidRPr="00777FE9">
                <w:rPr>
                  <w:rFonts w:ascii="Times New Roman" w:eastAsia="Times New Roman" w:hAnsi="Times New Roman" w:cs="Times New Roman"/>
                  <w:sz w:val="16"/>
                  <w:szCs w:val="16"/>
                  <w:u w:val="single"/>
                  <w:lang w:eastAsia="ru-RU"/>
                </w:rPr>
                <w:t>https://gosuslugi.ru/600140/1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xml:space="preserve">Перераспределение земель и (или) земельных участков, находящихся в государственной или муниципальной </w:t>
            </w:r>
            <w:r w:rsidRPr="00777FE9">
              <w:rPr>
                <w:rFonts w:ascii="Times New Roman" w:eastAsia="Times New Roman" w:hAnsi="Times New Roman" w:cs="Times New Roman"/>
                <w:sz w:val="16"/>
                <w:szCs w:val="16"/>
                <w:lang w:eastAsia="ru-RU"/>
              </w:rPr>
              <w:lastRenderedPageBreak/>
              <w:t>собственности, и земельных участков, находящихся в частной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42" w:history="1">
              <w:r w:rsidRPr="00777FE9">
                <w:rPr>
                  <w:rFonts w:ascii="Times New Roman" w:eastAsia="Times New Roman" w:hAnsi="Times New Roman" w:cs="Times New Roman"/>
                  <w:sz w:val="16"/>
                  <w:szCs w:val="16"/>
                  <w:u w:val="single"/>
                  <w:lang w:eastAsia="ru-RU"/>
                </w:rPr>
                <w:t>https://gosuslugi.ru/600130/1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43" w:history="1">
              <w:r w:rsidRPr="00777FE9">
                <w:rPr>
                  <w:rFonts w:ascii="Times New Roman" w:eastAsia="Times New Roman" w:hAnsi="Times New Roman" w:cs="Times New Roman"/>
                  <w:sz w:val="16"/>
                  <w:szCs w:val="16"/>
                  <w:u w:val="single"/>
                  <w:lang w:eastAsia="ru-RU"/>
                </w:rPr>
                <w:t>https://gosuslugi.ru/600162/1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44" w:history="1">
              <w:r w:rsidRPr="00777FE9">
                <w:rPr>
                  <w:rFonts w:ascii="Times New Roman" w:eastAsia="Times New Roman" w:hAnsi="Times New Roman" w:cs="Times New Roman"/>
                  <w:sz w:val="16"/>
                  <w:szCs w:val="16"/>
                  <w:u w:val="single"/>
                  <w:lang w:eastAsia="ru-RU"/>
                </w:rPr>
                <w:t>https://gosuslugi.ru/600141/1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5</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45" w:history="1">
              <w:r w:rsidRPr="00777FE9">
                <w:rPr>
                  <w:rFonts w:ascii="Times New Roman" w:eastAsia="Times New Roman" w:hAnsi="Times New Roman" w:cs="Times New Roman"/>
                  <w:sz w:val="16"/>
                  <w:szCs w:val="16"/>
                  <w:u w:val="single"/>
                  <w:lang w:eastAsia="ru-RU"/>
                </w:rPr>
                <w:t>https://gosuslugi.ru/600130/1</w:t>
              </w:r>
            </w:hyperlink>
          </w:p>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6</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46" w:history="1">
              <w:r w:rsidRPr="00777FE9">
                <w:rPr>
                  <w:rFonts w:ascii="Times New Roman" w:eastAsia="Times New Roman" w:hAnsi="Times New Roman" w:cs="Times New Roman"/>
                  <w:sz w:val="16"/>
                  <w:szCs w:val="16"/>
                  <w:u w:val="single"/>
                  <w:lang w:eastAsia="ru-RU"/>
                </w:rPr>
                <w:t>https://gosuslugi.ru/600139/1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7</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47" w:history="1">
              <w:r w:rsidRPr="00777FE9">
                <w:rPr>
                  <w:rFonts w:ascii="Times New Roman" w:eastAsia="Times New Roman" w:hAnsi="Times New Roman" w:cs="Times New Roman"/>
                  <w:sz w:val="16"/>
                  <w:szCs w:val="16"/>
                  <w:u w:val="single"/>
                  <w:lang w:eastAsia="ru-RU"/>
                </w:rPr>
                <w:t>https://gosuslugi.ru/600154/1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8</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48" w:history="1">
              <w:r w:rsidRPr="00777FE9">
                <w:rPr>
                  <w:rFonts w:ascii="Times New Roman" w:eastAsia="Times New Roman" w:hAnsi="Times New Roman" w:cs="Times New Roman"/>
                  <w:sz w:val="16"/>
                  <w:szCs w:val="16"/>
                  <w:u w:val="single"/>
                  <w:lang w:eastAsia="ru-RU"/>
                </w:rPr>
                <w:t>https://gosuslugi.ru/600161/1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9</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49" w:history="1">
              <w:r w:rsidRPr="00777FE9">
                <w:rPr>
                  <w:rFonts w:ascii="Times New Roman" w:eastAsia="Times New Roman" w:hAnsi="Times New Roman" w:cs="Times New Roman"/>
                  <w:sz w:val="16"/>
                  <w:szCs w:val="16"/>
                  <w:u w:val="single"/>
                  <w:lang w:eastAsia="ru-RU"/>
                </w:rPr>
                <w:t>https://gosuslugi.ru/600176/1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10</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50" w:history="1">
              <w:r w:rsidRPr="00777FE9">
                <w:rPr>
                  <w:rFonts w:ascii="Times New Roman" w:eastAsia="Times New Roman" w:hAnsi="Times New Roman" w:cs="Times New Roman"/>
                  <w:sz w:val="16"/>
                  <w:szCs w:val="16"/>
                  <w:u w:val="single"/>
                  <w:lang w:eastAsia="ru-RU"/>
                </w:rPr>
                <w:t>https://gosuslugi.ru/600156/1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51" w:history="1">
              <w:r w:rsidRPr="00777FE9">
                <w:rPr>
                  <w:rFonts w:ascii="Times New Roman" w:eastAsia="Times New Roman" w:hAnsi="Times New Roman" w:cs="Times New Roman"/>
                  <w:sz w:val="16"/>
                  <w:szCs w:val="16"/>
                  <w:u w:val="single"/>
                  <w:lang w:eastAsia="ru-RU"/>
                </w:rPr>
                <w:t>https://gosuslugi.ru/600241/1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52" w:history="1">
              <w:r w:rsidRPr="00777FE9">
                <w:rPr>
                  <w:rFonts w:ascii="Times New Roman" w:eastAsia="Times New Roman" w:hAnsi="Times New Roman" w:cs="Times New Roman"/>
                  <w:sz w:val="16"/>
                  <w:szCs w:val="16"/>
                  <w:u w:val="single"/>
                  <w:lang w:eastAsia="ru-RU"/>
                </w:rPr>
                <w:t>https://gosuslugi.ru/600231/1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53" w:history="1">
              <w:r w:rsidRPr="00777FE9">
                <w:rPr>
                  <w:rFonts w:ascii="Times New Roman" w:eastAsia="Times New Roman" w:hAnsi="Times New Roman" w:cs="Times New Roman"/>
                  <w:sz w:val="16"/>
                  <w:szCs w:val="16"/>
                  <w:u w:val="single"/>
                  <w:lang w:eastAsia="ru-RU"/>
                </w:rPr>
                <w:t>https://gosuslugi.ru/600209/1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54" w:history="1">
              <w:r w:rsidRPr="00777FE9">
                <w:rPr>
                  <w:rFonts w:ascii="Times New Roman" w:eastAsia="Times New Roman" w:hAnsi="Times New Roman" w:cs="Times New Roman"/>
                  <w:sz w:val="16"/>
                  <w:szCs w:val="16"/>
                  <w:u w:val="single"/>
                  <w:lang w:eastAsia="ru-RU"/>
                </w:rPr>
                <w:t>https://gosuslugi.ru/600208/1</w:t>
              </w:r>
            </w:hyperlink>
          </w:p>
        </w:tc>
      </w:tr>
      <w:tr w:rsidR="00777FE9" w:rsidRPr="009111DE"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15</w:t>
            </w:r>
          </w:p>
        </w:tc>
        <w:tc>
          <w:tcPr>
            <w:tcW w:w="8205" w:type="dxa"/>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777FE9" w:rsidRDefault="00BA689C" w:rsidP="002644A8">
            <w:pPr>
              <w:spacing w:after="0" w:line="240" w:lineRule="auto"/>
              <w:rPr>
                <w:sz w:val="16"/>
                <w:szCs w:val="16"/>
                <w:lang w:val="en-US"/>
              </w:rPr>
            </w:pPr>
            <w:hyperlink r:id="rId55" w:history="1">
              <w:r w:rsidRPr="00777FE9">
                <w:rPr>
                  <w:rStyle w:val="a5"/>
                  <w:rFonts w:ascii="Times New Roman" w:hAnsi="Times New Roman" w:cs="Times New Roman"/>
                  <w:color w:val="auto"/>
                  <w:sz w:val="16"/>
                  <w:szCs w:val="16"/>
                  <w:lang w:val="en-US"/>
                </w:rPr>
                <w:t>https://gosuslugi.samregion.ru/ service/6300100010000493674</w:t>
              </w:r>
            </w:hyperlink>
          </w:p>
        </w:tc>
      </w:tr>
      <w:tr w:rsidR="00777FE9" w:rsidRPr="009111DE" w:rsidTr="00B11EF8">
        <w:trPr>
          <w:tblCellSpacing w:w="15" w:type="dxa"/>
        </w:trPr>
        <w:tc>
          <w:tcPr>
            <w:tcW w:w="0" w:type="auto"/>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16</w:t>
            </w:r>
          </w:p>
        </w:tc>
        <w:tc>
          <w:tcPr>
            <w:tcW w:w="8205" w:type="dxa"/>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777FE9"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56" w:history="1">
              <w:r w:rsidRPr="00777FE9">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777FE9" w:rsidRDefault="00BA689C" w:rsidP="002644A8">
            <w:pPr>
              <w:spacing w:after="0" w:line="240" w:lineRule="auto"/>
              <w:rPr>
                <w:sz w:val="16"/>
                <w:szCs w:val="16"/>
                <w:lang w:val="en-US"/>
              </w:rPr>
            </w:pPr>
          </w:p>
        </w:tc>
      </w:tr>
      <w:tr w:rsidR="00777FE9" w:rsidRPr="009111DE"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17</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777FE9" w:rsidRDefault="00B11EF8" w:rsidP="007F66E4">
            <w:pPr>
              <w:shd w:val="clear" w:color="auto" w:fill="FFFFFF"/>
              <w:spacing w:before="100" w:beforeAutospacing="1" w:after="100" w:afterAutospacing="1" w:line="240" w:lineRule="auto"/>
              <w:rPr>
                <w:sz w:val="16"/>
                <w:szCs w:val="16"/>
                <w:lang w:val="en-US"/>
              </w:rPr>
            </w:pPr>
            <w:hyperlink r:id="rId57"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777FE9" w:rsidRPr="009111DE"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18</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777FE9" w:rsidRDefault="007F66E4" w:rsidP="007F66E4">
            <w:pPr>
              <w:shd w:val="clear" w:color="auto" w:fill="FFFFFF"/>
              <w:spacing w:before="100" w:beforeAutospacing="1" w:after="100" w:afterAutospacing="1" w:line="240" w:lineRule="auto"/>
              <w:rPr>
                <w:sz w:val="16"/>
                <w:szCs w:val="16"/>
                <w:lang w:val="en-US"/>
              </w:rPr>
            </w:pPr>
            <w:hyperlink r:id="rId58"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777FE9"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037B86" w:rsidRDefault="00777FE9" w:rsidP="00777FE9">
      <w:pPr>
        <w:spacing w:after="0" w:line="360" w:lineRule="auto"/>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жители городского поселения Безенчук</w:t>
      </w:r>
      <w:r w:rsidRPr="00037B86">
        <w:rPr>
          <w:rFonts w:ascii="Times New Roman" w:eastAsia="Times New Roman" w:hAnsi="Times New Roman" w:cs="Times New Roman"/>
          <w:shd w:val="clear" w:color="auto" w:fill="FFFFFF"/>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ОПЛАТИТЬ НАЛОГИ:</w:t>
      </w:r>
    </w:p>
    <w:p w:rsidR="00777FE9" w:rsidRPr="00037B86" w:rsidRDefault="00777FE9" w:rsidP="00777FE9">
      <w:pPr>
        <w:tabs>
          <w:tab w:val="num" w:pos="72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«Налоги ФЛ»</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банка</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Уже с 3 декабря, в случае отсутствия оплаты по налогам</w:t>
      </w: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37B86">
        <w:rPr>
          <w:rFonts w:ascii="Times New Roman" w:eastAsia="Times New Roman" w:hAnsi="Times New Roman" w:cs="Times New Roman"/>
          <w:lang w:eastAsia="ru-RU"/>
        </w:rPr>
        <w:t xml:space="preserve"> на основании </w:t>
      </w:r>
      <w:hyperlink r:id="rId59" w:tgtFrame="_blank" w:history="1">
        <w:r w:rsidRPr="00037B86">
          <w:rPr>
            <w:rFonts w:ascii="Times New Roman" w:eastAsia="Times New Roman" w:hAnsi="Times New Roman" w:cs="Times New Roman"/>
            <w:lang w:eastAsia="ru-RU"/>
          </w:rPr>
          <w:t>п.1 ст. 75 НК РФ</w:t>
        </w:r>
      </w:hyperlink>
      <w:r w:rsidRPr="00037B86">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37B86">
        <w:rPr>
          <w:rFonts w:ascii="Times New Roman" w:eastAsia="Times New Roman" w:hAnsi="Times New Roman" w:cs="Times New Roman"/>
          <w:lang w:eastAsia="ru-RU"/>
        </w:rPr>
        <w:t xml:space="preserve"> на выезд за пределы Российской Федерации.</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ПАМЯТКА ДЛЯ РОДИТЕЛЕЙ ПО УПЛАТЕ НАЛОГОВ ЗА СВОИХ ДЕТЕЙ</w:t>
      </w:r>
    </w:p>
    <w:p w:rsidR="00777FE9" w:rsidRPr="00037B86" w:rsidRDefault="00777FE9" w:rsidP="00777FE9">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37B86">
        <w:rPr>
          <w:rFonts w:ascii="Times New Roman" w:eastAsia="Times New Roman" w:hAnsi="Times New Roman" w:cs="Times New Roman"/>
          <w:b/>
          <w:bCs/>
          <w:lang w:eastAsia="ru-RU"/>
        </w:rPr>
        <w:t>Алгоритм действий следующий:</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lastRenderedPageBreak/>
        <w:t xml:space="preserve">     </w:t>
      </w:r>
      <w:hyperlink r:id="rId60" w:tgtFrame="_blank" w:history="1">
        <w:r w:rsidRPr="00037B86">
          <w:rPr>
            <w:rFonts w:ascii="Times New Roman" w:eastAsia="Times New Roman" w:hAnsi="Times New Roman" w:cs="Times New Roman"/>
            <w:u w:val="single"/>
            <w:lang w:eastAsia="ru-RU"/>
          </w:rPr>
          <w:t>Транспортный налог</w:t>
        </w:r>
      </w:hyperlink>
      <w:r w:rsidRPr="00037B86">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61" w:tgtFrame="_blank" w:history="1">
        <w:r w:rsidRPr="00037B86">
          <w:rPr>
            <w:rFonts w:ascii="Times New Roman" w:eastAsia="Times New Roman" w:hAnsi="Times New Roman" w:cs="Times New Roman"/>
            <w:u w:val="single"/>
            <w:lang w:eastAsia="ru-RU"/>
          </w:rPr>
          <w:t>Земельный налог</w:t>
        </w:r>
      </w:hyperlink>
      <w:r w:rsidRPr="00037B86">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62" w:tgtFrame="_blank" w:history="1">
        <w:r w:rsidRPr="00037B86">
          <w:rPr>
            <w:rFonts w:ascii="Times New Roman" w:eastAsia="Times New Roman" w:hAnsi="Times New Roman" w:cs="Times New Roman"/>
            <w:lang w:eastAsia="ru-RU"/>
          </w:rPr>
          <w:t>ст. 391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63" w:tgtFrame="_blank" w:history="1">
        <w:r w:rsidRPr="00037B86">
          <w:rPr>
            <w:rFonts w:ascii="Times New Roman" w:eastAsia="Times New Roman" w:hAnsi="Times New Roman" w:cs="Times New Roman"/>
            <w:u w:val="single"/>
            <w:lang w:eastAsia="ru-RU"/>
          </w:rPr>
          <w:t>Налог на имущество физических лиц</w:t>
        </w:r>
      </w:hyperlink>
      <w:r w:rsidRPr="00037B86">
        <w:rPr>
          <w:rFonts w:ascii="Times New Roman" w:eastAsia="Times New Roman" w:hAnsi="Times New Roman" w:cs="Times New Roman"/>
          <w:lang w:eastAsia="ru-RU"/>
        </w:rPr>
        <w:t>. Льготы предоставляются налогоплательщикам 21 категории: пенсионеры, предпенсионерам, инвалидам, ветеранам, военнослужащим, владельцам хозстроений до                    50 кв.м и т.п. — </w:t>
      </w:r>
      <w:hyperlink r:id="rId64"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квартиры или комнаты,</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жилого дома,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помещения или сооружения, указанных в под. 14 п. 1 </w:t>
      </w:r>
      <w:hyperlink r:id="rId65"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хозяйственного строения или сооружения, указанных в под. 15 п. 1 </w:t>
      </w:r>
      <w:hyperlink r:id="rId66"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гаража или машино-места.</w:t>
      </w:r>
    </w:p>
    <w:p w:rsidR="00777FE9" w:rsidRPr="00037B86"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67" w:tgtFrame="_blank" w:history="1">
        <w:r w:rsidRPr="00037B86">
          <w:rPr>
            <w:rFonts w:ascii="Times New Roman" w:eastAsia="Times New Roman" w:hAnsi="Times New Roman" w:cs="Times New Roman"/>
            <w:lang w:eastAsia="ru-RU"/>
          </w:rPr>
          <w:t>по установленной форме</w:t>
        </w:r>
      </w:hyperlink>
      <w:r w:rsidRPr="00037B86">
        <w:rPr>
          <w:rFonts w:ascii="Times New Roman" w:eastAsia="Times New Roman" w:hAnsi="Times New Roman" w:cs="Times New Roman"/>
          <w:lang w:eastAsia="ru-RU"/>
        </w:rPr>
        <w:t xml:space="preserve">. Сделать это можно одним из способов: </w:t>
      </w:r>
      <w:hyperlink r:id="rId68" w:tgtFrame="_blank" w:history="1">
        <w:r w:rsidRPr="00037B86">
          <w:rPr>
            <w:rFonts w:ascii="Times New Roman" w:eastAsia="Times New Roman" w:hAnsi="Times New Roman" w:cs="Times New Roman"/>
            <w:lang w:eastAsia="ru-RU"/>
          </w:rPr>
          <w:t>через Личный кабинет налогоплательщика</w:t>
        </w:r>
      </w:hyperlink>
      <w:r w:rsidRPr="00037B86">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Благодарим Вас за понимание и сотрудничество.</w:t>
      </w: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Памятка «Правила безопасности людей на воде в осенне-зимний период»</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Как правило, водоемы замерзают неравномерно, по частям: сначала у берега, на мелководье, в защищенных от ветра заливах, а затем уже на середине.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лёд появляется раньше, чем на речках, где течение задерживает льдообразование.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На одном и том же водоеме можно встретить чередование льдов, которые при одинаковой толщине обладают различной прочностью и грузоподъемностью.</w:t>
      </w:r>
    </w:p>
    <w:p w:rsidR="00D33B5F" w:rsidRPr="00273667" w:rsidRDefault="00D33B5F" w:rsidP="00D33B5F">
      <w:pPr>
        <w:widowControl w:val="0"/>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Основным условием безопасного пребывания человека на льду является соответствие толщины льда прилагаемой нагрузке:</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безопасная толщина льда для одного человека не менее 7 см;</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безопасная толщина льда для сооружения катка 12 см и более;</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  безопасная толщина льда для совершения пешей переправы 15 см и более;  </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 - безопасная толщина льда для проезда автомобилей не менее 30 см.</w:t>
      </w:r>
    </w:p>
    <w:p w:rsidR="00D33B5F" w:rsidRPr="00273667"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Время безопасного пребывания человека в воде: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24°С время безопасного пребывания 7-9 часов,</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5-15°С - от 3,5 часов до 4,5 часов;</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температура воды 2-3°С оказывается смертельной для человека через 10-15 мин;</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минус 2°С — смерть может наступить через 5-8 мин.</w:t>
      </w:r>
    </w:p>
    <w:p w:rsidR="00D33B5F" w:rsidRPr="00273667" w:rsidRDefault="00D33B5F" w:rsidP="00D33B5F">
      <w:pPr>
        <w:widowControl w:val="0"/>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bCs/>
          <w:color w:val="000000"/>
          <w:lang w:eastAsia="ru-RU"/>
        </w:rPr>
        <w:t xml:space="preserve">Правила поведения на </w:t>
      </w:r>
      <w:r w:rsidRPr="00D33B5F">
        <w:rPr>
          <w:rFonts w:ascii="Times New Roman" w:eastAsia="Times New Roman" w:hAnsi="Times New Roman" w:cs="Times New Roman"/>
          <w:b/>
          <w:color w:val="000000"/>
          <w:lang w:eastAsia="ru-RU"/>
        </w:rPr>
        <w:t>льду:</w:t>
      </w:r>
    </w:p>
    <w:p w:rsidR="00D33B5F" w:rsidRPr="00D33B5F" w:rsidRDefault="00BA7ECD"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bCs/>
          <w:color w:val="000000"/>
          <w:lang w:eastAsia="ru-RU"/>
        </w:rPr>
        <w:t>1.</w:t>
      </w:r>
      <w:r w:rsidR="00D33B5F" w:rsidRPr="00D33B5F">
        <w:rPr>
          <w:rFonts w:ascii="Times New Roman" w:eastAsia="Times New Roman" w:hAnsi="Times New Roman" w:cs="Times New Roman"/>
          <w:bCs/>
          <w:color w:val="000000"/>
          <w:lang w:eastAsia="ru-RU"/>
        </w:rPr>
        <w:t xml:space="preserve"> </w:t>
      </w:r>
      <w:r w:rsidR="00D33B5F" w:rsidRPr="00D33B5F">
        <w:rPr>
          <w:rFonts w:ascii="Times New Roman" w:eastAsia="Times New Roman" w:hAnsi="Times New Roman" w:cs="Times New Roman"/>
          <w:color w:val="000000"/>
          <w:lang w:eastAsia="ru-RU"/>
        </w:rPr>
        <w:t>Ни в коем случае нельзя выходить на лед в темное время суток и при плохой видимости (туман, снегопад, дождь).</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2.При переходе через реку пользуйтесь ледовыми переправами.</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З.Нельзя проверять прочность льда ударом ноги. Если после первого сильного удара поленом или лыжной палкой покажется хоть немного воды, - это означает, что лед тонкий, по нему ходить нельзя. В этом случае следует немедленно отойти по своему же следу к берегу, скользящими шагами, не отрывая ног ото льда и расставив их на ширину плеч, чтобы нагрузка распределялась </w:t>
      </w:r>
      <w:r w:rsidRPr="00D33B5F">
        <w:rPr>
          <w:rFonts w:ascii="Times New Roman" w:eastAsia="Times New Roman" w:hAnsi="Times New Roman" w:cs="Times New Roman"/>
          <w:bCs/>
          <w:color w:val="000000"/>
          <w:lang w:eastAsia="ru-RU"/>
        </w:rPr>
        <w:t xml:space="preserve">на </w:t>
      </w:r>
      <w:r w:rsidRPr="00D33B5F">
        <w:rPr>
          <w:rFonts w:ascii="Times New Roman" w:eastAsia="Times New Roman" w:hAnsi="Times New Roman" w:cs="Times New Roman"/>
          <w:color w:val="000000"/>
          <w:lang w:eastAsia="ru-RU"/>
        </w:rPr>
        <w:t xml:space="preserve">большую площадь. Точно так </w:t>
      </w:r>
      <w:r w:rsidRPr="00D33B5F">
        <w:rPr>
          <w:rFonts w:ascii="Times New Roman" w:eastAsia="Times New Roman" w:hAnsi="Times New Roman" w:cs="Times New Roman"/>
          <w:bCs/>
          <w:color w:val="000000"/>
          <w:lang w:eastAsia="ru-RU"/>
        </w:rPr>
        <w:t xml:space="preserve">же </w:t>
      </w:r>
      <w:r w:rsidRPr="00D33B5F">
        <w:rPr>
          <w:rFonts w:ascii="Times New Roman" w:eastAsia="Times New Roman" w:hAnsi="Times New Roman" w:cs="Times New Roman"/>
          <w:color w:val="000000"/>
          <w:lang w:eastAsia="ru-RU"/>
        </w:rPr>
        <w:t xml:space="preserve">поступают при </w:t>
      </w:r>
      <w:r w:rsidRPr="00D33B5F">
        <w:rPr>
          <w:rFonts w:ascii="Times New Roman" w:eastAsia="Times New Roman" w:hAnsi="Times New Roman" w:cs="Times New Roman"/>
          <w:bCs/>
          <w:color w:val="000000"/>
          <w:lang w:eastAsia="ru-RU"/>
        </w:rPr>
        <w:t xml:space="preserve">предостерегающем </w:t>
      </w:r>
      <w:r w:rsidRPr="00D33B5F">
        <w:rPr>
          <w:rFonts w:ascii="Times New Roman" w:eastAsia="Times New Roman" w:hAnsi="Times New Roman" w:cs="Times New Roman"/>
          <w:color w:val="000000"/>
          <w:lang w:eastAsia="ru-RU"/>
        </w:rPr>
        <w:t>потрескивании льда и образовании в нем трещин.</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5.При переходе водоема группой необходимо соблюдать расстояние друг от друга            (5-6 м.).</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6. Замерзшую реку (озеро) лучше перейти на лыжах, при этом: крепления лыж расстегните, чтобы ,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7.Если есть рюкзак, повесьте его на одно плечо, это позволит легко освободиться от груза в случае, если лед под вами провалится.</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w:t>
      </w:r>
      <w:r w:rsidRPr="00D33B5F">
        <w:rPr>
          <w:rFonts w:ascii="Times New Roman" w:eastAsia="Times New Roman" w:hAnsi="Times New Roman" w:cs="Times New Roman"/>
          <w:color w:val="000000"/>
          <w:lang w:eastAsia="ru-RU"/>
        </w:rPr>
        <w:lastRenderedPageBreak/>
        <w:t>чтобы пострадавший мог надежнее держаться, продев ее под мышки.</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9. Убедительная просьба родителям: не отпускайте детей на лед (на рыбалку, катание на лыжах и коньках) без присмотра.</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10. Одна из самых частых   причин трагедий па водоемах     алкогольное опьянение.   Люди неадекватно  реагируют  на  опасность  и   в  случае  чрезвычайной  ситуации  становятся беспомощными.</w:t>
      </w:r>
    </w:p>
    <w:p w:rsidR="00D33B5F" w:rsidRPr="00273667"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Советы рыболовам:</w:t>
      </w:r>
    </w:p>
    <w:p w:rsidR="00D33B5F" w:rsidRPr="00D33B5F" w:rsidRDefault="00D33B5F" w:rsidP="00922330">
      <w:pPr>
        <w:widowControl w:val="0"/>
        <w:numPr>
          <w:ilvl w:val="0"/>
          <w:numId w:val="86"/>
        </w:numPr>
        <w:shd w:val="clear" w:color="auto" w:fill="FFFFFF"/>
        <w:tabs>
          <w:tab w:val="left" w:pos="523"/>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Необходимо хорошо знать водоем, избранный для рыбалки, для того, чтобы помнить, где на нем глубина не выше роста человека или где с глубокого места можно быстро выйти на отмель, идущую к берегу.</w:t>
      </w:r>
    </w:p>
    <w:p w:rsidR="00D33B5F" w:rsidRPr="00D33B5F" w:rsidRDefault="00D33B5F" w:rsidP="00922330">
      <w:pPr>
        <w:widowControl w:val="0"/>
        <w:numPr>
          <w:ilvl w:val="0"/>
          <w:numId w:val="86"/>
        </w:numPr>
        <w:shd w:val="clear" w:color="auto" w:fill="FFFFFF"/>
        <w:tabs>
          <w:tab w:val="left" w:pos="523"/>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D33B5F" w:rsidRPr="00D33B5F" w:rsidRDefault="00D33B5F" w:rsidP="00922330">
      <w:pPr>
        <w:widowControl w:val="0"/>
        <w:shd w:val="clear" w:color="auto" w:fill="FFFFFF"/>
        <w:tabs>
          <w:tab w:val="left" w:pos="466"/>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3.    Определите с берега маршрут движения.</w:t>
      </w:r>
    </w:p>
    <w:p w:rsidR="00D33B5F" w:rsidRPr="00D33B5F" w:rsidRDefault="00D33B5F" w:rsidP="00922330">
      <w:pPr>
        <w:widowControl w:val="0"/>
        <w:shd w:val="clear" w:color="auto" w:fill="FFFFFF"/>
        <w:tabs>
          <w:tab w:val="left" w:pos="509"/>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4.    Осторожно спускайтесь с берега: лед может неплотно соединяться с сушей; могут быть трещины; подо льдом может быть воздух.</w:t>
      </w:r>
    </w:p>
    <w:p w:rsidR="00D33B5F" w:rsidRPr="00D33B5F" w:rsidRDefault="00D33B5F" w:rsidP="00922330">
      <w:pPr>
        <w:widowControl w:val="0"/>
        <w:shd w:val="clear" w:color="auto" w:fill="FFFFFF"/>
        <w:tabs>
          <w:tab w:val="left" w:pos="442"/>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5.    Не выходите на темные участки льда - они быстрее прогреваются на солнце и естественно, быстрее тают.</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Если вы идете группой, то расстояние между лыжниками (или пешеходами) должно быть не меньше 5 метров.</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Рюкзак повесьте на одно плечо, а еще лучше - волоките на веревке в 2-3 метрах сзади.</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подходите к другим рыболовам ближе, чем на 3 метра.</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приближайтесь к тем местам, где во льду имеются вмерзшие коряги, водоросли, воздушные пузыри.</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ходите рядом с трещиной или по участку льда, отделенному от основного массива несколькими трещинами.</w:t>
      </w:r>
    </w:p>
    <w:p w:rsidR="00D33B5F" w:rsidRPr="00D33B5F" w:rsidRDefault="00D33B5F" w:rsidP="00922330">
      <w:pPr>
        <w:widowControl w:val="0"/>
        <w:numPr>
          <w:ilvl w:val="0"/>
          <w:numId w:val="87"/>
        </w:numPr>
        <w:shd w:val="clear" w:color="auto" w:fill="FFFFFF"/>
        <w:tabs>
          <w:tab w:val="left" w:pos="490"/>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Быстро покиньте опасное место, если из пробитой лунки начинает бить фонтаном вода.</w:t>
      </w:r>
    </w:p>
    <w:p w:rsidR="00D33B5F" w:rsidRPr="00D33B5F" w:rsidRDefault="00D33B5F" w:rsidP="00922330">
      <w:pPr>
        <w:widowControl w:val="0"/>
        <w:shd w:val="clear" w:color="auto" w:fill="FFFFFF"/>
        <w:tabs>
          <w:tab w:val="left" w:pos="499"/>
        </w:tabs>
        <w:autoSpaceDE w:val="0"/>
        <w:autoSpaceDN w:val="0"/>
        <w:adjustRightInd w:val="0"/>
        <w:spacing w:after="0" w:line="240" w:lineRule="auto"/>
        <w:ind w:firstLine="284"/>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14.  Обязательно имейте с собой средства спасения: шнур с грузом на конце, длинную жердь, широкую доску.</w:t>
      </w:r>
    </w:p>
    <w:p w:rsidR="00D33B5F" w:rsidRPr="00D33B5F" w:rsidRDefault="00D33B5F" w:rsidP="00922330">
      <w:pPr>
        <w:widowControl w:val="0"/>
        <w:numPr>
          <w:ilvl w:val="0"/>
          <w:numId w:val="88"/>
        </w:numPr>
        <w:shd w:val="clear" w:color="auto" w:fill="FFFFFF"/>
        <w:tabs>
          <w:tab w:val="left" w:pos="542"/>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rsidR="00D33B5F" w:rsidRPr="00D33B5F" w:rsidRDefault="00D33B5F" w:rsidP="00922330">
      <w:pPr>
        <w:widowControl w:val="0"/>
        <w:numPr>
          <w:ilvl w:val="0"/>
          <w:numId w:val="89"/>
        </w:numPr>
        <w:shd w:val="clear" w:color="auto" w:fill="FFFFFF"/>
        <w:tabs>
          <w:tab w:val="left" w:pos="542"/>
        </w:tabs>
        <w:autoSpaceDE w:val="0"/>
        <w:autoSpaceDN w:val="0"/>
        <w:adjustRightInd w:val="0"/>
        <w:spacing w:after="0" w:line="240" w:lineRule="auto"/>
        <w:ind w:firstLine="284"/>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делайте около себя много лунок, не делайте лунки на переправах (тропинках).</w:t>
      </w:r>
    </w:p>
    <w:p w:rsidR="0081692B" w:rsidRDefault="0081692B" w:rsidP="00777FE9">
      <w:pPr>
        <w:spacing w:after="0" w:line="240" w:lineRule="auto"/>
        <w:ind w:left="-567"/>
        <w:jc w:val="both"/>
        <w:rPr>
          <w:rFonts w:ascii="Times New Roman" w:eastAsia="Times New Roman" w:hAnsi="Times New Roman" w:cs="Times New Roman"/>
          <w:lang w:eastAsia="ru-RU"/>
        </w:rPr>
      </w:pPr>
    </w:p>
    <w:p w:rsidR="000176AA" w:rsidRPr="000176AA" w:rsidRDefault="000176AA" w:rsidP="000176AA">
      <w:pPr>
        <w:spacing w:after="0" w:line="360" w:lineRule="auto"/>
        <w:jc w:val="center"/>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Уважаемые жители городского поселения Безенчук</w:t>
      </w:r>
      <w:r w:rsidRPr="000176AA">
        <w:rPr>
          <w:rFonts w:ascii="Times New Roman" w:eastAsia="Times New Roman" w:hAnsi="Times New Roman" w:cs="Times New Roman"/>
          <w:color w:val="000000"/>
          <w:shd w:val="clear" w:color="auto" w:fill="FFFFFF"/>
          <w:lang w:eastAsia="ru-RU"/>
        </w:rPr>
        <w:t>!</w:t>
      </w:r>
    </w:p>
    <w:p w:rsidR="000176AA" w:rsidRPr="000176AA" w:rsidRDefault="000176AA" w:rsidP="000176AA">
      <w:pPr>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0176AA" w:rsidRPr="000176AA" w:rsidRDefault="000176AA" w:rsidP="000176AA">
      <w:pPr>
        <w:spacing w:after="0" w:line="240" w:lineRule="auto"/>
        <w:jc w:val="center"/>
        <w:rPr>
          <w:rFonts w:ascii="Times New Roman" w:eastAsia="Times New Roman" w:hAnsi="Times New Roman" w:cs="Times New Roman"/>
          <w:b/>
          <w:bCs/>
          <w:lang w:eastAsia="ru-RU"/>
        </w:rPr>
      </w:pPr>
      <w:r w:rsidRPr="000176AA">
        <w:rPr>
          <w:rFonts w:ascii="Times New Roman" w:eastAsia="Times New Roman" w:hAnsi="Times New Roman" w:cs="Times New Roman"/>
          <w:b/>
          <w:bCs/>
          <w:lang w:eastAsia="ru-RU"/>
        </w:rPr>
        <w:t>КАК ОПЛАТИТЬ НАЛОГИ:</w:t>
      </w:r>
    </w:p>
    <w:p w:rsidR="000176AA" w:rsidRPr="000176AA" w:rsidRDefault="000176AA" w:rsidP="000176AA">
      <w:pPr>
        <w:tabs>
          <w:tab w:val="num" w:pos="720"/>
        </w:tabs>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   через мобильное приложение «Налоги ФЛ»</w:t>
      </w:r>
    </w:p>
    <w:p w:rsidR="000176AA" w:rsidRPr="000176AA" w:rsidRDefault="000176AA" w:rsidP="000176AA">
      <w:pPr>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0176AA" w:rsidRPr="000176AA" w:rsidRDefault="000176AA" w:rsidP="000176AA">
      <w:pPr>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  через мобильное приложение банка</w:t>
      </w:r>
    </w:p>
    <w:p w:rsidR="000176AA" w:rsidRPr="000176AA" w:rsidRDefault="000176AA" w:rsidP="000176AA">
      <w:pPr>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  через платежный банковский терминал, отделения банков и Почты России.</w:t>
      </w:r>
    </w:p>
    <w:p w:rsidR="000176AA" w:rsidRPr="000176AA" w:rsidRDefault="000176AA" w:rsidP="000176AA">
      <w:pPr>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 xml:space="preserve">       </w:t>
      </w:r>
      <w:r w:rsidRPr="000176AA">
        <w:rPr>
          <w:rFonts w:ascii="Times New Roman" w:eastAsia="Times New Roman" w:hAnsi="Times New Roman" w:cs="Times New Roman"/>
          <w:b/>
          <w:bCs/>
          <w:lang w:eastAsia="ru-RU"/>
        </w:rPr>
        <w:t>Уже с 3 декабря, в случае отсутствия оплаты по налогам</w:t>
      </w:r>
      <w:r w:rsidRPr="000176AA">
        <w:rPr>
          <w:rFonts w:ascii="Times New Roman" w:eastAsia="Times New Roman" w:hAnsi="Times New Roman" w:cs="Times New Roman"/>
          <w:lang w:eastAsia="ru-RU"/>
        </w:rPr>
        <w:t xml:space="preserve">, </w:t>
      </w:r>
      <w:r w:rsidRPr="000176AA">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176AA">
        <w:rPr>
          <w:rFonts w:ascii="Times New Roman" w:eastAsia="Times New Roman" w:hAnsi="Times New Roman" w:cs="Times New Roman"/>
          <w:lang w:eastAsia="ru-RU"/>
        </w:rPr>
        <w:t xml:space="preserve"> на основании </w:t>
      </w:r>
      <w:hyperlink r:id="rId69" w:tgtFrame="_blank" w:history="1">
        <w:r w:rsidRPr="000176AA">
          <w:rPr>
            <w:rFonts w:ascii="Times New Roman" w:eastAsia="Times New Roman" w:hAnsi="Times New Roman" w:cs="Times New Roman"/>
            <w:color w:val="000000" w:themeColor="text1"/>
            <w:lang w:eastAsia="ru-RU"/>
          </w:rPr>
          <w:t>п.1 ст. 75 НК РФ</w:t>
        </w:r>
      </w:hyperlink>
      <w:r w:rsidRPr="000176AA">
        <w:rPr>
          <w:rFonts w:ascii="Times New Roman" w:eastAsia="Times New Roman" w:hAnsi="Times New Roman" w:cs="Times New Roman"/>
          <w:color w:val="000000" w:themeColor="text1"/>
          <w:lang w:eastAsia="ru-RU"/>
        </w:rPr>
        <w:t>.</w:t>
      </w:r>
      <w:r w:rsidRPr="000176AA">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0176AA" w:rsidRPr="000176AA" w:rsidRDefault="000176AA" w:rsidP="000176AA">
      <w:pPr>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 xml:space="preserve">     </w:t>
      </w:r>
      <w:r w:rsidRPr="000176AA">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176AA">
        <w:rPr>
          <w:rFonts w:ascii="Times New Roman" w:eastAsia="Times New Roman" w:hAnsi="Times New Roman" w:cs="Times New Roman"/>
          <w:lang w:eastAsia="ru-RU"/>
        </w:rPr>
        <w:t xml:space="preserve"> на выезд за пределы Российской Федерации.</w:t>
      </w:r>
    </w:p>
    <w:p w:rsidR="000176AA" w:rsidRPr="000176AA" w:rsidRDefault="000176AA" w:rsidP="000176AA">
      <w:pPr>
        <w:spacing w:after="0" w:line="240" w:lineRule="auto"/>
        <w:jc w:val="center"/>
        <w:rPr>
          <w:rFonts w:ascii="Times New Roman" w:eastAsia="Times New Roman" w:hAnsi="Times New Roman" w:cs="Times New Roman"/>
          <w:b/>
          <w:bCs/>
          <w:lang w:eastAsia="ru-RU"/>
        </w:rPr>
      </w:pPr>
      <w:r w:rsidRPr="000176AA">
        <w:rPr>
          <w:rFonts w:ascii="Times New Roman" w:eastAsia="Times New Roman" w:hAnsi="Times New Roman" w:cs="Times New Roman"/>
          <w:b/>
          <w:bCs/>
          <w:lang w:eastAsia="ru-RU"/>
        </w:rPr>
        <w:t>ПАМЯТКА ДЛЯ РОДИТЕЛЕЙ ПО УПЛАТЕ НАЛОГОВ ЗА СВОИХ ДЕТЕЙ</w:t>
      </w:r>
    </w:p>
    <w:p w:rsidR="000176AA" w:rsidRPr="000176AA" w:rsidRDefault="000176AA" w:rsidP="000176AA">
      <w:pPr>
        <w:spacing w:after="0" w:line="240" w:lineRule="auto"/>
        <w:jc w:val="both"/>
        <w:rPr>
          <w:rFonts w:ascii="Times New Roman" w:eastAsia="Times New Roman" w:hAnsi="Times New Roman" w:cs="Times New Roman"/>
          <w:b/>
          <w:bCs/>
          <w:lang w:eastAsia="ru-RU"/>
        </w:rPr>
      </w:pPr>
      <w:r w:rsidRPr="000176AA">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176AA">
        <w:rPr>
          <w:rFonts w:ascii="Times New Roman" w:eastAsia="Times New Roman" w:hAnsi="Times New Roman" w:cs="Times New Roman"/>
          <w:b/>
          <w:bCs/>
          <w:lang w:eastAsia="ru-RU"/>
        </w:rPr>
        <w:t>Алгоритм действий следующий:</w:t>
      </w:r>
    </w:p>
    <w:p w:rsidR="000176AA" w:rsidRPr="000176AA" w:rsidRDefault="000176AA" w:rsidP="000176AA">
      <w:pPr>
        <w:numPr>
          <w:ilvl w:val="0"/>
          <w:numId w:val="75"/>
        </w:numPr>
        <w:tabs>
          <w:tab w:val="num" w:pos="0"/>
        </w:tabs>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0176AA" w:rsidRPr="000176AA" w:rsidRDefault="000176AA" w:rsidP="000176AA">
      <w:pPr>
        <w:numPr>
          <w:ilvl w:val="0"/>
          <w:numId w:val="75"/>
        </w:numPr>
        <w:tabs>
          <w:tab w:val="num" w:pos="0"/>
        </w:tabs>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0176AA" w:rsidRPr="000176AA" w:rsidRDefault="000176AA" w:rsidP="000176AA">
      <w:pPr>
        <w:numPr>
          <w:ilvl w:val="0"/>
          <w:numId w:val="75"/>
        </w:numPr>
        <w:tabs>
          <w:tab w:val="num" w:pos="0"/>
        </w:tabs>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0176AA" w:rsidRPr="000176AA" w:rsidRDefault="000176AA" w:rsidP="000176AA">
      <w:pPr>
        <w:numPr>
          <w:ilvl w:val="0"/>
          <w:numId w:val="75"/>
        </w:numPr>
        <w:tabs>
          <w:tab w:val="num" w:pos="0"/>
        </w:tabs>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0176AA" w:rsidRPr="000176AA" w:rsidRDefault="000176AA" w:rsidP="000176AA">
      <w:pPr>
        <w:spacing w:after="0" w:line="240" w:lineRule="auto"/>
        <w:jc w:val="center"/>
        <w:rPr>
          <w:rFonts w:ascii="Times New Roman" w:eastAsia="Times New Roman" w:hAnsi="Times New Roman" w:cs="Times New Roman"/>
          <w:b/>
          <w:bCs/>
          <w:lang w:eastAsia="ru-RU"/>
        </w:rPr>
      </w:pPr>
      <w:r w:rsidRPr="000176AA">
        <w:rPr>
          <w:rFonts w:ascii="Times New Roman" w:eastAsia="Times New Roman" w:hAnsi="Times New Roman" w:cs="Times New Roman"/>
          <w:b/>
          <w:bCs/>
          <w:lang w:eastAsia="ru-RU"/>
        </w:rPr>
        <w:t>КАК ВОСПОЛЬЗОВАТЬСЯ ЛЬГОТОЙ, НЕ УЧТЕННОЙ В НАЛОГОВОМ УВЕДЕМЛЕНИИ?</w:t>
      </w:r>
    </w:p>
    <w:p w:rsidR="000176AA" w:rsidRPr="000176AA" w:rsidRDefault="000176AA" w:rsidP="000176AA">
      <w:pPr>
        <w:spacing w:after="0" w:line="240" w:lineRule="auto"/>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0176AA" w:rsidRPr="000176AA" w:rsidRDefault="000176AA" w:rsidP="000176AA">
      <w:pPr>
        <w:spacing w:after="0" w:line="240" w:lineRule="auto"/>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lastRenderedPageBreak/>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0176AA" w:rsidRPr="000176AA" w:rsidRDefault="000176AA" w:rsidP="000176AA">
      <w:pPr>
        <w:spacing w:after="0" w:line="240" w:lineRule="auto"/>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 xml:space="preserve">     </w:t>
      </w:r>
      <w:hyperlink r:id="rId70" w:tgtFrame="_blank" w:history="1">
        <w:r w:rsidRPr="000176AA">
          <w:rPr>
            <w:rFonts w:ascii="Times New Roman" w:eastAsia="Times New Roman" w:hAnsi="Times New Roman" w:cs="Times New Roman"/>
            <w:color w:val="000000" w:themeColor="text1"/>
            <w:u w:val="single"/>
            <w:lang w:eastAsia="ru-RU"/>
          </w:rPr>
          <w:t>Транспортный налог</w:t>
        </w:r>
      </w:hyperlink>
      <w:r w:rsidRPr="000176AA">
        <w:rPr>
          <w:rFonts w:ascii="Times New Roman" w:eastAsia="Times New Roman" w:hAnsi="Times New Roman" w:cs="Times New Roman"/>
          <w:color w:val="000000" w:themeColor="text1"/>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0176AA" w:rsidRPr="000176AA" w:rsidRDefault="000176AA" w:rsidP="000176AA">
      <w:pPr>
        <w:spacing w:after="0" w:line="240" w:lineRule="auto"/>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 xml:space="preserve">      </w:t>
      </w:r>
      <w:hyperlink r:id="rId71" w:tgtFrame="_blank" w:history="1">
        <w:r w:rsidRPr="000176AA">
          <w:rPr>
            <w:rFonts w:ascii="Times New Roman" w:eastAsia="Times New Roman" w:hAnsi="Times New Roman" w:cs="Times New Roman"/>
            <w:color w:val="000000" w:themeColor="text1"/>
            <w:u w:val="single"/>
            <w:lang w:eastAsia="ru-RU"/>
          </w:rPr>
          <w:t>Земельный налог</w:t>
        </w:r>
      </w:hyperlink>
      <w:r w:rsidRPr="000176AA">
        <w:rPr>
          <w:rFonts w:ascii="Times New Roman" w:eastAsia="Times New Roman" w:hAnsi="Times New Roman" w:cs="Times New Roman"/>
          <w:color w:val="000000" w:themeColor="text1"/>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72" w:tgtFrame="_blank" w:history="1">
        <w:r w:rsidRPr="000176AA">
          <w:rPr>
            <w:rFonts w:ascii="Times New Roman" w:eastAsia="Times New Roman" w:hAnsi="Times New Roman" w:cs="Times New Roman"/>
            <w:color w:val="000000" w:themeColor="text1"/>
            <w:lang w:eastAsia="ru-RU"/>
          </w:rPr>
          <w:t>ст. 391 НК РФ</w:t>
        </w:r>
      </w:hyperlink>
      <w:r w:rsidRPr="000176AA">
        <w:rPr>
          <w:rFonts w:ascii="Times New Roman" w:eastAsia="Times New Roman" w:hAnsi="Times New Roman" w:cs="Times New Roman"/>
          <w:color w:val="000000" w:themeColor="text1"/>
          <w:lang w:eastAsia="ru-RU"/>
        </w:rPr>
        <w:t>.</w:t>
      </w:r>
    </w:p>
    <w:p w:rsidR="000176AA" w:rsidRPr="000176AA" w:rsidRDefault="000176AA" w:rsidP="000176AA">
      <w:pPr>
        <w:spacing w:after="0" w:line="240" w:lineRule="auto"/>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 xml:space="preserve">     </w:t>
      </w:r>
      <w:hyperlink r:id="rId73" w:tgtFrame="_blank" w:history="1">
        <w:r w:rsidRPr="000176AA">
          <w:rPr>
            <w:rFonts w:ascii="Times New Roman" w:eastAsia="Times New Roman" w:hAnsi="Times New Roman" w:cs="Times New Roman"/>
            <w:color w:val="000000" w:themeColor="text1"/>
            <w:u w:val="single"/>
            <w:lang w:eastAsia="ru-RU"/>
          </w:rPr>
          <w:t>Налог на имущество физических лиц</w:t>
        </w:r>
      </w:hyperlink>
      <w:r w:rsidRPr="000176AA">
        <w:rPr>
          <w:rFonts w:ascii="Times New Roman" w:eastAsia="Times New Roman" w:hAnsi="Times New Roman" w:cs="Times New Roman"/>
          <w:color w:val="000000" w:themeColor="text1"/>
          <w:lang w:eastAsia="ru-RU"/>
        </w:rPr>
        <w:t>. Льготы предоставляются налогоплательщикам 21 категории: пенсионеры, предпенсионерам, инвалидам, ветеранам, военнослужащим, владельцам хозстроений до                    50 кв.м и т.п. — </w:t>
      </w:r>
      <w:hyperlink r:id="rId74" w:tgtFrame="_blank" w:history="1">
        <w:r w:rsidRPr="000176AA">
          <w:rPr>
            <w:rFonts w:ascii="Times New Roman" w:eastAsia="Times New Roman" w:hAnsi="Times New Roman" w:cs="Times New Roman"/>
            <w:color w:val="000000" w:themeColor="text1"/>
            <w:lang w:eastAsia="ru-RU"/>
          </w:rPr>
          <w:t>ст. 407 НК РФ</w:t>
        </w:r>
      </w:hyperlink>
      <w:r w:rsidRPr="000176AA">
        <w:rPr>
          <w:rFonts w:ascii="Times New Roman" w:eastAsia="Times New Roman" w:hAnsi="Times New Roman" w:cs="Times New Roman"/>
          <w:color w:val="000000" w:themeColor="text1"/>
          <w:lang w:eastAsia="ru-RU"/>
        </w:rPr>
        <w:t>.</w:t>
      </w:r>
    </w:p>
    <w:p w:rsidR="000176AA" w:rsidRPr="000176AA" w:rsidRDefault="000176AA" w:rsidP="000176AA">
      <w:pPr>
        <w:spacing w:after="0" w:line="240" w:lineRule="auto"/>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 xml:space="preserve">       Они распространяются на имущество, не используемое в предпринимательской деятельности.</w:t>
      </w:r>
    </w:p>
    <w:p w:rsidR="000176AA" w:rsidRPr="000176AA" w:rsidRDefault="000176AA" w:rsidP="000176AA">
      <w:pPr>
        <w:spacing w:after="0" w:line="240" w:lineRule="auto"/>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Льгота предоставляется по выбору налогоплательщика в отношении одного объекта каждого вида:</w:t>
      </w:r>
    </w:p>
    <w:p w:rsidR="000176AA" w:rsidRPr="000176AA" w:rsidRDefault="000176AA" w:rsidP="000176AA">
      <w:pPr>
        <w:numPr>
          <w:ilvl w:val="0"/>
          <w:numId w:val="74"/>
        </w:numPr>
        <w:tabs>
          <w:tab w:val="num" w:pos="0"/>
        </w:tabs>
        <w:spacing w:after="0" w:line="240" w:lineRule="auto"/>
        <w:ind w:firstLine="426"/>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квартиры или комнаты,</w:t>
      </w:r>
    </w:p>
    <w:p w:rsidR="000176AA" w:rsidRPr="000176AA" w:rsidRDefault="000176AA" w:rsidP="000176AA">
      <w:pPr>
        <w:numPr>
          <w:ilvl w:val="0"/>
          <w:numId w:val="74"/>
        </w:numPr>
        <w:tabs>
          <w:tab w:val="num" w:pos="0"/>
        </w:tabs>
        <w:spacing w:after="0" w:line="240" w:lineRule="auto"/>
        <w:ind w:firstLine="426"/>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жилого дома,</w:t>
      </w:r>
    </w:p>
    <w:p w:rsidR="000176AA" w:rsidRPr="000176AA" w:rsidRDefault="000176AA" w:rsidP="000176AA">
      <w:pPr>
        <w:numPr>
          <w:ilvl w:val="0"/>
          <w:numId w:val="74"/>
        </w:numPr>
        <w:tabs>
          <w:tab w:val="num" w:pos="0"/>
        </w:tabs>
        <w:spacing w:after="0" w:line="240" w:lineRule="auto"/>
        <w:ind w:firstLine="426"/>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помещения или сооружения, указанных в под. 14 п. 1 </w:t>
      </w:r>
      <w:hyperlink r:id="rId75" w:tgtFrame="_blank" w:history="1">
        <w:r w:rsidRPr="000176AA">
          <w:rPr>
            <w:rFonts w:ascii="Times New Roman" w:eastAsia="Times New Roman" w:hAnsi="Times New Roman" w:cs="Times New Roman"/>
            <w:color w:val="000000" w:themeColor="text1"/>
            <w:lang w:eastAsia="ru-RU"/>
          </w:rPr>
          <w:t>ст. 407 НК РФ</w:t>
        </w:r>
      </w:hyperlink>
      <w:r w:rsidRPr="000176AA">
        <w:rPr>
          <w:rFonts w:ascii="Times New Roman" w:eastAsia="Times New Roman" w:hAnsi="Times New Roman" w:cs="Times New Roman"/>
          <w:color w:val="000000" w:themeColor="text1"/>
          <w:lang w:eastAsia="ru-RU"/>
        </w:rPr>
        <w:t>,</w:t>
      </w:r>
    </w:p>
    <w:p w:rsidR="000176AA" w:rsidRPr="000176AA" w:rsidRDefault="000176AA" w:rsidP="000176AA">
      <w:pPr>
        <w:numPr>
          <w:ilvl w:val="0"/>
          <w:numId w:val="74"/>
        </w:numPr>
        <w:tabs>
          <w:tab w:val="num" w:pos="0"/>
        </w:tabs>
        <w:spacing w:after="0" w:line="240" w:lineRule="auto"/>
        <w:ind w:firstLine="426"/>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хозяйственного строения или сооружения, указанных в под. 15 п. 1 </w:t>
      </w:r>
      <w:hyperlink r:id="rId76" w:tgtFrame="_blank" w:history="1">
        <w:r w:rsidRPr="000176AA">
          <w:rPr>
            <w:rFonts w:ascii="Times New Roman" w:eastAsia="Times New Roman" w:hAnsi="Times New Roman" w:cs="Times New Roman"/>
            <w:color w:val="000000" w:themeColor="text1"/>
            <w:lang w:eastAsia="ru-RU"/>
          </w:rPr>
          <w:t>ст. 407 НК РФ</w:t>
        </w:r>
      </w:hyperlink>
      <w:r w:rsidRPr="000176AA">
        <w:rPr>
          <w:rFonts w:ascii="Times New Roman" w:eastAsia="Times New Roman" w:hAnsi="Times New Roman" w:cs="Times New Roman"/>
          <w:color w:val="000000" w:themeColor="text1"/>
          <w:lang w:eastAsia="ru-RU"/>
        </w:rPr>
        <w:t>,</w:t>
      </w:r>
    </w:p>
    <w:p w:rsidR="000176AA" w:rsidRPr="000176AA" w:rsidRDefault="000176AA" w:rsidP="000176AA">
      <w:pPr>
        <w:numPr>
          <w:ilvl w:val="0"/>
          <w:numId w:val="74"/>
        </w:numPr>
        <w:tabs>
          <w:tab w:val="num" w:pos="0"/>
        </w:tabs>
        <w:spacing w:after="0" w:line="240" w:lineRule="auto"/>
        <w:ind w:firstLine="426"/>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гаража или машино-места.</w:t>
      </w:r>
    </w:p>
    <w:p w:rsidR="000176AA" w:rsidRPr="000176AA" w:rsidRDefault="000176AA" w:rsidP="000176AA">
      <w:pPr>
        <w:shd w:val="clear" w:color="auto" w:fill="FFFFFF"/>
        <w:tabs>
          <w:tab w:val="num" w:pos="0"/>
        </w:tabs>
        <w:spacing w:after="0" w:line="240" w:lineRule="auto"/>
        <w:jc w:val="both"/>
        <w:rPr>
          <w:rFonts w:ascii="Times New Roman" w:eastAsia="Times New Roman" w:hAnsi="Times New Roman" w:cs="Times New Roman"/>
          <w:color w:val="000000" w:themeColor="text1"/>
          <w:lang w:eastAsia="ru-RU"/>
        </w:rPr>
      </w:pPr>
      <w:r w:rsidRPr="000176AA">
        <w:rPr>
          <w:rFonts w:ascii="Times New Roman" w:eastAsia="Times New Roman" w:hAnsi="Times New Roman" w:cs="Times New Roman"/>
          <w:color w:val="000000" w:themeColor="text1"/>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77" w:tgtFrame="_blank" w:history="1">
        <w:r w:rsidRPr="000176AA">
          <w:rPr>
            <w:rFonts w:ascii="Times New Roman" w:eastAsia="Times New Roman" w:hAnsi="Times New Roman" w:cs="Times New Roman"/>
            <w:color w:val="000000" w:themeColor="text1"/>
            <w:lang w:eastAsia="ru-RU"/>
          </w:rPr>
          <w:t>по установленной форме</w:t>
        </w:r>
      </w:hyperlink>
      <w:r w:rsidRPr="000176AA">
        <w:rPr>
          <w:rFonts w:ascii="Times New Roman" w:eastAsia="Times New Roman" w:hAnsi="Times New Roman" w:cs="Times New Roman"/>
          <w:color w:val="000000" w:themeColor="text1"/>
          <w:lang w:eastAsia="ru-RU"/>
        </w:rPr>
        <w:t xml:space="preserve">. Сделать это можно одним из способов: </w:t>
      </w:r>
      <w:hyperlink r:id="rId78" w:tgtFrame="_blank" w:history="1">
        <w:r w:rsidRPr="000176AA">
          <w:rPr>
            <w:rFonts w:ascii="Times New Roman" w:eastAsia="Times New Roman" w:hAnsi="Times New Roman" w:cs="Times New Roman"/>
            <w:color w:val="000000" w:themeColor="text1"/>
            <w:lang w:eastAsia="ru-RU"/>
          </w:rPr>
          <w:t>через Личный кабинет налогоплательщика</w:t>
        </w:r>
      </w:hyperlink>
      <w:r w:rsidRPr="000176AA">
        <w:rPr>
          <w:rFonts w:ascii="Times New Roman" w:eastAsia="Times New Roman" w:hAnsi="Times New Roman" w:cs="Times New Roman"/>
          <w:color w:val="000000" w:themeColor="text1"/>
          <w:lang w:eastAsia="ru-RU"/>
        </w:rPr>
        <w:t>, почтовым сообщением, при личном обращении в любой налоговый орган, через уполномоченный МФЦ.</w:t>
      </w:r>
    </w:p>
    <w:p w:rsidR="000176AA" w:rsidRPr="000176AA" w:rsidRDefault="000176AA" w:rsidP="000176AA">
      <w:pPr>
        <w:spacing w:after="0" w:line="240" w:lineRule="auto"/>
        <w:ind w:left="-567"/>
        <w:jc w:val="both"/>
        <w:rPr>
          <w:rFonts w:ascii="Times New Roman" w:eastAsia="Times New Roman" w:hAnsi="Times New Roman" w:cs="Times New Roman"/>
          <w:lang w:eastAsia="ru-RU"/>
        </w:rPr>
      </w:pPr>
      <w:r w:rsidRPr="000176AA">
        <w:rPr>
          <w:rFonts w:ascii="Times New Roman" w:eastAsia="Times New Roman" w:hAnsi="Times New Roman" w:cs="Times New Roman"/>
          <w:color w:val="000000" w:themeColor="text1"/>
          <w:lang w:eastAsia="ru-RU"/>
        </w:rPr>
        <w:t xml:space="preserve">     </w:t>
      </w:r>
      <w:r w:rsidRPr="000176AA">
        <w:rPr>
          <w:rFonts w:ascii="Times New Roman" w:eastAsia="Times New Roman" w:hAnsi="Times New Roman" w:cs="Times New Roman"/>
          <w:lang w:eastAsia="ru-RU"/>
        </w:rPr>
        <w:t xml:space="preserve">           Благодарим Вас за понимание и сотрудничество.</w:t>
      </w:r>
    </w:p>
    <w:p w:rsidR="00922330" w:rsidRPr="00E563CF" w:rsidRDefault="00922330" w:rsidP="00B42AC2">
      <w:pPr>
        <w:spacing w:after="0" w:line="240" w:lineRule="auto"/>
        <w:jc w:val="both"/>
        <w:rPr>
          <w:rFonts w:ascii="Times New Roman" w:eastAsia="Calibri" w:hAnsi="Times New Roman" w:cs="Times New Roman"/>
          <w:sz w:val="24"/>
          <w:szCs w:val="24"/>
        </w:rPr>
      </w:pPr>
    </w:p>
    <w:p w:rsidR="00616871" w:rsidRPr="00E563CF" w:rsidRDefault="00616871" w:rsidP="00B42AC2">
      <w:pPr>
        <w:spacing w:after="0" w:line="240" w:lineRule="auto"/>
        <w:jc w:val="both"/>
        <w:rPr>
          <w:rFonts w:ascii="Times New Roman" w:eastAsia="Calibri" w:hAnsi="Times New Roman" w:cs="Times New Roman"/>
          <w:sz w:val="24"/>
          <w:szCs w:val="24"/>
        </w:rPr>
      </w:pPr>
    </w:p>
    <w:p w:rsidR="00616871" w:rsidRDefault="00616871"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1072"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r w:rsidR="00F325F2">
                              <w:rPr>
                                <w:rFonts w:ascii="Times New Roman" w:hAnsi="Times New Roman" w:cs="Times New Roman"/>
                                <w:sz w:val="20"/>
                                <w:szCs w:val="20"/>
                              </w:rPr>
                              <w:t>Е.В.Гусев</w:t>
                            </w:r>
                            <w:r>
                              <w:rPr>
                                <w:rFonts w:ascii="Times New Roman" w:hAnsi="Times New Roman" w:cs="Times New Roman"/>
                                <w:sz w:val="20"/>
                                <w:szCs w:val="20"/>
                              </w:rPr>
                              <w:t xml:space="preserve">                                                                                      Подписано в печать </w:t>
                            </w:r>
                            <w:r w:rsidR="004574FB">
                              <w:rPr>
                                <w:rFonts w:ascii="Times New Roman" w:hAnsi="Times New Roman" w:cs="Times New Roman"/>
                                <w:sz w:val="20"/>
                                <w:szCs w:val="20"/>
                              </w:rPr>
                              <w:t>1</w:t>
                            </w:r>
                            <w:r w:rsidR="007E156F">
                              <w:rPr>
                                <w:rFonts w:ascii="Times New Roman" w:hAnsi="Times New Roman" w:cs="Times New Roman"/>
                                <w:sz w:val="20"/>
                                <w:szCs w:val="20"/>
                              </w:rPr>
                              <w:t>4</w:t>
                            </w:r>
                            <w:r>
                              <w:rPr>
                                <w:rFonts w:ascii="Times New Roman" w:hAnsi="Times New Roman" w:cs="Times New Roman"/>
                                <w:sz w:val="20"/>
                                <w:szCs w:val="20"/>
                              </w:rPr>
                              <w:t>.</w:t>
                            </w:r>
                            <w:r w:rsidR="00F325F2">
                              <w:rPr>
                                <w:rFonts w:ascii="Times New Roman" w:hAnsi="Times New Roman" w:cs="Times New Roman"/>
                                <w:sz w:val="20"/>
                                <w:szCs w:val="20"/>
                              </w:rPr>
                              <w:t>0</w:t>
                            </w:r>
                            <w:r w:rsidR="004574FB">
                              <w:rPr>
                                <w:rFonts w:ascii="Times New Roman" w:hAnsi="Times New Roman" w:cs="Times New Roman"/>
                                <w:sz w:val="20"/>
                                <w:szCs w:val="20"/>
                              </w:rPr>
                              <w:t>3</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7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r w:rsidR="00F325F2">
                        <w:rPr>
                          <w:rFonts w:ascii="Times New Roman" w:hAnsi="Times New Roman" w:cs="Times New Roman"/>
                          <w:sz w:val="20"/>
                          <w:szCs w:val="20"/>
                        </w:rPr>
                        <w:t>Е.В.Гусев</w:t>
                      </w:r>
                      <w:r>
                        <w:rPr>
                          <w:rFonts w:ascii="Times New Roman" w:hAnsi="Times New Roman" w:cs="Times New Roman"/>
                          <w:sz w:val="20"/>
                          <w:szCs w:val="20"/>
                        </w:rPr>
                        <w:t xml:space="preserve">                                                                                      Подписано в печать </w:t>
                      </w:r>
                      <w:r w:rsidR="004574FB">
                        <w:rPr>
                          <w:rFonts w:ascii="Times New Roman" w:hAnsi="Times New Roman" w:cs="Times New Roman"/>
                          <w:sz w:val="20"/>
                          <w:szCs w:val="20"/>
                        </w:rPr>
                        <w:t>1</w:t>
                      </w:r>
                      <w:r w:rsidR="007E156F">
                        <w:rPr>
                          <w:rFonts w:ascii="Times New Roman" w:hAnsi="Times New Roman" w:cs="Times New Roman"/>
                          <w:sz w:val="20"/>
                          <w:szCs w:val="20"/>
                        </w:rPr>
                        <w:t>4</w:t>
                      </w:r>
                      <w:r>
                        <w:rPr>
                          <w:rFonts w:ascii="Times New Roman" w:hAnsi="Times New Roman" w:cs="Times New Roman"/>
                          <w:sz w:val="20"/>
                          <w:szCs w:val="20"/>
                        </w:rPr>
                        <w:t>.</w:t>
                      </w:r>
                      <w:r w:rsidR="00F325F2">
                        <w:rPr>
                          <w:rFonts w:ascii="Times New Roman" w:hAnsi="Times New Roman" w:cs="Times New Roman"/>
                          <w:sz w:val="20"/>
                          <w:szCs w:val="20"/>
                        </w:rPr>
                        <w:t>0</w:t>
                      </w:r>
                      <w:r w:rsidR="004574FB">
                        <w:rPr>
                          <w:rFonts w:ascii="Times New Roman" w:hAnsi="Times New Roman" w:cs="Times New Roman"/>
                          <w:sz w:val="20"/>
                          <w:szCs w:val="20"/>
                        </w:rPr>
                        <w:t>3</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8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v:textbox>
              </v:rect>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0B54ECD" id="Прямая соединительная линия 1160866615"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A652A8F" id="Прямая соединительная линия 1117044218" o:spid="_x0000_s1026" style="position:absolute;flip:y;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2F45FEB" id="Прямая соединительная линия 1110497575"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777FE9" w:rsidSect="00DE4D2C">
      <w:footerReference w:type="even" r:id="rId81"/>
      <w:footerReference w:type="default" r:id="rId82"/>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03247" w:rsidRDefault="00103247" w:rsidP="006734D6">
      <w:pPr>
        <w:spacing w:after="0" w:line="240" w:lineRule="auto"/>
      </w:pPr>
      <w:r>
        <w:separator/>
      </w:r>
    </w:p>
  </w:endnote>
  <w:endnote w:type="continuationSeparator" w:id="0">
    <w:p w:rsidR="00103247" w:rsidRDefault="00103247"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4574FB">
          <w:rPr>
            <w:i/>
            <w:color w:val="262626"/>
          </w:rPr>
          <w:t>5</w:t>
        </w:r>
        <w:r w:rsidR="009571E0" w:rsidRPr="00504E77">
          <w:rPr>
            <w:i/>
            <w:color w:val="262626"/>
          </w:rPr>
          <w:t xml:space="preserve"> </w:t>
        </w:r>
        <w:r w:rsidR="00737F12" w:rsidRPr="00504E77">
          <w:rPr>
            <w:i/>
            <w:color w:val="262626"/>
          </w:rPr>
          <w:t>(</w:t>
        </w:r>
        <w:r w:rsidR="006054BA">
          <w:rPr>
            <w:i/>
            <w:color w:val="262626"/>
          </w:rPr>
          <w:t>3</w:t>
        </w:r>
        <w:r w:rsidR="00F630C8">
          <w:rPr>
            <w:i/>
            <w:color w:val="262626"/>
          </w:rPr>
          <w:t>3</w:t>
        </w:r>
        <w:r w:rsidR="004574FB">
          <w:rPr>
            <w:i/>
            <w:color w:val="262626"/>
          </w:rPr>
          <w:t>7</w:t>
        </w:r>
        <w:r w:rsidR="00737F12" w:rsidRPr="00504E77">
          <w:rPr>
            <w:i/>
            <w:color w:val="262626"/>
          </w:rPr>
          <w:t xml:space="preserve">) от </w:t>
        </w:r>
        <w:r w:rsidR="004574FB">
          <w:rPr>
            <w:i/>
            <w:color w:val="262626"/>
          </w:rPr>
          <w:t>1</w:t>
        </w:r>
        <w:r w:rsidR="007E156F">
          <w:rPr>
            <w:i/>
            <w:color w:val="262626"/>
          </w:rPr>
          <w:t>4</w:t>
        </w:r>
        <w:r w:rsidR="00737F12">
          <w:rPr>
            <w:i/>
            <w:color w:val="262626"/>
          </w:rPr>
          <w:t>.</w:t>
        </w:r>
        <w:r w:rsidR="00F325F2">
          <w:rPr>
            <w:i/>
            <w:color w:val="262626"/>
          </w:rPr>
          <w:t>0</w:t>
        </w:r>
        <w:r w:rsidR="004574FB">
          <w:rPr>
            <w:i/>
            <w:color w:val="262626"/>
          </w:rPr>
          <w:t>3</w:t>
        </w:r>
        <w:r w:rsidR="00737F12" w:rsidRPr="00504E77">
          <w:rPr>
            <w:i/>
            <w:color w:val="262626"/>
          </w:rPr>
          <w:t>.202</w:t>
        </w:r>
        <w:r w:rsidR="00F325F2">
          <w:rPr>
            <w:i/>
            <w:color w:val="262626"/>
          </w:rPr>
          <w:t>5</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8" w:name="_Hlk529866640"/>
        <w:r w:rsidRPr="00504E77">
          <w:rPr>
            <w:i/>
            <w:color w:val="262626"/>
          </w:rPr>
          <w:t>№</w:t>
        </w:r>
        <w:r w:rsidR="004574FB">
          <w:rPr>
            <w:i/>
            <w:color w:val="262626"/>
          </w:rPr>
          <w:t>5</w:t>
        </w:r>
        <w:r w:rsidR="000E1F6F" w:rsidRPr="00504E77">
          <w:rPr>
            <w:i/>
            <w:color w:val="262626"/>
          </w:rPr>
          <w:t xml:space="preserve"> </w:t>
        </w:r>
        <w:r w:rsidRPr="00504E77">
          <w:rPr>
            <w:i/>
            <w:color w:val="262626"/>
          </w:rPr>
          <w:t>(</w:t>
        </w:r>
        <w:r w:rsidR="006054BA">
          <w:rPr>
            <w:i/>
            <w:color w:val="262626"/>
          </w:rPr>
          <w:t>3</w:t>
        </w:r>
        <w:r w:rsidR="00F630C8">
          <w:rPr>
            <w:i/>
            <w:color w:val="262626"/>
          </w:rPr>
          <w:t>3</w:t>
        </w:r>
        <w:r w:rsidR="004574FB">
          <w:rPr>
            <w:i/>
            <w:color w:val="262626"/>
          </w:rPr>
          <w:t>7</w:t>
        </w:r>
        <w:r w:rsidRPr="00504E77">
          <w:rPr>
            <w:i/>
            <w:color w:val="262626"/>
          </w:rPr>
          <w:t xml:space="preserve">) от </w:t>
        </w:r>
        <w:r w:rsidR="004574FB">
          <w:rPr>
            <w:i/>
            <w:color w:val="262626"/>
          </w:rPr>
          <w:t>1</w:t>
        </w:r>
        <w:r w:rsidR="007E156F">
          <w:rPr>
            <w:i/>
            <w:color w:val="262626"/>
          </w:rPr>
          <w:t>4</w:t>
        </w:r>
        <w:r w:rsidR="009868F1">
          <w:rPr>
            <w:i/>
            <w:color w:val="262626"/>
          </w:rPr>
          <w:t>.</w:t>
        </w:r>
        <w:r w:rsidR="00F325F2">
          <w:rPr>
            <w:i/>
            <w:color w:val="262626"/>
          </w:rPr>
          <w:t>0</w:t>
        </w:r>
        <w:r w:rsidR="004574FB">
          <w:rPr>
            <w:i/>
            <w:color w:val="262626"/>
          </w:rPr>
          <w:t>3</w:t>
        </w:r>
        <w:r w:rsidRPr="00504E77">
          <w:rPr>
            <w:i/>
            <w:color w:val="262626"/>
          </w:rPr>
          <w:t>.202</w:t>
        </w:r>
        <w:r w:rsidR="00F325F2">
          <w:rPr>
            <w:i/>
            <w:color w:val="262626"/>
          </w:rPr>
          <w:t>5</w:t>
        </w:r>
        <w:r w:rsidRPr="00504E77">
          <w:rPr>
            <w:i/>
            <w:color w:val="262626"/>
          </w:rPr>
          <w:t xml:space="preserve"> года</w:t>
        </w:r>
        <w:bookmarkEnd w:id="8"/>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03247" w:rsidRDefault="00103247" w:rsidP="006734D6">
      <w:pPr>
        <w:spacing w:after="0" w:line="240" w:lineRule="auto"/>
      </w:pPr>
      <w:r>
        <w:separator/>
      </w:r>
    </w:p>
  </w:footnote>
  <w:footnote w:type="continuationSeparator" w:id="0">
    <w:p w:rsidR="00103247" w:rsidRDefault="00103247"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9"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3"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4"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7"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0"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34"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5"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7"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2"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5"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7"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5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51"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2"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3"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4"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57"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8"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9"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60"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1"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2"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3"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64"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5"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67"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8"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9"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0"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2"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3"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4"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5"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7"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8"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9"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2"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83"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4"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5"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6"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7"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88"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89"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91"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92"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93"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4"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95"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7"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0"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1"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2"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4"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5"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07"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8"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9"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0"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12"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3"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15"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18"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9"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20"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21"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3"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4"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25"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26"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7"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128"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9"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0"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31"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32"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3"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4"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5"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37"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38"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9"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0"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2" w15:restartNumberingAfterBreak="0">
    <w:nsid w:val="788F90AC"/>
    <w:multiLevelType w:val="singleLevel"/>
    <w:tmpl w:val="788F90AC"/>
    <w:lvl w:ilvl="0">
      <w:start w:val="1"/>
      <w:numFmt w:val="decimal"/>
      <w:lvlText w:val="%1."/>
      <w:lvlJc w:val="left"/>
    </w:lvl>
  </w:abstractNum>
  <w:abstractNum w:abstractNumId="143"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44"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45"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6"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7"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148"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149"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1"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2"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3"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4"/>
  </w:num>
  <w:num w:numId="2" w16cid:durableId="598374520">
    <w:abstractNumId w:val="31"/>
  </w:num>
  <w:num w:numId="3" w16cid:durableId="1602030802">
    <w:abstractNumId w:val="94"/>
  </w:num>
  <w:num w:numId="4" w16cid:durableId="1736119710">
    <w:abstractNumId w:val="50"/>
  </w:num>
  <w:num w:numId="5" w16cid:durableId="1623464136">
    <w:abstractNumId w:val="131"/>
  </w:num>
  <w:num w:numId="6" w16cid:durableId="628633364">
    <w:abstractNumId w:val="81"/>
  </w:num>
  <w:num w:numId="7" w16cid:durableId="979579269">
    <w:abstractNumId w:val="150"/>
  </w:num>
  <w:num w:numId="8" w16cid:durableId="850147505">
    <w:abstractNumId w:val="132"/>
  </w:num>
  <w:num w:numId="9" w16cid:durableId="1920677910">
    <w:abstractNumId w:val="111"/>
  </w:num>
  <w:num w:numId="10" w16cid:durableId="520319182">
    <w:abstractNumId w:val="21"/>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92"/>
  </w:num>
  <w:num w:numId="12" w16cid:durableId="1544173434">
    <w:abstractNumId w:val="16"/>
  </w:num>
  <w:num w:numId="13" w16cid:durableId="445543470">
    <w:abstractNumId w:val="106"/>
  </w:num>
  <w:num w:numId="14" w16cid:durableId="1456946486">
    <w:abstractNumId w:val="115"/>
  </w:num>
  <w:num w:numId="15" w16cid:durableId="836967358">
    <w:abstractNumId w:val="67"/>
  </w:num>
  <w:num w:numId="16" w16cid:durableId="115755096">
    <w:abstractNumId w:val="152"/>
  </w:num>
  <w:num w:numId="17" w16cid:durableId="761344085">
    <w:abstractNumId w:val="53"/>
  </w:num>
  <w:num w:numId="18" w16cid:durableId="627970967">
    <w:abstractNumId w:val="27"/>
  </w:num>
  <w:num w:numId="19" w16cid:durableId="1639070313">
    <w:abstractNumId w:val="144"/>
  </w:num>
  <w:num w:numId="20" w16cid:durableId="274681893">
    <w:abstractNumId w:val="74"/>
  </w:num>
  <w:num w:numId="21" w16cid:durableId="785663038">
    <w:abstractNumId w:val="126"/>
  </w:num>
  <w:num w:numId="22" w16cid:durableId="1110272263">
    <w:abstractNumId w:val="138"/>
  </w:num>
  <w:num w:numId="23" w16cid:durableId="386808313">
    <w:abstractNumId w:val="86"/>
  </w:num>
  <w:num w:numId="24" w16cid:durableId="2063216302">
    <w:abstractNumId w:val="46"/>
  </w:num>
  <w:num w:numId="25" w16cid:durableId="1758750934">
    <w:abstractNumId w:val="143"/>
  </w:num>
  <w:num w:numId="26" w16cid:durableId="2032030238">
    <w:abstractNumId w:val="34"/>
  </w:num>
  <w:num w:numId="27" w16cid:durableId="684862394">
    <w:abstractNumId w:val="139"/>
  </w:num>
  <w:num w:numId="28" w16cid:durableId="599800038">
    <w:abstractNumId w:val="141"/>
  </w:num>
  <w:num w:numId="29" w16cid:durableId="1041201495">
    <w:abstractNumId w:val="83"/>
  </w:num>
  <w:num w:numId="30" w16cid:durableId="1832869143">
    <w:abstractNumId w:val="149"/>
  </w:num>
  <w:num w:numId="31" w16cid:durableId="1880245597">
    <w:abstractNumId w:val="30"/>
  </w:num>
  <w:num w:numId="32" w16cid:durableId="71704548">
    <w:abstractNumId w:val="79"/>
  </w:num>
  <w:num w:numId="33" w16cid:durableId="1354838461">
    <w:abstractNumId w:val="104"/>
  </w:num>
  <w:num w:numId="34" w16cid:durableId="892890555">
    <w:abstractNumId w:val="85"/>
  </w:num>
  <w:num w:numId="35" w16cid:durableId="950013590">
    <w:abstractNumId w:val="123"/>
  </w:num>
  <w:num w:numId="36" w16cid:durableId="2037347008">
    <w:abstractNumId w:val="69"/>
  </w:num>
  <w:num w:numId="37" w16cid:durableId="2111048033">
    <w:abstractNumId w:val="118"/>
  </w:num>
  <w:num w:numId="38" w16cid:durableId="874851228">
    <w:abstractNumId w:val="134"/>
  </w:num>
  <w:num w:numId="39" w16cid:durableId="1789427644">
    <w:abstractNumId w:val="47"/>
  </w:num>
  <w:num w:numId="40" w16cid:durableId="599416731">
    <w:abstractNumId w:val="128"/>
  </w:num>
  <w:num w:numId="41" w16cid:durableId="1299140855">
    <w:abstractNumId w:val="65"/>
  </w:num>
  <w:num w:numId="42" w16cid:durableId="415633694">
    <w:abstractNumId w:val="22"/>
  </w:num>
  <w:num w:numId="43" w16cid:durableId="968168214">
    <w:abstractNumId w:val="99"/>
  </w:num>
  <w:num w:numId="44" w16cid:durableId="1945305321">
    <w:abstractNumId w:val="91"/>
  </w:num>
  <w:num w:numId="45" w16cid:durableId="1601985611">
    <w:abstractNumId w:val="20"/>
  </w:num>
  <w:num w:numId="46" w16cid:durableId="402873398">
    <w:abstractNumId w:val="73"/>
  </w:num>
  <w:num w:numId="47" w16cid:durableId="341401716">
    <w:abstractNumId w:val="51"/>
  </w:num>
  <w:num w:numId="48" w16cid:durableId="1403257837">
    <w:abstractNumId w:val="57"/>
  </w:num>
  <w:num w:numId="49" w16cid:durableId="715391431">
    <w:abstractNumId w:val="129"/>
  </w:num>
  <w:num w:numId="50" w16cid:durableId="1129326308">
    <w:abstractNumId w:val="61"/>
  </w:num>
  <w:num w:numId="51" w16cid:durableId="1841969387">
    <w:abstractNumId w:val="153"/>
  </w:num>
  <w:num w:numId="52" w16cid:durableId="1853642017">
    <w:abstractNumId w:val="19"/>
  </w:num>
  <w:num w:numId="53" w16cid:durableId="294406302">
    <w:abstractNumId w:val="109"/>
  </w:num>
  <w:num w:numId="54" w16cid:durableId="417555280">
    <w:abstractNumId w:val="41"/>
  </w:num>
  <w:num w:numId="55" w16cid:durableId="879510916">
    <w:abstractNumId w:val="133"/>
  </w:num>
  <w:num w:numId="56" w16cid:durableId="785857625">
    <w:abstractNumId w:val="146"/>
  </w:num>
  <w:num w:numId="57" w16cid:durableId="1849825306">
    <w:abstractNumId w:val="60"/>
  </w:num>
  <w:num w:numId="58" w16cid:durableId="414085788">
    <w:abstractNumId w:val="28"/>
  </w:num>
  <w:num w:numId="59" w16cid:durableId="616760793">
    <w:abstractNumId w:val="80"/>
  </w:num>
  <w:num w:numId="60" w16cid:durableId="1504318846">
    <w:abstractNumId w:val="66"/>
  </w:num>
  <w:num w:numId="61" w16cid:durableId="913662199">
    <w:abstractNumId w:val="23"/>
  </w:num>
  <w:num w:numId="62" w16cid:durableId="1019162270">
    <w:abstractNumId w:val="100"/>
  </w:num>
  <w:num w:numId="63" w16cid:durableId="1447849368">
    <w:abstractNumId w:val="87"/>
  </w:num>
  <w:num w:numId="64" w16cid:durableId="1417748040">
    <w:abstractNumId w:val="117"/>
  </w:num>
  <w:num w:numId="65" w16cid:durableId="1679574315">
    <w:abstractNumId w:val="82"/>
  </w:num>
  <w:num w:numId="66" w16cid:durableId="807430521">
    <w:abstractNumId w:val="2"/>
  </w:num>
  <w:num w:numId="67" w16cid:durableId="343359956">
    <w:abstractNumId w:val="1"/>
  </w:num>
  <w:num w:numId="68" w16cid:durableId="177280456">
    <w:abstractNumId w:val="68"/>
  </w:num>
  <w:num w:numId="69" w16cid:durableId="841890074">
    <w:abstractNumId w:val="137"/>
  </w:num>
  <w:num w:numId="70" w16cid:durableId="1913659581">
    <w:abstractNumId w:val="25"/>
  </w:num>
  <w:num w:numId="71" w16cid:durableId="749085741">
    <w:abstractNumId w:val="119"/>
  </w:num>
  <w:num w:numId="72" w16cid:durableId="1331181229">
    <w:abstractNumId w:val="44"/>
  </w:num>
  <w:num w:numId="73" w16cid:durableId="976032090">
    <w:abstractNumId w:val="130"/>
  </w:num>
  <w:num w:numId="74" w16cid:durableId="1393000371">
    <w:abstractNumId w:val="121"/>
  </w:num>
  <w:num w:numId="75" w16cid:durableId="727261711">
    <w:abstractNumId w:val="54"/>
  </w:num>
  <w:num w:numId="76" w16cid:durableId="859852008">
    <w:abstractNumId w:val="77"/>
  </w:num>
  <w:num w:numId="77" w16cid:durableId="927545979">
    <w:abstractNumId w:val="76"/>
  </w:num>
  <w:num w:numId="78" w16cid:durableId="1335304173">
    <w:abstractNumId w:val="122"/>
  </w:num>
  <w:num w:numId="79" w16cid:durableId="267930805">
    <w:abstractNumId w:val="32"/>
  </w:num>
  <w:num w:numId="80" w16cid:durableId="2027518150">
    <w:abstractNumId w:val="58"/>
  </w:num>
  <w:num w:numId="81" w16cid:durableId="423650393">
    <w:abstractNumId w:val="110"/>
  </w:num>
  <w:num w:numId="82" w16cid:durableId="1893881199">
    <w:abstractNumId w:val="48"/>
  </w:num>
  <w:num w:numId="83" w16cid:durableId="1514606326">
    <w:abstractNumId w:val="37"/>
  </w:num>
  <w:num w:numId="84" w16cid:durableId="479806712">
    <w:abstractNumId w:val="142"/>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20"/>
  </w:num>
  <w:num w:numId="87" w16cid:durableId="738526026">
    <w:abstractNumId w:val="114"/>
  </w:num>
  <w:num w:numId="88" w16cid:durableId="1447769120">
    <w:abstractNumId w:val="18"/>
  </w:num>
  <w:num w:numId="89" w16cid:durableId="548882075">
    <w:abstractNumId w:val="18"/>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63"/>
  </w:num>
  <w:num w:numId="91" w16cid:durableId="1268854122">
    <w:abstractNumId w:val="145"/>
  </w:num>
  <w:num w:numId="92" w16cid:durableId="899364038">
    <w:abstractNumId w:val="107"/>
  </w:num>
  <w:num w:numId="93" w16cid:durableId="724719147">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90"/>
  </w:num>
  <w:num w:numId="95" w16cid:durableId="1834637202">
    <w:abstractNumId w:val="36"/>
  </w:num>
  <w:num w:numId="96" w16cid:durableId="1887445544">
    <w:abstractNumId w:val="95"/>
  </w:num>
  <w:num w:numId="97" w16cid:durableId="90979985">
    <w:abstractNumId w:val="140"/>
  </w:num>
  <w:num w:numId="98" w16cid:durableId="1665819945">
    <w:abstractNumId w:val="72"/>
  </w:num>
  <w:num w:numId="99" w16cid:durableId="227037581">
    <w:abstractNumId w:val="103"/>
  </w:num>
  <w:num w:numId="100" w16cid:durableId="2120366825">
    <w:abstractNumId w:val="102"/>
  </w:num>
  <w:num w:numId="101" w16cid:durableId="53165524">
    <w:abstractNumId w:val="75"/>
  </w:num>
  <w:num w:numId="102" w16cid:durableId="104546996">
    <w:abstractNumId w:val="17"/>
  </w:num>
  <w:num w:numId="103" w16cid:durableId="157310275">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33"/>
    <w:lvlOverride w:ilvl="0">
      <w:startOverride w:val="1"/>
    </w:lvlOverride>
    <w:lvlOverride w:ilvl="1"/>
    <w:lvlOverride w:ilvl="2"/>
    <w:lvlOverride w:ilvl="3"/>
    <w:lvlOverride w:ilvl="4"/>
    <w:lvlOverride w:ilvl="5"/>
    <w:lvlOverride w:ilvl="6"/>
    <w:lvlOverride w:ilvl="7"/>
    <w:lvlOverride w:ilvl="8"/>
  </w:num>
  <w:num w:numId="105" w16cid:durableId="25446048">
    <w:abstractNumId w:val="124"/>
  </w:num>
  <w:num w:numId="106" w16cid:durableId="848833121">
    <w:abstractNumId w:val="49"/>
  </w:num>
  <w:num w:numId="107" w16cid:durableId="700060191">
    <w:abstractNumId w:val="64"/>
  </w:num>
  <w:num w:numId="108" w16cid:durableId="142772807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01"/>
  </w:num>
  <w:num w:numId="110" w16cid:durableId="2140955569">
    <w:abstractNumId w:val="148"/>
  </w:num>
  <w:num w:numId="111" w16cid:durableId="507526295">
    <w:abstractNumId w:val="35"/>
  </w:num>
  <w:num w:numId="112" w16cid:durableId="975795259">
    <w:abstractNumId w:val="136"/>
  </w:num>
  <w:num w:numId="113" w16cid:durableId="1870987374">
    <w:abstractNumId w:val="56"/>
  </w:num>
  <w:num w:numId="114" w16cid:durableId="1599409469">
    <w:abstractNumId w:val="39"/>
  </w:num>
  <w:num w:numId="115" w16cid:durableId="848102518">
    <w:abstractNumId w:val="26"/>
  </w:num>
  <w:num w:numId="116" w16cid:durableId="1576743225">
    <w:abstractNumId w:val="108"/>
  </w:num>
  <w:num w:numId="117" w16cid:durableId="652683731">
    <w:abstractNumId w:val="125"/>
  </w:num>
  <w:num w:numId="118" w16cid:durableId="992292877">
    <w:abstractNumId w:val="59"/>
  </w:num>
  <w:num w:numId="119" w16cid:durableId="37243347">
    <w:abstractNumId w:val="40"/>
  </w:num>
  <w:num w:numId="120" w16cid:durableId="244219390">
    <w:abstractNumId w:val="78"/>
  </w:num>
  <w:num w:numId="121" w16cid:durableId="2012567330">
    <w:abstractNumId w:val="55"/>
  </w:num>
  <w:num w:numId="122" w16cid:durableId="540214260">
    <w:abstractNumId w:val="112"/>
  </w:num>
  <w:num w:numId="123" w16cid:durableId="1430928862">
    <w:abstractNumId w:val="62"/>
  </w:num>
  <w:num w:numId="124" w16cid:durableId="1032729647">
    <w:abstractNumId w:val="38"/>
  </w:num>
  <w:num w:numId="125" w16cid:durableId="893811576">
    <w:abstractNumId w:val="43"/>
  </w:num>
  <w:num w:numId="126" w16cid:durableId="1384138359">
    <w:abstractNumId w:val="135"/>
  </w:num>
  <w:num w:numId="127" w16cid:durableId="1646548440">
    <w:abstractNumId w:val="147"/>
  </w:num>
  <w:num w:numId="128" w16cid:durableId="1230772060">
    <w:abstractNumId w:val="29"/>
  </w:num>
  <w:num w:numId="129" w16cid:durableId="1259287029">
    <w:abstractNumId w:val="71"/>
  </w:num>
  <w:num w:numId="130" w16cid:durableId="729809202">
    <w:abstractNumId w:val="151"/>
  </w:num>
  <w:num w:numId="131" w16cid:durableId="764543430">
    <w:abstractNumId w:val="96"/>
  </w:num>
  <w:num w:numId="132" w16cid:durableId="1828546692">
    <w:abstractNumId w:val="98"/>
  </w:num>
  <w:num w:numId="133" w16cid:durableId="1705984532">
    <w:abstractNumId w:val="97"/>
  </w:num>
  <w:num w:numId="134" w16cid:durableId="1423992517">
    <w:abstractNumId w:val="113"/>
  </w:num>
  <w:num w:numId="135" w16cid:durableId="1495954426">
    <w:abstractNumId w:val="116"/>
  </w:num>
  <w:num w:numId="136" w16cid:durableId="1653755231">
    <w:abstractNumId w:val="127"/>
  </w:num>
  <w:num w:numId="137" w16cid:durableId="1193615387">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89"/>
  </w:num>
  <w:num w:numId="139" w16cid:durableId="235164613">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05"/>
  </w:num>
  <w:num w:numId="141" w16cid:durableId="1635871555">
    <w:abstractNumId w:val="88"/>
  </w:num>
  <w:num w:numId="142" w16cid:durableId="2036468266">
    <w:abstractNumId w:val="70"/>
  </w:num>
  <w:num w:numId="143" w16cid:durableId="1152676907">
    <w:abstractNumId w:val="42"/>
  </w:num>
  <w:num w:numId="144" w16cid:durableId="829057031">
    <w:abstractNumId w:val="93"/>
  </w:num>
  <w:num w:numId="145" w16cid:durableId="259680846">
    <w:abstractNumId w:val="4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874"/>
    <w:rsid w:val="00045CB0"/>
    <w:rsid w:val="00045CDC"/>
    <w:rsid w:val="00045D67"/>
    <w:rsid w:val="00045F71"/>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7C9"/>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F3"/>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247"/>
    <w:rsid w:val="001033A6"/>
    <w:rsid w:val="00103412"/>
    <w:rsid w:val="00103743"/>
    <w:rsid w:val="00103814"/>
    <w:rsid w:val="00103827"/>
    <w:rsid w:val="001039FD"/>
    <w:rsid w:val="00103A91"/>
    <w:rsid w:val="00103AF2"/>
    <w:rsid w:val="00103B31"/>
    <w:rsid w:val="00103C29"/>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32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5FEE"/>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7C2"/>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10C1"/>
    <w:rsid w:val="001D1394"/>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2020"/>
    <w:rsid w:val="001F2132"/>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B6"/>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25"/>
    <w:rsid w:val="00231BAE"/>
    <w:rsid w:val="00231EBE"/>
    <w:rsid w:val="0023261D"/>
    <w:rsid w:val="002327FF"/>
    <w:rsid w:val="00232814"/>
    <w:rsid w:val="002328AF"/>
    <w:rsid w:val="002329B2"/>
    <w:rsid w:val="00232F55"/>
    <w:rsid w:val="002331E0"/>
    <w:rsid w:val="00233245"/>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5BD"/>
    <w:rsid w:val="00260680"/>
    <w:rsid w:val="0026081D"/>
    <w:rsid w:val="0026092F"/>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C14"/>
    <w:rsid w:val="00273C50"/>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873"/>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BE"/>
    <w:rsid w:val="002C2B50"/>
    <w:rsid w:val="002C2C58"/>
    <w:rsid w:val="002C2C63"/>
    <w:rsid w:val="002C2C86"/>
    <w:rsid w:val="002C2E1B"/>
    <w:rsid w:val="002C2EAE"/>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BEB"/>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EA4"/>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7A6"/>
    <w:rsid w:val="00457903"/>
    <w:rsid w:val="00457969"/>
    <w:rsid w:val="00457B1D"/>
    <w:rsid w:val="00457B3F"/>
    <w:rsid w:val="00457BCC"/>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1A"/>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F2E"/>
    <w:rsid w:val="00572F44"/>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F09"/>
    <w:rsid w:val="005E730B"/>
    <w:rsid w:val="005E7418"/>
    <w:rsid w:val="005E767C"/>
    <w:rsid w:val="005E7A72"/>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9C"/>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BD2"/>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535"/>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4C"/>
    <w:rsid w:val="007103D1"/>
    <w:rsid w:val="007104A4"/>
    <w:rsid w:val="007104F5"/>
    <w:rsid w:val="007105C5"/>
    <w:rsid w:val="00710693"/>
    <w:rsid w:val="0071088E"/>
    <w:rsid w:val="007108D3"/>
    <w:rsid w:val="00710A5F"/>
    <w:rsid w:val="00710CDB"/>
    <w:rsid w:val="00710DC0"/>
    <w:rsid w:val="00710DCA"/>
    <w:rsid w:val="007111BC"/>
    <w:rsid w:val="00711231"/>
    <w:rsid w:val="007114D5"/>
    <w:rsid w:val="007115F1"/>
    <w:rsid w:val="007117B2"/>
    <w:rsid w:val="0071181A"/>
    <w:rsid w:val="00711859"/>
    <w:rsid w:val="007118D8"/>
    <w:rsid w:val="0071190A"/>
    <w:rsid w:val="00711CE8"/>
    <w:rsid w:val="00712166"/>
    <w:rsid w:val="0071223D"/>
    <w:rsid w:val="00712356"/>
    <w:rsid w:val="00712382"/>
    <w:rsid w:val="00712508"/>
    <w:rsid w:val="00712946"/>
    <w:rsid w:val="00712A2B"/>
    <w:rsid w:val="00712E04"/>
    <w:rsid w:val="00712E56"/>
    <w:rsid w:val="0071302C"/>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D3"/>
    <w:rsid w:val="007D0A41"/>
    <w:rsid w:val="007D0AB3"/>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7A8"/>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1A7"/>
    <w:rsid w:val="00866211"/>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551"/>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6C0"/>
    <w:rsid w:val="008D27B6"/>
    <w:rsid w:val="008D2842"/>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078"/>
    <w:rsid w:val="009013D8"/>
    <w:rsid w:val="009013EC"/>
    <w:rsid w:val="00901575"/>
    <w:rsid w:val="00901AB1"/>
    <w:rsid w:val="00901E26"/>
    <w:rsid w:val="00901F4C"/>
    <w:rsid w:val="0090219F"/>
    <w:rsid w:val="0090232E"/>
    <w:rsid w:val="0090271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DE"/>
    <w:rsid w:val="009111F9"/>
    <w:rsid w:val="0091140F"/>
    <w:rsid w:val="0091145C"/>
    <w:rsid w:val="0091172F"/>
    <w:rsid w:val="00911737"/>
    <w:rsid w:val="00911857"/>
    <w:rsid w:val="00911869"/>
    <w:rsid w:val="00911CC5"/>
    <w:rsid w:val="00911E01"/>
    <w:rsid w:val="00911E7E"/>
    <w:rsid w:val="00912150"/>
    <w:rsid w:val="00912200"/>
    <w:rsid w:val="00912261"/>
    <w:rsid w:val="0091250C"/>
    <w:rsid w:val="009128DD"/>
    <w:rsid w:val="00912B9E"/>
    <w:rsid w:val="00912D74"/>
    <w:rsid w:val="00912E45"/>
    <w:rsid w:val="00913019"/>
    <w:rsid w:val="009131EC"/>
    <w:rsid w:val="00913650"/>
    <w:rsid w:val="009138E2"/>
    <w:rsid w:val="00913B28"/>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CE"/>
    <w:rsid w:val="00915326"/>
    <w:rsid w:val="009153B5"/>
    <w:rsid w:val="009153FA"/>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A1F"/>
    <w:rsid w:val="00961AA4"/>
    <w:rsid w:val="00961C49"/>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85C"/>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4CE"/>
    <w:rsid w:val="00A0662D"/>
    <w:rsid w:val="00A066C2"/>
    <w:rsid w:val="00A06851"/>
    <w:rsid w:val="00A06B3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183"/>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B6"/>
    <w:rsid w:val="00AE13CC"/>
    <w:rsid w:val="00AE1412"/>
    <w:rsid w:val="00AE14F1"/>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811"/>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FB"/>
    <w:rsid w:val="00B13E06"/>
    <w:rsid w:val="00B13F52"/>
    <w:rsid w:val="00B13FD5"/>
    <w:rsid w:val="00B14164"/>
    <w:rsid w:val="00B1488B"/>
    <w:rsid w:val="00B14B11"/>
    <w:rsid w:val="00B14B46"/>
    <w:rsid w:val="00B14B66"/>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6004"/>
    <w:rsid w:val="00BE60B4"/>
    <w:rsid w:val="00BE63F6"/>
    <w:rsid w:val="00BE64BE"/>
    <w:rsid w:val="00BE65FC"/>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6E0"/>
    <w:rsid w:val="00C56747"/>
    <w:rsid w:val="00C568B5"/>
    <w:rsid w:val="00C56A4E"/>
    <w:rsid w:val="00C56EAC"/>
    <w:rsid w:val="00C56F0E"/>
    <w:rsid w:val="00C56F2E"/>
    <w:rsid w:val="00C56F39"/>
    <w:rsid w:val="00C57030"/>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3FB"/>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890"/>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45"/>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379"/>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C"/>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66D"/>
    <w:rsid w:val="00E208C7"/>
    <w:rsid w:val="00E209B8"/>
    <w:rsid w:val="00E20B4E"/>
    <w:rsid w:val="00E20C7A"/>
    <w:rsid w:val="00E20CE9"/>
    <w:rsid w:val="00E20E7D"/>
    <w:rsid w:val="00E213A0"/>
    <w:rsid w:val="00E21ADF"/>
    <w:rsid w:val="00E21C4D"/>
    <w:rsid w:val="00E21CDB"/>
    <w:rsid w:val="00E22104"/>
    <w:rsid w:val="00E2224A"/>
    <w:rsid w:val="00E2240C"/>
    <w:rsid w:val="00E2273C"/>
    <w:rsid w:val="00E22743"/>
    <w:rsid w:val="00E22C20"/>
    <w:rsid w:val="00E22E94"/>
    <w:rsid w:val="00E23075"/>
    <w:rsid w:val="00E230EB"/>
    <w:rsid w:val="00E2317A"/>
    <w:rsid w:val="00E235EC"/>
    <w:rsid w:val="00E23723"/>
    <w:rsid w:val="00E23825"/>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5D4"/>
    <w:rsid w:val="00EC571E"/>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07"/>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12F"/>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F20"/>
    <w:rsid w:val="00F15060"/>
    <w:rsid w:val="00F15100"/>
    <w:rsid w:val="00F155AB"/>
    <w:rsid w:val="00F15612"/>
    <w:rsid w:val="00F1575E"/>
    <w:rsid w:val="00F15A1E"/>
    <w:rsid w:val="00F15A78"/>
    <w:rsid w:val="00F15BE4"/>
    <w:rsid w:val="00F15D37"/>
    <w:rsid w:val="00F15DFB"/>
    <w:rsid w:val="00F15EF5"/>
    <w:rsid w:val="00F16311"/>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465"/>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C6"/>
    <w:rsid w:val="00F54458"/>
    <w:rsid w:val="00F544F7"/>
    <w:rsid w:val="00F548C6"/>
    <w:rsid w:val="00F549A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CD"/>
    <w:rsid w:val="00F70C54"/>
    <w:rsid w:val="00F70DD5"/>
    <w:rsid w:val="00F70EFF"/>
    <w:rsid w:val="00F71284"/>
    <w:rsid w:val="00F7149A"/>
    <w:rsid w:val="00F71580"/>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2A5"/>
    <w:rsid w:val="00F83431"/>
    <w:rsid w:val="00F834BE"/>
    <w:rsid w:val="00F83965"/>
    <w:rsid w:val="00F839CC"/>
    <w:rsid w:val="00F83BDA"/>
    <w:rsid w:val="00F83D6A"/>
    <w:rsid w:val="00F8403F"/>
    <w:rsid w:val="00F84176"/>
    <w:rsid w:val="00F84253"/>
    <w:rsid w:val="00F8433B"/>
    <w:rsid w:val="00F843B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3F"/>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19979E"/>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06C2E"/>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uiPriority w:val="99"/>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ovospasski@mail.ru" TargetMode="External"/><Relationship Id="rId18" Type="http://schemas.openxmlformats.org/officeDocument/2006/relationships/hyperlink" Target="tel:88467621255" TargetMode="External"/><Relationship Id="rId26" Type="http://schemas.openxmlformats.org/officeDocument/2006/relationships/hyperlink" Target="tel:+78467643310" TargetMode="External"/><Relationship Id="rId39" Type="http://schemas.openxmlformats.org/officeDocument/2006/relationships/hyperlink" Target="https://login.consultant.ru/link/?req=doc&amp;base=LAW&amp;n=364560&amp;dst=100009" TargetMode="External"/><Relationship Id="rId21" Type="http://schemas.openxmlformats.org/officeDocument/2006/relationships/hyperlink" Target="mailto:gp-bezenchukso@yandex.ru" TargetMode="External"/><Relationship Id="rId34" Type="http://schemas.openxmlformats.org/officeDocument/2006/relationships/hyperlink" Target="https://admolgino.ru" TargetMode="External"/><Relationship Id="rId42" Type="http://schemas.openxmlformats.org/officeDocument/2006/relationships/hyperlink" Target="https://gosuslugi.ru/600130/1" TargetMode="External"/><Relationship Id="rId47" Type="http://schemas.openxmlformats.org/officeDocument/2006/relationships/hyperlink" Target="https://gosuslugi.ru/600154/1" TargetMode="External"/><Relationship Id="rId50" Type="http://schemas.openxmlformats.org/officeDocument/2006/relationships/hyperlink" Target="https://gosuslugi.ru/600156/1" TargetMode="External"/><Relationship Id="rId55" Type="http://schemas.openxmlformats.org/officeDocument/2006/relationships/hyperlink" Target="https://gosuslugi.samregion.ru/%20service/6300100010000493674" TargetMode="External"/><Relationship Id="rId63" Type="http://schemas.openxmlformats.org/officeDocument/2006/relationships/hyperlink" Target="https://www.nalog.gov.ru/rn77/taxation/taxes/nnifz/" TargetMode="External"/><Relationship Id="rId68" Type="http://schemas.openxmlformats.org/officeDocument/2006/relationships/hyperlink" Target="https://lkfl2.nalog.ru/" TargetMode="External"/><Relationship Id="rId76" Type="http://schemas.openxmlformats.org/officeDocument/2006/relationships/hyperlink" Target="http://nalog.garant.ru/fns/nk/9cd87e493d9fc9c9d85aab7e16da9038/" TargetMode="External"/><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nalog.gov.ru/rn77/taxation/taxes/zemelny/zem_fl_ip/" TargetMode="External"/><Relationship Id="rId2" Type="http://schemas.openxmlformats.org/officeDocument/2006/relationships/numbering" Target="numbering.xml"/><Relationship Id="rId16" Type="http://schemas.openxmlformats.org/officeDocument/2006/relationships/hyperlink" Target="mailto:adm-olgino@rambler.ru" TargetMode="External"/><Relationship Id="rId29" Type="http://schemas.openxmlformats.org/officeDocument/2006/relationships/hyperlink" Target="https://minenergo.gov.ru" TargetMode="External"/><Relationship Id="rId11" Type="http://schemas.openxmlformats.org/officeDocument/2006/relationships/hyperlink" Target="mailto:adm_novaya-racheika@mail.ru" TargetMode="External"/><Relationship Id="rId24" Type="http://schemas.openxmlformats.org/officeDocument/2006/relationships/hyperlink" Target="tel:+78467656076" TargetMode="External"/><Relationship Id="rId32" Type="http://schemas.openxmlformats.org/officeDocument/2006/relationships/hyperlink" Target="https://admbezenchuk.ru" TargetMode="External"/><Relationship Id="rId37" Type="http://schemas.openxmlformats.org/officeDocument/2006/relationships/hyperlink" Target="https://gp-osinki.ru" TargetMode="External"/><Relationship Id="rId40" Type="http://schemas.openxmlformats.org/officeDocument/2006/relationships/image" Target="media/image1.jpeg"/><Relationship Id="rId45" Type="http://schemas.openxmlformats.org/officeDocument/2006/relationships/hyperlink" Target="https://gosuslugi.ru/600130/1" TargetMode="External"/><Relationship Id="rId53" Type="http://schemas.openxmlformats.org/officeDocument/2006/relationships/hyperlink" Target="https://gosuslugi.ru/600209/1" TargetMode="External"/><Relationship Id="rId58" Type="http://schemas.openxmlformats.org/officeDocument/2006/relationships/hyperlink" Target="https://gosuslugi.samregion.ru/%20service/6300000000227670188" TargetMode="External"/><Relationship Id="rId66" Type="http://schemas.openxmlformats.org/officeDocument/2006/relationships/hyperlink" Target="http://nalog.garant.ru/fns/nk/9cd87e493d9fc9c9d85aab7e16da9038/" TargetMode="External"/><Relationship Id="rId74" Type="http://schemas.openxmlformats.org/officeDocument/2006/relationships/hyperlink" Target="http://nalog.garant.ru/fns/nk/9cd87e493d9fc9c9d85aab7e16da9038/" TargetMode="External"/><Relationship Id="rId79" Type="http://schemas.openxmlformats.org/officeDocument/2006/relationships/hyperlink" Target="mailto:gp-bezenchukso@yandex.ru" TargetMode="External"/><Relationship Id="rId5" Type="http://schemas.openxmlformats.org/officeDocument/2006/relationships/webSettings" Target="webSettings.xml"/><Relationship Id="rId61" Type="http://schemas.openxmlformats.org/officeDocument/2006/relationships/hyperlink" Target="https://www.nalog.gov.ru/rn77/taxation/taxes/zemelny/zem_fl_ip/" TargetMode="External"/><Relationship Id="rId82" Type="http://schemas.openxmlformats.org/officeDocument/2006/relationships/footer" Target="footer2.xml"/><Relationship Id="rId10" Type="http://schemas.openxmlformats.org/officeDocument/2006/relationships/hyperlink" Target="mailto:it@adm.syzran.ru" TargetMode="External"/><Relationship Id="rId19" Type="http://schemas.openxmlformats.org/officeDocument/2006/relationships/hyperlink" Target="tel:88467621534" TargetMode="External"/><Relationship Id="rId31" Type="http://schemas.openxmlformats.org/officeDocument/2006/relationships/hyperlink" Target="https://novspass.ru" TargetMode="External"/><Relationship Id="rId44" Type="http://schemas.openxmlformats.org/officeDocument/2006/relationships/hyperlink" Target="https://gosuslugi.ru/600141/1" TargetMode="External"/><Relationship Id="rId52" Type="http://schemas.openxmlformats.org/officeDocument/2006/relationships/hyperlink" Target="https://gosuslugi.ru/600231/1" TargetMode="External"/><Relationship Id="rId60" Type="http://schemas.openxmlformats.org/officeDocument/2006/relationships/hyperlink" Target="https://www.nalog.gov.ru/rn77/taxation/taxes/tr_ul/transport_fl/" TargetMode="External"/><Relationship Id="rId65" Type="http://schemas.openxmlformats.org/officeDocument/2006/relationships/hyperlink" Target="http://nalog.garant.ru/fns/nk/9cd87e493d9fc9c9d85aab7e16da9038/" TargetMode="External"/><Relationship Id="rId73" Type="http://schemas.openxmlformats.org/officeDocument/2006/relationships/hyperlink" Target="https://www.nalog.gov.ru/rn77/taxation/taxes/nnifz/" TargetMode="External"/><Relationship Id="rId78" Type="http://schemas.openxmlformats.org/officeDocument/2006/relationships/hyperlink" Target="https://lkfl2.nalog.ru/" TargetMode="External"/><Relationship Id="rId8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tel:+78464983364" TargetMode="External"/><Relationship Id="rId14" Type="http://schemas.openxmlformats.org/officeDocument/2006/relationships/hyperlink" Target="tell:+78467648118" TargetMode="External"/><Relationship Id="rId22" Type="http://schemas.openxmlformats.org/officeDocument/2006/relationships/hyperlink" Target="tel:+78467632173" TargetMode="External"/><Relationship Id="rId27" Type="http://schemas.openxmlformats.org/officeDocument/2006/relationships/hyperlink" Target="mailto:admpriboy@yandex.ru" TargetMode="External"/><Relationship Id="rId30" Type="http://schemas.openxmlformats.org/officeDocument/2006/relationships/hyperlink" Target="http://adm.syzran.ru/" TargetMode="External"/><Relationship Id="rId35" Type="http://schemas.openxmlformats.org/officeDocument/2006/relationships/hyperlink" Target="https://bezenchukgp.ru/municipal-authorities/administratsiya-gorodskogo-poseleniya" TargetMode="External"/><Relationship Id="rId43" Type="http://schemas.openxmlformats.org/officeDocument/2006/relationships/hyperlink" Target="https://gosuslugi.ru/600162/1" TargetMode="External"/><Relationship Id="rId48" Type="http://schemas.openxmlformats.org/officeDocument/2006/relationships/hyperlink" Target="https://gosuslugi.ru/600161/1" TargetMode="External"/><Relationship Id="rId56" Type="http://schemas.openxmlformats.org/officeDocument/2006/relationships/hyperlink" Target="https://gosuslugi.samregion.ru/%20service/6300000000194663031" TargetMode="External"/><Relationship Id="rId64" Type="http://schemas.openxmlformats.org/officeDocument/2006/relationships/hyperlink" Target="http://nalog.garant.ru/fns/nk/9cd87e493d9fc9c9d85aab7e16da9038/" TargetMode="External"/><Relationship Id="rId69" Type="http://schemas.openxmlformats.org/officeDocument/2006/relationships/hyperlink" Target="https://www.consultant.ru/document/cons_doc_LAW_19671/10fdf2faa7c30851b7673ac4ca893589c88f24f7/" TargetMode="External"/><Relationship Id="rId77" Type="http://schemas.openxmlformats.org/officeDocument/2006/relationships/hyperlink" Target="https://www.nalog.gov.ru/rn77/about_fts/docs/7099921/" TargetMode="External"/><Relationship Id="rId8" Type="http://schemas.openxmlformats.org/officeDocument/2006/relationships/hyperlink" Target="tel:+78464983362" TargetMode="External"/><Relationship Id="rId51" Type="http://schemas.openxmlformats.org/officeDocument/2006/relationships/hyperlink" Target="https://gosuslugi.ru/600241/1" TargetMode="External"/><Relationship Id="rId72" Type="http://schemas.openxmlformats.org/officeDocument/2006/relationships/hyperlink" Target="http://nalog.garant.ru/fns/nk/5e8d85f184efe4d53f7674c8a4638260/" TargetMode="External"/><Relationship Id="rId80" Type="http://schemas.openxmlformats.org/officeDocument/2006/relationships/hyperlink" Target="mailto:gp-bezenchukso@yandex.ru" TargetMode="External"/><Relationship Id="rId3" Type="http://schemas.openxmlformats.org/officeDocument/2006/relationships/styles" Target="styles.xml"/><Relationship Id="rId12" Type="http://schemas.openxmlformats.org/officeDocument/2006/relationships/hyperlink" Target="tel:+78464794131" TargetMode="External"/><Relationship Id="rId17" Type="http://schemas.openxmlformats.org/officeDocument/2006/relationships/hyperlink" Target="mailto:perevoloki2009@yandex.ru" TargetMode="External"/><Relationship Id="rId25" Type="http://schemas.openxmlformats.org/officeDocument/2006/relationships/hyperlink" Target="mailto:gp-osinki@yandex.ru" TargetMode="External"/><Relationship Id="rId33" Type="http://schemas.openxmlformats.org/officeDocument/2006/relationships/hyperlink" Target="https://natalyino.ru" TargetMode="External"/><Relationship Id="rId38" Type="http://schemas.openxmlformats.org/officeDocument/2006/relationships/hyperlink" Target="mailto:PRIVOLGA@sam.transneft.ru" TargetMode="External"/><Relationship Id="rId46" Type="http://schemas.openxmlformats.org/officeDocument/2006/relationships/hyperlink" Target="https://gosuslugi.ru/600139/1" TargetMode="External"/><Relationship Id="rId59" Type="http://schemas.openxmlformats.org/officeDocument/2006/relationships/hyperlink" Target="https://www.consultant.ru/document/cons_doc_LAW_19671/10fdf2faa7c30851b7673ac4ca893589c88f24f7/" TargetMode="External"/><Relationship Id="rId67" Type="http://schemas.openxmlformats.org/officeDocument/2006/relationships/hyperlink" Target="https://www.nalog.gov.ru/rn77/about_fts/docs/7099921/" TargetMode="External"/><Relationship Id="rId20" Type="http://schemas.openxmlformats.org/officeDocument/2006/relationships/hyperlink" Target="tel:88467621451" TargetMode="External"/><Relationship Id="rId41" Type="http://schemas.openxmlformats.org/officeDocument/2006/relationships/hyperlink" Target="https://gosuslugi.ru/600140/1" TargetMode="External"/><Relationship Id="rId54" Type="http://schemas.openxmlformats.org/officeDocument/2006/relationships/hyperlink" Target="https://gosuslugi.ru/600208/1" TargetMode="External"/><Relationship Id="rId62" Type="http://schemas.openxmlformats.org/officeDocument/2006/relationships/hyperlink" Target="http://nalog.garant.ru/fns/nk/5e8d85f184efe4d53f7674c8a4638260/" TargetMode="External"/><Relationship Id="rId70" Type="http://schemas.openxmlformats.org/officeDocument/2006/relationships/hyperlink" Target="https://www.nalog.gov.ru/rn77/taxation/taxes/tr_ul/transport_fl/" TargetMode="External"/><Relationship Id="rId75" Type="http://schemas.openxmlformats.org/officeDocument/2006/relationships/hyperlink" Target="http://nalog.garant.ru/fns/nk/9cd87e493d9fc9c9d85aab7e16da9038/"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admnatal63@yandex.ru" TargetMode="External"/><Relationship Id="rId23" Type="http://schemas.openxmlformats.org/officeDocument/2006/relationships/hyperlink" Target="mailto:goryachevanatalya@mail.ru" TargetMode="External"/><Relationship Id="rId28" Type="http://schemas.openxmlformats.org/officeDocument/2006/relationships/hyperlink" Target="mailto:minenergo@minenergo.gov.ru" TargetMode="External"/><Relationship Id="rId36" Type="http://schemas.openxmlformats.org/officeDocument/2006/relationships/hyperlink" Target="https://pesoch.ru" TargetMode="External"/><Relationship Id="rId49" Type="http://schemas.openxmlformats.org/officeDocument/2006/relationships/hyperlink" Target="https://gosuslugi.ru/600176/1" TargetMode="External"/><Relationship Id="rId57" Type="http://schemas.openxmlformats.org/officeDocument/2006/relationships/hyperlink" Target="https://gosuslugi.samregion.ru/%20service/63001000100004935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7562</TotalTime>
  <Pages>23</Pages>
  <Words>15805</Words>
  <Characters>90094</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5596</cp:revision>
  <cp:lastPrinted>2018-07-13T05:55:00Z</cp:lastPrinted>
  <dcterms:created xsi:type="dcterms:W3CDTF">2021-03-30T09:48:00Z</dcterms:created>
  <dcterms:modified xsi:type="dcterms:W3CDTF">2025-06-09T10:48:00Z</dcterms:modified>
</cp:coreProperties>
</file>