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93D81" w:rsidRPr="00193D81" w14:paraId="4D4A4849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EFA9AA5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24BEE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6" o:title=""/>
                </v:shape>
                <o:OLEObject Type="Embed" ProgID="Microsoft" ShapeID="_x0000_i1025" DrawAspect="Content" ObjectID="_1798613814" r:id="rId7"/>
              </w:object>
            </w:r>
          </w:p>
          <w:p w14:paraId="2F0B77C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65FE9383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726DE55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7D048296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112AD0E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14:paraId="3485AF9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07AE85A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4C66B7" w14:paraId="393E24B5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5C3F296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1411C802" w14:textId="77777777" w:rsidTr="00B514C3">
        <w:trPr>
          <w:cantSplit/>
          <w:trHeight w:val="399"/>
        </w:trPr>
        <w:tc>
          <w:tcPr>
            <w:tcW w:w="4140" w:type="dxa"/>
            <w:gridSpan w:val="2"/>
          </w:tcPr>
          <w:p w14:paraId="201300C8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D39B106" w14:textId="77777777" w:rsidTr="00B514C3">
        <w:trPr>
          <w:cantSplit/>
          <w:trHeight w:hRule="exact" w:val="369"/>
        </w:trPr>
        <w:tc>
          <w:tcPr>
            <w:tcW w:w="2616" w:type="dxa"/>
          </w:tcPr>
          <w:p w14:paraId="0932B5EB" w14:textId="00E10A20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 </w:t>
            </w:r>
            <w:r w:rsidR="003C23B9">
              <w:rPr>
                <w:rFonts w:ascii="Times New Roman" w:hAnsi="Times New Roman" w:cs="Times New Roman"/>
                <w:sz w:val="24"/>
                <w:szCs w:val="24"/>
              </w:rPr>
              <w:t>15.01.202</w:t>
            </w:r>
            <w:r w:rsidR="004C66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7979ACE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AB3B1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C79B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41D681AD" w14:textId="1FC36227" w:rsidR="00193D81" w:rsidRPr="00193D81" w:rsidRDefault="00BF255C" w:rsidP="00B514C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4C66B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14:paraId="0FCC5DB5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FF432F7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E911648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5E6DEB00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852F0D5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69295A5C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2A5DB4CB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1288CD8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725B024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9491198" w14:textId="2BAFED0C" w:rsidR="00193D81" w:rsidRPr="00226D4C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br w:type="textWrapping" w:clear="all"/>
      </w:r>
    </w:p>
    <w:p w14:paraId="5334A299" w14:textId="16677084" w:rsidR="00226D4C" w:rsidRDefault="00193D81" w:rsidP="00193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193D81">
        <w:rPr>
          <w:rFonts w:ascii="Times New Roman" w:hAnsi="Times New Roman" w:cs="Times New Roman"/>
          <w:sz w:val="28"/>
          <w:szCs w:val="28"/>
        </w:rPr>
        <w:t>утверждении положения о</w:t>
      </w:r>
      <w:r w:rsidR="00910EEF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экологическом</w:t>
      </w:r>
      <w:r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</w:p>
    <w:p w14:paraId="254EB222" w14:textId="13A87175" w:rsidR="00193D81" w:rsidRPr="00302332" w:rsidRDefault="00910EEF" w:rsidP="00193D81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23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02332" w:rsidRPr="00302332">
        <w:rPr>
          <w:rFonts w:ascii="Times New Roman" w:hAnsi="Times New Roman" w:cs="Times New Roman"/>
          <w:b/>
          <w:bCs/>
          <w:sz w:val="28"/>
          <w:szCs w:val="28"/>
        </w:rPr>
        <w:t>Скворечник своими руками»</w:t>
      </w:r>
    </w:p>
    <w:p w14:paraId="57148111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509FEC" w14:textId="7305AC20" w:rsidR="00193D81" w:rsidRPr="00226D4C" w:rsidRDefault="00226D4C" w:rsidP="00226D4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87307A" w:rsidRPr="00226D4C">
        <w:rPr>
          <w:rFonts w:ascii="Times New Roman" w:eastAsia="Calibri" w:hAnsi="Times New Roman" w:cs="Times New Roman"/>
          <w:sz w:val="28"/>
          <w:szCs w:val="28"/>
        </w:rPr>
        <w:t>В целях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E73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</w:t>
      </w:r>
      <w:r>
        <w:rPr>
          <w:rFonts w:ascii="Times New Roman" w:hAnsi="Times New Roman" w:cs="Times New Roman"/>
          <w:sz w:val="28"/>
          <w:szCs w:val="28"/>
        </w:rPr>
        <w:t>нездовья птиц в городской среде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87307A" w:rsidRPr="00226D4C">
        <w:rPr>
          <w:rFonts w:ascii="Times New Roman" w:eastAsia="Calibri" w:hAnsi="Times New Roman" w:cs="Times New Roman"/>
          <w:sz w:val="28"/>
          <w:szCs w:val="28"/>
        </w:rPr>
        <w:t>руководствуясь Уставом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Безенчук, </w:t>
      </w:r>
    </w:p>
    <w:p w14:paraId="02142729" w14:textId="77777777" w:rsidR="00193D81" w:rsidRP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5A2EFE46" w14:textId="1BEE9CA2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1.  Утвердить положение о</w:t>
      </w:r>
      <w:r w:rsidR="00226D4C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 w:rsidR="00226D4C">
        <w:rPr>
          <w:rFonts w:ascii="Times New Roman" w:hAnsi="Times New Roman" w:cs="Times New Roman"/>
          <w:sz w:val="28"/>
          <w:szCs w:val="28"/>
        </w:rPr>
        <w:t>экологическом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302332">
        <w:rPr>
          <w:rFonts w:ascii="Times New Roman" w:hAnsi="Times New Roman" w:cs="Times New Roman"/>
          <w:sz w:val="28"/>
          <w:szCs w:val="28"/>
        </w:rPr>
        <w:t>«Скворечник своими руками»</w:t>
      </w:r>
      <w:r w:rsidRPr="00193D81">
        <w:rPr>
          <w:rFonts w:ascii="Times New Roman" w:hAnsi="Times New Roman" w:cs="Times New Roman"/>
          <w:sz w:val="28"/>
          <w:szCs w:val="28"/>
        </w:rPr>
        <w:t>.</w:t>
      </w:r>
    </w:p>
    <w:p w14:paraId="57DDADFB" w14:textId="77777777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295F7596" w14:textId="527E93F9" w:rsidR="004C66B7" w:rsidRPr="004C66B7" w:rsidRDefault="004C66B7" w:rsidP="004C66B7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66B7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возложить на главного специалиста городского поселения Безенчук (Левина И.Н.).</w:t>
      </w:r>
    </w:p>
    <w:p w14:paraId="4E2EBC88" w14:textId="77777777" w:rsidR="004C66B7" w:rsidRPr="004C66B7" w:rsidRDefault="004C66B7" w:rsidP="004C6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037A5B" w14:textId="77777777" w:rsidR="004C66B7" w:rsidRPr="004C66B7" w:rsidRDefault="004C66B7" w:rsidP="004C66B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A79E3CE" w14:textId="4BA8254D" w:rsidR="004C66B7" w:rsidRPr="004C66B7" w:rsidRDefault="004C66B7" w:rsidP="004C66B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C66B7">
        <w:rPr>
          <w:rFonts w:ascii="Times New Roman" w:hAnsi="Times New Roman" w:cs="Times New Roman"/>
          <w:sz w:val="28"/>
          <w:szCs w:val="28"/>
        </w:rPr>
        <w:t>И.о. главы городского поселения Безенчук                                 А.В. Пичужкин</w:t>
      </w:r>
    </w:p>
    <w:p w14:paraId="01251B4C" w14:textId="77777777" w:rsidR="004C66B7" w:rsidRPr="004C66B7" w:rsidRDefault="004C66B7" w:rsidP="004C66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D33DC2" w14:textId="77777777" w:rsidR="004C66B7" w:rsidRDefault="004C66B7" w:rsidP="004C66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F07EAA" w14:textId="77777777" w:rsidR="004C66B7" w:rsidRDefault="004C66B7" w:rsidP="004C66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53D98B" w14:textId="77777777" w:rsidR="004C66B7" w:rsidRPr="004C66B7" w:rsidRDefault="004C66B7" w:rsidP="004C66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F4FBC4" w14:textId="77777777" w:rsidR="004C66B7" w:rsidRDefault="004C66B7" w:rsidP="004C66B7">
      <w:pPr>
        <w:jc w:val="both"/>
        <w:rPr>
          <w:sz w:val="28"/>
          <w:szCs w:val="28"/>
        </w:rPr>
      </w:pPr>
    </w:p>
    <w:p w14:paraId="4B6B6233" w14:textId="77777777" w:rsidR="004C66B7" w:rsidRPr="004C66B7" w:rsidRDefault="004C66B7" w:rsidP="004C6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6B7">
        <w:rPr>
          <w:rFonts w:ascii="Times New Roman" w:hAnsi="Times New Roman" w:cs="Times New Roman"/>
          <w:sz w:val="28"/>
          <w:szCs w:val="28"/>
        </w:rPr>
        <w:t xml:space="preserve">Оксана Сергеевна Артамонова </w:t>
      </w:r>
    </w:p>
    <w:p w14:paraId="71A31537" w14:textId="77777777" w:rsidR="004C66B7" w:rsidRPr="004C66B7" w:rsidRDefault="004C66B7" w:rsidP="004C6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6B7">
        <w:rPr>
          <w:rFonts w:ascii="Times New Roman" w:hAnsi="Times New Roman" w:cs="Times New Roman"/>
          <w:sz w:val="28"/>
          <w:szCs w:val="28"/>
        </w:rPr>
        <w:t>21835</w:t>
      </w:r>
    </w:p>
    <w:p w14:paraId="702827D8" w14:textId="11B67FA6" w:rsidR="004C66B7" w:rsidRPr="004C66B7" w:rsidRDefault="004C66B7" w:rsidP="004C66B7">
      <w:pPr>
        <w:spacing w:after="0" w:line="240" w:lineRule="auto"/>
        <w:ind w:firstLine="1219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4C66B7">
        <w:rPr>
          <w:rFonts w:ascii="Times New Roman" w:hAnsi="Times New Roman" w:cs="Times New Roman"/>
        </w:rPr>
        <w:t xml:space="preserve">Приложение №1 </w:t>
      </w:r>
    </w:p>
    <w:p w14:paraId="4F8D8C38" w14:textId="77777777" w:rsidR="004C66B7" w:rsidRPr="004C66B7" w:rsidRDefault="004C66B7" w:rsidP="004C66B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C66B7">
        <w:rPr>
          <w:rFonts w:ascii="Times New Roman" w:hAnsi="Times New Roman" w:cs="Times New Roman"/>
        </w:rPr>
        <w:t>к постановлению Администрации</w:t>
      </w:r>
    </w:p>
    <w:p w14:paraId="044918D7" w14:textId="77777777" w:rsidR="004C66B7" w:rsidRPr="004C66B7" w:rsidRDefault="004C66B7" w:rsidP="004C66B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C66B7">
        <w:rPr>
          <w:rFonts w:ascii="Times New Roman" w:hAnsi="Times New Roman" w:cs="Times New Roman"/>
        </w:rPr>
        <w:t>городского поселения Безенчук</w:t>
      </w:r>
    </w:p>
    <w:p w14:paraId="034A9114" w14:textId="3E210C78" w:rsidR="004C66B7" w:rsidRPr="004C66B7" w:rsidRDefault="004C66B7" w:rsidP="004C66B7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4C66B7">
        <w:rPr>
          <w:rFonts w:ascii="Times New Roman" w:hAnsi="Times New Roman" w:cs="Times New Roman"/>
        </w:rPr>
        <w:t>от 1</w:t>
      </w:r>
      <w:r>
        <w:rPr>
          <w:rFonts w:ascii="Times New Roman" w:hAnsi="Times New Roman" w:cs="Times New Roman"/>
        </w:rPr>
        <w:t>5</w:t>
      </w:r>
      <w:r w:rsidRPr="004C66B7">
        <w:rPr>
          <w:rFonts w:ascii="Times New Roman" w:hAnsi="Times New Roman" w:cs="Times New Roman"/>
        </w:rPr>
        <w:t xml:space="preserve">.01.2025   г. № </w:t>
      </w:r>
      <w:r>
        <w:rPr>
          <w:rFonts w:ascii="Times New Roman" w:hAnsi="Times New Roman" w:cs="Times New Roman"/>
        </w:rPr>
        <w:t>21</w:t>
      </w:r>
    </w:p>
    <w:p w14:paraId="1BF94C4D" w14:textId="522B3BFB" w:rsidR="004C4528" w:rsidRPr="00196E31" w:rsidRDefault="004C4528" w:rsidP="00FD5AC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14:paraId="74AF2211" w14:textId="77777777" w:rsidR="00302332" w:rsidRPr="00193D81" w:rsidRDefault="004C4528" w:rsidP="00FD5AC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</w:t>
      </w:r>
      <w:r w:rsid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экологическом к</w:t>
      </w:r>
      <w:r w:rsidR="007E354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онкурсе</w:t>
      </w:r>
      <w:r w:rsidR="007E354A" w:rsidRPr="0030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02332" w:rsidRPr="00302332">
        <w:rPr>
          <w:rFonts w:ascii="Times New Roman" w:hAnsi="Times New Roman" w:cs="Times New Roman"/>
          <w:b/>
          <w:bCs/>
          <w:sz w:val="28"/>
          <w:szCs w:val="28"/>
        </w:rPr>
        <w:t>«Скворечник своими руками»</w:t>
      </w:r>
    </w:p>
    <w:p w14:paraId="43574803" w14:textId="77777777" w:rsidR="008A64F4" w:rsidRPr="008A64F4" w:rsidRDefault="008A64F4" w:rsidP="008A64F4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067265DF" w14:textId="1B5812AC" w:rsidR="008A64F4" w:rsidRPr="00302332" w:rsidRDefault="008A64F4" w:rsidP="0030233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332">
        <w:rPr>
          <w:rFonts w:ascii="Times New Roman" w:hAnsi="Times New Roman" w:cs="Times New Roman"/>
          <w:color w:val="000000"/>
          <w:sz w:val="28"/>
          <w:szCs w:val="28"/>
        </w:rPr>
        <w:t>1.1. Настоящее Положение регламентирует статус, порядок и условия проведения конкурс</w:t>
      </w:r>
      <w:r w:rsidR="00422CA9" w:rsidRPr="00302332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302332" w:rsidRPr="00302332">
        <w:rPr>
          <w:rFonts w:ascii="Times New Roman" w:hAnsi="Times New Roman" w:cs="Times New Roman"/>
          <w:sz w:val="28"/>
          <w:szCs w:val="28"/>
        </w:rPr>
        <w:t>«Скворечник своими руками».</w:t>
      </w:r>
    </w:p>
    <w:p w14:paraId="6DBADA20" w14:textId="77777777" w:rsidR="008A64F4" w:rsidRP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1.2. Настоящее Положение определяет требования к участникам и работам, порядок их предоставления на Конкурс, сроки проведения, действует до завершения конкурсных мероприятий.</w:t>
      </w:r>
    </w:p>
    <w:p w14:paraId="344EEDB8" w14:textId="77777777" w:rsid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1.3. Настоящее положение направлено на реализацию эколого-биоло</w:t>
      </w:r>
      <w:r>
        <w:rPr>
          <w:color w:val="000000"/>
          <w:sz w:val="28"/>
          <w:szCs w:val="28"/>
        </w:rPr>
        <w:t>гического направления деятельности городского поселения Безенчук муниципального района Безенчукский.</w:t>
      </w:r>
    </w:p>
    <w:p w14:paraId="53027B7E" w14:textId="77777777" w:rsidR="00C70EC6" w:rsidRPr="00892227" w:rsidRDefault="00C70EC6" w:rsidP="00FD5AC5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14:paraId="21486DD6" w14:textId="77777777" w:rsidR="00C70EC6" w:rsidRDefault="00C70EC6" w:rsidP="00FD5AC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2304">
        <w:rPr>
          <w:color w:val="000000"/>
          <w:sz w:val="28"/>
          <w:szCs w:val="28"/>
        </w:rPr>
        <w:t xml:space="preserve">2.1. </w:t>
      </w:r>
      <w:r>
        <w:rPr>
          <w:color w:val="000000"/>
          <w:sz w:val="28"/>
          <w:szCs w:val="28"/>
        </w:rPr>
        <w:t xml:space="preserve">Цель конкурса: </w:t>
      </w:r>
      <w:r>
        <w:rPr>
          <w:sz w:val="28"/>
          <w:szCs w:val="28"/>
        </w:rPr>
        <w:t>воспитать у детей любовь к родной природе, привить навыки бережного и ответственного отношения к ее обитателям.</w:t>
      </w:r>
    </w:p>
    <w:p w14:paraId="72AA7525" w14:textId="77777777" w:rsidR="00C70EC6" w:rsidRDefault="00C70EC6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73C9">
        <w:rPr>
          <w:sz w:val="28"/>
          <w:szCs w:val="28"/>
        </w:rPr>
        <w:t>2.2. Задачи конкурса:</w:t>
      </w:r>
    </w:p>
    <w:p w14:paraId="105CF472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птиц; </w:t>
      </w:r>
    </w:p>
    <w:p w14:paraId="591A7162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гнездовья птиц в городской среде; </w:t>
      </w:r>
    </w:p>
    <w:p w14:paraId="667CB0BD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EE73C9">
        <w:rPr>
          <w:rFonts w:ascii="Times New Roman" w:hAnsi="Times New Roman" w:cs="Times New Roman"/>
          <w:sz w:val="28"/>
          <w:szCs w:val="28"/>
        </w:rPr>
        <w:t>азви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 детей бережно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к птицам и природе в целом, воспита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чувства ответственности ко всему живому; </w:t>
      </w:r>
    </w:p>
    <w:p w14:paraId="58953154" w14:textId="11DA0939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E73C9">
        <w:rPr>
          <w:rFonts w:ascii="Times New Roman" w:hAnsi="Times New Roman" w:cs="Times New Roman"/>
          <w:sz w:val="28"/>
          <w:szCs w:val="28"/>
        </w:rPr>
        <w:t>овлеч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</w:t>
      </w:r>
      <w:r w:rsidR="00B0750A">
        <w:rPr>
          <w:rFonts w:ascii="Times New Roman" w:hAnsi="Times New Roman" w:cs="Times New Roman"/>
          <w:sz w:val="28"/>
          <w:szCs w:val="28"/>
        </w:rPr>
        <w:t>детей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 трудовую деятельность по изготовлению </w:t>
      </w:r>
      <w:r w:rsidR="00B0750A">
        <w:rPr>
          <w:rFonts w:ascii="Times New Roman" w:hAnsi="Times New Roman" w:cs="Times New Roman"/>
          <w:sz w:val="28"/>
          <w:szCs w:val="28"/>
        </w:rPr>
        <w:t>скворечников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птиц; </w:t>
      </w:r>
    </w:p>
    <w:p w14:paraId="6E924837" w14:textId="77777777" w:rsidR="00C70EC6" w:rsidRPr="00EE73C9" w:rsidRDefault="00C70EC6" w:rsidP="007C7D95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EE73C9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 детей творческого воображения, любознательности, стремления к познанию окружающего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E96AFA" w14:textId="77777777" w:rsidR="007C7D95" w:rsidRDefault="007C7D95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14:paraId="21B9E28C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  <w:r>
        <w:rPr>
          <w:b/>
          <w:color w:val="000000" w:themeColor="text1"/>
          <w:sz w:val="28"/>
          <w:szCs w:val="28"/>
        </w:rPr>
        <w:t xml:space="preserve">. </w:t>
      </w:r>
      <w:r w:rsidRPr="00744CA5">
        <w:rPr>
          <w:rFonts w:eastAsia="Calibri"/>
          <w:b/>
          <w:sz w:val="28"/>
          <w:szCs w:val="28"/>
          <w:lang w:eastAsia="en-US"/>
        </w:rPr>
        <w:t>Конкурсная комиссия</w:t>
      </w:r>
    </w:p>
    <w:p w14:paraId="4CAB4942" w14:textId="77777777" w:rsidR="004161D9" w:rsidRDefault="004161D9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14:paraId="622635ED" w14:textId="77777777" w:rsidR="004161D9" w:rsidRPr="00744CA5" w:rsidRDefault="004161D9" w:rsidP="007E354A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14:paraId="6EEFB3D7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принимает работы, оценивает их на соответствие критериям оценки конкурсных работ и передает в конкурсную комиссию;</w:t>
      </w:r>
    </w:p>
    <w:p w14:paraId="7CD32AC6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 в соответствии с решением конкурсной комиссии.</w:t>
      </w:r>
    </w:p>
    <w:p w14:paraId="4C1CEEE2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.3. Для определения лучших из представленных на Конкурс работ формируется конкурсная комиссия.  </w:t>
      </w:r>
    </w:p>
    <w:p w14:paraId="0D051ECF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4</w:t>
      </w:r>
      <w:r w:rsidRPr="00744CA5">
        <w:rPr>
          <w:rFonts w:eastAsia="Calibri"/>
          <w:sz w:val="28"/>
          <w:szCs w:val="28"/>
          <w:lang w:eastAsia="en-US"/>
        </w:rPr>
        <w:t>. Состав конкурсной комиссии утверждает организатор Конкурса.</w:t>
      </w:r>
    </w:p>
    <w:p w14:paraId="187BA259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</w:t>
      </w:r>
      <w:r w:rsidRPr="00744CA5">
        <w:rPr>
          <w:rFonts w:eastAsia="Calibri"/>
          <w:sz w:val="28"/>
          <w:szCs w:val="28"/>
          <w:lang w:eastAsia="en-US"/>
        </w:rPr>
        <w:t>. Конкурсная комиссия:</w:t>
      </w:r>
    </w:p>
    <w:p w14:paraId="5A0FFE2E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осуществляет оценку работ, представленных на Конкурс;</w:t>
      </w:r>
    </w:p>
    <w:p w14:paraId="32972059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определяет победителей Конкурса.</w:t>
      </w:r>
    </w:p>
    <w:p w14:paraId="0301AE05" w14:textId="0C54BB8E" w:rsidR="004161D9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 w:rsidR="007B5E73">
        <w:rPr>
          <w:rFonts w:eastAsia="Calibri"/>
          <w:sz w:val="28"/>
          <w:szCs w:val="28"/>
          <w:lang w:eastAsia="en-US"/>
        </w:rPr>
        <w:t>6</w:t>
      </w:r>
      <w:r w:rsidRPr="00744CA5">
        <w:rPr>
          <w:rFonts w:eastAsia="Calibri"/>
          <w:sz w:val="28"/>
          <w:szCs w:val="28"/>
          <w:lang w:eastAsia="en-US"/>
        </w:rPr>
        <w:t>. Решение конкурсной комиссии носит окончательный характер и пересмотру не подлежит.</w:t>
      </w:r>
    </w:p>
    <w:p w14:paraId="34528BA2" w14:textId="77777777" w:rsidR="00FD5AC5" w:rsidRDefault="00FD5AC5" w:rsidP="00F313B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27DB594" w14:textId="0A9FECF8" w:rsidR="00AF2C65" w:rsidRDefault="001B6169" w:rsidP="00F313B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14:paraId="69891CE2" w14:textId="3B74062C" w:rsidR="006B7A93" w:rsidRPr="00CA0190" w:rsidRDefault="00C70EC6" w:rsidP="00F313B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A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Pr="00CA0190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r w:rsidR="006B7A93" w:rsidRPr="00CA019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дети дошкольного возраста, школьники, студенты городского поселения Безенчук.</w:t>
      </w:r>
    </w:p>
    <w:p w14:paraId="1ACA8866" w14:textId="77777777" w:rsidR="004E59BF" w:rsidRPr="00CA0190" w:rsidRDefault="004E59BF" w:rsidP="00F313B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14:paraId="6B8BC4E8" w14:textId="6AAB20E7" w:rsidR="00BC52C6" w:rsidRPr="00A629AA" w:rsidRDefault="001B6169" w:rsidP="00F313B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629AA">
        <w:rPr>
          <w:rFonts w:ascii="Times New Roman" w:hAnsi="Times New Roman" w:cs="Times New Roman"/>
          <w:b/>
          <w:sz w:val="28"/>
          <w:szCs w:val="28"/>
        </w:rPr>
        <w:t>П</w:t>
      </w:r>
      <w:r w:rsidRPr="00A629AA">
        <w:rPr>
          <w:rFonts w:ascii="Times New Roman" w:hAnsi="Times New Roman" w:cs="Times New Roman"/>
          <w:b/>
          <w:sz w:val="28"/>
          <w:szCs w:val="28"/>
        </w:rPr>
        <w:t>орядок</w:t>
      </w:r>
      <w:r w:rsidR="00A629AA">
        <w:rPr>
          <w:rFonts w:ascii="Times New Roman" w:hAnsi="Times New Roman" w:cs="Times New Roman"/>
          <w:b/>
          <w:sz w:val="28"/>
          <w:szCs w:val="28"/>
        </w:rPr>
        <w:t xml:space="preserve">, условия и сроки </w:t>
      </w:r>
      <w:r w:rsidRPr="00A629A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14:paraId="142FA977" w14:textId="291AFDB1" w:rsidR="00777E24" w:rsidRPr="00777E24" w:rsidRDefault="00971BE9" w:rsidP="00F313B0">
      <w:pPr>
        <w:pStyle w:val="a4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 </w:t>
      </w:r>
      <w:r w:rsidR="00A629AA" w:rsidRPr="004E0141">
        <w:rPr>
          <w:color w:val="000000" w:themeColor="text1"/>
          <w:sz w:val="28"/>
          <w:szCs w:val="28"/>
        </w:rPr>
        <w:t xml:space="preserve">Конкурс проводится </w:t>
      </w:r>
      <w:r w:rsidR="00A629AA" w:rsidRPr="00266D62">
        <w:rPr>
          <w:b/>
          <w:bCs/>
          <w:color w:val="000000" w:themeColor="text1"/>
          <w:sz w:val="28"/>
          <w:szCs w:val="28"/>
        </w:rPr>
        <w:t xml:space="preserve">с </w:t>
      </w:r>
      <w:r w:rsidR="00FD5AC5">
        <w:rPr>
          <w:b/>
          <w:bCs/>
          <w:color w:val="000000" w:themeColor="text1"/>
          <w:sz w:val="28"/>
          <w:szCs w:val="28"/>
        </w:rPr>
        <w:t>17</w:t>
      </w:r>
      <w:r w:rsidR="00C70EC6" w:rsidRPr="00266D62">
        <w:rPr>
          <w:b/>
          <w:bCs/>
          <w:color w:val="000000" w:themeColor="text1"/>
          <w:sz w:val="28"/>
          <w:szCs w:val="28"/>
        </w:rPr>
        <w:t>.0</w:t>
      </w:r>
      <w:r w:rsidR="00081793" w:rsidRPr="00266D62">
        <w:rPr>
          <w:b/>
          <w:bCs/>
          <w:color w:val="000000" w:themeColor="text1"/>
          <w:sz w:val="28"/>
          <w:szCs w:val="28"/>
        </w:rPr>
        <w:t>1</w:t>
      </w:r>
      <w:r w:rsidR="00C70EC6" w:rsidRPr="00266D62">
        <w:rPr>
          <w:b/>
          <w:bCs/>
          <w:color w:val="000000" w:themeColor="text1"/>
          <w:sz w:val="28"/>
          <w:szCs w:val="28"/>
        </w:rPr>
        <w:t>.20</w:t>
      </w:r>
      <w:r w:rsidR="00FA0822" w:rsidRPr="00266D62">
        <w:rPr>
          <w:b/>
          <w:bCs/>
          <w:color w:val="000000" w:themeColor="text1"/>
          <w:sz w:val="28"/>
          <w:szCs w:val="28"/>
        </w:rPr>
        <w:t>2</w:t>
      </w:r>
      <w:r w:rsidR="00FD5AC5">
        <w:rPr>
          <w:b/>
          <w:bCs/>
          <w:color w:val="000000" w:themeColor="text1"/>
          <w:sz w:val="28"/>
          <w:szCs w:val="28"/>
        </w:rPr>
        <w:t>5</w:t>
      </w:r>
      <w:r w:rsidR="00C70EC6" w:rsidRPr="00266D62">
        <w:rPr>
          <w:b/>
          <w:bCs/>
          <w:color w:val="000000" w:themeColor="text1"/>
          <w:sz w:val="28"/>
          <w:szCs w:val="28"/>
        </w:rPr>
        <w:t xml:space="preserve"> г.</w:t>
      </w:r>
      <w:r w:rsidR="00A629AA" w:rsidRPr="00266D62">
        <w:rPr>
          <w:b/>
          <w:bCs/>
          <w:color w:val="000000" w:themeColor="text1"/>
          <w:sz w:val="28"/>
          <w:szCs w:val="28"/>
        </w:rPr>
        <w:t xml:space="preserve"> по </w:t>
      </w:r>
      <w:r w:rsidR="00FD5AC5">
        <w:rPr>
          <w:b/>
          <w:bCs/>
          <w:color w:val="000000" w:themeColor="text1"/>
          <w:sz w:val="28"/>
          <w:szCs w:val="28"/>
        </w:rPr>
        <w:t>28</w:t>
      </w:r>
      <w:r w:rsidR="00C70EC6" w:rsidRPr="00266D62">
        <w:rPr>
          <w:b/>
          <w:bCs/>
          <w:color w:val="000000" w:themeColor="text1"/>
          <w:sz w:val="28"/>
          <w:szCs w:val="28"/>
        </w:rPr>
        <w:t>.0</w:t>
      </w:r>
      <w:r w:rsidR="00FD5AC5">
        <w:rPr>
          <w:b/>
          <w:bCs/>
          <w:color w:val="000000" w:themeColor="text1"/>
          <w:sz w:val="28"/>
          <w:szCs w:val="28"/>
        </w:rPr>
        <w:t>2</w:t>
      </w:r>
      <w:r w:rsidR="00C70EC6" w:rsidRPr="00266D62">
        <w:rPr>
          <w:b/>
          <w:bCs/>
          <w:color w:val="000000" w:themeColor="text1"/>
          <w:sz w:val="28"/>
          <w:szCs w:val="28"/>
        </w:rPr>
        <w:t>.20</w:t>
      </w:r>
      <w:r w:rsidR="00FA0822" w:rsidRPr="00266D62">
        <w:rPr>
          <w:b/>
          <w:bCs/>
          <w:color w:val="000000" w:themeColor="text1"/>
          <w:sz w:val="28"/>
          <w:szCs w:val="28"/>
        </w:rPr>
        <w:t>2</w:t>
      </w:r>
      <w:r w:rsidR="00FD5AC5">
        <w:rPr>
          <w:b/>
          <w:bCs/>
          <w:color w:val="000000" w:themeColor="text1"/>
          <w:sz w:val="28"/>
          <w:szCs w:val="28"/>
        </w:rPr>
        <w:t>5</w:t>
      </w:r>
      <w:r w:rsidR="00C70EC6" w:rsidRPr="00266D62">
        <w:rPr>
          <w:b/>
          <w:bCs/>
          <w:color w:val="000000" w:themeColor="text1"/>
          <w:sz w:val="28"/>
          <w:szCs w:val="28"/>
        </w:rPr>
        <w:t>г</w:t>
      </w:r>
      <w:r w:rsidR="00C70EC6">
        <w:rPr>
          <w:color w:val="000000" w:themeColor="text1"/>
          <w:sz w:val="28"/>
          <w:szCs w:val="28"/>
        </w:rPr>
        <w:t>.</w:t>
      </w:r>
      <w:r w:rsidR="00A629AA" w:rsidRPr="004E0141">
        <w:rPr>
          <w:color w:val="000000" w:themeColor="text1"/>
          <w:sz w:val="28"/>
          <w:szCs w:val="28"/>
        </w:rPr>
        <w:t>:</w:t>
      </w:r>
      <w:r w:rsidR="004769F5">
        <w:rPr>
          <w:color w:val="000000" w:themeColor="text1"/>
          <w:sz w:val="28"/>
          <w:szCs w:val="28"/>
        </w:rPr>
        <w:t xml:space="preserve"> п</w:t>
      </w:r>
      <w:r w:rsidR="00A629AA" w:rsidRPr="004E0141">
        <w:rPr>
          <w:color w:val="000000" w:themeColor="text1"/>
          <w:sz w:val="28"/>
          <w:szCs w:val="28"/>
        </w:rPr>
        <w:t>ринимаются работы как индивидуальные, так и коллективные.</w:t>
      </w:r>
      <w:r w:rsidR="00777E24">
        <w:rPr>
          <w:color w:val="000000" w:themeColor="text1"/>
          <w:sz w:val="28"/>
          <w:szCs w:val="28"/>
        </w:rPr>
        <w:t xml:space="preserve"> </w:t>
      </w:r>
      <w:r w:rsidR="00777E24" w:rsidRPr="00777E24">
        <w:rPr>
          <w:b/>
          <w:bCs/>
          <w:color w:val="000000"/>
          <w:sz w:val="28"/>
          <w:szCs w:val="28"/>
        </w:rPr>
        <w:t>Работы, представленные позже срока, рассматриваться не будут.</w:t>
      </w:r>
    </w:p>
    <w:p w14:paraId="6F615C6B" w14:textId="0185977C" w:rsidR="00501310" w:rsidRDefault="00971BE9" w:rsidP="005013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769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Скворечники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птиц 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должны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быть изготовлены 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A629AA" w:rsidRPr="00777E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соответствии с </w:t>
      </w:r>
      <w:r w:rsidR="00281FDD" w:rsidRPr="00777E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требованиями удобства</w:t>
      </w:r>
      <w:r w:rsidR="00A629AA" w:rsidRPr="00777E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птиц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(Приложение </w:t>
      </w:r>
      <w:r w:rsidR="00062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14:paraId="51CC42FF" w14:textId="3B339569" w:rsidR="00501310" w:rsidRPr="00501310" w:rsidRDefault="00501310" w:rsidP="005013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5.3. Участники конкурса должны до </w:t>
      </w:r>
      <w:r w:rsidR="0030574E"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574E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30574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 г. представить </w:t>
      </w:r>
      <w:r w:rsidR="002D7690">
        <w:rPr>
          <w:rFonts w:ascii="Times New Roman" w:hAnsi="Times New Roman" w:cs="Times New Roman"/>
          <w:color w:val="000000"/>
          <w:sz w:val="28"/>
          <w:szCs w:val="28"/>
        </w:rPr>
        <w:t xml:space="preserve">скворечник 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>на рассмотрение конкурсной комиссии в Администрацию городского поселения Безенчук по адресу: пгт. Безенчук, ул. Нефтяников д. 12 каб. №6. (тел: 21835 Артамонова Оксана Сергеевна).</w:t>
      </w:r>
    </w:p>
    <w:p w14:paraId="37AEEE02" w14:textId="0FC19968" w:rsidR="00765881" w:rsidRDefault="00765881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5013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266D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Скворечник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</w:t>
      </w:r>
      <w:r w:rsidR="00266D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иметь прочную закрепленную этикетку с данными об участнике (Ф.И.О., наименование учебного заведения, класс, возраст, контактный телефон и ФИО родителя).</w:t>
      </w:r>
    </w:p>
    <w:p w14:paraId="5341F472" w14:textId="77777777" w:rsidR="00987BCE" w:rsidRDefault="00987BCE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C647D1" w14:textId="3BD544F3" w:rsidR="00BC52C6" w:rsidRDefault="00A629AA" w:rsidP="00F313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7B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6. </w:t>
      </w:r>
      <w:r w:rsidR="00987BCE" w:rsidRPr="00987BCE">
        <w:rPr>
          <w:rFonts w:ascii="Times New Roman" w:hAnsi="Times New Roman" w:cs="Times New Roman"/>
          <w:b/>
          <w:color w:val="000000"/>
          <w:sz w:val="28"/>
          <w:szCs w:val="28"/>
        </w:rPr>
        <w:t>Требования, предъявляемые к конкурсным работам</w:t>
      </w:r>
    </w:p>
    <w:p w14:paraId="5AA1432A" w14:textId="77777777" w:rsidR="001E32CC" w:rsidRPr="00987BCE" w:rsidRDefault="001E32CC" w:rsidP="00F31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B6A86EA" w14:textId="585B135F" w:rsidR="001E32CC" w:rsidRPr="001E32CC" w:rsidRDefault="00D53B1D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</w:t>
      </w:r>
      <w:r w:rsidR="00DD4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DD43BD" w:rsidRPr="001E3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Изготавливаемый</w:t>
      </w:r>
      <w:r w:rsidR="001E32CC" w:rsidRPr="001E3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конкурса скворечник должен быть функциональным </w:t>
      </w:r>
      <w:r w:rsidR="001E32CC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пригодным для жизни птиц</w:t>
      </w:r>
      <w:r w:rsidR="001E32CC" w:rsidRPr="001E3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62E7D6B4" w14:textId="5AA1FA22" w:rsidR="003E11BA" w:rsidRPr="003E11BA" w:rsidRDefault="00D53B1D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1E32CC" w:rsidRPr="001E32CC">
        <w:rPr>
          <w:rFonts w:ascii="Times New Roman" w:hAnsi="Times New Roman" w:cs="Times New Roman"/>
          <w:sz w:val="28"/>
          <w:szCs w:val="28"/>
        </w:rPr>
        <w:t>Использова</w:t>
      </w:r>
      <w:r w:rsidR="00DD43BD">
        <w:rPr>
          <w:rFonts w:ascii="Times New Roman" w:hAnsi="Times New Roman" w:cs="Times New Roman"/>
          <w:sz w:val="28"/>
          <w:szCs w:val="28"/>
        </w:rPr>
        <w:t>ть</w:t>
      </w:r>
      <w:r w:rsidR="001E32CC" w:rsidRPr="001E32CC">
        <w:rPr>
          <w:rFonts w:ascii="Times New Roman" w:hAnsi="Times New Roman" w:cs="Times New Roman"/>
          <w:sz w:val="28"/>
          <w:szCs w:val="28"/>
        </w:rPr>
        <w:t xml:space="preserve"> </w:t>
      </w:r>
      <w:r w:rsidR="00237C86" w:rsidRPr="00237C86">
        <w:rPr>
          <w:rFonts w:ascii="Times New Roman" w:hAnsi="Times New Roman" w:cs="Times New Roman"/>
          <w:b/>
          <w:bCs/>
          <w:sz w:val="28"/>
          <w:szCs w:val="28"/>
        </w:rPr>
        <w:t xml:space="preserve">только </w:t>
      </w:r>
      <w:r w:rsidR="001E32CC" w:rsidRPr="001E32CC">
        <w:rPr>
          <w:rFonts w:ascii="Times New Roman" w:hAnsi="Times New Roman" w:cs="Times New Roman"/>
          <w:sz w:val="28"/>
          <w:szCs w:val="28"/>
        </w:rPr>
        <w:t>экологически чисты</w:t>
      </w:r>
      <w:r w:rsidR="00100AEE">
        <w:rPr>
          <w:rFonts w:ascii="Times New Roman" w:hAnsi="Times New Roman" w:cs="Times New Roman"/>
          <w:sz w:val="28"/>
          <w:szCs w:val="28"/>
        </w:rPr>
        <w:t>е</w:t>
      </w:r>
      <w:r w:rsidR="001E32CC" w:rsidRPr="001E32CC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100AEE">
        <w:rPr>
          <w:rFonts w:ascii="Times New Roman" w:hAnsi="Times New Roman" w:cs="Times New Roman"/>
          <w:sz w:val="28"/>
          <w:szCs w:val="28"/>
        </w:rPr>
        <w:t>ы</w:t>
      </w:r>
      <w:r w:rsidR="001E32CC" w:rsidRPr="001E32CC">
        <w:rPr>
          <w:rFonts w:ascii="Times New Roman" w:hAnsi="Times New Roman" w:cs="Times New Roman"/>
          <w:sz w:val="28"/>
          <w:szCs w:val="28"/>
        </w:rPr>
        <w:t xml:space="preserve"> </w:t>
      </w:r>
      <w:r w:rsidR="001E32CC" w:rsidRPr="00852C34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1E32CC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использование </w:t>
      </w:r>
      <w:r w:rsidR="00DE20A7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токсичных красок</w:t>
      </w:r>
      <w:r w:rsidR="001E32CC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не р</w:t>
      </w:r>
      <w:r w:rsidR="00852C34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азрешается</w:t>
      </w:r>
      <w:r w:rsidR="001E32CC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)</w:t>
      </w:r>
      <w:r w:rsidR="001E32CC" w:rsidRPr="001E3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3E1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11BA" w:rsidRPr="00237C8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н</w:t>
      </w:r>
      <w:r w:rsidR="003E11BA" w:rsidRPr="003E11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ельзя использовать лакированные, окрашенные и протравленные доски от любой тары или поддонов.</w:t>
      </w:r>
    </w:p>
    <w:p w14:paraId="1779DAE5" w14:textId="77777777" w:rsidR="00165795" w:rsidRPr="001C4FEB" w:rsidRDefault="00DE20A7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6.4. С</w:t>
      </w:r>
      <w:r w:rsidR="003E11BA" w:rsidRPr="003E11B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кворечник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</w:t>
      </w:r>
      <w:r w:rsidR="003E11BA" w:rsidRPr="003E11B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 бутыл</w:t>
      </w:r>
      <w:r w:rsidR="008D79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ок</w:t>
      </w:r>
      <w:r w:rsidR="00A360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коробок</w:t>
      </w:r>
      <w:r w:rsidR="001657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картона</w:t>
      </w:r>
      <w:r w:rsidR="00A360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т.д. выполненные не по требованиям </w:t>
      </w:r>
      <w:r w:rsidR="00A36092" w:rsidRPr="001C4FE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приниматься для участия в Конкурсе не будут.</w:t>
      </w:r>
    </w:p>
    <w:p w14:paraId="049CB536" w14:textId="77777777" w:rsidR="00165795" w:rsidRDefault="00165795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5D6105" w:rsidRPr="00165795">
        <w:rPr>
          <w:rFonts w:ascii="Times New Roman" w:hAnsi="Times New Roman" w:cs="Times New Roman"/>
          <w:sz w:val="28"/>
          <w:szCs w:val="28"/>
        </w:rPr>
        <w:t xml:space="preserve"> На конкурс принимаются скворечники для птиц, изготовленные своими руками. </w:t>
      </w:r>
    </w:p>
    <w:p w14:paraId="6801FDC8" w14:textId="77777777" w:rsidR="00165795" w:rsidRDefault="00165795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="005D6105" w:rsidRPr="00165795">
        <w:rPr>
          <w:rFonts w:ascii="Times New Roman" w:hAnsi="Times New Roman" w:cs="Times New Roman"/>
          <w:sz w:val="28"/>
          <w:szCs w:val="28"/>
        </w:rPr>
        <w:t>Скворечник обязательно должен иметь надежное крепление для вывешивания на улице.</w:t>
      </w:r>
    </w:p>
    <w:p w14:paraId="47408117" w14:textId="16766328" w:rsidR="005D6105" w:rsidRPr="00165795" w:rsidRDefault="00165795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6.7.</w:t>
      </w:r>
      <w:r w:rsidR="005D6105" w:rsidRPr="00165795">
        <w:rPr>
          <w:rFonts w:ascii="Times New Roman" w:hAnsi="Times New Roman" w:cs="Times New Roman"/>
          <w:sz w:val="28"/>
          <w:szCs w:val="28"/>
        </w:rPr>
        <w:t xml:space="preserve"> Внутри скворечника доски должны быть не струганными. Если же выбранные доски уже были выструганы, следует сделать насечки, чтобы птице было удобно выбираться из гнездовья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EF44A6" w14:textId="77777777" w:rsidR="003E11BA" w:rsidRPr="001E32CC" w:rsidRDefault="003E11BA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0E4AC" w14:textId="77777777" w:rsidR="007C7D95" w:rsidRPr="002A3F05" w:rsidRDefault="007C7D95" w:rsidP="00F313B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Подведение итогов, награждение участников</w:t>
      </w:r>
    </w:p>
    <w:p w14:paraId="7F0170A6" w14:textId="1E7101D9" w:rsidR="007C7D95" w:rsidRPr="00DC7D2C" w:rsidRDefault="007C7D95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7.1. Конкурсной комиссией </w:t>
      </w:r>
      <w:r w:rsidRPr="00DC7D2C">
        <w:rPr>
          <w:rFonts w:ascii="Times New Roman" w:hAnsi="Times New Roman" w:cs="Times New Roman"/>
          <w:sz w:val="28"/>
          <w:szCs w:val="28"/>
        </w:rPr>
        <w:t>будут определены п</w:t>
      </w:r>
      <w:r>
        <w:rPr>
          <w:rFonts w:ascii="Times New Roman" w:hAnsi="Times New Roman" w:cs="Times New Roman"/>
          <w:sz w:val="28"/>
          <w:szCs w:val="28"/>
        </w:rPr>
        <w:t>обедители Конкурса</w:t>
      </w:r>
      <w:r w:rsidRPr="00DC7D2C">
        <w:rPr>
          <w:rFonts w:ascii="Times New Roman" w:hAnsi="Times New Roman" w:cs="Times New Roman"/>
          <w:sz w:val="28"/>
          <w:szCs w:val="28"/>
        </w:rPr>
        <w:t xml:space="preserve"> с присуждением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C7D2C">
        <w:rPr>
          <w:rFonts w:ascii="Times New Roman" w:hAnsi="Times New Roman" w:cs="Times New Roman"/>
          <w:sz w:val="28"/>
          <w:szCs w:val="28"/>
        </w:rPr>
        <w:t xml:space="preserve">,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C7D2C">
        <w:rPr>
          <w:rFonts w:ascii="Times New Roman" w:hAnsi="Times New Roman" w:cs="Times New Roman"/>
          <w:sz w:val="28"/>
          <w:szCs w:val="28"/>
        </w:rPr>
        <w:t xml:space="preserve"> и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C7D2C">
        <w:rPr>
          <w:rFonts w:ascii="Times New Roman" w:hAnsi="Times New Roman" w:cs="Times New Roman"/>
          <w:sz w:val="28"/>
          <w:szCs w:val="28"/>
        </w:rPr>
        <w:t xml:space="preserve"> места.</w:t>
      </w:r>
    </w:p>
    <w:p w14:paraId="6E4CE479" w14:textId="77777777" w:rsidR="007C7D95" w:rsidRPr="00DC7D2C" w:rsidRDefault="007C7D95" w:rsidP="00F31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7.3. Победители Конкурса награждаются дипломами.</w:t>
      </w:r>
    </w:p>
    <w:p w14:paraId="16E5DF3C" w14:textId="0B156F1C" w:rsidR="007C7D95" w:rsidRDefault="007C7D95" w:rsidP="00F31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7.4. Фотографии лучших </w:t>
      </w:r>
      <w:r w:rsidR="00987BCE">
        <w:rPr>
          <w:rFonts w:ascii="Times New Roman" w:eastAsia="Calibri" w:hAnsi="Times New Roman" w:cs="Times New Roman"/>
          <w:sz w:val="28"/>
          <w:szCs w:val="28"/>
        </w:rPr>
        <w:t>скворечников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после подведения итогов конкурса </w:t>
      </w:r>
      <w:r w:rsidR="00056290"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="00056290" w:rsidRPr="00DC7D2C">
        <w:rPr>
          <w:rFonts w:ascii="Times New Roman" w:eastAsia="Calibri" w:hAnsi="Times New Roman" w:cs="Times New Roman"/>
          <w:sz w:val="28"/>
          <w:szCs w:val="28"/>
        </w:rPr>
        <w:t>размещены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поселения Безенчук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D69F50E" w14:textId="5BFE54E4" w:rsidR="00056290" w:rsidRDefault="00056290" w:rsidP="00987B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7.5. После подведения итогов </w:t>
      </w:r>
      <w:r w:rsidR="00987BCE" w:rsidRPr="0034340A">
        <w:rPr>
          <w:rFonts w:ascii="Times New Roman" w:eastAsia="Calibri" w:hAnsi="Times New Roman" w:cs="Times New Roman"/>
          <w:b/>
          <w:bCs/>
          <w:sz w:val="28"/>
          <w:szCs w:val="28"/>
        </w:rPr>
        <w:t>скворечники</w:t>
      </w:r>
      <w:r w:rsidRPr="0034340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будут возвращены </w:t>
      </w:r>
      <w:r w:rsidR="00081793" w:rsidRPr="0034340A">
        <w:rPr>
          <w:rFonts w:ascii="Times New Roman" w:eastAsia="Calibri" w:hAnsi="Times New Roman" w:cs="Times New Roman"/>
          <w:b/>
          <w:bCs/>
          <w:sz w:val="28"/>
          <w:szCs w:val="28"/>
        </w:rPr>
        <w:t>участникам конкурса</w:t>
      </w:r>
      <w:r w:rsidR="000817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4215834" w14:textId="77777777" w:rsidR="00FD5AC5" w:rsidRDefault="00FD5AC5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</w:rPr>
      </w:pPr>
    </w:p>
    <w:p w14:paraId="2AEDDDE0" w14:textId="0B8338A9" w:rsidR="00403BC0" w:rsidRPr="00403BC0" w:rsidRDefault="00403BC0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</w:rPr>
      </w:pPr>
      <w:r w:rsidRPr="00403BC0">
        <w:rPr>
          <w:rFonts w:ascii="Times New Roman" w:hAnsi="Times New Roman" w:cs="Times New Roman"/>
        </w:rPr>
        <w:lastRenderedPageBreak/>
        <w:t xml:space="preserve">ППриложение №1 </w:t>
      </w:r>
    </w:p>
    <w:p w14:paraId="0265A229" w14:textId="77777777" w:rsidR="00403BC0" w:rsidRPr="00403BC0" w:rsidRDefault="00403BC0" w:rsidP="00403BC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03BC0">
        <w:rPr>
          <w:rFonts w:ascii="Times New Roman" w:hAnsi="Times New Roman" w:cs="Times New Roman"/>
        </w:rPr>
        <w:t>к постановлению Администрации</w:t>
      </w:r>
    </w:p>
    <w:p w14:paraId="100AB2D3" w14:textId="77777777" w:rsidR="00403BC0" w:rsidRPr="00403BC0" w:rsidRDefault="00403BC0" w:rsidP="00403BC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03BC0">
        <w:rPr>
          <w:rFonts w:ascii="Times New Roman" w:hAnsi="Times New Roman" w:cs="Times New Roman"/>
        </w:rPr>
        <w:t>городского поселения Безенчук</w:t>
      </w:r>
    </w:p>
    <w:p w14:paraId="1015BB0B" w14:textId="7EDA0E69" w:rsidR="00FA0822" w:rsidRPr="00403BC0" w:rsidRDefault="00403BC0" w:rsidP="00403BC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403BC0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15</w:t>
      </w:r>
      <w:r w:rsidRPr="00403BC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Pr="00403BC0">
        <w:rPr>
          <w:rFonts w:ascii="Times New Roman" w:hAnsi="Times New Roman" w:cs="Times New Roman"/>
        </w:rPr>
        <w:t>.202</w:t>
      </w:r>
      <w:r w:rsidR="00D4011D">
        <w:rPr>
          <w:rFonts w:ascii="Times New Roman" w:hAnsi="Times New Roman" w:cs="Times New Roman"/>
        </w:rPr>
        <w:t>5</w:t>
      </w:r>
      <w:r w:rsidRPr="00403BC0">
        <w:rPr>
          <w:rFonts w:ascii="Times New Roman" w:hAnsi="Times New Roman" w:cs="Times New Roman"/>
        </w:rPr>
        <w:t xml:space="preserve">г. № </w:t>
      </w:r>
      <w:r w:rsidR="00D4011D">
        <w:rPr>
          <w:rFonts w:ascii="Times New Roman" w:hAnsi="Times New Roman" w:cs="Times New Roman"/>
        </w:rPr>
        <w:t>21</w:t>
      </w:r>
    </w:p>
    <w:p w14:paraId="74063090" w14:textId="77777777" w:rsidR="00B72989" w:rsidRPr="00B72989" w:rsidRDefault="00B72989" w:rsidP="00822F3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298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Классический вариант</w:t>
      </w:r>
    </w:p>
    <w:p w14:paraId="2C8208DD" w14:textId="77777777" w:rsidR="00B72989" w:rsidRDefault="00B72989" w:rsidP="00B72989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729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Скворечник прямоугольной формы (параллелепипед) с плоской наклонной крышей из того же материала, что и корпус.</w:t>
      </w:r>
    </w:p>
    <w:p w14:paraId="5D695743" w14:textId="77777777" w:rsidR="00B72989" w:rsidRPr="00B72989" w:rsidRDefault="00B72989" w:rsidP="00B72989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13724" w14:textId="77777777" w:rsidR="00B72989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4632E5D" wp14:editId="7F103B6F">
            <wp:extent cx="5940425" cy="7425690"/>
            <wp:effectExtent l="0" t="0" r="3175" b="3810"/>
            <wp:docPr id="1357167432" name="Рисунок 11" descr="Классически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лассический вариа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D3734" w14:textId="77777777" w:rsidR="00B72989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44E2AC" w14:textId="77C3FFCC" w:rsidR="00B72989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53939BC" wp14:editId="4367DB12">
            <wp:extent cx="5940425" cy="4416537"/>
            <wp:effectExtent l="0" t="0" r="3175" b="3175"/>
            <wp:docPr id="127680234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648AD" w14:textId="052DD4F3" w:rsidR="0059373C" w:rsidRDefault="00E40389" w:rsidP="000B070D">
      <w:pPr>
        <w:pStyle w:val="a4"/>
      </w:pPr>
      <w:r>
        <w:rPr>
          <w:noProof/>
        </w:rPr>
        <w:drawing>
          <wp:inline distT="0" distB="0" distL="0" distR="0" wp14:anchorId="41A36498" wp14:editId="6CA1D162">
            <wp:extent cx="5940425" cy="4455160"/>
            <wp:effectExtent l="0" t="0" r="3175" b="2540"/>
            <wp:docPr id="19590964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373C" w:rsidSect="003C1EC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0009"/>
    <w:multiLevelType w:val="multilevel"/>
    <w:tmpl w:val="2ECA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2005058E"/>
    <w:multiLevelType w:val="hybridMultilevel"/>
    <w:tmpl w:val="458A28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939E5"/>
    <w:multiLevelType w:val="multilevel"/>
    <w:tmpl w:val="6B7A92B2"/>
    <w:lvl w:ilvl="0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entative="1">
      <w:start w:val="1"/>
      <w:numFmt w:val="decimal"/>
      <w:lvlText w:val="%2."/>
      <w:lvlJc w:val="left"/>
      <w:pPr>
        <w:tabs>
          <w:tab w:val="num" w:pos="5475"/>
        </w:tabs>
        <w:ind w:left="5475" w:hanging="360"/>
      </w:pPr>
    </w:lvl>
    <w:lvl w:ilvl="2" w:tentative="1">
      <w:start w:val="1"/>
      <w:numFmt w:val="decimal"/>
      <w:lvlText w:val="%3."/>
      <w:lvlJc w:val="left"/>
      <w:pPr>
        <w:tabs>
          <w:tab w:val="num" w:pos="6195"/>
        </w:tabs>
        <w:ind w:left="6195" w:hanging="360"/>
      </w:pPr>
    </w:lvl>
    <w:lvl w:ilvl="3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entative="1">
      <w:start w:val="1"/>
      <w:numFmt w:val="decimal"/>
      <w:lvlText w:val="%5."/>
      <w:lvlJc w:val="left"/>
      <w:pPr>
        <w:tabs>
          <w:tab w:val="num" w:pos="7635"/>
        </w:tabs>
        <w:ind w:left="7635" w:hanging="360"/>
      </w:pPr>
    </w:lvl>
    <w:lvl w:ilvl="5" w:tentative="1">
      <w:start w:val="1"/>
      <w:numFmt w:val="decimal"/>
      <w:lvlText w:val="%6."/>
      <w:lvlJc w:val="left"/>
      <w:pPr>
        <w:tabs>
          <w:tab w:val="num" w:pos="8355"/>
        </w:tabs>
        <w:ind w:left="8355" w:hanging="360"/>
      </w:pPr>
    </w:lvl>
    <w:lvl w:ilvl="6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entative="1">
      <w:start w:val="1"/>
      <w:numFmt w:val="decimal"/>
      <w:lvlText w:val="%8."/>
      <w:lvlJc w:val="left"/>
      <w:pPr>
        <w:tabs>
          <w:tab w:val="num" w:pos="9795"/>
        </w:tabs>
        <w:ind w:left="9795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5"/>
        </w:tabs>
        <w:ind w:left="10515" w:hanging="360"/>
      </w:pPr>
    </w:lvl>
  </w:abstractNum>
  <w:num w:numId="1" w16cid:durableId="893811576">
    <w:abstractNumId w:val="2"/>
  </w:num>
  <w:num w:numId="2" w16cid:durableId="557475281">
    <w:abstractNumId w:val="3"/>
  </w:num>
  <w:num w:numId="3" w16cid:durableId="848102518">
    <w:abstractNumId w:val="0"/>
  </w:num>
  <w:num w:numId="4" w16cid:durableId="1032729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56290"/>
    <w:rsid w:val="00062807"/>
    <w:rsid w:val="00081793"/>
    <w:rsid w:val="000B070D"/>
    <w:rsid w:val="000F549F"/>
    <w:rsid w:val="00100AEE"/>
    <w:rsid w:val="00165795"/>
    <w:rsid w:val="00193D81"/>
    <w:rsid w:val="001B6169"/>
    <w:rsid w:val="001C4FEB"/>
    <w:rsid w:val="001E32CC"/>
    <w:rsid w:val="00226D4C"/>
    <w:rsid w:val="00237C86"/>
    <w:rsid w:val="00266D62"/>
    <w:rsid w:val="00281FDD"/>
    <w:rsid w:val="00285DD0"/>
    <w:rsid w:val="002A3F05"/>
    <w:rsid w:val="002D4787"/>
    <w:rsid w:val="002D7690"/>
    <w:rsid w:val="00302332"/>
    <w:rsid w:val="0030574E"/>
    <w:rsid w:val="0034340A"/>
    <w:rsid w:val="003666C5"/>
    <w:rsid w:val="003B6E33"/>
    <w:rsid w:val="003C1ECE"/>
    <w:rsid w:val="003C23B9"/>
    <w:rsid w:val="003C6D1B"/>
    <w:rsid w:val="003D4210"/>
    <w:rsid w:val="003E11BA"/>
    <w:rsid w:val="00403BC0"/>
    <w:rsid w:val="00407480"/>
    <w:rsid w:val="004161D9"/>
    <w:rsid w:val="00422CA9"/>
    <w:rsid w:val="004769F5"/>
    <w:rsid w:val="004C4528"/>
    <w:rsid w:val="004C66B7"/>
    <w:rsid w:val="004E59BF"/>
    <w:rsid w:val="004F38E6"/>
    <w:rsid w:val="00501310"/>
    <w:rsid w:val="0051413F"/>
    <w:rsid w:val="0059373C"/>
    <w:rsid w:val="005C0C31"/>
    <w:rsid w:val="005D6105"/>
    <w:rsid w:val="005E5DC0"/>
    <w:rsid w:val="00617B58"/>
    <w:rsid w:val="00634C1E"/>
    <w:rsid w:val="006B0D2F"/>
    <w:rsid w:val="006B7A93"/>
    <w:rsid w:val="00765881"/>
    <w:rsid w:val="00777704"/>
    <w:rsid w:val="00777E24"/>
    <w:rsid w:val="0078776A"/>
    <w:rsid w:val="007B5E73"/>
    <w:rsid w:val="007C7D95"/>
    <w:rsid w:val="007E354A"/>
    <w:rsid w:val="00822F37"/>
    <w:rsid w:val="00852C34"/>
    <w:rsid w:val="0087307A"/>
    <w:rsid w:val="00882B98"/>
    <w:rsid w:val="00892227"/>
    <w:rsid w:val="008A64F4"/>
    <w:rsid w:val="008B11F8"/>
    <w:rsid w:val="008B15E0"/>
    <w:rsid w:val="008D79F0"/>
    <w:rsid w:val="008E6F90"/>
    <w:rsid w:val="00910EEF"/>
    <w:rsid w:val="00971BE9"/>
    <w:rsid w:val="00987BCE"/>
    <w:rsid w:val="009B6EA6"/>
    <w:rsid w:val="009C6ED6"/>
    <w:rsid w:val="00A36092"/>
    <w:rsid w:val="00A629AA"/>
    <w:rsid w:val="00AD0A12"/>
    <w:rsid w:val="00AF2C65"/>
    <w:rsid w:val="00B0750A"/>
    <w:rsid w:val="00B31010"/>
    <w:rsid w:val="00B32F9F"/>
    <w:rsid w:val="00B514C3"/>
    <w:rsid w:val="00B72989"/>
    <w:rsid w:val="00B85BD9"/>
    <w:rsid w:val="00BC52C6"/>
    <w:rsid w:val="00BF255C"/>
    <w:rsid w:val="00BF7F88"/>
    <w:rsid w:val="00C324B8"/>
    <w:rsid w:val="00C70EC6"/>
    <w:rsid w:val="00C71336"/>
    <w:rsid w:val="00CA0190"/>
    <w:rsid w:val="00CB2C8E"/>
    <w:rsid w:val="00D12304"/>
    <w:rsid w:val="00D125A8"/>
    <w:rsid w:val="00D265E5"/>
    <w:rsid w:val="00D314EF"/>
    <w:rsid w:val="00D4011D"/>
    <w:rsid w:val="00D53B1D"/>
    <w:rsid w:val="00DD43BD"/>
    <w:rsid w:val="00DE20A7"/>
    <w:rsid w:val="00DF12F2"/>
    <w:rsid w:val="00E40389"/>
    <w:rsid w:val="00E60D77"/>
    <w:rsid w:val="00F114D1"/>
    <w:rsid w:val="00F313B0"/>
    <w:rsid w:val="00F9343E"/>
    <w:rsid w:val="00FA0822"/>
    <w:rsid w:val="00FD5AC5"/>
    <w:rsid w:val="00FD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CF0D"/>
  <w15:docId w15:val="{7121815F-C634-4D2B-B116-C8F1DF5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3C79-223D-4BC1-9E7C-C7E1BC7B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 Артамонова</cp:lastModifiedBy>
  <cp:revision>7</cp:revision>
  <cp:lastPrinted>2024-01-15T12:19:00Z</cp:lastPrinted>
  <dcterms:created xsi:type="dcterms:W3CDTF">2025-01-17T06:01:00Z</dcterms:created>
  <dcterms:modified xsi:type="dcterms:W3CDTF">2025-01-17T06:10:00Z</dcterms:modified>
</cp:coreProperties>
</file>