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49024"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C35C17">
                              <w:rPr>
                                <w:rFonts w:ascii="Times New Roman" w:hAnsi="Times New Roman" w:cs="Times New Roman"/>
                                <w:sz w:val="24"/>
                                <w:szCs w:val="24"/>
                              </w:rPr>
                              <w:t>3</w:t>
                            </w:r>
                            <w:r w:rsidR="009314D4">
                              <w:rPr>
                                <w:rFonts w:ascii="Times New Roman" w:hAnsi="Times New Roman" w:cs="Times New Roman"/>
                                <w:sz w:val="24"/>
                                <w:szCs w:val="24"/>
                              </w:rPr>
                              <w:t>1</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E47C9">
                              <w:rPr>
                                <w:rFonts w:ascii="Times New Roman" w:hAnsi="Times New Roman" w:cs="Times New Roman"/>
                                <w:sz w:val="24"/>
                                <w:szCs w:val="24"/>
                              </w:rPr>
                              <w:t>2</w:t>
                            </w:r>
                            <w:r w:rsidR="009314D4">
                              <w:rPr>
                                <w:rFonts w:ascii="Times New Roman" w:hAnsi="Times New Roman" w:cs="Times New Roman"/>
                                <w:sz w:val="24"/>
                                <w:szCs w:val="24"/>
                              </w:rPr>
                              <w:t>8</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314D4">
                              <w:rPr>
                                <w:rFonts w:ascii="Times New Roman" w:hAnsi="Times New Roman" w:cs="Times New Roman"/>
                                <w:sz w:val="24"/>
                                <w:szCs w:val="24"/>
                              </w:rPr>
                              <w:t>27</w:t>
                            </w:r>
                            <w:r w:rsidR="00AA44ED">
                              <w:rPr>
                                <w:rFonts w:ascii="Times New Roman" w:hAnsi="Times New Roman" w:cs="Times New Roman"/>
                                <w:sz w:val="24"/>
                                <w:szCs w:val="24"/>
                              </w:rPr>
                              <w:t xml:space="preserve"> </w:t>
                            </w:r>
                            <w:r w:rsidR="00C35C17">
                              <w:rPr>
                                <w:rFonts w:ascii="Times New Roman" w:hAnsi="Times New Roman" w:cs="Times New Roman"/>
                                <w:sz w:val="24"/>
                                <w:szCs w:val="24"/>
                              </w:rPr>
                              <w:t>но</w:t>
                            </w:r>
                            <w:r w:rsidR="008E47C9">
                              <w:rPr>
                                <w:rFonts w:ascii="Times New Roman" w:hAnsi="Times New Roman" w:cs="Times New Roman"/>
                                <w:sz w:val="24"/>
                                <w:szCs w:val="24"/>
                              </w:rPr>
                              <w:t>ября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C35C17">
                        <w:rPr>
                          <w:rFonts w:ascii="Times New Roman" w:hAnsi="Times New Roman" w:cs="Times New Roman"/>
                          <w:sz w:val="24"/>
                          <w:szCs w:val="24"/>
                        </w:rPr>
                        <w:t>3</w:t>
                      </w:r>
                      <w:r w:rsidR="009314D4">
                        <w:rPr>
                          <w:rFonts w:ascii="Times New Roman" w:hAnsi="Times New Roman" w:cs="Times New Roman"/>
                          <w:sz w:val="24"/>
                          <w:szCs w:val="24"/>
                        </w:rPr>
                        <w:t>1</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E47C9">
                        <w:rPr>
                          <w:rFonts w:ascii="Times New Roman" w:hAnsi="Times New Roman" w:cs="Times New Roman"/>
                          <w:sz w:val="24"/>
                          <w:szCs w:val="24"/>
                        </w:rPr>
                        <w:t>2</w:t>
                      </w:r>
                      <w:r w:rsidR="009314D4">
                        <w:rPr>
                          <w:rFonts w:ascii="Times New Roman" w:hAnsi="Times New Roman" w:cs="Times New Roman"/>
                          <w:sz w:val="24"/>
                          <w:szCs w:val="24"/>
                        </w:rPr>
                        <w:t>8</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314D4">
                        <w:rPr>
                          <w:rFonts w:ascii="Times New Roman" w:hAnsi="Times New Roman" w:cs="Times New Roman"/>
                          <w:sz w:val="24"/>
                          <w:szCs w:val="24"/>
                        </w:rPr>
                        <w:t>27</w:t>
                      </w:r>
                      <w:r w:rsidR="00AA44ED">
                        <w:rPr>
                          <w:rFonts w:ascii="Times New Roman" w:hAnsi="Times New Roman" w:cs="Times New Roman"/>
                          <w:sz w:val="24"/>
                          <w:szCs w:val="24"/>
                        </w:rPr>
                        <w:t xml:space="preserve"> </w:t>
                      </w:r>
                      <w:r w:rsidR="00C35C17">
                        <w:rPr>
                          <w:rFonts w:ascii="Times New Roman" w:hAnsi="Times New Roman" w:cs="Times New Roman"/>
                          <w:sz w:val="24"/>
                          <w:szCs w:val="24"/>
                        </w:rPr>
                        <w:t>но</w:t>
                      </w:r>
                      <w:r w:rsidR="008E47C9">
                        <w:rPr>
                          <w:rFonts w:ascii="Times New Roman" w:hAnsi="Times New Roman" w:cs="Times New Roman"/>
                          <w:sz w:val="24"/>
                          <w:szCs w:val="24"/>
                        </w:rPr>
                        <w:t>ября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777FE9" w:rsidRDefault="008456DD"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F028BC">
      <w:pPr>
        <w:spacing w:after="0" w:line="240" w:lineRule="auto"/>
        <w:jc w:val="both"/>
        <w:rPr>
          <w:rFonts w:ascii="Times New Roman" w:hAnsi="Times New Roman" w:cs="Times New Roman"/>
          <w:b/>
        </w:rPr>
      </w:pPr>
    </w:p>
    <w:p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p w:rsidR="007215E8" w:rsidRPr="00777FE9" w:rsidRDefault="007215E8" w:rsidP="007215E8">
      <w:pPr>
        <w:spacing w:after="0" w:line="240" w:lineRule="auto"/>
        <w:jc w:val="center"/>
        <w:rPr>
          <w:rFonts w:ascii="Times New Roman" w:hAnsi="Times New Roman" w:cs="Times New Roman"/>
          <w:b/>
        </w:rPr>
      </w:pPr>
      <w:bookmarkStart w:id="3" w:name="_Hlk92703793"/>
      <w:bookmarkStart w:id="4" w:name="_Hlk536599974"/>
      <w:bookmarkEnd w:id="2"/>
      <w:r w:rsidRPr="00777FE9">
        <w:rPr>
          <w:rFonts w:ascii="Times New Roman" w:hAnsi="Times New Roman" w:cs="Times New Roman"/>
          <w:b/>
        </w:rPr>
        <w:t>ОФИЦИАЛЬНОЕ  ОПУБЛИКОВАНИЕ</w:t>
      </w:r>
    </w:p>
    <w:bookmarkEnd w:id="3"/>
    <w:bookmarkEnd w:id="4"/>
    <w:p w:rsidR="004A3DE7" w:rsidRPr="00777FE9" w:rsidRDefault="004A3DE7" w:rsidP="0006506A">
      <w:pPr>
        <w:suppressAutoHyphens/>
        <w:spacing w:after="0" w:line="240" w:lineRule="auto"/>
        <w:ind w:firstLine="426"/>
        <w:jc w:val="both"/>
        <w:rPr>
          <w:rFonts w:ascii="Times New Roman" w:eastAsia="Times New Roman" w:hAnsi="Times New Roman" w:cs="Times New Roman"/>
          <w:sz w:val="8"/>
          <w:szCs w:val="8"/>
          <w:lang w:eastAsia="ru-RU"/>
        </w:rPr>
      </w:pPr>
    </w:p>
    <w:p w:rsidR="004F4749" w:rsidRPr="00777FE9" w:rsidRDefault="004F4749" w:rsidP="004F4749">
      <w:pPr>
        <w:spacing w:after="0" w:line="240" w:lineRule="auto"/>
        <w:jc w:val="both"/>
        <w:outlineLvl w:val="0"/>
        <w:rPr>
          <w:rFonts w:ascii="Times New Roman" w:eastAsia="Calibri" w:hAnsi="Times New Roman" w:cs="Times New Roman"/>
          <w:b/>
        </w:rPr>
      </w:pPr>
      <w:r w:rsidRPr="00777FE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A35BEB">
        <w:rPr>
          <w:rFonts w:ascii="Times New Roman" w:eastAsia="Times New Roman" w:hAnsi="Times New Roman" w:cs="Times New Roman"/>
          <w:b/>
          <w:lang w:eastAsia="zh-CN"/>
        </w:rPr>
        <w:t>2</w:t>
      </w:r>
      <w:r w:rsidR="0072534D">
        <w:rPr>
          <w:rFonts w:ascii="Times New Roman" w:eastAsia="Times New Roman" w:hAnsi="Times New Roman" w:cs="Times New Roman"/>
          <w:b/>
          <w:lang w:eastAsia="zh-CN"/>
        </w:rPr>
        <w:t>5</w:t>
      </w:r>
      <w:r w:rsidRPr="00777FE9">
        <w:rPr>
          <w:rFonts w:ascii="Times New Roman" w:eastAsia="Times New Roman" w:hAnsi="Times New Roman" w:cs="Times New Roman"/>
          <w:b/>
          <w:lang w:eastAsia="zh-CN"/>
        </w:rPr>
        <w:t>.</w:t>
      </w:r>
      <w:r>
        <w:rPr>
          <w:rFonts w:ascii="Times New Roman" w:eastAsia="Times New Roman" w:hAnsi="Times New Roman" w:cs="Times New Roman"/>
          <w:b/>
          <w:lang w:eastAsia="zh-CN"/>
        </w:rPr>
        <w:t>1</w:t>
      </w:r>
      <w:r w:rsidR="0072534D">
        <w:rPr>
          <w:rFonts w:ascii="Times New Roman" w:eastAsia="Times New Roman" w:hAnsi="Times New Roman" w:cs="Times New Roman"/>
          <w:b/>
          <w:lang w:eastAsia="zh-CN"/>
        </w:rPr>
        <w:t>1</w:t>
      </w:r>
      <w:r w:rsidRPr="00777FE9">
        <w:rPr>
          <w:rFonts w:ascii="Times New Roman" w:eastAsia="Times New Roman" w:hAnsi="Times New Roman" w:cs="Times New Roman"/>
          <w:b/>
          <w:lang w:eastAsia="zh-CN"/>
        </w:rPr>
        <w:t>.2024</w:t>
      </w:r>
      <w:r w:rsidRPr="00777FE9">
        <w:rPr>
          <w:rFonts w:ascii="Times New Roman" w:eastAsia="Calibri" w:hAnsi="Times New Roman" w:cs="Times New Roman"/>
          <w:b/>
        </w:rPr>
        <w:t xml:space="preserve">г № </w:t>
      </w:r>
      <w:r w:rsidR="0072534D">
        <w:rPr>
          <w:rFonts w:ascii="Times New Roman" w:eastAsia="Calibri" w:hAnsi="Times New Roman" w:cs="Times New Roman"/>
          <w:b/>
        </w:rPr>
        <w:t>603</w:t>
      </w:r>
    </w:p>
    <w:p w:rsidR="001F45ED" w:rsidRPr="001F45ED" w:rsidRDefault="004F4749" w:rsidP="001F45ED">
      <w:pPr>
        <w:tabs>
          <w:tab w:val="left" w:pos="9600"/>
        </w:tabs>
        <w:spacing w:after="0" w:line="240" w:lineRule="auto"/>
        <w:jc w:val="both"/>
        <w:rPr>
          <w:rFonts w:ascii="Times New Roman" w:eastAsia="Times New Roman" w:hAnsi="Times New Roman" w:cs="Times New Roman"/>
          <w:highlight w:val="yellow"/>
          <w:lang w:eastAsia="ru-RU"/>
        </w:rPr>
      </w:pPr>
      <w:r w:rsidRPr="001F45ED">
        <w:rPr>
          <w:rFonts w:ascii="Times New Roman" w:eastAsia="Calibri" w:hAnsi="Times New Roman" w:cs="Times New Roman"/>
          <w:bCs/>
        </w:rPr>
        <w:t>«</w:t>
      </w:r>
      <w:bookmarkStart w:id="5" w:name="_Hlk519605259"/>
      <w:bookmarkStart w:id="6" w:name="_Hlk31726297"/>
      <w:r w:rsidR="001F45ED" w:rsidRPr="001F45ED">
        <w:rPr>
          <w:rFonts w:ascii="Times New Roman" w:eastAsia="Times New Roman" w:hAnsi="Times New Roman" w:cs="Times New Roman"/>
          <w:lang w:eastAsia="ru-RU"/>
        </w:rPr>
        <w:t>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1F45ED">
        <w:rPr>
          <w:rFonts w:ascii="Times New Roman" w:eastAsia="Times New Roman" w:hAnsi="Times New Roman" w:cs="Times New Roman"/>
          <w:lang w:eastAsia="ru-RU"/>
        </w:rPr>
        <w:t>»</w:t>
      </w:r>
      <w:r w:rsidR="001F45ED" w:rsidRPr="001F45ED">
        <w:rPr>
          <w:rFonts w:ascii="Times New Roman" w:eastAsia="Times New Roman" w:hAnsi="Times New Roman" w:cs="Times New Roman"/>
          <w:lang w:eastAsia="ru-RU"/>
        </w:rPr>
        <w:t xml:space="preserve"> </w:t>
      </w:r>
    </w:p>
    <w:bookmarkEnd w:id="5"/>
    <w:bookmarkEnd w:id="6"/>
    <w:p w:rsidR="001F45ED" w:rsidRPr="001F45ED" w:rsidRDefault="001F45ED" w:rsidP="001F45ED">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1F45ED">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27.08.2024г. №6,</w:t>
      </w:r>
    </w:p>
    <w:p w:rsidR="001F45ED" w:rsidRPr="001F45ED" w:rsidRDefault="001F45ED" w:rsidP="001F45ED">
      <w:pPr>
        <w:spacing w:after="0" w:line="240" w:lineRule="auto"/>
        <w:jc w:val="center"/>
        <w:rPr>
          <w:rFonts w:ascii="Times New Roman" w:eastAsia="Times New Roman" w:hAnsi="Times New Roman" w:cs="Times New Roman"/>
          <w:bCs/>
          <w:lang w:eastAsia="ru-RU"/>
        </w:rPr>
      </w:pPr>
      <w:r w:rsidRPr="001F45ED">
        <w:rPr>
          <w:rFonts w:ascii="Times New Roman" w:eastAsia="Times New Roman" w:hAnsi="Times New Roman" w:cs="Times New Roman"/>
          <w:bCs/>
          <w:lang w:eastAsia="ru-RU"/>
        </w:rPr>
        <w:t>ПОСТАНОВЛЯЮ:</w:t>
      </w:r>
    </w:p>
    <w:p w:rsidR="001F45ED" w:rsidRPr="001F45ED" w:rsidRDefault="00461704" w:rsidP="001F45ED">
      <w:pPr>
        <w:numPr>
          <w:ilvl w:val="0"/>
          <w:numId w:val="66"/>
        </w:numPr>
        <w:tabs>
          <w:tab w:val="left" w:pos="0"/>
          <w:tab w:val="left" w:pos="426"/>
          <w:tab w:val="num" w:pos="720"/>
          <w:tab w:val="left" w:pos="1134"/>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 </w:t>
      </w:r>
      <w:r w:rsidR="001F45ED" w:rsidRPr="001F45ED">
        <w:rPr>
          <w:rFonts w:ascii="Times New Roman" w:eastAsia="Times New Roman" w:hAnsi="Times New Roman" w:cs="Times New Roman"/>
          <w:lang w:eastAsia="zh-CN"/>
        </w:rPr>
        <w:t xml:space="preserve">Подготовить проект решения Собрания представителей городского поселения </w:t>
      </w:r>
      <w:r w:rsidR="001F45ED" w:rsidRPr="001F45ED">
        <w:rPr>
          <w:rFonts w:ascii="Times New Roman" w:eastAsia="Times New Roman" w:hAnsi="Times New Roman" w:cs="Times New Roman"/>
          <w:noProof/>
          <w:lang w:eastAsia="zh-CN"/>
        </w:rPr>
        <w:t>Безенчук</w:t>
      </w:r>
      <w:r w:rsidR="001F45ED" w:rsidRPr="001F45ED">
        <w:rPr>
          <w:rFonts w:ascii="Times New Roman" w:eastAsia="Times New Roman" w:hAnsi="Times New Roman" w:cs="Times New Roman"/>
          <w:lang w:eastAsia="zh-CN"/>
        </w:rPr>
        <w:t xml:space="preserve"> муниципального района </w:t>
      </w:r>
      <w:r w:rsidR="001F45ED" w:rsidRPr="001F45ED">
        <w:rPr>
          <w:rFonts w:ascii="Times New Roman" w:eastAsia="Times New Roman" w:hAnsi="Times New Roman" w:cs="Times New Roman"/>
          <w:noProof/>
          <w:lang w:eastAsia="zh-CN"/>
        </w:rPr>
        <w:t>Безенчукский</w:t>
      </w:r>
      <w:r w:rsidR="001F45ED" w:rsidRPr="001F45ED">
        <w:rPr>
          <w:rFonts w:ascii="Times New Roman" w:eastAsia="Times New Roman" w:hAnsi="Times New Roman" w:cs="Times New Roman"/>
          <w:lang w:eastAsia="zh-CN"/>
        </w:rPr>
        <w:t xml:space="preserve"> Самарской области «О внесении изменений в Правила землепользования и застройки городского поселения </w:t>
      </w:r>
      <w:r w:rsidR="001F45ED" w:rsidRPr="001F45ED">
        <w:rPr>
          <w:rFonts w:ascii="Times New Roman" w:eastAsia="Times New Roman" w:hAnsi="Times New Roman" w:cs="Times New Roman"/>
          <w:noProof/>
          <w:lang w:eastAsia="zh-CN"/>
        </w:rPr>
        <w:t>Безенчук</w:t>
      </w:r>
      <w:r w:rsidR="001F45ED" w:rsidRPr="001F45ED">
        <w:rPr>
          <w:rFonts w:ascii="Times New Roman" w:eastAsia="Times New Roman" w:hAnsi="Times New Roman" w:cs="Times New Roman"/>
          <w:lang w:eastAsia="zh-CN"/>
        </w:rPr>
        <w:t xml:space="preserve"> муниципального района </w:t>
      </w:r>
      <w:r w:rsidR="001F45ED" w:rsidRPr="001F45ED">
        <w:rPr>
          <w:rFonts w:ascii="Times New Roman" w:eastAsia="Times New Roman" w:hAnsi="Times New Roman" w:cs="Times New Roman"/>
          <w:noProof/>
          <w:lang w:eastAsia="zh-CN"/>
        </w:rPr>
        <w:t>Безенчукский</w:t>
      </w:r>
      <w:r w:rsidR="001F45ED" w:rsidRPr="001F45ED">
        <w:rPr>
          <w:rFonts w:ascii="Times New Roman" w:eastAsia="Times New Roman" w:hAnsi="Times New Roman" w:cs="Times New Roman"/>
          <w:lang w:eastAsia="zh-CN"/>
        </w:rPr>
        <w:t xml:space="preserve"> Самарской области» (далее – проект о внесении изменений в Правила) в целях приведения текстовой части Правил в соответствие с требованиями действующей редакции Градостроительного кодекса Российской Федерации, иными федеральными законами и нормативными правовыми актами.</w:t>
      </w:r>
    </w:p>
    <w:p w:rsidR="001F45ED" w:rsidRPr="001F45ED" w:rsidRDefault="00461704" w:rsidP="001F45ED">
      <w:pPr>
        <w:numPr>
          <w:ilvl w:val="0"/>
          <w:numId w:val="66"/>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 </w:t>
      </w:r>
      <w:r w:rsidR="001F45ED" w:rsidRPr="001F45ED">
        <w:rPr>
          <w:rFonts w:ascii="Times New Roman" w:eastAsia="Times New Roman" w:hAnsi="Times New Roman" w:cs="Times New Roman"/>
          <w:lang w:eastAsia="zh-CN"/>
        </w:rPr>
        <w:t>Установить порядок и сроки проведения работ по подготовке проекта о внесении изменений в Правила согласно приложению № 1 к настоящему постановлению.</w:t>
      </w:r>
    </w:p>
    <w:p w:rsidR="001F45ED" w:rsidRPr="001F45ED" w:rsidRDefault="00461704" w:rsidP="001F45ED">
      <w:pPr>
        <w:numPr>
          <w:ilvl w:val="0"/>
          <w:numId w:val="66"/>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3. </w:t>
      </w:r>
      <w:r w:rsidR="001F45ED" w:rsidRPr="001F45ED">
        <w:rPr>
          <w:rFonts w:ascii="Times New Roman" w:eastAsia="Times New Roman" w:hAnsi="Times New Roman" w:cs="Times New Roman"/>
          <w:lang w:eastAsia="zh-CN"/>
        </w:rPr>
        <w:t>Установить порядок направления заинтересованными лицами предложений по подготовке проекта о внесении изменений в Правила согласно приложению № 2 к настоящему постановлению.</w:t>
      </w:r>
    </w:p>
    <w:p w:rsidR="001F45ED" w:rsidRPr="001F45ED" w:rsidRDefault="00461704" w:rsidP="001F45ED">
      <w:pPr>
        <w:numPr>
          <w:ilvl w:val="0"/>
          <w:numId w:val="66"/>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4. </w:t>
      </w:r>
      <w:r w:rsidR="001F45ED" w:rsidRPr="001F45ED">
        <w:rPr>
          <w:rFonts w:ascii="Times New Roman" w:eastAsia="Times New Roman" w:hAnsi="Times New Roman" w:cs="Times New Roman"/>
          <w:lang w:eastAsia="zh-CN"/>
        </w:rPr>
        <w:t>Опубликовать настоящее постановление в газете «Вестник городского поселения Безенчук», а также разместить настоящее постановление 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rsidR="001F45ED" w:rsidRPr="001F45ED" w:rsidRDefault="00461704" w:rsidP="001F45ED">
      <w:pPr>
        <w:numPr>
          <w:ilvl w:val="0"/>
          <w:numId w:val="66"/>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5. </w:t>
      </w:r>
      <w:r w:rsidR="001F45ED" w:rsidRPr="001F45ED">
        <w:rPr>
          <w:rFonts w:ascii="Times New Roman" w:eastAsia="Times New Roman" w:hAnsi="Times New Roman" w:cs="Times New Roman"/>
          <w:lang w:eastAsia="zh-CN"/>
        </w:rPr>
        <w:t>Контроль за исполнением настоящего постановления оставляю за собой.</w:t>
      </w:r>
    </w:p>
    <w:p w:rsidR="003D5E43" w:rsidRDefault="004F4749" w:rsidP="003D5E43">
      <w:pPr>
        <w:spacing w:after="0" w:line="240" w:lineRule="auto"/>
        <w:jc w:val="both"/>
        <w:rPr>
          <w:rFonts w:ascii="Times New Roman" w:hAnsi="Times New Roman"/>
        </w:rPr>
      </w:pPr>
      <w:r w:rsidRPr="00777FE9">
        <w:rPr>
          <w:rFonts w:ascii="Times New Roman" w:hAnsi="Times New Roman"/>
        </w:rPr>
        <w:t>Глава городского поселения Безенчук                 В.Н.Гуров</w:t>
      </w:r>
    </w:p>
    <w:p w:rsidR="003D5E43" w:rsidRPr="003D5E43" w:rsidRDefault="003D5E43" w:rsidP="003D5E43">
      <w:pPr>
        <w:spacing w:after="0" w:line="240" w:lineRule="auto"/>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Приложение № 1</w:t>
      </w:r>
    </w:p>
    <w:p w:rsidR="003D5E43" w:rsidRPr="003D5E43" w:rsidRDefault="003D5E43" w:rsidP="003D5E43">
      <w:pPr>
        <w:suppressAutoHyphens/>
        <w:spacing w:after="0" w:line="240" w:lineRule="auto"/>
        <w:ind w:left="4678"/>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к постановлению Администрации</w:t>
      </w:r>
    </w:p>
    <w:p w:rsidR="003D5E43" w:rsidRPr="003D5E43" w:rsidRDefault="003D5E43" w:rsidP="003D5E43">
      <w:pPr>
        <w:suppressAutoHyphens/>
        <w:spacing w:after="0" w:line="240" w:lineRule="auto"/>
        <w:ind w:left="4678"/>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 xml:space="preserve">городского поселения </w:t>
      </w:r>
      <w:r w:rsidRPr="003D5E43">
        <w:rPr>
          <w:rFonts w:ascii="Times New Roman" w:eastAsia="Times New Roman" w:hAnsi="Times New Roman" w:cs="Times New Roman"/>
          <w:noProof/>
          <w:sz w:val="20"/>
          <w:szCs w:val="20"/>
          <w:lang w:eastAsia="zh-CN"/>
        </w:rPr>
        <w:t>Безенчук</w:t>
      </w:r>
    </w:p>
    <w:p w:rsidR="003D5E43" w:rsidRPr="003D5E43" w:rsidRDefault="003D5E43" w:rsidP="003D5E43">
      <w:pPr>
        <w:suppressAutoHyphens/>
        <w:spacing w:after="0" w:line="240" w:lineRule="auto"/>
        <w:ind w:left="4678"/>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от 25.11.2024 года №603</w:t>
      </w:r>
    </w:p>
    <w:p w:rsidR="003D5E43" w:rsidRPr="003D5E43" w:rsidRDefault="003D5E43" w:rsidP="003D5E43">
      <w:pPr>
        <w:suppressAutoHyphens/>
        <w:spacing w:after="0" w:line="240" w:lineRule="auto"/>
        <w:jc w:val="center"/>
        <w:rPr>
          <w:rFonts w:ascii="Times New Roman" w:eastAsia="Times New Roman" w:hAnsi="Times New Roman" w:cs="Times New Roman"/>
          <w:bCs/>
          <w:lang w:eastAsia="zh-CN"/>
        </w:rPr>
      </w:pPr>
      <w:r w:rsidRPr="003D5E43">
        <w:rPr>
          <w:rFonts w:ascii="Times New Roman" w:eastAsia="Times New Roman" w:hAnsi="Times New Roman" w:cs="Times New Roman"/>
          <w:bCs/>
          <w:lang w:eastAsia="zh-CN"/>
        </w:rPr>
        <w:t>Порядок и сроки проведения работ</w:t>
      </w:r>
      <w:r>
        <w:rPr>
          <w:rFonts w:ascii="Times New Roman" w:eastAsia="Times New Roman" w:hAnsi="Times New Roman" w:cs="Times New Roman"/>
          <w:bCs/>
          <w:lang w:eastAsia="zh-CN"/>
        </w:rPr>
        <w:t xml:space="preserve"> </w:t>
      </w:r>
      <w:r w:rsidRPr="003D5E43">
        <w:rPr>
          <w:rFonts w:ascii="Times New Roman" w:eastAsia="Times New Roman" w:hAnsi="Times New Roman" w:cs="Times New Roman"/>
          <w:bCs/>
          <w:lang w:eastAsia="zh-CN"/>
        </w:rPr>
        <w:t xml:space="preserve">по подготовке проекта решения Собрания представителей </w:t>
      </w:r>
      <w:r w:rsidRPr="003D5E43">
        <w:rPr>
          <w:rFonts w:ascii="Times New Roman" w:eastAsia="Times New Roman" w:hAnsi="Times New Roman" w:cs="Times New Roman"/>
          <w:bCs/>
          <w:lang w:eastAsia="zh-CN"/>
        </w:rPr>
        <w:br/>
        <w:t xml:space="preserve">городского поселения </w:t>
      </w:r>
      <w:r w:rsidRPr="003D5E43">
        <w:rPr>
          <w:rFonts w:ascii="Times New Roman" w:eastAsia="Times New Roman" w:hAnsi="Times New Roman" w:cs="Times New Roman"/>
          <w:bCs/>
          <w:noProof/>
          <w:lang w:eastAsia="zh-CN"/>
        </w:rPr>
        <w:t>Безенчук</w:t>
      </w:r>
      <w:r w:rsidRPr="003D5E43">
        <w:rPr>
          <w:rFonts w:ascii="Times New Roman" w:eastAsia="Times New Roman" w:hAnsi="Times New Roman" w:cs="Times New Roman"/>
          <w:bCs/>
          <w:lang w:eastAsia="zh-CN"/>
        </w:rPr>
        <w:t xml:space="preserve"> муниципального района </w:t>
      </w:r>
      <w:r w:rsidRPr="003D5E43">
        <w:rPr>
          <w:rFonts w:ascii="Times New Roman" w:eastAsia="Times New Roman" w:hAnsi="Times New Roman" w:cs="Times New Roman"/>
          <w:bCs/>
          <w:noProof/>
          <w:lang w:eastAsia="zh-CN"/>
        </w:rPr>
        <w:t>Безенчукский</w:t>
      </w:r>
      <w:r w:rsidRPr="003D5E43">
        <w:rPr>
          <w:rFonts w:ascii="Times New Roman" w:eastAsia="Times New Roman" w:hAnsi="Times New Roman" w:cs="Times New Roman"/>
          <w:bCs/>
          <w:lang w:eastAsia="zh-CN"/>
        </w:rPr>
        <w:t xml:space="preserve"> Самарской области «О внесении изменений в Правила землепользования и застройки городского поселения </w:t>
      </w:r>
      <w:r w:rsidRPr="003D5E43">
        <w:rPr>
          <w:rFonts w:ascii="Times New Roman" w:eastAsia="Times New Roman" w:hAnsi="Times New Roman" w:cs="Times New Roman"/>
          <w:bCs/>
          <w:noProof/>
          <w:lang w:eastAsia="zh-CN"/>
        </w:rPr>
        <w:t>Безенчук</w:t>
      </w:r>
      <w:r w:rsidRPr="003D5E43">
        <w:rPr>
          <w:rFonts w:ascii="Times New Roman" w:eastAsia="Times New Roman" w:hAnsi="Times New Roman" w:cs="Times New Roman"/>
          <w:bCs/>
          <w:lang w:eastAsia="zh-CN"/>
        </w:rPr>
        <w:t xml:space="preserve"> муниципального района </w:t>
      </w:r>
      <w:r w:rsidRPr="003D5E43">
        <w:rPr>
          <w:rFonts w:ascii="Times New Roman" w:eastAsia="Times New Roman" w:hAnsi="Times New Roman" w:cs="Times New Roman"/>
          <w:bCs/>
          <w:noProof/>
          <w:lang w:eastAsia="zh-CN"/>
        </w:rPr>
        <w:t>Безенчукский</w:t>
      </w:r>
      <w:r w:rsidRPr="003D5E43">
        <w:rPr>
          <w:rFonts w:ascii="Times New Roman" w:eastAsia="Times New Roman" w:hAnsi="Times New Roman" w:cs="Times New Roman"/>
          <w:bCs/>
          <w:lang w:eastAsia="zh-CN"/>
        </w:rPr>
        <w:t xml:space="preserve"> Самарской области»</w:t>
      </w:r>
    </w:p>
    <w:tbl>
      <w:tblPr>
        <w:tblW w:w="0" w:type="auto"/>
        <w:tblInd w:w="108" w:type="dxa"/>
        <w:tblLayout w:type="fixed"/>
        <w:tblLook w:val="0000" w:firstRow="0" w:lastRow="0" w:firstColumn="0" w:lastColumn="0" w:noHBand="0" w:noVBand="0"/>
      </w:tblPr>
      <w:tblGrid>
        <w:gridCol w:w="566"/>
        <w:gridCol w:w="4963"/>
        <w:gridCol w:w="3118"/>
        <w:gridCol w:w="2421"/>
      </w:tblGrid>
      <w:tr w:rsidR="003D5E43" w:rsidRPr="003D5E43" w:rsidTr="003D5E43">
        <w:tc>
          <w:tcPr>
            <w:tcW w:w="566"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w:t>
            </w:r>
          </w:p>
        </w:tc>
        <w:tc>
          <w:tcPr>
            <w:tcW w:w="4963"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Мероприятия</w:t>
            </w:r>
          </w:p>
        </w:tc>
        <w:tc>
          <w:tcPr>
            <w:tcW w:w="3118"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Исполнитель</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Сроки проведения работ</w:t>
            </w:r>
          </w:p>
        </w:tc>
      </w:tr>
      <w:tr w:rsidR="003D5E43" w:rsidRPr="003D5E43" w:rsidTr="003D5E43">
        <w:tc>
          <w:tcPr>
            <w:tcW w:w="566"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1.</w:t>
            </w:r>
          </w:p>
        </w:tc>
        <w:tc>
          <w:tcPr>
            <w:tcW w:w="4963"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 xml:space="preserve">Разработка проекта решения Собрания представителей городского поселения </w:t>
            </w:r>
            <w:r w:rsidRPr="003D5E43">
              <w:rPr>
                <w:rFonts w:ascii="Times New Roman" w:eastAsia="Times New Roman" w:hAnsi="Times New Roman" w:cs="Times New Roman"/>
                <w:noProof/>
                <w:sz w:val="16"/>
                <w:szCs w:val="16"/>
                <w:lang w:eastAsia="zh-CN"/>
              </w:rPr>
              <w:t>Безенчук</w:t>
            </w:r>
            <w:r w:rsidRPr="003D5E43">
              <w:rPr>
                <w:rFonts w:ascii="Times New Roman" w:eastAsia="Times New Roman" w:hAnsi="Times New Roman" w:cs="Times New Roman"/>
                <w:sz w:val="16"/>
                <w:szCs w:val="16"/>
                <w:lang w:eastAsia="zh-CN"/>
              </w:rPr>
              <w:t xml:space="preserve"> муниципального района </w:t>
            </w:r>
            <w:r w:rsidRPr="003D5E43">
              <w:rPr>
                <w:rFonts w:ascii="Times New Roman" w:eastAsia="Times New Roman" w:hAnsi="Times New Roman" w:cs="Times New Roman"/>
                <w:noProof/>
                <w:sz w:val="16"/>
                <w:szCs w:val="16"/>
                <w:lang w:eastAsia="zh-CN"/>
              </w:rPr>
              <w:t>Безенчукский</w:t>
            </w:r>
            <w:r w:rsidRPr="003D5E43">
              <w:rPr>
                <w:rFonts w:ascii="Times New Roman" w:eastAsia="Times New Roman" w:hAnsi="Times New Roman" w:cs="Times New Roman"/>
                <w:sz w:val="16"/>
                <w:szCs w:val="16"/>
                <w:lang w:eastAsia="zh-CN"/>
              </w:rPr>
              <w:t xml:space="preserve"> Самарской области «О внесении изменений в Правила землепользования и застройки городского поселения </w:t>
            </w:r>
            <w:r w:rsidRPr="003D5E43">
              <w:rPr>
                <w:rFonts w:ascii="Times New Roman" w:eastAsia="Times New Roman" w:hAnsi="Times New Roman" w:cs="Times New Roman"/>
                <w:noProof/>
                <w:sz w:val="16"/>
                <w:szCs w:val="16"/>
                <w:lang w:eastAsia="zh-CN"/>
              </w:rPr>
              <w:t>Безенчук</w:t>
            </w:r>
            <w:r w:rsidRPr="003D5E43">
              <w:rPr>
                <w:rFonts w:ascii="Times New Roman" w:eastAsia="Times New Roman" w:hAnsi="Times New Roman" w:cs="Times New Roman"/>
                <w:sz w:val="16"/>
                <w:szCs w:val="16"/>
                <w:lang w:eastAsia="zh-CN"/>
              </w:rPr>
              <w:t xml:space="preserve"> муниципального района </w:t>
            </w:r>
            <w:r w:rsidRPr="003D5E43">
              <w:rPr>
                <w:rFonts w:ascii="Times New Roman" w:eastAsia="Times New Roman" w:hAnsi="Times New Roman" w:cs="Times New Roman"/>
                <w:noProof/>
                <w:sz w:val="16"/>
                <w:szCs w:val="16"/>
                <w:lang w:eastAsia="zh-CN"/>
              </w:rPr>
              <w:t>Безенчукский</w:t>
            </w:r>
            <w:r w:rsidRPr="003D5E43">
              <w:rPr>
                <w:rFonts w:ascii="Times New Roman" w:eastAsia="Times New Roman" w:hAnsi="Times New Roman" w:cs="Times New Roman"/>
                <w:sz w:val="16"/>
                <w:szCs w:val="16"/>
                <w:lang w:eastAsia="zh-CN"/>
              </w:rPr>
              <w:t xml:space="preserve"> Самарской области» (далее также – проект о внесении изменений в правила)</w:t>
            </w:r>
          </w:p>
        </w:tc>
        <w:tc>
          <w:tcPr>
            <w:tcW w:w="3118"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 xml:space="preserve">Администрация городского поселения </w:t>
            </w:r>
            <w:r w:rsidRPr="003D5E43">
              <w:rPr>
                <w:rFonts w:ascii="Times New Roman" w:eastAsia="Times New Roman" w:hAnsi="Times New Roman" w:cs="Times New Roman"/>
                <w:noProof/>
                <w:sz w:val="16"/>
                <w:szCs w:val="16"/>
                <w:lang w:eastAsia="zh-CN"/>
              </w:rPr>
              <w:t>Безенчук</w:t>
            </w:r>
            <w:r w:rsidRPr="003D5E43">
              <w:rPr>
                <w:rFonts w:ascii="Times New Roman" w:eastAsia="Times New Roman" w:hAnsi="Times New Roman" w:cs="Times New Roman"/>
                <w:sz w:val="16"/>
                <w:szCs w:val="16"/>
                <w:lang w:eastAsia="zh-CN"/>
              </w:rPr>
              <w:t xml:space="preserve"> муниципального района </w:t>
            </w:r>
            <w:r w:rsidRPr="003D5E43">
              <w:rPr>
                <w:rFonts w:ascii="Times New Roman" w:eastAsia="Times New Roman" w:hAnsi="Times New Roman" w:cs="Times New Roman"/>
                <w:noProof/>
                <w:sz w:val="16"/>
                <w:szCs w:val="16"/>
                <w:lang w:eastAsia="zh-CN"/>
              </w:rPr>
              <w:t>Безенчукский</w:t>
            </w:r>
            <w:r w:rsidRPr="003D5E43">
              <w:rPr>
                <w:rFonts w:ascii="Times New Roman" w:eastAsia="Times New Roman" w:hAnsi="Times New Roman" w:cs="Times New Roman"/>
                <w:sz w:val="16"/>
                <w:szCs w:val="16"/>
                <w:lang w:eastAsia="zh-CN"/>
              </w:rPr>
              <w:t xml:space="preserve"> Самарской области (далее – Администрация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Не позднее 14 дней со дня опубликования настоящего Постановления</w:t>
            </w:r>
          </w:p>
        </w:tc>
      </w:tr>
      <w:tr w:rsidR="003D5E43" w:rsidRPr="003D5E43" w:rsidTr="003D5E43">
        <w:tc>
          <w:tcPr>
            <w:tcW w:w="566"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2.</w:t>
            </w:r>
          </w:p>
        </w:tc>
        <w:tc>
          <w:tcPr>
            <w:tcW w:w="4963"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Регистрация и рассмотрение предложений заинтересованных лиц по подготовке проекта о внесении изменений в правила, подготовка мотивированных ответов о возможности (невозможности) их учета, направление указанных предложений в Администрацию поселения</w:t>
            </w:r>
          </w:p>
        </w:tc>
        <w:tc>
          <w:tcPr>
            <w:tcW w:w="3118"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 xml:space="preserve">Комиссия по подготовке проекта Правил землепользования и застройки городского поселения </w:t>
            </w:r>
            <w:r w:rsidRPr="003D5E43">
              <w:rPr>
                <w:rFonts w:ascii="Times New Roman" w:eastAsia="Times New Roman" w:hAnsi="Times New Roman" w:cs="Times New Roman"/>
                <w:noProof/>
                <w:sz w:val="16"/>
                <w:szCs w:val="16"/>
                <w:lang w:eastAsia="zh-CN"/>
              </w:rPr>
              <w:t>Безенчук</w:t>
            </w:r>
            <w:r w:rsidRPr="003D5E43">
              <w:rPr>
                <w:rFonts w:ascii="Times New Roman" w:eastAsia="Times New Roman" w:hAnsi="Times New Roman" w:cs="Times New Roman"/>
                <w:sz w:val="16"/>
                <w:szCs w:val="16"/>
                <w:lang w:eastAsia="zh-CN"/>
              </w:rPr>
              <w:t xml:space="preserve"> муниципального района </w:t>
            </w:r>
            <w:r w:rsidRPr="003D5E43">
              <w:rPr>
                <w:rFonts w:ascii="Times New Roman" w:eastAsia="Times New Roman" w:hAnsi="Times New Roman" w:cs="Times New Roman"/>
                <w:noProof/>
                <w:sz w:val="16"/>
                <w:szCs w:val="16"/>
                <w:lang w:eastAsia="zh-CN"/>
              </w:rPr>
              <w:t>Безенчукский</w:t>
            </w:r>
            <w:r w:rsidRPr="003D5E43">
              <w:rPr>
                <w:rFonts w:ascii="Times New Roman" w:eastAsia="Times New Roman" w:hAnsi="Times New Roman" w:cs="Times New Roman"/>
                <w:sz w:val="16"/>
                <w:szCs w:val="16"/>
                <w:lang w:eastAsia="zh-CN"/>
              </w:rPr>
              <w:t xml:space="preserve"> Самарской области (далее – Комиссия)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Не позднее 10 дней со дня представления предложений заинтересованных лиц в Комиссию</w:t>
            </w:r>
          </w:p>
        </w:tc>
      </w:tr>
      <w:tr w:rsidR="003D5E43" w:rsidRPr="003D5E43" w:rsidTr="003D5E43">
        <w:tc>
          <w:tcPr>
            <w:tcW w:w="566"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3.</w:t>
            </w:r>
          </w:p>
        </w:tc>
        <w:tc>
          <w:tcPr>
            <w:tcW w:w="4963"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Рассмотрение разработанного проекта о внесении изменений в правила, внесение предложений и замечаний по проекту, направление проекта правил в Администрацию поселения</w:t>
            </w:r>
          </w:p>
        </w:tc>
        <w:tc>
          <w:tcPr>
            <w:tcW w:w="3118"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Комиссия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В срок не позднее 10 дней со дня получения проекта правил</w:t>
            </w:r>
          </w:p>
        </w:tc>
      </w:tr>
      <w:tr w:rsidR="003D5E43" w:rsidRPr="003D5E43" w:rsidTr="003D5E43">
        <w:tc>
          <w:tcPr>
            <w:tcW w:w="566"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4.</w:t>
            </w:r>
          </w:p>
        </w:tc>
        <w:tc>
          <w:tcPr>
            <w:tcW w:w="4963"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 xml:space="preserve">Проверка проекта о внесении изменений в правила на соответствие требованиям пункта 9 статьи 31 ГрК РФ, принятие решения о </w:t>
            </w:r>
            <w:r w:rsidRPr="003D5E43">
              <w:rPr>
                <w:rFonts w:ascii="Times New Roman" w:eastAsia="Times New Roman" w:hAnsi="Times New Roman" w:cs="Times New Roman"/>
                <w:sz w:val="16"/>
                <w:szCs w:val="16"/>
                <w:lang w:eastAsia="zh-CN"/>
              </w:rPr>
              <w:lastRenderedPageBreak/>
              <w:t xml:space="preserve">направлении проекта на публичные слушания или на доработку </w:t>
            </w:r>
          </w:p>
        </w:tc>
        <w:tc>
          <w:tcPr>
            <w:tcW w:w="3118"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lastRenderedPageBreak/>
              <w:t>Администрация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В срок не позднее 10 дней со дня получения проекта правил</w:t>
            </w:r>
          </w:p>
        </w:tc>
      </w:tr>
      <w:tr w:rsidR="003D5E43" w:rsidRPr="003D5E43" w:rsidTr="003D5E43">
        <w:tc>
          <w:tcPr>
            <w:tcW w:w="566"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lastRenderedPageBreak/>
              <w:t>5.</w:t>
            </w:r>
          </w:p>
        </w:tc>
        <w:tc>
          <w:tcPr>
            <w:tcW w:w="4963"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Принятие решения о проведении публичных слушаний</w:t>
            </w:r>
          </w:p>
        </w:tc>
        <w:tc>
          <w:tcPr>
            <w:tcW w:w="3118"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 xml:space="preserve">Глава городского поселения </w:t>
            </w:r>
            <w:r w:rsidRPr="003D5E43">
              <w:rPr>
                <w:rFonts w:ascii="Times New Roman" w:eastAsia="Times New Roman" w:hAnsi="Times New Roman" w:cs="Times New Roman"/>
                <w:noProof/>
                <w:sz w:val="16"/>
                <w:szCs w:val="16"/>
                <w:lang w:eastAsia="zh-CN"/>
              </w:rPr>
              <w:t>Безенчук</w:t>
            </w:r>
            <w:r w:rsidRPr="003D5E43">
              <w:rPr>
                <w:rFonts w:ascii="Times New Roman" w:eastAsia="Times New Roman" w:hAnsi="Times New Roman" w:cs="Times New Roman"/>
                <w:sz w:val="16"/>
                <w:szCs w:val="16"/>
                <w:lang w:eastAsia="zh-CN"/>
              </w:rPr>
              <w:t xml:space="preserve"> муниципального района </w:t>
            </w:r>
            <w:r w:rsidRPr="003D5E43">
              <w:rPr>
                <w:rFonts w:ascii="Times New Roman" w:eastAsia="Times New Roman" w:hAnsi="Times New Roman" w:cs="Times New Roman"/>
                <w:noProof/>
                <w:sz w:val="16"/>
                <w:szCs w:val="16"/>
                <w:lang w:eastAsia="zh-CN"/>
              </w:rPr>
              <w:t>Безенчукский</w:t>
            </w:r>
            <w:r w:rsidRPr="003D5E43">
              <w:rPr>
                <w:rFonts w:ascii="Times New Roman" w:eastAsia="Times New Roman" w:hAnsi="Times New Roman" w:cs="Times New Roman"/>
                <w:sz w:val="16"/>
                <w:szCs w:val="16"/>
                <w:lang w:eastAsia="zh-CN"/>
              </w:rPr>
              <w:t xml:space="preserve"> Самарской области (далее – Глава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Не позднее 10 дней со дня получения проекта</w:t>
            </w:r>
          </w:p>
        </w:tc>
      </w:tr>
      <w:tr w:rsidR="003D5E43" w:rsidRPr="003D5E43" w:rsidTr="003D5E43">
        <w:tc>
          <w:tcPr>
            <w:tcW w:w="566"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6.</w:t>
            </w:r>
          </w:p>
        </w:tc>
        <w:tc>
          <w:tcPr>
            <w:tcW w:w="4963"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 xml:space="preserve">Опубликование проекта о внесении изменений в правила, решения о проведении публичных слушаний в порядке, установленном для официального опубликования нормативных правовых актов городского поселения </w:t>
            </w:r>
            <w:r w:rsidRPr="003D5E43">
              <w:rPr>
                <w:rFonts w:ascii="Times New Roman" w:eastAsia="Times New Roman" w:hAnsi="Times New Roman" w:cs="Times New Roman"/>
                <w:noProof/>
                <w:sz w:val="16"/>
                <w:szCs w:val="16"/>
                <w:lang w:eastAsia="zh-CN"/>
              </w:rPr>
              <w:t>Безенчук</w:t>
            </w:r>
          </w:p>
        </w:tc>
        <w:tc>
          <w:tcPr>
            <w:tcW w:w="3118"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Глава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 xml:space="preserve">С учетом периодичности выпуска газеты </w:t>
            </w:r>
          </w:p>
        </w:tc>
      </w:tr>
      <w:tr w:rsidR="003D5E43" w:rsidRPr="003D5E43" w:rsidTr="003D5E43">
        <w:tc>
          <w:tcPr>
            <w:tcW w:w="566"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7.</w:t>
            </w:r>
          </w:p>
        </w:tc>
        <w:tc>
          <w:tcPr>
            <w:tcW w:w="4963"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Проведение публичных слушаний по проекту о внесении изменений в правила</w:t>
            </w:r>
          </w:p>
        </w:tc>
        <w:tc>
          <w:tcPr>
            <w:tcW w:w="3118"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Комиссия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22 дней</w:t>
            </w:r>
          </w:p>
        </w:tc>
      </w:tr>
      <w:tr w:rsidR="003D5E43" w:rsidRPr="003D5E43" w:rsidTr="003D5E43">
        <w:tc>
          <w:tcPr>
            <w:tcW w:w="566"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8.</w:t>
            </w:r>
          </w:p>
        </w:tc>
        <w:tc>
          <w:tcPr>
            <w:tcW w:w="4963"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Доработка проекта о внесении изменений в правила с учетом результатов публичных слушаний, направление проекта о внесении изменений в правила Главе поселения</w:t>
            </w:r>
          </w:p>
        </w:tc>
        <w:tc>
          <w:tcPr>
            <w:tcW w:w="3118"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Комиссия, Администрация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Не позднее 10 дней со дня получения проекта о внесении изменений в правила</w:t>
            </w:r>
          </w:p>
        </w:tc>
      </w:tr>
      <w:tr w:rsidR="003D5E43" w:rsidRPr="003D5E43" w:rsidTr="003D5E43">
        <w:tc>
          <w:tcPr>
            <w:tcW w:w="566"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9.</w:t>
            </w:r>
          </w:p>
        </w:tc>
        <w:tc>
          <w:tcPr>
            <w:tcW w:w="4963"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 xml:space="preserve">Принятие решения о направлении проекта о внесении изменений в правила в Собрание представителей городского поселения </w:t>
            </w:r>
            <w:r w:rsidRPr="003D5E43">
              <w:rPr>
                <w:rFonts w:ascii="Times New Roman" w:eastAsia="Times New Roman" w:hAnsi="Times New Roman" w:cs="Times New Roman"/>
                <w:noProof/>
                <w:sz w:val="16"/>
                <w:szCs w:val="16"/>
                <w:lang w:eastAsia="zh-CN"/>
              </w:rPr>
              <w:t>Безенчук</w:t>
            </w:r>
            <w:r w:rsidRPr="003D5E43">
              <w:rPr>
                <w:rFonts w:ascii="Times New Roman" w:eastAsia="Times New Roman" w:hAnsi="Times New Roman" w:cs="Times New Roman"/>
                <w:sz w:val="16"/>
                <w:szCs w:val="16"/>
                <w:lang w:eastAsia="zh-CN"/>
              </w:rPr>
              <w:t xml:space="preserve"> муниципального района </w:t>
            </w:r>
            <w:r w:rsidRPr="003D5E43">
              <w:rPr>
                <w:rFonts w:ascii="Times New Roman" w:eastAsia="Times New Roman" w:hAnsi="Times New Roman" w:cs="Times New Roman"/>
                <w:noProof/>
                <w:sz w:val="16"/>
                <w:szCs w:val="16"/>
                <w:lang w:eastAsia="zh-CN"/>
              </w:rPr>
              <w:t>Безенчукский</w:t>
            </w:r>
            <w:r w:rsidRPr="003D5E43">
              <w:rPr>
                <w:rFonts w:ascii="Times New Roman" w:eastAsia="Times New Roman" w:hAnsi="Times New Roman" w:cs="Times New Roman"/>
                <w:sz w:val="16"/>
                <w:szCs w:val="16"/>
                <w:lang w:eastAsia="zh-CN"/>
              </w:rPr>
              <w:t xml:space="preserve"> Самарской области (далее – Собрание представителей поселения) или об отклонении соответствующего проекта и направлении его на доработку</w:t>
            </w:r>
          </w:p>
        </w:tc>
        <w:tc>
          <w:tcPr>
            <w:tcW w:w="3118"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Глава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В течение 10 дней со дня предоставления проекта о внесении изменений в правила</w:t>
            </w:r>
          </w:p>
        </w:tc>
      </w:tr>
      <w:tr w:rsidR="003D5E43" w:rsidRPr="003D5E43" w:rsidTr="003D5E43">
        <w:tc>
          <w:tcPr>
            <w:tcW w:w="566"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10.</w:t>
            </w:r>
          </w:p>
        </w:tc>
        <w:tc>
          <w:tcPr>
            <w:tcW w:w="4963"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 xml:space="preserve">Опубликование проекта о внесении изменений в правила после утверждения Собранием представителей поселения в порядке, установленном для официального опубликования нормативных правовых актов городского поселения </w:t>
            </w:r>
            <w:r w:rsidRPr="003D5E43">
              <w:rPr>
                <w:rFonts w:ascii="Times New Roman" w:eastAsia="Times New Roman" w:hAnsi="Times New Roman" w:cs="Times New Roman"/>
                <w:noProof/>
                <w:sz w:val="16"/>
                <w:szCs w:val="16"/>
                <w:lang w:eastAsia="zh-CN"/>
              </w:rPr>
              <w:t>Безенчук</w:t>
            </w:r>
          </w:p>
        </w:tc>
        <w:tc>
          <w:tcPr>
            <w:tcW w:w="3118" w:type="dxa"/>
            <w:tcBorders>
              <w:top w:val="single" w:sz="4" w:space="0" w:color="000000"/>
              <w:left w:val="single" w:sz="4" w:space="0" w:color="000000"/>
              <w:bottom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Глава поселения</w:t>
            </w:r>
          </w:p>
        </w:tc>
        <w:tc>
          <w:tcPr>
            <w:tcW w:w="2421" w:type="dxa"/>
            <w:tcBorders>
              <w:top w:val="single" w:sz="4" w:space="0" w:color="000000"/>
              <w:left w:val="single" w:sz="4" w:space="0" w:color="000000"/>
              <w:bottom w:val="single" w:sz="4" w:space="0" w:color="000000"/>
              <w:right w:val="single" w:sz="4" w:space="0" w:color="000000"/>
            </w:tcBorders>
            <w:shd w:val="clear" w:color="auto" w:fill="auto"/>
          </w:tcPr>
          <w:p w:rsidR="003D5E43" w:rsidRPr="003D5E43" w:rsidRDefault="003D5E43" w:rsidP="003D5E43">
            <w:pPr>
              <w:suppressAutoHyphens/>
              <w:spacing w:after="0" w:line="240" w:lineRule="auto"/>
              <w:jc w:val="center"/>
              <w:rPr>
                <w:rFonts w:ascii="Times New Roman" w:eastAsia="Times New Roman" w:hAnsi="Times New Roman" w:cs="Times New Roman"/>
                <w:sz w:val="16"/>
                <w:szCs w:val="16"/>
                <w:lang w:eastAsia="zh-CN"/>
              </w:rPr>
            </w:pPr>
            <w:r w:rsidRPr="003D5E43">
              <w:rPr>
                <w:rFonts w:ascii="Times New Roman" w:eastAsia="Times New Roman" w:hAnsi="Times New Roman" w:cs="Times New Roman"/>
                <w:sz w:val="16"/>
                <w:szCs w:val="16"/>
                <w:lang w:eastAsia="zh-CN"/>
              </w:rPr>
              <w:t>В течение 10 дней со дня утверждения проекта изменений в правила</w:t>
            </w:r>
          </w:p>
        </w:tc>
      </w:tr>
    </w:tbl>
    <w:p w:rsidR="002C353C" w:rsidRPr="003D5E43" w:rsidRDefault="002C353C" w:rsidP="002C353C">
      <w:pPr>
        <w:spacing w:after="0" w:line="240" w:lineRule="auto"/>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 xml:space="preserve">Приложение № </w:t>
      </w:r>
      <w:r>
        <w:rPr>
          <w:rFonts w:ascii="Times New Roman" w:eastAsia="Times New Roman" w:hAnsi="Times New Roman" w:cs="Times New Roman"/>
          <w:sz w:val="20"/>
          <w:szCs w:val="20"/>
          <w:lang w:eastAsia="zh-CN"/>
        </w:rPr>
        <w:t>2</w:t>
      </w:r>
    </w:p>
    <w:p w:rsidR="002C353C" w:rsidRPr="003D5E43" w:rsidRDefault="002C353C" w:rsidP="002C353C">
      <w:pPr>
        <w:suppressAutoHyphens/>
        <w:spacing w:after="0" w:line="240" w:lineRule="auto"/>
        <w:ind w:left="4678"/>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к постановлению Администрации</w:t>
      </w:r>
    </w:p>
    <w:p w:rsidR="002C353C" w:rsidRPr="003D5E43" w:rsidRDefault="002C353C" w:rsidP="002C353C">
      <w:pPr>
        <w:suppressAutoHyphens/>
        <w:spacing w:after="0" w:line="240" w:lineRule="auto"/>
        <w:ind w:left="4678"/>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 xml:space="preserve">городского поселения </w:t>
      </w:r>
      <w:r w:rsidRPr="003D5E43">
        <w:rPr>
          <w:rFonts w:ascii="Times New Roman" w:eastAsia="Times New Roman" w:hAnsi="Times New Roman" w:cs="Times New Roman"/>
          <w:noProof/>
          <w:sz w:val="20"/>
          <w:szCs w:val="20"/>
          <w:lang w:eastAsia="zh-CN"/>
        </w:rPr>
        <w:t>Безенчук</w:t>
      </w:r>
    </w:p>
    <w:p w:rsidR="003D5E43" w:rsidRPr="003D5E43" w:rsidRDefault="002C353C" w:rsidP="003D5E43">
      <w:pPr>
        <w:suppressAutoHyphens/>
        <w:spacing w:after="0" w:line="240" w:lineRule="auto"/>
        <w:ind w:left="4678"/>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 xml:space="preserve">от 25.11.2024 года </w:t>
      </w:r>
      <w:r w:rsidR="003D5E43" w:rsidRPr="003D5E43">
        <w:rPr>
          <w:rFonts w:ascii="Times New Roman" w:eastAsia="Times New Roman" w:hAnsi="Times New Roman" w:cs="Times New Roman"/>
          <w:sz w:val="20"/>
          <w:szCs w:val="20"/>
          <w:lang w:eastAsia="zh-CN"/>
        </w:rPr>
        <w:t>№603</w:t>
      </w:r>
    </w:p>
    <w:p w:rsidR="003D5E43" w:rsidRPr="003D5E43" w:rsidRDefault="003D5E43" w:rsidP="003D5E43">
      <w:pPr>
        <w:suppressAutoHyphens/>
        <w:spacing w:after="0" w:line="240" w:lineRule="auto"/>
        <w:jc w:val="center"/>
        <w:rPr>
          <w:rFonts w:ascii="Times New Roman" w:eastAsia="Times New Roman" w:hAnsi="Times New Roman" w:cs="Times New Roman"/>
          <w:bCs/>
          <w:lang w:eastAsia="zh-CN"/>
        </w:rPr>
      </w:pPr>
      <w:r w:rsidRPr="003D5E43">
        <w:rPr>
          <w:rFonts w:ascii="Times New Roman" w:eastAsia="Times New Roman" w:hAnsi="Times New Roman" w:cs="Times New Roman"/>
          <w:bCs/>
          <w:lang w:eastAsia="zh-CN"/>
        </w:rPr>
        <w:t xml:space="preserve">Порядок направления заинтересованными лицами предложений по подготовке проекта о внесении изменений в Правила землепользования и застройки городского поселения </w:t>
      </w:r>
      <w:r w:rsidRPr="003D5E43">
        <w:rPr>
          <w:rFonts w:ascii="Times New Roman" w:eastAsia="Times New Roman" w:hAnsi="Times New Roman" w:cs="Times New Roman"/>
          <w:bCs/>
          <w:noProof/>
          <w:lang w:eastAsia="zh-CN"/>
        </w:rPr>
        <w:t>Безенчук</w:t>
      </w:r>
      <w:r w:rsidRPr="003D5E43">
        <w:rPr>
          <w:rFonts w:ascii="Times New Roman" w:eastAsia="Times New Roman" w:hAnsi="Times New Roman" w:cs="Times New Roman"/>
          <w:bCs/>
          <w:lang w:eastAsia="zh-CN"/>
        </w:rPr>
        <w:t xml:space="preserve"> муниципального района </w:t>
      </w:r>
      <w:r w:rsidRPr="003D5E43">
        <w:rPr>
          <w:rFonts w:ascii="Times New Roman" w:eastAsia="Times New Roman" w:hAnsi="Times New Roman" w:cs="Times New Roman"/>
          <w:bCs/>
          <w:noProof/>
          <w:lang w:eastAsia="zh-CN"/>
        </w:rPr>
        <w:t>Безенчукский</w:t>
      </w:r>
      <w:r w:rsidRPr="003D5E43">
        <w:rPr>
          <w:rFonts w:ascii="Times New Roman" w:eastAsia="Times New Roman" w:hAnsi="Times New Roman" w:cs="Times New Roman"/>
          <w:bCs/>
          <w:lang w:eastAsia="zh-CN"/>
        </w:rPr>
        <w:t xml:space="preserve"> Самарской области</w:t>
      </w:r>
    </w:p>
    <w:p w:rsidR="003D5E43" w:rsidRPr="003D5E43" w:rsidRDefault="003D5E43" w:rsidP="003D5E43">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3D5E43">
        <w:rPr>
          <w:rFonts w:ascii="Times New Roman" w:eastAsia="Times New Roman" w:hAnsi="Times New Roman" w:cs="Times New Roman"/>
          <w:lang w:eastAsia="zh-CN"/>
        </w:rPr>
        <w:t xml:space="preserve">Заинтересованные физические и юридические лица вправе направлять в Комиссию по подготовке проекта правил землепользования и застройки городского поселения </w:t>
      </w:r>
      <w:r w:rsidRPr="003D5E43">
        <w:rPr>
          <w:rFonts w:ascii="Times New Roman" w:eastAsia="Times New Roman" w:hAnsi="Times New Roman" w:cs="Times New Roman"/>
          <w:noProof/>
          <w:lang w:eastAsia="zh-CN"/>
        </w:rPr>
        <w:t>Безенчук</w:t>
      </w:r>
      <w:r w:rsidRPr="003D5E43">
        <w:rPr>
          <w:rFonts w:ascii="Times New Roman" w:eastAsia="Times New Roman" w:hAnsi="Times New Roman" w:cs="Times New Roman"/>
          <w:lang w:eastAsia="zh-CN"/>
        </w:rPr>
        <w:t xml:space="preserve"> муниципального района </w:t>
      </w:r>
      <w:r w:rsidRPr="003D5E43">
        <w:rPr>
          <w:rFonts w:ascii="Times New Roman" w:eastAsia="Times New Roman" w:hAnsi="Times New Roman" w:cs="Times New Roman"/>
          <w:noProof/>
          <w:lang w:eastAsia="zh-CN"/>
        </w:rPr>
        <w:t>Безенчукский</w:t>
      </w:r>
      <w:r w:rsidRPr="003D5E43">
        <w:rPr>
          <w:rFonts w:ascii="Times New Roman" w:eastAsia="Times New Roman" w:hAnsi="Times New Roman" w:cs="Times New Roman"/>
          <w:lang w:eastAsia="zh-CN"/>
        </w:rPr>
        <w:t xml:space="preserve"> Самарской области (далее также – Комиссия) предложения по подготовке проекта решения Собрания представителей городского поселения </w:t>
      </w:r>
      <w:r w:rsidRPr="003D5E43">
        <w:rPr>
          <w:rFonts w:ascii="Times New Roman" w:eastAsia="Times New Roman" w:hAnsi="Times New Roman" w:cs="Times New Roman"/>
          <w:noProof/>
          <w:lang w:eastAsia="zh-CN"/>
        </w:rPr>
        <w:t>Безенчук</w:t>
      </w:r>
      <w:r w:rsidRPr="003D5E43">
        <w:rPr>
          <w:rFonts w:ascii="Times New Roman" w:eastAsia="Times New Roman" w:hAnsi="Times New Roman" w:cs="Times New Roman"/>
          <w:lang w:eastAsia="zh-CN"/>
        </w:rPr>
        <w:t xml:space="preserve"> муниципального района </w:t>
      </w:r>
      <w:r w:rsidRPr="003D5E43">
        <w:rPr>
          <w:rFonts w:ascii="Times New Roman" w:eastAsia="Times New Roman" w:hAnsi="Times New Roman" w:cs="Times New Roman"/>
          <w:noProof/>
          <w:lang w:eastAsia="zh-CN"/>
        </w:rPr>
        <w:t>Безенчукский</w:t>
      </w:r>
      <w:r w:rsidRPr="003D5E43">
        <w:rPr>
          <w:rFonts w:ascii="Times New Roman" w:eastAsia="Times New Roman" w:hAnsi="Times New Roman" w:cs="Times New Roman"/>
          <w:lang w:eastAsia="zh-CN"/>
        </w:rPr>
        <w:t xml:space="preserve"> Самарской области «О внесении изменений в Правила землепользования и застройки городского поселения </w:t>
      </w:r>
      <w:r w:rsidRPr="003D5E43">
        <w:rPr>
          <w:rFonts w:ascii="Times New Roman" w:eastAsia="Times New Roman" w:hAnsi="Times New Roman" w:cs="Times New Roman"/>
          <w:noProof/>
          <w:lang w:eastAsia="zh-CN"/>
        </w:rPr>
        <w:t>Безенчук</w:t>
      </w:r>
      <w:r w:rsidRPr="003D5E43">
        <w:rPr>
          <w:rFonts w:ascii="Times New Roman" w:eastAsia="Times New Roman" w:hAnsi="Times New Roman" w:cs="Times New Roman"/>
          <w:lang w:eastAsia="zh-CN"/>
        </w:rPr>
        <w:t xml:space="preserve"> муниципального района </w:t>
      </w:r>
      <w:r w:rsidRPr="003D5E43">
        <w:rPr>
          <w:rFonts w:ascii="Times New Roman" w:eastAsia="Times New Roman" w:hAnsi="Times New Roman" w:cs="Times New Roman"/>
          <w:noProof/>
          <w:lang w:eastAsia="zh-CN"/>
        </w:rPr>
        <w:t>Безенчукский</w:t>
      </w:r>
      <w:r w:rsidRPr="003D5E43">
        <w:rPr>
          <w:rFonts w:ascii="Times New Roman" w:eastAsia="Times New Roman" w:hAnsi="Times New Roman" w:cs="Times New Roman"/>
          <w:lang w:eastAsia="zh-CN"/>
        </w:rPr>
        <w:t xml:space="preserve"> Самарской области» (далее также – проект о внесении изменений в Правила) в целях приведения текстовой части Правил в соответствие с требованиями действующей редакции Градостроительного кодекса Российской Федерации, иными федеральными законами и нормативными правовыми актами.</w:t>
      </w:r>
    </w:p>
    <w:p w:rsidR="003D5E43" w:rsidRPr="003D5E43" w:rsidRDefault="003D5E43" w:rsidP="003D5E43">
      <w:pPr>
        <w:numPr>
          <w:ilvl w:val="0"/>
          <w:numId w:val="67"/>
        </w:numPr>
        <w:tabs>
          <w:tab w:val="num" w:pos="1134"/>
        </w:tabs>
        <w:suppressAutoHyphens/>
        <w:spacing w:after="0" w:line="240" w:lineRule="auto"/>
        <w:ind w:left="0" w:firstLine="709"/>
        <w:jc w:val="both"/>
        <w:rPr>
          <w:rFonts w:ascii="Times New Roman" w:eastAsia="Times New Roman" w:hAnsi="Times New Roman" w:cs="Times New Roman"/>
          <w:lang w:eastAsia="zh-CN"/>
        </w:rPr>
      </w:pPr>
      <w:r w:rsidRPr="003D5E43">
        <w:rPr>
          <w:rFonts w:ascii="Times New Roman" w:eastAsia="Times New Roman" w:hAnsi="Times New Roman" w:cs="Times New Roman"/>
          <w:lang w:eastAsia="zh-CN"/>
        </w:rPr>
        <w:t>Предложения в письменной форме могут быть представлены лично или направлены почтой по адресу: 446250, Самарская область, Безенчукский район, поселок городского типа Безенчук, ул. Нефтяников, д.12.</w:t>
      </w:r>
    </w:p>
    <w:p w:rsidR="003D5E43" w:rsidRPr="003D5E43" w:rsidRDefault="003D5E43" w:rsidP="003D5E43">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3D5E43">
        <w:rPr>
          <w:rFonts w:ascii="Times New Roman" w:eastAsia="Times New Roman" w:hAnsi="Times New Roman" w:cs="Times New Roman"/>
          <w:lang w:eastAsia="zh-CN"/>
        </w:rPr>
        <w:t>Рассмотрению Комиссией подлежат любые предложения заинтересованных лиц, касающиеся вопросов подготовки проекта о внесении изменений в Правила, направленные в течение 10 (десяти) дней со дня опубликования настоящего Постановления.</w:t>
      </w:r>
    </w:p>
    <w:p w:rsidR="003D5E43" w:rsidRPr="003D5E43" w:rsidRDefault="003D5E43" w:rsidP="003D5E43">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3D5E43">
        <w:rPr>
          <w:rFonts w:ascii="Times New Roman" w:eastAsia="Times New Roman" w:hAnsi="Times New Roman" w:cs="Times New Roman"/>
          <w:lang w:eastAsia="zh-CN"/>
        </w:rPr>
        <w:t>Предложения заинтересованных лиц могут содержать любые материалы на бумажных или электронных носителях в объемах, необходимых и достаточных для рассмотрения предложений по существу.</w:t>
      </w:r>
    </w:p>
    <w:p w:rsidR="003D5E43" w:rsidRPr="003D5E43" w:rsidRDefault="003D5E43" w:rsidP="003D5E43">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3D5E43">
        <w:rPr>
          <w:rFonts w:ascii="Times New Roman" w:eastAsia="Times New Roman" w:hAnsi="Times New Roman" w:cs="Times New Roman"/>
          <w:lang w:eastAsia="zh-CN"/>
        </w:rPr>
        <w:t>Полученные материалы возврату не подлежат.</w:t>
      </w:r>
    </w:p>
    <w:p w:rsidR="003D5E43" w:rsidRPr="003D5E43" w:rsidRDefault="003D5E43" w:rsidP="003D5E43">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3D5E43">
        <w:rPr>
          <w:rFonts w:ascii="Times New Roman" w:eastAsia="Times New Roman" w:hAnsi="Times New Roman" w:cs="Times New Roman"/>
          <w:lang w:eastAsia="zh-CN"/>
        </w:rPr>
        <w:t xml:space="preserve">Комиссия рассматривает поступившие предложения заинтересованных лиц и направляет их в Администрацию городского поселения </w:t>
      </w:r>
      <w:r w:rsidRPr="003D5E43">
        <w:rPr>
          <w:rFonts w:ascii="Times New Roman" w:eastAsia="Times New Roman" w:hAnsi="Times New Roman" w:cs="Times New Roman"/>
          <w:noProof/>
          <w:lang w:eastAsia="zh-CN"/>
        </w:rPr>
        <w:t>Безенчук</w:t>
      </w:r>
      <w:r w:rsidRPr="003D5E43">
        <w:rPr>
          <w:rFonts w:ascii="Times New Roman" w:eastAsia="Times New Roman" w:hAnsi="Times New Roman" w:cs="Times New Roman"/>
          <w:lang w:eastAsia="zh-CN"/>
        </w:rPr>
        <w:t xml:space="preserve"> муниципального района </w:t>
      </w:r>
      <w:r w:rsidRPr="003D5E43">
        <w:rPr>
          <w:rFonts w:ascii="Times New Roman" w:eastAsia="Times New Roman" w:hAnsi="Times New Roman" w:cs="Times New Roman"/>
          <w:noProof/>
          <w:lang w:eastAsia="zh-CN"/>
        </w:rPr>
        <w:t>Безенчукский</w:t>
      </w:r>
      <w:r w:rsidRPr="003D5E43">
        <w:rPr>
          <w:rFonts w:ascii="Times New Roman" w:eastAsia="Times New Roman" w:hAnsi="Times New Roman" w:cs="Times New Roman"/>
          <w:lang w:eastAsia="zh-CN"/>
        </w:rPr>
        <w:t xml:space="preserve"> Самарской области.</w:t>
      </w:r>
    </w:p>
    <w:p w:rsidR="003D5E43" w:rsidRPr="003D5E43" w:rsidRDefault="003D5E43" w:rsidP="003D5E43">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3D5E43">
        <w:rPr>
          <w:rFonts w:ascii="Times New Roman" w:eastAsia="Times New Roman" w:hAnsi="Times New Roman" w:cs="Times New Roman"/>
          <w:lang w:eastAsia="zh-CN"/>
        </w:rPr>
        <w:t>По результатам рассмотрения предложений Комиссия направляет заявителям мотивированный ответ в письменной форме в срок не позднее 10 (десяти) дней со дня получения предложения.</w:t>
      </w:r>
    </w:p>
    <w:p w:rsidR="003D5E43" w:rsidRDefault="003D5E43" w:rsidP="00B32239">
      <w:pPr>
        <w:spacing w:after="0" w:line="240" w:lineRule="auto"/>
        <w:jc w:val="both"/>
        <w:rPr>
          <w:rFonts w:ascii="Times New Roman" w:hAnsi="Times New Roman"/>
          <w:sz w:val="8"/>
          <w:szCs w:val="8"/>
        </w:rPr>
      </w:pPr>
    </w:p>
    <w:p w:rsidR="00EB4CA7" w:rsidRPr="00777FE9" w:rsidRDefault="00EB4CA7" w:rsidP="00EB4CA7">
      <w:pPr>
        <w:spacing w:after="0" w:line="240" w:lineRule="auto"/>
        <w:jc w:val="both"/>
        <w:outlineLvl w:val="0"/>
        <w:rPr>
          <w:rFonts w:ascii="Times New Roman" w:eastAsia="Calibri" w:hAnsi="Times New Roman" w:cs="Times New Roman"/>
          <w:b/>
        </w:rPr>
      </w:pPr>
      <w:r w:rsidRPr="00777FE9">
        <w:rPr>
          <w:rFonts w:ascii="Times New Roman" w:eastAsia="Calibri" w:hAnsi="Times New Roman" w:cs="Times New Roman"/>
          <w:b/>
        </w:rPr>
        <w:t xml:space="preserve">Постановление </w:t>
      </w:r>
      <w:r w:rsidR="00402A80">
        <w:rPr>
          <w:rFonts w:ascii="Times New Roman" w:eastAsia="Calibri" w:hAnsi="Times New Roman" w:cs="Times New Roman"/>
          <w:b/>
        </w:rPr>
        <w:t>Главы</w:t>
      </w:r>
      <w:r w:rsidRPr="00777FE9">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w:t>
      </w:r>
      <w:r>
        <w:rPr>
          <w:rFonts w:ascii="Times New Roman" w:eastAsia="Times New Roman" w:hAnsi="Times New Roman" w:cs="Times New Roman"/>
          <w:b/>
          <w:lang w:eastAsia="zh-CN"/>
        </w:rPr>
        <w:t>7</w:t>
      </w:r>
      <w:r w:rsidRPr="00777FE9">
        <w:rPr>
          <w:rFonts w:ascii="Times New Roman" w:eastAsia="Times New Roman" w:hAnsi="Times New Roman" w:cs="Times New Roman"/>
          <w:b/>
          <w:lang w:eastAsia="zh-CN"/>
        </w:rPr>
        <w:t>.</w:t>
      </w:r>
      <w:r>
        <w:rPr>
          <w:rFonts w:ascii="Times New Roman" w:eastAsia="Times New Roman" w:hAnsi="Times New Roman" w:cs="Times New Roman"/>
          <w:b/>
          <w:lang w:eastAsia="zh-CN"/>
        </w:rPr>
        <w:t>11</w:t>
      </w:r>
      <w:r w:rsidRPr="00777FE9">
        <w:rPr>
          <w:rFonts w:ascii="Times New Roman" w:eastAsia="Times New Roman" w:hAnsi="Times New Roman" w:cs="Times New Roman"/>
          <w:b/>
          <w:lang w:eastAsia="zh-CN"/>
        </w:rPr>
        <w:t>.2024</w:t>
      </w:r>
      <w:r w:rsidRPr="00777FE9">
        <w:rPr>
          <w:rFonts w:ascii="Times New Roman" w:eastAsia="Calibri" w:hAnsi="Times New Roman" w:cs="Times New Roman"/>
          <w:b/>
        </w:rPr>
        <w:t xml:space="preserve">г № </w:t>
      </w:r>
      <w:r>
        <w:rPr>
          <w:rFonts w:ascii="Times New Roman" w:eastAsia="Calibri" w:hAnsi="Times New Roman" w:cs="Times New Roman"/>
          <w:b/>
        </w:rPr>
        <w:t>60</w:t>
      </w:r>
      <w:r>
        <w:rPr>
          <w:rFonts w:ascii="Times New Roman" w:eastAsia="Calibri" w:hAnsi="Times New Roman" w:cs="Times New Roman"/>
          <w:b/>
        </w:rPr>
        <w:t>4</w:t>
      </w:r>
    </w:p>
    <w:p w:rsidR="00126244" w:rsidRPr="00126244" w:rsidRDefault="00EB4CA7" w:rsidP="00126244">
      <w:pPr>
        <w:tabs>
          <w:tab w:val="left" w:pos="1701"/>
          <w:tab w:val="left" w:pos="9356"/>
        </w:tabs>
        <w:spacing w:after="0" w:line="240" w:lineRule="auto"/>
        <w:jc w:val="both"/>
        <w:rPr>
          <w:rFonts w:ascii="Times New Roman" w:eastAsia="Arial Unicode MS" w:hAnsi="Times New Roman" w:cs="Times New Roman"/>
          <w:bCs/>
          <w:kern w:val="1"/>
          <w:lang w:eastAsia="ar-SA"/>
        </w:rPr>
      </w:pPr>
      <w:r w:rsidRPr="00126244">
        <w:rPr>
          <w:rFonts w:ascii="Times New Roman" w:eastAsia="Calibri" w:hAnsi="Times New Roman" w:cs="Times New Roman"/>
          <w:bCs/>
        </w:rPr>
        <w:t>«</w:t>
      </w:r>
      <w:r w:rsidR="00126244" w:rsidRPr="00126244">
        <w:rPr>
          <w:rFonts w:ascii="Times New Roman" w:eastAsia="Arial Unicode MS" w:hAnsi="Times New Roman" w:cs="Times New Roman"/>
          <w:bCs/>
          <w:kern w:val="1"/>
          <w:lang w:eastAsia="ar-SA"/>
        </w:rPr>
        <w:t>О проведении публичных слушаний</w:t>
      </w:r>
      <w:r w:rsidR="00126244" w:rsidRPr="00126244">
        <w:rPr>
          <w:rFonts w:ascii="Times New Roman" w:eastAsia="Times New Roman" w:hAnsi="Times New Roman" w:cs="Times New Roman"/>
          <w:bCs/>
          <w:kern w:val="1"/>
          <w:lang w:eastAsia="ar-SA"/>
        </w:rPr>
        <w:t xml:space="preserve"> </w:t>
      </w:r>
      <w:r w:rsidR="00126244" w:rsidRPr="00126244">
        <w:rPr>
          <w:rFonts w:ascii="Times New Roman" w:eastAsia="Arial Unicode MS" w:hAnsi="Times New Roman" w:cs="Times New Roman"/>
          <w:bCs/>
          <w:kern w:val="1"/>
          <w:lang w:eastAsia="ar-SA"/>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126244">
        <w:rPr>
          <w:rFonts w:ascii="Times New Roman" w:eastAsia="Arial Unicode MS" w:hAnsi="Times New Roman" w:cs="Times New Roman"/>
          <w:bCs/>
          <w:kern w:val="1"/>
          <w:lang w:eastAsia="ar-SA"/>
        </w:rPr>
        <w:t>»</w:t>
      </w:r>
    </w:p>
    <w:p w:rsidR="00126244" w:rsidRPr="00126244" w:rsidRDefault="00126244" w:rsidP="00126244">
      <w:pPr>
        <w:keepNext/>
        <w:spacing w:after="0" w:line="240" w:lineRule="auto"/>
        <w:ind w:firstLine="708"/>
        <w:jc w:val="both"/>
        <w:outlineLvl w:val="2"/>
        <w:rPr>
          <w:rFonts w:ascii="Times New Roman" w:eastAsia="Times New Roman" w:hAnsi="Times New Roman" w:cs="Times New Roman"/>
          <w:strike/>
          <w:lang w:eastAsia="ru-RU"/>
        </w:rPr>
      </w:pPr>
      <w:r w:rsidRPr="00126244">
        <w:rPr>
          <w:rFonts w:ascii="Times New Roman" w:eastAsia="Times New Roman" w:hAnsi="Times New Roman" w:cs="Times New Roman"/>
          <w:lang w:eastAsia="ru-RU"/>
        </w:rPr>
        <w:t xml:space="preserve">В соответствии с  Градостроительным  Кодексом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126244">
        <w:rPr>
          <w:rFonts w:ascii="Times New Roman" w:eastAsia="Times New Roman" w:hAnsi="Times New Roman" w:cs="Times New Roman"/>
          <w:noProof/>
          <w:lang w:eastAsia="ru-RU"/>
        </w:rPr>
        <w:t xml:space="preserve">Безенчукский </w:t>
      </w:r>
      <w:r w:rsidRPr="00126244">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126244">
        <w:rPr>
          <w:rFonts w:ascii="Times New Roman" w:eastAsia="Times New Roman" w:hAnsi="Times New Roman" w:cs="Times New Roman"/>
          <w:noProof/>
          <w:lang w:eastAsia="ru-RU"/>
        </w:rPr>
        <w:t xml:space="preserve">Безенчукский </w:t>
      </w:r>
      <w:r w:rsidRPr="00126244">
        <w:rPr>
          <w:rFonts w:ascii="Times New Roman" w:eastAsia="Times New Roman" w:hAnsi="Times New Roman" w:cs="Times New Roman"/>
          <w:lang w:eastAsia="ru-RU"/>
        </w:rPr>
        <w:t xml:space="preserve"> Самарской области от 26.03.2020г   № 5/55 (далее – Порядок публичных слушаний), </w:t>
      </w:r>
    </w:p>
    <w:p w:rsidR="00126244" w:rsidRPr="00126244" w:rsidRDefault="00126244" w:rsidP="00126244">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126244">
        <w:rPr>
          <w:rFonts w:ascii="Times New Roman" w:eastAsia="Arial Unicode MS" w:hAnsi="Times New Roman" w:cs="Times New Roman"/>
          <w:bCs/>
          <w:kern w:val="1"/>
          <w:lang w:eastAsia="ar-SA"/>
        </w:rPr>
        <w:t>ПОСТАНОВЛЯЮ</w:t>
      </w:r>
      <w:r w:rsidRPr="00126244">
        <w:rPr>
          <w:rFonts w:ascii="Times New Roman" w:eastAsia="Times New Roman" w:hAnsi="Times New Roman" w:cs="Times New Roman"/>
          <w:bCs/>
          <w:kern w:val="1"/>
          <w:lang w:eastAsia="ar-SA"/>
        </w:rPr>
        <w:t>:</w:t>
      </w:r>
    </w:p>
    <w:p w:rsidR="00126244" w:rsidRPr="00126244" w:rsidRDefault="00126244" w:rsidP="00126244">
      <w:pPr>
        <w:tabs>
          <w:tab w:val="left" w:pos="9600"/>
        </w:tabs>
        <w:spacing w:after="0" w:line="240" w:lineRule="auto"/>
        <w:ind w:firstLine="567"/>
        <w:jc w:val="both"/>
        <w:rPr>
          <w:rFonts w:ascii="Times New Roman" w:eastAsia="Times New Roman" w:hAnsi="Times New Roman" w:cs="Times New Roman"/>
          <w:lang w:eastAsia="ar-SA"/>
        </w:rPr>
      </w:pPr>
      <w:r w:rsidRPr="00126244">
        <w:rPr>
          <w:rFonts w:ascii="Times New Roman" w:eastAsia="Arial Unicode MS" w:hAnsi="Times New Roman" w:cs="Times New Roman"/>
          <w:bCs/>
          <w:kern w:val="1"/>
          <w:lang w:eastAsia="ar-SA"/>
        </w:rPr>
        <w:t xml:space="preserve"> 1. Провести на территории </w:t>
      </w:r>
      <w:r w:rsidRPr="00126244">
        <w:rPr>
          <w:rFonts w:ascii="Times New Roman" w:eastAsia="Arial Unicode MS" w:hAnsi="Times New Roman" w:cs="Times New Roman"/>
          <w:bCs/>
          <w:kern w:val="1"/>
          <w:lang w:eastAsia="ru-RU"/>
        </w:rPr>
        <w:t>городского поселения Безенчук муниципального района Безенчукский</w:t>
      </w:r>
      <w:r w:rsidRPr="00126244">
        <w:rPr>
          <w:rFonts w:ascii="Times New Roman" w:eastAsia="Arial Unicode MS" w:hAnsi="Times New Roman" w:cs="Times New Roman"/>
          <w:bCs/>
          <w:kern w:val="1"/>
          <w:lang w:eastAsia="ar-SA"/>
        </w:rPr>
        <w:t xml:space="preserve"> Самарской области публичные слушания</w:t>
      </w:r>
      <w:r w:rsidRPr="00126244">
        <w:rPr>
          <w:rFonts w:ascii="Times New Roman" w:eastAsia="Times New Roman" w:hAnsi="Times New Roman" w:cs="Times New Roman"/>
          <w:bCs/>
          <w:kern w:val="1"/>
          <w:lang w:eastAsia="ar-SA"/>
        </w:rPr>
        <w:t xml:space="preserve"> </w:t>
      </w:r>
      <w:r w:rsidRPr="00126244">
        <w:rPr>
          <w:rFonts w:ascii="Times New Roman" w:eastAsia="Arial Unicode MS" w:hAnsi="Times New Roman" w:cs="Times New Roman"/>
          <w:bCs/>
          <w:kern w:val="1"/>
          <w:lang w:eastAsia="ar-SA"/>
        </w:rPr>
        <w:t xml:space="preserve">по </w:t>
      </w:r>
      <w:r w:rsidRPr="00126244">
        <w:rPr>
          <w:rFonts w:ascii="Times New Roman" w:eastAsia="Arial Unicode MS" w:hAnsi="Times New Roman" w:cs="Times New Roman"/>
          <w:bCs/>
          <w:kern w:val="1"/>
          <w:lang w:eastAsia="ru-RU"/>
        </w:rPr>
        <w:t>проекту решения Собрания представителей городского поселения Безенчук муниципального района Безенчукский Самарской области «</w:t>
      </w:r>
      <w:r w:rsidRPr="00126244">
        <w:rPr>
          <w:rFonts w:ascii="Times New Roman" w:eastAsia="Times New Roman" w:hAnsi="Times New Roman" w:cs="Times New Roman"/>
          <w:bCs/>
          <w:lang w:eastAsia="ru-RU"/>
        </w:rPr>
        <w:t xml:space="preserve">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w:t>
      </w:r>
      <w:r w:rsidRPr="00126244">
        <w:rPr>
          <w:rFonts w:ascii="Times New Roman" w:eastAsia="Times New Roman" w:hAnsi="Times New Roman" w:cs="Times New Roman"/>
          <w:bCs/>
          <w:lang w:eastAsia="ru-RU"/>
        </w:rPr>
        <w:lastRenderedPageBreak/>
        <w:t>Решением Собрания Представителей городского поселения Безенчук от 12.12.2013г. №4/52»</w:t>
      </w:r>
      <w:r w:rsidRPr="00126244">
        <w:rPr>
          <w:rFonts w:ascii="Times New Roman" w:eastAsia="Times New Roman" w:hAnsi="Times New Roman" w:cs="Times New Roman"/>
          <w:lang w:eastAsia="ru-RU"/>
        </w:rPr>
        <w:t xml:space="preserve"> в части внесения изменений в градостроительный регламент: в зоне смешанной жилой застройки с индексом Ж6, Ж6/1 статьи 54.1 п. 33 Правил максимальную площадь отдельно стоящих зданий, строений нежилого назначения (за исключением объектов образования, здравоохранения и объектов физической культуры и спорта, хранения и стоянки транспортных средств) увеличить</w:t>
      </w:r>
      <w:r w:rsidRPr="00126244">
        <w:rPr>
          <w:rFonts w:ascii="Times New Roman" w:eastAsia="Times New Roman" w:hAnsi="Times New Roman" w:cs="Times New Roman"/>
          <w:lang w:eastAsia="ar-SA"/>
        </w:rPr>
        <w:t xml:space="preserve"> со 150 кв.м. до 400 кв.м.</w:t>
      </w:r>
    </w:p>
    <w:p w:rsidR="00126244" w:rsidRPr="00126244" w:rsidRDefault="00126244" w:rsidP="00126244">
      <w:pPr>
        <w:tabs>
          <w:tab w:val="left" w:pos="9600"/>
        </w:tabs>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Перечень информационных материалов к проекту:</w:t>
      </w:r>
    </w:p>
    <w:p w:rsidR="00126244" w:rsidRPr="00126244" w:rsidRDefault="00126244" w:rsidP="00126244">
      <w:pPr>
        <w:snapToGrid w:val="0"/>
        <w:spacing w:after="0" w:line="240" w:lineRule="auto"/>
        <w:ind w:firstLine="567"/>
        <w:jc w:val="both"/>
        <w:rPr>
          <w:rFonts w:ascii="Times New Roman" w:eastAsia="Times New Roman" w:hAnsi="Times New Roman" w:cs="Times New Roman"/>
          <w:shd w:val="clear" w:color="auto" w:fill="FFFFFF"/>
          <w:lang w:eastAsia="ru-RU"/>
        </w:rPr>
      </w:pPr>
      <w:r w:rsidRPr="00126244">
        <w:rPr>
          <w:rFonts w:ascii="Times New Roman" w:eastAsia="Arial Unicode MS" w:hAnsi="Times New Roman" w:cs="Times New Roman"/>
          <w:bCs/>
          <w:kern w:val="1"/>
          <w:lang w:eastAsia="ru-RU"/>
        </w:rPr>
        <w:t xml:space="preserve">проект решения Собрания представителей городского поселения Безенчук муниципального района Безенчукский Самарской области </w:t>
      </w:r>
      <w:r w:rsidRPr="00126244">
        <w:rPr>
          <w:rFonts w:ascii="Times New Roman" w:eastAsia="Times New Roman" w:hAnsi="Times New Roman" w:cs="Times New Roman"/>
          <w:bCs/>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126244">
        <w:rPr>
          <w:rFonts w:ascii="Times New Roman" w:eastAsia="Times New Roman" w:hAnsi="Times New Roman" w:cs="Times New Roman"/>
          <w:shd w:val="clear" w:color="auto" w:fill="FFFFFF"/>
          <w:lang w:eastAsia="ru-RU"/>
        </w:rPr>
        <w:t>.</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2. Процедура проведения публичных слушаний состоит из следующих этапов:</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 xml:space="preserve">1) оповещение о начале публичных слушаний;  </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3) проведение экспозиции или экспозиций проекта, подлежащего рассмотрению на публичных слушаниях;</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 xml:space="preserve">4) проведение собрания участников публичных слушаний; </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5) подготовка и оформление протокола публичных слушаний;</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6) подготовка и опубликование заключения о результатах публичных слушаний.</w:t>
      </w:r>
    </w:p>
    <w:p w:rsidR="00126244" w:rsidRPr="00126244" w:rsidRDefault="00126244" w:rsidP="00126244">
      <w:pPr>
        <w:snapToGrid w:val="0"/>
        <w:spacing w:after="0" w:line="240" w:lineRule="auto"/>
        <w:ind w:firstLine="567"/>
        <w:jc w:val="both"/>
        <w:rPr>
          <w:rFonts w:ascii="Times New Roman" w:eastAsia="Times New Roman" w:hAnsi="Times New Roman" w:cs="Times New Roman"/>
          <w:strike/>
          <w:lang w:eastAsia="ru-RU"/>
        </w:rPr>
      </w:pPr>
      <w:r w:rsidRPr="00126244">
        <w:rPr>
          <w:rFonts w:ascii="Times New Roman" w:eastAsia="Times New Roman" w:hAnsi="Times New Roman" w:cs="Times New Roman"/>
          <w:lang w:eastAsia="ru-RU"/>
        </w:rPr>
        <w:t xml:space="preserve">3.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126244">
        <w:rPr>
          <w:rFonts w:ascii="Times New Roman" w:eastAsia="Times New Roman" w:hAnsi="Times New Roman" w:cs="Times New Roman"/>
          <w:noProof/>
          <w:lang w:eastAsia="ru-RU"/>
        </w:rPr>
        <w:t xml:space="preserve">Безенчукский </w:t>
      </w:r>
      <w:r w:rsidRPr="00126244">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126244">
        <w:rPr>
          <w:rFonts w:ascii="Times New Roman" w:eastAsia="Times New Roman" w:hAnsi="Times New Roman" w:cs="Times New Roman"/>
          <w:noProof/>
          <w:lang w:eastAsia="ru-RU"/>
        </w:rPr>
        <w:t xml:space="preserve">Безенчукский </w:t>
      </w:r>
      <w:r w:rsidRPr="00126244">
        <w:rPr>
          <w:rFonts w:ascii="Times New Roman" w:eastAsia="Times New Roman" w:hAnsi="Times New Roman" w:cs="Times New Roman"/>
          <w:lang w:eastAsia="ru-RU"/>
        </w:rPr>
        <w:t>Самарской области от 26.03.2020г № 5/55.</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 xml:space="preserve">4. Срок проведения публичных слушаний в соответствии с главой 4 Порядка публичных слушаний составляет 22 дня с 29.11.2024 года по 20.12.2024 года. </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5.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 xml:space="preserve">6. Провести экспозицию проекта с 05.12.2024 года по 13.12.2024 года. </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 xml:space="preserve">  в пгт.Безенчук по адресу: </w:t>
      </w:r>
      <w:bookmarkStart w:id="7" w:name="_Hlk5887606"/>
      <w:r w:rsidRPr="00126244">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8" w:name="_Hlk5789735"/>
      <w:r w:rsidRPr="00126244">
        <w:rPr>
          <w:rFonts w:ascii="Times New Roman" w:eastAsia="Times New Roman" w:hAnsi="Times New Roman" w:cs="Times New Roman"/>
          <w:lang w:eastAsia="ru-RU"/>
        </w:rPr>
        <w:t>ул. Нефтяников, д. 12.</w:t>
      </w:r>
      <w:bookmarkEnd w:id="7"/>
      <w:bookmarkEnd w:id="8"/>
    </w:p>
    <w:p w:rsidR="00126244" w:rsidRPr="00126244" w:rsidRDefault="00126244" w:rsidP="00126244">
      <w:pPr>
        <w:spacing w:after="0" w:line="240" w:lineRule="auto"/>
        <w:ind w:firstLine="709"/>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в деревне Дмитриевка по адресу: Самарская область, Безенчукский район, деревня Дмитриевка, ул. Гражданская, д. 9;</w:t>
      </w:r>
    </w:p>
    <w:p w:rsidR="00126244" w:rsidRPr="00126244" w:rsidRDefault="00126244" w:rsidP="00126244">
      <w:pPr>
        <w:spacing w:after="0" w:line="240" w:lineRule="auto"/>
        <w:ind w:firstLine="709"/>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в поселке Новооренбургский по адресу: Самарская область, Безенчукский район, поселок Новооренбургский, ул. Оренбургская, д. 22;</w:t>
      </w:r>
    </w:p>
    <w:p w:rsidR="00126244" w:rsidRPr="00126244" w:rsidRDefault="00126244" w:rsidP="00126244">
      <w:pPr>
        <w:spacing w:after="0" w:line="240" w:lineRule="auto"/>
        <w:ind w:firstLine="709"/>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 xml:space="preserve">в поселке Сосновка по адресу: </w:t>
      </w:r>
      <w:bookmarkStart w:id="9" w:name="_Hlk11661306"/>
      <w:r w:rsidRPr="00126244">
        <w:rPr>
          <w:rFonts w:ascii="Times New Roman" w:eastAsia="Times New Roman" w:hAnsi="Times New Roman" w:cs="Times New Roman"/>
          <w:lang w:eastAsia="ru-RU"/>
        </w:rPr>
        <w:t xml:space="preserve">Самарская область, Безенчукский район, поселок Сосновка, </w:t>
      </w:r>
      <w:bookmarkEnd w:id="9"/>
      <w:r w:rsidRPr="00126244">
        <w:rPr>
          <w:rFonts w:ascii="Times New Roman" w:eastAsia="Times New Roman" w:hAnsi="Times New Roman" w:cs="Times New Roman"/>
          <w:lang w:eastAsia="ru-RU"/>
        </w:rPr>
        <w:t>д. 13;</w:t>
      </w:r>
    </w:p>
    <w:p w:rsidR="00126244" w:rsidRPr="00126244" w:rsidRDefault="00126244" w:rsidP="00126244">
      <w:pPr>
        <w:spacing w:after="0" w:line="240" w:lineRule="auto"/>
        <w:ind w:firstLine="709"/>
        <w:jc w:val="both"/>
        <w:rPr>
          <w:rFonts w:ascii="Times New Roman" w:eastAsia="Times New Roman" w:hAnsi="Times New Roman" w:cs="Times New Roman"/>
          <w:lang w:eastAsia="ru-RU"/>
        </w:rPr>
      </w:pPr>
      <w:bookmarkStart w:id="10" w:name="_Hlk10542511"/>
      <w:r w:rsidRPr="00126244">
        <w:rPr>
          <w:rFonts w:ascii="Times New Roman" w:eastAsia="Times New Roman" w:hAnsi="Times New Roman" w:cs="Times New Roman"/>
          <w:lang w:eastAsia="ru-RU"/>
        </w:rPr>
        <w:t>на железнодорожном разъезде Восток по адресу: Самарская область, Безенчукский район, железнодорожный разъезд Восток, д. 2.</w:t>
      </w:r>
    </w:p>
    <w:bookmarkEnd w:id="10"/>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Часы работы экспозиции: рабочие дни с 08.00 до 12.00 часов и с 13.00 до 17.00 часов.</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 xml:space="preserve">Консультирование </w:t>
      </w:r>
      <w:r w:rsidRPr="00126244">
        <w:rPr>
          <w:rFonts w:ascii="Times New Roman" w:eastAsia="Calibri" w:hAnsi="Times New Roman" w:cs="Times New Roman"/>
          <w:lang w:eastAsia="ru-RU"/>
        </w:rPr>
        <w:t xml:space="preserve">посетителей экспозиции осуществляется </w:t>
      </w:r>
      <w:r w:rsidRPr="00126244">
        <w:rPr>
          <w:rFonts w:ascii="Times New Roman" w:eastAsia="Times New Roman" w:hAnsi="Times New Roman" w:cs="Times New Roman"/>
          <w:lang w:eastAsia="ru-RU"/>
        </w:rPr>
        <w:t>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w:t>
      </w:r>
      <w:r w:rsidRPr="00126244">
        <w:rPr>
          <w:rFonts w:ascii="Times New Roman" w:eastAsia="Calibri" w:hAnsi="Times New Roman" w:cs="Times New Roman"/>
          <w:lang w:eastAsia="ru-RU"/>
        </w:rPr>
        <w:t>.</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 xml:space="preserve">7. Разместить проект и информационные материалы к нему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(далее  - официальный сайт) </w:t>
      </w:r>
      <w:r w:rsidRPr="00126244">
        <w:rPr>
          <w:rFonts w:ascii="Times New Roman" w:eastAsia="Times New Roman" w:hAnsi="Times New Roman" w:cs="Times New Roman"/>
          <w:lang w:eastAsia="ar-SA"/>
        </w:rPr>
        <w:t>по адресу: http://www.bezenchukgp.ru/.</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8. Участниками публичных слушаний являются:</w:t>
      </w:r>
    </w:p>
    <w:p w:rsidR="00126244" w:rsidRPr="00126244" w:rsidRDefault="00126244" w:rsidP="00126244">
      <w:pPr>
        <w:spacing w:after="0" w:line="240" w:lineRule="auto"/>
        <w:ind w:firstLine="709"/>
        <w:jc w:val="both"/>
        <w:rPr>
          <w:rFonts w:ascii="Times New Roman" w:eastAsia="Calibri" w:hAnsi="Times New Roman" w:cs="Times New Roman"/>
          <w:i/>
          <w:lang w:eastAsia="ru-RU"/>
        </w:rPr>
      </w:pPr>
      <w:r w:rsidRPr="00126244">
        <w:rPr>
          <w:rFonts w:ascii="Times New Roman" w:eastAsia="Calibri" w:hAnsi="Times New Roman" w:cs="Times New Roman"/>
          <w:lang w:eastAsia="ru-RU"/>
        </w:rPr>
        <w:t>граждане, постоянно проживающие в границах территории</w:t>
      </w:r>
      <w:r w:rsidRPr="00126244">
        <w:rPr>
          <w:rFonts w:ascii="Times New Roman" w:eastAsia="Times New Roman" w:hAnsi="Times New Roman" w:cs="Times New Roman"/>
          <w:lang w:eastAsia="ru-RU"/>
        </w:rPr>
        <w:t xml:space="preserve">, </w:t>
      </w:r>
      <w:r w:rsidRPr="00126244">
        <w:rPr>
          <w:rFonts w:ascii="Times New Roman" w:eastAsia="Calibri" w:hAnsi="Times New Roman" w:cs="Times New Roman"/>
          <w:lang w:eastAsia="ru-RU"/>
        </w:rPr>
        <w:t>пгт.Безенчук, п.Сосновка, п.Нооворенбургский, д.Дмитриевка, ж/д р-д Восток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r w:rsidRPr="00126244">
        <w:rPr>
          <w:rFonts w:ascii="Times New Roman" w:eastAsia="Calibri" w:hAnsi="Times New Roman" w:cs="Times New Roman"/>
          <w:i/>
          <w:lang w:eastAsia="ru-RU"/>
        </w:rPr>
        <w:t>.</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9. Участники публичных слушаний в целях идентификации представляют сведения:</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1) для физических лиц - фамилию, имя, отчество (при наличии), дату рождения, адрес места жительства (регистрации);</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2) для юридических лиц - наименование, основной государственный регистрационный номер, место нахождения и адрес.</w:t>
      </w:r>
    </w:p>
    <w:p w:rsidR="00126244" w:rsidRPr="00126244" w:rsidRDefault="00126244" w:rsidP="00126244">
      <w:pPr>
        <w:autoSpaceDE w:val="0"/>
        <w:autoSpaceDN w:val="0"/>
        <w:adjustRightInd w:val="0"/>
        <w:spacing w:after="0" w:line="240" w:lineRule="auto"/>
        <w:ind w:firstLine="567"/>
        <w:jc w:val="both"/>
        <w:rPr>
          <w:rFonts w:ascii="Times New Roman" w:eastAsia="Calibri" w:hAnsi="Times New Roman" w:cs="Times New Roman"/>
          <w:lang w:eastAsia="ru-RU"/>
        </w:rPr>
      </w:pPr>
      <w:r w:rsidRPr="00126244">
        <w:rPr>
          <w:rFonts w:ascii="Times New Roman" w:eastAsia="Calibri" w:hAnsi="Times New Roman" w:cs="Times New Roman"/>
          <w:lang w:eastAsia="ru-RU"/>
        </w:rPr>
        <w:t>Представленные сведения подтверждаются копиями соответствующих документов (не требуется представление документов в случае проведения общественных обсуждений при условии, что эти сведения содержатся на официальном сайте или в информационных системах).</w:t>
      </w:r>
    </w:p>
    <w:p w:rsidR="00126244" w:rsidRPr="00126244" w:rsidRDefault="00126244" w:rsidP="00126244">
      <w:pPr>
        <w:autoSpaceDE w:val="0"/>
        <w:autoSpaceDN w:val="0"/>
        <w:adjustRightInd w:val="0"/>
        <w:spacing w:after="0" w:line="240" w:lineRule="auto"/>
        <w:ind w:firstLine="567"/>
        <w:jc w:val="both"/>
        <w:rPr>
          <w:rFonts w:ascii="Times New Roman" w:eastAsia="Calibri" w:hAnsi="Times New Roman" w:cs="Times New Roman"/>
          <w:lang w:eastAsia="ru-RU"/>
        </w:rPr>
      </w:pPr>
      <w:r w:rsidRPr="00126244">
        <w:rPr>
          <w:rFonts w:ascii="Times New Roman" w:eastAsia="Calibri"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rsidR="00126244" w:rsidRPr="00126244" w:rsidRDefault="00126244" w:rsidP="00126244">
      <w:pPr>
        <w:autoSpaceDE w:val="0"/>
        <w:autoSpaceDN w:val="0"/>
        <w:adjustRightInd w:val="0"/>
        <w:spacing w:after="0" w:line="240" w:lineRule="auto"/>
        <w:ind w:firstLine="567"/>
        <w:jc w:val="both"/>
        <w:rPr>
          <w:rFonts w:ascii="Times New Roman" w:eastAsia="Calibri" w:hAnsi="Times New Roman" w:cs="Times New Roman"/>
          <w:lang w:eastAsia="ru-RU"/>
        </w:rPr>
      </w:pPr>
      <w:r w:rsidRPr="00126244">
        <w:rPr>
          <w:rFonts w:ascii="Times New Roman" w:eastAsia="Calibri" w:hAnsi="Times New Roman" w:cs="Times New Roman"/>
          <w:lang w:eastAsia="ru-RU"/>
        </w:rPr>
        <w:t xml:space="preserve">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w:t>
      </w:r>
      <w:r w:rsidRPr="00126244">
        <w:rPr>
          <w:rFonts w:ascii="Times New Roman" w:eastAsia="Calibri" w:hAnsi="Times New Roman" w:cs="Times New Roman"/>
          <w:lang w:eastAsia="ru-RU"/>
        </w:rPr>
        <w:lastRenderedPageBreak/>
        <w:t>объекты капитального строительства, помещения, являющиеся частью указанных объектов капитального строительства.</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10. В период размещения проекта и информационных материалов к нему на официальном сайте и проведения экспозиции проекта участники публичных слушаний, прошедшие идентификацию в соответствии с пунктом 9 настоящего постановления, вправе вносить предложения и замечания по проекту:</w:t>
      </w:r>
    </w:p>
    <w:p w:rsidR="00126244" w:rsidRPr="00126244" w:rsidRDefault="00126244" w:rsidP="00126244">
      <w:pPr>
        <w:autoSpaceDE w:val="0"/>
        <w:autoSpaceDN w:val="0"/>
        <w:adjustRightInd w:val="0"/>
        <w:spacing w:after="0" w:line="240" w:lineRule="auto"/>
        <w:ind w:firstLine="567"/>
        <w:jc w:val="both"/>
        <w:rPr>
          <w:rFonts w:ascii="Times New Roman" w:eastAsia="Calibri" w:hAnsi="Times New Roman" w:cs="Times New Roman"/>
          <w:lang w:eastAsia="ru-RU"/>
        </w:rPr>
      </w:pPr>
      <w:r w:rsidRPr="00126244">
        <w:rPr>
          <w:rFonts w:ascii="Times New Roman" w:eastAsia="Calibri" w:hAnsi="Times New Roman" w:cs="Times New Roman"/>
          <w:lang w:eastAsia="ru-RU"/>
        </w:rPr>
        <w:t>1)  в письменной или устной форме в ходе проведения собраний участников публичных слушаний;</w:t>
      </w:r>
    </w:p>
    <w:p w:rsidR="00126244" w:rsidRPr="00126244" w:rsidRDefault="00126244" w:rsidP="00126244">
      <w:pPr>
        <w:autoSpaceDE w:val="0"/>
        <w:autoSpaceDN w:val="0"/>
        <w:adjustRightInd w:val="0"/>
        <w:spacing w:after="0" w:line="240" w:lineRule="auto"/>
        <w:ind w:firstLine="567"/>
        <w:jc w:val="both"/>
        <w:rPr>
          <w:rFonts w:ascii="Times New Roman" w:eastAsia="Calibri" w:hAnsi="Times New Roman" w:cs="Times New Roman"/>
          <w:lang w:eastAsia="ru-RU"/>
        </w:rPr>
      </w:pPr>
      <w:r w:rsidRPr="00126244">
        <w:rPr>
          <w:rFonts w:ascii="Times New Roman" w:eastAsia="Calibri" w:hAnsi="Times New Roman" w:cs="Times New Roman"/>
          <w:lang w:eastAsia="ru-RU"/>
        </w:rPr>
        <w:t xml:space="preserve">2) в письменной форме или в форме электронного документа в адрес организатора: 446250, </w:t>
      </w:r>
      <w:r w:rsidRPr="00126244">
        <w:rPr>
          <w:rFonts w:ascii="Times New Roman" w:eastAsia="Times New Roman" w:hAnsi="Times New Roman" w:cs="Times New Roman"/>
          <w:lang w:eastAsia="ru-RU"/>
        </w:rPr>
        <w:t xml:space="preserve">Самарская область, Безенчукский район, поселок городского типа Безенчук, ул. Нефтяников, д. 12, каб.1,  </w:t>
      </w:r>
      <w:r w:rsidRPr="00126244">
        <w:rPr>
          <w:rFonts w:ascii="Times New Roman" w:eastAsia="Times New Roman" w:hAnsi="Times New Roman" w:cs="Times New Roman"/>
          <w:lang w:val="en-US" w:eastAsia="ru-RU"/>
        </w:rPr>
        <w:t>E</w:t>
      </w:r>
      <w:r w:rsidRPr="00126244">
        <w:rPr>
          <w:rFonts w:ascii="Times New Roman" w:eastAsia="Times New Roman" w:hAnsi="Times New Roman" w:cs="Times New Roman"/>
          <w:lang w:eastAsia="ru-RU"/>
        </w:rPr>
        <w:t>-</w:t>
      </w:r>
      <w:r w:rsidRPr="00126244">
        <w:rPr>
          <w:rFonts w:ascii="Times New Roman" w:eastAsia="Times New Roman" w:hAnsi="Times New Roman" w:cs="Times New Roman"/>
          <w:lang w:val="en-US" w:eastAsia="ru-RU"/>
        </w:rPr>
        <w:t>mail</w:t>
      </w:r>
      <w:r w:rsidRPr="00126244">
        <w:rPr>
          <w:rFonts w:ascii="Times New Roman" w:eastAsia="Times New Roman" w:hAnsi="Times New Roman" w:cs="Times New Roman"/>
          <w:lang w:eastAsia="ru-RU"/>
        </w:rPr>
        <w:t xml:space="preserve">: </w:t>
      </w:r>
      <w:hyperlink r:id="rId8" w:history="1">
        <w:r w:rsidRPr="00126244">
          <w:rPr>
            <w:rFonts w:ascii="Times New Roman" w:eastAsia="Times New Roman" w:hAnsi="Times New Roman" w:cs="Times New Roman"/>
            <w:lang w:val="en-US" w:eastAsia="ru-RU"/>
          </w:rPr>
          <w:t>gp</w:t>
        </w:r>
        <w:r w:rsidRPr="00126244">
          <w:rPr>
            <w:rFonts w:ascii="Times New Roman" w:eastAsia="Times New Roman" w:hAnsi="Times New Roman" w:cs="Times New Roman"/>
            <w:lang w:eastAsia="ru-RU"/>
          </w:rPr>
          <w:t>-</w:t>
        </w:r>
        <w:r w:rsidRPr="00126244">
          <w:rPr>
            <w:rFonts w:ascii="Times New Roman" w:eastAsia="Times New Roman" w:hAnsi="Times New Roman" w:cs="Times New Roman"/>
            <w:lang w:val="en-US" w:eastAsia="ru-RU"/>
          </w:rPr>
          <w:t>bezenchukso</w:t>
        </w:r>
        <w:r w:rsidRPr="00126244">
          <w:rPr>
            <w:rFonts w:ascii="Times New Roman" w:eastAsia="Times New Roman" w:hAnsi="Times New Roman" w:cs="Times New Roman"/>
            <w:lang w:eastAsia="ru-RU"/>
          </w:rPr>
          <w:t>@</w:t>
        </w:r>
        <w:r w:rsidRPr="00126244">
          <w:rPr>
            <w:rFonts w:ascii="Times New Roman" w:eastAsia="Times New Roman" w:hAnsi="Times New Roman" w:cs="Times New Roman"/>
            <w:lang w:val="en-US" w:eastAsia="ru-RU"/>
          </w:rPr>
          <w:t>yandex</w:t>
        </w:r>
        <w:r w:rsidRPr="00126244">
          <w:rPr>
            <w:rFonts w:ascii="Times New Roman" w:eastAsia="Times New Roman" w:hAnsi="Times New Roman" w:cs="Times New Roman"/>
            <w:lang w:eastAsia="ru-RU"/>
          </w:rPr>
          <w:t>.</w:t>
        </w:r>
        <w:r w:rsidRPr="00126244">
          <w:rPr>
            <w:rFonts w:ascii="Times New Roman" w:eastAsia="Times New Roman" w:hAnsi="Times New Roman" w:cs="Times New Roman"/>
            <w:lang w:val="en-US" w:eastAsia="ru-RU"/>
          </w:rPr>
          <w:t>ru</w:t>
        </w:r>
      </w:hyperlink>
      <w:r w:rsidRPr="00126244">
        <w:rPr>
          <w:rFonts w:ascii="Times New Roman" w:eastAsia="Times New Roman" w:hAnsi="Times New Roman" w:cs="Times New Roman"/>
          <w:lang w:eastAsia="ru-RU"/>
        </w:rPr>
        <w:t xml:space="preserve">. </w:t>
      </w:r>
      <w:r w:rsidRPr="00126244">
        <w:rPr>
          <w:rFonts w:ascii="Times New Roman" w:eastAsia="Calibri" w:hAnsi="Times New Roman" w:cs="Times New Roman"/>
          <w:lang w:eastAsia="ru-RU"/>
        </w:rPr>
        <w:t xml:space="preserve"> </w:t>
      </w:r>
    </w:p>
    <w:p w:rsidR="00126244" w:rsidRPr="00126244" w:rsidRDefault="00126244" w:rsidP="00126244">
      <w:pPr>
        <w:autoSpaceDE w:val="0"/>
        <w:autoSpaceDN w:val="0"/>
        <w:adjustRightInd w:val="0"/>
        <w:spacing w:after="0" w:line="240" w:lineRule="auto"/>
        <w:ind w:firstLine="567"/>
        <w:jc w:val="both"/>
        <w:rPr>
          <w:rFonts w:ascii="Times New Roman" w:eastAsia="Calibri" w:hAnsi="Times New Roman" w:cs="Times New Roman"/>
          <w:lang w:eastAsia="ru-RU"/>
        </w:rPr>
      </w:pPr>
      <w:r w:rsidRPr="00126244">
        <w:rPr>
          <w:rFonts w:ascii="Times New Roman" w:eastAsia="Calibri" w:hAnsi="Times New Roman" w:cs="Times New Roman"/>
          <w:lang w:eastAsia="ru-RU"/>
        </w:rPr>
        <w:t>3) посредством записи в книге (журнале) учета посетителей экспозиции проекта.</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Arial Unicode MS" w:hAnsi="Times New Roman" w:cs="Times New Roman"/>
          <w:kern w:val="1"/>
        </w:rPr>
        <w:t xml:space="preserve">Прием замечаний и предложений от участников </w:t>
      </w:r>
      <w:r w:rsidRPr="00126244">
        <w:rPr>
          <w:rFonts w:ascii="Times New Roman" w:eastAsia="Arial Unicode MS" w:hAnsi="Times New Roman" w:cs="Times New Roman"/>
          <w:kern w:val="1"/>
          <w:lang w:eastAsia="ar-SA"/>
        </w:rPr>
        <w:t>публичных слушаний</w:t>
      </w:r>
      <w:r w:rsidRPr="00126244">
        <w:rPr>
          <w:rFonts w:ascii="Times New Roman" w:eastAsia="Calibri" w:hAnsi="Times New Roman" w:cs="Times New Roman"/>
          <w:kern w:val="1"/>
          <w:lang w:eastAsia="ar-SA"/>
        </w:rPr>
        <w:t xml:space="preserve"> </w:t>
      </w:r>
      <w:r w:rsidRPr="00126244">
        <w:rPr>
          <w:rFonts w:ascii="Times New Roman" w:eastAsia="Arial Unicode MS" w:hAnsi="Times New Roman" w:cs="Times New Roman"/>
          <w:kern w:val="1"/>
        </w:rPr>
        <w:t xml:space="preserve">по </w:t>
      </w:r>
      <w:r w:rsidRPr="00126244">
        <w:rPr>
          <w:rFonts w:ascii="Times New Roman" w:eastAsia="Arial Unicode MS" w:hAnsi="Times New Roman" w:cs="Times New Roman"/>
          <w:kern w:val="1"/>
          <w:lang w:eastAsia="ar-SA"/>
        </w:rPr>
        <w:t xml:space="preserve">Проекту решения </w:t>
      </w:r>
      <w:r w:rsidRPr="00126244">
        <w:rPr>
          <w:rFonts w:ascii="Times New Roman" w:eastAsia="Arial Unicode MS" w:hAnsi="Times New Roman" w:cs="Times New Roman"/>
          <w:kern w:val="1"/>
        </w:rPr>
        <w:t xml:space="preserve">заканчивается </w:t>
      </w:r>
      <w:r w:rsidRPr="00126244">
        <w:rPr>
          <w:rFonts w:ascii="Times New Roman" w:eastAsia="Times New Roman" w:hAnsi="Times New Roman" w:cs="Times New Roman"/>
          <w:lang w:eastAsia="ru-RU"/>
        </w:rPr>
        <w:t xml:space="preserve">13.12.2024 </w:t>
      </w:r>
      <w:r w:rsidRPr="00126244">
        <w:rPr>
          <w:rFonts w:ascii="Times New Roman" w:eastAsia="Arial Unicode MS" w:hAnsi="Times New Roman" w:cs="Times New Roman"/>
          <w:kern w:val="1"/>
        </w:rPr>
        <w:t>года -</w:t>
      </w:r>
      <w:r w:rsidRPr="00126244">
        <w:rPr>
          <w:rFonts w:ascii="Times New Roman" w:eastAsia="Times New Roman" w:hAnsi="Times New Roman" w:cs="Times New Roman"/>
          <w:lang w:eastAsia="ru-RU"/>
        </w:rPr>
        <w:t xml:space="preserve"> за 7 дней до окончания срока проведения публичных слушаний.</w:t>
      </w:r>
    </w:p>
    <w:p w:rsidR="00126244" w:rsidRPr="00126244" w:rsidRDefault="00126244" w:rsidP="00126244">
      <w:pPr>
        <w:spacing w:after="0" w:line="240" w:lineRule="auto"/>
        <w:ind w:firstLine="567"/>
        <w:jc w:val="both"/>
        <w:rPr>
          <w:rFonts w:ascii="Times New Roman" w:eastAsia="MS Mincho" w:hAnsi="Times New Roman" w:cs="Times New Roman"/>
          <w:lang w:eastAsia="ru-RU"/>
        </w:rPr>
      </w:pPr>
      <w:r w:rsidRPr="00126244">
        <w:rPr>
          <w:rFonts w:ascii="Times New Roman" w:eastAsia="Times New Roman" w:hAnsi="Times New Roman" w:cs="Times New Roman"/>
          <w:lang w:eastAsia="ru-RU"/>
        </w:rPr>
        <w:t xml:space="preserve">11. </w:t>
      </w:r>
      <w:r w:rsidRPr="00126244">
        <w:rPr>
          <w:rFonts w:ascii="Times New Roman" w:eastAsia="MS Mincho" w:hAnsi="Times New Roman" w:cs="Times New Roman"/>
          <w:lang w:eastAsia="ru-RU"/>
        </w:rPr>
        <w:t xml:space="preserve">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rsidR="00126244" w:rsidRPr="00126244" w:rsidRDefault="00126244" w:rsidP="00126244">
      <w:pPr>
        <w:spacing w:after="0" w:line="240" w:lineRule="auto"/>
        <w:ind w:firstLine="709"/>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 xml:space="preserve">в поселке городского типа Безенчук </w:t>
      </w:r>
      <w:bookmarkStart w:id="11" w:name="_Hlk49859561"/>
      <w:bookmarkStart w:id="12" w:name="_Hlk63234106"/>
      <w:r w:rsidRPr="00126244">
        <w:rPr>
          <w:rFonts w:ascii="Times New Roman" w:eastAsia="Times New Roman" w:hAnsi="Times New Roman" w:cs="Times New Roman"/>
          <w:lang w:eastAsia="ru-RU"/>
        </w:rPr>
        <w:t xml:space="preserve">«05» декабря </w:t>
      </w:r>
      <w:bookmarkEnd w:id="11"/>
      <w:r w:rsidRPr="00126244">
        <w:rPr>
          <w:rFonts w:ascii="Times New Roman" w:eastAsia="Times New Roman" w:hAnsi="Times New Roman" w:cs="Times New Roman"/>
          <w:lang w:eastAsia="ru-RU"/>
        </w:rPr>
        <w:t xml:space="preserve">2024 </w:t>
      </w:r>
      <w:bookmarkEnd w:id="12"/>
      <w:r w:rsidRPr="00126244">
        <w:rPr>
          <w:rFonts w:ascii="Times New Roman" w:eastAsia="Times New Roman" w:hAnsi="Times New Roman" w:cs="Times New Roman"/>
          <w:lang w:eastAsia="ru-RU"/>
        </w:rPr>
        <w:t xml:space="preserve">года в 10.00  часов по адресу: Самарская область, Безенчукский район, поселок городского типа Безенчук, ул. Нефтяников, д. 12; </w:t>
      </w:r>
    </w:p>
    <w:p w:rsidR="00126244" w:rsidRPr="00126244" w:rsidRDefault="00126244" w:rsidP="00126244">
      <w:pPr>
        <w:spacing w:after="0" w:line="240" w:lineRule="auto"/>
        <w:ind w:firstLine="709"/>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в деревне Дмитриевка «06» декабря 2024 года в 14.00 часов по адресу: Самарская область, Безенчукский район, деревня Дмитриевка, ул. Гражданская, д. 9;</w:t>
      </w:r>
    </w:p>
    <w:p w:rsidR="00126244" w:rsidRPr="00126244" w:rsidRDefault="00126244" w:rsidP="00126244">
      <w:pPr>
        <w:spacing w:after="0" w:line="240" w:lineRule="auto"/>
        <w:ind w:firstLine="709"/>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в поселке Новооренбургский ««07» декабря 2024 года в 10.00  часов</w:t>
      </w:r>
      <w:r w:rsidRPr="00126244">
        <w:rPr>
          <w:rFonts w:ascii="Times New Roman" w:eastAsia="Times New Roman" w:hAnsi="Times New Roman" w:cs="Times New Roman"/>
          <w:i/>
          <w:lang w:eastAsia="ru-RU"/>
        </w:rPr>
        <w:t xml:space="preserve"> </w:t>
      </w:r>
      <w:r w:rsidRPr="00126244">
        <w:rPr>
          <w:rFonts w:ascii="Times New Roman" w:eastAsia="Times New Roman" w:hAnsi="Times New Roman" w:cs="Times New Roman"/>
          <w:lang w:eastAsia="ru-RU"/>
        </w:rPr>
        <w:t>по адресу: Самарская область, Безенчукский район, поселок Новооренбургский, ул. Оренбургская, д. 22;</w:t>
      </w:r>
    </w:p>
    <w:p w:rsidR="00126244" w:rsidRPr="00126244" w:rsidRDefault="00126244" w:rsidP="00126244">
      <w:pPr>
        <w:spacing w:after="0" w:line="240" w:lineRule="auto"/>
        <w:ind w:firstLine="709"/>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в поселке Сосновка «08» декабря 2024 года в 14.00  часов</w:t>
      </w:r>
      <w:r w:rsidRPr="00126244">
        <w:rPr>
          <w:rFonts w:ascii="Times New Roman" w:eastAsia="Times New Roman" w:hAnsi="Times New Roman" w:cs="Times New Roman"/>
          <w:i/>
          <w:lang w:eastAsia="ru-RU"/>
        </w:rPr>
        <w:t xml:space="preserve"> </w:t>
      </w:r>
      <w:r w:rsidRPr="00126244">
        <w:rPr>
          <w:rFonts w:ascii="Times New Roman" w:eastAsia="Times New Roman" w:hAnsi="Times New Roman" w:cs="Times New Roman"/>
          <w:lang w:eastAsia="ru-RU"/>
        </w:rPr>
        <w:t>по адресу: Самарская область, Безенчукский район, поселок Сосновка, д. 13;</w:t>
      </w:r>
    </w:p>
    <w:p w:rsidR="00126244" w:rsidRPr="00126244" w:rsidRDefault="00126244" w:rsidP="00126244">
      <w:pPr>
        <w:spacing w:after="0" w:line="240" w:lineRule="auto"/>
        <w:ind w:firstLine="709"/>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на железнодорожном разъезде Восток «09» декабря 2024 года в 10.00  часов</w:t>
      </w:r>
      <w:r w:rsidRPr="00126244">
        <w:rPr>
          <w:rFonts w:ascii="Times New Roman" w:eastAsia="Times New Roman" w:hAnsi="Times New Roman" w:cs="Times New Roman"/>
          <w:i/>
          <w:lang w:eastAsia="ru-RU"/>
        </w:rPr>
        <w:t xml:space="preserve"> </w:t>
      </w:r>
      <w:r w:rsidRPr="00126244">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 xml:space="preserve">12. Органом, уполномоченным на организацию и проведение общественных обсуждений (публичных слушаний) в соответствии с настоящим постановлением, является Комиссия по подготовке проекта правил землепользования и застройки городского  поселения </w:t>
      </w:r>
      <w:r w:rsidRPr="00126244">
        <w:rPr>
          <w:rFonts w:ascii="Times New Roman" w:eastAsia="Times New Roman" w:hAnsi="Times New Roman" w:cs="Times New Roman"/>
          <w:noProof/>
          <w:lang w:eastAsia="ru-RU"/>
        </w:rPr>
        <w:t xml:space="preserve">Безенчук </w:t>
      </w:r>
      <w:r w:rsidRPr="00126244">
        <w:rPr>
          <w:rFonts w:ascii="Times New Roman" w:eastAsia="Times New Roman" w:hAnsi="Times New Roman" w:cs="Times New Roman"/>
          <w:lang w:eastAsia="ru-RU"/>
        </w:rPr>
        <w:t xml:space="preserve">муниципального района </w:t>
      </w:r>
      <w:r w:rsidRPr="00126244">
        <w:rPr>
          <w:rFonts w:ascii="Times New Roman" w:eastAsia="Times New Roman" w:hAnsi="Times New Roman" w:cs="Times New Roman"/>
          <w:noProof/>
          <w:lang w:eastAsia="ru-RU"/>
        </w:rPr>
        <w:t xml:space="preserve">Безенчукский </w:t>
      </w:r>
      <w:r w:rsidRPr="00126244">
        <w:rPr>
          <w:rFonts w:ascii="Times New Roman" w:eastAsia="Times New Roman" w:hAnsi="Times New Roman" w:cs="Times New Roman"/>
          <w:lang w:eastAsia="ru-RU"/>
        </w:rPr>
        <w:t xml:space="preserve"> Самарской области (далее – Комиссия). </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 xml:space="preserve">13. Назначить лицом, ответственным за ведение протокола собрания участников и протокола публичных слушаний по проекту – главного специалиста администрации городского поселения Безенчук </w:t>
      </w:r>
      <w:r w:rsidRPr="00126244">
        <w:rPr>
          <w:rFonts w:ascii="Times New Roman" w:eastAsia="Times New Roman" w:hAnsi="Times New Roman" w:cs="Times New Roman"/>
          <w:spacing w:val="-4"/>
          <w:lang w:eastAsia="ru-RU"/>
        </w:rPr>
        <w:t xml:space="preserve">муниципального </w:t>
      </w:r>
      <w:r w:rsidRPr="00126244">
        <w:rPr>
          <w:rFonts w:ascii="Times New Roman" w:eastAsia="Times New Roman" w:hAnsi="Times New Roman" w:cs="Times New Roman"/>
          <w:spacing w:val="-2"/>
          <w:lang w:eastAsia="ru-RU"/>
        </w:rPr>
        <w:t xml:space="preserve">района </w:t>
      </w:r>
      <w:r w:rsidRPr="00126244">
        <w:rPr>
          <w:rFonts w:ascii="Times New Roman" w:eastAsia="Times New Roman" w:hAnsi="Times New Roman" w:cs="Times New Roman"/>
          <w:spacing w:val="-4"/>
          <w:lang w:eastAsia="ru-RU"/>
        </w:rPr>
        <w:t xml:space="preserve">Безенчукский  </w:t>
      </w:r>
      <w:r w:rsidRPr="00126244">
        <w:rPr>
          <w:rFonts w:ascii="Times New Roman" w:eastAsia="Times New Roman" w:hAnsi="Times New Roman" w:cs="Times New Roman"/>
          <w:lang w:eastAsia="ru-RU"/>
        </w:rPr>
        <w:t>Самарской области И.Н.Левина.</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 xml:space="preserve">14. </w:t>
      </w:r>
      <w:r w:rsidRPr="00126244">
        <w:rPr>
          <w:rFonts w:ascii="Times New Roman" w:eastAsia="Calibri" w:hAnsi="Times New Roman" w:cs="Times New Roman"/>
          <w:kern w:val="2"/>
        </w:rPr>
        <w:t>Назначить лицом, уполномоченным председательствовать на собраниях участников публичных слушаний, Главу городского поселения Безенчук В.Н.Гурова.</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15. Комиссии в целях заблаговременного ознакомления жителей поселения и иных заинтересованных лиц с проектом обеспечить:</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 официальное опубликование проекта в газете «Вестник городского поселения Безенчук»;</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 размещение проекта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w:t>
      </w:r>
      <w:r w:rsidRPr="00126244">
        <w:rPr>
          <w:rFonts w:ascii="Times New Roman" w:eastAsia="Times New Roman" w:hAnsi="Times New Roman" w:cs="Times New Roman"/>
          <w:lang w:eastAsia="ar-SA"/>
        </w:rPr>
        <w:t xml:space="preserve"> по адресу: </w:t>
      </w:r>
      <w:hyperlink r:id="rId9" w:history="1">
        <w:r w:rsidRPr="00126244">
          <w:rPr>
            <w:rFonts w:ascii="Times New Roman" w:eastAsia="Times New Roman" w:hAnsi="Times New Roman" w:cs="Times New Roman"/>
            <w:lang w:eastAsia="ar-SA"/>
          </w:rPr>
          <w:t>http://www.bezenchukgp.ru/</w:t>
        </w:r>
      </w:hyperlink>
      <w:r w:rsidRPr="00126244">
        <w:rPr>
          <w:rFonts w:ascii="Times New Roman" w:eastAsia="Times New Roman" w:hAnsi="Times New Roman" w:cs="Times New Roman"/>
          <w:lang w:eastAsia="ru-RU"/>
        </w:rPr>
        <w:t>;</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rsidR="00126244" w:rsidRPr="00126244" w:rsidRDefault="00126244" w:rsidP="00126244">
      <w:pPr>
        <w:spacing w:after="0" w:line="240" w:lineRule="auto"/>
        <w:ind w:firstLine="567"/>
        <w:jc w:val="both"/>
        <w:rPr>
          <w:rFonts w:ascii="Times New Roman" w:eastAsia="Times New Roman" w:hAnsi="Times New Roman" w:cs="Times New Roman"/>
          <w:lang w:eastAsia="ru-RU"/>
        </w:rPr>
      </w:pPr>
      <w:r w:rsidRPr="00126244">
        <w:rPr>
          <w:rFonts w:ascii="Times New Roman" w:eastAsia="Times New Roman" w:hAnsi="Times New Roman" w:cs="Times New Roman"/>
          <w:lang w:eastAsia="ru-RU"/>
        </w:rPr>
        <w:t>16. Контроль за выполнением настоящего Постановления оставляю за собой.</w:t>
      </w:r>
    </w:p>
    <w:p w:rsidR="00EB4CA7" w:rsidRDefault="00EB4CA7" w:rsidP="00EB4CA7">
      <w:pPr>
        <w:spacing w:after="0" w:line="240" w:lineRule="auto"/>
        <w:jc w:val="both"/>
        <w:rPr>
          <w:rFonts w:ascii="Times New Roman" w:hAnsi="Times New Roman"/>
        </w:rPr>
      </w:pPr>
      <w:r w:rsidRPr="00777FE9">
        <w:rPr>
          <w:rFonts w:ascii="Times New Roman" w:hAnsi="Times New Roman"/>
        </w:rPr>
        <w:t>Глава городского поселения Безенчук                 В.Н.Гуров</w:t>
      </w:r>
    </w:p>
    <w:p w:rsidR="00EB4CA7" w:rsidRPr="003D5E43" w:rsidRDefault="00EB4CA7" w:rsidP="00EB4CA7">
      <w:pPr>
        <w:spacing w:after="0" w:line="240" w:lineRule="auto"/>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Приложение № 1</w:t>
      </w:r>
    </w:p>
    <w:p w:rsidR="00EB4CA7" w:rsidRPr="003D5E43" w:rsidRDefault="00EB4CA7" w:rsidP="00EB4CA7">
      <w:pPr>
        <w:suppressAutoHyphens/>
        <w:spacing w:after="0" w:line="240" w:lineRule="auto"/>
        <w:ind w:left="4678"/>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 xml:space="preserve">к постановлению </w:t>
      </w:r>
      <w:r w:rsidR="00C24D35">
        <w:rPr>
          <w:rFonts w:ascii="Times New Roman" w:eastAsia="Times New Roman" w:hAnsi="Times New Roman" w:cs="Times New Roman"/>
          <w:sz w:val="20"/>
          <w:szCs w:val="20"/>
          <w:lang w:eastAsia="zh-CN"/>
        </w:rPr>
        <w:t>Главы</w:t>
      </w:r>
    </w:p>
    <w:p w:rsidR="00EB4CA7" w:rsidRPr="003D5E43" w:rsidRDefault="00EB4CA7" w:rsidP="00EB4CA7">
      <w:pPr>
        <w:suppressAutoHyphens/>
        <w:spacing w:after="0" w:line="240" w:lineRule="auto"/>
        <w:ind w:left="4678"/>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 xml:space="preserve">городского поселения </w:t>
      </w:r>
      <w:r w:rsidRPr="003D5E43">
        <w:rPr>
          <w:rFonts w:ascii="Times New Roman" w:eastAsia="Times New Roman" w:hAnsi="Times New Roman" w:cs="Times New Roman"/>
          <w:noProof/>
          <w:sz w:val="20"/>
          <w:szCs w:val="20"/>
          <w:lang w:eastAsia="zh-CN"/>
        </w:rPr>
        <w:t>Безенчук</w:t>
      </w:r>
    </w:p>
    <w:p w:rsidR="00EB4CA7" w:rsidRPr="003D5E43" w:rsidRDefault="00EB4CA7" w:rsidP="00EB4CA7">
      <w:pPr>
        <w:suppressAutoHyphens/>
        <w:spacing w:after="0" w:line="240" w:lineRule="auto"/>
        <w:ind w:left="4678"/>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от 2</w:t>
      </w:r>
      <w:r>
        <w:rPr>
          <w:rFonts w:ascii="Times New Roman" w:eastAsia="Times New Roman" w:hAnsi="Times New Roman" w:cs="Times New Roman"/>
          <w:sz w:val="20"/>
          <w:szCs w:val="20"/>
          <w:lang w:eastAsia="zh-CN"/>
        </w:rPr>
        <w:t>7</w:t>
      </w:r>
      <w:r w:rsidRPr="003D5E43">
        <w:rPr>
          <w:rFonts w:ascii="Times New Roman" w:eastAsia="Times New Roman" w:hAnsi="Times New Roman" w:cs="Times New Roman"/>
          <w:sz w:val="20"/>
          <w:szCs w:val="20"/>
          <w:lang w:eastAsia="zh-CN"/>
        </w:rPr>
        <w:t>.11.2024 года №60</w:t>
      </w:r>
      <w:r>
        <w:rPr>
          <w:rFonts w:ascii="Times New Roman" w:eastAsia="Times New Roman" w:hAnsi="Times New Roman" w:cs="Times New Roman"/>
          <w:sz w:val="20"/>
          <w:szCs w:val="20"/>
          <w:lang w:eastAsia="zh-CN"/>
        </w:rPr>
        <w:t>4</w:t>
      </w:r>
    </w:p>
    <w:p w:rsidR="002F6851" w:rsidRPr="002F6851" w:rsidRDefault="002F6851" w:rsidP="002F6851">
      <w:pPr>
        <w:spacing w:after="0" w:line="240" w:lineRule="auto"/>
        <w:jc w:val="center"/>
        <w:outlineLvl w:val="0"/>
        <w:rPr>
          <w:rFonts w:ascii="Times New Roman" w:eastAsia="Times New Roman" w:hAnsi="Times New Roman" w:cs="Times New Roman"/>
          <w:bCs/>
          <w:caps/>
          <w:lang w:eastAsia="ru-RU"/>
        </w:rPr>
      </w:pPr>
      <w:r w:rsidRPr="002F6851">
        <w:rPr>
          <w:rFonts w:ascii="Times New Roman" w:eastAsia="Times New Roman" w:hAnsi="Times New Roman" w:cs="Times New Roman"/>
          <w:bCs/>
          <w:caps/>
          <w:lang w:eastAsia="ru-RU"/>
        </w:rPr>
        <w:t xml:space="preserve">Собрание представителей городского поселения безенчук </w:t>
      </w:r>
      <w:r w:rsidRPr="002F6851">
        <w:rPr>
          <w:rFonts w:ascii="Times New Roman" w:eastAsia="Times New Roman" w:hAnsi="Times New Roman" w:cs="Times New Roman"/>
          <w:bCs/>
          <w:caps/>
          <w:lang w:eastAsia="ru-RU"/>
        </w:rPr>
        <w:br/>
        <w:t>муниципального района Безенчукский</w:t>
      </w:r>
    </w:p>
    <w:p w:rsidR="002F6851" w:rsidRPr="002F6851" w:rsidRDefault="002F6851" w:rsidP="002F6851">
      <w:pPr>
        <w:spacing w:after="0" w:line="240" w:lineRule="auto"/>
        <w:jc w:val="center"/>
        <w:outlineLvl w:val="0"/>
        <w:rPr>
          <w:rFonts w:ascii="Times New Roman" w:eastAsia="Times New Roman" w:hAnsi="Times New Roman" w:cs="Times New Roman"/>
          <w:bCs/>
          <w:caps/>
          <w:lang w:eastAsia="ru-RU"/>
        </w:rPr>
      </w:pPr>
      <w:r w:rsidRPr="002F6851">
        <w:rPr>
          <w:rFonts w:ascii="Times New Roman" w:eastAsia="Times New Roman" w:hAnsi="Times New Roman" w:cs="Times New Roman"/>
          <w:bCs/>
          <w:caps/>
          <w:lang w:eastAsia="ru-RU"/>
        </w:rPr>
        <w:t>Самарской области</w:t>
      </w:r>
    </w:p>
    <w:p w:rsidR="002F6851" w:rsidRPr="002F6851" w:rsidRDefault="002F6851" w:rsidP="002F6851">
      <w:pPr>
        <w:spacing w:after="0" w:line="240" w:lineRule="auto"/>
        <w:jc w:val="center"/>
        <w:outlineLvl w:val="0"/>
        <w:rPr>
          <w:rFonts w:ascii="Times New Roman" w:eastAsia="Times New Roman" w:hAnsi="Times New Roman" w:cs="Times New Roman"/>
          <w:lang w:eastAsia="ru-RU"/>
        </w:rPr>
      </w:pPr>
      <w:r w:rsidRPr="002F6851">
        <w:rPr>
          <w:rFonts w:ascii="Times New Roman" w:eastAsia="Times New Roman" w:hAnsi="Times New Roman" w:cs="Times New Roman"/>
          <w:lang w:eastAsia="ru-RU"/>
        </w:rPr>
        <w:t>РЕШЕНИЕ</w:t>
      </w:r>
      <w:r w:rsidRPr="002F6851">
        <w:rPr>
          <w:rFonts w:ascii="Times New Roman" w:eastAsia="Times New Roman" w:hAnsi="Times New Roman" w:cs="Times New Roman"/>
          <w:bCs/>
          <w:caps/>
          <w:lang w:eastAsia="ru-RU"/>
        </w:rPr>
        <w:t xml:space="preserve"> (ПРОЕКТ)  </w:t>
      </w:r>
      <w:r w:rsidRPr="002F6851">
        <w:rPr>
          <w:rFonts w:ascii="Times New Roman" w:eastAsia="Times New Roman" w:hAnsi="Times New Roman" w:cs="Times New Roman"/>
          <w:lang w:eastAsia="ru-RU"/>
        </w:rPr>
        <w:t>от __________________ № _____</w:t>
      </w:r>
    </w:p>
    <w:p w:rsidR="002F6851" w:rsidRPr="002F6851" w:rsidRDefault="002F6851" w:rsidP="002F6851">
      <w:pPr>
        <w:spacing w:after="0" w:line="240" w:lineRule="auto"/>
        <w:jc w:val="center"/>
        <w:outlineLvl w:val="0"/>
        <w:rPr>
          <w:rFonts w:ascii="Times New Roman" w:eastAsia="Times New Roman" w:hAnsi="Times New Roman" w:cs="Times New Roman"/>
          <w:bCs/>
          <w:lang w:eastAsia="ru-RU"/>
        </w:rPr>
      </w:pPr>
      <w:r w:rsidRPr="002F6851">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2F6851">
        <w:rPr>
          <w:rFonts w:ascii="Times New Roman" w:eastAsia="Times New Roman" w:hAnsi="Times New Roman" w:cs="Times New Roman"/>
          <w:bCs/>
          <w:lang w:eastAsia="ru-RU"/>
        </w:rPr>
        <w:t xml:space="preserve"> от 12.12.2013г № 4/52</w:t>
      </w:r>
    </w:p>
    <w:p w:rsidR="002F6851" w:rsidRPr="002F6851" w:rsidRDefault="002F6851" w:rsidP="002F6851">
      <w:pPr>
        <w:spacing w:after="0" w:line="240" w:lineRule="auto"/>
        <w:ind w:firstLine="567"/>
        <w:jc w:val="both"/>
        <w:rPr>
          <w:rFonts w:ascii="Times New Roman" w:eastAsia="Times New Roman" w:hAnsi="Times New Roman" w:cs="Times New Roman"/>
          <w:lang w:eastAsia="ru-RU"/>
        </w:rPr>
      </w:pPr>
      <w:r w:rsidRPr="002F6851">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2F6851" w:rsidDel="00D70CBE">
        <w:rPr>
          <w:rFonts w:ascii="Times New Roman" w:eastAsia="Times New Roman" w:hAnsi="Times New Roman" w:cs="Times New Roman"/>
          <w:lang w:eastAsia="ru-RU"/>
        </w:rPr>
        <w:t xml:space="preserve"> </w:t>
      </w:r>
      <w:r w:rsidRPr="002F6851">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rsidR="002F6851" w:rsidRPr="002F6851" w:rsidRDefault="002F6851" w:rsidP="002F6851">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2F6851">
        <w:rPr>
          <w:rFonts w:ascii="Times New Roman" w:eastAsia="Times New Roman" w:hAnsi="Times New Roman" w:cs="Times New Roman"/>
          <w:lang w:eastAsia="ru-RU"/>
        </w:rPr>
        <w:t>РЕШИЛО:</w:t>
      </w:r>
    </w:p>
    <w:p w:rsidR="002F6851" w:rsidRPr="002F6851" w:rsidRDefault="002F6851" w:rsidP="002F6851">
      <w:pPr>
        <w:tabs>
          <w:tab w:val="left" w:pos="9600"/>
        </w:tabs>
        <w:suppressAutoHyphens/>
        <w:spacing w:after="0" w:line="240" w:lineRule="auto"/>
        <w:ind w:firstLine="567"/>
        <w:jc w:val="both"/>
        <w:rPr>
          <w:rFonts w:ascii="Times New Roman" w:eastAsia="Times New Roman" w:hAnsi="Times New Roman" w:cs="Times New Roman"/>
          <w:lang w:eastAsia="zh-CN"/>
        </w:rPr>
      </w:pPr>
      <w:r w:rsidRPr="002F6851">
        <w:rPr>
          <w:rFonts w:ascii="Times New Roman" w:eastAsia="Times New Roman" w:hAnsi="Times New Roman" w:cs="Times New Roman"/>
          <w:lang w:eastAsia="zh-CN"/>
        </w:rPr>
        <w:lastRenderedPageBreak/>
        <w:t xml:space="preserve">1. Внести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w:t>
      </w:r>
      <w:r w:rsidRPr="002F6851">
        <w:rPr>
          <w:rFonts w:ascii="Times New Roman" w:eastAsia="Times New Roman" w:hAnsi="Times New Roman" w:cs="Times New Roman"/>
          <w:noProof/>
          <w:lang w:eastAsia="zh-CN"/>
        </w:rPr>
        <w:t>Безенчукский</w:t>
      </w:r>
      <w:r w:rsidRPr="002F6851">
        <w:rPr>
          <w:rFonts w:ascii="Times New Roman" w:eastAsia="Times New Roman" w:hAnsi="Times New Roman" w:cs="Times New Roman"/>
          <w:lang w:eastAsia="zh-CN"/>
        </w:rPr>
        <w:t xml:space="preserve"> Самарской области от 12.12.2013 г. № 4/52 (в ред. решений от 12.12.2013г №4/52; от 31.12.2014г №3/68; от 27.04.2015г №4/72; от 30.07.2015г №5/76; от 18.12.2015г №2/8; от 26.09.2016г №2/15; от 15.12.2016г №5/17, от 11.11.2016г № 4/16, от 10.02.2017г № 6/17, от 30.03.2017г № 2/20, от 24.07.2017г № 6/23, от 12.10.2017г № 5/25, от 09.11.2017г №3/26, от 14.03.2018г № 3/31, от 31.05.2018г № 12/35, от 18.09.2018г № 3/37, от 26.12.2018г № 2/41, от 30.05.2019г № 3/46, от 27.06.2019г № 4/47,  от 24.10.2019г № 6/50, от 14.11.2019г № 4/51, от 26.03.2020г № 6/55, от 17.08.2020г № 2/60, от 29.10.2020г № 14/2, от 29.10.2020г № 15/2, от 17.03.2021г №42/8, от 20.05.2021г № 50/10, от 26.08.2021г №61/13, от 26.10.2021г №75/15, от 25.11.2021г №81/16, от 24.02.2022г №93/19, от 24.02.2022г №94/19, от 11.07.2022г №108/23, от 27.10.2022г №117/26, от 15.12.2022г №126/28, от 27.01.2023 №133/31, от 25.05.2023г №141/34, от 24.08.2023г №149/36, от 28.09.2023г №153/37, от 26.10.2023г №157/38, от 25.04.2024г №182/43, от 05.07.2024г № 191/45, от 29.08.2024г №194/46, от 24.10.2024г №</w:t>
      </w:r>
      <w:r w:rsidRPr="002F6851">
        <w:rPr>
          <w:rFonts w:ascii="Times New Roman" w:eastAsia="Calibri" w:hAnsi="Times New Roman" w:cs="Times New Roman"/>
        </w:rPr>
        <w:t>198/48</w:t>
      </w:r>
      <w:r w:rsidRPr="002F6851">
        <w:rPr>
          <w:rFonts w:ascii="Times New Roman" w:eastAsia="Times New Roman" w:hAnsi="Times New Roman" w:cs="Times New Roman"/>
          <w:lang w:eastAsia="zh-CN"/>
        </w:rPr>
        <w:t>), следующие изменения:</w:t>
      </w:r>
    </w:p>
    <w:p w:rsidR="002F6851" w:rsidRPr="002F6851" w:rsidRDefault="002F6851" w:rsidP="002F6851">
      <w:pPr>
        <w:tabs>
          <w:tab w:val="left" w:pos="9600"/>
        </w:tabs>
        <w:spacing w:after="0" w:line="240" w:lineRule="auto"/>
        <w:ind w:firstLine="567"/>
        <w:jc w:val="both"/>
        <w:rPr>
          <w:rFonts w:ascii="Times New Roman" w:eastAsia="MS Mincho" w:hAnsi="Times New Roman" w:cs="Times New Roman"/>
          <w:u w:color="FFFFFF"/>
          <w:lang w:eastAsia="ru-RU"/>
        </w:rPr>
      </w:pPr>
      <w:r w:rsidRPr="002F6851">
        <w:rPr>
          <w:rFonts w:ascii="Times New Roman" w:eastAsia="MS Mincho" w:hAnsi="Times New Roman" w:cs="Times New Roman"/>
          <w:u w:color="FFFFFF"/>
          <w:lang w:eastAsia="ru-RU"/>
        </w:rPr>
        <w:t xml:space="preserve">1.1.  </w:t>
      </w:r>
      <w:bookmarkStart w:id="13" w:name="_Hlk66198522"/>
      <w:r w:rsidRPr="002F6851">
        <w:rPr>
          <w:rFonts w:ascii="Times New Roman" w:eastAsia="Times New Roman" w:hAnsi="Times New Roman" w:cs="Times New Roman"/>
          <w:lang w:eastAsia="ru-RU"/>
        </w:rPr>
        <w:t>в части внесения изменений в градостроительный регламент согласно</w:t>
      </w:r>
      <w:r w:rsidRPr="002F6851">
        <w:rPr>
          <w:rFonts w:ascii="Times New Roman" w:eastAsia="Times New Roman" w:hAnsi="Times New Roman" w:cs="Times New Roman"/>
          <w:b/>
          <w:lang w:eastAsia="ru-RU"/>
        </w:rPr>
        <w:t xml:space="preserve"> </w:t>
      </w:r>
      <w:r w:rsidRPr="002F6851">
        <w:rPr>
          <w:rFonts w:ascii="Times New Roman" w:eastAsia="Times New Roman" w:hAnsi="Times New Roman" w:cs="Times New Roman"/>
          <w:lang w:eastAsia="ru-RU"/>
        </w:rPr>
        <w:t xml:space="preserve">Приложению </w:t>
      </w:r>
      <w:bookmarkEnd w:id="13"/>
      <w:r w:rsidRPr="002F6851">
        <w:rPr>
          <w:rFonts w:ascii="Times New Roman" w:eastAsia="Times New Roman" w:hAnsi="Times New Roman" w:cs="Times New Roman"/>
          <w:lang w:eastAsia="ru-RU"/>
        </w:rPr>
        <w:t>1.</w:t>
      </w:r>
    </w:p>
    <w:p w:rsidR="002F6851" w:rsidRPr="002F6851" w:rsidRDefault="002F6851" w:rsidP="002F6851">
      <w:pPr>
        <w:spacing w:after="0" w:line="240" w:lineRule="auto"/>
        <w:ind w:firstLine="567"/>
        <w:jc w:val="both"/>
        <w:rPr>
          <w:rFonts w:ascii="Times New Roman" w:eastAsia="Times New Roman" w:hAnsi="Times New Roman" w:cs="Times New Roman"/>
          <w:lang w:eastAsia="ru-RU"/>
        </w:rPr>
      </w:pPr>
      <w:r w:rsidRPr="002F6851">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rsidR="002F6851" w:rsidRPr="002F6851" w:rsidRDefault="002F6851" w:rsidP="002F6851">
      <w:pPr>
        <w:spacing w:after="0" w:line="240" w:lineRule="auto"/>
        <w:ind w:firstLine="567"/>
        <w:jc w:val="both"/>
        <w:rPr>
          <w:rFonts w:ascii="Times New Roman" w:eastAsia="Times New Roman" w:hAnsi="Times New Roman" w:cs="Times New Roman"/>
          <w:lang w:eastAsia="ru-RU"/>
        </w:rPr>
      </w:pPr>
      <w:r w:rsidRPr="002F6851">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rsidR="002F6851" w:rsidRPr="002F6851" w:rsidRDefault="002F6851" w:rsidP="002F6851">
      <w:pPr>
        <w:spacing w:after="0" w:line="240" w:lineRule="auto"/>
        <w:ind w:firstLine="567"/>
        <w:jc w:val="both"/>
        <w:rPr>
          <w:rFonts w:ascii="Times New Roman" w:eastAsia="Times New Roman" w:hAnsi="Times New Roman" w:cs="Times New Roman"/>
          <w:lang w:eastAsia="ru-RU"/>
        </w:rPr>
      </w:pPr>
      <w:r w:rsidRPr="002F6851">
        <w:rPr>
          <w:rFonts w:ascii="Times New Roman" w:eastAsia="Times New Roman" w:hAnsi="Times New Roman" w:cs="Times New Roman"/>
          <w:lang w:eastAsia="ru-RU"/>
        </w:rPr>
        <w:t>4. Настоящее решение вступает в силу со дня его официального опубликования.</w:t>
      </w:r>
    </w:p>
    <w:p w:rsidR="002F6851" w:rsidRPr="002F6851" w:rsidRDefault="002F6851" w:rsidP="002F6851">
      <w:pPr>
        <w:spacing w:after="0" w:line="240" w:lineRule="auto"/>
        <w:jc w:val="both"/>
        <w:rPr>
          <w:rFonts w:ascii="Times New Roman" w:eastAsia="Times New Roman" w:hAnsi="Times New Roman" w:cs="Times New Roman"/>
          <w:lang w:eastAsia="ru-RU"/>
        </w:rPr>
      </w:pPr>
      <w:r w:rsidRPr="002F6851">
        <w:rPr>
          <w:rFonts w:ascii="Times New Roman" w:eastAsia="Times New Roman" w:hAnsi="Times New Roman" w:cs="Times New Roman"/>
          <w:lang w:eastAsia="ru-RU"/>
        </w:rPr>
        <w:t xml:space="preserve">Председатель Собрания представителей  </w:t>
      </w:r>
    </w:p>
    <w:p w:rsidR="002F6851" w:rsidRPr="002F6851" w:rsidRDefault="002F6851" w:rsidP="002F6851">
      <w:pPr>
        <w:spacing w:after="0" w:line="240" w:lineRule="auto"/>
        <w:jc w:val="both"/>
        <w:rPr>
          <w:rFonts w:ascii="Times New Roman" w:eastAsia="Times New Roman" w:hAnsi="Times New Roman" w:cs="Times New Roman"/>
          <w:lang w:eastAsia="ru-RU"/>
        </w:rPr>
      </w:pPr>
      <w:r w:rsidRPr="002F6851">
        <w:rPr>
          <w:rFonts w:ascii="Times New Roman" w:eastAsia="Times New Roman" w:hAnsi="Times New Roman" w:cs="Times New Roman"/>
          <w:lang w:eastAsia="ru-RU"/>
        </w:rPr>
        <w:t>городского поселения Безенчук                                                                                              А.Г.Кантеев</w:t>
      </w:r>
    </w:p>
    <w:p w:rsidR="002F6851" w:rsidRPr="002F6851" w:rsidRDefault="002F6851" w:rsidP="002F6851">
      <w:pPr>
        <w:spacing w:after="0" w:line="240" w:lineRule="auto"/>
        <w:jc w:val="both"/>
        <w:rPr>
          <w:rFonts w:ascii="Times New Roman" w:eastAsia="Times New Roman" w:hAnsi="Times New Roman" w:cs="Times New Roman"/>
          <w:lang w:eastAsia="ru-RU"/>
        </w:rPr>
      </w:pPr>
      <w:r w:rsidRPr="002F6851">
        <w:rPr>
          <w:rFonts w:ascii="Times New Roman" w:eastAsia="Times New Roman" w:hAnsi="Times New Roman" w:cs="Times New Roman"/>
          <w:lang w:eastAsia="ru-RU"/>
        </w:rPr>
        <w:t>Глава  городского поселения Безенчук                                                                                   В.Н.Гуров</w:t>
      </w:r>
    </w:p>
    <w:p w:rsidR="003D5E43" w:rsidRDefault="003D5E43" w:rsidP="00B32239">
      <w:pPr>
        <w:spacing w:after="0" w:line="240" w:lineRule="auto"/>
        <w:jc w:val="both"/>
        <w:rPr>
          <w:rFonts w:ascii="Times New Roman" w:hAnsi="Times New Roman"/>
          <w:sz w:val="8"/>
          <w:szCs w:val="8"/>
        </w:rPr>
      </w:pPr>
    </w:p>
    <w:p w:rsidR="003D5E43" w:rsidRDefault="003D5E43" w:rsidP="00B32239">
      <w:pPr>
        <w:spacing w:after="0" w:line="240" w:lineRule="auto"/>
        <w:jc w:val="both"/>
        <w:rPr>
          <w:rFonts w:ascii="Times New Roman" w:hAnsi="Times New Roman"/>
          <w:sz w:val="8"/>
          <w:szCs w:val="8"/>
        </w:rPr>
      </w:pPr>
    </w:p>
    <w:tbl>
      <w:tblPr>
        <w:tblW w:w="1101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394"/>
        <w:gridCol w:w="709"/>
        <w:gridCol w:w="567"/>
        <w:gridCol w:w="567"/>
        <w:gridCol w:w="709"/>
        <w:gridCol w:w="567"/>
        <w:gridCol w:w="567"/>
        <w:gridCol w:w="567"/>
        <w:gridCol w:w="567"/>
        <w:gridCol w:w="567"/>
        <w:gridCol w:w="567"/>
        <w:gridCol w:w="97"/>
      </w:tblGrid>
      <w:tr w:rsidR="00E93BF1" w:rsidRPr="00E93BF1" w:rsidTr="00E93BF1">
        <w:trPr>
          <w:trHeight w:val="885"/>
        </w:trPr>
        <w:tc>
          <w:tcPr>
            <w:tcW w:w="567" w:type="dxa"/>
            <w:tcBorders>
              <w:top w:val="nil"/>
              <w:left w:val="nil"/>
              <w:bottom w:val="single" w:sz="4" w:space="0" w:color="auto"/>
              <w:right w:val="nil"/>
            </w:tcBorders>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p>
        </w:tc>
        <w:tc>
          <w:tcPr>
            <w:tcW w:w="4394" w:type="dxa"/>
            <w:tcBorders>
              <w:top w:val="nil"/>
              <w:left w:val="nil"/>
              <w:bottom w:val="single" w:sz="4" w:space="0" w:color="auto"/>
              <w:right w:val="nil"/>
            </w:tcBorders>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p>
        </w:tc>
        <w:tc>
          <w:tcPr>
            <w:tcW w:w="6051" w:type="dxa"/>
            <w:gridSpan w:val="11"/>
            <w:tcBorders>
              <w:top w:val="nil"/>
              <w:left w:val="nil"/>
              <w:bottom w:val="single" w:sz="4" w:space="0" w:color="auto"/>
              <w:right w:val="nil"/>
            </w:tcBorders>
            <w:shd w:val="clear" w:color="auto" w:fill="auto"/>
          </w:tcPr>
          <w:p w:rsidR="00E93BF1" w:rsidRPr="00E93BF1" w:rsidRDefault="00E93BF1" w:rsidP="00E93BF1">
            <w:pPr>
              <w:spacing w:after="0" w:line="240" w:lineRule="auto"/>
              <w:jc w:val="right"/>
              <w:rPr>
                <w:rFonts w:ascii="Times New Roman" w:eastAsia="Times New Roman" w:hAnsi="Times New Roman" w:cs="Times New Roman"/>
                <w:sz w:val="16"/>
                <w:szCs w:val="16"/>
                <w:lang w:eastAsia="ru-RU"/>
              </w:rPr>
            </w:pPr>
            <w:r w:rsidRPr="00E93BF1">
              <w:rPr>
                <w:rFonts w:ascii="Times New Roman" w:eastAsia="Times New Roman" w:hAnsi="Times New Roman" w:cs="Times New Roman"/>
                <w:sz w:val="16"/>
                <w:szCs w:val="16"/>
                <w:lang w:eastAsia="ru-RU"/>
              </w:rPr>
              <w:t xml:space="preserve">Приложение 1                </w:t>
            </w:r>
          </w:p>
          <w:p w:rsidR="00E93BF1" w:rsidRPr="00E93BF1" w:rsidRDefault="00E93BF1" w:rsidP="00E93BF1">
            <w:pPr>
              <w:spacing w:after="0" w:line="240" w:lineRule="auto"/>
              <w:jc w:val="right"/>
              <w:rPr>
                <w:rFonts w:ascii="Times New Roman" w:eastAsia="Times New Roman" w:hAnsi="Times New Roman" w:cs="Times New Roman"/>
                <w:sz w:val="16"/>
                <w:szCs w:val="16"/>
                <w:lang w:eastAsia="ru-RU"/>
              </w:rPr>
            </w:pPr>
            <w:r w:rsidRPr="00E93BF1">
              <w:rPr>
                <w:rFonts w:ascii="Times New Roman" w:eastAsia="Times New Roman" w:hAnsi="Times New Roman" w:cs="Times New Roman"/>
                <w:sz w:val="16"/>
                <w:szCs w:val="16"/>
                <w:lang w:eastAsia="ru-RU"/>
              </w:rPr>
              <w:t xml:space="preserve"> к Решению Собрания представителей</w:t>
            </w:r>
          </w:p>
          <w:p w:rsidR="00E93BF1" w:rsidRPr="00E93BF1" w:rsidRDefault="00E93BF1" w:rsidP="00E93BF1">
            <w:pPr>
              <w:spacing w:after="0" w:line="240" w:lineRule="auto"/>
              <w:jc w:val="right"/>
              <w:rPr>
                <w:rFonts w:ascii="Times New Roman" w:eastAsia="Times New Roman" w:hAnsi="Times New Roman" w:cs="Times New Roman"/>
                <w:sz w:val="16"/>
                <w:szCs w:val="16"/>
                <w:lang w:eastAsia="ru-RU"/>
              </w:rPr>
            </w:pPr>
            <w:r w:rsidRPr="00E93BF1">
              <w:rPr>
                <w:rFonts w:ascii="Times New Roman" w:eastAsia="Times New Roman" w:hAnsi="Times New Roman" w:cs="Times New Roman"/>
                <w:sz w:val="16"/>
                <w:szCs w:val="16"/>
                <w:lang w:eastAsia="ru-RU"/>
              </w:rPr>
              <w:t>городского поселения Безенчук</w:t>
            </w:r>
          </w:p>
          <w:p w:rsidR="00E93BF1" w:rsidRPr="00E93BF1" w:rsidRDefault="00E93BF1" w:rsidP="00E93BF1">
            <w:pPr>
              <w:spacing w:after="0" w:line="240" w:lineRule="auto"/>
              <w:jc w:val="right"/>
              <w:rPr>
                <w:rFonts w:ascii="Times New Roman" w:eastAsia="Times New Roman" w:hAnsi="Times New Roman" w:cs="Times New Roman"/>
                <w:sz w:val="16"/>
                <w:szCs w:val="16"/>
                <w:lang w:eastAsia="ru-RU"/>
              </w:rPr>
            </w:pPr>
            <w:r w:rsidRPr="00E93BF1">
              <w:rPr>
                <w:rFonts w:ascii="Times New Roman" w:eastAsia="Times New Roman" w:hAnsi="Times New Roman" w:cs="Times New Roman"/>
                <w:sz w:val="16"/>
                <w:szCs w:val="16"/>
                <w:lang w:eastAsia="ru-RU"/>
              </w:rPr>
              <w:t xml:space="preserve">                                                        муниципального района Безенчукский</w:t>
            </w:r>
          </w:p>
          <w:p w:rsidR="00E93BF1" w:rsidRPr="00E93BF1" w:rsidRDefault="00E93BF1" w:rsidP="00E93BF1">
            <w:pPr>
              <w:spacing w:after="0" w:line="240" w:lineRule="auto"/>
              <w:jc w:val="right"/>
              <w:rPr>
                <w:rFonts w:ascii="Times New Roman" w:eastAsia="Times New Roman" w:hAnsi="Times New Roman" w:cs="Times New Roman"/>
                <w:sz w:val="16"/>
                <w:szCs w:val="16"/>
                <w:lang w:eastAsia="ru-RU"/>
              </w:rPr>
            </w:pPr>
            <w:r w:rsidRPr="00E93BF1">
              <w:rPr>
                <w:rFonts w:ascii="Times New Roman" w:eastAsia="Times New Roman" w:hAnsi="Times New Roman" w:cs="Times New Roman"/>
                <w:sz w:val="16"/>
                <w:szCs w:val="16"/>
                <w:lang w:eastAsia="ru-RU"/>
              </w:rPr>
              <w:t xml:space="preserve">                                                                                         Самарской области</w:t>
            </w:r>
          </w:p>
          <w:p w:rsidR="00E93BF1" w:rsidRPr="00E93BF1" w:rsidRDefault="00E93BF1" w:rsidP="00E93BF1">
            <w:pPr>
              <w:widowControl w:val="0"/>
              <w:autoSpaceDE w:val="0"/>
              <w:autoSpaceDN w:val="0"/>
              <w:adjustRightInd w:val="0"/>
              <w:spacing w:after="0" w:line="240" w:lineRule="auto"/>
              <w:jc w:val="right"/>
              <w:rPr>
                <w:rFonts w:ascii="Times New Roman" w:eastAsia="Times New Roman" w:hAnsi="Times New Roman" w:cs="Times New Roman"/>
                <w:b/>
                <w:sz w:val="16"/>
                <w:szCs w:val="16"/>
                <w:lang w:eastAsia="ru-RU"/>
              </w:rPr>
            </w:pPr>
            <w:r w:rsidRPr="00E93BF1">
              <w:rPr>
                <w:rFonts w:ascii="Times New Roman" w:eastAsia="Times New Roman" w:hAnsi="Times New Roman" w:cs="Times New Roman"/>
                <w:sz w:val="16"/>
                <w:szCs w:val="16"/>
                <w:lang w:eastAsia="ru-RU"/>
              </w:rPr>
              <w:t xml:space="preserve">                                                                         от ------.2024г №---/--</w:t>
            </w:r>
          </w:p>
        </w:tc>
      </w:tr>
      <w:tr w:rsidR="00E93BF1" w:rsidRPr="00E93BF1" w:rsidTr="00E93BF1">
        <w:tc>
          <w:tcPr>
            <w:tcW w:w="567" w:type="dxa"/>
            <w:tcBorders>
              <w:top w:val="single" w:sz="4" w:space="0" w:color="auto"/>
            </w:tcBorders>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r w:rsidRPr="00E93BF1">
              <w:rPr>
                <w:rFonts w:ascii="Times New Roman" w:eastAsia="Times New Roman" w:hAnsi="Times New Roman" w:cs="Times New Roman"/>
                <w:b/>
                <w:sz w:val="16"/>
                <w:szCs w:val="16"/>
                <w:lang w:eastAsia="ru-RU"/>
              </w:rPr>
              <w:t>№ п/п</w:t>
            </w:r>
          </w:p>
        </w:tc>
        <w:tc>
          <w:tcPr>
            <w:tcW w:w="4394" w:type="dxa"/>
            <w:tcBorders>
              <w:top w:val="single" w:sz="4" w:space="0" w:color="auto"/>
            </w:tcBorders>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r w:rsidRPr="00E93BF1">
              <w:rPr>
                <w:rFonts w:ascii="Times New Roman" w:eastAsia="Times New Roman" w:hAnsi="Times New Roman" w:cs="Times New Roman"/>
                <w:b/>
                <w:sz w:val="16"/>
                <w:szCs w:val="16"/>
                <w:lang w:eastAsia="ru-RU"/>
              </w:rPr>
              <w:t>Наименование параметра</w:t>
            </w:r>
          </w:p>
        </w:tc>
        <w:tc>
          <w:tcPr>
            <w:tcW w:w="6051" w:type="dxa"/>
            <w:gridSpan w:val="11"/>
            <w:tcBorders>
              <w:top w:val="single" w:sz="4" w:space="0" w:color="auto"/>
            </w:tcBorders>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r w:rsidRPr="00E93BF1">
              <w:rPr>
                <w:rFonts w:ascii="Times New Roman" w:eastAsia="Times New Roman" w:hAnsi="Times New Roman" w:cs="Times New Roman"/>
                <w:b/>
                <w:sz w:val="16"/>
                <w:szCs w:val="16"/>
                <w:lang w:eastAsia="ru-RU"/>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E93BF1" w:rsidRPr="00E93BF1" w:rsidTr="00E93BF1">
        <w:trPr>
          <w:gridAfter w:val="1"/>
          <w:wAfter w:w="97" w:type="dxa"/>
        </w:trPr>
        <w:tc>
          <w:tcPr>
            <w:tcW w:w="567" w:type="dxa"/>
            <w:shd w:val="clear" w:color="auto" w:fill="auto"/>
          </w:tcPr>
          <w:p w:rsidR="00E93BF1" w:rsidRPr="00E93BF1" w:rsidRDefault="00E93BF1" w:rsidP="00E93BF1">
            <w:pPr>
              <w:spacing w:after="0" w:line="240" w:lineRule="auto"/>
              <w:jc w:val="both"/>
              <w:rPr>
                <w:rFonts w:ascii="Times New Roman" w:eastAsia="Times New Roman" w:hAnsi="Times New Roman" w:cs="Times New Roman"/>
                <w:sz w:val="16"/>
                <w:szCs w:val="16"/>
                <w:lang w:eastAsia="ru-RU"/>
              </w:rPr>
            </w:pPr>
          </w:p>
        </w:tc>
        <w:tc>
          <w:tcPr>
            <w:tcW w:w="4394" w:type="dxa"/>
            <w:shd w:val="clear" w:color="auto" w:fill="auto"/>
          </w:tcPr>
          <w:p w:rsidR="00E93BF1" w:rsidRPr="00E93BF1" w:rsidRDefault="00E93BF1" w:rsidP="00E93BF1">
            <w:pPr>
              <w:spacing w:after="0" w:line="240" w:lineRule="auto"/>
              <w:jc w:val="both"/>
              <w:rPr>
                <w:rFonts w:ascii="Times New Roman" w:eastAsia="Times New Roman" w:hAnsi="Times New Roman" w:cs="Times New Roman"/>
                <w:sz w:val="16"/>
                <w:szCs w:val="16"/>
                <w:lang w:eastAsia="ru-RU"/>
              </w:rPr>
            </w:pPr>
          </w:p>
        </w:tc>
        <w:tc>
          <w:tcPr>
            <w:tcW w:w="709"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r w:rsidRPr="00E93BF1">
              <w:rPr>
                <w:rFonts w:ascii="Times New Roman" w:eastAsia="Times New Roman" w:hAnsi="Times New Roman" w:cs="Times New Roman"/>
                <w:b/>
                <w:sz w:val="16"/>
                <w:szCs w:val="16"/>
                <w:lang w:eastAsia="ru-RU"/>
              </w:rPr>
              <w:t>Ж1, Ж1/1</w:t>
            </w: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r w:rsidRPr="00E93BF1">
              <w:rPr>
                <w:rFonts w:ascii="Times New Roman" w:eastAsia="Times New Roman" w:hAnsi="Times New Roman" w:cs="Times New Roman"/>
                <w:b/>
                <w:sz w:val="16"/>
                <w:szCs w:val="16"/>
                <w:lang w:eastAsia="ru-RU"/>
              </w:rPr>
              <w:t>Ж3</w:t>
            </w: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r w:rsidRPr="00E93BF1">
              <w:rPr>
                <w:rFonts w:ascii="Times New Roman" w:eastAsia="Times New Roman" w:hAnsi="Times New Roman" w:cs="Times New Roman"/>
                <w:b/>
                <w:sz w:val="16"/>
                <w:szCs w:val="16"/>
                <w:lang w:eastAsia="ru-RU"/>
              </w:rPr>
              <w:t>Ж5</w:t>
            </w:r>
          </w:p>
        </w:tc>
        <w:tc>
          <w:tcPr>
            <w:tcW w:w="709"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r w:rsidRPr="00E93BF1">
              <w:rPr>
                <w:rFonts w:ascii="Times New Roman" w:eastAsia="Times New Roman" w:hAnsi="Times New Roman" w:cs="Times New Roman"/>
                <w:b/>
                <w:sz w:val="16"/>
                <w:szCs w:val="16"/>
                <w:lang w:eastAsia="ru-RU"/>
              </w:rPr>
              <w:t>Ж6,</w:t>
            </w:r>
          </w:p>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r w:rsidRPr="00E93BF1">
              <w:rPr>
                <w:rFonts w:ascii="Times New Roman" w:eastAsia="Times New Roman" w:hAnsi="Times New Roman" w:cs="Times New Roman"/>
                <w:b/>
                <w:sz w:val="16"/>
                <w:szCs w:val="16"/>
                <w:lang w:eastAsia="ru-RU"/>
              </w:rPr>
              <w:t>Ж6/1</w:t>
            </w: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r w:rsidRPr="00E93BF1">
              <w:rPr>
                <w:rFonts w:ascii="Times New Roman" w:eastAsia="Times New Roman" w:hAnsi="Times New Roman" w:cs="Times New Roman"/>
                <w:b/>
                <w:sz w:val="16"/>
                <w:szCs w:val="16"/>
                <w:lang w:eastAsia="ru-RU"/>
              </w:rPr>
              <w:t>Ж7</w:t>
            </w: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r w:rsidRPr="00E93BF1">
              <w:rPr>
                <w:rFonts w:ascii="Times New Roman" w:eastAsia="Times New Roman" w:hAnsi="Times New Roman" w:cs="Times New Roman"/>
                <w:b/>
                <w:sz w:val="16"/>
                <w:szCs w:val="16"/>
                <w:lang w:eastAsia="ru-RU"/>
              </w:rPr>
              <w:t>О1</w:t>
            </w: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r w:rsidRPr="00E93BF1">
              <w:rPr>
                <w:rFonts w:ascii="Times New Roman" w:eastAsia="Times New Roman" w:hAnsi="Times New Roman" w:cs="Times New Roman"/>
                <w:b/>
                <w:sz w:val="16"/>
                <w:szCs w:val="16"/>
                <w:lang w:eastAsia="ru-RU"/>
              </w:rPr>
              <w:t>О2</w:t>
            </w: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r w:rsidRPr="00E93BF1">
              <w:rPr>
                <w:rFonts w:ascii="Times New Roman" w:eastAsia="Times New Roman" w:hAnsi="Times New Roman" w:cs="Times New Roman"/>
                <w:b/>
                <w:sz w:val="16"/>
                <w:szCs w:val="16"/>
                <w:lang w:eastAsia="ru-RU"/>
              </w:rPr>
              <w:t>О4</w:t>
            </w: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r w:rsidRPr="00E93BF1">
              <w:rPr>
                <w:rFonts w:ascii="Times New Roman" w:eastAsia="Times New Roman" w:hAnsi="Times New Roman" w:cs="Times New Roman"/>
                <w:b/>
                <w:sz w:val="16"/>
                <w:szCs w:val="16"/>
                <w:lang w:eastAsia="ru-RU"/>
              </w:rPr>
              <w:t>О5</w:t>
            </w: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r w:rsidRPr="00E93BF1">
              <w:rPr>
                <w:rFonts w:ascii="Times New Roman" w:eastAsia="Times New Roman" w:hAnsi="Times New Roman" w:cs="Times New Roman"/>
                <w:b/>
                <w:sz w:val="16"/>
                <w:szCs w:val="16"/>
                <w:lang w:eastAsia="ru-RU"/>
              </w:rPr>
              <w:t>О6</w:t>
            </w:r>
          </w:p>
        </w:tc>
      </w:tr>
      <w:tr w:rsidR="00E93BF1" w:rsidRPr="00E93BF1" w:rsidTr="00E93BF1">
        <w:trPr>
          <w:gridAfter w:val="1"/>
          <w:wAfter w:w="97" w:type="dxa"/>
        </w:trPr>
        <w:tc>
          <w:tcPr>
            <w:tcW w:w="567" w:type="dxa"/>
            <w:shd w:val="clear" w:color="auto" w:fill="auto"/>
          </w:tcPr>
          <w:p w:rsidR="00E93BF1" w:rsidRPr="00E93BF1" w:rsidRDefault="00E93BF1" w:rsidP="00E93BF1">
            <w:pPr>
              <w:spacing w:after="0" w:line="240" w:lineRule="auto"/>
              <w:jc w:val="both"/>
              <w:rPr>
                <w:rFonts w:ascii="Times New Roman" w:eastAsia="Times New Roman" w:hAnsi="Times New Roman" w:cs="Times New Roman"/>
                <w:sz w:val="16"/>
                <w:szCs w:val="16"/>
                <w:lang w:eastAsia="ru-RU"/>
              </w:rPr>
            </w:pPr>
          </w:p>
        </w:tc>
        <w:tc>
          <w:tcPr>
            <w:tcW w:w="4394" w:type="dxa"/>
            <w:shd w:val="clear" w:color="auto" w:fill="auto"/>
          </w:tcPr>
          <w:p w:rsidR="00E93BF1" w:rsidRPr="00E93BF1" w:rsidRDefault="00E93BF1" w:rsidP="00E93BF1">
            <w:pPr>
              <w:spacing w:after="0" w:line="240" w:lineRule="auto"/>
              <w:jc w:val="both"/>
              <w:rPr>
                <w:rFonts w:ascii="Times New Roman" w:eastAsia="Times New Roman" w:hAnsi="Times New Roman" w:cs="Times New Roman"/>
                <w:sz w:val="16"/>
                <w:szCs w:val="16"/>
                <w:lang w:eastAsia="ru-RU"/>
              </w:rPr>
            </w:pPr>
          </w:p>
        </w:tc>
        <w:tc>
          <w:tcPr>
            <w:tcW w:w="709"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p>
        </w:tc>
        <w:tc>
          <w:tcPr>
            <w:tcW w:w="709"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p>
        </w:tc>
      </w:tr>
      <w:tr w:rsidR="00E93BF1" w:rsidRPr="00E93BF1" w:rsidTr="00E93BF1">
        <w:trPr>
          <w:gridAfter w:val="1"/>
          <w:wAfter w:w="97" w:type="dxa"/>
        </w:trPr>
        <w:tc>
          <w:tcPr>
            <w:tcW w:w="567" w:type="dxa"/>
            <w:shd w:val="clear" w:color="auto" w:fill="auto"/>
          </w:tcPr>
          <w:p w:rsidR="00E93BF1" w:rsidRPr="00E93BF1" w:rsidRDefault="00E93BF1" w:rsidP="00E93BF1">
            <w:pPr>
              <w:spacing w:after="0" w:line="240" w:lineRule="auto"/>
              <w:ind w:left="142"/>
              <w:contextualSpacing/>
              <w:jc w:val="both"/>
              <w:rPr>
                <w:rFonts w:ascii="Times New Roman" w:eastAsia="Times New Roman" w:hAnsi="Times New Roman" w:cs="Times New Roman"/>
                <w:sz w:val="16"/>
                <w:szCs w:val="16"/>
                <w:lang w:eastAsia="ru-RU"/>
              </w:rPr>
            </w:pPr>
            <w:r w:rsidRPr="00E93BF1">
              <w:rPr>
                <w:rFonts w:ascii="Times New Roman" w:eastAsia="Times New Roman" w:hAnsi="Times New Roman" w:cs="Times New Roman"/>
                <w:sz w:val="16"/>
                <w:szCs w:val="16"/>
                <w:lang w:eastAsia="ru-RU"/>
              </w:rPr>
              <w:t>33.</w:t>
            </w:r>
          </w:p>
        </w:tc>
        <w:tc>
          <w:tcPr>
            <w:tcW w:w="4394" w:type="dxa"/>
            <w:shd w:val="clear" w:color="auto" w:fill="auto"/>
          </w:tcPr>
          <w:p w:rsidR="00E93BF1" w:rsidRPr="00E93BF1" w:rsidRDefault="00E93BF1" w:rsidP="00E93BF1">
            <w:pPr>
              <w:spacing w:after="0" w:line="240" w:lineRule="auto"/>
              <w:jc w:val="both"/>
              <w:rPr>
                <w:rFonts w:ascii="Times New Roman" w:eastAsia="MS MinNew Roman" w:hAnsi="Times New Roman" w:cs="Times New Roman"/>
                <w:bCs/>
                <w:sz w:val="16"/>
                <w:szCs w:val="16"/>
                <w:lang w:eastAsia="ru-RU"/>
              </w:rPr>
            </w:pPr>
            <w:r w:rsidRPr="00E93BF1">
              <w:rPr>
                <w:rFonts w:ascii="Times New Roman" w:eastAsia="MS MinNew Roman" w:hAnsi="Times New Roman" w:cs="Times New Roman"/>
                <w:bCs/>
                <w:sz w:val="16"/>
                <w:szCs w:val="16"/>
                <w:lang w:eastAsia="ru-RU"/>
              </w:rPr>
              <w:t>Максимальная площадь отдельно стоящих зданий, строений нежилого назначения (за исключением объектов образования, здравоохранения и объектов физической культуры и спорта, хранения и стоянки транспортных средств), кв.м</w:t>
            </w:r>
          </w:p>
        </w:tc>
        <w:tc>
          <w:tcPr>
            <w:tcW w:w="709" w:type="dxa"/>
            <w:shd w:val="clear" w:color="auto" w:fill="auto"/>
            <w:vAlign w:val="center"/>
          </w:tcPr>
          <w:p w:rsidR="00E93BF1" w:rsidRPr="00E93BF1" w:rsidRDefault="00E93BF1" w:rsidP="00E93BF1">
            <w:pPr>
              <w:spacing w:after="0" w:line="240" w:lineRule="auto"/>
              <w:jc w:val="center"/>
              <w:rPr>
                <w:rFonts w:ascii="Times New Roman" w:eastAsia="Times New Roman" w:hAnsi="Times New Roman" w:cs="Times New Roman"/>
                <w:sz w:val="16"/>
                <w:szCs w:val="16"/>
                <w:lang w:eastAsia="ru-RU"/>
              </w:rPr>
            </w:pPr>
            <w:r w:rsidRPr="00E93BF1">
              <w:rPr>
                <w:rFonts w:ascii="Times New Roman" w:eastAsia="Times New Roman" w:hAnsi="Times New Roman" w:cs="Times New Roman"/>
                <w:sz w:val="16"/>
                <w:szCs w:val="16"/>
                <w:lang w:eastAsia="ru-RU"/>
              </w:rPr>
              <w:t>600</w:t>
            </w:r>
          </w:p>
        </w:tc>
        <w:tc>
          <w:tcPr>
            <w:tcW w:w="567" w:type="dxa"/>
            <w:shd w:val="clear" w:color="auto" w:fill="auto"/>
            <w:vAlign w:val="center"/>
          </w:tcPr>
          <w:p w:rsidR="00E93BF1" w:rsidRPr="00E93BF1" w:rsidRDefault="00E93BF1" w:rsidP="00E93BF1">
            <w:pPr>
              <w:spacing w:after="0" w:line="240" w:lineRule="auto"/>
              <w:jc w:val="center"/>
              <w:rPr>
                <w:rFonts w:ascii="Times New Roman" w:eastAsia="Times New Roman" w:hAnsi="Times New Roman" w:cs="Times New Roman"/>
                <w:sz w:val="16"/>
                <w:szCs w:val="16"/>
                <w:lang w:eastAsia="ru-RU"/>
              </w:rPr>
            </w:pPr>
            <w:r w:rsidRPr="00E93BF1">
              <w:rPr>
                <w:rFonts w:ascii="Times New Roman" w:eastAsia="Times New Roman" w:hAnsi="Times New Roman" w:cs="Times New Roman"/>
                <w:sz w:val="16"/>
                <w:szCs w:val="16"/>
                <w:lang w:eastAsia="ru-RU"/>
              </w:rPr>
              <w:t>1000</w:t>
            </w:r>
          </w:p>
        </w:tc>
        <w:tc>
          <w:tcPr>
            <w:tcW w:w="567" w:type="dxa"/>
            <w:shd w:val="clear" w:color="auto" w:fill="auto"/>
            <w:vAlign w:val="center"/>
          </w:tcPr>
          <w:p w:rsidR="00E93BF1" w:rsidRPr="00E93BF1" w:rsidRDefault="00E93BF1" w:rsidP="00E93BF1">
            <w:pPr>
              <w:spacing w:after="0" w:line="240" w:lineRule="auto"/>
              <w:jc w:val="center"/>
              <w:rPr>
                <w:rFonts w:ascii="Times New Roman" w:eastAsia="Times New Roman" w:hAnsi="Times New Roman" w:cs="Times New Roman"/>
                <w:sz w:val="16"/>
                <w:szCs w:val="16"/>
                <w:lang w:eastAsia="ru-RU"/>
              </w:rPr>
            </w:pPr>
            <w:r w:rsidRPr="00E93BF1">
              <w:rPr>
                <w:rFonts w:ascii="Times New Roman" w:eastAsia="Times New Roman" w:hAnsi="Times New Roman" w:cs="Times New Roman"/>
                <w:sz w:val="16"/>
                <w:szCs w:val="16"/>
                <w:lang w:eastAsia="ru-RU"/>
              </w:rPr>
              <w:t>-</w:t>
            </w:r>
          </w:p>
        </w:tc>
        <w:tc>
          <w:tcPr>
            <w:tcW w:w="709" w:type="dxa"/>
            <w:shd w:val="clear" w:color="auto" w:fill="auto"/>
            <w:vAlign w:val="center"/>
          </w:tcPr>
          <w:p w:rsidR="00E93BF1" w:rsidRPr="00E93BF1" w:rsidRDefault="00E93BF1" w:rsidP="00E93BF1">
            <w:pPr>
              <w:spacing w:after="0" w:line="240" w:lineRule="auto"/>
              <w:jc w:val="center"/>
              <w:rPr>
                <w:rFonts w:ascii="Times New Roman" w:eastAsia="Times New Roman" w:hAnsi="Times New Roman" w:cs="Times New Roman"/>
                <w:sz w:val="16"/>
                <w:szCs w:val="16"/>
                <w:lang w:eastAsia="ru-RU"/>
              </w:rPr>
            </w:pPr>
            <w:r w:rsidRPr="00E93BF1">
              <w:rPr>
                <w:rFonts w:ascii="Times New Roman" w:eastAsia="Times New Roman" w:hAnsi="Times New Roman" w:cs="Times New Roman"/>
                <w:sz w:val="16"/>
                <w:szCs w:val="16"/>
                <w:lang w:eastAsia="ru-RU"/>
              </w:rPr>
              <w:t>400</w:t>
            </w:r>
          </w:p>
        </w:tc>
        <w:tc>
          <w:tcPr>
            <w:tcW w:w="567" w:type="dxa"/>
            <w:shd w:val="clear" w:color="auto" w:fill="auto"/>
            <w:vAlign w:val="center"/>
          </w:tcPr>
          <w:p w:rsidR="00E93BF1" w:rsidRPr="00E93BF1" w:rsidRDefault="00E93BF1" w:rsidP="00E93BF1">
            <w:pPr>
              <w:spacing w:after="0" w:line="240" w:lineRule="auto"/>
              <w:jc w:val="center"/>
              <w:rPr>
                <w:rFonts w:ascii="Times New Roman" w:eastAsia="Times New Roman" w:hAnsi="Times New Roman" w:cs="Times New Roman"/>
                <w:sz w:val="16"/>
                <w:szCs w:val="16"/>
                <w:lang w:eastAsia="ru-RU"/>
              </w:rPr>
            </w:pPr>
            <w:r w:rsidRPr="00E93BF1">
              <w:rPr>
                <w:rFonts w:ascii="Times New Roman" w:eastAsia="Times New Roman" w:hAnsi="Times New Roman" w:cs="Times New Roman"/>
                <w:sz w:val="16"/>
                <w:szCs w:val="16"/>
                <w:lang w:eastAsia="ru-RU"/>
              </w:rPr>
              <w:t>100</w:t>
            </w:r>
          </w:p>
        </w:tc>
        <w:tc>
          <w:tcPr>
            <w:tcW w:w="567" w:type="dxa"/>
            <w:shd w:val="clear" w:color="auto" w:fill="auto"/>
            <w:vAlign w:val="center"/>
          </w:tcPr>
          <w:p w:rsidR="00E93BF1" w:rsidRPr="00E93BF1" w:rsidRDefault="00E93BF1" w:rsidP="00E93BF1">
            <w:pPr>
              <w:spacing w:after="0" w:line="240" w:lineRule="auto"/>
              <w:jc w:val="center"/>
              <w:rPr>
                <w:rFonts w:ascii="Times New Roman" w:eastAsia="Times New Roman" w:hAnsi="Times New Roman" w:cs="Times New Roman"/>
                <w:sz w:val="16"/>
                <w:szCs w:val="16"/>
                <w:lang w:eastAsia="ru-RU"/>
              </w:rPr>
            </w:pPr>
            <w:r w:rsidRPr="00E93BF1">
              <w:rPr>
                <w:rFonts w:ascii="Times New Roman" w:eastAsia="Times New Roman" w:hAnsi="Times New Roman" w:cs="Times New Roman"/>
                <w:sz w:val="16"/>
                <w:szCs w:val="16"/>
                <w:lang w:eastAsia="ru-RU"/>
              </w:rPr>
              <w:t>4500</w:t>
            </w:r>
          </w:p>
        </w:tc>
        <w:tc>
          <w:tcPr>
            <w:tcW w:w="567" w:type="dxa"/>
            <w:shd w:val="clear" w:color="auto" w:fill="auto"/>
            <w:vAlign w:val="center"/>
          </w:tcPr>
          <w:p w:rsidR="00E93BF1" w:rsidRPr="00E93BF1" w:rsidRDefault="00E93BF1" w:rsidP="00E93BF1">
            <w:pPr>
              <w:spacing w:after="0" w:line="240" w:lineRule="auto"/>
              <w:jc w:val="center"/>
              <w:rPr>
                <w:rFonts w:ascii="Times New Roman" w:eastAsia="Times New Roman" w:hAnsi="Times New Roman" w:cs="Times New Roman"/>
                <w:sz w:val="16"/>
                <w:szCs w:val="16"/>
                <w:lang w:eastAsia="ru-RU"/>
              </w:rPr>
            </w:pPr>
            <w:r w:rsidRPr="00E93BF1">
              <w:rPr>
                <w:rFonts w:ascii="Times New Roman" w:eastAsia="Times New Roman" w:hAnsi="Times New Roman" w:cs="Times New Roman"/>
                <w:sz w:val="16"/>
                <w:szCs w:val="16"/>
                <w:lang w:eastAsia="ru-RU"/>
              </w:rPr>
              <w:t>2000</w:t>
            </w:r>
          </w:p>
        </w:tc>
        <w:tc>
          <w:tcPr>
            <w:tcW w:w="567" w:type="dxa"/>
            <w:shd w:val="clear" w:color="auto" w:fill="auto"/>
            <w:vAlign w:val="center"/>
          </w:tcPr>
          <w:p w:rsidR="00E93BF1" w:rsidRPr="00E93BF1" w:rsidRDefault="00E93BF1" w:rsidP="00E93BF1">
            <w:pPr>
              <w:spacing w:after="0" w:line="240" w:lineRule="auto"/>
              <w:jc w:val="center"/>
              <w:rPr>
                <w:rFonts w:ascii="Times New Roman" w:eastAsia="Times New Roman" w:hAnsi="Times New Roman" w:cs="Times New Roman"/>
                <w:sz w:val="16"/>
                <w:szCs w:val="16"/>
                <w:lang w:eastAsia="ru-RU"/>
              </w:rPr>
            </w:pPr>
            <w:r w:rsidRPr="00E93BF1">
              <w:rPr>
                <w:rFonts w:ascii="Times New Roman" w:eastAsia="Times New Roman" w:hAnsi="Times New Roman" w:cs="Times New Roman"/>
                <w:sz w:val="16"/>
                <w:szCs w:val="16"/>
                <w:lang w:eastAsia="ru-RU"/>
              </w:rPr>
              <w:t>1000</w:t>
            </w:r>
          </w:p>
        </w:tc>
        <w:tc>
          <w:tcPr>
            <w:tcW w:w="567" w:type="dxa"/>
            <w:shd w:val="clear" w:color="auto" w:fill="auto"/>
            <w:vAlign w:val="center"/>
          </w:tcPr>
          <w:p w:rsidR="00E93BF1" w:rsidRPr="00E93BF1" w:rsidRDefault="00E93BF1" w:rsidP="00E93BF1">
            <w:pPr>
              <w:spacing w:after="0" w:line="240" w:lineRule="auto"/>
              <w:jc w:val="center"/>
              <w:rPr>
                <w:rFonts w:ascii="Times New Roman" w:eastAsia="Times New Roman" w:hAnsi="Times New Roman" w:cs="Times New Roman"/>
                <w:sz w:val="16"/>
                <w:szCs w:val="16"/>
                <w:lang w:eastAsia="ru-RU"/>
              </w:rPr>
            </w:pPr>
            <w:r w:rsidRPr="00E93BF1">
              <w:rPr>
                <w:rFonts w:ascii="Times New Roman" w:eastAsia="Times New Roman" w:hAnsi="Times New Roman" w:cs="Times New Roman"/>
                <w:sz w:val="16"/>
                <w:szCs w:val="16"/>
                <w:lang w:eastAsia="ru-RU"/>
              </w:rPr>
              <w:t>1000</w:t>
            </w:r>
          </w:p>
        </w:tc>
        <w:tc>
          <w:tcPr>
            <w:tcW w:w="567" w:type="dxa"/>
            <w:shd w:val="clear" w:color="auto" w:fill="auto"/>
            <w:vAlign w:val="center"/>
          </w:tcPr>
          <w:p w:rsidR="00E93BF1" w:rsidRPr="00E93BF1" w:rsidRDefault="00E93BF1" w:rsidP="00E93BF1">
            <w:pPr>
              <w:spacing w:after="0" w:line="240" w:lineRule="auto"/>
              <w:jc w:val="center"/>
              <w:rPr>
                <w:rFonts w:ascii="Times New Roman" w:eastAsia="Times New Roman" w:hAnsi="Times New Roman" w:cs="Times New Roman"/>
                <w:sz w:val="16"/>
                <w:szCs w:val="16"/>
                <w:lang w:eastAsia="ru-RU"/>
              </w:rPr>
            </w:pPr>
            <w:r w:rsidRPr="00E93BF1">
              <w:rPr>
                <w:rFonts w:ascii="Times New Roman" w:eastAsia="Times New Roman" w:hAnsi="Times New Roman" w:cs="Times New Roman"/>
                <w:sz w:val="16"/>
                <w:szCs w:val="16"/>
                <w:lang w:eastAsia="ru-RU"/>
              </w:rPr>
              <w:t>1000</w:t>
            </w:r>
          </w:p>
        </w:tc>
      </w:tr>
      <w:tr w:rsidR="00E93BF1" w:rsidRPr="00E93BF1" w:rsidTr="00E93BF1">
        <w:trPr>
          <w:gridAfter w:val="1"/>
          <w:wAfter w:w="97" w:type="dxa"/>
        </w:trPr>
        <w:tc>
          <w:tcPr>
            <w:tcW w:w="567" w:type="dxa"/>
            <w:shd w:val="clear" w:color="auto" w:fill="auto"/>
          </w:tcPr>
          <w:p w:rsidR="00E93BF1" w:rsidRPr="00E93BF1" w:rsidRDefault="00E93BF1" w:rsidP="00E93BF1">
            <w:pPr>
              <w:spacing w:after="0" w:line="240" w:lineRule="auto"/>
              <w:jc w:val="both"/>
              <w:rPr>
                <w:rFonts w:ascii="Times New Roman" w:eastAsia="Times New Roman" w:hAnsi="Times New Roman" w:cs="Times New Roman"/>
                <w:sz w:val="16"/>
                <w:szCs w:val="16"/>
                <w:lang w:eastAsia="ru-RU"/>
              </w:rPr>
            </w:pPr>
          </w:p>
        </w:tc>
        <w:tc>
          <w:tcPr>
            <w:tcW w:w="4394" w:type="dxa"/>
            <w:shd w:val="clear" w:color="auto" w:fill="auto"/>
          </w:tcPr>
          <w:p w:rsidR="00E93BF1" w:rsidRPr="00E93BF1" w:rsidRDefault="00E93BF1" w:rsidP="00E93BF1">
            <w:pPr>
              <w:spacing w:after="0" w:line="240" w:lineRule="auto"/>
              <w:jc w:val="both"/>
              <w:rPr>
                <w:rFonts w:ascii="Times New Roman" w:eastAsia="Times New Roman" w:hAnsi="Times New Roman" w:cs="Times New Roman"/>
                <w:sz w:val="16"/>
                <w:szCs w:val="16"/>
                <w:lang w:eastAsia="ru-RU"/>
              </w:rPr>
            </w:pPr>
          </w:p>
        </w:tc>
        <w:tc>
          <w:tcPr>
            <w:tcW w:w="709"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p>
        </w:tc>
        <w:tc>
          <w:tcPr>
            <w:tcW w:w="709"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rsidR="00E93BF1" w:rsidRPr="00E93BF1" w:rsidRDefault="00E93BF1" w:rsidP="00E93BF1">
            <w:pPr>
              <w:spacing w:after="0" w:line="240" w:lineRule="auto"/>
              <w:jc w:val="center"/>
              <w:rPr>
                <w:rFonts w:ascii="Times New Roman" w:eastAsia="Times New Roman" w:hAnsi="Times New Roman" w:cs="Times New Roman"/>
                <w:b/>
                <w:sz w:val="16"/>
                <w:szCs w:val="16"/>
                <w:lang w:eastAsia="ru-RU"/>
              </w:rPr>
            </w:pPr>
          </w:p>
        </w:tc>
      </w:tr>
    </w:tbl>
    <w:p w:rsidR="00863660" w:rsidRPr="00863660" w:rsidRDefault="00863660" w:rsidP="00F24577">
      <w:pPr>
        <w:spacing w:after="0" w:line="240" w:lineRule="auto"/>
        <w:jc w:val="both"/>
        <w:outlineLvl w:val="0"/>
        <w:rPr>
          <w:rFonts w:ascii="Times New Roman" w:eastAsia="Calibri" w:hAnsi="Times New Roman" w:cs="Times New Roman"/>
          <w:b/>
          <w:sz w:val="8"/>
          <w:szCs w:val="8"/>
        </w:rPr>
      </w:pPr>
    </w:p>
    <w:p w:rsidR="00F24577" w:rsidRPr="00777FE9" w:rsidRDefault="00F24577" w:rsidP="00F24577">
      <w:pPr>
        <w:spacing w:after="0" w:line="240" w:lineRule="auto"/>
        <w:jc w:val="both"/>
        <w:outlineLvl w:val="0"/>
        <w:rPr>
          <w:rFonts w:ascii="Times New Roman" w:eastAsia="Calibri" w:hAnsi="Times New Roman" w:cs="Times New Roman"/>
          <w:b/>
        </w:rPr>
      </w:pPr>
      <w:r w:rsidRPr="00777FE9">
        <w:rPr>
          <w:rFonts w:ascii="Times New Roman" w:eastAsia="Calibri" w:hAnsi="Times New Roman" w:cs="Times New Roman"/>
          <w:b/>
        </w:rPr>
        <w:t xml:space="preserve">Постановление </w:t>
      </w:r>
      <w:r w:rsidR="00402A80">
        <w:rPr>
          <w:rFonts w:ascii="Times New Roman" w:eastAsia="Calibri" w:hAnsi="Times New Roman" w:cs="Times New Roman"/>
          <w:b/>
        </w:rPr>
        <w:t>Главы</w:t>
      </w:r>
      <w:r w:rsidRPr="00777FE9">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27</w:t>
      </w:r>
      <w:r w:rsidRPr="00777FE9">
        <w:rPr>
          <w:rFonts w:ascii="Times New Roman" w:eastAsia="Times New Roman" w:hAnsi="Times New Roman" w:cs="Times New Roman"/>
          <w:b/>
          <w:lang w:eastAsia="zh-CN"/>
        </w:rPr>
        <w:t>.</w:t>
      </w:r>
      <w:r>
        <w:rPr>
          <w:rFonts w:ascii="Times New Roman" w:eastAsia="Times New Roman" w:hAnsi="Times New Roman" w:cs="Times New Roman"/>
          <w:b/>
          <w:lang w:eastAsia="zh-CN"/>
        </w:rPr>
        <w:t>11</w:t>
      </w:r>
      <w:r w:rsidRPr="00777FE9">
        <w:rPr>
          <w:rFonts w:ascii="Times New Roman" w:eastAsia="Times New Roman" w:hAnsi="Times New Roman" w:cs="Times New Roman"/>
          <w:b/>
          <w:lang w:eastAsia="zh-CN"/>
        </w:rPr>
        <w:t>.2024</w:t>
      </w:r>
      <w:r w:rsidRPr="00777FE9">
        <w:rPr>
          <w:rFonts w:ascii="Times New Roman" w:eastAsia="Calibri" w:hAnsi="Times New Roman" w:cs="Times New Roman"/>
          <w:b/>
        </w:rPr>
        <w:t xml:space="preserve">г № </w:t>
      </w:r>
      <w:r>
        <w:rPr>
          <w:rFonts w:ascii="Times New Roman" w:eastAsia="Calibri" w:hAnsi="Times New Roman" w:cs="Times New Roman"/>
          <w:b/>
        </w:rPr>
        <w:t>60</w:t>
      </w:r>
      <w:r w:rsidR="00F00723">
        <w:rPr>
          <w:rFonts w:ascii="Times New Roman" w:eastAsia="Calibri" w:hAnsi="Times New Roman" w:cs="Times New Roman"/>
          <w:b/>
        </w:rPr>
        <w:t>5</w:t>
      </w:r>
    </w:p>
    <w:p w:rsidR="00F00723" w:rsidRPr="00F00723" w:rsidRDefault="00F24577" w:rsidP="00F00723">
      <w:pPr>
        <w:spacing w:after="0" w:line="240" w:lineRule="auto"/>
        <w:jc w:val="both"/>
        <w:rPr>
          <w:rFonts w:ascii="Times New Roman" w:eastAsia="Times New Roman" w:hAnsi="Times New Roman" w:cs="Times New Roman"/>
          <w:bCs/>
          <w:lang w:eastAsia="zh-CN"/>
        </w:rPr>
      </w:pPr>
      <w:r w:rsidRPr="00F00723">
        <w:rPr>
          <w:rFonts w:ascii="Times New Roman" w:eastAsia="Calibri" w:hAnsi="Times New Roman" w:cs="Times New Roman"/>
          <w:bCs/>
        </w:rPr>
        <w:t>«</w:t>
      </w:r>
      <w:r w:rsidR="00F00723" w:rsidRPr="00F00723">
        <w:rPr>
          <w:rFonts w:ascii="Times New Roman" w:eastAsia="Times New Roman" w:hAnsi="Times New Roman" w:cs="Times New Roman"/>
          <w:bCs/>
          <w:lang w:eastAsia="zh-CN"/>
        </w:rPr>
        <w:t>О проведении публичных слушаний по предоставлению разрешения на отклонение от предельных параметров разрешенного строительства для земельного участка с кадастровым номером 63:12:1401036:851, расположенного по адресу: Самарская область, Безенчукский район, п.г.т. Безенчук, улица Чапаева.</w:t>
      </w:r>
      <w:r w:rsidR="00F00723">
        <w:rPr>
          <w:rFonts w:ascii="Times New Roman" w:eastAsia="Times New Roman" w:hAnsi="Times New Roman" w:cs="Times New Roman"/>
          <w:bCs/>
          <w:lang w:eastAsia="zh-CN"/>
        </w:rPr>
        <w:t>»</w:t>
      </w:r>
    </w:p>
    <w:p w:rsidR="00F00723" w:rsidRPr="00F00723" w:rsidRDefault="00F00723" w:rsidP="00F00723">
      <w:pPr>
        <w:keepNext/>
        <w:spacing w:after="0" w:line="240" w:lineRule="auto"/>
        <w:ind w:firstLine="708"/>
        <w:jc w:val="both"/>
        <w:outlineLvl w:val="2"/>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 xml:space="preserve">В соответствии с  Градостроительным  Кодексом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F00723">
        <w:rPr>
          <w:rFonts w:ascii="Times New Roman" w:eastAsia="Times New Roman" w:hAnsi="Times New Roman" w:cs="Times New Roman"/>
          <w:noProof/>
          <w:lang w:eastAsia="ru-RU"/>
        </w:rPr>
        <w:t xml:space="preserve">Безенчукский </w:t>
      </w:r>
      <w:r w:rsidRPr="00F00723">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F00723">
        <w:rPr>
          <w:rFonts w:ascii="Times New Roman" w:eastAsia="Times New Roman" w:hAnsi="Times New Roman" w:cs="Times New Roman"/>
          <w:noProof/>
          <w:lang w:eastAsia="ru-RU"/>
        </w:rPr>
        <w:t xml:space="preserve">Безенчукский </w:t>
      </w:r>
      <w:r w:rsidRPr="00F00723">
        <w:rPr>
          <w:rFonts w:ascii="Times New Roman" w:eastAsia="Times New Roman" w:hAnsi="Times New Roman" w:cs="Times New Roman"/>
          <w:lang w:eastAsia="ru-RU"/>
        </w:rPr>
        <w:t xml:space="preserve"> Самарской области от   26.03.2020г   № 5/55 (далее – Порядок публичных слушаний), </w:t>
      </w:r>
    </w:p>
    <w:p w:rsidR="00F00723" w:rsidRPr="00F00723" w:rsidRDefault="00F00723" w:rsidP="00F00723">
      <w:pPr>
        <w:spacing w:after="0" w:line="240" w:lineRule="auto"/>
        <w:ind w:firstLine="851"/>
        <w:jc w:val="center"/>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ПОСТАНОВЛЯЮ:</w:t>
      </w:r>
    </w:p>
    <w:p w:rsidR="00F00723" w:rsidRPr="00F00723" w:rsidRDefault="00F00723" w:rsidP="00F00723">
      <w:pPr>
        <w:spacing w:after="0" w:line="240" w:lineRule="auto"/>
        <w:ind w:firstLine="709"/>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 xml:space="preserve">1. Провести </w:t>
      </w:r>
      <w:r w:rsidRPr="00F00723">
        <w:rPr>
          <w:rFonts w:ascii="Times New Roman" w:eastAsia="Calibri" w:hAnsi="Times New Roman" w:cs="Times New Roman"/>
          <w:kern w:val="2"/>
          <w14:ligatures w14:val="standardContextual"/>
        </w:rPr>
        <w:t xml:space="preserve">на территории городского поселения Безенчук муниципального района Безенчукский Самарской области </w:t>
      </w:r>
      <w:r w:rsidRPr="00F00723">
        <w:rPr>
          <w:rFonts w:ascii="Times New Roman" w:eastAsia="Times New Roman" w:hAnsi="Times New Roman" w:cs="Times New Roman"/>
          <w:lang w:eastAsia="ru-RU"/>
        </w:rPr>
        <w:t xml:space="preserve">публичные слушания о возможности предоставления </w:t>
      </w:r>
      <w:r w:rsidRPr="00F00723">
        <w:rPr>
          <w:rFonts w:ascii="Times New Roman" w:eastAsia="Times New Roman" w:hAnsi="Times New Roman" w:cs="Times New Roman"/>
          <w:lang w:eastAsia="zh-CN"/>
        </w:rPr>
        <w:t xml:space="preserve">ООО «Трастинком» разрешения на отклонение от предельных параметров разрешенного строительства на земельном участке с кадастровым номером 63:12:1401036:851, площадью 302 кв.м, расположенного по адресу: Самарская область, Безенчукский район, п.г.т. Безенчук, ул. Чапаева, в части сокращения минимального отступа объекта капитального строительства (магазин) от границ земельного участка с южной, западной, восточной сторон с 3 м. до 0,5 м. </w:t>
      </w:r>
      <w:r w:rsidRPr="00F00723">
        <w:rPr>
          <w:rFonts w:ascii="Times New Roman" w:eastAsia="Times New Roman" w:hAnsi="Times New Roman" w:cs="Times New Roman"/>
          <w:lang w:eastAsia="ru-RU"/>
        </w:rPr>
        <w:t xml:space="preserve">(далее – проект). </w:t>
      </w:r>
    </w:p>
    <w:p w:rsidR="00F00723" w:rsidRPr="00F00723" w:rsidRDefault="00F00723" w:rsidP="00F00723">
      <w:pPr>
        <w:snapToGrid w:val="0"/>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Перечень информационных материалов к проекту:</w:t>
      </w:r>
    </w:p>
    <w:p w:rsidR="00F00723" w:rsidRPr="00F00723" w:rsidRDefault="00F00723" w:rsidP="00F00723">
      <w:pPr>
        <w:snapToGrid w:val="0"/>
        <w:spacing w:after="0" w:line="240" w:lineRule="auto"/>
        <w:ind w:firstLine="567"/>
        <w:jc w:val="both"/>
        <w:rPr>
          <w:rFonts w:ascii="Times New Roman" w:eastAsia="Times New Roman" w:hAnsi="Times New Roman" w:cs="Times New Roman"/>
          <w:shd w:val="clear" w:color="auto" w:fill="FFFFFF"/>
          <w:lang w:eastAsia="ru-RU"/>
        </w:rPr>
      </w:pPr>
      <w:r w:rsidRPr="00F00723">
        <w:rPr>
          <w:rFonts w:ascii="Times New Roman" w:eastAsia="Times New Roman" w:hAnsi="Times New Roman" w:cs="Times New Roman"/>
          <w:shd w:val="clear" w:color="auto" w:fill="FFFFFF"/>
          <w:lang w:eastAsia="ru-RU"/>
        </w:rPr>
        <w:t>обоснование необходимости предоставления разрешения на отклонение от предельных параметров.</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2. Процедура проведения публичных слушаний состоит из следующих этапов:</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 xml:space="preserve">1) оповещение о начале публичных слушаний;  </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3) проведение экспозиции или экспозиций проекта, подлежащего рассмотрению на публичных слушаниях;</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 xml:space="preserve">4) проведение собрания участников публичных слушаний; </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lastRenderedPageBreak/>
        <w:t>5) подготовка и оформление протокола публичных слушаний;</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6) подготовка и опубликование заключения о результатах публичных слушаний.</w:t>
      </w:r>
    </w:p>
    <w:p w:rsidR="00F00723" w:rsidRPr="00F00723" w:rsidRDefault="00F00723" w:rsidP="00F00723">
      <w:pPr>
        <w:snapToGrid w:val="0"/>
        <w:spacing w:after="0" w:line="240" w:lineRule="auto"/>
        <w:ind w:firstLine="567"/>
        <w:jc w:val="both"/>
        <w:rPr>
          <w:rFonts w:ascii="Times New Roman" w:eastAsia="Times New Roman" w:hAnsi="Times New Roman" w:cs="Times New Roman"/>
          <w:strike/>
          <w:lang w:eastAsia="ru-RU"/>
        </w:rPr>
      </w:pPr>
      <w:r w:rsidRPr="00F00723">
        <w:rPr>
          <w:rFonts w:ascii="Times New Roman" w:eastAsia="Times New Roman" w:hAnsi="Times New Roman" w:cs="Times New Roman"/>
          <w:lang w:eastAsia="ru-RU"/>
        </w:rPr>
        <w:t xml:space="preserve">3.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F00723">
        <w:rPr>
          <w:rFonts w:ascii="Times New Roman" w:eastAsia="Times New Roman" w:hAnsi="Times New Roman" w:cs="Times New Roman"/>
          <w:noProof/>
          <w:lang w:eastAsia="ru-RU"/>
        </w:rPr>
        <w:t xml:space="preserve">Безенчукский </w:t>
      </w:r>
      <w:r w:rsidRPr="00F00723">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F00723">
        <w:rPr>
          <w:rFonts w:ascii="Times New Roman" w:eastAsia="Times New Roman" w:hAnsi="Times New Roman" w:cs="Times New Roman"/>
          <w:noProof/>
          <w:lang w:eastAsia="ru-RU"/>
        </w:rPr>
        <w:t xml:space="preserve">Безенчукский </w:t>
      </w:r>
      <w:r w:rsidRPr="00F00723">
        <w:rPr>
          <w:rFonts w:ascii="Times New Roman" w:eastAsia="Times New Roman" w:hAnsi="Times New Roman" w:cs="Times New Roman"/>
          <w:lang w:eastAsia="ru-RU"/>
        </w:rPr>
        <w:t>Самарской области от   26.03.2020г   № 5/55.</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 xml:space="preserve">4. Срок проведения публичных слушаний в соответствии с главой 4 Порядка публичных слушаний составляет  22 дня </w:t>
      </w:r>
      <w:r w:rsidRPr="00F00723">
        <w:rPr>
          <w:rFonts w:ascii="Times New Roman" w:eastAsia="Calibri" w:hAnsi="Times New Roman" w:cs="Times New Roman"/>
          <w:kern w:val="2"/>
          <w14:ligatures w14:val="standardContextual"/>
        </w:rPr>
        <w:t>с 29.11.2024 года по 20.12.2024 года</w:t>
      </w:r>
      <w:r w:rsidRPr="00F00723">
        <w:rPr>
          <w:rFonts w:ascii="Times New Roman" w:eastAsia="Times New Roman" w:hAnsi="Times New Roman" w:cs="Times New Roman"/>
          <w:lang w:eastAsia="ru-RU"/>
        </w:rPr>
        <w:t xml:space="preserve">. </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5.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 xml:space="preserve">6. Провести экспозицию проекта </w:t>
      </w:r>
      <w:r w:rsidRPr="00F00723">
        <w:rPr>
          <w:rFonts w:ascii="Times New Roman" w:eastAsia="Calibri" w:hAnsi="Times New Roman" w:cs="Times New Roman"/>
          <w:kern w:val="2"/>
          <w14:ligatures w14:val="standardContextual"/>
        </w:rPr>
        <w:t>с 05.12.2024 года по 13.12.2024 года</w:t>
      </w:r>
      <w:r w:rsidRPr="00F00723">
        <w:rPr>
          <w:rFonts w:ascii="Times New Roman" w:eastAsia="Times New Roman" w:hAnsi="Times New Roman" w:cs="Times New Roman"/>
          <w:lang w:eastAsia="ru-RU"/>
        </w:rPr>
        <w:t xml:space="preserve">: </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в пгт.Безенчук по адресу: Самарская область, Безенчукский район, поселок городского типа Безенчук, ул. Нефтяников, д. 12.</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Часы работы экспозиции: рабочие дни с 08.00 до 12.00 часов и с 13.00 до 17.00 часов.</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 xml:space="preserve">Консультирование </w:t>
      </w:r>
      <w:r w:rsidRPr="00F00723">
        <w:rPr>
          <w:rFonts w:ascii="Times New Roman" w:eastAsia="Calibri" w:hAnsi="Times New Roman" w:cs="Times New Roman"/>
          <w:lang w:eastAsia="ru-RU"/>
        </w:rPr>
        <w:t xml:space="preserve">посетителей экспозиции осуществляется </w:t>
      </w:r>
      <w:r w:rsidRPr="00F00723">
        <w:rPr>
          <w:rFonts w:ascii="Times New Roman" w:eastAsia="Times New Roman" w:hAnsi="Times New Roman" w:cs="Times New Roman"/>
          <w:lang w:eastAsia="ru-RU"/>
        </w:rPr>
        <w:t>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w:t>
      </w:r>
      <w:r w:rsidRPr="00F00723">
        <w:rPr>
          <w:rFonts w:ascii="Times New Roman" w:eastAsia="Calibri" w:hAnsi="Times New Roman" w:cs="Times New Roman"/>
          <w:lang w:eastAsia="ru-RU"/>
        </w:rPr>
        <w:t>.</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 xml:space="preserve">7. Разместить проект и информационные материалы к нему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(далее  - официальный сайт) </w:t>
      </w:r>
      <w:r w:rsidRPr="00F00723">
        <w:rPr>
          <w:rFonts w:ascii="Times New Roman" w:eastAsia="Times New Roman" w:hAnsi="Times New Roman" w:cs="Times New Roman"/>
          <w:lang w:eastAsia="ar-SA"/>
        </w:rPr>
        <w:t>по адресу: http://www.bezenchukgp.ru/.</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8. Участниками публичных слушаний являются:</w:t>
      </w:r>
    </w:p>
    <w:p w:rsidR="00F00723" w:rsidRPr="00F00723" w:rsidRDefault="00F00723" w:rsidP="00F00723">
      <w:pPr>
        <w:autoSpaceDE w:val="0"/>
        <w:autoSpaceDN w:val="0"/>
        <w:adjustRightInd w:val="0"/>
        <w:spacing w:after="0" w:line="240" w:lineRule="auto"/>
        <w:ind w:firstLine="567"/>
        <w:jc w:val="both"/>
        <w:rPr>
          <w:rFonts w:ascii="Times New Roman" w:eastAsia="Calibri" w:hAnsi="Times New Roman" w:cs="Times New Roman"/>
          <w:lang w:eastAsia="ru-RU"/>
        </w:rPr>
      </w:pPr>
      <w:r w:rsidRPr="00F00723">
        <w:rPr>
          <w:rFonts w:ascii="Times New Roman" w:eastAsia="Calibri" w:hAnsi="Times New Roman" w:cs="Times New Roman"/>
          <w:lang w:eastAsia="ru-RU"/>
        </w:rPr>
        <w:t xml:space="preserve">граждане, постоянно проживающие в пределах территориальной зоны Ж1 в границах улиц Чапаева, Чкалова, Советская, Садовая в пгт.Безенчук,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w:t>
      </w:r>
      <w:r w:rsidRPr="00F00723">
        <w:rPr>
          <w:rFonts w:ascii="Times New Roman" w:eastAsia="Times New Roman" w:hAnsi="Times New Roman" w:cs="Times New Roman"/>
          <w:lang w:eastAsia="ru-RU"/>
        </w:rPr>
        <w:t xml:space="preserve">кадастровым номером </w:t>
      </w:r>
      <w:r w:rsidRPr="00F00723">
        <w:rPr>
          <w:rFonts w:ascii="Times New Roman" w:eastAsia="Times New Roman" w:hAnsi="Times New Roman" w:cs="Times New Roman"/>
          <w:bCs/>
          <w:lang w:eastAsia="zh-CN"/>
        </w:rPr>
        <w:t>63:12:1401036:851</w:t>
      </w:r>
      <w:r w:rsidRPr="00F00723">
        <w:rPr>
          <w:rFonts w:ascii="Times New Roman" w:eastAsia="Calibri" w:hAnsi="Times New Roman" w:cs="Times New Roman"/>
          <w:lang w:eastAsia="ru-RU"/>
        </w:rPr>
        <w:t>, правообладатели таких земельных участков или расположенных на них объектов капитального строительства;</w:t>
      </w:r>
    </w:p>
    <w:p w:rsidR="00F00723" w:rsidRPr="00F00723" w:rsidRDefault="00F00723" w:rsidP="00F00723">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F00723">
        <w:rPr>
          <w:rFonts w:ascii="Times New Roman" w:eastAsia="Calibri" w:hAnsi="Times New Roman" w:cs="Times New Roman"/>
          <w:lang w:eastAsia="ru-RU"/>
        </w:rPr>
        <w:t>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9. Участники публичных слушаний в целях идентификации представляют сведения:</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1) для физических лиц - фамилию, имя, отчество (при наличии), дату рождения, адрес места жительства (регистрации);</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2) для юридических лиц - наименование, основной государственный регистрационный номер, место нахождения и адрес.</w:t>
      </w:r>
    </w:p>
    <w:p w:rsidR="00F00723" w:rsidRPr="00F00723" w:rsidRDefault="00F00723" w:rsidP="00F00723">
      <w:pPr>
        <w:autoSpaceDE w:val="0"/>
        <w:autoSpaceDN w:val="0"/>
        <w:adjustRightInd w:val="0"/>
        <w:spacing w:after="0" w:line="240" w:lineRule="auto"/>
        <w:ind w:firstLine="567"/>
        <w:jc w:val="both"/>
        <w:rPr>
          <w:rFonts w:ascii="Times New Roman" w:eastAsia="Calibri" w:hAnsi="Times New Roman" w:cs="Times New Roman"/>
          <w:lang w:eastAsia="ru-RU"/>
        </w:rPr>
      </w:pPr>
      <w:r w:rsidRPr="00F00723">
        <w:rPr>
          <w:rFonts w:ascii="Times New Roman" w:eastAsia="Calibri" w:hAnsi="Times New Roman" w:cs="Times New Roman"/>
          <w:lang w:eastAsia="ru-RU"/>
        </w:rPr>
        <w:t>Представленные сведения подтверждаются копиями соответствующих документов (не требуется представление документов в случае проведения публичных слушаний при условии, что эти сведения содержатся на официальном сайте или в информационных системах).</w:t>
      </w:r>
    </w:p>
    <w:p w:rsidR="00F00723" w:rsidRPr="00F00723" w:rsidRDefault="00F00723" w:rsidP="00F00723">
      <w:pPr>
        <w:autoSpaceDE w:val="0"/>
        <w:autoSpaceDN w:val="0"/>
        <w:adjustRightInd w:val="0"/>
        <w:spacing w:after="0" w:line="240" w:lineRule="auto"/>
        <w:ind w:firstLine="567"/>
        <w:jc w:val="both"/>
        <w:rPr>
          <w:rFonts w:ascii="Times New Roman" w:eastAsia="Calibri" w:hAnsi="Times New Roman" w:cs="Times New Roman"/>
          <w:lang w:eastAsia="ru-RU"/>
        </w:rPr>
      </w:pPr>
      <w:r w:rsidRPr="00F00723">
        <w:rPr>
          <w:rFonts w:ascii="Times New Roman" w:eastAsia="Calibri"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rsidR="00F00723" w:rsidRPr="00F00723" w:rsidRDefault="00F00723" w:rsidP="00F00723">
      <w:pPr>
        <w:autoSpaceDE w:val="0"/>
        <w:autoSpaceDN w:val="0"/>
        <w:adjustRightInd w:val="0"/>
        <w:spacing w:after="0" w:line="240" w:lineRule="auto"/>
        <w:ind w:firstLine="567"/>
        <w:jc w:val="both"/>
        <w:rPr>
          <w:rFonts w:ascii="Times New Roman" w:eastAsia="Calibri" w:hAnsi="Times New Roman" w:cs="Times New Roman"/>
          <w:lang w:eastAsia="ru-RU"/>
        </w:rPr>
      </w:pPr>
      <w:r w:rsidRPr="00F00723">
        <w:rPr>
          <w:rFonts w:ascii="Times New Roman" w:eastAsia="Calibri" w:hAnsi="Times New Roman" w:cs="Times New Roman"/>
          <w:lang w:eastAsia="ru-RU"/>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10. В период размещения проекта и информационных материалов к нему на официальном сайте и проведения экспозиции проекта участники публичных слушаний, прошедшие идентификацию в соответствии с пунктом 9 настоящего постановления, вправе вносить предложения и замечания по проекту:</w:t>
      </w:r>
    </w:p>
    <w:p w:rsidR="00F00723" w:rsidRPr="00F00723" w:rsidRDefault="00F00723" w:rsidP="00F00723">
      <w:pPr>
        <w:autoSpaceDE w:val="0"/>
        <w:autoSpaceDN w:val="0"/>
        <w:adjustRightInd w:val="0"/>
        <w:spacing w:after="0" w:line="240" w:lineRule="auto"/>
        <w:ind w:firstLine="567"/>
        <w:jc w:val="both"/>
        <w:rPr>
          <w:rFonts w:ascii="Times New Roman" w:eastAsia="Calibri" w:hAnsi="Times New Roman" w:cs="Times New Roman"/>
          <w:lang w:eastAsia="ru-RU"/>
        </w:rPr>
      </w:pPr>
      <w:r w:rsidRPr="00F00723">
        <w:rPr>
          <w:rFonts w:ascii="Times New Roman" w:eastAsia="Calibri" w:hAnsi="Times New Roman" w:cs="Times New Roman"/>
          <w:lang w:eastAsia="ru-RU"/>
        </w:rPr>
        <w:t>1)  в письменной или устной форме в ходе проведения собраний участников публичных слушаний;</w:t>
      </w:r>
    </w:p>
    <w:p w:rsidR="00F00723" w:rsidRPr="00F00723" w:rsidRDefault="00F00723" w:rsidP="00F00723">
      <w:pPr>
        <w:autoSpaceDE w:val="0"/>
        <w:autoSpaceDN w:val="0"/>
        <w:adjustRightInd w:val="0"/>
        <w:spacing w:after="0" w:line="240" w:lineRule="auto"/>
        <w:ind w:firstLine="567"/>
        <w:jc w:val="both"/>
        <w:rPr>
          <w:rFonts w:ascii="Times New Roman" w:eastAsia="Calibri" w:hAnsi="Times New Roman" w:cs="Times New Roman"/>
          <w:lang w:eastAsia="ru-RU"/>
        </w:rPr>
      </w:pPr>
      <w:r w:rsidRPr="00F00723">
        <w:rPr>
          <w:rFonts w:ascii="Times New Roman" w:eastAsia="Calibri" w:hAnsi="Times New Roman" w:cs="Times New Roman"/>
          <w:lang w:eastAsia="ru-RU"/>
        </w:rPr>
        <w:t xml:space="preserve">2) в письменной форме или в форме электронного документа в адрес организатора: 446250, </w:t>
      </w:r>
      <w:r w:rsidRPr="00F00723">
        <w:rPr>
          <w:rFonts w:ascii="Times New Roman" w:eastAsia="Times New Roman" w:hAnsi="Times New Roman" w:cs="Times New Roman"/>
          <w:lang w:eastAsia="ru-RU"/>
        </w:rPr>
        <w:t xml:space="preserve">Самарская область, Безенчукский район, поселок городского типа Безенчук, ул. Нефтяников, д. 12, каб.1,  </w:t>
      </w:r>
      <w:r w:rsidRPr="00F00723">
        <w:rPr>
          <w:rFonts w:ascii="Times New Roman" w:eastAsia="Times New Roman" w:hAnsi="Times New Roman" w:cs="Times New Roman"/>
          <w:lang w:val="en-US" w:eastAsia="ru-RU"/>
        </w:rPr>
        <w:t>E</w:t>
      </w:r>
      <w:r w:rsidRPr="00F00723">
        <w:rPr>
          <w:rFonts w:ascii="Times New Roman" w:eastAsia="Times New Roman" w:hAnsi="Times New Roman" w:cs="Times New Roman"/>
          <w:lang w:eastAsia="ru-RU"/>
        </w:rPr>
        <w:t>-</w:t>
      </w:r>
      <w:r w:rsidRPr="00F00723">
        <w:rPr>
          <w:rFonts w:ascii="Times New Roman" w:eastAsia="Times New Roman" w:hAnsi="Times New Roman" w:cs="Times New Roman"/>
          <w:lang w:val="en-US" w:eastAsia="ru-RU"/>
        </w:rPr>
        <w:t>mail</w:t>
      </w:r>
      <w:r w:rsidRPr="00F00723">
        <w:rPr>
          <w:rFonts w:ascii="Times New Roman" w:eastAsia="Times New Roman" w:hAnsi="Times New Roman" w:cs="Times New Roman"/>
          <w:lang w:eastAsia="ru-RU"/>
        </w:rPr>
        <w:t xml:space="preserve">: </w:t>
      </w:r>
      <w:hyperlink r:id="rId10" w:history="1">
        <w:r w:rsidRPr="00F00723">
          <w:rPr>
            <w:rFonts w:ascii="Times New Roman" w:eastAsia="Times New Roman" w:hAnsi="Times New Roman" w:cs="Times New Roman"/>
            <w:lang w:val="en-US" w:eastAsia="ru-RU"/>
          </w:rPr>
          <w:t>gp</w:t>
        </w:r>
        <w:r w:rsidRPr="00F00723">
          <w:rPr>
            <w:rFonts w:ascii="Times New Roman" w:eastAsia="Times New Roman" w:hAnsi="Times New Roman" w:cs="Times New Roman"/>
            <w:lang w:eastAsia="ru-RU"/>
          </w:rPr>
          <w:t>-</w:t>
        </w:r>
        <w:r w:rsidRPr="00F00723">
          <w:rPr>
            <w:rFonts w:ascii="Times New Roman" w:eastAsia="Times New Roman" w:hAnsi="Times New Roman" w:cs="Times New Roman"/>
            <w:lang w:val="en-US" w:eastAsia="ru-RU"/>
          </w:rPr>
          <w:t>bezenchukso</w:t>
        </w:r>
        <w:r w:rsidRPr="00F00723">
          <w:rPr>
            <w:rFonts w:ascii="Times New Roman" w:eastAsia="Times New Roman" w:hAnsi="Times New Roman" w:cs="Times New Roman"/>
            <w:lang w:eastAsia="ru-RU"/>
          </w:rPr>
          <w:t>@</w:t>
        </w:r>
        <w:r w:rsidRPr="00F00723">
          <w:rPr>
            <w:rFonts w:ascii="Times New Roman" w:eastAsia="Times New Roman" w:hAnsi="Times New Roman" w:cs="Times New Roman"/>
            <w:lang w:val="en-US" w:eastAsia="ru-RU"/>
          </w:rPr>
          <w:t>yandex</w:t>
        </w:r>
        <w:r w:rsidRPr="00F00723">
          <w:rPr>
            <w:rFonts w:ascii="Times New Roman" w:eastAsia="Times New Roman" w:hAnsi="Times New Roman" w:cs="Times New Roman"/>
            <w:lang w:eastAsia="ru-RU"/>
          </w:rPr>
          <w:t>.</w:t>
        </w:r>
        <w:r w:rsidRPr="00F00723">
          <w:rPr>
            <w:rFonts w:ascii="Times New Roman" w:eastAsia="Times New Roman" w:hAnsi="Times New Roman" w:cs="Times New Roman"/>
            <w:lang w:val="en-US" w:eastAsia="ru-RU"/>
          </w:rPr>
          <w:t>ru</w:t>
        </w:r>
      </w:hyperlink>
      <w:r w:rsidRPr="00F00723">
        <w:rPr>
          <w:rFonts w:ascii="Times New Roman" w:eastAsia="Times New Roman" w:hAnsi="Times New Roman" w:cs="Times New Roman"/>
          <w:lang w:eastAsia="ru-RU"/>
        </w:rPr>
        <w:t xml:space="preserve">. </w:t>
      </w:r>
      <w:r w:rsidRPr="00F00723">
        <w:rPr>
          <w:rFonts w:ascii="Times New Roman" w:eastAsia="Calibri" w:hAnsi="Times New Roman" w:cs="Times New Roman"/>
          <w:lang w:eastAsia="ru-RU"/>
        </w:rPr>
        <w:t xml:space="preserve"> </w:t>
      </w:r>
    </w:p>
    <w:p w:rsidR="00F00723" w:rsidRPr="00F00723" w:rsidRDefault="00F00723" w:rsidP="00F00723">
      <w:pPr>
        <w:autoSpaceDE w:val="0"/>
        <w:autoSpaceDN w:val="0"/>
        <w:adjustRightInd w:val="0"/>
        <w:spacing w:after="0" w:line="240" w:lineRule="auto"/>
        <w:ind w:firstLine="567"/>
        <w:jc w:val="both"/>
        <w:rPr>
          <w:rFonts w:ascii="Times New Roman" w:eastAsia="Calibri" w:hAnsi="Times New Roman" w:cs="Times New Roman"/>
          <w:lang w:eastAsia="ru-RU"/>
        </w:rPr>
      </w:pPr>
      <w:r w:rsidRPr="00F00723">
        <w:rPr>
          <w:rFonts w:ascii="Times New Roman" w:eastAsia="Calibri" w:hAnsi="Times New Roman" w:cs="Times New Roman"/>
          <w:lang w:eastAsia="ru-RU"/>
        </w:rPr>
        <w:t>3) посредством записи в книге (журнале) учета посетителей экспозиции проекта.</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Arial Unicode MS" w:hAnsi="Times New Roman" w:cs="Times New Roman"/>
          <w:kern w:val="1"/>
          <w14:ligatures w14:val="standardContextual"/>
        </w:rPr>
        <w:t xml:space="preserve">Прием замечаний и предложений от участников </w:t>
      </w:r>
      <w:r w:rsidRPr="00F00723">
        <w:rPr>
          <w:rFonts w:ascii="Times New Roman" w:eastAsia="Arial Unicode MS" w:hAnsi="Times New Roman" w:cs="Times New Roman"/>
          <w:kern w:val="1"/>
          <w:lang w:eastAsia="ar-SA"/>
          <w14:ligatures w14:val="standardContextual"/>
        </w:rPr>
        <w:t>публичных слушаний</w:t>
      </w:r>
      <w:r w:rsidRPr="00F00723">
        <w:rPr>
          <w:rFonts w:ascii="Times New Roman" w:eastAsia="Calibri" w:hAnsi="Times New Roman" w:cs="Times New Roman"/>
          <w:kern w:val="1"/>
          <w:lang w:eastAsia="ar-SA"/>
          <w14:ligatures w14:val="standardContextual"/>
        </w:rPr>
        <w:t xml:space="preserve"> </w:t>
      </w:r>
      <w:r w:rsidRPr="00F00723">
        <w:rPr>
          <w:rFonts w:ascii="Times New Roman" w:eastAsia="Arial Unicode MS" w:hAnsi="Times New Roman" w:cs="Times New Roman"/>
          <w:kern w:val="1"/>
          <w14:ligatures w14:val="standardContextual"/>
        </w:rPr>
        <w:t xml:space="preserve">по </w:t>
      </w:r>
      <w:r w:rsidRPr="00F00723">
        <w:rPr>
          <w:rFonts w:ascii="Times New Roman" w:eastAsia="Arial Unicode MS" w:hAnsi="Times New Roman" w:cs="Times New Roman"/>
          <w:kern w:val="1"/>
          <w:lang w:eastAsia="ar-SA"/>
          <w14:ligatures w14:val="standardContextual"/>
        </w:rPr>
        <w:t xml:space="preserve">Проекту решения </w:t>
      </w:r>
      <w:r w:rsidRPr="00F00723">
        <w:rPr>
          <w:rFonts w:ascii="Times New Roman" w:eastAsia="Arial Unicode MS" w:hAnsi="Times New Roman" w:cs="Times New Roman"/>
          <w:kern w:val="1"/>
          <w14:ligatures w14:val="standardContextual"/>
        </w:rPr>
        <w:t xml:space="preserve">заканчивается </w:t>
      </w:r>
      <w:r w:rsidRPr="00F00723">
        <w:rPr>
          <w:rFonts w:ascii="Times New Roman" w:eastAsia="Calibri" w:hAnsi="Times New Roman" w:cs="Times New Roman"/>
          <w:kern w:val="2"/>
          <w14:ligatures w14:val="standardContextual"/>
        </w:rPr>
        <w:t xml:space="preserve">13.12.2024 </w:t>
      </w:r>
      <w:r w:rsidRPr="00F00723">
        <w:rPr>
          <w:rFonts w:ascii="Times New Roman" w:eastAsia="Arial Unicode MS" w:hAnsi="Times New Roman" w:cs="Times New Roman"/>
          <w:kern w:val="1"/>
          <w14:ligatures w14:val="standardContextual"/>
        </w:rPr>
        <w:t>года -</w:t>
      </w:r>
      <w:r w:rsidRPr="00F00723">
        <w:rPr>
          <w:rFonts w:ascii="Times New Roman" w:eastAsia="Times New Roman" w:hAnsi="Times New Roman" w:cs="Times New Roman"/>
          <w:lang w:eastAsia="ru-RU"/>
        </w:rPr>
        <w:t xml:space="preserve"> за 7 дней до окончания срока проведения публичных слушаний.</w:t>
      </w:r>
    </w:p>
    <w:p w:rsidR="00F00723" w:rsidRPr="00F00723" w:rsidRDefault="00F00723" w:rsidP="00F00723">
      <w:pPr>
        <w:spacing w:after="0" w:line="240" w:lineRule="auto"/>
        <w:ind w:firstLine="567"/>
        <w:jc w:val="both"/>
        <w:rPr>
          <w:rFonts w:ascii="Times New Roman" w:eastAsia="MS Mincho" w:hAnsi="Times New Roman" w:cs="Times New Roman"/>
          <w:lang w:eastAsia="ru-RU"/>
        </w:rPr>
      </w:pPr>
      <w:r w:rsidRPr="00F00723">
        <w:rPr>
          <w:rFonts w:ascii="Times New Roman" w:eastAsia="Times New Roman" w:hAnsi="Times New Roman" w:cs="Times New Roman"/>
          <w:lang w:eastAsia="ru-RU"/>
        </w:rPr>
        <w:t xml:space="preserve">11. </w:t>
      </w:r>
      <w:r w:rsidRPr="00F00723">
        <w:rPr>
          <w:rFonts w:ascii="Times New Roman" w:eastAsia="MS Mincho" w:hAnsi="Times New Roman" w:cs="Times New Roman"/>
          <w:lang w:eastAsia="ru-RU"/>
        </w:rPr>
        <w:t xml:space="preserve">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 xml:space="preserve">в поселке городского типа Безенчук </w:t>
      </w:r>
      <w:r w:rsidRPr="00F00723">
        <w:rPr>
          <w:rFonts w:ascii="Times New Roman" w:eastAsia="Calibri" w:hAnsi="Times New Roman" w:cs="Times New Roman"/>
          <w:kern w:val="2"/>
          <w14:ligatures w14:val="standardContextual"/>
        </w:rPr>
        <w:t xml:space="preserve">«05» декабря </w:t>
      </w:r>
      <w:r w:rsidRPr="00F00723">
        <w:rPr>
          <w:rFonts w:ascii="Times New Roman" w:eastAsia="Times New Roman" w:hAnsi="Times New Roman" w:cs="Times New Roman"/>
          <w:lang w:eastAsia="ru-RU"/>
        </w:rPr>
        <w:t>2024 года в 11.00  часов по адресу: Самарская область, Безенчукский район, поселок городского типа Безенчук, ул. Нефтяников, д. 12;</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lastRenderedPageBreak/>
        <w:t xml:space="preserve">12. Органом, уполномоченным на организацию и проведение общественных обсуждений (публичных слушаний) в соответствии с настоящим постановлением, является Комиссия по подготовке проекта правил землепользования и застройки городского  поселения </w:t>
      </w:r>
      <w:r w:rsidRPr="00F00723">
        <w:rPr>
          <w:rFonts w:ascii="Times New Roman" w:eastAsia="Times New Roman" w:hAnsi="Times New Roman" w:cs="Times New Roman"/>
          <w:noProof/>
          <w:lang w:eastAsia="ru-RU"/>
        </w:rPr>
        <w:t xml:space="preserve">Безенчук </w:t>
      </w:r>
      <w:r w:rsidRPr="00F00723">
        <w:rPr>
          <w:rFonts w:ascii="Times New Roman" w:eastAsia="Times New Roman" w:hAnsi="Times New Roman" w:cs="Times New Roman"/>
          <w:lang w:eastAsia="ru-RU"/>
        </w:rPr>
        <w:t xml:space="preserve">муниципального района </w:t>
      </w:r>
      <w:r w:rsidRPr="00F00723">
        <w:rPr>
          <w:rFonts w:ascii="Times New Roman" w:eastAsia="Times New Roman" w:hAnsi="Times New Roman" w:cs="Times New Roman"/>
          <w:noProof/>
          <w:lang w:eastAsia="ru-RU"/>
        </w:rPr>
        <w:t xml:space="preserve">Безенчукский </w:t>
      </w:r>
      <w:r w:rsidRPr="00F00723">
        <w:rPr>
          <w:rFonts w:ascii="Times New Roman" w:eastAsia="Times New Roman" w:hAnsi="Times New Roman" w:cs="Times New Roman"/>
          <w:lang w:eastAsia="ru-RU"/>
        </w:rPr>
        <w:t xml:space="preserve"> Самарской области (далее – Комиссия). </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 xml:space="preserve">13. Назначить лицом, ответственным за ведение протокола собрания участников и протокола публичных слушаний по проекту – главного специалиста администрации городского поселения Безенчук </w:t>
      </w:r>
      <w:r w:rsidRPr="00F00723">
        <w:rPr>
          <w:rFonts w:ascii="Times New Roman" w:eastAsia="Times New Roman" w:hAnsi="Times New Roman" w:cs="Times New Roman"/>
          <w:spacing w:val="-4"/>
          <w:lang w:eastAsia="ru-RU"/>
        </w:rPr>
        <w:t xml:space="preserve">муниципального </w:t>
      </w:r>
      <w:r w:rsidRPr="00F00723">
        <w:rPr>
          <w:rFonts w:ascii="Times New Roman" w:eastAsia="Times New Roman" w:hAnsi="Times New Roman" w:cs="Times New Roman"/>
          <w:spacing w:val="-2"/>
          <w:lang w:eastAsia="ru-RU"/>
        </w:rPr>
        <w:t xml:space="preserve">района </w:t>
      </w:r>
      <w:r w:rsidRPr="00F00723">
        <w:rPr>
          <w:rFonts w:ascii="Times New Roman" w:eastAsia="Times New Roman" w:hAnsi="Times New Roman" w:cs="Times New Roman"/>
          <w:spacing w:val="-4"/>
          <w:lang w:eastAsia="ru-RU"/>
        </w:rPr>
        <w:t xml:space="preserve">Безенчукский  </w:t>
      </w:r>
      <w:r w:rsidRPr="00F00723">
        <w:rPr>
          <w:rFonts w:ascii="Times New Roman" w:eastAsia="Times New Roman" w:hAnsi="Times New Roman" w:cs="Times New Roman"/>
          <w:lang w:eastAsia="ru-RU"/>
        </w:rPr>
        <w:t>Самарской области И.Н.Левина.</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 xml:space="preserve">14. </w:t>
      </w:r>
      <w:r w:rsidRPr="00F00723">
        <w:rPr>
          <w:rFonts w:ascii="Times New Roman" w:eastAsia="Calibri" w:hAnsi="Times New Roman" w:cs="Times New Roman"/>
          <w:kern w:val="2"/>
          <w14:ligatures w14:val="standardContextual"/>
        </w:rPr>
        <w:t>Назначить лицом, уполномоченным председательствовать на собраниях участников публичных слушаний, Главу городского поселения Безенчук В.Н.Гурова.</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15. Комиссии в целях заблаговременного ознакомления жителей поселения и иных заинтересованных лиц с проектом обеспечить:</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 официальное опубликование проекта в газете «Вестник городского поселения Безенчук»;</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 размещение проекта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w:t>
      </w:r>
      <w:r w:rsidRPr="00F00723">
        <w:rPr>
          <w:rFonts w:ascii="Times New Roman" w:eastAsia="Times New Roman" w:hAnsi="Times New Roman" w:cs="Times New Roman"/>
          <w:lang w:eastAsia="ar-SA"/>
        </w:rPr>
        <w:t xml:space="preserve"> по адресу: </w:t>
      </w:r>
      <w:hyperlink r:id="rId11" w:history="1">
        <w:r w:rsidRPr="00F00723">
          <w:rPr>
            <w:rFonts w:ascii="Times New Roman" w:eastAsia="Times New Roman" w:hAnsi="Times New Roman" w:cs="Times New Roman"/>
            <w:lang w:eastAsia="ar-SA"/>
          </w:rPr>
          <w:t>http://www.bezenchukgp.ru/</w:t>
        </w:r>
      </w:hyperlink>
      <w:r w:rsidRPr="00F00723">
        <w:rPr>
          <w:rFonts w:ascii="Times New Roman" w:eastAsia="Times New Roman" w:hAnsi="Times New Roman" w:cs="Times New Roman"/>
          <w:lang w:eastAsia="ru-RU"/>
        </w:rPr>
        <w:t>;</w:t>
      </w:r>
    </w:p>
    <w:p w:rsidR="00F00723" w:rsidRPr="00F00723" w:rsidRDefault="00F00723" w:rsidP="00F00723">
      <w:pPr>
        <w:spacing w:after="0" w:line="240" w:lineRule="auto"/>
        <w:ind w:firstLine="567"/>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rsidR="00F00723" w:rsidRPr="00F00723" w:rsidRDefault="00F00723" w:rsidP="00F00723">
      <w:pPr>
        <w:tabs>
          <w:tab w:val="left" w:pos="1701"/>
          <w:tab w:val="left" w:pos="9356"/>
        </w:tabs>
        <w:spacing w:after="0" w:line="240" w:lineRule="auto"/>
        <w:jc w:val="both"/>
        <w:rPr>
          <w:rFonts w:ascii="Times New Roman" w:eastAsia="Times New Roman" w:hAnsi="Times New Roman" w:cs="Times New Roman"/>
          <w:lang w:eastAsia="ru-RU"/>
        </w:rPr>
      </w:pPr>
      <w:r w:rsidRPr="00F00723">
        <w:rPr>
          <w:rFonts w:ascii="Times New Roman" w:eastAsia="Times New Roman" w:hAnsi="Times New Roman" w:cs="Times New Roman"/>
          <w:lang w:eastAsia="ru-RU"/>
        </w:rPr>
        <w:t>16. Контроль за выполнением настоящего Постановления оставляю за собой.</w:t>
      </w:r>
    </w:p>
    <w:p w:rsidR="00F24577" w:rsidRDefault="00F24577" w:rsidP="00F00723">
      <w:pPr>
        <w:tabs>
          <w:tab w:val="left" w:pos="1701"/>
          <w:tab w:val="left" w:pos="9356"/>
        </w:tabs>
        <w:spacing w:after="0" w:line="240" w:lineRule="auto"/>
        <w:jc w:val="both"/>
        <w:rPr>
          <w:rFonts w:ascii="Times New Roman" w:hAnsi="Times New Roman"/>
        </w:rPr>
      </w:pPr>
      <w:r w:rsidRPr="00777FE9">
        <w:rPr>
          <w:rFonts w:ascii="Times New Roman" w:hAnsi="Times New Roman"/>
        </w:rPr>
        <w:t>Глава городского поселения Безенчук                 В.Н.Гуров</w:t>
      </w:r>
    </w:p>
    <w:p w:rsidR="00F24577" w:rsidRPr="003D5E43" w:rsidRDefault="00F24577" w:rsidP="00F24577">
      <w:pPr>
        <w:spacing w:after="0" w:line="240" w:lineRule="auto"/>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Приложение № 1</w:t>
      </w:r>
    </w:p>
    <w:p w:rsidR="00F24577" w:rsidRPr="003D5E43" w:rsidRDefault="00F24577" w:rsidP="00F24577">
      <w:pPr>
        <w:suppressAutoHyphens/>
        <w:spacing w:after="0" w:line="240" w:lineRule="auto"/>
        <w:ind w:left="4678"/>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 xml:space="preserve">к постановлению </w:t>
      </w:r>
      <w:r w:rsidR="00C24D35">
        <w:rPr>
          <w:rFonts w:ascii="Times New Roman" w:eastAsia="Times New Roman" w:hAnsi="Times New Roman" w:cs="Times New Roman"/>
          <w:sz w:val="20"/>
          <w:szCs w:val="20"/>
          <w:lang w:eastAsia="zh-CN"/>
        </w:rPr>
        <w:t>Главы</w:t>
      </w:r>
    </w:p>
    <w:p w:rsidR="00F24577" w:rsidRPr="003D5E43" w:rsidRDefault="00F24577" w:rsidP="00F24577">
      <w:pPr>
        <w:suppressAutoHyphens/>
        <w:spacing w:after="0" w:line="240" w:lineRule="auto"/>
        <w:ind w:left="4678"/>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 xml:space="preserve">городского поселения </w:t>
      </w:r>
      <w:r w:rsidRPr="003D5E43">
        <w:rPr>
          <w:rFonts w:ascii="Times New Roman" w:eastAsia="Times New Roman" w:hAnsi="Times New Roman" w:cs="Times New Roman"/>
          <w:noProof/>
          <w:sz w:val="20"/>
          <w:szCs w:val="20"/>
          <w:lang w:eastAsia="zh-CN"/>
        </w:rPr>
        <w:t>Безенчук</w:t>
      </w:r>
    </w:p>
    <w:p w:rsidR="00F24577" w:rsidRPr="003D5E43" w:rsidRDefault="00F24577" w:rsidP="00F24577">
      <w:pPr>
        <w:suppressAutoHyphens/>
        <w:spacing w:after="0" w:line="240" w:lineRule="auto"/>
        <w:ind w:left="4678"/>
        <w:jc w:val="right"/>
        <w:rPr>
          <w:rFonts w:ascii="Times New Roman" w:eastAsia="Times New Roman" w:hAnsi="Times New Roman" w:cs="Times New Roman"/>
          <w:sz w:val="20"/>
          <w:szCs w:val="20"/>
          <w:lang w:eastAsia="zh-CN"/>
        </w:rPr>
      </w:pPr>
      <w:r w:rsidRPr="003D5E43">
        <w:rPr>
          <w:rFonts w:ascii="Times New Roman" w:eastAsia="Times New Roman" w:hAnsi="Times New Roman" w:cs="Times New Roman"/>
          <w:sz w:val="20"/>
          <w:szCs w:val="20"/>
          <w:lang w:eastAsia="zh-CN"/>
        </w:rPr>
        <w:t>от 2</w:t>
      </w:r>
      <w:r>
        <w:rPr>
          <w:rFonts w:ascii="Times New Roman" w:eastAsia="Times New Roman" w:hAnsi="Times New Roman" w:cs="Times New Roman"/>
          <w:sz w:val="20"/>
          <w:szCs w:val="20"/>
          <w:lang w:eastAsia="zh-CN"/>
        </w:rPr>
        <w:t>7</w:t>
      </w:r>
      <w:r w:rsidRPr="003D5E43">
        <w:rPr>
          <w:rFonts w:ascii="Times New Roman" w:eastAsia="Times New Roman" w:hAnsi="Times New Roman" w:cs="Times New Roman"/>
          <w:sz w:val="20"/>
          <w:szCs w:val="20"/>
          <w:lang w:eastAsia="zh-CN"/>
        </w:rPr>
        <w:t>.11.2024 года №60</w:t>
      </w:r>
      <w:r w:rsidR="00CC0DBD">
        <w:rPr>
          <w:rFonts w:ascii="Times New Roman" w:eastAsia="Times New Roman" w:hAnsi="Times New Roman" w:cs="Times New Roman"/>
          <w:sz w:val="20"/>
          <w:szCs w:val="20"/>
          <w:lang w:eastAsia="zh-CN"/>
        </w:rPr>
        <w:t>5</w:t>
      </w:r>
    </w:p>
    <w:p w:rsidR="00C24D35" w:rsidRPr="00C24D35" w:rsidRDefault="00C24D35" w:rsidP="00C24D35">
      <w:pPr>
        <w:spacing w:after="0" w:line="240" w:lineRule="auto"/>
        <w:jc w:val="center"/>
        <w:rPr>
          <w:rFonts w:ascii="Times New Roman" w:eastAsia="Times New Roman" w:hAnsi="Times New Roman" w:cs="Times New Roman"/>
          <w:bCs/>
          <w:lang w:eastAsia="ru-RU"/>
        </w:rPr>
      </w:pPr>
      <w:r w:rsidRPr="00C24D35">
        <w:rPr>
          <w:rFonts w:ascii="Times New Roman" w:eastAsia="Times New Roman" w:hAnsi="Times New Roman" w:cs="Times New Roman"/>
          <w:bCs/>
          <w:lang w:eastAsia="ru-RU"/>
        </w:rPr>
        <w:t>ПРОЕКТ ПОСТАНОВЛЕНИЯ</w:t>
      </w:r>
    </w:p>
    <w:p w:rsidR="00C24D35" w:rsidRPr="00C24D35" w:rsidRDefault="00C24D35" w:rsidP="00C24D35">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C24D35">
        <w:rPr>
          <w:rFonts w:ascii="Times New Roman" w:eastAsia="Times New Roman" w:hAnsi="Times New Roman" w:cs="Times New Roman"/>
          <w:lang w:eastAsia="ru-RU"/>
        </w:rPr>
        <w:t>Администрация городского поселения Безенчук</w:t>
      </w:r>
    </w:p>
    <w:p w:rsidR="00C24D35" w:rsidRPr="00C24D35" w:rsidRDefault="00C24D35" w:rsidP="00C24D35">
      <w:pPr>
        <w:spacing w:after="0" w:line="240" w:lineRule="auto"/>
        <w:jc w:val="center"/>
        <w:rPr>
          <w:rFonts w:ascii="Times New Roman" w:eastAsia="Times New Roman" w:hAnsi="Times New Roman" w:cs="Times New Roman"/>
          <w:bCs/>
          <w:lang w:eastAsia="zh-CN"/>
        </w:rPr>
      </w:pPr>
      <w:r w:rsidRPr="00C24D35">
        <w:rPr>
          <w:rFonts w:ascii="Times New Roman" w:eastAsia="Times New Roman" w:hAnsi="Times New Roman" w:cs="Times New Roman"/>
          <w:lang w:eastAsia="ru-RU"/>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bookmarkStart w:id="14" w:name="_Hlk91074050"/>
      <w:r w:rsidRPr="00C24D35">
        <w:rPr>
          <w:rFonts w:ascii="Times New Roman" w:eastAsia="Times New Roman" w:hAnsi="Times New Roman" w:cs="Times New Roman"/>
          <w:bCs/>
          <w:lang w:eastAsia="zh-CN"/>
        </w:rPr>
        <w:t xml:space="preserve">с кадастровым номером </w:t>
      </w:r>
      <w:bookmarkEnd w:id="14"/>
      <w:r w:rsidRPr="00C24D35">
        <w:rPr>
          <w:rFonts w:ascii="Times New Roman" w:eastAsia="Times New Roman" w:hAnsi="Times New Roman" w:cs="Times New Roman"/>
          <w:bCs/>
          <w:lang w:eastAsia="zh-CN"/>
        </w:rPr>
        <w:t>63:12:1401036:851, расположенного по адресу: Самарская область, Безенчукский район, п.г.т. Безенчук, улица Чапаева</w:t>
      </w:r>
    </w:p>
    <w:p w:rsidR="00C24D35" w:rsidRPr="00C24D35" w:rsidRDefault="00C24D35" w:rsidP="00C24D35">
      <w:pPr>
        <w:spacing w:after="0" w:line="240" w:lineRule="auto"/>
        <w:jc w:val="both"/>
        <w:rPr>
          <w:rFonts w:ascii="Times New Roman" w:eastAsia="Times New Roman" w:hAnsi="Times New Roman" w:cs="Times New Roman"/>
        </w:rPr>
      </w:pPr>
      <w:r w:rsidRPr="00C24D35">
        <w:rPr>
          <w:rFonts w:ascii="Times New Roman" w:eastAsia="Times New Roman" w:hAnsi="Times New Roman" w:cs="Times New Roman"/>
          <w:lang w:eastAsia="ar-SA"/>
        </w:rPr>
        <w:t xml:space="preserve"> </w:t>
      </w:r>
      <w:r w:rsidRPr="00C24D35">
        <w:rPr>
          <w:rFonts w:ascii="Times New Roman" w:eastAsia="Times New Roman" w:hAnsi="Times New Roman" w:cs="Times New Roman"/>
        </w:rPr>
        <w:t>В</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соответствии</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с</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Градостроительным</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кодексом</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Российской</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Федерации,</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Федеральным</w:t>
      </w:r>
      <w:r w:rsidRPr="00C24D35">
        <w:rPr>
          <w:rFonts w:ascii="Times New Roman" w:eastAsia="Times New Roman" w:hAnsi="Times New Roman" w:cs="Times New Roman"/>
          <w:spacing w:val="-57"/>
        </w:rPr>
        <w:t xml:space="preserve"> </w:t>
      </w:r>
      <w:r w:rsidRPr="00C24D35">
        <w:rPr>
          <w:rFonts w:ascii="Times New Roman" w:eastAsia="Times New Roman" w:hAnsi="Times New Roman" w:cs="Times New Roman"/>
        </w:rPr>
        <w:t>законом</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от</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6</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октября</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2003</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г.</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№131-ФЗ</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«Об</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общих</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принципах</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организации</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местного</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самоуправления в Российской Федерации», Правилами землепользования и застройки городского поселения Безенчук муниципального</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района</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Безенчукский</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Самарской</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области,</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утвержденными</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решением</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Собрания</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представителей</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городского поселения Безенчук муниципального</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района</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rPr>
        <w:t xml:space="preserve">Безенчукский Самарской области </w:t>
      </w:r>
      <w:r w:rsidRPr="00C24D35">
        <w:rPr>
          <w:rFonts w:ascii="Times New Roman" w:eastAsia="Times New Roman" w:hAnsi="Times New Roman" w:cs="Times New Roman"/>
          <w:spacing w:val="-4"/>
          <w:lang w:eastAsia="ru-RU"/>
        </w:rPr>
        <w:t xml:space="preserve">от </w:t>
      </w:r>
      <w:r w:rsidRPr="00C24D35">
        <w:rPr>
          <w:rFonts w:ascii="Times New Roman" w:eastAsia="Arial Unicode MS" w:hAnsi="Times New Roman" w:cs="Times New Roman"/>
          <w:bCs/>
          <w:kern w:val="1"/>
          <w:lang w:eastAsia="ar-SA"/>
        </w:rPr>
        <w:t>12.12.2013 г. № 4/52</w:t>
      </w:r>
      <w:r w:rsidRPr="00C24D35">
        <w:rPr>
          <w:rFonts w:ascii="Times New Roman" w:eastAsia="Times New Roman" w:hAnsi="Times New Roman" w:cs="Times New Roman"/>
        </w:rPr>
        <w:t xml:space="preserve">, на основании заключения по результатам </w:t>
      </w:r>
      <w:r w:rsidRPr="00C24D35">
        <w:rPr>
          <w:rFonts w:ascii="Times New Roman" w:eastAsia="Times New Roman" w:hAnsi="Times New Roman" w:cs="Times New Roman"/>
          <w:spacing w:val="-57"/>
        </w:rPr>
        <w:t xml:space="preserve"> </w:t>
      </w:r>
      <w:r w:rsidRPr="00C24D35">
        <w:rPr>
          <w:rFonts w:ascii="Times New Roman" w:eastAsia="Times New Roman" w:hAnsi="Times New Roman" w:cs="Times New Roman"/>
          <w:spacing w:val="-3"/>
        </w:rPr>
        <w:t>публичных</w:t>
      </w:r>
      <w:r w:rsidRPr="00C24D35">
        <w:rPr>
          <w:rFonts w:ascii="Times New Roman" w:eastAsia="Times New Roman" w:hAnsi="Times New Roman" w:cs="Times New Roman"/>
          <w:spacing w:val="-16"/>
        </w:rPr>
        <w:t xml:space="preserve"> </w:t>
      </w:r>
      <w:r w:rsidRPr="00C24D35">
        <w:rPr>
          <w:rFonts w:ascii="Times New Roman" w:eastAsia="Times New Roman" w:hAnsi="Times New Roman" w:cs="Times New Roman"/>
          <w:spacing w:val="-3"/>
        </w:rPr>
        <w:t>слушаний</w:t>
      </w:r>
      <w:r w:rsidRPr="00C24D35">
        <w:rPr>
          <w:rFonts w:ascii="Times New Roman" w:eastAsia="Times New Roman" w:hAnsi="Times New Roman" w:cs="Times New Roman"/>
          <w:spacing w:val="-8"/>
        </w:rPr>
        <w:t xml:space="preserve"> </w:t>
      </w:r>
      <w:r w:rsidRPr="00C24D35">
        <w:rPr>
          <w:rFonts w:ascii="Times New Roman" w:eastAsia="MS ??" w:hAnsi="Times New Roman" w:cs="Times New Roman"/>
          <w:lang w:eastAsia="ru-RU"/>
        </w:rPr>
        <w:t xml:space="preserve">по </w:t>
      </w:r>
      <w:r w:rsidRPr="00C24D35">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C24D35">
        <w:rPr>
          <w:rFonts w:ascii="Times New Roman" w:eastAsia="Times New Roman" w:hAnsi="Times New Roman" w:cs="Times New Roman"/>
          <w:bCs/>
          <w:lang w:eastAsia="zh-CN"/>
        </w:rPr>
        <w:t>с кадастровым номером 63:12:1401036:851, расположенного по адресу: Самарская область, Безенчукский район, п.г.т. Безенчук, улица Чапаева</w:t>
      </w:r>
      <w:r w:rsidRPr="00C24D35">
        <w:rPr>
          <w:rFonts w:ascii="Times New Roman" w:eastAsia="Times New Roman" w:hAnsi="Times New Roman" w:cs="Times New Roman"/>
          <w:lang w:eastAsia="ru-RU"/>
        </w:rPr>
        <w:t xml:space="preserve">» </w:t>
      </w:r>
      <w:r w:rsidRPr="00C24D35">
        <w:rPr>
          <w:rFonts w:ascii="Times New Roman" w:eastAsia="Times New Roman" w:hAnsi="Times New Roman" w:cs="Times New Roman"/>
          <w:spacing w:val="-2"/>
        </w:rPr>
        <w:t>от __2024г</w:t>
      </w:r>
      <w:r w:rsidRPr="00C24D35">
        <w:rPr>
          <w:rFonts w:ascii="Times New Roman" w:eastAsia="Times New Roman" w:hAnsi="Times New Roman" w:cs="Times New Roman"/>
        </w:rPr>
        <w:t xml:space="preserve">  №___</w:t>
      </w:r>
      <w:r w:rsidRPr="00C24D35">
        <w:rPr>
          <w:rFonts w:ascii="Times New Roman" w:eastAsia="Times New Roman" w:hAnsi="Times New Roman" w:cs="Times New Roman"/>
          <w:spacing w:val="-4"/>
        </w:rPr>
        <w:t>,</w:t>
      </w:r>
      <w:r w:rsidRPr="00C24D35">
        <w:rPr>
          <w:rFonts w:ascii="Times New Roman" w:eastAsia="Times New Roman" w:hAnsi="Times New Roman" w:cs="Times New Roman"/>
          <w:spacing w:val="-58"/>
        </w:rPr>
        <w:t xml:space="preserve">             </w:t>
      </w:r>
      <w:r w:rsidRPr="00C24D35">
        <w:rPr>
          <w:rFonts w:ascii="Times New Roman" w:eastAsia="Times New Roman" w:hAnsi="Times New Roman" w:cs="Times New Roman"/>
        </w:rPr>
        <w:t>рекомендации Комиссии по подготовке проектов правил землепользования и застройки (протокол</w:t>
      </w:r>
      <w:r w:rsidRPr="00C24D35">
        <w:rPr>
          <w:rFonts w:ascii="Times New Roman" w:eastAsia="Times New Roman" w:hAnsi="Times New Roman" w:cs="Times New Roman"/>
          <w:spacing w:val="1"/>
        </w:rPr>
        <w:t xml:space="preserve"> </w:t>
      </w:r>
      <w:r w:rsidRPr="00C24D35">
        <w:rPr>
          <w:rFonts w:ascii="Times New Roman" w:eastAsia="Times New Roman" w:hAnsi="Times New Roman" w:cs="Times New Roman"/>
          <w:spacing w:val="-2"/>
        </w:rPr>
        <w:t>от __2024г</w:t>
      </w:r>
      <w:r w:rsidRPr="00C24D35">
        <w:rPr>
          <w:rFonts w:ascii="Times New Roman" w:eastAsia="Times New Roman" w:hAnsi="Times New Roman" w:cs="Times New Roman"/>
        </w:rPr>
        <w:t xml:space="preserve">  №___</w:t>
      </w:r>
      <w:r w:rsidRPr="00C24D35">
        <w:rPr>
          <w:rFonts w:ascii="Times New Roman" w:eastAsia="Times New Roman" w:hAnsi="Times New Roman" w:cs="Times New Roman"/>
          <w:spacing w:val="-4"/>
        </w:rPr>
        <w:t>,</w:t>
      </w:r>
      <w:r w:rsidRPr="00C24D35">
        <w:rPr>
          <w:rFonts w:ascii="Times New Roman" w:eastAsia="Times New Roman" w:hAnsi="Times New Roman" w:cs="Times New Roman"/>
          <w:spacing w:val="-58"/>
        </w:rPr>
        <w:t xml:space="preserve">             </w:t>
      </w:r>
      <w:r w:rsidRPr="00C24D35">
        <w:rPr>
          <w:rFonts w:ascii="Times New Roman" w:eastAsia="Times New Roman" w:hAnsi="Times New Roman" w:cs="Times New Roman"/>
        </w:rPr>
        <w:t>).</w:t>
      </w:r>
    </w:p>
    <w:p w:rsidR="00C24D35" w:rsidRPr="00C24D35" w:rsidRDefault="00C24D35" w:rsidP="00C24D35">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C24D35">
        <w:rPr>
          <w:rFonts w:ascii="Times New Roman" w:eastAsia="Times New Roman" w:hAnsi="Times New Roman" w:cs="Times New Roman"/>
          <w:lang w:eastAsia="ru-RU"/>
        </w:rPr>
        <w:t>ПОСТАНОВЛЯЕТ:</w:t>
      </w:r>
    </w:p>
    <w:p w:rsidR="00C24D35" w:rsidRPr="00C24D35" w:rsidRDefault="00C24D35" w:rsidP="00C24D35">
      <w:pPr>
        <w:spacing w:after="0" w:line="240" w:lineRule="auto"/>
        <w:ind w:firstLine="567"/>
        <w:jc w:val="both"/>
        <w:rPr>
          <w:rFonts w:ascii="Times New Roman" w:eastAsia="Times New Roman" w:hAnsi="Times New Roman" w:cs="Times New Roman"/>
          <w:lang w:eastAsia="ru-RU"/>
        </w:rPr>
      </w:pPr>
      <w:r w:rsidRPr="00C24D35">
        <w:rPr>
          <w:rFonts w:ascii="Times New Roman" w:eastAsia="Times New Roman" w:hAnsi="Times New Roman" w:cs="Times New Roman"/>
          <w:lang w:eastAsia="ru-RU"/>
        </w:rPr>
        <w:t xml:space="preserve">1. Предоставить  </w:t>
      </w:r>
      <w:r w:rsidRPr="00C24D35">
        <w:rPr>
          <w:rFonts w:ascii="Times New Roman" w:eastAsia="Calibri" w:hAnsi="Times New Roman" w:cs="Times New Roman"/>
          <w:bCs/>
        </w:rPr>
        <w:t>________________</w:t>
      </w:r>
      <w:r w:rsidRPr="00C24D35">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для земельного участка с кадастровым номером </w:t>
      </w:r>
      <w:r w:rsidRPr="00C24D35">
        <w:rPr>
          <w:rFonts w:ascii="Times New Roman" w:eastAsia="Times New Roman" w:hAnsi="Times New Roman" w:cs="Times New Roman"/>
          <w:lang w:eastAsia="zh-CN"/>
        </w:rPr>
        <w:t>63:12:1401036:851, площадью 302 кв.м, расположенного по адресу: Самарская область, Безенчукский район, п.г.т. Безенчук, ул. Чапаева, в части сокращения минимального отступа объекта капитального строительства (магазин) от границ земельного участка с южной, западной, восточной сторон с 3 м. до 0,5 м.</w:t>
      </w:r>
    </w:p>
    <w:p w:rsidR="00C24D35" w:rsidRPr="00C24D35" w:rsidRDefault="00C24D35" w:rsidP="00C24D35">
      <w:pPr>
        <w:spacing w:after="0" w:line="240" w:lineRule="auto"/>
        <w:ind w:firstLine="567"/>
        <w:jc w:val="both"/>
        <w:rPr>
          <w:rFonts w:ascii="Times New Roman" w:eastAsia="Times New Roman" w:hAnsi="Times New Roman" w:cs="Times New Roman"/>
          <w:lang w:eastAsia="ru-RU"/>
        </w:rPr>
      </w:pPr>
      <w:bookmarkStart w:id="15" w:name="P590"/>
      <w:bookmarkEnd w:id="15"/>
      <w:r w:rsidRPr="00C24D35">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rsidR="00C24D35" w:rsidRPr="00C24D35" w:rsidRDefault="00C24D35" w:rsidP="00C24D35">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C24D35">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C24D35" w:rsidRPr="00C24D35" w:rsidRDefault="00C24D35" w:rsidP="00C24D35">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C24D35">
        <w:rPr>
          <w:rFonts w:ascii="Times New Roman" w:eastAsia="Times New Roman" w:hAnsi="Times New Roman" w:cs="Times New Roman"/>
          <w:lang w:eastAsia="ru-RU"/>
        </w:rPr>
        <w:t>4. Контроль за выполнением настоящего Постановления оставляю за собой.</w:t>
      </w:r>
    </w:p>
    <w:p w:rsidR="00C24D35" w:rsidRPr="00C24D35" w:rsidRDefault="00C24D35" w:rsidP="00C24D35">
      <w:pPr>
        <w:autoSpaceDE w:val="0"/>
        <w:autoSpaceDN w:val="0"/>
        <w:adjustRightInd w:val="0"/>
        <w:spacing w:after="0" w:line="240" w:lineRule="auto"/>
        <w:rPr>
          <w:rFonts w:ascii="Times New Roman" w:eastAsia="Times New Roman" w:hAnsi="Times New Roman" w:cs="Times New Roman"/>
          <w:lang w:eastAsia="ru-RU"/>
        </w:rPr>
      </w:pPr>
      <w:r w:rsidRPr="00C24D35">
        <w:rPr>
          <w:rFonts w:ascii="Times New Roman" w:eastAsia="Times New Roman" w:hAnsi="Times New Roman" w:cs="Times New Roman"/>
          <w:lang w:eastAsia="ru-RU"/>
        </w:rPr>
        <w:t>Глава городского поселения</w:t>
      </w:r>
      <w:r w:rsidRPr="00C24D35">
        <w:rPr>
          <w:rFonts w:ascii="Times New Roman" w:eastAsia="Times New Roman" w:hAnsi="Times New Roman" w:cs="Times New Roman"/>
          <w:lang w:eastAsia="ru-RU"/>
        </w:rPr>
        <w:tab/>
        <w:t xml:space="preserve">                                                                                       В.Н.Гуров</w:t>
      </w:r>
    </w:p>
    <w:p w:rsidR="00F24577" w:rsidRDefault="00F24577" w:rsidP="00B32239">
      <w:pPr>
        <w:spacing w:after="0" w:line="240" w:lineRule="auto"/>
        <w:jc w:val="both"/>
        <w:rPr>
          <w:rFonts w:ascii="Times New Roman" w:hAnsi="Times New Roman"/>
          <w:sz w:val="8"/>
          <w:szCs w:val="8"/>
        </w:rPr>
      </w:pPr>
    </w:p>
    <w:p w:rsidR="00F24577" w:rsidRDefault="00F24577" w:rsidP="00B32239">
      <w:pPr>
        <w:spacing w:after="0" w:line="240" w:lineRule="auto"/>
        <w:jc w:val="both"/>
        <w:rPr>
          <w:rFonts w:ascii="Times New Roman" w:hAnsi="Times New Roman"/>
          <w:sz w:val="8"/>
          <w:szCs w:val="8"/>
        </w:rPr>
      </w:pP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777FE9">
        <w:rPr>
          <w:rFonts w:ascii="Times New Roman" w:eastAsia="Calibri" w:hAnsi="Times New Roman" w:cs="Times New Roman"/>
          <w:b/>
          <w:bCs/>
        </w:rPr>
        <w:t>ПРАВИЛА ПОВЕДЕНИЯ ПРИ ЗАПАХЕ ГАЗА В КВАРТИРЕ!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lastRenderedPageBreak/>
        <w:t>Помните: при аварийных ситуациях на газовых магистралях могут внезапно перекрыть газ, а потом вновь подать его без предупреждения!</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t>Уважаемые домовладельцы и квартиросъемщики!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lastRenderedPageBreak/>
        <w:t>- курения в постели, на лоджиях и балконах;</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lastRenderedPageBreak/>
        <w:t>вызова экстренной службы -112; ЕДДС м.р. Безенчукский - 2-11-28, 2-10-12, 8-927-001-84-02;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охраны  44 ПСО, </w:t>
      </w:r>
      <w:r w:rsidRPr="00777FE9">
        <w:rPr>
          <w:rFonts w:ascii="Times New Roman" w:hAnsi="Times New Roman" w:cs="Times New Roman"/>
          <w:b/>
        </w:rPr>
        <w:t xml:space="preserve">112  </w:t>
      </w:r>
      <w:r w:rsidRPr="00777FE9">
        <w:rPr>
          <w:rFonts w:ascii="Times New Roman" w:hAnsi="Times New Roman" w:cs="Times New Roman"/>
        </w:rPr>
        <w:t>(101)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02</w:t>
      </w:r>
      <w:r w:rsidRPr="00777FE9">
        <w:rPr>
          <w:rFonts w:ascii="Times New Roman" w:hAnsi="Times New Roman" w:cs="Times New Roman"/>
        </w:rPr>
        <w:t>, 2-11-31 – дежурная часть ОВД по муниципальному району Безенчукский, 112  (102)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2-26-86 – «скорая помощь» ГБУЗ «БЦРБ», 112  (103) – с сотового телефона.</w:t>
      </w:r>
    </w:p>
    <w:p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Уважаемые участники дорожного движения!</w:t>
      </w:r>
    </w:p>
    <w:p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lastRenderedPageBreak/>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6192"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Госуслуги - это проще чем кажется!</w:t>
      </w:r>
    </w:p>
    <w:p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lastRenderedPageBreak/>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rsidTr="002644A8">
        <w:trPr>
          <w:tblCellSpacing w:w="15" w:type="dxa"/>
        </w:trPr>
        <w:tc>
          <w:tcPr>
            <w:tcW w:w="0" w:type="auto"/>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3"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4"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5"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777FE9">
                <w:rPr>
                  <w:rFonts w:ascii="Times New Roman" w:eastAsia="Times New Roman" w:hAnsi="Times New Roman" w:cs="Times New Roman"/>
                  <w:sz w:val="16"/>
                  <w:szCs w:val="16"/>
                  <w:u w:val="single"/>
                  <w:lang w:eastAsia="ru-RU"/>
                </w:rPr>
                <w:t>https://gosuslugi.ru/600130/1</w:t>
              </w:r>
            </w:hyperlink>
          </w:p>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6" w:history="1">
              <w:r w:rsidRPr="00777FE9">
                <w:rPr>
                  <w:rFonts w:ascii="Times New Roman" w:eastAsia="Times New Roman" w:hAnsi="Times New Roman" w:cs="Times New Roman"/>
                  <w:sz w:val="16"/>
                  <w:szCs w:val="16"/>
                  <w:u w:val="single"/>
                  <w:lang w:eastAsia="ru-RU"/>
                </w:rPr>
                <w:t>https://gosuslugi.ru/600208/1</w:t>
              </w:r>
            </w:hyperlink>
          </w:p>
        </w:tc>
      </w:tr>
      <w:tr w:rsidR="00777FE9" w:rsidRPr="009314D4"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777FE9" w:rsidRDefault="00BA689C" w:rsidP="002644A8">
            <w:pPr>
              <w:spacing w:after="0" w:line="240" w:lineRule="auto"/>
              <w:rPr>
                <w:sz w:val="16"/>
                <w:szCs w:val="16"/>
                <w:lang w:val="en-US"/>
              </w:rPr>
            </w:pPr>
            <w:hyperlink r:id="rId27"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9314D4" w:rsidTr="00B11EF8">
        <w:trPr>
          <w:tblCellSpacing w:w="15" w:type="dxa"/>
        </w:trPr>
        <w:tc>
          <w:tcPr>
            <w:tcW w:w="0" w:type="auto"/>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28"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777FE9" w:rsidRDefault="00BA689C" w:rsidP="002644A8">
            <w:pPr>
              <w:spacing w:after="0" w:line="240" w:lineRule="auto"/>
              <w:rPr>
                <w:sz w:val="16"/>
                <w:szCs w:val="16"/>
                <w:lang w:val="en-US"/>
              </w:rPr>
            </w:pPr>
          </w:p>
        </w:tc>
      </w:tr>
      <w:tr w:rsidR="00777FE9" w:rsidRPr="009314D4"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777FE9" w:rsidRDefault="00B11EF8" w:rsidP="007F66E4">
            <w:pPr>
              <w:shd w:val="clear" w:color="auto" w:fill="FFFFFF"/>
              <w:spacing w:before="100" w:beforeAutospacing="1" w:after="100" w:afterAutospacing="1" w:line="240" w:lineRule="auto"/>
              <w:rPr>
                <w:sz w:val="16"/>
                <w:szCs w:val="16"/>
                <w:lang w:val="en-US"/>
              </w:rPr>
            </w:pPr>
            <w:hyperlink r:id="rId29"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9314D4"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777FE9" w:rsidRDefault="007F66E4" w:rsidP="007F66E4">
            <w:pPr>
              <w:shd w:val="clear" w:color="auto" w:fill="FFFFFF"/>
              <w:spacing w:before="100" w:beforeAutospacing="1" w:after="100" w:afterAutospacing="1" w:line="240" w:lineRule="auto"/>
              <w:rPr>
                <w:sz w:val="16"/>
                <w:szCs w:val="16"/>
                <w:lang w:val="en-US"/>
              </w:rPr>
            </w:pPr>
            <w:hyperlink r:id="rId30"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31"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lastRenderedPageBreak/>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2"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3"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4"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5"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Льготы предоставляются налогоплательщикам 21 категории: пенсионеры, предпенсионерам, инвалидам, ветеранам, военнослужащим, владельцам хозстроений до                    50 кв.м и т.п. — </w:t>
      </w:r>
      <w:hyperlink r:id="rId36"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37"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38"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39"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Сделать это можно одним из способов: </w:t>
      </w:r>
      <w:hyperlink r:id="rId40"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Памятка «Правила безопасности людей на воде в осенне-зимний период»</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Как правило, водоемы замерзают неравномерно, по частям: сначала у берега, на мелководье, в защищенных от ветра заливах, а затем уже на середине.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лёд появляется раньше, чем на речках, где течение задерживает льдообразование.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rsidR="00D33B5F" w:rsidRPr="00D33B5F" w:rsidRDefault="00D33B5F" w:rsidP="00D33B5F">
      <w:pPr>
        <w:widowControl w:val="0"/>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Основным условием безопасного пребывания человека на льду является соответствие толщины льда прилагаемой нагрузке:</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одного человека не менее 7 см;</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сооружения катка 12 см и более;</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безопасная толщина льда для совершения пешей переправы 15 см и более;  </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 безопасная толщина льда для проезда автомобилей не менее 30 см.</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Время безопасного пребывания человека в воде: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24°С время безопасного пребывания 7-9 часов,</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5-15°С - от 3,5 часов до 4,5 часов;</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температура воды 2-3°С оказывается смертельной для человека через 10-15 мин;</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минус 2°С — смерть может наступить через 5-8 мин.</w:t>
      </w:r>
    </w:p>
    <w:p w:rsidR="00D33B5F" w:rsidRPr="00D33B5F" w:rsidRDefault="00D33B5F" w:rsidP="00D33B5F">
      <w:pPr>
        <w:widowControl w:val="0"/>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bCs/>
          <w:color w:val="000000"/>
          <w:lang w:eastAsia="ru-RU"/>
        </w:rPr>
        <w:t xml:space="preserve">Правила поведения на </w:t>
      </w:r>
      <w:r w:rsidRPr="00D33B5F">
        <w:rPr>
          <w:rFonts w:ascii="Times New Roman" w:eastAsia="Times New Roman" w:hAnsi="Times New Roman" w:cs="Times New Roman"/>
          <w:b/>
          <w:color w:val="000000"/>
          <w:lang w:eastAsia="ru-RU"/>
        </w:rPr>
        <w:t>льду:</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bCs/>
          <w:color w:val="000000"/>
          <w:lang w:val="en-US" w:eastAsia="ru-RU"/>
        </w:rPr>
        <w:t>I</w:t>
      </w:r>
      <w:r w:rsidRPr="00D33B5F">
        <w:rPr>
          <w:rFonts w:ascii="Times New Roman" w:eastAsia="Times New Roman" w:hAnsi="Times New Roman" w:cs="Times New Roman"/>
          <w:bCs/>
          <w:color w:val="000000"/>
          <w:lang w:eastAsia="ru-RU"/>
        </w:rPr>
        <w:t xml:space="preserve"> </w:t>
      </w:r>
      <w:r w:rsidRPr="00D33B5F">
        <w:rPr>
          <w:rFonts w:ascii="Times New Roman" w:eastAsia="Times New Roman" w:hAnsi="Times New Roman" w:cs="Times New Roman"/>
          <w:color w:val="000000"/>
          <w:lang w:eastAsia="ru-RU"/>
        </w:rPr>
        <w:t>Ни в коем случае нельзя выходить на лед в темное время суток и при плохой видимости (туман, снегопад, дождь).</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2.При переходе через реку пользуйтесь ледовыми переправами.</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З.Нельзя проверять прочность льда ударом ноги. Если после первого сильного удара поленом или лыжной палкой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w:t>
      </w:r>
      <w:r w:rsidRPr="00D33B5F">
        <w:rPr>
          <w:rFonts w:ascii="Times New Roman" w:eastAsia="Times New Roman" w:hAnsi="Times New Roman" w:cs="Times New Roman"/>
          <w:bCs/>
          <w:color w:val="000000"/>
          <w:lang w:eastAsia="ru-RU"/>
        </w:rPr>
        <w:t xml:space="preserve">на </w:t>
      </w:r>
      <w:r w:rsidRPr="00D33B5F">
        <w:rPr>
          <w:rFonts w:ascii="Times New Roman" w:eastAsia="Times New Roman" w:hAnsi="Times New Roman" w:cs="Times New Roman"/>
          <w:color w:val="000000"/>
          <w:lang w:eastAsia="ru-RU"/>
        </w:rPr>
        <w:t xml:space="preserve">большую площадь. Точно так </w:t>
      </w:r>
      <w:r w:rsidRPr="00D33B5F">
        <w:rPr>
          <w:rFonts w:ascii="Times New Roman" w:eastAsia="Times New Roman" w:hAnsi="Times New Roman" w:cs="Times New Roman"/>
          <w:bCs/>
          <w:color w:val="000000"/>
          <w:lang w:eastAsia="ru-RU"/>
        </w:rPr>
        <w:t xml:space="preserve">же </w:t>
      </w:r>
      <w:r w:rsidRPr="00D33B5F">
        <w:rPr>
          <w:rFonts w:ascii="Times New Roman" w:eastAsia="Times New Roman" w:hAnsi="Times New Roman" w:cs="Times New Roman"/>
          <w:color w:val="000000"/>
          <w:lang w:eastAsia="ru-RU"/>
        </w:rPr>
        <w:t xml:space="preserve">поступают при </w:t>
      </w:r>
      <w:r w:rsidRPr="00D33B5F">
        <w:rPr>
          <w:rFonts w:ascii="Times New Roman" w:eastAsia="Times New Roman" w:hAnsi="Times New Roman" w:cs="Times New Roman"/>
          <w:bCs/>
          <w:color w:val="000000"/>
          <w:lang w:eastAsia="ru-RU"/>
        </w:rPr>
        <w:t xml:space="preserve">предостерегающем </w:t>
      </w:r>
      <w:r w:rsidRPr="00D33B5F">
        <w:rPr>
          <w:rFonts w:ascii="Times New Roman" w:eastAsia="Times New Roman" w:hAnsi="Times New Roman" w:cs="Times New Roman"/>
          <w:color w:val="000000"/>
          <w:lang w:eastAsia="ru-RU"/>
        </w:rPr>
        <w:t>потрескивании льда и образовании в нем трещин.</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5.При переходе водоема группой необходимо соблюдать расстояние друг от друга            (5-6 м.).</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6. 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lastRenderedPageBreak/>
        <w:t>7.Если есть рюкзак, повесьте его на одно плечо, это позволит легко освободиться от груза в случае, если лед под вами провалится.</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9. Убедительная просьба родителям: не отпускайте детей на лед (на рыбалку, катание на лыжах и коньках) без присмотра.</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10. Одна из самых частых   причин трагедий па водоемах     алкогольное опьянение.   Люди неадекватно  реагируют  на  опасность  и   в  случае  чрезвычайной  ситуации  становятся беспомощными.</w:t>
      </w: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Советы рыболовам:</w:t>
      </w:r>
    </w:p>
    <w:p w:rsidR="00D33B5F" w:rsidRPr="00D33B5F" w:rsidRDefault="00D33B5F" w:rsidP="00D33B5F">
      <w:pPr>
        <w:widowControl w:val="0"/>
        <w:numPr>
          <w:ilvl w:val="0"/>
          <w:numId w:val="86"/>
        </w:numPr>
        <w:shd w:val="clear" w:color="auto" w:fill="FFFFFF"/>
        <w:tabs>
          <w:tab w:val="left" w:pos="523"/>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Необходимо хорошо знать водоем, избранный для рыбалки, для того, чтобы помнить, где на нем глубина не выше роста человека или где с глубокого места можно быстро выйти на отмель, идущую к берегу.</w:t>
      </w:r>
    </w:p>
    <w:p w:rsidR="00D33B5F" w:rsidRPr="00D33B5F" w:rsidRDefault="00D33B5F" w:rsidP="00D33B5F">
      <w:pPr>
        <w:widowControl w:val="0"/>
        <w:numPr>
          <w:ilvl w:val="0"/>
          <w:numId w:val="86"/>
        </w:numPr>
        <w:shd w:val="clear" w:color="auto" w:fill="FFFFFF"/>
        <w:tabs>
          <w:tab w:val="left" w:pos="523"/>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D33B5F" w:rsidRPr="00D33B5F" w:rsidRDefault="00D33B5F" w:rsidP="00D33B5F">
      <w:pPr>
        <w:widowControl w:val="0"/>
        <w:shd w:val="clear" w:color="auto" w:fill="FFFFFF"/>
        <w:tabs>
          <w:tab w:val="left" w:pos="466"/>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3.    Определите с берега маршрут движения.</w:t>
      </w:r>
    </w:p>
    <w:p w:rsidR="00D33B5F" w:rsidRPr="00D33B5F" w:rsidRDefault="00D33B5F" w:rsidP="00D33B5F">
      <w:pPr>
        <w:widowControl w:val="0"/>
        <w:shd w:val="clear" w:color="auto" w:fill="FFFFFF"/>
        <w:tabs>
          <w:tab w:val="left" w:pos="509"/>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    Осторожно спускайтесь с берега: лед может неплотно соединяться с сушей; могут быть трещины; подо льдом может быть воздух.</w:t>
      </w:r>
    </w:p>
    <w:p w:rsidR="00D33B5F" w:rsidRPr="00D33B5F" w:rsidRDefault="00D33B5F" w:rsidP="00D33B5F">
      <w:pPr>
        <w:widowControl w:val="0"/>
        <w:shd w:val="clear" w:color="auto" w:fill="FFFFFF"/>
        <w:tabs>
          <w:tab w:val="left" w:pos="442"/>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5.    Не выходите на темные участки льда - они быстрее прогреваются на солнце и естественно, быстрее тают.</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Если вы идете группой, то расстояние между лыжниками (или пешеходами) должно быть не меньше 5 метров.</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Рюкзак повесьте на одно плечо, а еще лучше - волоките на веревке в 2-3 метрах сзади.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подходите к другим рыболовам ближе, чем на 3 метра.</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приближайтесь к тем местам, где во льду имеются вмерзшие коряги, водоросли, воздушные пузыри.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ходите рядом с трещиной или по участку льда, отделенному от основного массива несколькими трещинами.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Быстро покиньте опасное место, если из пробитой лунки начинает бить фонтаном вода.</w:t>
      </w:r>
    </w:p>
    <w:p w:rsidR="00D33B5F" w:rsidRPr="00D33B5F" w:rsidRDefault="00D33B5F" w:rsidP="00D33B5F">
      <w:pPr>
        <w:widowControl w:val="0"/>
        <w:shd w:val="clear" w:color="auto" w:fill="FFFFFF"/>
        <w:tabs>
          <w:tab w:val="left" w:pos="499"/>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14.  Обязательно имейте с собой средства спасения: шнур с грузом на конце, длинную жердь, широкую доску.</w:t>
      </w:r>
    </w:p>
    <w:p w:rsidR="00D33B5F" w:rsidRPr="00D33B5F" w:rsidRDefault="00D33B5F" w:rsidP="00D33B5F">
      <w:pPr>
        <w:widowControl w:val="0"/>
        <w:numPr>
          <w:ilvl w:val="0"/>
          <w:numId w:val="88"/>
        </w:numPr>
        <w:shd w:val="clear" w:color="auto" w:fill="FFFFFF"/>
        <w:tabs>
          <w:tab w:val="left" w:pos="542"/>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rsidR="00D33B5F" w:rsidRPr="00D33B5F" w:rsidRDefault="00D33B5F" w:rsidP="00D33B5F">
      <w:pPr>
        <w:widowControl w:val="0"/>
        <w:numPr>
          <w:ilvl w:val="0"/>
          <w:numId w:val="89"/>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делайте около себя много лунок, не делайте лунки на переправах (тропинках).</w:t>
      </w: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1072"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613EAD">
                              <w:rPr>
                                <w:rFonts w:ascii="Times New Roman" w:hAnsi="Times New Roman" w:cs="Times New Roman"/>
                                <w:sz w:val="20"/>
                                <w:szCs w:val="20"/>
                              </w:rPr>
                              <w:t>27</w:t>
                            </w:r>
                            <w:r>
                              <w:rPr>
                                <w:rFonts w:ascii="Times New Roman" w:hAnsi="Times New Roman" w:cs="Times New Roman"/>
                                <w:sz w:val="20"/>
                                <w:szCs w:val="20"/>
                              </w:rPr>
                              <w:t>.</w:t>
                            </w:r>
                            <w:r w:rsidR="00872EA1">
                              <w:rPr>
                                <w:rFonts w:ascii="Times New Roman" w:hAnsi="Times New Roman" w:cs="Times New Roman"/>
                                <w:sz w:val="20"/>
                                <w:szCs w:val="20"/>
                              </w:rPr>
                              <w:t>1</w:t>
                            </w:r>
                            <w:r w:rsidR="00C35C17">
                              <w:rPr>
                                <w:rFonts w:ascii="Times New Roman" w:hAnsi="Times New Roman" w:cs="Times New Roman"/>
                                <w:sz w:val="20"/>
                                <w:szCs w:val="20"/>
                              </w:rPr>
                              <w:t>1</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613EAD">
                        <w:rPr>
                          <w:rFonts w:ascii="Times New Roman" w:hAnsi="Times New Roman" w:cs="Times New Roman"/>
                          <w:sz w:val="20"/>
                          <w:szCs w:val="20"/>
                        </w:rPr>
                        <w:t>27</w:t>
                      </w:r>
                      <w:r>
                        <w:rPr>
                          <w:rFonts w:ascii="Times New Roman" w:hAnsi="Times New Roman" w:cs="Times New Roman"/>
                          <w:sz w:val="20"/>
                          <w:szCs w:val="20"/>
                        </w:rPr>
                        <w:t>.</w:t>
                      </w:r>
                      <w:r w:rsidR="00872EA1">
                        <w:rPr>
                          <w:rFonts w:ascii="Times New Roman" w:hAnsi="Times New Roman" w:cs="Times New Roman"/>
                          <w:sz w:val="20"/>
                          <w:szCs w:val="20"/>
                        </w:rPr>
                        <w:t>1</w:t>
                      </w:r>
                      <w:r w:rsidR="00C35C17">
                        <w:rPr>
                          <w:rFonts w:ascii="Times New Roman" w:hAnsi="Times New Roman" w:cs="Times New Roman"/>
                          <w:sz w:val="20"/>
                          <w:szCs w:val="20"/>
                        </w:rPr>
                        <w:t>1</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55B1E00" id="Прямая соединительная линия 1160866615"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34BB622" id="Прямая соединительная линия 1117044218" o:spid="_x0000_s1026" style="position:absolute;flip:y;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6B35F0A" id="Прямая соединительная линия 1110497575"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0F0F8E">
      <w:footerReference w:type="even" r:id="rId43"/>
      <w:footerReference w:type="default" r:id="rId44"/>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1701D" w:rsidRDefault="0031701D" w:rsidP="006734D6">
      <w:pPr>
        <w:spacing w:after="0" w:line="240" w:lineRule="auto"/>
      </w:pPr>
      <w:r>
        <w:separator/>
      </w:r>
    </w:p>
  </w:endnote>
  <w:endnote w:type="continuationSeparator" w:id="0">
    <w:p w:rsidR="0031701D" w:rsidRDefault="0031701D"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Arial"/>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 w:name="MS MinNew Roman">
    <w:altName w:val="Times New Roman"/>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3379651"/>
      <w:docPartObj>
        <w:docPartGallery w:val="Page Numbers (Bottom of Page)"/>
        <w:docPartUnique/>
      </w:docPartObj>
    </w:sdtPr>
    <w:sdtContent>
      <w:p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C35C17">
          <w:rPr>
            <w:i/>
            <w:color w:val="262626"/>
          </w:rPr>
          <w:t>3</w:t>
        </w:r>
        <w:r w:rsidR="009314D4">
          <w:rPr>
            <w:i/>
            <w:color w:val="262626"/>
          </w:rPr>
          <w:t>1</w:t>
        </w:r>
        <w:r w:rsidR="009571E0" w:rsidRPr="00504E77">
          <w:rPr>
            <w:i/>
            <w:color w:val="262626"/>
          </w:rPr>
          <w:t xml:space="preserve"> </w:t>
        </w:r>
        <w:r w:rsidR="00737F12" w:rsidRPr="00504E77">
          <w:rPr>
            <w:i/>
            <w:color w:val="262626"/>
          </w:rPr>
          <w:t>(</w:t>
        </w:r>
        <w:r w:rsidR="006054BA">
          <w:rPr>
            <w:i/>
            <w:color w:val="262626"/>
          </w:rPr>
          <w:t>3</w:t>
        </w:r>
        <w:r w:rsidR="00126AED">
          <w:rPr>
            <w:i/>
            <w:color w:val="262626"/>
          </w:rPr>
          <w:t>2</w:t>
        </w:r>
        <w:r w:rsidR="009314D4">
          <w:rPr>
            <w:i/>
            <w:color w:val="262626"/>
          </w:rPr>
          <w:t>8</w:t>
        </w:r>
        <w:r w:rsidR="00737F12" w:rsidRPr="00504E77">
          <w:rPr>
            <w:i/>
            <w:color w:val="262626"/>
          </w:rPr>
          <w:t xml:space="preserve">) от </w:t>
        </w:r>
        <w:r w:rsidR="009314D4">
          <w:rPr>
            <w:i/>
            <w:color w:val="262626"/>
          </w:rPr>
          <w:t>27</w:t>
        </w:r>
        <w:r w:rsidR="00737F12">
          <w:rPr>
            <w:i/>
            <w:color w:val="262626"/>
          </w:rPr>
          <w:t>.</w:t>
        </w:r>
        <w:r w:rsidR="00D903A2">
          <w:rPr>
            <w:i/>
            <w:color w:val="262626"/>
          </w:rPr>
          <w:t>1</w:t>
        </w:r>
        <w:r w:rsidR="00C35C17">
          <w:rPr>
            <w:i/>
            <w:color w:val="262626"/>
          </w:rPr>
          <w:t>1</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143708"/>
      <w:docPartObj>
        <w:docPartGallery w:val="Page Numbers (Bottom of Page)"/>
        <w:docPartUnique/>
      </w:docPartObj>
    </w:sdtPr>
    <w:sdtEndPr>
      <w:rPr>
        <w:sz w:val="16"/>
        <w:szCs w:val="16"/>
      </w:rPr>
    </w:sdtEndPr>
    <w:sdtContent>
      <w:p w:rsidR="00A8527A" w:rsidRDefault="00A8527A" w:rsidP="00AF126C">
        <w:pPr>
          <w:pStyle w:val="af2"/>
          <w:jc w:val="center"/>
        </w:pPr>
        <w:r w:rsidRPr="00504E77">
          <w:rPr>
            <w:i/>
            <w:color w:val="262626"/>
          </w:rPr>
          <w:t xml:space="preserve">Газета "Вестник городского поселения Безенчук </w:t>
        </w:r>
        <w:bookmarkStart w:id="16" w:name="_Hlk529866640"/>
        <w:r w:rsidRPr="00504E77">
          <w:rPr>
            <w:i/>
            <w:color w:val="262626"/>
          </w:rPr>
          <w:t>№</w:t>
        </w:r>
        <w:r w:rsidR="00C35C17">
          <w:rPr>
            <w:i/>
            <w:color w:val="262626"/>
          </w:rPr>
          <w:t>3</w:t>
        </w:r>
        <w:r w:rsidR="009314D4">
          <w:rPr>
            <w:i/>
            <w:color w:val="262626"/>
          </w:rPr>
          <w:t>1</w:t>
        </w:r>
        <w:r w:rsidR="000E1F6F" w:rsidRPr="00504E77">
          <w:rPr>
            <w:i/>
            <w:color w:val="262626"/>
          </w:rPr>
          <w:t xml:space="preserve"> </w:t>
        </w:r>
        <w:r w:rsidRPr="00504E77">
          <w:rPr>
            <w:i/>
            <w:color w:val="262626"/>
          </w:rPr>
          <w:t>(</w:t>
        </w:r>
        <w:r w:rsidR="006054BA">
          <w:rPr>
            <w:i/>
            <w:color w:val="262626"/>
          </w:rPr>
          <w:t>3</w:t>
        </w:r>
        <w:r w:rsidR="00126AED">
          <w:rPr>
            <w:i/>
            <w:color w:val="262626"/>
          </w:rPr>
          <w:t>2</w:t>
        </w:r>
        <w:r w:rsidR="009314D4">
          <w:rPr>
            <w:i/>
            <w:color w:val="262626"/>
          </w:rPr>
          <w:t>8</w:t>
        </w:r>
        <w:r w:rsidRPr="00504E77">
          <w:rPr>
            <w:i/>
            <w:color w:val="262626"/>
          </w:rPr>
          <w:t xml:space="preserve">) от </w:t>
        </w:r>
        <w:r w:rsidR="009314D4">
          <w:rPr>
            <w:i/>
            <w:color w:val="262626"/>
          </w:rPr>
          <w:t>27</w:t>
        </w:r>
        <w:r w:rsidR="009868F1">
          <w:rPr>
            <w:i/>
            <w:color w:val="262626"/>
          </w:rPr>
          <w:t>.</w:t>
        </w:r>
        <w:r w:rsidR="00D903A2">
          <w:rPr>
            <w:i/>
            <w:color w:val="262626"/>
          </w:rPr>
          <w:t>1</w:t>
        </w:r>
        <w:r w:rsidR="00C35C17">
          <w:rPr>
            <w:i/>
            <w:color w:val="262626"/>
          </w:rPr>
          <w:t>1</w:t>
        </w:r>
        <w:r w:rsidRPr="00504E77">
          <w:rPr>
            <w:i/>
            <w:color w:val="262626"/>
          </w:rPr>
          <w:t>.202</w:t>
        </w:r>
        <w:r w:rsidR="00304A66">
          <w:rPr>
            <w:i/>
            <w:color w:val="262626"/>
          </w:rPr>
          <w:t>4</w:t>
        </w:r>
        <w:r w:rsidRPr="00504E77">
          <w:rPr>
            <w:i/>
            <w:color w:val="262626"/>
          </w:rPr>
          <w:t xml:space="preserve"> года</w:t>
        </w:r>
        <w:bookmarkEnd w:id="16"/>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1701D" w:rsidRDefault="0031701D" w:rsidP="006734D6">
      <w:pPr>
        <w:spacing w:after="0" w:line="240" w:lineRule="auto"/>
      </w:pPr>
      <w:r>
        <w:separator/>
      </w:r>
    </w:p>
  </w:footnote>
  <w:footnote w:type="continuationSeparator" w:id="0">
    <w:p w:rsidR="0031701D" w:rsidRDefault="0031701D"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983839C4"/>
    <w:lvl w:ilvl="0">
      <w:start w:val="1"/>
      <w:numFmt w:val="decimal"/>
      <w:lvlText w:val="%1."/>
      <w:lvlJc w:val="left"/>
      <w:pPr>
        <w:tabs>
          <w:tab w:val="num" w:pos="720"/>
        </w:tabs>
        <w:ind w:left="720" w:hanging="360"/>
      </w:pPr>
      <w:rPr>
        <w:sz w:val="22"/>
        <w:szCs w:val="22"/>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2"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3"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1"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2"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4"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5"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9"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1"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7"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9"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50"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2"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3"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4"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5"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6"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9"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0"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61"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2"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3"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4"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65"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66"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67"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6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69"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0"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1"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2"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73"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4"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5"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6"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77"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78"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80"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1"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82"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83"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5"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6"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8"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9"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9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2"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3"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4"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95"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6"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7"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8" w15:restartNumberingAfterBreak="0">
    <w:nsid w:val="788F90AC"/>
    <w:multiLevelType w:val="singleLevel"/>
    <w:tmpl w:val="788F90AC"/>
    <w:lvl w:ilvl="0">
      <w:start w:val="1"/>
      <w:numFmt w:val="decimal"/>
      <w:lvlText w:val="%1."/>
      <w:lvlJc w:val="left"/>
    </w:lvl>
  </w:abstractNum>
  <w:abstractNum w:abstractNumId="99"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00"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01"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2"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3"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5"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6"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3"/>
  </w:num>
  <w:num w:numId="2" w16cid:durableId="598374520">
    <w:abstractNumId w:val="28"/>
  </w:num>
  <w:num w:numId="3" w16cid:durableId="1602030802">
    <w:abstractNumId w:val="68"/>
  </w:num>
  <w:num w:numId="4" w16cid:durableId="1736119710">
    <w:abstractNumId w:val="38"/>
  </w:num>
  <w:num w:numId="5" w16cid:durableId="1623464136">
    <w:abstractNumId w:val="90"/>
  </w:num>
  <w:num w:numId="6" w16cid:durableId="628633364">
    <w:abstractNumId w:val="59"/>
  </w:num>
  <w:num w:numId="7" w16cid:durableId="979579269">
    <w:abstractNumId w:val="104"/>
  </w:num>
  <w:num w:numId="8" w16cid:durableId="850147505">
    <w:abstractNumId w:val="91"/>
  </w:num>
  <w:num w:numId="9" w16cid:durableId="1920677910">
    <w:abstractNumId w:val="76"/>
  </w:num>
  <w:num w:numId="10" w16cid:durableId="520319182">
    <w:abstractNumId w:val="20"/>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67"/>
  </w:num>
  <w:num w:numId="12" w16cid:durableId="1544173434">
    <w:abstractNumId w:val="16"/>
  </w:num>
  <w:num w:numId="13" w16cid:durableId="445543470">
    <w:abstractNumId w:val="72"/>
  </w:num>
  <w:num w:numId="14" w16cid:durableId="1456946486">
    <w:abstractNumId w:val="78"/>
  </w:num>
  <w:num w:numId="15" w16cid:durableId="836967358">
    <w:abstractNumId w:val="50"/>
  </w:num>
  <w:num w:numId="16" w16cid:durableId="115755096">
    <w:abstractNumId w:val="105"/>
  </w:num>
  <w:num w:numId="17" w16cid:durableId="761344085">
    <w:abstractNumId w:val="40"/>
  </w:num>
  <w:num w:numId="18" w16cid:durableId="627970967">
    <w:abstractNumId w:val="25"/>
  </w:num>
  <w:num w:numId="19" w16cid:durableId="1639070313">
    <w:abstractNumId w:val="100"/>
  </w:num>
  <w:num w:numId="20" w16cid:durableId="274681893">
    <w:abstractNumId w:val="54"/>
  </w:num>
  <w:num w:numId="21" w16cid:durableId="785663038">
    <w:abstractNumId w:val="86"/>
  </w:num>
  <w:num w:numId="22" w16cid:durableId="1110272263">
    <w:abstractNumId w:val="95"/>
  </w:num>
  <w:num w:numId="23" w16cid:durableId="386808313">
    <w:abstractNumId w:val="63"/>
  </w:num>
  <w:num w:numId="24" w16cid:durableId="2063216302">
    <w:abstractNumId w:val="35"/>
  </w:num>
  <w:num w:numId="25" w16cid:durableId="1758750934">
    <w:abstractNumId w:val="99"/>
  </w:num>
  <w:num w:numId="26" w16cid:durableId="2032030238">
    <w:abstractNumId w:val="30"/>
  </w:num>
  <w:num w:numId="27" w16cid:durableId="684862394">
    <w:abstractNumId w:val="96"/>
  </w:num>
  <w:num w:numId="28" w16cid:durableId="599800038">
    <w:abstractNumId w:val="97"/>
  </w:num>
  <w:num w:numId="29" w16cid:durableId="1041201495">
    <w:abstractNumId w:val="61"/>
  </w:num>
  <w:num w:numId="30" w16cid:durableId="1832869143">
    <w:abstractNumId w:val="103"/>
  </w:num>
  <w:num w:numId="31" w16cid:durableId="1880245597">
    <w:abstractNumId w:val="27"/>
  </w:num>
  <w:num w:numId="32" w16cid:durableId="71704548">
    <w:abstractNumId w:val="57"/>
  </w:num>
  <w:num w:numId="33" w16cid:durableId="1354838461">
    <w:abstractNumId w:val="71"/>
  </w:num>
  <w:num w:numId="34" w16cid:durableId="892890555">
    <w:abstractNumId w:val="62"/>
  </w:num>
  <w:num w:numId="35" w16cid:durableId="950013590">
    <w:abstractNumId w:val="85"/>
  </w:num>
  <w:num w:numId="36" w16cid:durableId="2037347008">
    <w:abstractNumId w:val="52"/>
  </w:num>
  <w:num w:numId="37" w16cid:durableId="2111048033">
    <w:abstractNumId w:val="80"/>
  </w:num>
  <w:num w:numId="38" w16cid:durableId="874851228">
    <w:abstractNumId w:val="93"/>
  </w:num>
  <w:num w:numId="39" w16cid:durableId="1789427644">
    <w:abstractNumId w:val="36"/>
  </w:num>
  <w:num w:numId="40" w16cid:durableId="599416731">
    <w:abstractNumId w:val="87"/>
  </w:num>
  <w:num w:numId="41" w16cid:durableId="1299140855">
    <w:abstractNumId w:val="48"/>
  </w:num>
  <w:num w:numId="42" w16cid:durableId="415633694">
    <w:abstractNumId w:val="21"/>
  </w:num>
  <w:num w:numId="43" w16cid:durableId="968168214">
    <w:abstractNumId w:val="69"/>
  </w:num>
  <w:num w:numId="44" w16cid:durableId="1945305321">
    <w:abstractNumId w:val="66"/>
  </w:num>
  <w:num w:numId="45" w16cid:durableId="1601985611">
    <w:abstractNumId w:val="19"/>
  </w:num>
  <w:num w:numId="46" w16cid:durableId="402873398">
    <w:abstractNumId w:val="53"/>
  </w:num>
  <w:num w:numId="47" w16cid:durableId="341401716">
    <w:abstractNumId w:val="39"/>
  </w:num>
  <w:num w:numId="48" w16cid:durableId="1403257837">
    <w:abstractNumId w:val="42"/>
  </w:num>
  <w:num w:numId="49" w16cid:durableId="715391431">
    <w:abstractNumId w:val="88"/>
  </w:num>
  <w:num w:numId="50" w16cid:durableId="1129326308">
    <w:abstractNumId w:val="45"/>
  </w:num>
  <w:num w:numId="51" w16cid:durableId="1841969387">
    <w:abstractNumId w:val="106"/>
  </w:num>
  <w:num w:numId="52" w16cid:durableId="1853642017">
    <w:abstractNumId w:val="18"/>
  </w:num>
  <w:num w:numId="53" w16cid:durableId="294406302">
    <w:abstractNumId w:val="74"/>
  </w:num>
  <w:num w:numId="54" w16cid:durableId="417555280">
    <w:abstractNumId w:val="33"/>
  </w:num>
  <w:num w:numId="55" w16cid:durableId="879510916">
    <w:abstractNumId w:val="92"/>
  </w:num>
  <w:num w:numId="56" w16cid:durableId="785857625">
    <w:abstractNumId w:val="102"/>
  </w:num>
  <w:num w:numId="57" w16cid:durableId="1849825306">
    <w:abstractNumId w:val="44"/>
  </w:num>
  <w:num w:numId="58" w16cid:durableId="414085788">
    <w:abstractNumId w:val="26"/>
  </w:num>
  <w:num w:numId="59" w16cid:durableId="616760793">
    <w:abstractNumId w:val="58"/>
  </w:num>
  <w:num w:numId="60" w16cid:durableId="1504318846">
    <w:abstractNumId w:val="49"/>
  </w:num>
  <w:num w:numId="61" w16cid:durableId="913662199">
    <w:abstractNumId w:val="22"/>
  </w:num>
  <w:num w:numId="62" w16cid:durableId="1019162270">
    <w:abstractNumId w:val="70"/>
  </w:num>
  <w:num w:numId="63" w16cid:durableId="1447849368">
    <w:abstractNumId w:val="64"/>
  </w:num>
  <w:num w:numId="64" w16cid:durableId="1417748040">
    <w:abstractNumId w:val="79"/>
  </w:num>
  <w:num w:numId="65" w16cid:durableId="1679574315">
    <w:abstractNumId w:val="60"/>
  </w:num>
  <w:num w:numId="66" w16cid:durableId="807430521">
    <w:abstractNumId w:val="2"/>
  </w:num>
  <w:num w:numId="67" w16cid:durableId="343359956">
    <w:abstractNumId w:val="1"/>
  </w:num>
  <w:num w:numId="68" w16cid:durableId="177280456">
    <w:abstractNumId w:val="51"/>
  </w:num>
  <w:num w:numId="69" w16cid:durableId="841890074">
    <w:abstractNumId w:val="94"/>
  </w:num>
  <w:num w:numId="70" w16cid:durableId="1913659581">
    <w:abstractNumId w:val="24"/>
  </w:num>
  <w:num w:numId="71" w16cid:durableId="749085741">
    <w:abstractNumId w:val="81"/>
  </w:num>
  <w:num w:numId="72" w16cid:durableId="1331181229">
    <w:abstractNumId w:val="34"/>
  </w:num>
  <w:num w:numId="73" w16cid:durableId="976032090">
    <w:abstractNumId w:val="89"/>
  </w:num>
  <w:num w:numId="74" w16cid:durableId="1393000371">
    <w:abstractNumId w:val="83"/>
  </w:num>
  <w:num w:numId="75" w16cid:durableId="727261711">
    <w:abstractNumId w:val="41"/>
  </w:num>
  <w:num w:numId="76" w16cid:durableId="859852008">
    <w:abstractNumId w:val="56"/>
  </w:num>
  <w:num w:numId="77" w16cid:durableId="927545979">
    <w:abstractNumId w:val="55"/>
  </w:num>
  <w:num w:numId="78" w16cid:durableId="1335304173">
    <w:abstractNumId w:val="84"/>
  </w:num>
  <w:num w:numId="79" w16cid:durableId="267930805">
    <w:abstractNumId w:val="29"/>
  </w:num>
  <w:num w:numId="80" w16cid:durableId="2027518150">
    <w:abstractNumId w:val="43"/>
  </w:num>
  <w:num w:numId="81" w16cid:durableId="423650393">
    <w:abstractNumId w:val="75"/>
  </w:num>
  <w:num w:numId="82" w16cid:durableId="1893881199">
    <w:abstractNumId w:val="37"/>
  </w:num>
  <w:num w:numId="83" w16cid:durableId="1514606326">
    <w:abstractNumId w:val="32"/>
  </w:num>
  <w:num w:numId="84" w16cid:durableId="479806712">
    <w:abstractNumId w:val="98"/>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82"/>
  </w:num>
  <w:num w:numId="87" w16cid:durableId="738526026">
    <w:abstractNumId w:val="77"/>
  </w:num>
  <w:num w:numId="88" w16cid:durableId="1447769120">
    <w:abstractNumId w:val="17"/>
  </w:num>
  <w:num w:numId="89" w16cid:durableId="548882075">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46"/>
  </w:num>
  <w:num w:numId="91" w16cid:durableId="1268854122">
    <w:abstractNumId w:val="101"/>
  </w:num>
  <w:num w:numId="92" w16cid:durableId="899364038">
    <w:abstractNumId w:val="73"/>
  </w:num>
  <w:num w:numId="93" w16cid:durableId="72471914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65"/>
  </w:num>
  <w:num w:numId="95" w16cid:durableId="1834637202">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65"/>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8B8"/>
    <w:rsid w:val="000A0A50"/>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01C"/>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F3"/>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CC1"/>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C17"/>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000"/>
    <w:rsid w:val="00117250"/>
    <w:rsid w:val="00117389"/>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44"/>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32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E62"/>
    <w:rsid w:val="001C5ED9"/>
    <w:rsid w:val="001C5EEA"/>
    <w:rsid w:val="001C5F00"/>
    <w:rsid w:val="001C5FF3"/>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394"/>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BE9"/>
    <w:rsid w:val="001F1CE2"/>
    <w:rsid w:val="001F1DC9"/>
    <w:rsid w:val="001F2020"/>
    <w:rsid w:val="001F2132"/>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5ED"/>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ADA"/>
    <w:rsid w:val="002B0B8B"/>
    <w:rsid w:val="002B0D33"/>
    <w:rsid w:val="002B0E9D"/>
    <w:rsid w:val="002B0EE3"/>
    <w:rsid w:val="002B1181"/>
    <w:rsid w:val="002B13EA"/>
    <w:rsid w:val="002B1453"/>
    <w:rsid w:val="002B147F"/>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1B"/>
    <w:rsid w:val="002C2EC5"/>
    <w:rsid w:val="002C2EF4"/>
    <w:rsid w:val="002C3440"/>
    <w:rsid w:val="002C353C"/>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22A"/>
    <w:rsid w:val="002C53C4"/>
    <w:rsid w:val="002C5468"/>
    <w:rsid w:val="002C57F4"/>
    <w:rsid w:val="002C5B7E"/>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851"/>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1D"/>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49E"/>
    <w:rsid w:val="003616BA"/>
    <w:rsid w:val="003616F4"/>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43"/>
    <w:rsid w:val="003D5E88"/>
    <w:rsid w:val="003D5EB4"/>
    <w:rsid w:val="003D5F92"/>
    <w:rsid w:val="003D605A"/>
    <w:rsid w:val="003D6086"/>
    <w:rsid w:val="003D633D"/>
    <w:rsid w:val="003D63E0"/>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3FB"/>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152"/>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A80"/>
    <w:rsid w:val="00402D5F"/>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53"/>
    <w:rsid w:val="004369A5"/>
    <w:rsid w:val="00436BE0"/>
    <w:rsid w:val="004370E3"/>
    <w:rsid w:val="004373CD"/>
    <w:rsid w:val="004374F3"/>
    <w:rsid w:val="004376D6"/>
    <w:rsid w:val="00437707"/>
    <w:rsid w:val="0043796C"/>
    <w:rsid w:val="00437B8A"/>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7A6"/>
    <w:rsid w:val="00457903"/>
    <w:rsid w:val="00457969"/>
    <w:rsid w:val="00457B1D"/>
    <w:rsid w:val="00457B3F"/>
    <w:rsid w:val="00457BCC"/>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04"/>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235"/>
    <w:rsid w:val="00497236"/>
    <w:rsid w:val="00497240"/>
    <w:rsid w:val="004972F2"/>
    <w:rsid w:val="0049736F"/>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95D"/>
    <w:rsid w:val="004B09C2"/>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749"/>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C27"/>
    <w:rsid w:val="00543D03"/>
    <w:rsid w:val="0054403A"/>
    <w:rsid w:val="005441FD"/>
    <w:rsid w:val="00544380"/>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EF"/>
    <w:rsid w:val="005575F0"/>
    <w:rsid w:val="00557691"/>
    <w:rsid w:val="00557986"/>
    <w:rsid w:val="00557AC1"/>
    <w:rsid w:val="00557CFB"/>
    <w:rsid w:val="00557D34"/>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DD"/>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B"/>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3EAD"/>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D64"/>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2E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8E"/>
    <w:rsid w:val="007108D3"/>
    <w:rsid w:val="00710A5F"/>
    <w:rsid w:val="00710CDB"/>
    <w:rsid w:val="00710DC0"/>
    <w:rsid w:val="00710DCA"/>
    <w:rsid w:val="007111BC"/>
    <w:rsid w:val="00711231"/>
    <w:rsid w:val="007114D5"/>
    <w:rsid w:val="007115F1"/>
    <w:rsid w:val="007117B2"/>
    <w:rsid w:val="0071181A"/>
    <w:rsid w:val="00711859"/>
    <w:rsid w:val="007118D8"/>
    <w:rsid w:val="00711CE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1C0"/>
    <w:rsid w:val="0072534D"/>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093"/>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05"/>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467"/>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DF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63"/>
    <w:rsid w:val="00862BB6"/>
    <w:rsid w:val="00862D4C"/>
    <w:rsid w:val="00862D56"/>
    <w:rsid w:val="00862F0B"/>
    <w:rsid w:val="00862F79"/>
    <w:rsid w:val="00863085"/>
    <w:rsid w:val="0086316E"/>
    <w:rsid w:val="008631CB"/>
    <w:rsid w:val="00863291"/>
    <w:rsid w:val="0086340F"/>
    <w:rsid w:val="00863660"/>
    <w:rsid w:val="00863898"/>
    <w:rsid w:val="00864461"/>
    <w:rsid w:val="008644E8"/>
    <w:rsid w:val="0086459E"/>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B50"/>
    <w:rsid w:val="00887C4A"/>
    <w:rsid w:val="00887E9F"/>
    <w:rsid w:val="00887F26"/>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0F"/>
    <w:rsid w:val="00920F47"/>
    <w:rsid w:val="00920FC9"/>
    <w:rsid w:val="0092151C"/>
    <w:rsid w:val="009215A9"/>
    <w:rsid w:val="00921689"/>
    <w:rsid w:val="0092176C"/>
    <w:rsid w:val="00921828"/>
    <w:rsid w:val="00921C44"/>
    <w:rsid w:val="00921CA3"/>
    <w:rsid w:val="00921FDB"/>
    <w:rsid w:val="0092200F"/>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28B"/>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4D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509"/>
    <w:rsid w:val="0098165D"/>
    <w:rsid w:val="00981691"/>
    <w:rsid w:val="00981768"/>
    <w:rsid w:val="00981BAC"/>
    <w:rsid w:val="00981F56"/>
    <w:rsid w:val="00981F7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A3"/>
    <w:rsid w:val="009C2D20"/>
    <w:rsid w:val="009C2D32"/>
    <w:rsid w:val="009C2D70"/>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6F0"/>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5FB6"/>
    <w:rsid w:val="00A66065"/>
    <w:rsid w:val="00A6612E"/>
    <w:rsid w:val="00A661FB"/>
    <w:rsid w:val="00A66514"/>
    <w:rsid w:val="00A6653F"/>
    <w:rsid w:val="00A66796"/>
    <w:rsid w:val="00A66799"/>
    <w:rsid w:val="00A6691D"/>
    <w:rsid w:val="00A66938"/>
    <w:rsid w:val="00A66C15"/>
    <w:rsid w:val="00A66C8D"/>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1A"/>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B6"/>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91D"/>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28"/>
    <w:rsid w:val="00AE506A"/>
    <w:rsid w:val="00AE541E"/>
    <w:rsid w:val="00AE5670"/>
    <w:rsid w:val="00AE56CB"/>
    <w:rsid w:val="00AE576C"/>
    <w:rsid w:val="00AE57EF"/>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FB"/>
    <w:rsid w:val="00B13E06"/>
    <w:rsid w:val="00B13F52"/>
    <w:rsid w:val="00B13FD5"/>
    <w:rsid w:val="00B14164"/>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16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61E"/>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A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35"/>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43"/>
    <w:rsid w:val="00C35BE5"/>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2FA"/>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6F39"/>
    <w:rsid w:val="00C57030"/>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45"/>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DBD"/>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84"/>
    <w:rsid w:val="00CD25A2"/>
    <w:rsid w:val="00CD2802"/>
    <w:rsid w:val="00CD287A"/>
    <w:rsid w:val="00CD28F1"/>
    <w:rsid w:val="00CD2903"/>
    <w:rsid w:val="00CD2925"/>
    <w:rsid w:val="00CD2968"/>
    <w:rsid w:val="00CD2C9E"/>
    <w:rsid w:val="00CD2D68"/>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AC"/>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23"/>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05F"/>
    <w:rsid w:val="00DA4196"/>
    <w:rsid w:val="00DA41F6"/>
    <w:rsid w:val="00DA431A"/>
    <w:rsid w:val="00DA43ED"/>
    <w:rsid w:val="00DA46CB"/>
    <w:rsid w:val="00DA47EF"/>
    <w:rsid w:val="00DA482B"/>
    <w:rsid w:val="00DA4922"/>
    <w:rsid w:val="00DA4B4B"/>
    <w:rsid w:val="00DA4BCD"/>
    <w:rsid w:val="00DA4C2C"/>
    <w:rsid w:val="00DA4FB5"/>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AF6"/>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9B8"/>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17A"/>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BF1"/>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858"/>
    <w:rsid w:val="00EA38ED"/>
    <w:rsid w:val="00EA3EF0"/>
    <w:rsid w:val="00EA3FEC"/>
    <w:rsid w:val="00EA4528"/>
    <w:rsid w:val="00EA45F8"/>
    <w:rsid w:val="00EA4703"/>
    <w:rsid w:val="00EA4927"/>
    <w:rsid w:val="00EA4EE4"/>
    <w:rsid w:val="00EA4EFD"/>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CA7"/>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71E"/>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723"/>
    <w:rsid w:val="00F00A5A"/>
    <w:rsid w:val="00F00D1C"/>
    <w:rsid w:val="00F00D49"/>
    <w:rsid w:val="00F00FCA"/>
    <w:rsid w:val="00F013C4"/>
    <w:rsid w:val="00F013ED"/>
    <w:rsid w:val="00F01583"/>
    <w:rsid w:val="00F0159E"/>
    <w:rsid w:val="00F017CE"/>
    <w:rsid w:val="00F01A15"/>
    <w:rsid w:val="00F01A26"/>
    <w:rsid w:val="00F01B94"/>
    <w:rsid w:val="00F01D6C"/>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577"/>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43"/>
    <w:rsid w:val="00F542C6"/>
    <w:rsid w:val="00F544F7"/>
    <w:rsid w:val="00F548C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2A5"/>
    <w:rsid w:val="00F83431"/>
    <w:rsid w:val="00F834BE"/>
    <w:rsid w:val="00F83965"/>
    <w:rsid w:val="00F839CC"/>
    <w:rsid w:val="00F83BDA"/>
    <w:rsid w:val="00F83D6A"/>
    <w:rsid w:val="00F8403F"/>
    <w:rsid w:val="00F84176"/>
    <w:rsid w:val="00F84253"/>
    <w:rsid w:val="00F8433B"/>
    <w:rsid w:val="00F843B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3348D"/>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166E0"/>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bezenchukso@yandex.ru" TargetMode="External"/><Relationship Id="rId13" Type="http://schemas.openxmlformats.org/officeDocument/2006/relationships/hyperlink" Target="https://gosuslugi.ru/600140/1" TargetMode="External"/><Relationship Id="rId18" Type="http://schemas.openxmlformats.org/officeDocument/2006/relationships/hyperlink" Target="https://gosuslugi.ru/600139/1" TargetMode="External"/><Relationship Id="rId26" Type="http://schemas.openxmlformats.org/officeDocument/2006/relationships/hyperlink" Target="https://gosuslugi.ru/600208/1" TargetMode="External"/><Relationship Id="rId39" Type="http://schemas.openxmlformats.org/officeDocument/2006/relationships/hyperlink" Target="https://www.nalog.gov.ru/rn77/about_fts/docs/7099921/" TargetMode="External"/><Relationship Id="rId3" Type="http://schemas.openxmlformats.org/officeDocument/2006/relationships/styles" Target="styles.xml"/><Relationship Id="rId21" Type="http://schemas.openxmlformats.org/officeDocument/2006/relationships/hyperlink" Target="https://gosuslugi.ru/600176/1" TargetMode="External"/><Relationship Id="rId34" Type="http://schemas.openxmlformats.org/officeDocument/2006/relationships/hyperlink" Target="http://nalog.garant.ru/fns/nk/5e8d85f184efe4d53f7674c8a4638260/" TargetMode="External"/><Relationship Id="rId42"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gosuslugi.ru/600130/1" TargetMode="External"/><Relationship Id="rId25" Type="http://schemas.openxmlformats.org/officeDocument/2006/relationships/hyperlink" Target="https://gosuslugi.ru/600209/1" TargetMode="External"/><Relationship Id="rId33" Type="http://schemas.openxmlformats.org/officeDocument/2006/relationships/hyperlink" Target="https://www.nalog.gov.ru/rn77/taxation/taxes/zemelny/zem_fl_ip/" TargetMode="External"/><Relationship Id="rId38" Type="http://schemas.openxmlformats.org/officeDocument/2006/relationships/hyperlink" Target="http://nalog.garant.ru/fns/nk/9cd87e493d9fc9c9d85aab7e16da9038/"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gosuslugi.ru/600141/1" TargetMode="External"/><Relationship Id="rId20" Type="http://schemas.openxmlformats.org/officeDocument/2006/relationships/hyperlink" Target="https://gosuslugi.ru/600161/1" TargetMode="External"/><Relationship Id="rId29" Type="http://schemas.openxmlformats.org/officeDocument/2006/relationships/hyperlink" Target="https://gosuslugi.samregion.ru/%20service/6300100010000493554" TargetMode="External"/><Relationship Id="rId41"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zenchukgp.ru/" TargetMode="External"/><Relationship Id="rId24" Type="http://schemas.openxmlformats.org/officeDocument/2006/relationships/hyperlink" Target="https://gosuslugi.ru/600231/1" TargetMode="External"/><Relationship Id="rId32" Type="http://schemas.openxmlformats.org/officeDocument/2006/relationships/hyperlink" Target="https://www.nalog.gov.ru/rn77/taxation/taxes/tr_ul/transport_fl/" TargetMode="External"/><Relationship Id="rId37" Type="http://schemas.openxmlformats.org/officeDocument/2006/relationships/hyperlink" Target="http://nalog.garant.ru/fns/nk/9cd87e493d9fc9c9d85aab7e16da9038/" TargetMode="External"/><Relationship Id="rId40" Type="http://schemas.openxmlformats.org/officeDocument/2006/relationships/hyperlink" Target="https://lkfl2.nalog.ru/"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gosuslugi.ru/600162/1" TargetMode="External"/><Relationship Id="rId23" Type="http://schemas.openxmlformats.org/officeDocument/2006/relationships/hyperlink" Target="https://gosuslugi.ru/600241/1" TargetMode="External"/><Relationship Id="rId28" Type="http://schemas.openxmlformats.org/officeDocument/2006/relationships/hyperlink" Target="https://gosuslugi.samregion.ru/%20service/6300000000194663031" TargetMode="External"/><Relationship Id="rId36" Type="http://schemas.openxmlformats.org/officeDocument/2006/relationships/hyperlink" Target="http://nalog.garant.ru/fns/nk/9cd87e493d9fc9c9d85aab7e16da9038/" TargetMode="External"/><Relationship Id="rId10" Type="http://schemas.openxmlformats.org/officeDocument/2006/relationships/hyperlink" Target="mailto:gp-bezenchukso@yandex.ru" TargetMode="External"/><Relationship Id="rId19" Type="http://schemas.openxmlformats.org/officeDocument/2006/relationships/hyperlink" Target="https://gosuslugi.ru/600154/1" TargetMode="External"/><Relationship Id="rId31" Type="http://schemas.openxmlformats.org/officeDocument/2006/relationships/hyperlink" Target="https://www.consultant.ru/document/cons_doc_LAW_19671/10fdf2faa7c30851b7673ac4ca893589c88f24f7/"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hyperlink" Target="https://gosuslugi.ru/600130/1" TargetMode="External"/><Relationship Id="rId22" Type="http://schemas.openxmlformats.org/officeDocument/2006/relationships/hyperlink" Target="https://gosuslugi.ru/600156/1" TargetMode="External"/><Relationship Id="rId27" Type="http://schemas.openxmlformats.org/officeDocument/2006/relationships/hyperlink" Target="https://gosuslugi.samregion.ru/%20service/6300100010000493674" TargetMode="External"/><Relationship Id="rId30" Type="http://schemas.openxmlformats.org/officeDocument/2006/relationships/hyperlink" Target="https://gosuslugi.samregion.ru/%20service/6300000000227670188" TargetMode="External"/><Relationship Id="rId35" Type="http://schemas.openxmlformats.org/officeDocument/2006/relationships/hyperlink" Target="https://www.nalog.gov.ru/rn77/taxation/taxes/nnifz/"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6762</TotalTime>
  <Pages>14</Pages>
  <Words>10380</Words>
  <Characters>59171</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5212</cp:revision>
  <cp:lastPrinted>2018-07-13T05:55:00Z</cp:lastPrinted>
  <dcterms:created xsi:type="dcterms:W3CDTF">2021-03-30T09:48:00Z</dcterms:created>
  <dcterms:modified xsi:type="dcterms:W3CDTF">2024-12-03T07:16:00Z</dcterms:modified>
</cp:coreProperties>
</file>