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CellMar>
          <w:left w:w="0" w:type="dxa"/>
          <w:right w:w="0" w:type="dxa"/>
        </w:tblCellMar>
        <w:tblLook w:val="04A0" w:firstRow="1" w:lastRow="0" w:firstColumn="1" w:lastColumn="0" w:noHBand="0" w:noVBand="1"/>
      </w:tblPr>
      <w:tblGrid>
        <w:gridCol w:w="2616"/>
        <w:gridCol w:w="1524"/>
      </w:tblGrid>
      <w:tr w:rsidR="00E73E1E" w:rsidTr="00E73E1E">
        <w:trPr>
          <w:cantSplit/>
          <w:trHeight w:val="80"/>
        </w:trPr>
        <w:tc>
          <w:tcPr>
            <w:tcW w:w="4140" w:type="dxa"/>
            <w:gridSpan w:val="2"/>
            <w:hideMark/>
          </w:tcPr>
          <w:p w:rsidR="00E73E1E" w:rsidRDefault="00E73E1E">
            <w:pPr>
              <w:jc w:val="center"/>
              <w:rPr>
                <w:rFonts w:ascii="Times New Roman" w:hAnsi="Times New Roman"/>
                <w:sz w:val="22"/>
                <w:szCs w:val="22"/>
              </w:rPr>
            </w:pPr>
            <w:r>
              <w:rPr>
                <w:rFonts w:eastAsia="Times New Roman"/>
              </w:rPr>
              <w:object w:dxaOrig="960" w:dyaOrig="1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filled="t">
                  <v:fill color2="black"/>
                  <v:imagedata r:id="rId8" o:title=""/>
                </v:shape>
                <o:OLEObject Type="Embed" ProgID="Microsoft" ShapeID="_x0000_i1025" DrawAspect="Content" ObjectID="_1781336081" r:id="rId9"/>
              </w:object>
            </w:r>
          </w:p>
          <w:p w:rsidR="00E73E1E" w:rsidRDefault="00E73E1E">
            <w:pPr>
              <w:jc w:val="center"/>
              <w:rPr>
                <w:rFonts w:ascii="Times New Roman" w:hAnsi="Times New Roman"/>
                <w:sz w:val="22"/>
                <w:szCs w:val="22"/>
              </w:rPr>
            </w:pPr>
            <w:r>
              <w:rPr>
                <w:rFonts w:ascii="Times New Roman" w:hAnsi="Times New Roman"/>
                <w:sz w:val="22"/>
                <w:szCs w:val="22"/>
              </w:rPr>
              <w:t>АДМИНИСТРАЦИЯ</w:t>
            </w:r>
          </w:p>
          <w:p w:rsidR="00E73E1E" w:rsidRDefault="00E73E1E">
            <w:pPr>
              <w:jc w:val="center"/>
              <w:rPr>
                <w:rFonts w:ascii="Times New Roman" w:hAnsi="Times New Roman"/>
                <w:sz w:val="22"/>
                <w:szCs w:val="22"/>
              </w:rPr>
            </w:pPr>
            <w:r>
              <w:rPr>
                <w:rFonts w:ascii="Times New Roman" w:hAnsi="Times New Roman"/>
                <w:sz w:val="22"/>
                <w:szCs w:val="22"/>
              </w:rPr>
              <w:t>ГОРОДСКОГО ПОСЕЛЕНИЯ БЕЗЕНЧУК</w:t>
            </w:r>
          </w:p>
          <w:p w:rsidR="00E73E1E" w:rsidRDefault="00E73E1E">
            <w:pPr>
              <w:jc w:val="center"/>
              <w:rPr>
                <w:rFonts w:ascii="Times New Roman" w:hAnsi="Times New Roman"/>
                <w:sz w:val="22"/>
                <w:szCs w:val="22"/>
              </w:rPr>
            </w:pPr>
            <w:r>
              <w:rPr>
                <w:rFonts w:ascii="Times New Roman" w:hAnsi="Times New Roman"/>
                <w:sz w:val="22"/>
                <w:szCs w:val="22"/>
              </w:rPr>
              <w:t>муниципального района Безенчукский</w:t>
            </w:r>
          </w:p>
          <w:p w:rsidR="00E73E1E" w:rsidRDefault="00E73E1E">
            <w:pPr>
              <w:jc w:val="center"/>
              <w:rPr>
                <w:rFonts w:ascii="Times New Roman" w:hAnsi="Times New Roman"/>
                <w:sz w:val="22"/>
                <w:szCs w:val="22"/>
              </w:rPr>
            </w:pPr>
            <w:r>
              <w:rPr>
                <w:rFonts w:ascii="Times New Roman" w:hAnsi="Times New Roman"/>
                <w:sz w:val="22"/>
                <w:szCs w:val="22"/>
              </w:rPr>
              <w:t>Самарской области</w:t>
            </w:r>
          </w:p>
          <w:p w:rsidR="00E73E1E" w:rsidRDefault="00E73E1E">
            <w:pPr>
              <w:jc w:val="center"/>
              <w:rPr>
                <w:rFonts w:ascii="Times New Roman" w:hAnsi="Times New Roman"/>
                <w:sz w:val="22"/>
                <w:szCs w:val="22"/>
              </w:rPr>
            </w:pPr>
            <w:r>
              <w:rPr>
                <w:rFonts w:ascii="Times New Roman" w:hAnsi="Times New Roman"/>
                <w:sz w:val="22"/>
                <w:szCs w:val="22"/>
              </w:rPr>
              <w:t>446250,   п. г.т. Безенчук</w:t>
            </w:r>
          </w:p>
          <w:p w:rsidR="00E73E1E" w:rsidRDefault="00E73E1E">
            <w:pPr>
              <w:jc w:val="center"/>
              <w:rPr>
                <w:rFonts w:ascii="Times New Roman" w:hAnsi="Times New Roman"/>
                <w:sz w:val="22"/>
                <w:szCs w:val="22"/>
              </w:rPr>
            </w:pPr>
            <w:r>
              <w:rPr>
                <w:rFonts w:ascii="Times New Roman" w:hAnsi="Times New Roman"/>
                <w:sz w:val="22"/>
                <w:szCs w:val="22"/>
              </w:rPr>
              <w:t>ул. Нефтяников, д.12</w:t>
            </w:r>
          </w:p>
          <w:p w:rsidR="00E73E1E" w:rsidRDefault="00E73E1E">
            <w:pPr>
              <w:jc w:val="center"/>
            </w:pPr>
            <w:r>
              <w:rPr>
                <w:rFonts w:ascii="Times New Roman" w:hAnsi="Times New Roman"/>
                <w:sz w:val="22"/>
                <w:szCs w:val="22"/>
              </w:rPr>
              <w:t>тел.: 2-14-51      факс: 2-14-51</w:t>
            </w:r>
          </w:p>
        </w:tc>
      </w:tr>
      <w:tr w:rsidR="00E73E1E" w:rsidRPr="00AD3A10" w:rsidTr="00E73E1E">
        <w:trPr>
          <w:cantSplit/>
          <w:trHeight w:val="80"/>
        </w:trPr>
        <w:tc>
          <w:tcPr>
            <w:tcW w:w="4140" w:type="dxa"/>
            <w:gridSpan w:val="2"/>
            <w:hideMark/>
          </w:tcPr>
          <w:p w:rsidR="00E73E1E" w:rsidRDefault="00E73E1E">
            <w:pPr>
              <w:jc w:val="center"/>
              <w:rPr>
                <w:lang w:val="en-US"/>
              </w:rPr>
            </w:pPr>
            <w:r>
              <w:rPr>
                <w:rFonts w:ascii="Times New Roman" w:hAnsi="Times New Roman"/>
                <w:sz w:val="22"/>
                <w:szCs w:val="22"/>
                <w:lang w:val="en-US"/>
              </w:rPr>
              <w:t>E-mail: gp-bezenchukso@yandex.ru</w:t>
            </w:r>
          </w:p>
        </w:tc>
      </w:tr>
      <w:tr w:rsidR="00E73E1E" w:rsidTr="00E73E1E">
        <w:trPr>
          <w:cantSplit/>
          <w:trHeight w:val="531"/>
        </w:trPr>
        <w:tc>
          <w:tcPr>
            <w:tcW w:w="4140" w:type="dxa"/>
            <w:gridSpan w:val="2"/>
          </w:tcPr>
          <w:p w:rsidR="00E73E1E" w:rsidRDefault="00E73E1E">
            <w:pPr>
              <w:snapToGrid w:val="0"/>
              <w:jc w:val="center"/>
              <w:rPr>
                <w:rFonts w:ascii="Times New Roman" w:hAnsi="Times New Roman"/>
                <w:sz w:val="16"/>
                <w:szCs w:val="16"/>
                <w:lang w:val="en-US"/>
              </w:rPr>
            </w:pPr>
          </w:p>
          <w:p w:rsidR="00E73E1E" w:rsidRDefault="00E73E1E">
            <w:pPr>
              <w:jc w:val="center"/>
            </w:pPr>
            <w:r>
              <w:rPr>
                <w:rFonts w:ascii="Times New Roman" w:hAnsi="Times New Roman"/>
                <w:sz w:val="28"/>
                <w:szCs w:val="28"/>
              </w:rPr>
              <w:t xml:space="preserve">ПОСТАНОВЛЕНИЕ </w:t>
            </w:r>
          </w:p>
        </w:tc>
      </w:tr>
      <w:tr w:rsidR="00E73E1E" w:rsidTr="00E73E1E">
        <w:trPr>
          <w:cantSplit/>
          <w:trHeight w:hRule="exact" w:val="369"/>
        </w:trPr>
        <w:tc>
          <w:tcPr>
            <w:tcW w:w="2616" w:type="dxa"/>
          </w:tcPr>
          <w:p w:rsidR="00E73E1E" w:rsidRDefault="00E73E1E">
            <w:pPr>
              <w:rPr>
                <w:rFonts w:ascii="Times New Roman" w:hAnsi="Times New Roman"/>
              </w:rPr>
            </w:pPr>
            <w:r>
              <w:rPr>
                <w:rFonts w:ascii="Times New Roman" w:hAnsi="Times New Roman"/>
              </w:rPr>
              <w:t xml:space="preserve">  от __</w:t>
            </w:r>
            <w:r w:rsidR="00FE39B8">
              <w:rPr>
                <w:rFonts w:ascii="Times New Roman" w:hAnsi="Times New Roman"/>
              </w:rPr>
              <w:t>17.06.2024</w:t>
            </w:r>
            <w:r>
              <w:rPr>
                <w:rFonts w:ascii="Times New Roman" w:hAnsi="Times New Roman"/>
              </w:rPr>
              <w:t>_____</w:t>
            </w:r>
          </w:p>
          <w:p w:rsidR="00E73E1E" w:rsidRDefault="00E73E1E">
            <w:pPr>
              <w:rPr>
                <w:rFonts w:ascii="Times New Roman" w:hAnsi="Times New Roman"/>
              </w:rPr>
            </w:pPr>
          </w:p>
          <w:p w:rsidR="00E73E1E" w:rsidRDefault="00E73E1E">
            <w:pPr>
              <w:rPr>
                <w:rFonts w:ascii="Times New Roman" w:hAnsi="Times New Roman"/>
              </w:rPr>
            </w:pPr>
          </w:p>
          <w:p w:rsidR="00E73E1E" w:rsidRDefault="00E73E1E">
            <w:pPr>
              <w:rPr>
                <w:rFonts w:ascii="Times New Roman" w:hAnsi="Times New Roman"/>
              </w:rPr>
            </w:pPr>
            <w:r>
              <w:rPr>
                <w:rFonts w:ascii="Times New Roman" w:hAnsi="Times New Roman"/>
              </w:rPr>
              <w:t>_________________</w:t>
            </w:r>
          </w:p>
        </w:tc>
        <w:tc>
          <w:tcPr>
            <w:tcW w:w="1524" w:type="dxa"/>
            <w:hideMark/>
          </w:tcPr>
          <w:p w:rsidR="00E73E1E" w:rsidRDefault="00E73E1E" w:rsidP="00FE39B8">
            <w:r>
              <w:rPr>
                <w:rFonts w:ascii="Times New Roman" w:hAnsi="Times New Roman"/>
              </w:rPr>
              <w:t xml:space="preserve"> №__</w:t>
            </w:r>
            <w:r w:rsidR="00FE39B8">
              <w:rPr>
                <w:rFonts w:ascii="Times New Roman" w:hAnsi="Times New Roman"/>
              </w:rPr>
              <w:t>292</w:t>
            </w:r>
            <w:r>
              <w:rPr>
                <w:rFonts w:ascii="Times New Roman" w:hAnsi="Times New Roman"/>
              </w:rPr>
              <w:t>____</w:t>
            </w:r>
          </w:p>
        </w:tc>
      </w:tr>
    </w:tbl>
    <w:p w:rsidR="00EB58AA" w:rsidRPr="00F2275F" w:rsidRDefault="00EB58AA" w:rsidP="00F2275F">
      <w:pPr>
        <w:tabs>
          <w:tab w:val="num" w:pos="0"/>
        </w:tabs>
        <w:rPr>
          <w:rFonts w:ascii="Times New Roman" w:hAnsi="Times New Roman"/>
        </w:rPr>
      </w:pPr>
    </w:p>
    <w:p w:rsidR="00EB58AA" w:rsidRPr="00517324" w:rsidRDefault="00734867">
      <w:pPr>
        <w:numPr>
          <w:ilvl w:val="1"/>
          <w:numId w:val="1"/>
        </w:numPr>
        <w:tabs>
          <w:tab w:val="left" w:pos="0"/>
        </w:tabs>
        <w:ind w:right="2551"/>
        <w:jc w:val="both"/>
        <w:rPr>
          <w:rFonts w:ascii="Times New Roman" w:eastAsia="Times New Roman" w:hAnsi="Times New Roman"/>
        </w:rPr>
      </w:pPr>
      <w:r w:rsidRPr="00517324">
        <w:rPr>
          <w:rFonts w:ascii="Times New Roman" w:eastAsia="Times New Roman" w:hAnsi="Times New Roman"/>
        </w:rPr>
        <w:t xml:space="preserve">Об утверждении </w:t>
      </w:r>
      <w:r w:rsidR="00836C6E" w:rsidRPr="00517324">
        <w:rPr>
          <w:rFonts w:ascii="Times New Roman" w:eastAsia="Times New Roman" w:hAnsi="Times New Roman"/>
        </w:rPr>
        <w:t>А</w:t>
      </w:r>
      <w:r w:rsidRPr="00517324">
        <w:rPr>
          <w:rFonts w:ascii="Times New Roman" w:eastAsia="Times New Roman" w:hAnsi="Times New Roman"/>
        </w:rPr>
        <w:t>дминистративного регламента по предоставлению муниципальной услуги «</w:t>
      </w:r>
      <w:r w:rsidRPr="00517324">
        <w:rPr>
          <w:rFonts w:ascii="Times New Roman" w:hAnsi="Times New Roman"/>
        </w:rPr>
        <w:t>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r w:rsidRPr="00517324">
        <w:rPr>
          <w:rFonts w:ascii="Times New Roman" w:eastAsia="Times New Roman" w:hAnsi="Times New Roman"/>
        </w:rPr>
        <w:t>»</w:t>
      </w:r>
    </w:p>
    <w:p w:rsidR="00EB58AA" w:rsidRDefault="00EB58AA">
      <w:pPr>
        <w:numPr>
          <w:ilvl w:val="1"/>
          <w:numId w:val="1"/>
        </w:numPr>
        <w:tabs>
          <w:tab w:val="left" w:pos="0"/>
        </w:tabs>
        <w:spacing w:line="360" w:lineRule="auto"/>
        <w:jc w:val="both"/>
        <w:rPr>
          <w:rFonts w:ascii="Times New Roman" w:hAnsi="Times New Roman"/>
          <w:sz w:val="28"/>
          <w:szCs w:val="28"/>
        </w:rPr>
      </w:pPr>
    </w:p>
    <w:p w:rsidR="00EB58AA" w:rsidRPr="00372EC6" w:rsidRDefault="00734867" w:rsidP="00372EC6">
      <w:pPr>
        <w:numPr>
          <w:ilvl w:val="1"/>
          <w:numId w:val="1"/>
        </w:numPr>
        <w:tabs>
          <w:tab w:val="left" w:pos="0"/>
        </w:tabs>
        <w:spacing w:line="240" w:lineRule="auto"/>
        <w:jc w:val="both"/>
        <w:rPr>
          <w:rFonts w:ascii="Times New Roman" w:hAnsi="Times New Roman"/>
          <w:color w:val="000000"/>
          <w:sz w:val="28"/>
          <w:szCs w:val="28"/>
        </w:rPr>
      </w:pPr>
      <w:r w:rsidRPr="00920025">
        <w:rPr>
          <w:rFonts w:ascii="Times New Roman" w:hAnsi="Times New Roman"/>
          <w:sz w:val="28"/>
          <w:szCs w:val="28"/>
        </w:rPr>
        <w:tab/>
      </w:r>
      <w:r w:rsidR="00517324" w:rsidRPr="00372EC6">
        <w:rPr>
          <w:rFonts w:ascii="Times New Roman" w:hAnsi="Times New Roman"/>
          <w:color w:val="000000"/>
        </w:rPr>
        <w:t xml:space="preserve">В соответствии с Федеральным </w:t>
      </w:r>
      <w:hyperlink r:id="rId10" w:history="1">
        <w:r w:rsidR="00517324" w:rsidRPr="00372EC6">
          <w:rPr>
            <w:rStyle w:val="a8"/>
            <w:rFonts w:ascii="Times New Roman" w:hAnsi="Times New Roman"/>
            <w:color w:val="000000"/>
            <w:u w:val="none"/>
          </w:rPr>
          <w:t>законом</w:t>
        </w:r>
      </w:hyperlink>
      <w:r w:rsidR="00517324" w:rsidRPr="00372EC6">
        <w:rPr>
          <w:rFonts w:ascii="Times New Roman" w:hAnsi="Times New Roman"/>
          <w:color w:val="000000"/>
        </w:rPr>
        <w:t xml:space="preserve"> от 27.07.2010 N 210-ФЗ "Об организации предоставления государственных и муниципальных услуг", Федеральным </w:t>
      </w:r>
      <w:hyperlink r:id="rId11" w:history="1">
        <w:r w:rsidR="00517324" w:rsidRPr="00372EC6">
          <w:rPr>
            <w:rStyle w:val="a8"/>
            <w:rFonts w:ascii="Times New Roman" w:hAnsi="Times New Roman"/>
            <w:color w:val="000000"/>
            <w:u w:val="none"/>
          </w:rPr>
          <w:t>законом</w:t>
        </w:r>
      </w:hyperlink>
      <w:r w:rsidR="00517324" w:rsidRPr="00372EC6">
        <w:rPr>
          <w:rFonts w:ascii="Times New Roman" w:hAnsi="Times New Roman"/>
          <w:color w:val="000000"/>
        </w:rPr>
        <w:t xml:space="preserve"> от 06.10.2003 N 131-ФЗ "Об общих принципах организации местного самоуправления в Российской Федерации",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21.11.2022 г № 506, руководствуясь Уставом городского поселения Безенчук муниципального района Безенчукский Самарской области</w:t>
      </w:r>
    </w:p>
    <w:p w:rsidR="00EB58AA" w:rsidRPr="00372EC6" w:rsidRDefault="00734867" w:rsidP="00372EC6">
      <w:pPr>
        <w:numPr>
          <w:ilvl w:val="1"/>
          <w:numId w:val="1"/>
        </w:numPr>
        <w:tabs>
          <w:tab w:val="left" w:pos="0"/>
        </w:tabs>
        <w:spacing w:line="240" w:lineRule="auto"/>
        <w:jc w:val="center"/>
        <w:rPr>
          <w:rFonts w:ascii="Times New Roman" w:hAnsi="Times New Roman"/>
        </w:rPr>
      </w:pPr>
      <w:r w:rsidRPr="00372EC6">
        <w:rPr>
          <w:rFonts w:ascii="Times New Roman" w:hAnsi="Times New Roman"/>
        </w:rPr>
        <w:t>ПОСТАНОВЛЯЮ:</w:t>
      </w:r>
    </w:p>
    <w:p w:rsidR="00EB58AA" w:rsidRPr="00372EC6" w:rsidRDefault="00EB58AA" w:rsidP="00372EC6">
      <w:pPr>
        <w:spacing w:line="240" w:lineRule="auto"/>
        <w:jc w:val="both"/>
        <w:rPr>
          <w:rFonts w:ascii="Times New Roman" w:hAnsi="Times New Roman"/>
          <w:sz w:val="28"/>
          <w:szCs w:val="28"/>
        </w:rPr>
      </w:pPr>
    </w:p>
    <w:p w:rsidR="00EB58AA" w:rsidRPr="00372EC6" w:rsidRDefault="00517324" w:rsidP="00372EC6">
      <w:pPr>
        <w:tabs>
          <w:tab w:val="left" w:pos="30"/>
        </w:tabs>
        <w:spacing w:line="240" w:lineRule="auto"/>
        <w:ind w:firstLine="709"/>
        <w:jc w:val="both"/>
        <w:rPr>
          <w:rFonts w:ascii="Times New Roman" w:hAnsi="Times New Roman"/>
        </w:rPr>
      </w:pPr>
      <w:r w:rsidRPr="00372EC6">
        <w:rPr>
          <w:rFonts w:ascii="Times New Roman" w:hAnsi="Times New Roman"/>
        </w:rPr>
        <w:t xml:space="preserve">1. </w:t>
      </w:r>
      <w:r w:rsidR="00734867" w:rsidRPr="00372EC6">
        <w:rPr>
          <w:rFonts w:ascii="Times New Roman" w:hAnsi="Times New Roman"/>
        </w:rPr>
        <w:t>Утвердить Административный регламент по предоставлению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согласно приложению.</w:t>
      </w:r>
    </w:p>
    <w:p w:rsidR="00517324" w:rsidRPr="00372EC6" w:rsidRDefault="00517324" w:rsidP="00372EC6">
      <w:pPr>
        <w:tabs>
          <w:tab w:val="left" w:pos="0"/>
          <w:tab w:val="left" w:pos="30"/>
        </w:tabs>
        <w:spacing w:line="240" w:lineRule="auto"/>
        <w:ind w:firstLine="709"/>
        <w:jc w:val="both"/>
        <w:outlineLvl w:val="9"/>
        <w:rPr>
          <w:rFonts w:ascii="Times New Roman" w:hAnsi="Times New Roman"/>
        </w:rPr>
      </w:pPr>
      <w:r w:rsidRPr="00372EC6">
        <w:rPr>
          <w:rFonts w:ascii="Times New Roman" w:hAnsi="Times New Roman"/>
        </w:rPr>
        <w:t>2. Постановление Администрации городского поселения Безенчук муниципального района Безенчукский Самарской области от 01.06.2017 г. № 135 (в редакции постановления от 25.09.2018 г. № 315), признать утратившими силу.</w:t>
      </w:r>
    </w:p>
    <w:p w:rsidR="00517324" w:rsidRPr="00372EC6" w:rsidRDefault="00517324" w:rsidP="00372EC6">
      <w:pPr>
        <w:tabs>
          <w:tab w:val="left" w:pos="0"/>
        </w:tabs>
        <w:spacing w:line="240" w:lineRule="auto"/>
        <w:ind w:firstLine="709"/>
        <w:jc w:val="both"/>
        <w:outlineLvl w:val="9"/>
        <w:rPr>
          <w:rFonts w:ascii="Times New Roman" w:hAnsi="Times New Roman"/>
          <w:bCs/>
          <w:color w:val="000000"/>
        </w:rPr>
      </w:pPr>
      <w:r w:rsidRPr="00372EC6">
        <w:rPr>
          <w:rFonts w:ascii="Times New Roman" w:hAnsi="Times New Roman"/>
        </w:rPr>
        <w:t>3.  Настоящее постановление вступает в силу со дня его официального опубликования.</w:t>
      </w:r>
    </w:p>
    <w:p w:rsidR="00517324" w:rsidRPr="00372EC6" w:rsidRDefault="00517324" w:rsidP="00372EC6">
      <w:pPr>
        <w:tabs>
          <w:tab w:val="left" w:pos="0"/>
        </w:tabs>
        <w:spacing w:line="240" w:lineRule="auto"/>
        <w:ind w:firstLine="709"/>
        <w:jc w:val="both"/>
        <w:outlineLvl w:val="9"/>
        <w:rPr>
          <w:rFonts w:ascii="Times New Roman" w:hAnsi="Times New Roman"/>
          <w:color w:val="000000"/>
        </w:rPr>
      </w:pPr>
      <w:r w:rsidRPr="00372EC6">
        <w:rPr>
          <w:rFonts w:ascii="Times New Roman" w:hAnsi="Times New Roman"/>
          <w:bCs/>
          <w:color w:val="000000"/>
        </w:rPr>
        <w:t>4.  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2" w:history="1">
        <w:r w:rsidRPr="00372EC6">
          <w:rPr>
            <w:rStyle w:val="a8"/>
            <w:rFonts w:ascii="Times New Roman" w:hAnsi="Times New Roman"/>
            <w:color w:val="000000"/>
          </w:rPr>
          <w:t>http://www.bezenchukgp.ru/</w:t>
        </w:r>
      </w:hyperlink>
      <w:r w:rsidRPr="00372EC6">
        <w:rPr>
          <w:rFonts w:ascii="Times New Roman" w:hAnsi="Times New Roman"/>
          <w:color w:val="000000"/>
        </w:rPr>
        <w:t xml:space="preserve"> ).</w:t>
      </w:r>
      <w:r w:rsidRPr="00372EC6">
        <w:rPr>
          <w:rFonts w:ascii="Times New Roman" w:hAnsi="Times New Roman"/>
          <w:bCs/>
          <w:color w:val="000000"/>
        </w:rPr>
        <w:t xml:space="preserve"> </w:t>
      </w:r>
    </w:p>
    <w:p w:rsidR="00517324" w:rsidRPr="00372EC6" w:rsidRDefault="00517324" w:rsidP="00372EC6">
      <w:pPr>
        <w:tabs>
          <w:tab w:val="left" w:pos="0"/>
        </w:tabs>
        <w:spacing w:line="240" w:lineRule="auto"/>
        <w:ind w:firstLine="709"/>
        <w:jc w:val="both"/>
        <w:outlineLvl w:val="9"/>
        <w:rPr>
          <w:rFonts w:ascii="Times New Roman" w:hAnsi="Times New Roman"/>
        </w:rPr>
      </w:pPr>
      <w:r w:rsidRPr="00372EC6">
        <w:rPr>
          <w:rFonts w:ascii="Times New Roman" w:hAnsi="Times New Roman"/>
          <w:color w:val="000000"/>
        </w:rPr>
        <w:t>5.  Контроль за исполнением настоящего постановления оставляю за собой.</w:t>
      </w:r>
    </w:p>
    <w:p w:rsidR="00EB58AA" w:rsidRPr="00372EC6" w:rsidRDefault="00EB58AA" w:rsidP="00372EC6">
      <w:pPr>
        <w:numPr>
          <w:ilvl w:val="1"/>
          <w:numId w:val="1"/>
        </w:numPr>
        <w:tabs>
          <w:tab w:val="left" w:pos="0"/>
        </w:tabs>
        <w:spacing w:line="240" w:lineRule="auto"/>
        <w:ind w:firstLine="709"/>
        <w:jc w:val="both"/>
        <w:rPr>
          <w:rFonts w:ascii="Times New Roman" w:hAnsi="Times New Roman"/>
          <w:sz w:val="28"/>
          <w:szCs w:val="28"/>
        </w:rPr>
      </w:pPr>
    </w:p>
    <w:p w:rsidR="00EB58AA" w:rsidRPr="00372EC6" w:rsidRDefault="00EB58AA" w:rsidP="00372EC6">
      <w:pPr>
        <w:numPr>
          <w:ilvl w:val="1"/>
          <w:numId w:val="1"/>
        </w:numPr>
        <w:tabs>
          <w:tab w:val="left" w:pos="0"/>
        </w:tabs>
        <w:spacing w:line="240" w:lineRule="auto"/>
        <w:jc w:val="both"/>
        <w:rPr>
          <w:rFonts w:ascii="Times New Roman" w:hAnsi="Times New Roman"/>
          <w:sz w:val="28"/>
          <w:szCs w:val="28"/>
        </w:rPr>
      </w:pPr>
    </w:p>
    <w:p w:rsidR="00EB58AA" w:rsidRPr="00372EC6" w:rsidRDefault="00734867" w:rsidP="00372EC6">
      <w:pPr>
        <w:spacing w:line="240" w:lineRule="auto"/>
        <w:rPr>
          <w:rFonts w:ascii="Times New Roman" w:hAnsi="Times New Roman"/>
        </w:rPr>
      </w:pPr>
      <w:r w:rsidRPr="00372EC6">
        <w:rPr>
          <w:rFonts w:ascii="Times New Roman" w:hAnsi="Times New Roman"/>
        </w:rPr>
        <w:t xml:space="preserve">Глава городского поселения                                      </w:t>
      </w:r>
      <w:r w:rsidR="00517324" w:rsidRPr="00372EC6">
        <w:rPr>
          <w:rFonts w:ascii="Times New Roman" w:hAnsi="Times New Roman"/>
        </w:rPr>
        <w:t xml:space="preserve">       </w:t>
      </w:r>
      <w:r w:rsidRPr="00372EC6">
        <w:rPr>
          <w:rFonts w:ascii="Times New Roman" w:hAnsi="Times New Roman"/>
        </w:rPr>
        <w:t xml:space="preserve"> </w:t>
      </w:r>
      <w:r w:rsidR="00517324" w:rsidRPr="00372EC6">
        <w:rPr>
          <w:rFonts w:ascii="Times New Roman" w:hAnsi="Times New Roman"/>
        </w:rPr>
        <w:t xml:space="preserve">       </w:t>
      </w:r>
      <w:r w:rsidRPr="00372EC6">
        <w:rPr>
          <w:rFonts w:ascii="Times New Roman" w:hAnsi="Times New Roman"/>
        </w:rPr>
        <w:t xml:space="preserve">                </w:t>
      </w:r>
      <w:r w:rsidR="00F2275F" w:rsidRPr="00372EC6">
        <w:rPr>
          <w:rFonts w:ascii="Times New Roman" w:hAnsi="Times New Roman"/>
        </w:rPr>
        <w:t xml:space="preserve">  </w:t>
      </w:r>
      <w:r w:rsidRPr="00372EC6">
        <w:rPr>
          <w:rFonts w:ascii="Times New Roman" w:hAnsi="Times New Roman"/>
        </w:rPr>
        <w:t xml:space="preserve">   </w:t>
      </w:r>
      <w:r w:rsidR="00372EC6" w:rsidRPr="00372EC6">
        <w:rPr>
          <w:rFonts w:ascii="Times New Roman" w:hAnsi="Times New Roman"/>
        </w:rPr>
        <w:t xml:space="preserve">                        </w:t>
      </w:r>
      <w:r w:rsidR="00517324" w:rsidRPr="00372EC6">
        <w:rPr>
          <w:rFonts w:ascii="Times New Roman" w:hAnsi="Times New Roman"/>
        </w:rPr>
        <w:t>В.Н. Гуров</w:t>
      </w:r>
    </w:p>
    <w:p w:rsidR="00836C6E" w:rsidRDefault="00836C6E" w:rsidP="00836C6E">
      <w:pPr>
        <w:pStyle w:val="2"/>
      </w:pPr>
    </w:p>
    <w:p w:rsidR="00372EC6" w:rsidRDefault="00372EC6" w:rsidP="00372EC6">
      <w:pPr>
        <w:pStyle w:val="a0"/>
        <w:spacing w:after="0" w:line="240" w:lineRule="auto"/>
      </w:pPr>
    </w:p>
    <w:p w:rsidR="00372EC6" w:rsidRDefault="00372EC6" w:rsidP="00372EC6">
      <w:pPr>
        <w:pStyle w:val="a0"/>
        <w:spacing w:after="0" w:line="240" w:lineRule="auto"/>
      </w:pPr>
    </w:p>
    <w:p w:rsidR="00372EC6" w:rsidRDefault="00836C6E" w:rsidP="00372EC6">
      <w:pPr>
        <w:pStyle w:val="a0"/>
        <w:spacing w:after="0" w:line="240" w:lineRule="auto"/>
        <w:rPr>
          <w:rFonts w:ascii="Times New Roman" w:hAnsi="Times New Roman"/>
          <w:sz w:val="20"/>
          <w:szCs w:val="20"/>
        </w:rPr>
      </w:pPr>
      <w:r>
        <w:rPr>
          <w:rFonts w:ascii="Times New Roman" w:hAnsi="Times New Roman"/>
          <w:sz w:val="20"/>
          <w:szCs w:val="20"/>
        </w:rPr>
        <w:t xml:space="preserve">О.П. Скорбовенко </w:t>
      </w:r>
    </w:p>
    <w:p w:rsidR="00836C6E" w:rsidRPr="00836C6E" w:rsidRDefault="00517324" w:rsidP="00372EC6">
      <w:pPr>
        <w:pStyle w:val="a0"/>
        <w:spacing w:after="0" w:line="240" w:lineRule="auto"/>
        <w:rPr>
          <w:rFonts w:ascii="Times New Roman" w:hAnsi="Times New Roman"/>
          <w:sz w:val="20"/>
          <w:szCs w:val="20"/>
        </w:rPr>
      </w:pPr>
      <w:r>
        <w:rPr>
          <w:rFonts w:ascii="Times New Roman" w:hAnsi="Times New Roman"/>
          <w:sz w:val="20"/>
          <w:szCs w:val="20"/>
        </w:rPr>
        <w:t>8(84676)</w:t>
      </w:r>
      <w:r w:rsidR="00836C6E">
        <w:rPr>
          <w:rFonts w:ascii="Times New Roman" w:hAnsi="Times New Roman"/>
          <w:sz w:val="20"/>
          <w:szCs w:val="20"/>
        </w:rPr>
        <w:t>21835</w:t>
      </w:r>
    </w:p>
    <w:tbl>
      <w:tblPr>
        <w:tblW w:w="0" w:type="auto"/>
        <w:tblInd w:w="4644" w:type="dxa"/>
        <w:tblLayout w:type="fixed"/>
        <w:tblLook w:val="0000" w:firstRow="0" w:lastRow="0" w:firstColumn="0" w:lastColumn="0" w:noHBand="0" w:noVBand="0"/>
      </w:tblPr>
      <w:tblGrid>
        <w:gridCol w:w="4921"/>
      </w:tblGrid>
      <w:tr w:rsidR="00920025" w:rsidRPr="00920025" w:rsidTr="00920025">
        <w:tc>
          <w:tcPr>
            <w:tcW w:w="4921" w:type="dxa"/>
            <w:shd w:val="clear" w:color="auto" w:fill="auto"/>
          </w:tcPr>
          <w:p w:rsidR="00920025" w:rsidRPr="00920025" w:rsidRDefault="00920025" w:rsidP="00920025">
            <w:pPr>
              <w:numPr>
                <w:ilvl w:val="0"/>
                <w:numId w:val="1"/>
              </w:numPr>
              <w:tabs>
                <w:tab w:val="clear" w:pos="0"/>
              </w:tabs>
              <w:spacing w:line="240" w:lineRule="auto"/>
              <w:ind w:left="432" w:hanging="432"/>
              <w:jc w:val="center"/>
              <w:outlineLvl w:val="9"/>
              <w:rPr>
                <w:rFonts w:eastAsia="Times New Roman"/>
              </w:rPr>
            </w:pPr>
            <w:r w:rsidRPr="00920025">
              <w:rPr>
                <w:rFonts w:ascii="Times New Roman" w:eastAsia="Times New Roman" w:hAnsi="Times New Roman"/>
              </w:rPr>
              <w:lastRenderedPageBreak/>
              <w:t>УТВЕРЖДЕН</w:t>
            </w:r>
          </w:p>
        </w:tc>
      </w:tr>
      <w:tr w:rsidR="00920025" w:rsidRPr="00920025" w:rsidTr="00920025">
        <w:tc>
          <w:tcPr>
            <w:tcW w:w="4921" w:type="dxa"/>
            <w:shd w:val="clear" w:color="auto" w:fill="auto"/>
          </w:tcPr>
          <w:p w:rsidR="00920025" w:rsidRPr="00920025" w:rsidRDefault="00920025" w:rsidP="00920025">
            <w:pPr>
              <w:numPr>
                <w:ilvl w:val="0"/>
                <w:numId w:val="1"/>
              </w:numPr>
              <w:tabs>
                <w:tab w:val="clear" w:pos="0"/>
              </w:tabs>
              <w:spacing w:line="240" w:lineRule="auto"/>
              <w:ind w:left="432" w:hanging="432"/>
              <w:jc w:val="center"/>
              <w:outlineLvl w:val="9"/>
              <w:rPr>
                <w:rFonts w:eastAsia="Times New Roman"/>
              </w:rPr>
            </w:pPr>
            <w:r w:rsidRPr="00920025">
              <w:rPr>
                <w:rFonts w:ascii="Times New Roman" w:eastAsia="Times New Roman" w:hAnsi="Times New Roman"/>
              </w:rPr>
              <w:t>постановлением Администрации городского поселения Безенчук муниципального района Безенчукский Самарской области</w:t>
            </w:r>
          </w:p>
        </w:tc>
      </w:tr>
      <w:tr w:rsidR="00920025" w:rsidRPr="00920025" w:rsidTr="00920025">
        <w:tc>
          <w:tcPr>
            <w:tcW w:w="4921" w:type="dxa"/>
            <w:shd w:val="clear" w:color="auto" w:fill="auto"/>
          </w:tcPr>
          <w:p w:rsidR="00920025" w:rsidRPr="00920025" w:rsidRDefault="00AD3A10" w:rsidP="00920025">
            <w:pPr>
              <w:numPr>
                <w:ilvl w:val="0"/>
                <w:numId w:val="1"/>
              </w:numPr>
              <w:tabs>
                <w:tab w:val="clear" w:pos="0"/>
              </w:tabs>
              <w:spacing w:line="240" w:lineRule="auto"/>
              <w:ind w:left="-108" w:hanging="432"/>
              <w:jc w:val="center"/>
              <w:outlineLvl w:val="9"/>
              <w:rPr>
                <w:rFonts w:eastAsia="Times New Roman"/>
              </w:rPr>
            </w:pPr>
            <w:r w:rsidRPr="00AD3A10">
              <w:rPr>
                <w:rFonts w:ascii="Times New Roman" w:hAnsi="Times New Roman"/>
                <w:color w:val="000000"/>
                <w:kern w:val="3"/>
                <w:sz w:val="22"/>
                <w:szCs w:val="22"/>
                <w:lang w:eastAsia="en-US"/>
              </w:rPr>
              <w:t>от «17» июня 2024_ г. № 29</w:t>
            </w:r>
            <w:r>
              <w:rPr>
                <w:rFonts w:ascii="Times New Roman" w:hAnsi="Times New Roman"/>
                <w:color w:val="000000"/>
                <w:kern w:val="3"/>
                <w:sz w:val="22"/>
                <w:szCs w:val="22"/>
                <w:lang w:eastAsia="en-US"/>
              </w:rPr>
              <w:t>2</w:t>
            </w:r>
          </w:p>
        </w:tc>
      </w:tr>
    </w:tbl>
    <w:p w:rsidR="0048422A" w:rsidRDefault="0048422A" w:rsidP="00F06917">
      <w:pPr>
        <w:numPr>
          <w:ilvl w:val="1"/>
          <w:numId w:val="1"/>
        </w:numPr>
        <w:tabs>
          <w:tab w:val="left" w:pos="0"/>
        </w:tabs>
        <w:spacing w:line="240" w:lineRule="auto"/>
        <w:jc w:val="center"/>
        <w:rPr>
          <w:rFonts w:ascii="Times New Roman" w:hAnsi="Times New Roman"/>
          <w:b/>
        </w:rPr>
      </w:pPr>
    </w:p>
    <w:p w:rsidR="00EB58AA" w:rsidRPr="00920025" w:rsidRDefault="00734867" w:rsidP="00F06917">
      <w:pPr>
        <w:numPr>
          <w:ilvl w:val="1"/>
          <w:numId w:val="1"/>
        </w:numPr>
        <w:tabs>
          <w:tab w:val="left" w:pos="0"/>
        </w:tabs>
        <w:spacing w:line="240" w:lineRule="auto"/>
        <w:jc w:val="center"/>
        <w:rPr>
          <w:rFonts w:ascii="Times New Roman" w:hAnsi="Times New Roman"/>
          <w:b/>
        </w:rPr>
      </w:pPr>
      <w:r w:rsidRPr="00920025">
        <w:rPr>
          <w:rFonts w:ascii="Times New Roman" w:hAnsi="Times New Roman"/>
          <w:b/>
        </w:rPr>
        <w:t>Административный регламент</w:t>
      </w:r>
    </w:p>
    <w:p w:rsidR="00920025" w:rsidRDefault="00734867" w:rsidP="00F06917">
      <w:pPr>
        <w:numPr>
          <w:ilvl w:val="1"/>
          <w:numId w:val="1"/>
        </w:numPr>
        <w:tabs>
          <w:tab w:val="left" w:pos="0"/>
        </w:tabs>
        <w:spacing w:line="240" w:lineRule="auto"/>
        <w:jc w:val="center"/>
        <w:rPr>
          <w:rFonts w:ascii="Times New Roman" w:hAnsi="Times New Roman"/>
          <w:b/>
        </w:rPr>
      </w:pPr>
      <w:r w:rsidRPr="00920025">
        <w:rPr>
          <w:rFonts w:ascii="Times New Roman" w:hAnsi="Times New Roman"/>
          <w:b/>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w:t>
      </w:r>
      <w:proofErr w:type="gramStart"/>
      <w:r w:rsidRPr="00920025">
        <w:rPr>
          <w:rFonts w:ascii="Times New Roman" w:hAnsi="Times New Roman"/>
          <w:b/>
        </w:rPr>
        <w:t>Безенчук  муниципального</w:t>
      </w:r>
      <w:proofErr w:type="gramEnd"/>
      <w:r w:rsidRPr="00920025">
        <w:rPr>
          <w:rFonts w:ascii="Times New Roman" w:hAnsi="Times New Roman"/>
          <w:b/>
        </w:rPr>
        <w:t xml:space="preserve"> района </w:t>
      </w:r>
    </w:p>
    <w:p w:rsidR="00EB58AA" w:rsidRPr="00920025" w:rsidRDefault="00734867" w:rsidP="00F06917">
      <w:pPr>
        <w:numPr>
          <w:ilvl w:val="1"/>
          <w:numId w:val="1"/>
        </w:numPr>
        <w:tabs>
          <w:tab w:val="left" w:pos="0"/>
        </w:tabs>
        <w:spacing w:line="240" w:lineRule="auto"/>
        <w:jc w:val="center"/>
        <w:rPr>
          <w:rFonts w:ascii="Times New Roman" w:hAnsi="Times New Roman"/>
          <w:b/>
        </w:rPr>
      </w:pPr>
      <w:r w:rsidRPr="00920025">
        <w:rPr>
          <w:rFonts w:ascii="Times New Roman" w:hAnsi="Times New Roman"/>
          <w:b/>
        </w:rPr>
        <w:t>Безенчукский Самарской области»</w:t>
      </w:r>
    </w:p>
    <w:p w:rsidR="00EB58AA" w:rsidRDefault="00EB58AA" w:rsidP="00F06917">
      <w:pPr>
        <w:numPr>
          <w:ilvl w:val="1"/>
          <w:numId w:val="1"/>
        </w:numPr>
        <w:tabs>
          <w:tab w:val="left" w:pos="0"/>
        </w:tabs>
        <w:spacing w:line="240" w:lineRule="auto"/>
        <w:jc w:val="center"/>
        <w:rPr>
          <w:rFonts w:ascii="Times New Roman" w:hAnsi="Times New Roman"/>
          <w:sz w:val="28"/>
          <w:szCs w:val="28"/>
        </w:rPr>
      </w:pPr>
    </w:p>
    <w:p w:rsidR="000518C4" w:rsidRPr="001678EB" w:rsidRDefault="000518C4" w:rsidP="00F06917">
      <w:pPr>
        <w:pStyle w:val="ConsPlusTitle"/>
        <w:spacing w:line="240" w:lineRule="auto"/>
        <w:jc w:val="center"/>
        <w:outlineLvl w:val="1"/>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Раздел I. ОБЩИЕ ПОЛОЖЕНИЯ</w:t>
      </w:r>
    </w:p>
    <w:p w:rsidR="000518C4" w:rsidRPr="001678EB" w:rsidRDefault="000518C4" w:rsidP="00F06917">
      <w:pPr>
        <w:pStyle w:val="ConsPlusNormal"/>
        <w:spacing w:line="240" w:lineRule="auto"/>
        <w:jc w:val="both"/>
        <w:rPr>
          <w:rFonts w:ascii="Times New Roman" w:hAnsi="Times New Roman" w:cs="Times New Roman"/>
          <w:color w:val="000000" w:themeColor="text1"/>
          <w:sz w:val="24"/>
          <w:szCs w:val="24"/>
        </w:rPr>
      </w:pPr>
    </w:p>
    <w:p w:rsidR="000518C4" w:rsidRPr="001678EB" w:rsidRDefault="000518C4" w:rsidP="00F06917">
      <w:pPr>
        <w:pStyle w:val="ConsPlusTitle"/>
        <w:spacing w:line="240" w:lineRule="auto"/>
        <w:jc w:val="center"/>
        <w:outlineLvl w:val="2"/>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1.1. Предмет регулирования Административного регламента</w:t>
      </w:r>
    </w:p>
    <w:p w:rsidR="000518C4" w:rsidRPr="001678EB" w:rsidRDefault="000518C4" w:rsidP="00F06917">
      <w:pPr>
        <w:pStyle w:val="ConsPlusNormal"/>
        <w:spacing w:line="240" w:lineRule="auto"/>
        <w:jc w:val="both"/>
        <w:rPr>
          <w:rFonts w:ascii="Times New Roman" w:hAnsi="Times New Roman" w:cs="Times New Roman"/>
          <w:color w:val="000000" w:themeColor="text1"/>
          <w:sz w:val="24"/>
          <w:szCs w:val="24"/>
        </w:rPr>
      </w:pP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1.1.1.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установлению сервитута в отношении земельного участка, находящегося в муниципальной собственности</w:t>
      </w:r>
      <w:r>
        <w:rPr>
          <w:rFonts w:ascii="Times New Roman" w:hAnsi="Times New Roman" w:cs="Times New Roman"/>
          <w:color w:val="000000" w:themeColor="text1"/>
          <w:sz w:val="24"/>
          <w:szCs w:val="24"/>
        </w:rPr>
        <w:t>, а также государственная собственность на которые не разграничена</w:t>
      </w:r>
      <w:r w:rsidRPr="001678EB">
        <w:rPr>
          <w:rFonts w:ascii="Times New Roman" w:hAnsi="Times New Roman" w:cs="Times New Roman"/>
          <w:color w:val="000000" w:themeColor="text1"/>
          <w:sz w:val="24"/>
          <w:szCs w:val="24"/>
        </w:rPr>
        <w:t xml:space="preserve"> (далее - муниципальная услуга).</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xml:space="preserve">1.1.2. Настоящий Административный регламент регулирует отношения, возникающие на основании </w:t>
      </w:r>
      <w:hyperlink r:id="rId13">
        <w:r w:rsidRPr="001678EB">
          <w:rPr>
            <w:rFonts w:ascii="Times New Roman" w:hAnsi="Times New Roman" w:cs="Times New Roman"/>
            <w:color w:val="000000" w:themeColor="text1"/>
            <w:sz w:val="24"/>
            <w:szCs w:val="24"/>
          </w:rPr>
          <w:t>статьи 23</w:t>
        </w:r>
      </w:hyperlink>
      <w:r w:rsidRPr="001678EB">
        <w:rPr>
          <w:rFonts w:ascii="Times New Roman" w:hAnsi="Times New Roman" w:cs="Times New Roman"/>
          <w:color w:val="000000" w:themeColor="text1"/>
          <w:sz w:val="24"/>
          <w:szCs w:val="24"/>
        </w:rPr>
        <w:t xml:space="preserve"> Земельного кодекса Российской Федерации от 25.10.2001 N 136-ФЗ.</w:t>
      </w:r>
    </w:p>
    <w:p w:rsidR="000518C4" w:rsidRPr="001678EB" w:rsidRDefault="000518C4" w:rsidP="00F06917">
      <w:pPr>
        <w:pStyle w:val="ConsPlusNormal"/>
        <w:spacing w:line="240" w:lineRule="auto"/>
        <w:jc w:val="both"/>
        <w:rPr>
          <w:rFonts w:ascii="Times New Roman" w:hAnsi="Times New Roman" w:cs="Times New Roman"/>
          <w:color w:val="000000" w:themeColor="text1"/>
          <w:sz w:val="24"/>
          <w:szCs w:val="24"/>
        </w:rPr>
      </w:pPr>
    </w:p>
    <w:p w:rsidR="000518C4" w:rsidRPr="001678EB" w:rsidRDefault="000518C4" w:rsidP="00F06917">
      <w:pPr>
        <w:pStyle w:val="ConsPlusTitle"/>
        <w:spacing w:line="240" w:lineRule="auto"/>
        <w:jc w:val="center"/>
        <w:outlineLvl w:val="2"/>
        <w:rPr>
          <w:rFonts w:ascii="Times New Roman" w:hAnsi="Times New Roman" w:cs="Times New Roman"/>
          <w:color w:val="000000" w:themeColor="text1"/>
          <w:sz w:val="24"/>
          <w:szCs w:val="24"/>
        </w:rPr>
      </w:pPr>
      <w:bookmarkStart w:id="0" w:name="P46"/>
      <w:bookmarkEnd w:id="0"/>
      <w:r w:rsidRPr="001678EB">
        <w:rPr>
          <w:rFonts w:ascii="Times New Roman" w:hAnsi="Times New Roman" w:cs="Times New Roman"/>
          <w:color w:val="000000" w:themeColor="text1"/>
          <w:sz w:val="24"/>
          <w:szCs w:val="24"/>
        </w:rPr>
        <w:t>1.2. Круг Заявителей</w:t>
      </w:r>
    </w:p>
    <w:p w:rsidR="000518C4" w:rsidRPr="001678EB" w:rsidRDefault="000518C4" w:rsidP="00F06917">
      <w:pPr>
        <w:pStyle w:val="ConsPlusNormal"/>
        <w:spacing w:line="240" w:lineRule="auto"/>
        <w:jc w:val="both"/>
        <w:rPr>
          <w:rFonts w:ascii="Times New Roman" w:hAnsi="Times New Roman" w:cs="Times New Roman"/>
          <w:color w:val="000000" w:themeColor="text1"/>
          <w:sz w:val="24"/>
          <w:szCs w:val="24"/>
        </w:rPr>
      </w:pP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1.2.1. Заявителями на получение муниципальной услуги являются (далее - Заявители) физические лица, в том числе индивидуальные предприниматели, юридические лица.</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xml:space="preserve">1.2.2. Интересы Заявителей, указанных в </w:t>
      </w:r>
      <w:hyperlink w:anchor="P46">
        <w:r w:rsidRPr="001678EB">
          <w:rPr>
            <w:rFonts w:ascii="Times New Roman" w:hAnsi="Times New Roman" w:cs="Times New Roman"/>
            <w:color w:val="000000" w:themeColor="text1"/>
            <w:sz w:val="24"/>
            <w:szCs w:val="24"/>
          </w:rPr>
          <w:t>пункте 1.2</w:t>
        </w:r>
      </w:hyperlink>
      <w:r w:rsidRPr="001678EB">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0518C4" w:rsidRPr="001678EB" w:rsidRDefault="000518C4" w:rsidP="00F06917">
      <w:pPr>
        <w:pStyle w:val="ConsPlusNormal"/>
        <w:spacing w:line="240" w:lineRule="auto"/>
        <w:jc w:val="both"/>
        <w:rPr>
          <w:rFonts w:ascii="Times New Roman" w:hAnsi="Times New Roman" w:cs="Times New Roman"/>
          <w:color w:val="000000" w:themeColor="text1"/>
          <w:sz w:val="24"/>
          <w:szCs w:val="24"/>
        </w:rPr>
      </w:pPr>
    </w:p>
    <w:p w:rsidR="000518C4" w:rsidRPr="001678EB" w:rsidRDefault="000518C4" w:rsidP="004E34D6">
      <w:pPr>
        <w:pStyle w:val="ConsPlusTitle"/>
        <w:spacing w:line="240" w:lineRule="auto"/>
        <w:jc w:val="center"/>
        <w:outlineLvl w:val="2"/>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1.3. Требования к порядку информирования о предоставлении</w:t>
      </w:r>
      <w:r w:rsidR="004E34D6">
        <w:rPr>
          <w:rFonts w:ascii="Times New Roman" w:hAnsi="Times New Roman" w:cs="Times New Roman"/>
          <w:color w:val="000000" w:themeColor="text1"/>
          <w:sz w:val="24"/>
          <w:szCs w:val="24"/>
        </w:rPr>
        <w:t xml:space="preserve"> </w:t>
      </w:r>
      <w:r w:rsidRPr="001678EB">
        <w:rPr>
          <w:rFonts w:ascii="Times New Roman" w:hAnsi="Times New Roman" w:cs="Times New Roman"/>
          <w:color w:val="000000" w:themeColor="text1"/>
          <w:sz w:val="24"/>
          <w:szCs w:val="24"/>
        </w:rPr>
        <w:t>муниципальной услуги</w:t>
      </w:r>
    </w:p>
    <w:p w:rsidR="000518C4" w:rsidRPr="001678EB" w:rsidRDefault="000518C4" w:rsidP="00F06917">
      <w:pPr>
        <w:pStyle w:val="ConsPlusNormal"/>
        <w:spacing w:line="240" w:lineRule="auto"/>
        <w:jc w:val="both"/>
        <w:rPr>
          <w:rFonts w:ascii="Times New Roman" w:hAnsi="Times New Roman" w:cs="Times New Roman"/>
          <w:color w:val="000000" w:themeColor="text1"/>
          <w:sz w:val="24"/>
          <w:szCs w:val="24"/>
        </w:rPr>
      </w:pP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1.3.1. Информирование о порядке предоставления муниципальной услуги осуществляется:</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xml:space="preserve">1) непосредственно при личном приеме Заявителя в Администрации городского </w:t>
      </w:r>
      <w:r>
        <w:rPr>
          <w:rFonts w:ascii="Times New Roman" w:hAnsi="Times New Roman" w:cs="Times New Roman"/>
          <w:color w:val="000000" w:themeColor="text1"/>
          <w:sz w:val="24"/>
          <w:szCs w:val="24"/>
        </w:rPr>
        <w:t>поселения Безенчук</w:t>
      </w:r>
      <w:r w:rsidRPr="001678EB">
        <w:rPr>
          <w:rFonts w:ascii="Times New Roman" w:hAnsi="Times New Roman" w:cs="Times New Roman"/>
          <w:color w:val="000000" w:themeColor="text1"/>
          <w:sz w:val="24"/>
          <w:szCs w:val="24"/>
        </w:rPr>
        <w:t xml:space="preserve"> (далее - Уполномоченный орган) или </w:t>
      </w:r>
      <w:r w:rsidRPr="000518C4">
        <w:rPr>
          <w:rFonts w:ascii="Times New Roman" w:hAnsi="Times New Roman" w:cs="Times New Roman"/>
          <w:color w:val="000000" w:themeColor="text1"/>
          <w:sz w:val="24"/>
          <w:szCs w:val="24"/>
        </w:rPr>
        <w:t xml:space="preserve">муниципальном бюджетном учреждении «Безенчукский многофункциональный центр» </w:t>
      </w:r>
      <w:r w:rsidRPr="001678EB">
        <w:rPr>
          <w:rFonts w:ascii="Times New Roman" w:hAnsi="Times New Roman" w:cs="Times New Roman"/>
          <w:color w:val="000000" w:themeColor="text1"/>
          <w:sz w:val="24"/>
          <w:szCs w:val="24"/>
        </w:rPr>
        <w:t xml:space="preserve"> (далее - многофункциональный центр, МФЦ);</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2) по телефону в Уполномоченном органе или многофункциональном центре;</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3) письменно, в том числе посредством электронной почты, факсимильной связи;</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4) посредством размещения в открытой и доступной форме информации:</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на Региональном портале государственных и муниципальных услуг (https://gosuslugi.samregion.ru) (далее - Региональный портал, РПГУ);</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в государственной информационной системе "Реестр государственных и муниципальных услуг" (http://frgu.ru) (далее - региональный реестр);</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67"/>
        <w:jc w:val="both"/>
        <w:outlineLvl w:val="9"/>
        <w:rPr>
          <w:rFonts w:ascii="Times New Roman" w:eastAsia="Times New Roman" w:hAnsi="Times New Roman"/>
          <w:color w:val="000000"/>
          <w:lang w:eastAsia="ru-RU"/>
        </w:rPr>
      </w:pPr>
      <w:bookmarkStart w:id="1" w:name="P63"/>
      <w:bookmarkEnd w:id="1"/>
      <w:r w:rsidRPr="000518C4">
        <w:rPr>
          <w:rFonts w:ascii="Times New Roman" w:eastAsia="Times New Roman" w:hAnsi="Times New Roman"/>
          <w:color w:val="000000"/>
          <w:lang w:eastAsia="ru-RU"/>
        </w:rPr>
        <w:t>- на официальном сайте Администрации городского поселения Безенчук (http://www.bezenchukgp.ru/).</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1.3.2. Информирование осуществляется по вопросам, касающимся:</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1) способов подачи заявления о предоставлении муниципальной услуги;</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xml:space="preserve">2) адресов Уполномоченного органа и многофункциональных центров, обращение в </w:t>
      </w:r>
      <w:r w:rsidRPr="001678EB">
        <w:rPr>
          <w:rFonts w:ascii="Times New Roman" w:hAnsi="Times New Roman" w:cs="Times New Roman"/>
          <w:color w:val="000000" w:themeColor="text1"/>
          <w:sz w:val="24"/>
          <w:szCs w:val="24"/>
        </w:rPr>
        <w:lastRenderedPageBreak/>
        <w:t>которые необходимо для предоставления муниципальной услуги;</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3) справочной информации о работе Уполномоченного органа;</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5) порядка и сроков предоставления муниципальной услуги;</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7) по вопросам предоставления услуг, которые являются необходимыми и обязательными для предоставления муниципальной услуги;</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информируют обратившихся по интересующим вопросам.</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изложить обращение в письменной форме;</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назначить другое время для консультаций.</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xml:space="preserve">1.3.4.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63">
        <w:r w:rsidRPr="001678EB">
          <w:rPr>
            <w:rFonts w:ascii="Times New Roman" w:hAnsi="Times New Roman" w:cs="Times New Roman"/>
            <w:color w:val="000000" w:themeColor="text1"/>
            <w:sz w:val="24"/>
            <w:szCs w:val="24"/>
          </w:rPr>
          <w:t>пункте 1.3.2</w:t>
        </w:r>
      </w:hyperlink>
      <w:r w:rsidRPr="001678EB">
        <w:rPr>
          <w:rFonts w:ascii="Times New Roman" w:hAnsi="Times New Roman" w:cs="Times New Roman"/>
          <w:color w:val="000000" w:themeColor="text1"/>
          <w:sz w:val="24"/>
          <w:szCs w:val="24"/>
        </w:rPr>
        <w:t xml:space="preserve"> настоящего Административного регламента, в порядке, установленном Федеральным </w:t>
      </w:r>
      <w:hyperlink r:id="rId14">
        <w:r w:rsidRPr="001678EB">
          <w:rPr>
            <w:rFonts w:ascii="Times New Roman" w:hAnsi="Times New Roman" w:cs="Times New Roman"/>
            <w:color w:val="000000" w:themeColor="text1"/>
            <w:sz w:val="24"/>
            <w:szCs w:val="24"/>
          </w:rPr>
          <w:t>законом</w:t>
        </w:r>
      </w:hyperlink>
      <w:r w:rsidRPr="001678EB">
        <w:rPr>
          <w:rFonts w:ascii="Times New Roman" w:hAnsi="Times New Roman" w:cs="Times New Roman"/>
          <w:color w:val="000000" w:themeColor="text1"/>
          <w:sz w:val="24"/>
          <w:szCs w:val="24"/>
        </w:rPr>
        <w:t xml:space="preserve"> от 2 мая 2006 г. N 59-ФЗ "О порядке рассмотрения обращений граждан Российской Федерации" (далее - Федеральный закон N 59-ФЗ).</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xml:space="preserve">1.3.5. На ЕПГУ размещаются сведения, предусмотренные </w:t>
      </w:r>
      <w:hyperlink r:id="rId15">
        <w:r w:rsidRPr="001678EB">
          <w:rPr>
            <w:rFonts w:ascii="Times New Roman" w:hAnsi="Times New Roman" w:cs="Times New Roman"/>
            <w:color w:val="000000" w:themeColor="text1"/>
            <w:sz w:val="24"/>
            <w:szCs w:val="24"/>
          </w:rPr>
          <w:t>Положением</w:t>
        </w:r>
      </w:hyperlink>
      <w:r w:rsidRPr="001678EB">
        <w:rPr>
          <w:rFonts w:ascii="Times New Roman" w:hAnsi="Times New Roman" w:cs="Times New Roman"/>
          <w:color w:val="000000" w:themeColor="text1"/>
          <w:sz w:val="24"/>
          <w:szCs w:val="24"/>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N 861.</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xml:space="preserve">1.3.6. На официальном сайте Администрации городского </w:t>
      </w:r>
      <w:r>
        <w:rPr>
          <w:rFonts w:ascii="Times New Roman" w:hAnsi="Times New Roman" w:cs="Times New Roman"/>
          <w:color w:val="000000" w:themeColor="text1"/>
          <w:sz w:val="24"/>
          <w:szCs w:val="24"/>
        </w:rPr>
        <w:t>поселения Безенчук</w:t>
      </w:r>
      <w:r w:rsidRPr="001678EB">
        <w:rPr>
          <w:rFonts w:ascii="Times New Roman" w:hAnsi="Times New Roman" w:cs="Times New Roman"/>
          <w:color w:val="000000" w:themeColor="text1"/>
          <w:sz w:val="24"/>
          <w:szCs w:val="24"/>
        </w:rPr>
        <w:t>, на стендах, в том числе в местах предоставления муниципальной услуги, в многофункциональном центре размещается следующая справочная информация:</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о месте нахождения и графике работы Уполномоченного органа, а также многофункциональных центров;</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lastRenderedPageBreak/>
        <w:t>справочные телефоны Уполномоченного органа;</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 xml:space="preserve">адрес официального сайта, а также электронной почты и (или) формы обратной связи Администрации городского </w:t>
      </w:r>
      <w:r>
        <w:rPr>
          <w:rFonts w:ascii="Times New Roman" w:hAnsi="Times New Roman" w:cs="Times New Roman"/>
          <w:color w:val="000000" w:themeColor="text1"/>
          <w:sz w:val="24"/>
          <w:szCs w:val="24"/>
        </w:rPr>
        <w:t>поселения Безенчук</w:t>
      </w:r>
      <w:r w:rsidRPr="001678EB">
        <w:rPr>
          <w:rFonts w:ascii="Times New Roman" w:hAnsi="Times New Roman" w:cs="Times New Roman"/>
          <w:color w:val="000000" w:themeColor="text1"/>
          <w:sz w:val="24"/>
          <w:szCs w:val="24"/>
        </w:rPr>
        <w:t xml:space="preserve"> в сети Интернет.</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518C4"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r w:rsidRPr="001678EB">
        <w:rPr>
          <w:rFonts w:ascii="Times New Roman" w:hAnsi="Times New Roman" w:cs="Times New Roman"/>
          <w:color w:val="000000" w:themeColor="text1"/>
          <w:sz w:val="24"/>
          <w:szCs w:val="24"/>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518C4"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jc w:val="center"/>
        <w:outlineLvl w:val="1"/>
        <w:rPr>
          <w:rFonts w:ascii="Times New Roman" w:eastAsia="Times New Roman" w:hAnsi="Times New Roman"/>
          <w:b/>
          <w:color w:val="000000"/>
          <w:lang w:eastAsia="ru-RU"/>
        </w:rPr>
      </w:pPr>
      <w:r w:rsidRPr="000518C4">
        <w:rPr>
          <w:rFonts w:ascii="Times New Roman" w:eastAsia="Times New Roman" w:hAnsi="Times New Roman"/>
          <w:b/>
          <w:color w:val="000000"/>
          <w:lang w:eastAsia="ru-RU"/>
        </w:rPr>
        <w:t>Раздел II. СТАНДАРТ ПРЕДОСТАВЛЕНИЯ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jc w:val="center"/>
        <w:rPr>
          <w:rFonts w:ascii="Times New Roman" w:eastAsia="Times New Roman" w:hAnsi="Times New Roman"/>
          <w:b/>
          <w:color w:val="000000"/>
          <w:lang w:eastAsia="ru-RU"/>
        </w:rPr>
      </w:pPr>
      <w:r w:rsidRPr="000518C4">
        <w:rPr>
          <w:rFonts w:ascii="Times New Roman" w:eastAsia="Times New Roman" w:hAnsi="Times New Roman"/>
          <w:b/>
          <w:color w:val="000000"/>
          <w:lang w:eastAsia="ru-RU"/>
        </w:rPr>
        <w:t>2.1. Наименование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Установление сервитута (публичного сервитута) в отношении земельного участка, находящегося в муниципальной собственности</w:t>
      </w:r>
      <w:r w:rsidR="0078007C">
        <w:rPr>
          <w:rFonts w:ascii="Times New Roman" w:eastAsia="Times New Roman" w:hAnsi="Times New Roman"/>
          <w:color w:val="000000"/>
          <w:lang w:eastAsia="ru-RU"/>
        </w:rPr>
        <w:t>, а также государственная собственность на который не разграничена</w:t>
      </w:r>
      <w:r w:rsidRPr="000518C4">
        <w:rPr>
          <w:rFonts w:ascii="Times New Roman" w:eastAsia="Times New Roman" w:hAnsi="Times New Roman"/>
          <w:color w:val="000000"/>
          <w:lang w:eastAsia="ru-RU"/>
        </w:rPr>
        <w:t>.</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4E34D6" w:rsidRDefault="000518C4" w:rsidP="00220744">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4E34D6">
        <w:rPr>
          <w:rFonts w:ascii="Times New Roman" w:eastAsia="Times New Roman" w:hAnsi="Times New Roman"/>
          <w:b/>
          <w:color w:val="000000"/>
          <w:lang w:eastAsia="ru-RU"/>
        </w:rPr>
        <w:t>2.2. Наименование органа, предоставляющего муниципальную</w:t>
      </w:r>
      <w:r w:rsid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услугу</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2.2.1. Муниципальная услуга предоставляется Администрацией городского </w:t>
      </w:r>
      <w:r w:rsidR="0078007C">
        <w:rPr>
          <w:rFonts w:ascii="Times New Roman" w:eastAsia="Times New Roman" w:hAnsi="Times New Roman"/>
          <w:color w:val="000000"/>
          <w:lang w:eastAsia="ru-RU"/>
        </w:rPr>
        <w:t>поселения Безенчук</w:t>
      </w:r>
      <w:r w:rsidRPr="000518C4">
        <w:rPr>
          <w:rFonts w:ascii="Times New Roman" w:eastAsia="Times New Roman" w:hAnsi="Times New Roman"/>
          <w:color w:val="000000"/>
          <w:lang w:eastAsia="ru-RU"/>
        </w:rPr>
        <w:t>.</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В предоставлении муниципальной услуги принимают участие Уполномоченный орган и МФЦ.</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При предоставлении муниципальной услуги Администрация городского </w:t>
      </w:r>
      <w:r w:rsidR="0078007C">
        <w:rPr>
          <w:rFonts w:ascii="Times New Roman" w:eastAsia="Times New Roman" w:hAnsi="Times New Roman"/>
          <w:color w:val="000000"/>
          <w:lang w:eastAsia="ru-RU"/>
        </w:rPr>
        <w:t>поселения Безенчук</w:t>
      </w:r>
      <w:r w:rsidRPr="000518C4">
        <w:rPr>
          <w:rFonts w:ascii="Times New Roman" w:eastAsia="Times New Roman" w:hAnsi="Times New Roman"/>
          <w:color w:val="000000"/>
          <w:lang w:eastAsia="ru-RU"/>
        </w:rPr>
        <w:t xml:space="preserve"> взаимодействует с:</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Федеральной службой государственной регистрации, кадастра и картографии.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2.2.2. При предоставлении муниципальной услуги Администрации городского </w:t>
      </w:r>
      <w:r w:rsidR="0078007C">
        <w:rPr>
          <w:rFonts w:ascii="Times New Roman" w:eastAsia="Times New Roman" w:hAnsi="Times New Roman"/>
          <w:color w:val="000000"/>
          <w:lang w:eastAsia="ru-RU"/>
        </w:rPr>
        <w:t>поселения Безенчук</w:t>
      </w:r>
      <w:r w:rsidRPr="000518C4">
        <w:rPr>
          <w:rFonts w:ascii="Times New Roman" w:eastAsia="Times New Roman" w:hAnsi="Times New Roman"/>
          <w:color w:val="000000"/>
          <w:lang w:eastAsia="ru-RU"/>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2.2.3. Предоставление муниципальной услуги осуществляется в любом многофункциональном центре по выбору Заявителя независимо от места его жительства или места фактического проживания (пребывания) по экстерриториальному принципу.</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или Регионального портала.</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jc w:val="center"/>
        <w:rPr>
          <w:rFonts w:ascii="Times New Roman" w:eastAsia="Times New Roman" w:hAnsi="Times New Roman"/>
          <w:b/>
          <w:color w:val="000000"/>
          <w:lang w:eastAsia="ru-RU"/>
        </w:rPr>
      </w:pPr>
      <w:bookmarkStart w:id="2" w:name="P108"/>
      <w:bookmarkEnd w:id="2"/>
      <w:r w:rsidRPr="000518C4">
        <w:rPr>
          <w:rFonts w:ascii="Times New Roman" w:eastAsia="Times New Roman" w:hAnsi="Times New Roman"/>
          <w:b/>
          <w:color w:val="000000"/>
          <w:lang w:eastAsia="ru-RU"/>
        </w:rPr>
        <w:t>2.3. Результат предоставления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2.3.1. Результатом предоставления муниципальной услуги является: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1) </w:t>
      </w:r>
      <w:hyperlink w:anchor="P474">
        <w:r w:rsidRPr="000518C4">
          <w:rPr>
            <w:rFonts w:ascii="Times New Roman" w:eastAsia="Times New Roman" w:hAnsi="Times New Roman"/>
            <w:color w:val="000000"/>
            <w:lang w:eastAsia="ru-RU"/>
          </w:rPr>
          <w:t>уведомление</w:t>
        </w:r>
      </w:hyperlink>
      <w:r w:rsidRPr="000518C4">
        <w:rPr>
          <w:rFonts w:ascii="Times New Roman" w:eastAsia="Times New Roman" w:hAnsi="Times New Roman"/>
          <w:color w:val="000000"/>
          <w:lang w:eastAsia="ru-RU"/>
        </w:rPr>
        <w:t xml:space="preserve"> о возможности заключения соглашения об установлении сервитута в предложенных Заявителем границах (форма приведена в Приложении N 1 к настоящему Административному регламенту);</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2) </w:t>
      </w:r>
      <w:hyperlink w:anchor="P514">
        <w:r w:rsidRPr="000518C4">
          <w:rPr>
            <w:rFonts w:ascii="Times New Roman" w:eastAsia="Times New Roman" w:hAnsi="Times New Roman"/>
            <w:color w:val="000000"/>
            <w:lang w:eastAsia="ru-RU"/>
          </w:rPr>
          <w:t>предложение</w:t>
        </w:r>
      </w:hyperlink>
      <w:r w:rsidRPr="000518C4">
        <w:rPr>
          <w:rFonts w:ascii="Times New Roman" w:eastAsia="Times New Roman" w:hAnsi="Times New Roman"/>
          <w:color w:val="000000"/>
          <w:lang w:eastAsia="ru-RU"/>
        </w:rPr>
        <w:t xml:space="preserve">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 N 2 к настоящему Административному регламенту);</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3) проект </w:t>
      </w:r>
      <w:hyperlink w:anchor="P570">
        <w:r w:rsidRPr="000518C4">
          <w:rPr>
            <w:rFonts w:ascii="Times New Roman" w:eastAsia="Times New Roman" w:hAnsi="Times New Roman"/>
            <w:color w:val="000000"/>
            <w:lang w:eastAsia="ru-RU"/>
          </w:rPr>
          <w:t>соглашения</w:t>
        </w:r>
      </w:hyperlink>
      <w:r w:rsidRPr="000518C4">
        <w:rPr>
          <w:rFonts w:ascii="Times New Roman" w:eastAsia="Times New Roman" w:hAnsi="Times New Roman"/>
          <w:color w:val="000000"/>
          <w:lang w:eastAsia="ru-RU"/>
        </w:rPr>
        <w:t xml:space="preserve"> об установлении сервитута (форма приведена в Приложении N 3 к настоящему Административному регламенту);</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lastRenderedPageBreak/>
        <w:t xml:space="preserve">4) </w:t>
      </w:r>
      <w:hyperlink w:anchor="P725">
        <w:r w:rsidRPr="000518C4">
          <w:rPr>
            <w:rFonts w:ascii="Times New Roman" w:eastAsia="Times New Roman" w:hAnsi="Times New Roman"/>
            <w:color w:val="000000"/>
            <w:lang w:eastAsia="ru-RU"/>
          </w:rPr>
          <w:t>решение</w:t>
        </w:r>
      </w:hyperlink>
      <w:r w:rsidRPr="000518C4">
        <w:rPr>
          <w:rFonts w:ascii="Times New Roman" w:eastAsia="Times New Roman" w:hAnsi="Times New Roman"/>
          <w:color w:val="000000"/>
          <w:lang w:eastAsia="ru-RU"/>
        </w:rPr>
        <w:t xml:space="preserve"> об отказе в предоставлении услуги (форма приведена в Приложении N 5 к настоящему Административному регламенту).</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3" w:name="P115"/>
      <w:bookmarkEnd w:id="3"/>
      <w:r w:rsidRPr="000518C4">
        <w:rPr>
          <w:rFonts w:ascii="Times New Roman" w:eastAsia="Times New Roman" w:hAnsi="Times New Roman"/>
          <w:color w:val="000000"/>
          <w:lang w:eastAsia="ru-RU"/>
        </w:rPr>
        <w:t xml:space="preserve">2.3.2. Результат предоставления муниципальной услуги предоставляется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w:t>
      </w:r>
      <w:hyperlink r:id="rId16">
        <w:r w:rsidRPr="000518C4">
          <w:rPr>
            <w:rFonts w:ascii="Times New Roman" w:eastAsia="Times New Roman" w:hAnsi="Times New Roman"/>
            <w:color w:val="000000"/>
            <w:lang w:eastAsia="ru-RU"/>
          </w:rPr>
          <w:t>закона</w:t>
        </w:r>
      </w:hyperlink>
      <w:r w:rsidRPr="000518C4">
        <w:rPr>
          <w:rFonts w:ascii="Times New Roman" w:eastAsia="Times New Roman" w:hAnsi="Times New Roman"/>
          <w:color w:val="000000"/>
          <w:lang w:eastAsia="ru-RU"/>
        </w:rPr>
        <w:t xml:space="preserve"> от 06.04.2011 N 63-ФЗ "Об электронной подписи" (далее - Федеральный закон N 63-ФЗ).</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4E34D6" w:rsidRDefault="000518C4" w:rsidP="007866AC">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4E34D6">
        <w:rPr>
          <w:rFonts w:ascii="Times New Roman" w:eastAsia="Times New Roman" w:hAnsi="Times New Roman"/>
          <w:b/>
          <w:color w:val="000000"/>
          <w:lang w:eastAsia="ru-RU"/>
        </w:rPr>
        <w:t>2.4. Срок предоставления муниципальной услуги, в том числе</w:t>
      </w:r>
      <w:r w:rsidR="004E34D6" w:rsidRP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с учетом необходимости обращения в организации, участвующие</w:t>
      </w:r>
      <w:r w:rsidR="004E34D6" w:rsidRP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в предоставлении муниципальной услуги, срок приостановления</w:t>
      </w:r>
      <w:r w:rsidR="004E34D6" w:rsidRP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предоставления муниципальной услуги в случае, если</w:t>
      </w:r>
      <w:r w:rsidR="004E34D6" w:rsidRP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возможность приостановления предусмотрена законодательством</w:t>
      </w:r>
      <w:r w:rsidR="004E34D6" w:rsidRP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Российской Федерации, срок выдачи (направления) документов,</w:t>
      </w:r>
      <w:r w:rsid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являющихся результатом предоставления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2.4.1. Срок предоставления муниципальной услуги - 30 календарных дней.</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2.4.2. Уполномоченный орган в течение 30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указанным в заявлении, один из результатов, указанных в </w:t>
      </w:r>
      <w:hyperlink w:anchor="P115">
        <w:r w:rsidRPr="000518C4">
          <w:rPr>
            <w:rFonts w:ascii="Times New Roman" w:eastAsia="Times New Roman" w:hAnsi="Times New Roman"/>
            <w:color w:val="000000"/>
            <w:lang w:eastAsia="ru-RU"/>
          </w:rPr>
          <w:t>статье 2.3.2</w:t>
        </w:r>
      </w:hyperlink>
      <w:r w:rsidRPr="000518C4">
        <w:rPr>
          <w:rFonts w:ascii="Times New Roman" w:eastAsia="Times New Roman" w:hAnsi="Times New Roman"/>
          <w:color w:val="000000"/>
          <w:lang w:eastAsia="ru-RU"/>
        </w:rPr>
        <w:t xml:space="preserve"> Административного регламента.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2.4.3.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2.4.4. 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4E34D6" w:rsidRDefault="000518C4" w:rsidP="0036749D">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bookmarkStart w:id="4" w:name="P130"/>
      <w:bookmarkEnd w:id="4"/>
      <w:r w:rsidRPr="004E34D6">
        <w:rPr>
          <w:rFonts w:ascii="Times New Roman" w:eastAsia="Times New Roman" w:hAnsi="Times New Roman"/>
          <w:b/>
          <w:color w:val="000000"/>
          <w:lang w:eastAsia="ru-RU"/>
        </w:rPr>
        <w:t>2.5. Правовые основания для предоставления муниципальной</w:t>
      </w:r>
      <w:r w:rsid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Перечень нормативных правовых актов, регулирующих предоставление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1) Земельный </w:t>
      </w:r>
      <w:hyperlink r:id="rId17">
        <w:r w:rsidRPr="000518C4">
          <w:rPr>
            <w:rFonts w:ascii="Times New Roman" w:eastAsia="Times New Roman" w:hAnsi="Times New Roman"/>
            <w:color w:val="000000"/>
            <w:lang w:eastAsia="ru-RU"/>
          </w:rPr>
          <w:t>кодекс</w:t>
        </w:r>
      </w:hyperlink>
      <w:r w:rsidRPr="000518C4">
        <w:rPr>
          <w:rFonts w:ascii="Times New Roman" w:eastAsia="Times New Roman" w:hAnsi="Times New Roman"/>
          <w:color w:val="000000"/>
          <w:lang w:eastAsia="ru-RU"/>
        </w:rPr>
        <w:t xml:space="preserve"> Российской Федерации от 25.10.2001 N 136-ФЗ;</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2) Федеральный </w:t>
      </w:r>
      <w:hyperlink r:id="rId18">
        <w:r w:rsidRPr="000518C4">
          <w:rPr>
            <w:rFonts w:ascii="Times New Roman" w:eastAsia="Times New Roman" w:hAnsi="Times New Roman"/>
            <w:color w:val="000000"/>
            <w:lang w:eastAsia="ru-RU"/>
          </w:rPr>
          <w:t>закон</w:t>
        </w:r>
      </w:hyperlink>
      <w:r w:rsidRPr="000518C4">
        <w:rPr>
          <w:rFonts w:ascii="Times New Roman" w:eastAsia="Times New Roman" w:hAnsi="Times New Roman"/>
          <w:color w:val="000000"/>
          <w:lang w:eastAsia="ru-RU"/>
        </w:rPr>
        <w:t xml:space="preserve"> от 25.10.2001 N 137-ФЗ "О введении в действие Земельного кодекса Российской Федерации";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3) Гражданский </w:t>
      </w:r>
      <w:hyperlink r:id="rId19">
        <w:r w:rsidRPr="000518C4">
          <w:rPr>
            <w:rFonts w:ascii="Times New Roman" w:eastAsia="Times New Roman" w:hAnsi="Times New Roman"/>
            <w:color w:val="000000"/>
            <w:lang w:eastAsia="ru-RU"/>
          </w:rPr>
          <w:t>кодекс</w:t>
        </w:r>
      </w:hyperlink>
      <w:r w:rsidRPr="000518C4">
        <w:rPr>
          <w:rFonts w:ascii="Times New Roman" w:eastAsia="Times New Roman" w:hAnsi="Times New Roman"/>
          <w:color w:val="000000"/>
          <w:lang w:eastAsia="ru-RU"/>
        </w:rPr>
        <w:t xml:space="preserve"> Российской Федерации (часть первая) от 30.11.1994 N 51-ФЗ;</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4) Федеральный </w:t>
      </w:r>
      <w:hyperlink r:id="rId20">
        <w:r w:rsidRPr="000518C4">
          <w:rPr>
            <w:rFonts w:ascii="Times New Roman" w:eastAsia="Times New Roman" w:hAnsi="Times New Roman"/>
            <w:color w:val="000000"/>
            <w:lang w:eastAsia="ru-RU"/>
          </w:rPr>
          <w:t>закон</w:t>
        </w:r>
      </w:hyperlink>
      <w:r w:rsidRPr="000518C4">
        <w:rPr>
          <w:rFonts w:ascii="Times New Roman" w:eastAsia="Times New Roman" w:hAnsi="Times New Roman"/>
          <w:color w:val="000000"/>
          <w:lang w:eastAsia="ru-RU"/>
        </w:rPr>
        <w:t xml:space="preserve"> от 13.07.2015 N 218-ФЗ "О государственной регистрации недвижимости";</w:t>
      </w:r>
    </w:p>
    <w:p w:rsidR="000518C4" w:rsidRPr="004E34D6" w:rsidRDefault="000518C4" w:rsidP="00844523">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bookmarkStart w:id="5" w:name="P140"/>
      <w:bookmarkEnd w:id="5"/>
      <w:r w:rsidRPr="004E34D6">
        <w:rPr>
          <w:rFonts w:ascii="Times New Roman" w:eastAsia="Times New Roman" w:hAnsi="Times New Roman"/>
          <w:b/>
          <w:color w:val="000000"/>
          <w:lang w:eastAsia="ru-RU"/>
        </w:rPr>
        <w:t>2.6. Исчерпывающий перечень документов, необходимых</w:t>
      </w:r>
      <w:r w:rsidR="004E34D6" w:rsidRP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в соответствии с законодательными или иными нормативными</w:t>
      </w:r>
      <w:r w:rsidR="004E34D6" w:rsidRP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правовыми актами для предоставления муниципальной услуги,</w:t>
      </w:r>
      <w:r w:rsidR="004E34D6" w:rsidRP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а также услуг, которые являются необходимыми и обязательными</w:t>
      </w:r>
      <w:r w:rsidR="004E34D6" w:rsidRP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для предоставления муниципальных услуг, подлежащих</w:t>
      </w:r>
      <w:r w:rsidR="004E34D6" w:rsidRP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представлению Заявителем, способы их получения Заявителем,</w:t>
      </w:r>
      <w:r w:rsidR="004E34D6">
        <w:rPr>
          <w:rFonts w:ascii="Times New Roman" w:eastAsia="Times New Roman" w:hAnsi="Times New Roman"/>
          <w:b/>
          <w:color w:val="000000"/>
          <w:lang w:eastAsia="ru-RU"/>
        </w:rPr>
        <w:t xml:space="preserve"> </w:t>
      </w:r>
      <w:r w:rsidRPr="004E34D6">
        <w:rPr>
          <w:rFonts w:ascii="Times New Roman" w:eastAsia="Times New Roman" w:hAnsi="Times New Roman"/>
          <w:b/>
          <w:color w:val="000000"/>
          <w:lang w:eastAsia="ru-RU"/>
        </w:rPr>
        <w:t>в том числе в электронной форме, порядок их представления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6" w:name="P148"/>
      <w:bookmarkEnd w:id="6"/>
      <w:r w:rsidRPr="000518C4">
        <w:rPr>
          <w:rFonts w:ascii="Times New Roman" w:eastAsia="Times New Roman" w:hAnsi="Times New Roman"/>
          <w:color w:val="000000"/>
          <w:lang w:eastAsia="ru-RU"/>
        </w:rPr>
        <w:t>2.6.1. Для получения муниципальной услуги Заявитель представляет следующие документы:</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1) </w:t>
      </w:r>
      <w:hyperlink w:anchor="P783">
        <w:r w:rsidRPr="000518C4">
          <w:rPr>
            <w:rFonts w:ascii="Times New Roman" w:eastAsia="Times New Roman" w:hAnsi="Times New Roman"/>
            <w:color w:val="000000"/>
            <w:lang w:eastAsia="ru-RU"/>
          </w:rPr>
          <w:t>заявление</w:t>
        </w:r>
      </w:hyperlink>
      <w:r w:rsidRPr="000518C4">
        <w:rPr>
          <w:rFonts w:ascii="Times New Roman" w:eastAsia="Times New Roman" w:hAnsi="Times New Roman"/>
          <w:color w:val="000000"/>
          <w:lang w:eastAsia="ru-RU"/>
        </w:rPr>
        <w:t xml:space="preserve"> о предоставлении муниципальной услуги по форме согласно приложению N 6 к настоящему Административному регламенту;</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2) документ, удостоверяющего личность Заявителя или представителя Заявителя (представляется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w:t>
      </w:r>
      <w:r w:rsidRPr="000518C4">
        <w:rPr>
          <w:rFonts w:ascii="Times New Roman" w:eastAsia="Times New Roman" w:hAnsi="Times New Roman"/>
          <w:color w:val="000000"/>
          <w:lang w:eastAsia="ru-RU"/>
        </w:rPr>
        <w:lastRenderedPageBreak/>
        <w:t>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4) схема границ сервитута на кадастровом плане территории.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2.6.2. Заявление и прилагаемые документы могут быть представлены (направлены) Заявителем одним из следующих способов:</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1) лично в Уполномоченный орган;</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 через МФЦ;</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3) через Региональный портал или Единый портал.</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2.6.3. Запрещается требовать от Заявителя: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1">
        <w:r w:rsidRPr="000518C4">
          <w:rPr>
            <w:rFonts w:ascii="Times New Roman" w:eastAsia="Times New Roman" w:hAnsi="Times New Roman"/>
            <w:color w:val="000000"/>
            <w:lang w:eastAsia="ru-RU"/>
          </w:rPr>
          <w:t>частью 1 статьи 1</w:t>
        </w:r>
      </w:hyperlink>
      <w:r w:rsidRPr="000518C4">
        <w:rPr>
          <w:rFonts w:ascii="Times New Roman" w:eastAsia="Times New Roman" w:hAnsi="Times New Roman"/>
          <w:color w:val="000000"/>
          <w:lang w:eastAsia="ru-RU"/>
        </w:rPr>
        <w:t xml:space="preserve">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22">
        <w:r w:rsidRPr="000518C4">
          <w:rPr>
            <w:rFonts w:ascii="Times New Roman" w:eastAsia="Times New Roman" w:hAnsi="Times New Roman"/>
            <w:color w:val="000000"/>
            <w:lang w:eastAsia="ru-RU"/>
          </w:rPr>
          <w:t>части 6 статьи 7</w:t>
        </w:r>
      </w:hyperlink>
      <w:r w:rsidRPr="000518C4">
        <w:rPr>
          <w:rFonts w:ascii="Times New Roman" w:eastAsia="Times New Roman" w:hAnsi="Times New Roman"/>
          <w:color w:val="000000"/>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3">
        <w:r w:rsidRPr="000518C4">
          <w:rPr>
            <w:rFonts w:ascii="Times New Roman" w:eastAsia="Times New Roman" w:hAnsi="Times New Roman"/>
            <w:color w:val="000000"/>
            <w:lang w:eastAsia="ru-RU"/>
          </w:rPr>
          <w:t>части 1 статьи 9</w:t>
        </w:r>
      </w:hyperlink>
      <w:r w:rsidRPr="000518C4">
        <w:rPr>
          <w:rFonts w:ascii="Times New Roman" w:eastAsia="Times New Roman" w:hAnsi="Times New Roman"/>
          <w:color w:val="000000"/>
          <w:lang w:eastAsia="ru-RU"/>
        </w:rPr>
        <w:t xml:space="preserve"> Федерального закона N 210-ФЗ;</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w:t>
      </w:r>
      <w:r w:rsidRPr="000518C4">
        <w:rPr>
          <w:rFonts w:ascii="Times New Roman" w:eastAsia="Times New Roman" w:hAnsi="Times New Roman"/>
          <w:color w:val="000000"/>
          <w:lang w:eastAsia="ru-RU"/>
        </w:rPr>
        <w:lastRenderedPageBreak/>
        <w:t xml:space="preserve">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24">
        <w:r w:rsidRPr="000518C4">
          <w:rPr>
            <w:rFonts w:ascii="Times New Roman" w:eastAsia="Times New Roman" w:hAnsi="Times New Roman"/>
            <w:color w:val="000000"/>
            <w:lang w:eastAsia="ru-RU"/>
          </w:rPr>
          <w:t>частью 1.1 статьи 16</w:t>
        </w:r>
      </w:hyperlink>
      <w:r w:rsidRPr="000518C4">
        <w:rPr>
          <w:rFonts w:ascii="Times New Roman" w:eastAsia="Times New Roman" w:hAnsi="Times New Roman"/>
          <w:color w:val="000000"/>
          <w:lang w:eastAsia="ru-RU"/>
        </w:rPr>
        <w:t xml:space="preserve"> Федерального закона N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2.6.4. Услуги, которые являются необходимыми и обязательными для предоставления муниципальной услуги, отсутствуют.</w:t>
      </w:r>
    </w:p>
    <w:p w:rsidR="00E9739D" w:rsidRDefault="00E9739D" w:rsidP="00F06917">
      <w:pPr>
        <w:widowControl w:val="0"/>
        <w:numPr>
          <w:ilvl w:val="0"/>
          <w:numId w:val="1"/>
        </w:numPr>
        <w:tabs>
          <w:tab w:val="clear" w:pos="0"/>
        </w:tabs>
        <w:suppressAutoHyphens w:val="0"/>
        <w:autoSpaceDE w:val="0"/>
        <w:autoSpaceDN w:val="0"/>
        <w:spacing w:line="240" w:lineRule="auto"/>
        <w:jc w:val="center"/>
        <w:rPr>
          <w:rFonts w:ascii="Times New Roman" w:eastAsia="Times New Roman" w:hAnsi="Times New Roman"/>
          <w:b/>
          <w:color w:val="000000"/>
          <w:lang w:eastAsia="ru-RU"/>
        </w:rPr>
      </w:pPr>
    </w:p>
    <w:p w:rsidR="000518C4" w:rsidRPr="00DD6B33" w:rsidRDefault="000518C4" w:rsidP="0082178E">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DD6B33">
        <w:rPr>
          <w:rFonts w:ascii="Times New Roman" w:eastAsia="Times New Roman" w:hAnsi="Times New Roman"/>
          <w:b/>
          <w:color w:val="000000"/>
          <w:lang w:eastAsia="ru-RU"/>
        </w:rPr>
        <w:t>2.7. Исчерпывающий перечень документов, необходимых</w:t>
      </w:r>
      <w:r w:rsidR="00DD6B33" w:rsidRPr="00DD6B33">
        <w:rPr>
          <w:rFonts w:ascii="Times New Roman" w:eastAsia="Times New Roman" w:hAnsi="Times New Roman"/>
          <w:b/>
          <w:color w:val="000000"/>
          <w:lang w:eastAsia="ru-RU"/>
        </w:rPr>
        <w:t xml:space="preserve"> </w:t>
      </w:r>
      <w:r w:rsidRPr="00DD6B33">
        <w:rPr>
          <w:rFonts w:ascii="Times New Roman" w:eastAsia="Times New Roman" w:hAnsi="Times New Roman"/>
          <w:b/>
          <w:color w:val="000000"/>
          <w:lang w:eastAsia="ru-RU"/>
        </w:rPr>
        <w:t>в соответствии с нормативными правовыми актами</w:t>
      </w:r>
      <w:r w:rsidR="00DD6B33">
        <w:rPr>
          <w:rFonts w:ascii="Times New Roman" w:eastAsia="Times New Roman" w:hAnsi="Times New Roman"/>
          <w:b/>
          <w:color w:val="000000"/>
          <w:lang w:eastAsia="ru-RU"/>
        </w:rPr>
        <w:t xml:space="preserve"> </w:t>
      </w:r>
      <w:r w:rsidRPr="00DD6B33">
        <w:rPr>
          <w:rFonts w:ascii="Times New Roman" w:eastAsia="Times New Roman" w:hAnsi="Times New Roman"/>
          <w:b/>
          <w:color w:val="000000"/>
          <w:lang w:eastAsia="ru-RU"/>
        </w:rPr>
        <w:t>для предоставления муниципальной услуги, которые находятся</w:t>
      </w:r>
    </w:p>
    <w:p w:rsidR="000518C4" w:rsidRPr="00DD6B33" w:rsidRDefault="000518C4" w:rsidP="00913560">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DD6B33">
        <w:rPr>
          <w:rFonts w:ascii="Times New Roman" w:eastAsia="Times New Roman" w:hAnsi="Times New Roman"/>
          <w:b/>
          <w:color w:val="000000"/>
          <w:lang w:eastAsia="ru-RU"/>
        </w:rPr>
        <w:t>в распоряжении государственных органов, органов местного</w:t>
      </w:r>
      <w:r w:rsidR="00DD6B33" w:rsidRPr="00DD6B33">
        <w:rPr>
          <w:rFonts w:ascii="Times New Roman" w:eastAsia="Times New Roman" w:hAnsi="Times New Roman"/>
          <w:b/>
          <w:color w:val="000000"/>
          <w:lang w:eastAsia="ru-RU"/>
        </w:rPr>
        <w:t xml:space="preserve"> </w:t>
      </w:r>
      <w:r w:rsidRPr="00DD6B33">
        <w:rPr>
          <w:rFonts w:ascii="Times New Roman" w:eastAsia="Times New Roman" w:hAnsi="Times New Roman"/>
          <w:b/>
          <w:color w:val="000000"/>
          <w:lang w:eastAsia="ru-RU"/>
        </w:rPr>
        <w:t>самоуправления и подведомственных органам местного</w:t>
      </w:r>
      <w:r w:rsidR="00DD6B33">
        <w:rPr>
          <w:rFonts w:ascii="Times New Roman" w:eastAsia="Times New Roman" w:hAnsi="Times New Roman"/>
          <w:b/>
          <w:color w:val="000000"/>
          <w:lang w:eastAsia="ru-RU"/>
        </w:rPr>
        <w:t xml:space="preserve"> </w:t>
      </w:r>
      <w:r w:rsidRPr="00DD6B33">
        <w:rPr>
          <w:rFonts w:ascii="Times New Roman" w:eastAsia="Times New Roman" w:hAnsi="Times New Roman"/>
          <w:b/>
          <w:color w:val="000000"/>
          <w:lang w:eastAsia="ru-RU"/>
        </w:rPr>
        <w:t>самоуправления организаций</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7" w:name="P175"/>
      <w:bookmarkEnd w:id="7"/>
      <w:r w:rsidRPr="000518C4">
        <w:rPr>
          <w:rFonts w:ascii="Times New Roman" w:eastAsia="Times New Roman" w:hAnsi="Times New Roman"/>
          <w:color w:val="000000"/>
          <w:lang w:eastAsia="ru-RU"/>
        </w:rPr>
        <w:t>2.7.1. Получаются в рамках межведомственного взаимодействия: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1) Сведения из Единого государственного реестра юридических лиц;</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 Сведения из Единого государственного реестра индивидуальных предпринимателей, в случае подачи заявления индивидуальным предпринимателем.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2.7.2. Заявитель вправе представить документы (сведения), указанные в </w:t>
      </w:r>
      <w:hyperlink w:anchor="P175">
        <w:r w:rsidRPr="000518C4">
          <w:rPr>
            <w:rFonts w:ascii="Times New Roman" w:eastAsia="Times New Roman" w:hAnsi="Times New Roman"/>
            <w:color w:val="000000"/>
            <w:lang w:eastAsia="ru-RU"/>
          </w:rPr>
          <w:t>пункте 2.7.1</w:t>
        </w:r>
      </w:hyperlink>
      <w:r w:rsidRPr="000518C4">
        <w:rPr>
          <w:rFonts w:ascii="Times New Roman" w:eastAsia="Times New Roman" w:hAnsi="Times New Roman"/>
          <w:color w:val="000000"/>
          <w:lang w:eastAsia="ru-RU"/>
        </w:rPr>
        <w:t xml:space="preserve"> в электронной форме или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2.7.3. 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DD6B33" w:rsidRDefault="000518C4" w:rsidP="00036306">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DD6B33">
        <w:rPr>
          <w:rFonts w:ascii="Times New Roman" w:eastAsia="Times New Roman" w:hAnsi="Times New Roman"/>
          <w:b/>
          <w:color w:val="000000"/>
          <w:lang w:eastAsia="ru-RU"/>
        </w:rPr>
        <w:t>2.8. Исчерпывающий перечень оснований для отказа в приеме</w:t>
      </w:r>
      <w:r w:rsidR="00DD6B33" w:rsidRPr="00DD6B33">
        <w:rPr>
          <w:rFonts w:ascii="Times New Roman" w:eastAsia="Times New Roman" w:hAnsi="Times New Roman"/>
          <w:b/>
          <w:color w:val="000000"/>
          <w:lang w:eastAsia="ru-RU"/>
        </w:rPr>
        <w:t xml:space="preserve"> </w:t>
      </w:r>
      <w:r w:rsidRPr="00DD6B33">
        <w:rPr>
          <w:rFonts w:ascii="Times New Roman" w:eastAsia="Times New Roman" w:hAnsi="Times New Roman"/>
          <w:b/>
          <w:color w:val="000000"/>
          <w:lang w:eastAsia="ru-RU"/>
        </w:rPr>
        <w:t>документов, необходимых для предоставления муниципальной</w:t>
      </w:r>
      <w:r w:rsidR="00DD6B33">
        <w:rPr>
          <w:rFonts w:ascii="Times New Roman" w:eastAsia="Times New Roman" w:hAnsi="Times New Roman"/>
          <w:b/>
          <w:color w:val="000000"/>
          <w:lang w:eastAsia="ru-RU"/>
        </w:rPr>
        <w:t xml:space="preserve"> </w:t>
      </w:r>
      <w:r w:rsidRPr="00DD6B33">
        <w:rPr>
          <w:rFonts w:ascii="Times New Roman" w:eastAsia="Times New Roman" w:hAnsi="Times New Roman"/>
          <w:b/>
          <w:color w:val="000000"/>
          <w:lang w:eastAsia="ru-RU"/>
        </w:rPr>
        <w:t>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2.8.1. Основаниями для отказа в приеме документов, необходимых для предоставления муниципальной услуги, являются: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8" w:name="P187"/>
      <w:bookmarkEnd w:id="8"/>
      <w:r w:rsidRPr="000518C4">
        <w:rPr>
          <w:rFonts w:ascii="Times New Roman" w:eastAsia="Times New Roman" w:hAnsi="Times New Roman"/>
          <w:color w:val="000000"/>
          <w:lang w:eastAsia="ru-RU"/>
        </w:rPr>
        <w:t>1) обращение с запросом о предоставлении услуги в орган местного самоуправления, в полномочия которого не входит предоставление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9" w:name="P188"/>
      <w:bookmarkEnd w:id="9"/>
      <w:r w:rsidRPr="000518C4">
        <w:rPr>
          <w:rFonts w:ascii="Times New Roman" w:eastAsia="Times New Roman" w:hAnsi="Times New Roman"/>
          <w:color w:val="000000"/>
          <w:lang w:eastAsia="ru-RU"/>
        </w:rPr>
        <w:t>2) подача заявления (запроса) от имени Заявителя не уполномоченным на то лицом;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10" w:name="P189"/>
      <w:bookmarkEnd w:id="10"/>
      <w:r w:rsidRPr="000518C4">
        <w:rPr>
          <w:rFonts w:ascii="Times New Roman" w:eastAsia="Times New Roman" w:hAnsi="Times New Roman"/>
          <w:color w:val="000000"/>
          <w:lang w:eastAsia="ru-RU"/>
        </w:rPr>
        <w:t>3) неполное, некорректное заполнение полей в форме заявления, в том числе в интерактивной форме заявления на Едином портале или Региональном портале;</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11" w:name="P190"/>
      <w:bookmarkEnd w:id="11"/>
      <w:r w:rsidRPr="000518C4">
        <w:rPr>
          <w:rFonts w:ascii="Times New Roman" w:eastAsia="Times New Roman" w:hAnsi="Times New Roman"/>
          <w:color w:val="000000"/>
          <w:lang w:eastAsia="ru-RU"/>
        </w:rPr>
        <w:t>4)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12" w:name="P191"/>
      <w:bookmarkEnd w:id="12"/>
      <w:r w:rsidRPr="000518C4">
        <w:rPr>
          <w:rFonts w:ascii="Times New Roman" w:eastAsia="Times New Roman" w:hAnsi="Times New Roman"/>
          <w:color w:val="000000"/>
          <w:lang w:eastAsia="ru-RU"/>
        </w:rPr>
        <w:t>5)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13" w:name="P192"/>
      <w:bookmarkEnd w:id="13"/>
      <w:r w:rsidRPr="000518C4">
        <w:rPr>
          <w:rFonts w:ascii="Times New Roman" w:eastAsia="Times New Roman" w:hAnsi="Times New Roman"/>
          <w:color w:val="000000"/>
          <w:lang w:eastAsia="ru-RU"/>
        </w:rPr>
        <w:lastRenderedPageBreak/>
        <w:t>6) представление неполного комплекта документов, подлежащих обязательному представлению Заявителем;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14" w:name="P193"/>
      <w:bookmarkEnd w:id="14"/>
      <w:r w:rsidRPr="000518C4">
        <w:rPr>
          <w:rFonts w:ascii="Times New Roman" w:eastAsia="Times New Roman" w:hAnsi="Times New Roman"/>
          <w:color w:val="000000"/>
          <w:lang w:eastAsia="ru-RU"/>
        </w:rPr>
        <w:t>7) электронные документы не соответствуют требованиям к форматам их представления и (или) не читаются;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15" w:name="P194"/>
      <w:bookmarkEnd w:id="15"/>
      <w:r w:rsidRPr="000518C4">
        <w:rPr>
          <w:rFonts w:ascii="Times New Roman" w:eastAsia="Times New Roman" w:hAnsi="Times New Roman"/>
          <w:color w:val="000000"/>
          <w:lang w:eastAsia="ru-RU"/>
        </w:rPr>
        <w:t xml:space="preserve">8) несоблюдение установленных </w:t>
      </w:r>
      <w:hyperlink r:id="rId25">
        <w:r w:rsidRPr="000518C4">
          <w:rPr>
            <w:rFonts w:ascii="Times New Roman" w:eastAsia="Times New Roman" w:hAnsi="Times New Roman"/>
            <w:color w:val="000000"/>
            <w:lang w:eastAsia="ru-RU"/>
          </w:rPr>
          <w:t>статьей 11</w:t>
        </w:r>
      </w:hyperlink>
      <w:r w:rsidRPr="000518C4">
        <w:rPr>
          <w:rFonts w:ascii="Times New Roman" w:eastAsia="Times New Roman" w:hAnsi="Times New Roman"/>
          <w:color w:val="000000"/>
          <w:lang w:eastAsia="ru-RU"/>
        </w:rPr>
        <w:t xml:space="preserve"> Федерального закона N 63-ФЗ условий признания действительности усиленной квалифицированной электронной подписи.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2.8.2. Перечень оснований для отказа в приеме документов, необходимых для получения муниципальной услуги, является исчерпывающим.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2.8.3. </w:t>
      </w:r>
      <w:hyperlink w:anchor="P659">
        <w:r w:rsidRPr="000518C4">
          <w:rPr>
            <w:rFonts w:ascii="Times New Roman" w:eastAsia="Times New Roman" w:hAnsi="Times New Roman"/>
            <w:color w:val="000000"/>
            <w:lang w:eastAsia="ru-RU"/>
          </w:rPr>
          <w:t>Решение</w:t>
        </w:r>
      </w:hyperlink>
      <w:r w:rsidRPr="000518C4">
        <w:rPr>
          <w:rFonts w:ascii="Times New Roman" w:eastAsia="Times New Roman" w:hAnsi="Times New Roman"/>
          <w:color w:val="000000"/>
          <w:lang w:eastAsia="ru-RU"/>
        </w:rPr>
        <w:t xml:space="preserve"> об отказе в приеме документов оформляется по форме согласно Приложению N 4 к настоящему Административному регламенту.</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2.8.4. 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органа местного самоуправления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десятидневный срок способом, определенным Заявителем в заявлении о предоставлении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2.8.5. Запрещается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или Региональном портале.</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DD6B33" w:rsidRDefault="000518C4" w:rsidP="008F3395">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bookmarkStart w:id="16" w:name="P200"/>
      <w:bookmarkEnd w:id="16"/>
      <w:r w:rsidRPr="00DD6B33">
        <w:rPr>
          <w:rFonts w:ascii="Times New Roman" w:eastAsia="Times New Roman" w:hAnsi="Times New Roman"/>
          <w:b/>
          <w:color w:val="000000"/>
          <w:lang w:eastAsia="ru-RU"/>
        </w:rPr>
        <w:t>2.9. Исчерпывающий перечень оснований для приостановления</w:t>
      </w:r>
      <w:r w:rsidR="00DD6B33">
        <w:rPr>
          <w:rFonts w:ascii="Times New Roman" w:eastAsia="Times New Roman" w:hAnsi="Times New Roman"/>
          <w:b/>
          <w:color w:val="000000"/>
          <w:lang w:eastAsia="ru-RU"/>
        </w:rPr>
        <w:t xml:space="preserve"> </w:t>
      </w:r>
      <w:r w:rsidRPr="00DD6B33">
        <w:rPr>
          <w:rFonts w:ascii="Times New Roman" w:eastAsia="Times New Roman" w:hAnsi="Times New Roman"/>
          <w:b/>
          <w:color w:val="000000"/>
          <w:lang w:eastAsia="ru-RU"/>
        </w:rPr>
        <w:t>или отказа в предоставлении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2.9.1. Основания для приостановления предоставления муниципальной услуги не предусмотрены.</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2.9.2. Основания для отказа в предоставлении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 Установлено, что планируемое на условиях сервитута использование земельного участка не допускается в соответствии с федеральными законами;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3) 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4) Документы (сведения), представленные Заявителем, противоречат документам (сведениям), полученным в рамках межведомственного взаимодействия.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2.9.3. Перечень оснований для отказа в предоставлении муниципальной услуги является исчерпывающим.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2.9.4. Решение об отказе в предоставлении муниципальной услуги с указанием причин отказа направляется Заявителю способом, определенным Заявителем в заявлении о предоставлении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2.9.5.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или Региональном портале.</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D24BC1" w:rsidRDefault="000518C4" w:rsidP="00BE6B56">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D24BC1">
        <w:rPr>
          <w:rFonts w:ascii="Times New Roman" w:eastAsia="Times New Roman" w:hAnsi="Times New Roman"/>
          <w:b/>
          <w:color w:val="000000"/>
          <w:lang w:eastAsia="ru-RU"/>
        </w:rPr>
        <w:t>2.10. Размер платы, взимаемой с заявителя при предоставлении</w:t>
      </w:r>
      <w:r w:rsidR="00D24BC1">
        <w:rPr>
          <w:rFonts w:ascii="Times New Roman" w:eastAsia="Times New Roman" w:hAnsi="Times New Roman"/>
          <w:b/>
          <w:color w:val="000000"/>
          <w:lang w:eastAsia="ru-RU"/>
        </w:rPr>
        <w:t xml:space="preserve"> </w:t>
      </w:r>
      <w:r w:rsidRPr="00D24BC1">
        <w:rPr>
          <w:rFonts w:ascii="Times New Roman" w:eastAsia="Times New Roman" w:hAnsi="Times New Roman"/>
          <w:b/>
          <w:color w:val="000000"/>
          <w:lang w:eastAsia="ru-RU"/>
        </w:rPr>
        <w:t>муниципальной услуги, и способы ее взимания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Муниципальная услуга предоставляется бесплатно.</w:t>
      </w:r>
    </w:p>
    <w:p w:rsidR="000518C4" w:rsidRDefault="000518C4" w:rsidP="00D24BC1">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D24BC1" w:rsidRPr="000518C4" w:rsidRDefault="00D24BC1" w:rsidP="00D24BC1">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D24BC1" w:rsidRDefault="000518C4" w:rsidP="002D27EA">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D24BC1">
        <w:rPr>
          <w:rFonts w:ascii="Times New Roman" w:eastAsia="Times New Roman" w:hAnsi="Times New Roman"/>
          <w:b/>
          <w:color w:val="000000"/>
          <w:lang w:eastAsia="ru-RU"/>
        </w:rPr>
        <w:lastRenderedPageBreak/>
        <w:t>2.11. Максимальный срок ожидания в очереди при подаче</w:t>
      </w:r>
      <w:r w:rsidR="00D24BC1" w:rsidRPr="00D24BC1">
        <w:rPr>
          <w:rFonts w:ascii="Times New Roman" w:eastAsia="Times New Roman" w:hAnsi="Times New Roman"/>
          <w:b/>
          <w:color w:val="000000"/>
          <w:lang w:eastAsia="ru-RU"/>
        </w:rPr>
        <w:t xml:space="preserve"> </w:t>
      </w:r>
      <w:r w:rsidRPr="00D24BC1">
        <w:rPr>
          <w:rFonts w:ascii="Times New Roman" w:eastAsia="Times New Roman" w:hAnsi="Times New Roman"/>
          <w:b/>
          <w:color w:val="000000"/>
          <w:lang w:eastAsia="ru-RU"/>
        </w:rPr>
        <w:t>запроса о предоставлении муниципальной услуги, услуги,</w:t>
      </w:r>
      <w:r w:rsidR="00D24BC1" w:rsidRPr="00D24BC1">
        <w:rPr>
          <w:rFonts w:ascii="Times New Roman" w:eastAsia="Times New Roman" w:hAnsi="Times New Roman"/>
          <w:b/>
          <w:color w:val="000000"/>
          <w:lang w:eastAsia="ru-RU"/>
        </w:rPr>
        <w:t xml:space="preserve"> </w:t>
      </w:r>
      <w:r w:rsidRPr="00D24BC1">
        <w:rPr>
          <w:rFonts w:ascii="Times New Roman" w:eastAsia="Times New Roman" w:hAnsi="Times New Roman"/>
          <w:b/>
          <w:color w:val="000000"/>
          <w:lang w:eastAsia="ru-RU"/>
        </w:rPr>
        <w:t>предоставляемой организацией, участвующей в предоставлении</w:t>
      </w:r>
      <w:r w:rsidR="00D24BC1">
        <w:rPr>
          <w:rFonts w:ascii="Times New Roman" w:eastAsia="Times New Roman" w:hAnsi="Times New Roman"/>
          <w:b/>
          <w:color w:val="000000"/>
          <w:lang w:eastAsia="ru-RU"/>
        </w:rPr>
        <w:t xml:space="preserve"> </w:t>
      </w:r>
      <w:r w:rsidRPr="00D24BC1">
        <w:rPr>
          <w:rFonts w:ascii="Times New Roman" w:eastAsia="Times New Roman" w:hAnsi="Times New Roman"/>
          <w:b/>
          <w:color w:val="000000"/>
          <w:lang w:eastAsia="ru-RU"/>
        </w:rPr>
        <w:t>муниципальной услуги, и при получении результата</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0518C4">
        <w:rPr>
          <w:rFonts w:ascii="Times New Roman" w:eastAsia="Times New Roman" w:hAnsi="Times New Roman"/>
          <w:b/>
          <w:color w:val="000000"/>
          <w:lang w:eastAsia="ru-RU"/>
        </w:rPr>
        <w:t>предоставления таких услуг</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2.11.1. Время ожидания при подаче заявления на получение муниципальной услуги - не более 15 минут.</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2.11.2. При получении результата предоставления муниципальной услуги максимальный срок ожидания в очереди не должен превышать 15 минут.</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D24BC1" w:rsidRDefault="000518C4" w:rsidP="006D6A18">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D24BC1">
        <w:rPr>
          <w:rFonts w:ascii="Times New Roman" w:eastAsia="Times New Roman" w:hAnsi="Times New Roman"/>
          <w:b/>
          <w:color w:val="000000"/>
          <w:lang w:eastAsia="ru-RU"/>
        </w:rPr>
        <w:t>2.12. Срок и порядок регистрации запроса Заявителя</w:t>
      </w:r>
      <w:r w:rsidR="00D24BC1" w:rsidRPr="00D24BC1">
        <w:rPr>
          <w:rFonts w:ascii="Times New Roman" w:eastAsia="Times New Roman" w:hAnsi="Times New Roman"/>
          <w:b/>
          <w:color w:val="000000"/>
          <w:lang w:eastAsia="ru-RU"/>
        </w:rPr>
        <w:t xml:space="preserve"> </w:t>
      </w:r>
      <w:r w:rsidRPr="00D24BC1">
        <w:rPr>
          <w:rFonts w:ascii="Times New Roman" w:eastAsia="Times New Roman" w:hAnsi="Times New Roman"/>
          <w:b/>
          <w:color w:val="000000"/>
          <w:lang w:eastAsia="ru-RU"/>
        </w:rPr>
        <w:t>о предоставлении муниципальной услуги, в том числе</w:t>
      </w:r>
      <w:r w:rsidR="00D24BC1">
        <w:rPr>
          <w:rFonts w:ascii="Times New Roman" w:eastAsia="Times New Roman" w:hAnsi="Times New Roman"/>
          <w:b/>
          <w:color w:val="000000"/>
          <w:lang w:eastAsia="ru-RU"/>
        </w:rPr>
        <w:t xml:space="preserve"> </w:t>
      </w:r>
      <w:r w:rsidRPr="00D24BC1">
        <w:rPr>
          <w:rFonts w:ascii="Times New Roman" w:eastAsia="Times New Roman" w:hAnsi="Times New Roman"/>
          <w:b/>
          <w:color w:val="000000"/>
          <w:lang w:eastAsia="ru-RU"/>
        </w:rPr>
        <w:t>в электронной форме</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17" w:name="P231"/>
      <w:bookmarkEnd w:id="17"/>
      <w:r w:rsidRPr="000518C4">
        <w:rPr>
          <w:rFonts w:ascii="Times New Roman" w:eastAsia="Times New Roman" w:hAnsi="Times New Roman"/>
          <w:color w:val="000000"/>
          <w:lang w:eastAsia="ru-RU"/>
        </w:rPr>
        <w:t>2.12.1. При личном обращении Заявителя в Уполномоченный орган или МФЦ 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поступления.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18" w:name="P232"/>
      <w:bookmarkEnd w:id="18"/>
      <w:r w:rsidRPr="000518C4">
        <w:rPr>
          <w:rFonts w:ascii="Times New Roman" w:eastAsia="Times New Roman" w:hAnsi="Times New Roman"/>
          <w:color w:val="000000"/>
          <w:lang w:eastAsia="ru-RU"/>
        </w:rPr>
        <w:t>2.12.2. 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представления Заявителем указанного заявления.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D24BC1" w:rsidRDefault="000518C4" w:rsidP="006871BC">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D24BC1">
        <w:rPr>
          <w:rFonts w:ascii="Times New Roman" w:eastAsia="Times New Roman" w:hAnsi="Times New Roman"/>
          <w:b/>
          <w:color w:val="000000"/>
          <w:lang w:eastAsia="ru-RU"/>
        </w:rPr>
        <w:t>2.13. Требования к помещениям, в которых предоставляется</w:t>
      </w:r>
      <w:r w:rsidR="00D24BC1">
        <w:rPr>
          <w:rFonts w:ascii="Times New Roman" w:eastAsia="Times New Roman" w:hAnsi="Times New Roman"/>
          <w:b/>
          <w:color w:val="000000"/>
          <w:lang w:eastAsia="ru-RU"/>
        </w:rPr>
        <w:t xml:space="preserve"> </w:t>
      </w:r>
      <w:r w:rsidRPr="00D24BC1">
        <w:rPr>
          <w:rFonts w:ascii="Times New Roman" w:eastAsia="Times New Roman" w:hAnsi="Times New Roman"/>
          <w:b/>
          <w:color w:val="000000"/>
          <w:lang w:eastAsia="ru-RU"/>
        </w:rPr>
        <w:t>муниципальная услуга</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2.13.1. Помещения, в которых предоставляется муниципальная услуга, должны соответствовать санитарно-эпидемиологическим правилам и нормативам.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Помещения, в которых предоставляется муниципальная услуга, оснащаются: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противопожарной системой и средствами пожаротушения;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системой оповещения о возникновении чрезвычайной ситуации;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туалетными комнатами для посетителей.</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Визуальная и текстовая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2.13.2.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1) сопровождение инвалидов, имеющих стойкие расстройства функции зрения и самостоятельного передвижения, и оказание им помощи;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3) допуск сурдопереводчика и </w:t>
      </w:r>
      <w:proofErr w:type="spellStart"/>
      <w:r w:rsidRPr="000518C4">
        <w:rPr>
          <w:rFonts w:ascii="Times New Roman" w:eastAsia="Times New Roman" w:hAnsi="Times New Roman"/>
          <w:color w:val="000000"/>
          <w:lang w:eastAsia="ru-RU"/>
        </w:rPr>
        <w:t>тифлосурдопереводчика</w:t>
      </w:r>
      <w:proofErr w:type="spellEnd"/>
      <w:r w:rsidRPr="000518C4">
        <w:rPr>
          <w:rFonts w:ascii="Times New Roman" w:eastAsia="Times New Roman" w:hAnsi="Times New Roman"/>
          <w:color w:val="000000"/>
          <w:lang w:eastAsia="ru-RU"/>
        </w:rPr>
        <w:t>;</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4) допуск собаки-проводника при наличии документа, подтверждающего ее специальное обучение и выдаваемого по </w:t>
      </w:r>
      <w:hyperlink r:id="rId26">
        <w:r w:rsidRPr="000518C4">
          <w:rPr>
            <w:rFonts w:ascii="Times New Roman" w:eastAsia="Times New Roman" w:hAnsi="Times New Roman"/>
            <w:color w:val="000000"/>
            <w:lang w:eastAsia="ru-RU"/>
          </w:rPr>
          <w:t>форме</w:t>
        </w:r>
      </w:hyperlink>
      <w:r w:rsidRPr="000518C4">
        <w:rPr>
          <w:rFonts w:ascii="Times New Roman" w:eastAsia="Times New Roman" w:hAnsi="Times New Roman"/>
          <w:color w:val="000000"/>
          <w:lang w:eastAsia="ru-RU"/>
        </w:rPr>
        <w:t xml:space="preserve"> и в </w:t>
      </w:r>
      <w:hyperlink r:id="rId27">
        <w:r w:rsidRPr="000518C4">
          <w:rPr>
            <w:rFonts w:ascii="Times New Roman" w:eastAsia="Times New Roman" w:hAnsi="Times New Roman"/>
            <w:color w:val="000000"/>
            <w:lang w:eastAsia="ru-RU"/>
          </w:rPr>
          <w:t>порядке</w:t>
        </w:r>
      </w:hyperlink>
      <w:r w:rsidRPr="000518C4">
        <w:rPr>
          <w:rFonts w:ascii="Times New Roman" w:eastAsia="Times New Roman" w:hAnsi="Times New Roman"/>
          <w:color w:val="000000"/>
          <w:lang w:eastAsia="ru-RU"/>
        </w:rPr>
        <w:t xml:space="preserve">, которые установлены приказом Министерства труда и социальной защиты Российской Федерации от 22.06.2015 N 386н "Об утверждении </w:t>
      </w:r>
      <w:r w:rsidRPr="000518C4">
        <w:rPr>
          <w:rFonts w:ascii="Times New Roman" w:eastAsia="Times New Roman" w:hAnsi="Times New Roman"/>
          <w:color w:val="000000"/>
          <w:lang w:eastAsia="ru-RU"/>
        </w:rPr>
        <w:lastRenderedPageBreak/>
        <w:t>формы документа, подтверждающего специальное обучение собаки-проводника, и порядка его выдачи".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jc w:val="center"/>
        <w:rPr>
          <w:rFonts w:ascii="Times New Roman" w:eastAsia="Times New Roman" w:hAnsi="Times New Roman"/>
          <w:b/>
          <w:color w:val="000000"/>
          <w:lang w:eastAsia="ru-RU"/>
        </w:rPr>
      </w:pPr>
      <w:r w:rsidRPr="000518C4">
        <w:rPr>
          <w:rFonts w:ascii="Times New Roman" w:eastAsia="Times New Roman" w:hAnsi="Times New Roman"/>
          <w:b/>
          <w:color w:val="000000"/>
          <w:lang w:eastAsia="ru-RU"/>
        </w:rPr>
        <w:t>2.14. Показатели доступности и качества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2.14.1. Показателями доступности предоставления муниципальной услуги являются: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1) расположенность помещения, в котором ведется прием, выдача документов в зоне доступности общественного транспорта;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 наличие необходимого количества специалистов, а также помещений, в которых осуществляется прием документов от Заявителей;</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3)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4) оказание помощи инвалидам в преодолении барьеров, мешающих получению ими услуг наравне с другими лицами.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2.14.2. Показателями качества предоставления муниципальной услуги являются: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 минимально возможное количество взаимодействий гражданина с должностными лицами, участвующими в предоставлении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3) отсутствие обоснованных жалоб на действия (бездействие) сотрудников и их некорректное (невнимательное) отношение к Заявителям;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4) отсутствие нарушений установленных сроков в процессе предоставления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6662EA" w:rsidRDefault="000518C4" w:rsidP="00B76570">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6662EA">
        <w:rPr>
          <w:rFonts w:ascii="Times New Roman" w:eastAsia="Times New Roman" w:hAnsi="Times New Roman"/>
          <w:b/>
          <w:color w:val="000000"/>
          <w:lang w:eastAsia="ru-RU"/>
        </w:rPr>
        <w:t>2.15. Иные требования к предоставлению муниципальной услуги,</w:t>
      </w:r>
      <w:r w:rsidR="006662EA" w:rsidRPr="006662EA">
        <w:rPr>
          <w:rFonts w:ascii="Times New Roman" w:eastAsia="Times New Roman" w:hAnsi="Times New Roman"/>
          <w:b/>
          <w:color w:val="000000"/>
          <w:lang w:eastAsia="ru-RU"/>
        </w:rPr>
        <w:t xml:space="preserve"> </w:t>
      </w:r>
      <w:r w:rsidRPr="006662EA">
        <w:rPr>
          <w:rFonts w:ascii="Times New Roman" w:eastAsia="Times New Roman" w:hAnsi="Times New Roman"/>
          <w:b/>
          <w:color w:val="000000"/>
          <w:lang w:eastAsia="ru-RU"/>
        </w:rPr>
        <w:t>в том числе учитывающие особенности предоставления</w:t>
      </w:r>
      <w:r w:rsidR="006662EA" w:rsidRPr="006662EA">
        <w:rPr>
          <w:rFonts w:ascii="Times New Roman" w:eastAsia="Times New Roman" w:hAnsi="Times New Roman"/>
          <w:b/>
          <w:color w:val="000000"/>
          <w:lang w:eastAsia="ru-RU"/>
        </w:rPr>
        <w:t xml:space="preserve"> </w:t>
      </w:r>
      <w:r w:rsidRPr="006662EA">
        <w:rPr>
          <w:rFonts w:ascii="Times New Roman" w:eastAsia="Times New Roman" w:hAnsi="Times New Roman"/>
          <w:b/>
          <w:color w:val="000000"/>
          <w:lang w:eastAsia="ru-RU"/>
        </w:rPr>
        <w:t>муниципальной услуги в многофункциональных центрах</w:t>
      </w:r>
      <w:r w:rsidR="006662EA">
        <w:rPr>
          <w:rFonts w:ascii="Times New Roman" w:eastAsia="Times New Roman" w:hAnsi="Times New Roman"/>
          <w:b/>
          <w:color w:val="000000"/>
          <w:lang w:eastAsia="ru-RU"/>
        </w:rPr>
        <w:t xml:space="preserve"> </w:t>
      </w:r>
      <w:r w:rsidRPr="006662EA">
        <w:rPr>
          <w:rFonts w:ascii="Times New Roman" w:eastAsia="Times New Roman" w:hAnsi="Times New Roman"/>
          <w:b/>
          <w:color w:val="000000"/>
          <w:lang w:eastAsia="ru-RU"/>
        </w:rPr>
        <w:t>и особенности предоставления муниципальной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b/>
          <w:color w:val="000000"/>
          <w:lang w:eastAsia="ru-RU"/>
        </w:rPr>
      </w:pPr>
      <w:r w:rsidRPr="000518C4">
        <w:rPr>
          <w:rFonts w:ascii="Times New Roman" w:eastAsia="Times New Roman" w:hAnsi="Times New Roman"/>
          <w:b/>
          <w:color w:val="000000"/>
          <w:lang w:eastAsia="ru-RU"/>
        </w:rPr>
        <w:t>в электронной форме</w:t>
      </w:r>
    </w:p>
    <w:p w:rsidR="000518C4" w:rsidRPr="000518C4" w:rsidRDefault="000518C4" w:rsidP="00F0691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Результаты предоставления муниципальной услуги, указанные в </w:t>
      </w:r>
      <w:hyperlink w:anchor="P108">
        <w:r w:rsidRPr="000518C4">
          <w:rPr>
            <w:rFonts w:ascii="Times New Roman" w:eastAsia="Times New Roman" w:hAnsi="Times New Roman"/>
            <w:color w:val="000000"/>
            <w:lang w:eastAsia="ru-RU"/>
          </w:rPr>
          <w:t>пункте 2.3</w:t>
        </w:r>
      </w:hyperlink>
      <w:r w:rsidRPr="000518C4">
        <w:rPr>
          <w:rFonts w:ascii="Times New Roman" w:eastAsia="Times New Roman" w:hAnsi="Times New Roman"/>
          <w:color w:val="000000"/>
          <w:lang w:eastAsia="ru-RU"/>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sidRPr="000518C4">
        <w:rPr>
          <w:rFonts w:ascii="Times New Roman" w:eastAsia="Times New Roman" w:hAnsi="Times New Roman"/>
          <w:color w:val="000000"/>
          <w:lang w:eastAsia="ru-RU"/>
        </w:rPr>
        <w:lastRenderedPageBreak/>
        <w:t>многофункциональном центре.</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В случае представления документов в электронной форме посредством Единого портала, Регионального портала документ, подтверждающий полномочия представителя и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2.15.2. Электронные документы представляются в следующих форматах:</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а) </w:t>
      </w:r>
      <w:proofErr w:type="spellStart"/>
      <w:r w:rsidRPr="000518C4">
        <w:rPr>
          <w:rFonts w:ascii="Times New Roman" w:eastAsia="Times New Roman" w:hAnsi="Times New Roman"/>
          <w:color w:val="000000"/>
          <w:lang w:eastAsia="ru-RU"/>
        </w:rPr>
        <w:t>xml</w:t>
      </w:r>
      <w:proofErr w:type="spellEnd"/>
      <w:r w:rsidRPr="000518C4">
        <w:rPr>
          <w:rFonts w:ascii="Times New Roman" w:eastAsia="Times New Roman" w:hAnsi="Times New Roman"/>
          <w:color w:val="000000"/>
          <w:lang w:eastAsia="ru-RU"/>
        </w:rPr>
        <w:t xml:space="preserve"> - для формализованных документов;</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б) </w:t>
      </w:r>
      <w:proofErr w:type="spellStart"/>
      <w:r w:rsidRPr="000518C4">
        <w:rPr>
          <w:rFonts w:ascii="Times New Roman" w:eastAsia="Times New Roman" w:hAnsi="Times New Roman"/>
          <w:color w:val="000000"/>
          <w:lang w:eastAsia="ru-RU"/>
        </w:rPr>
        <w:t>doc</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docx</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odt</w:t>
      </w:r>
      <w:proofErr w:type="spellEnd"/>
      <w:r w:rsidRPr="000518C4">
        <w:rPr>
          <w:rFonts w:ascii="Times New Roman" w:eastAsia="Times New Roman" w:hAnsi="Times New Roman"/>
          <w:color w:val="000000"/>
          <w:lang w:eastAsia="ru-RU"/>
        </w:rPr>
        <w:t xml:space="preserve"> - для документов с текстовым содержанием, не включающим формулы (за исключением документов, указанных в </w:t>
      </w:r>
      <w:hyperlink w:anchor="P282">
        <w:r w:rsidRPr="000518C4">
          <w:rPr>
            <w:rFonts w:ascii="Times New Roman" w:eastAsia="Times New Roman" w:hAnsi="Times New Roman"/>
            <w:color w:val="000000"/>
            <w:lang w:eastAsia="ru-RU"/>
          </w:rPr>
          <w:t>подпункте "в"</w:t>
        </w:r>
      </w:hyperlink>
      <w:r w:rsidRPr="000518C4">
        <w:rPr>
          <w:rFonts w:ascii="Times New Roman" w:eastAsia="Times New Roman" w:hAnsi="Times New Roman"/>
          <w:color w:val="000000"/>
          <w:lang w:eastAsia="ru-RU"/>
        </w:rPr>
        <w:t xml:space="preserve"> настоящего пункта);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19" w:name="P282"/>
      <w:bookmarkEnd w:id="19"/>
      <w:r w:rsidRPr="000518C4">
        <w:rPr>
          <w:rFonts w:ascii="Times New Roman" w:eastAsia="Times New Roman" w:hAnsi="Times New Roman"/>
          <w:color w:val="000000"/>
          <w:lang w:eastAsia="ru-RU"/>
        </w:rPr>
        <w:t xml:space="preserve">в) </w:t>
      </w:r>
      <w:proofErr w:type="spellStart"/>
      <w:r w:rsidRPr="000518C4">
        <w:rPr>
          <w:rFonts w:ascii="Times New Roman" w:eastAsia="Times New Roman" w:hAnsi="Times New Roman"/>
          <w:color w:val="000000"/>
          <w:lang w:eastAsia="ru-RU"/>
        </w:rPr>
        <w:t>xls</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xlsx</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ods</w:t>
      </w:r>
      <w:proofErr w:type="spellEnd"/>
      <w:r w:rsidRPr="000518C4">
        <w:rPr>
          <w:rFonts w:ascii="Times New Roman" w:eastAsia="Times New Roman" w:hAnsi="Times New Roman"/>
          <w:color w:val="000000"/>
          <w:lang w:eastAsia="ru-RU"/>
        </w:rPr>
        <w:t xml:space="preserve"> - для документов, содержащих расчеты;</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г) </w:t>
      </w:r>
      <w:proofErr w:type="spellStart"/>
      <w:r w:rsidRPr="000518C4">
        <w:rPr>
          <w:rFonts w:ascii="Times New Roman" w:eastAsia="Times New Roman" w:hAnsi="Times New Roman"/>
          <w:color w:val="000000"/>
          <w:lang w:eastAsia="ru-RU"/>
        </w:rPr>
        <w:t>pdf</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jpg</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jpeg</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png</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bmp</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tiff</w:t>
      </w:r>
      <w:proofErr w:type="spellEnd"/>
      <w:r w:rsidRPr="000518C4">
        <w:rPr>
          <w:rFonts w:ascii="Times New Roman" w:eastAsia="Times New Roman" w:hAnsi="Times New Roman"/>
          <w:color w:val="000000"/>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282">
        <w:r w:rsidRPr="000518C4">
          <w:rPr>
            <w:rFonts w:ascii="Times New Roman" w:eastAsia="Times New Roman" w:hAnsi="Times New Roman"/>
            <w:color w:val="000000"/>
            <w:lang w:eastAsia="ru-RU"/>
          </w:rPr>
          <w:t>подпункте "в"</w:t>
        </w:r>
      </w:hyperlink>
      <w:r w:rsidRPr="000518C4">
        <w:rPr>
          <w:rFonts w:ascii="Times New Roman" w:eastAsia="Times New Roman" w:hAnsi="Times New Roman"/>
          <w:color w:val="000000"/>
          <w:lang w:eastAsia="ru-RU"/>
        </w:rPr>
        <w:t xml:space="preserve"> настоящего пункта), а также документов с графическим содержанием;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д) </w:t>
      </w:r>
      <w:proofErr w:type="spellStart"/>
      <w:r w:rsidRPr="000518C4">
        <w:rPr>
          <w:rFonts w:ascii="Times New Roman" w:eastAsia="Times New Roman" w:hAnsi="Times New Roman"/>
          <w:color w:val="000000"/>
          <w:lang w:eastAsia="ru-RU"/>
        </w:rPr>
        <w:t>zip</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rar</w:t>
      </w:r>
      <w:proofErr w:type="spellEnd"/>
      <w:r w:rsidRPr="000518C4">
        <w:rPr>
          <w:rFonts w:ascii="Times New Roman" w:eastAsia="Times New Roman" w:hAnsi="Times New Roman"/>
          <w:color w:val="000000"/>
          <w:lang w:eastAsia="ru-RU"/>
        </w:rPr>
        <w:t xml:space="preserve"> - для сжатых документов в один файл;</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е) </w:t>
      </w:r>
      <w:proofErr w:type="spellStart"/>
      <w:r w:rsidRPr="000518C4">
        <w:rPr>
          <w:rFonts w:ascii="Times New Roman" w:eastAsia="Times New Roman" w:hAnsi="Times New Roman"/>
          <w:color w:val="000000"/>
          <w:lang w:eastAsia="ru-RU"/>
        </w:rPr>
        <w:t>sig</w:t>
      </w:r>
      <w:proofErr w:type="spellEnd"/>
      <w:r w:rsidRPr="000518C4">
        <w:rPr>
          <w:rFonts w:ascii="Times New Roman" w:eastAsia="Times New Roman" w:hAnsi="Times New Roman"/>
          <w:color w:val="000000"/>
          <w:lang w:eastAsia="ru-RU"/>
        </w:rPr>
        <w:t xml:space="preserve"> - для открепленной усиленной квалифицированной электронной подписи.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518C4">
        <w:rPr>
          <w:rFonts w:ascii="Times New Roman" w:eastAsia="Times New Roman" w:hAnsi="Times New Roman"/>
          <w:color w:val="000000"/>
          <w:lang w:eastAsia="ru-RU"/>
        </w:rPr>
        <w:t>dpi</w:t>
      </w:r>
      <w:proofErr w:type="spellEnd"/>
      <w:r w:rsidRPr="000518C4">
        <w:rPr>
          <w:rFonts w:ascii="Times New Roman" w:eastAsia="Times New Roman" w:hAnsi="Times New Roman"/>
          <w:color w:val="000000"/>
          <w:lang w:eastAsia="ru-RU"/>
        </w:rPr>
        <w:t xml:space="preserve"> (масштаб 1:1) с использованием следующих режимов:</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"черно-белый" (при отсутствии в документе графических изображений и (или) цветного текста);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"оттенки серого" (при наличии в документе графических изображений, отличных от цветного графического изображения);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"цветной" или "режим полной цветопередачи" (при наличии в документе цветных графических изображений либо цветного текста);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сохранением всех аутентичных признаков подлинности, а именно: графической подписи лица, печати, углового штампа бланка;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Электронные документы должны обеспечивать:</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возможность идентифицировать документ и количество листов в документе;</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Документы, подлежащие представлению в форматах </w:t>
      </w:r>
      <w:proofErr w:type="spellStart"/>
      <w:r w:rsidRPr="000518C4">
        <w:rPr>
          <w:rFonts w:ascii="Times New Roman" w:eastAsia="Times New Roman" w:hAnsi="Times New Roman"/>
          <w:color w:val="000000"/>
          <w:lang w:eastAsia="ru-RU"/>
        </w:rPr>
        <w:t>xls</w:t>
      </w:r>
      <w:proofErr w:type="spellEnd"/>
      <w:r w:rsidRPr="000518C4">
        <w:rPr>
          <w:rFonts w:ascii="Times New Roman" w:eastAsia="Times New Roman" w:hAnsi="Times New Roman"/>
          <w:color w:val="000000"/>
          <w:lang w:eastAsia="ru-RU"/>
        </w:rPr>
        <w:t xml:space="preserve">, </w:t>
      </w:r>
      <w:proofErr w:type="spellStart"/>
      <w:r w:rsidRPr="000518C4">
        <w:rPr>
          <w:rFonts w:ascii="Times New Roman" w:eastAsia="Times New Roman" w:hAnsi="Times New Roman"/>
          <w:color w:val="000000"/>
          <w:lang w:eastAsia="ru-RU"/>
        </w:rPr>
        <w:t>xlsx</w:t>
      </w:r>
      <w:proofErr w:type="spellEnd"/>
      <w:r w:rsidRPr="000518C4">
        <w:rPr>
          <w:rFonts w:ascii="Times New Roman" w:eastAsia="Times New Roman" w:hAnsi="Times New Roman"/>
          <w:color w:val="000000"/>
          <w:lang w:eastAsia="ru-RU"/>
        </w:rPr>
        <w:t xml:space="preserve"> или </w:t>
      </w:r>
      <w:proofErr w:type="spellStart"/>
      <w:r w:rsidRPr="000518C4">
        <w:rPr>
          <w:rFonts w:ascii="Times New Roman" w:eastAsia="Times New Roman" w:hAnsi="Times New Roman"/>
          <w:color w:val="000000"/>
          <w:lang w:eastAsia="ru-RU"/>
        </w:rPr>
        <w:t>ods</w:t>
      </w:r>
      <w:proofErr w:type="spellEnd"/>
      <w:r w:rsidRPr="000518C4">
        <w:rPr>
          <w:rFonts w:ascii="Times New Roman" w:eastAsia="Times New Roman" w:hAnsi="Times New Roman"/>
          <w:color w:val="000000"/>
          <w:lang w:eastAsia="ru-RU"/>
        </w:rPr>
        <w:t>, формируются в виде отдельного электронного документа.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2.15.3. При предоставлении муниципальной услуги в электронном виде Заявитель вправе:</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1) получить информацию о порядке и сроках предоставления муниципальной услуги, размещенную на Едином портале или на Региональном портале;</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 подать заявление о предоставлении муниципальной услуги в форме электронного документа с использованием Личного кабинета Регионального портала посредством заполнения электронной формы заявления;</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3) получить сведения о ходе выполнения заявлений о предоставлении муниципальной услуги, поданных в электронной форме;</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4) осуществить оценку качества предоставления муниципальной услуги посредством Регионального портала;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5) получить результат предоставления муниципальной услуги в форме электронного документа;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6) подать жалобу на решение и действие (бездействие) Администрации городского </w:t>
      </w:r>
      <w:r w:rsidR="003876E7">
        <w:rPr>
          <w:rFonts w:ascii="Times New Roman" w:eastAsia="Times New Roman" w:hAnsi="Times New Roman"/>
          <w:color w:val="000000"/>
          <w:lang w:eastAsia="ru-RU"/>
        </w:rPr>
        <w:t>поселения Безенчук</w:t>
      </w:r>
      <w:r w:rsidRPr="000518C4">
        <w:rPr>
          <w:rFonts w:ascii="Times New Roman" w:eastAsia="Times New Roman" w:hAnsi="Times New Roman"/>
          <w:color w:val="000000"/>
          <w:lang w:eastAsia="ru-RU"/>
        </w:rPr>
        <w:t xml:space="preserve">, а также его должностных лиц, муниципальных служащих посредством </w:t>
      </w:r>
      <w:r w:rsidRPr="000518C4">
        <w:rPr>
          <w:rFonts w:ascii="Times New Roman" w:eastAsia="Times New Roman" w:hAnsi="Times New Roman"/>
          <w:color w:val="000000"/>
          <w:lang w:eastAsia="ru-RU"/>
        </w:rPr>
        <w:lastRenderedPageBreak/>
        <w:t>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2.15.4. Многофункциональный центр осуществляет:</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прием заявления и документов, предусмотренных </w:t>
      </w:r>
      <w:hyperlink w:anchor="P140">
        <w:r w:rsidRPr="000518C4">
          <w:rPr>
            <w:rFonts w:ascii="Times New Roman" w:eastAsia="Times New Roman" w:hAnsi="Times New Roman"/>
            <w:color w:val="000000"/>
            <w:lang w:eastAsia="ru-RU"/>
          </w:rPr>
          <w:t>п. 2.6</w:t>
        </w:r>
      </w:hyperlink>
      <w:r w:rsidRPr="000518C4">
        <w:rPr>
          <w:rFonts w:ascii="Times New Roman" w:eastAsia="Times New Roman" w:hAnsi="Times New Roman"/>
          <w:color w:val="000000"/>
          <w:lang w:eastAsia="ru-RU"/>
        </w:rPr>
        <w:t xml:space="preserve"> настоящего регламента;</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выдачу Заявителю результата предоставления муниципальной услуги на бумажном носителе, подтверждающем содержание электронных документов, направленных в многофункциональный центр по результатам предоставления муниципальной услуги, а также выдачу документов, включая составление на бумажном носителе выписок из информационных систем органов, предоставляющих муниципальные услуги;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иные процедуры и действия, предусмотренные Федеральным </w:t>
      </w:r>
      <w:hyperlink r:id="rId28">
        <w:r w:rsidRPr="000518C4">
          <w:rPr>
            <w:rFonts w:ascii="Times New Roman" w:eastAsia="Times New Roman" w:hAnsi="Times New Roman"/>
            <w:color w:val="000000"/>
            <w:lang w:eastAsia="ru-RU"/>
          </w:rPr>
          <w:t>законом</w:t>
        </w:r>
      </w:hyperlink>
      <w:r w:rsidRPr="000518C4">
        <w:rPr>
          <w:rFonts w:ascii="Times New Roman" w:eastAsia="Times New Roman" w:hAnsi="Times New Roman"/>
          <w:color w:val="000000"/>
          <w:lang w:eastAsia="ru-RU"/>
        </w:rPr>
        <w:t xml:space="preserve"> N 210-ФЗ.</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 xml:space="preserve">В соответствии с </w:t>
      </w:r>
      <w:hyperlink r:id="rId29">
        <w:r w:rsidRPr="000518C4">
          <w:rPr>
            <w:rFonts w:ascii="Times New Roman" w:eastAsia="Times New Roman" w:hAnsi="Times New Roman"/>
            <w:color w:val="000000"/>
            <w:lang w:eastAsia="ru-RU"/>
          </w:rPr>
          <w:t>частью 1.1 статьи 16</w:t>
        </w:r>
      </w:hyperlink>
      <w:r w:rsidRPr="000518C4">
        <w:rPr>
          <w:rFonts w:ascii="Times New Roman" w:eastAsia="Times New Roman" w:hAnsi="Times New Roman"/>
          <w:color w:val="000000"/>
          <w:lang w:eastAsia="ru-RU"/>
        </w:rPr>
        <w:t xml:space="preserve"> Федерального закона N 210-ФЗ для реализации своих функций многофункциональные центры вправе привлекать иные организации.</w:t>
      </w:r>
    </w:p>
    <w:p w:rsidR="000518C4" w:rsidRPr="000518C4" w:rsidRDefault="000518C4" w:rsidP="00F06917">
      <w:pPr>
        <w:widowControl w:val="0"/>
        <w:numPr>
          <w:ilvl w:val="0"/>
          <w:numId w:val="1"/>
        </w:numPr>
        <w:tabs>
          <w:tab w:val="clear" w:pos="0"/>
        </w:tabs>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0518C4">
        <w:rPr>
          <w:rFonts w:ascii="Times New Roman" w:eastAsia="Times New Roman" w:hAnsi="Times New Roman"/>
          <w:color w:val="000000"/>
          <w:lang w:eastAsia="ru-RU"/>
        </w:rPr>
        <w:t>2.15.5. Услуги, необходимые и обязательные для предоставления муниципальной услуги, отсутствуют.</w:t>
      </w:r>
    </w:p>
    <w:p w:rsidR="000518C4" w:rsidRPr="001678EB" w:rsidRDefault="000518C4" w:rsidP="00F06917">
      <w:pPr>
        <w:pStyle w:val="ConsPlusNormal"/>
        <w:spacing w:line="240" w:lineRule="auto"/>
        <w:ind w:firstLine="540"/>
        <w:jc w:val="both"/>
        <w:rPr>
          <w:rFonts w:ascii="Times New Roman" w:hAnsi="Times New Roman" w:cs="Times New Roman"/>
          <w:color w:val="000000" w:themeColor="text1"/>
          <w:sz w:val="24"/>
          <w:szCs w:val="24"/>
        </w:rPr>
      </w:pPr>
    </w:p>
    <w:p w:rsidR="0011004C" w:rsidRPr="0011004C" w:rsidRDefault="0011004C" w:rsidP="00F06917">
      <w:pPr>
        <w:pStyle w:val="ConsPlusTitle"/>
        <w:spacing w:line="240" w:lineRule="auto"/>
        <w:jc w:val="center"/>
        <w:outlineLvl w:val="1"/>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Раздел III. СОСТАВ, ПОСЛЕДОВАТЕЛЬНОСТЬ И СРОКИ ВЫПОЛНЕНИЯ</w:t>
      </w:r>
    </w:p>
    <w:p w:rsidR="0011004C" w:rsidRPr="0011004C" w:rsidRDefault="0011004C" w:rsidP="00F06917">
      <w:pPr>
        <w:pStyle w:val="ConsPlusTitle"/>
        <w:spacing w:line="240" w:lineRule="auto"/>
        <w:jc w:val="center"/>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АДМИНИСТРАТИВНЫХ ПРОЦЕДУР, ТРЕБОВАНИЯ К ПОРЯДКУ ИХ</w:t>
      </w:r>
    </w:p>
    <w:p w:rsidR="0011004C" w:rsidRPr="0011004C" w:rsidRDefault="0011004C" w:rsidP="00F06917">
      <w:pPr>
        <w:pStyle w:val="ConsPlusTitle"/>
        <w:spacing w:line="240" w:lineRule="auto"/>
        <w:jc w:val="center"/>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ВЫПОЛНЕНИЯ, В ТОМ ЧИСЛЕ ОСОБЕННОСТИ ВЫПОЛНЕНИЯ</w:t>
      </w:r>
    </w:p>
    <w:p w:rsidR="0011004C" w:rsidRPr="0011004C" w:rsidRDefault="0011004C" w:rsidP="00F06917">
      <w:pPr>
        <w:pStyle w:val="ConsPlusTitle"/>
        <w:spacing w:line="240" w:lineRule="auto"/>
        <w:jc w:val="center"/>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АДМИНИСТРАТИВНЫХ ПРОЦЕДУР В ЭЛЕКТРОННОЙ ФОРМЕ</w:t>
      </w:r>
    </w:p>
    <w:p w:rsidR="0011004C" w:rsidRPr="0011004C" w:rsidRDefault="0011004C" w:rsidP="00F06917">
      <w:pPr>
        <w:pStyle w:val="ConsPlusNormal"/>
        <w:spacing w:line="240" w:lineRule="auto"/>
        <w:jc w:val="both"/>
        <w:rPr>
          <w:rFonts w:ascii="Times New Roman" w:hAnsi="Times New Roman" w:cs="Times New Roman"/>
          <w:color w:val="000000" w:themeColor="text1"/>
          <w:sz w:val="24"/>
          <w:szCs w:val="24"/>
        </w:rPr>
      </w:pPr>
    </w:p>
    <w:p w:rsidR="0011004C" w:rsidRPr="0011004C" w:rsidRDefault="0011004C" w:rsidP="00F06917">
      <w:pPr>
        <w:pStyle w:val="ConsPlusTitle"/>
        <w:spacing w:line="240" w:lineRule="auto"/>
        <w:jc w:val="center"/>
        <w:outlineLvl w:val="2"/>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3.1. Исчерпывающий перечень административных процедур</w:t>
      </w:r>
    </w:p>
    <w:p w:rsidR="0011004C" w:rsidRPr="0011004C" w:rsidRDefault="0011004C" w:rsidP="00F06917">
      <w:pPr>
        <w:pStyle w:val="ConsPlusNormal"/>
        <w:spacing w:line="240" w:lineRule="auto"/>
        <w:jc w:val="both"/>
        <w:rPr>
          <w:rFonts w:ascii="Times New Roman" w:hAnsi="Times New Roman" w:cs="Times New Roman"/>
          <w:color w:val="000000" w:themeColor="text1"/>
          <w:sz w:val="24"/>
          <w:szCs w:val="24"/>
        </w:rPr>
      </w:pP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Предоставление муниципальной услуги включает в себя следующие процедуры:</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1) прием, проверка документов и регистрация заявления;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2) получение сведений посредством системы межведомственного электронного взаимодействия;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3) рассмотрение документов и сведений;</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4) принятие решения о предоставлении услуги;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5) выдача Заявителю результата муниципальной услуги.</w:t>
      </w:r>
    </w:p>
    <w:p w:rsidR="0011004C" w:rsidRPr="0011004C" w:rsidRDefault="00000000" w:rsidP="00F06917">
      <w:pPr>
        <w:pStyle w:val="ConsPlusNormal"/>
        <w:spacing w:line="240" w:lineRule="auto"/>
        <w:ind w:firstLine="540"/>
        <w:jc w:val="both"/>
        <w:rPr>
          <w:rFonts w:ascii="Times New Roman" w:hAnsi="Times New Roman" w:cs="Times New Roman"/>
          <w:color w:val="000000" w:themeColor="text1"/>
          <w:sz w:val="24"/>
          <w:szCs w:val="24"/>
        </w:rPr>
      </w:pPr>
      <w:hyperlink w:anchor="P904">
        <w:r w:rsidR="0011004C" w:rsidRPr="0011004C">
          <w:rPr>
            <w:rFonts w:ascii="Times New Roman" w:hAnsi="Times New Roman" w:cs="Times New Roman"/>
            <w:color w:val="000000" w:themeColor="text1"/>
            <w:sz w:val="24"/>
            <w:szCs w:val="24"/>
          </w:rPr>
          <w:t>Описание</w:t>
        </w:r>
      </w:hyperlink>
      <w:r w:rsidR="0011004C" w:rsidRPr="0011004C">
        <w:rPr>
          <w:rFonts w:ascii="Times New Roman" w:hAnsi="Times New Roman" w:cs="Times New Roman"/>
          <w:color w:val="000000" w:themeColor="text1"/>
          <w:sz w:val="24"/>
          <w:szCs w:val="24"/>
        </w:rPr>
        <w:t xml:space="preserve"> административных процедур представлено в Приложении N 7 к настоящему Административному регламенту.</w:t>
      </w:r>
    </w:p>
    <w:p w:rsidR="0011004C" w:rsidRPr="0011004C" w:rsidRDefault="0011004C" w:rsidP="00F06917">
      <w:pPr>
        <w:pStyle w:val="ConsPlusNormal"/>
        <w:spacing w:line="240" w:lineRule="auto"/>
        <w:jc w:val="both"/>
        <w:rPr>
          <w:rFonts w:ascii="Times New Roman" w:hAnsi="Times New Roman" w:cs="Times New Roman"/>
          <w:color w:val="000000" w:themeColor="text1"/>
          <w:sz w:val="24"/>
          <w:szCs w:val="24"/>
        </w:rPr>
      </w:pPr>
    </w:p>
    <w:p w:rsidR="0011004C" w:rsidRPr="0011004C" w:rsidRDefault="0011004C" w:rsidP="000100ED">
      <w:pPr>
        <w:pStyle w:val="ConsPlusTitle"/>
        <w:spacing w:line="240" w:lineRule="auto"/>
        <w:jc w:val="center"/>
        <w:outlineLvl w:val="2"/>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3.2. Перечень административных процедур (действий)</w:t>
      </w:r>
      <w:r w:rsidR="000100ED">
        <w:rPr>
          <w:rFonts w:ascii="Times New Roman" w:hAnsi="Times New Roman" w:cs="Times New Roman"/>
          <w:color w:val="000000" w:themeColor="text1"/>
          <w:sz w:val="24"/>
          <w:szCs w:val="24"/>
        </w:rPr>
        <w:t xml:space="preserve"> </w:t>
      </w:r>
      <w:r w:rsidRPr="0011004C">
        <w:rPr>
          <w:rFonts w:ascii="Times New Roman" w:hAnsi="Times New Roman" w:cs="Times New Roman"/>
          <w:color w:val="000000" w:themeColor="text1"/>
          <w:sz w:val="24"/>
          <w:szCs w:val="24"/>
        </w:rPr>
        <w:t>при предоставлении муниципальной услуги в электронной форме</w:t>
      </w:r>
    </w:p>
    <w:p w:rsidR="0011004C" w:rsidRPr="0011004C" w:rsidRDefault="0011004C" w:rsidP="00F06917">
      <w:pPr>
        <w:pStyle w:val="ConsPlusNormal"/>
        <w:spacing w:line="240" w:lineRule="auto"/>
        <w:jc w:val="both"/>
        <w:rPr>
          <w:rFonts w:ascii="Times New Roman" w:hAnsi="Times New Roman" w:cs="Times New Roman"/>
          <w:color w:val="000000" w:themeColor="text1"/>
          <w:sz w:val="24"/>
          <w:szCs w:val="24"/>
        </w:rPr>
      </w:pP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3.2.1. При предоставлении муниципальной услуги в электронной форме Заявителю обеспечиваются: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получение информации о порядке и сроках предоставления муниципальной услуги;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формирование заявления;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получение результата предоставления муниципальной услуги;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получение сведений о ходе рассмотрения заявления;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осуществление оценки качества предоставления муниципальной услуги;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досудебное (внесудебное) обжалование решений и действий (бездействия) Уполномоченного органа либо действий (бездействия) должностных лиц Уполномоченного органа, предоставляющего муниципальную услугу, либо муниципального служащего.</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lastRenderedPageBreak/>
        <w:t>3.2.2. Формирование заявления осуществляется посредством заполнения электронной формы ЕПГУ или РПГУ без необходимости дополнительной подачи заявления в какой-либо иной форме.</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При формировании заявления Заявителю обеспечивается: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 xml:space="preserve">1) возможность копирования и сохранения заявления и иных документов, указанных в </w:t>
      </w:r>
      <w:hyperlink w:anchor="P140">
        <w:r w:rsidRPr="0011004C">
          <w:rPr>
            <w:rFonts w:ascii="Times New Roman" w:hAnsi="Times New Roman" w:cs="Times New Roman"/>
            <w:color w:val="000000" w:themeColor="text1"/>
            <w:sz w:val="24"/>
            <w:szCs w:val="24"/>
          </w:rPr>
          <w:t>пункте 2.6</w:t>
        </w:r>
      </w:hyperlink>
      <w:r w:rsidRPr="0011004C">
        <w:rPr>
          <w:rFonts w:ascii="Times New Roman"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2) возможность печати на бумажном носителе копии электронной формы заявления;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3) сохранение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или РПГУ, в части, касающейся сведений, отсутствующих в ЕСИА;</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5) возможность вернуться на любой из этапов заполнения электронной формы заявления без потери ранее введенной информации;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6) возможность доступа Заявителя на ЕПГУ или РПГУ к ранее поданным им заявлениям в течение не менее одного года, а также частично сформированным заявлениям - в течение не менее 3 месяцев.</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или РПГУ.</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bookmarkStart w:id="20" w:name="P347"/>
      <w:bookmarkEnd w:id="20"/>
      <w:r w:rsidRPr="0011004C">
        <w:rPr>
          <w:rFonts w:ascii="Times New Roman" w:hAnsi="Times New Roman" w:cs="Times New Roman"/>
          <w:color w:val="000000" w:themeColor="text1"/>
          <w:sz w:val="24"/>
          <w:szCs w:val="24"/>
        </w:rPr>
        <w:t>3.2.3. Уполномоченный орган обеспечивает в срок не позднее 1 рабочего дня с момента подачи заявления на ЕПГУ или РПГУ, а в случае его поступления в нерабочий или праздничный день - в следующий за ним первый рабочий день:</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Ответственное должностное лицо:</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проверяет наличие электронных заявлений, поступивших с ЕПГУ или РПГУ, с периодом не реже 2 раз в день;</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рассматривает поступившие заявления и приложенные образы документов (документы);</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 xml:space="preserve">производит действия в соответствии с </w:t>
      </w:r>
      <w:hyperlink w:anchor="P347">
        <w:r w:rsidRPr="0011004C">
          <w:rPr>
            <w:rFonts w:ascii="Times New Roman" w:hAnsi="Times New Roman" w:cs="Times New Roman"/>
            <w:color w:val="000000" w:themeColor="text1"/>
            <w:sz w:val="24"/>
            <w:szCs w:val="24"/>
          </w:rPr>
          <w:t>пунктом 3.2.3</w:t>
        </w:r>
      </w:hyperlink>
      <w:r w:rsidRPr="0011004C">
        <w:rPr>
          <w:rFonts w:ascii="Times New Roman" w:hAnsi="Times New Roman" w:cs="Times New Roman"/>
          <w:color w:val="000000" w:themeColor="text1"/>
          <w:sz w:val="24"/>
          <w:szCs w:val="24"/>
        </w:rPr>
        <w:t xml:space="preserve"> настоящего Административного регламента.</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3.2.5. Заявителю в качестве результата предоставления муниципальной услуги обеспечивается возможность получения документа:</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или РПГУ;</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 xml:space="preserve">3.2.6. Получение информации о ходе рассмотрения заявления и о результате предоставления муниципальной услуги производится в личном кабинете на ЕПГУ или РПГУ при условии авторизации. Заявитель имеет возможность просматривать статус электронного </w:t>
      </w:r>
      <w:r w:rsidRPr="0011004C">
        <w:rPr>
          <w:rFonts w:ascii="Times New Roman" w:hAnsi="Times New Roman" w:cs="Times New Roman"/>
          <w:color w:val="000000" w:themeColor="text1"/>
          <w:sz w:val="24"/>
          <w:szCs w:val="24"/>
        </w:rPr>
        <w:lastRenderedPageBreak/>
        <w:t>заявления, а также информацию о дальнейших действиях в личном кабинете по собственной инициативе в любое время.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1004C" w:rsidRPr="0011004C" w:rsidRDefault="0011004C" w:rsidP="00F06917">
      <w:pPr>
        <w:pStyle w:val="ConsPlusNormal"/>
        <w:spacing w:line="240" w:lineRule="auto"/>
        <w:jc w:val="both"/>
        <w:rPr>
          <w:rFonts w:ascii="Times New Roman" w:hAnsi="Times New Roman" w:cs="Times New Roman"/>
          <w:color w:val="000000" w:themeColor="text1"/>
          <w:sz w:val="24"/>
          <w:szCs w:val="24"/>
        </w:rPr>
      </w:pPr>
    </w:p>
    <w:p w:rsidR="0011004C" w:rsidRPr="0011004C" w:rsidRDefault="0011004C" w:rsidP="005736F7">
      <w:pPr>
        <w:pStyle w:val="ConsPlusTitle"/>
        <w:spacing w:line="240" w:lineRule="auto"/>
        <w:jc w:val="center"/>
        <w:outlineLvl w:val="2"/>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3.3. Порядок исправления допущенных опечаток и ошибок</w:t>
      </w:r>
      <w:r w:rsidR="005736F7">
        <w:rPr>
          <w:rFonts w:ascii="Times New Roman" w:hAnsi="Times New Roman" w:cs="Times New Roman"/>
          <w:color w:val="000000" w:themeColor="text1"/>
          <w:sz w:val="24"/>
          <w:szCs w:val="24"/>
        </w:rPr>
        <w:t xml:space="preserve"> </w:t>
      </w:r>
      <w:r w:rsidRPr="0011004C">
        <w:rPr>
          <w:rFonts w:ascii="Times New Roman" w:hAnsi="Times New Roman" w:cs="Times New Roman"/>
          <w:color w:val="000000" w:themeColor="text1"/>
          <w:sz w:val="24"/>
          <w:szCs w:val="24"/>
        </w:rPr>
        <w:t>в выданных в результате предоставления муниципальной услуги</w:t>
      </w:r>
      <w:r w:rsidR="005736F7">
        <w:rPr>
          <w:rFonts w:ascii="Times New Roman" w:hAnsi="Times New Roman" w:cs="Times New Roman"/>
          <w:color w:val="000000" w:themeColor="text1"/>
          <w:sz w:val="24"/>
          <w:szCs w:val="24"/>
        </w:rPr>
        <w:t xml:space="preserve"> </w:t>
      </w:r>
      <w:r w:rsidRPr="0011004C">
        <w:rPr>
          <w:rFonts w:ascii="Times New Roman" w:hAnsi="Times New Roman" w:cs="Times New Roman"/>
          <w:color w:val="000000" w:themeColor="text1"/>
          <w:sz w:val="24"/>
          <w:szCs w:val="24"/>
        </w:rPr>
        <w:t>документах</w:t>
      </w:r>
    </w:p>
    <w:p w:rsidR="0011004C" w:rsidRPr="0011004C" w:rsidRDefault="0011004C" w:rsidP="00F06917">
      <w:pPr>
        <w:pStyle w:val="ConsPlusNormal"/>
        <w:spacing w:line="240" w:lineRule="auto"/>
        <w:jc w:val="both"/>
        <w:rPr>
          <w:rFonts w:ascii="Times New Roman" w:hAnsi="Times New Roman" w:cs="Times New Roman"/>
          <w:color w:val="000000" w:themeColor="text1"/>
          <w:sz w:val="24"/>
          <w:szCs w:val="24"/>
        </w:rPr>
      </w:pP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bookmarkStart w:id="21" w:name="P367"/>
      <w:bookmarkEnd w:id="21"/>
      <w:r w:rsidRPr="0011004C">
        <w:rPr>
          <w:rFonts w:ascii="Times New Roman" w:hAnsi="Times New Roman" w:cs="Times New Roman"/>
          <w:color w:val="000000" w:themeColor="text1"/>
          <w:sz w:val="24"/>
          <w:szCs w:val="24"/>
        </w:rPr>
        <w:t xml:space="preserve">3.3.1. В случае выявления опечаток и ошибок Заявитель вправе обратиться в Уполномоченный орган с заявлением и приложением документов, указанных в </w:t>
      </w:r>
      <w:hyperlink w:anchor="P148">
        <w:r w:rsidRPr="0011004C">
          <w:rPr>
            <w:rFonts w:ascii="Times New Roman" w:hAnsi="Times New Roman" w:cs="Times New Roman"/>
            <w:color w:val="000000" w:themeColor="text1"/>
            <w:sz w:val="24"/>
            <w:szCs w:val="24"/>
          </w:rPr>
          <w:t>пункте 2.6.1</w:t>
        </w:r>
      </w:hyperlink>
      <w:r w:rsidRPr="0011004C">
        <w:rPr>
          <w:rFonts w:ascii="Times New Roman" w:hAnsi="Times New Roman" w:cs="Times New Roman"/>
          <w:color w:val="000000" w:themeColor="text1"/>
          <w:sz w:val="24"/>
          <w:szCs w:val="24"/>
        </w:rPr>
        <w:t xml:space="preserve"> настоящего Административного регламента.</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bookmarkStart w:id="22" w:name="P369"/>
      <w:bookmarkEnd w:id="22"/>
      <w:r w:rsidRPr="0011004C">
        <w:rPr>
          <w:rFonts w:ascii="Times New Roman" w:hAnsi="Times New Roman" w:cs="Times New Roman"/>
          <w:color w:val="000000" w:themeColor="text1"/>
          <w:sz w:val="24"/>
          <w:szCs w:val="24"/>
        </w:rPr>
        <w:t xml:space="preserve">1) Заявитель при обнаружении опечаток и ошибок в документах, выданных в результате предоставления </w:t>
      </w:r>
      <w:r w:rsidR="00A62BE6">
        <w:rPr>
          <w:rFonts w:ascii="Times New Roman" w:hAnsi="Times New Roman" w:cs="Times New Roman"/>
          <w:color w:val="000000" w:themeColor="text1"/>
          <w:sz w:val="24"/>
          <w:szCs w:val="24"/>
        </w:rPr>
        <w:t>муниципальной</w:t>
      </w:r>
      <w:r w:rsidRPr="0011004C">
        <w:rPr>
          <w:rFonts w:ascii="Times New Roman" w:hAnsi="Times New Roman" w:cs="Times New Roman"/>
          <w:color w:val="000000" w:themeColor="text1"/>
          <w:sz w:val="24"/>
          <w:szCs w:val="24"/>
        </w:rPr>
        <w:t xml:space="preserve">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 xml:space="preserve">2) Уполномоченный орган при получении заявления, указанного в </w:t>
      </w:r>
      <w:hyperlink w:anchor="P369">
        <w:r w:rsidRPr="0011004C">
          <w:rPr>
            <w:rFonts w:ascii="Times New Roman" w:hAnsi="Times New Roman" w:cs="Times New Roman"/>
            <w:color w:val="000000" w:themeColor="text1"/>
            <w:sz w:val="24"/>
            <w:szCs w:val="24"/>
          </w:rPr>
          <w:t>подпункте 1 пункта 3.3.1</w:t>
        </w:r>
      </w:hyperlink>
      <w:r w:rsidRPr="0011004C">
        <w:rPr>
          <w:rFonts w:ascii="Times New Roman" w:hAnsi="Times New Roman" w:cs="Times New Roman"/>
          <w:color w:val="000000" w:themeColor="text1"/>
          <w:sz w:val="24"/>
          <w:szCs w:val="24"/>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11004C" w:rsidRPr="0011004C" w:rsidRDefault="0011004C" w:rsidP="00F06917">
      <w:pPr>
        <w:pStyle w:val="ConsPlusNormal"/>
        <w:spacing w:line="240" w:lineRule="auto"/>
        <w:ind w:firstLine="540"/>
        <w:jc w:val="both"/>
        <w:rPr>
          <w:rFonts w:ascii="Times New Roman" w:hAnsi="Times New Roman" w:cs="Times New Roman"/>
          <w:color w:val="000000" w:themeColor="text1"/>
          <w:sz w:val="24"/>
          <w:szCs w:val="24"/>
        </w:rPr>
      </w:pPr>
      <w:r w:rsidRPr="0011004C">
        <w:rPr>
          <w:rFonts w:ascii="Times New Roman" w:hAnsi="Times New Roman" w:cs="Times New Roman"/>
          <w:color w:val="000000" w:themeColor="text1"/>
          <w:sz w:val="24"/>
          <w:szCs w:val="24"/>
        </w:rPr>
        <w:t xml:space="preserve">3.3.2. Срок устранения опечаток и ошибок не должен превышать 5 (пяти) рабочих дней с даты регистрации заявления, указанного в </w:t>
      </w:r>
      <w:hyperlink w:anchor="P367">
        <w:r w:rsidRPr="0011004C">
          <w:rPr>
            <w:rFonts w:ascii="Times New Roman" w:hAnsi="Times New Roman" w:cs="Times New Roman"/>
            <w:color w:val="000000" w:themeColor="text1"/>
            <w:sz w:val="24"/>
            <w:szCs w:val="24"/>
          </w:rPr>
          <w:t>пункте 3.3.1</w:t>
        </w:r>
      </w:hyperlink>
      <w:r w:rsidRPr="0011004C">
        <w:rPr>
          <w:rFonts w:ascii="Times New Roman" w:hAnsi="Times New Roman" w:cs="Times New Roman"/>
          <w:color w:val="000000" w:themeColor="text1"/>
          <w:sz w:val="24"/>
          <w:szCs w:val="24"/>
        </w:rPr>
        <w:t xml:space="preserve"> настоящего подраздела.</w:t>
      </w:r>
    </w:p>
    <w:p w:rsidR="0011004C" w:rsidRDefault="0011004C" w:rsidP="00F06917">
      <w:pPr>
        <w:widowControl w:val="0"/>
        <w:numPr>
          <w:ilvl w:val="0"/>
          <w:numId w:val="1"/>
        </w:numPr>
        <w:tabs>
          <w:tab w:val="clear" w:pos="0"/>
        </w:tabs>
        <w:suppressAutoHyphens w:val="0"/>
        <w:autoSpaceDE w:val="0"/>
        <w:autoSpaceDN w:val="0"/>
        <w:spacing w:line="240" w:lineRule="auto"/>
        <w:jc w:val="center"/>
        <w:outlineLvl w:val="1"/>
        <w:rPr>
          <w:rFonts w:ascii="Times New Roman" w:eastAsia="Times New Roman" w:hAnsi="Times New Roman"/>
          <w:b/>
          <w:color w:val="000000"/>
          <w:lang w:eastAsia="ru-RU"/>
        </w:rPr>
      </w:pPr>
    </w:p>
    <w:p w:rsidR="0011004C" w:rsidRDefault="0011004C" w:rsidP="00F06917">
      <w:pPr>
        <w:widowControl w:val="0"/>
        <w:numPr>
          <w:ilvl w:val="0"/>
          <w:numId w:val="1"/>
        </w:numPr>
        <w:tabs>
          <w:tab w:val="clear" w:pos="0"/>
        </w:tabs>
        <w:suppressAutoHyphens w:val="0"/>
        <w:autoSpaceDE w:val="0"/>
        <w:autoSpaceDN w:val="0"/>
        <w:spacing w:line="240" w:lineRule="auto"/>
        <w:jc w:val="center"/>
        <w:outlineLvl w:val="1"/>
        <w:rPr>
          <w:rFonts w:ascii="Times New Roman" w:eastAsia="Times New Roman" w:hAnsi="Times New Roman"/>
          <w:b/>
          <w:color w:val="000000"/>
          <w:lang w:eastAsia="ru-RU"/>
        </w:rPr>
      </w:pPr>
    </w:p>
    <w:p w:rsidR="00A62BE6" w:rsidRPr="00A62BE6" w:rsidRDefault="00A62BE6" w:rsidP="00F06917">
      <w:pPr>
        <w:pStyle w:val="ConsPlusTitle"/>
        <w:spacing w:line="240" w:lineRule="auto"/>
        <w:jc w:val="center"/>
        <w:outlineLvl w:val="1"/>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Раздел IV. ФОРМЫ КОНТРОЛЯ ЗА ИСПОЛНЕНИЕМ АДМИНИСТРАТИВНОГО</w:t>
      </w:r>
    </w:p>
    <w:p w:rsidR="00A62BE6" w:rsidRPr="00A62BE6" w:rsidRDefault="00A62BE6" w:rsidP="00F06917">
      <w:pPr>
        <w:pStyle w:val="ConsPlusTitle"/>
        <w:spacing w:line="240" w:lineRule="auto"/>
        <w:jc w:val="center"/>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РЕГЛАМЕНТА</w:t>
      </w:r>
    </w:p>
    <w:p w:rsidR="00A62BE6" w:rsidRPr="00A62BE6" w:rsidRDefault="00A62BE6" w:rsidP="00F06917">
      <w:pPr>
        <w:pStyle w:val="ConsPlusNormal"/>
        <w:spacing w:line="240" w:lineRule="auto"/>
        <w:jc w:val="both"/>
        <w:rPr>
          <w:rFonts w:ascii="Times New Roman" w:hAnsi="Times New Roman" w:cs="Times New Roman"/>
          <w:color w:val="000000" w:themeColor="text1"/>
          <w:sz w:val="24"/>
          <w:szCs w:val="24"/>
        </w:rPr>
      </w:pPr>
    </w:p>
    <w:p w:rsidR="00A62BE6" w:rsidRPr="00A62BE6" w:rsidRDefault="00A62BE6" w:rsidP="005736F7">
      <w:pPr>
        <w:pStyle w:val="ConsPlusTitle"/>
        <w:spacing w:line="240" w:lineRule="auto"/>
        <w:jc w:val="center"/>
        <w:outlineLvl w:val="2"/>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4.1. Текущий контроль соблюдения и исполнения положений</w:t>
      </w:r>
      <w:r w:rsidR="005736F7">
        <w:rPr>
          <w:rFonts w:ascii="Times New Roman" w:hAnsi="Times New Roman" w:cs="Times New Roman"/>
          <w:color w:val="000000" w:themeColor="text1"/>
          <w:sz w:val="24"/>
          <w:szCs w:val="24"/>
        </w:rPr>
        <w:t xml:space="preserve"> </w:t>
      </w:r>
      <w:r w:rsidRPr="00A62BE6">
        <w:rPr>
          <w:rFonts w:ascii="Times New Roman" w:hAnsi="Times New Roman" w:cs="Times New Roman"/>
          <w:color w:val="000000" w:themeColor="text1"/>
          <w:sz w:val="24"/>
          <w:szCs w:val="24"/>
        </w:rPr>
        <w:t>настоящего Административного регламента и иных нормативных</w:t>
      </w:r>
      <w:r w:rsidR="005736F7">
        <w:rPr>
          <w:rFonts w:ascii="Times New Roman" w:hAnsi="Times New Roman" w:cs="Times New Roman"/>
          <w:color w:val="000000" w:themeColor="text1"/>
          <w:sz w:val="24"/>
          <w:szCs w:val="24"/>
        </w:rPr>
        <w:t xml:space="preserve"> </w:t>
      </w:r>
      <w:r w:rsidRPr="00A62BE6">
        <w:rPr>
          <w:rFonts w:ascii="Times New Roman" w:hAnsi="Times New Roman" w:cs="Times New Roman"/>
          <w:color w:val="000000" w:themeColor="text1"/>
          <w:sz w:val="24"/>
          <w:szCs w:val="24"/>
        </w:rPr>
        <w:t>правовых актов, устанавливающих требования к предоставлению</w:t>
      </w:r>
      <w:r w:rsidR="005736F7">
        <w:rPr>
          <w:rFonts w:ascii="Times New Roman" w:hAnsi="Times New Roman" w:cs="Times New Roman"/>
          <w:color w:val="000000" w:themeColor="text1"/>
          <w:sz w:val="24"/>
          <w:szCs w:val="24"/>
        </w:rPr>
        <w:t xml:space="preserve"> </w:t>
      </w:r>
      <w:r w:rsidRPr="00A62BE6">
        <w:rPr>
          <w:rFonts w:ascii="Times New Roman" w:hAnsi="Times New Roman" w:cs="Times New Roman"/>
          <w:color w:val="000000" w:themeColor="text1"/>
          <w:sz w:val="24"/>
          <w:szCs w:val="24"/>
        </w:rPr>
        <w:t>муниципальной услуги</w:t>
      </w:r>
    </w:p>
    <w:p w:rsidR="00A62BE6" w:rsidRPr="00A62BE6" w:rsidRDefault="00A62BE6" w:rsidP="00F06917">
      <w:pPr>
        <w:pStyle w:val="ConsPlusNormal"/>
        <w:spacing w:line="240" w:lineRule="auto"/>
        <w:jc w:val="both"/>
        <w:rPr>
          <w:rFonts w:ascii="Times New Roman" w:hAnsi="Times New Roman" w:cs="Times New Roman"/>
          <w:color w:val="000000" w:themeColor="text1"/>
          <w:sz w:val="24"/>
          <w:szCs w:val="24"/>
        </w:rPr>
      </w:pP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4.1.1. Контроль за деятельностью органа местного самоуправления по предоставлению муниципальной услуги осуществляется Правительством Самарской области в лице министерства строительства Самарской области и министерства имущественных отношений Самарской области.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4.1.2. Контроль за исполнением настоящего Административного регламента сотрудниками МФЦ осуществляется ведущим специалистом МФЦ.</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 xml:space="preserve">4.1.3.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w:t>
      </w:r>
      <w:r w:rsidRPr="00A62BE6">
        <w:rPr>
          <w:rFonts w:ascii="Times New Roman" w:hAnsi="Times New Roman" w:cs="Times New Roman"/>
          <w:color w:val="000000" w:themeColor="text1"/>
          <w:sz w:val="24"/>
          <w:szCs w:val="24"/>
        </w:rPr>
        <w:lastRenderedPageBreak/>
        <w:t>контроля за предоставлением муниципальной услуги.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Текущий контроль осуществляется путем проведения проверок:</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1) решений о предоставлении (об отказе в предоставлении) муниципальной услуги;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2) выявления и устранения нарушений прав граждан;</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rsidR="00A62BE6" w:rsidRPr="00A62BE6" w:rsidRDefault="00A62BE6" w:rsidP="00F06917">
      <w:pPr>
        <w:pStyle w:val="ConsPlusNormal"/>
        <w:spacing w:line="240" w:lineRule="auto"/>
        <w:jc w:val="both"/>
        <w:rPr>
          <w:rFonts w:ascii="Times New Roman" w:hAnsi="Times New Roman" w:cs="Times New Roman"/>
          <w:color w:val="000000" w:themeColor="text1"/>
          <w:sz w:val="24"/>
          <w:szCs w:val="24"/>
        </w:rPr>
      </w:pPr>
    </w:p>
    <w:p w:rsidR="00A62BE6" w:rsidRPr="00A62BE6" w:rsidRDefault="00A62BE6" w:rsidP="005736F7">
      <w:pPr>
        <w:pStyle w:val="ConsPlusTitle"/>
        <w:spacing w:line="240" w:lineRule="auto"/>
        <w:jc w:val="center"/>
        <w:outlineLvl w:val="2"/>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4.2. Порядок и периодичность осуществления плановых</w:t>
      </w:r>
      <w:r w:rsidR="005736F7">
        <w:rPr>
          <w:rFonts w:ascii="Times New Roman" w:hAnsi="Times New Roman" w:cs="Times New Roman"/>
          <w:color w:val="000000" w:themeColor="text1"/>
          <w:sz w:val="24"/>
          <w:szCs w:val="24"/>
        </w:rPr>
        <w:t xml:space="preserve"> </w:t>
      </w:r>
      <w:r w:rsidRPr="00A62BE6">
        <w:rPr>
          <w:rFonts w:ascii="Times New Roman" w:hAnsi="Times New Roman" w:cs="Times New Roman"/>
          <w:color w:val="000000" w:themeColor="text1"/>
          <w:sz w:val="24"/>
          <w:szCs w:val="24"/>
        </w:rPr>
        <w:t>и внеплановых проверок полноты и качества предоставления</w:t>
      </w:r>
      <w:r w:rsidR="005736F7">
        <w:rPr>
          <w:rFonts w:ascii="Times New Roman" w:hAnsi="Times New Roman" w:cs="Times New Roman"/>
          <w:color w:val="000000" w:themeColor="text1"/>
          <w:sz w:val="24"/>
          <w:szCs w:val="24"/>
        </w:rPr>
        <w:t xml:space="preserve"> </w:t>
      </w:r>
      <w:r w:rsidRPr="00A62BE6">
        <w:rPr>
          <w:rFonts w:ascii="Times New Roman" w:hAnsi="Times New Roman" w:cs="Times New Roman"/>
          <w:color w:val="000000" w:themeColor="text1"/>
          <w:sz w:val="24"/>
          <w:szCs w:val="24"/>
        </w:rPr>
        <w:t>муниципальной услуги, в том числе порядок и формы контроля</w:t>
      </w:r>
      <w:r w:rsidR="005736F7">
        <w:rPr>
          <w:rFonts w:ascii="Times New Roman" w:hAnsi="Times New Roman" w:cs="Times New Roman"/>
          <w:color w:val="000000" w:themeColor="text1"/>
          <w:sz w:val="24"/>
          <w:szCs w:val="24"/>
        </w:rPr>
        <w:t xml:space="preserve"> </w:t>
      </w:r>
      <w:r w:rsidRPr="00A62BE6">
        <w:rPr>
          <w:rFonts w:ascii="Times New Roman" w:hAnsi="Times New Roman" w:cs="Times New Roman"/>
          <w:color w:val="000000" w:themeColor="text1"/>
          <w:sz w:val="24"/>
          <w:szCs w:val="24"/>
        </w:rPr>
        <w:t>за полнотой и качеством предоставлен муниципальной услуги</w:t>
      </w:r>
    </w:p>
    <w:p w:rsidR="00A62BE6" w:rsidRPr="00A62BE6" w:rsidRDefault="00A62BE6" w:rsidP="00F06917">
      <w:pPr>
        <w:pStyle w:val="ConsPlusNormal"/>
        <w:spacing w:line="240" w:lineRule="auto"/>
        <w:jc w:val="both"/>
        <w:rPr>
          <w:rFonts w:ascii="Times New Roman" w:hAnsi="Times New Roman" w:cs="Times New Roman"/>
          <w:color w:val="000000" w:themeColor="text1"/>
          <w:sz w:val="24"/>
          <w:szCs w:val="24"/>
        </w:rPr>
      </w:pP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4.2.1. Контроль полноты и качества предоставления муниципальной услуги осуществляется путем проведения плановых и внеплановых проверок.</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Плановые проверки проводятся в соответствии с планом работы органа местного самоуправления, но не реже 1 раза в три года.</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Внеплановые проверки проводятся в случае поступления в орган местного самоуправления информации государственных органов о выявленных нарушениях, обращений физических и юридических лиц с жалобами на нарушения их прав и законных интересов.</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4.2.2. Внеплановые проверки проводятся в форме документарной проверки и (или) выездной проверки в порядке, установленном законодательством.</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A62BE6" w:rsidRPr="00A62BE6" w:rsidRDefault="00A62BE6" w:rsidP="00F06917">
      <w:pPr>
        <w:pStyle w:val="ConsPlusNormal"/>
        <w:spacing w:line="240" w:lineRule="auto"/>
        <w:jc w:val="both"/>
        <w:rPr>
          <w:rFonts w:ascii="Times New Roman" w:hAnsi="Times New Roman" w:cs="Times New Roman"/>
          <w:color w:val="000000" w:themeColor="text1"/>
          <w:sz w:val="24"/>
          <w:szCs w:val="24"/>
        </w:rPr>
      </w:pPr>
    </w:p>
    <w:p w:rsidR="00A62BE6" w:rsidRPr="00A62BE6" w:rsidRDefault="00A62BE6" w:rsidP="005736F7">
      <w:pPr>
        <w:pStyle w:val="ConsPlusTitle"/>
        <w:spacing w:line="240" w:lineRule="auto"/>
        <w:jc w:val="center"/>
        <w:outlineLvl w:val="2"/>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4.3. Ответственность должностных лиц органа,</w:t>
      </w:r>
      <w:r w:rsidR="005736F7">
        <w:rPr>
          <w:rFonts w:ascii="Times New Roman" w:hAnsi="Times New Roman" w:cs="Times New Roman"/>
          <w:color w:val="000000" w:themeColor="text1"/>
          <w:sz w:val="24"/>
          <w:szCs w:val="24"/>
        </w:rPr>
        <w:t xml:space="preserve"> </w:t>
      </w:r>
      <w:r w:rsidRPr="00A62BE6">
        <w:rPr>
          <w:rFonts w:ascii="Times New Roman" w:hAnsi="Times New Roman" w:cs="Times New Roman"/>
          <w:color w:val="000000" w:themeColor="text1"/>
          <w:sz w:val="24"/>
          <w:szCs w:val="24"/>
        </w:rPr>
        <w:t>предоставляющего муниципальную услугу, за решения и действия</w:t>
      </w:r>
      <w:r w:rsidR="005736F7">
        <w:rPr>
          <w:rFonts w:ascii="Times New Roman" w:hAnsi="Times New Roman" w:cs="Times New Roman"/>
          <w:color w:val="000000" w:themeColor="text1"/>
          <w:sz w:val="24"/>
          <w:szCs w:val="24"/>
        </w:rPr>
        <w:t xml:space="preserve"> </w:t>
      </w:r>
      <w:r w:rsidRPr="00A62BE6">
        <w:rPr>
          <w:rFonts w:ascii="Times New Roman" w:hAnsi="Times New Roman" w:cs="Times New Roman"/>
          <w:color w:val="000000" w:themeColor="text1"/>
          <w:sz w:val="24"/>
          <w:szCs w:val="24"/>
        </w:rPr>
        <w:t>(бездействие), принимаемые (осуществляемые) ими в ходе</w:t>
      </w:r>
    </w:p>
    <w:p w:rsidR="00A62BE6" w:rsidRPr="00A62BE6" w:rsidRDefault="00A62BE6" w:rsidP="00F06917">
      <w:pPr>
        <w:pStyle w:val="ConsPlusTitle"/>
        <w:spacing w:line="240" w:lineRule="auto"/>
        <w:jc w:val="center"/>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предоставления муниципальной услуги</w:t>
      </w:r>
    </w:p>
    <w:p w:rsidR="00A62BE6" w:rsidRPr="00A62BE6" w:rsidRDefault="00A62BE6" w:rsidP="00F06917">
      <w:pPr>
        <w:pStyle w:val="ConsPlusNormal"/>
        <w:spacing w:line="240" w:lineRule="auto"/>
        <w:jc w:val="both"/>
        <w:rPr>
          <w:rFonts w:ascii="Times New Roman" w:hAnsi="Times New Roman" w:cs="Times New Roman"/>
          <w:color w:val="000000" w:themeColor="text1"/>
          <w:sz w:val="24"/>
          <w:szCs w:val="24"/>
        </w:rPr>
      </w:pP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4.3.1.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4.3.2. МФЦ и его работники несут ответственность, установленную законодательством Российской Федерации: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1) за полноту передаваемых в орган местного самоуправления заявлений, иных документов, принятых от заявителя в МФЦ;</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2) за своевременную передачу в орган местного самоуправления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Жалоба на нарушение порядка предоставления государственной или муниципальной услуги МФЦ рассматривается органом местного самоуправления. При этом срок рассмотрения жалобы исчисляется со дня регистрации жалобы в органе местного самоуправления.</w:t>
      </w:r>
    </w:p>
    <w:p w:rsidR="00A62BE6" w:rsidRPr="00A62BE6" w:rsidRDefault="00A62BE6" w:rsidP="00F06917">
      <w:pPr>
        <w:pStyle w:val="ConsPlusNormal"/>
        <w:spacing w:line="240" w:lineRule="auto"/>
        <w:jc w:val="both"/>
        <w:rPr>
          <w:rFonts w:ascii="Times New Roman" w:hAnsi="Times New Roman" w:cs="Times New Roman"/>
          <w:color w:val="000000" w:themeColor="text1"/>
          <w:sz w:val="24"/>
          <w:szCs w:val="24"/>
        </w:rPr>
      </w:pPr>
    </w:p>
    <w:p w:rsidR="00A62BE6" w:rsidRPr="00A62BE6" w:rsidRDefault="00A62BE6" w:rsidP="005736F7">
      <w:pPr>
        <w:pStyle w:val="ConsPlusTitle"/>
        <w:spacing w:line="240" w:lineRule="auto"/>
        <w:jc w:val="center"/>
        <w:outlineLvl w:val="2"/>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4.4. Требования к порядку и формам контроля</w:t>
      </w:r>
      <w:r w:rsidR="005736F7">
        <w:rPr>
          <w:rFonts w:ascii="Times New Roman" w:hAnsi="Times New Roman" w:cs="Times New Roman"/>
          <w:color w:val="000000" w:themeColor="text1"/>
          <w:sz w:val="24"/>
          <w:szCs w:val="24"/>
        </w:rPr>
        <w:t xml:space="preserve"> </w:t>
      </w:r>
      <w:r w:rsidRPr="00A62BE6">
        <w:rPr>
          <w:rFonts w:ascii="Times New Roman" w:hAnsi="Times New Roman" w:cs="Times New Roman"/>
          <w:color w:val="000000" w:themeColor="text1"/>
          <w:sz w:val="24"/>
          <w:szCs w:val="24"/>
        </w:rPr>
        <w:t>за предоставлением муниципальной услуги, в том числе</w:t>
      </w:r>
      <w:r w:rsidR="005736F7">
        <w:rPr>
          <w:rFonts w:ascii="Times New Roman" w:hAnsi="Times New Roman" w:cs="Times New Roman"/>
          <w:color w:val="000000" w:themeColor="text1"/>
          <w:sz w:val="24"/>
          <w:szCs w:val="24"/>
        </w:rPr>
        <w:t xml:space="preserve"> </w:t>
      </w:r>
      <w:r w:rsidRPr="00A62BE6">
        <w:rPr>
          <w:rFonts w:ascii="Times New Roman" w:hAnsi="Times New Roman" w:cs="Times New Roman"/>
          <w:color w:val="000000" w:themeColor="text1"/>
          <w:sz w:val="24"/>
          <w:szCs w:val="24"/>
        </w:rPr>
        <w:t>со стороны граждан, их объединений и организаций</w:t>
      </w:r>
    </w:p>
    <w:p w:rsidR="00A62BE6" w:rsidRPr="00A62BE6" w:rsidRDefault="00A62BE6" w:rsidP="00F06917">
      <w:pPr>
        <w:pStyle w:val="ConsPlusNormal"/>
        <w:spacing w:line="240" w:lineRule="auto"/>
        <w:jc w:val="both"/>
        <w:rPr>
          <w:rFonts w:ascii="Times New Roman" w:hAnsi="Times New Roman" w:cs="Times New Roman"/>
          <w:color w:val="000000" w:themeColor="text1"/>
          <w:sz w:val="24"/>
          <w:szCs w:val="24"/>
        </w:rPr>
      </w:pP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 xml:space="preserve">4.4.1. Контроль за предоставлением муниципальной услуги со стороны граждан, их </w:t>
      </w:r>
      <w:r w:rsidRPr="00A62BE6">
        <w:rPr>
          <w:rFonts w:ascii="Times New Roman" w:hAnsi="Times New Roman" w:cs="Times New Roman"/>
          <w:color w:val="000000" w:themeColor="text1"/>
          <w:sz w:val="24"/>
          <w:szCs w:val="24"/>
        </w:rPr>
        <w:lastRenderedPageBreak/>
        <w:t xml:space="preserve">объединений и организаций осуществляется посредством открытости деятельности Администрации городского </w:t>
      </w:r>
      <w:r>
        <w:rPr>
          <w:rFonts w:ascii="Times New Roman" w:hAnsi="Times New Roman" w:cs="Times New Roman"/>
          <w:color w:val="000000" w:themeColor="text1"/>
          <w:sz w:val="24"/>
          <w:szCs w:val="24"/>
        </w:rPr>
        <w:t>поселения Безенчук</w:t>
      </w:r>
      <w:r w:rsidRPr="00A62BE6">
        <w:rPr>
          <w:rFonts w:ascii="Times New Roman" w:hAnsi="Times New Roman" w:cs="Times New Roman"/>
          <w:color w:val="000000" w:themeColor="text1"/>
          <w:sz w:val="24"/>
          <w:szCs w:val="24"/>
        </w:rPr>
        <w:t xml:space="preserve">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государственной или муниципальной услуги.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4.4.2.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Граждане, их объединения и организации также имеют право:</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62BE6" w:rsidRPr="00A62BE6" w:rsidRDefault="00A62BE6" w:rsidP="00F06917">
      <w:pPr>
        <w:pStyle w:val="ConsPlusNormal"/>
        <w:spacing w:line="240" w:lineRule="auto"/>
        <w:jc w:val="both"/>
        <w:rPr>
          <w:rFonts w:ascii="Times New Roman" w:hAnsi="Times New Roman" w:cs="Times New Roman"/>
          <w:color w:val="000000" w:themeColor="text1"/>
          <w:sz w:val="24"/>
          <w:szCs w:val="24"/>
        </w:rPr>
      </w:pPr>
    </w:p>
    <w:p w:rsidR="00A62BE6" w:rsidRPr="00A62BE6" w:rsidRDefault="00A62BE6" w:rsidP="00F06917">
      <w:pPr>
        <w:pStyle w:val="ConsPlusTitle"/>
        <w:spacing w:line="240" w:lineRule="auto"/>
        <w:jc w:val="center"/>
        <w:outlineLvl w:val="1"/>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Раздел V. ДОСУДЕБНЫЙ (ВНЕСУДЕБНЫЙ) ПОРЯДОК ОБЖАЛОВАНИЯ</w:t>
      </w:r>
    </w:p>
    <w:p w:rsidR="00A62BE6" w:rsidRPr="00A62BE6" w:rsidRDefault="00A62BE6" w:rsidP="00F06917">
      <w:pPr>
        <w:pStyle w:val="ConsPlusTitle"/>
        <w:spacing w:line="240" w:lineRule="auto"/>
        <w:jc w:val="center"/>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РЕШЕНИЙ И ДЕЙСТВИЙ (БЕЗДЕЙСТВИЯ) ОРГАНА, ПРЕДОСТАВЛЯЮЩЕГО</w:t>
      </w:r>
    </w:p>
    <w:p w:rsidR="00A62BE6" w:rsidRPr="00A62BE6" w:rsidRDefault="00A62BE6" w:rsidP="00F06917">
      <w:pPr>
        <w:pStyle w:val="ConsPlusTitle"/>
        <w:spacing w:line="240" w:lineRule="auto"/>
        <w:jc w:val="center"/>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МУНИЦИПАЛЬНУЮ УСЛУГУ, МНОГОФУНКЦИОНАЛЬНОГО ЦЕНТРА</w:t>
      </w:r>
    </w:p>
    <w:p w:rsidR="00A62BE6" w:rsidRPr="00A62BE6" w:rsidRDefault="00A62BE6" w:rsidP="00F06917">
      <w:pPr>
        <w:pStyle w:val="ConsPlusTitle"/>
        <w:spacing w:line="240" w:lineRule="auto"/>
        <w:jc w:val="center"/>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ПРЕДОСТАВЛЕНИЯ ГОСУДАРСТВЕННЫХ И МУНИЦИПАЛЬНЫХ УСЛУГ,</w:t>
      </w:r>
    </w:p>
    <w:p w:rsidR="00A62BE6" w:rsidRPr="00A62BE6" w:rsidRDefault="00A62BE6" w:rsidP="00F06917">
      <w:pPr>
        <w:pStyle w:val="ConsPlusTitle"/>
        <w:spacing w:line="240" w:lineRule="auto"/>
        <w:jc w:val="center"/>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ОРГАНИЗАЦИЙ, УКАЗАННЫХ В ЧАСТИ 1.1 СТАТЬИ 16 ФЕДЕРАЛЬНОГО</w:t>
      </w:r>
    </w:p>
    <w:p w:rsidR="00A62BE6" w:rsidRPr="00A62BE6" w:rsidRDefault="00A62BE6" w:rsidP="00F06917">
      <w:pPr>
        <w:pStyle w:val="ConsPlusTitle"/>
        <w:spacing w:line="240" w:lineRule="auto"/>
        <w:jc w:val="center"/>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ЗАКОНА N 210-ФЗ, А ТАКЖЕ ИХ ДОЛЖНОСТНЫХ ЛИЦ, МУНИЦИПАЛЬНЫХ</w:t>
      </w:r>
    </w:p>
    <w:p w:rsidR="00A62BE6" w:rsidRPr="00A62BE6" w:rsidRDefault="00A62BE6" w:rsidP="00F06917">
      <w:pPr>
        <w:pStyle w:val="ConsPlusTitle"/>
        <w:spacing w:line="240" w:lineRule="auto"/>
        <w:jc w:val="center"/>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СЛУЖАЩИХ, РАБОТНИКОВ</w:t>
      </w:r>
    </w:p>
    <w:p w:rsidR="00A62BE6" w:rsidRPr="00A62BE6" w:rsidRDefault="00A62BE6" w:rsidP="00F06917">
      <w:pPr>
        <w:pStyle w:val="ConsPlusNormal"/>
        <w:spacing w:line="240" w:lineRule="auto"/>
        <w:jc w:val="both"/>
        <w:rPr>
          <w:rFonts w:ascii="Times New Roman" w:hAnsi="Times New Roman" w:cs="Times New Roman"/>
          <w:color w:val="000000" w:themeColor="text1"/>
          <w:sz w:val="24"/>
          <w:szCs w:val="24"/>
        </w:rPr>
      </w:pP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участвующих в предоставлении государственной или муниципальной услуги, руководителю такого органа.</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Заявитель может обратиться с жалобой в том числе в следующих случаях:</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1) нарушение срока регистрации запроса Заявителя о предоставлении государственной или муниципальной услуги;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2) нарушение срока предоставления муниципальной услуги;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4) отказ в приеме документов, представление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7) отказ органа местного самоуправления, должностного лица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 xml:space="preserve">8) нарушение срока или порядка выдачи документов по результатам предоставления </w:t>
      </w:r>
      <w:r w:rsidRPr="00A62BE6">
        <w:rPr>
          <w:rFonts w:ascii="Times New Roman" w:hAnsi="Times New Roman" w:cs="Times New Roman"/>
          <w:color w:val="000000" w:themeColor="text1"/>
          <w:sz w:val="24"/>
          <w:szCs w:val="24"/>
        </w:rPr>
        <w:lastRenderedPageBreak/>
        <w:t>муниципальной услуги;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0">
        <w:r w:rsidRPr="00A62BE6">
          <w:rPr>
            <w:rFonts w:ascii="Times New Roman" w:hAnsi="Times New Roman" w:cs="Times New Roman"/>
            <w:color w:val="000000" w:themeColor="text1"/>
            <w:sz w:val="24"/>
            <w:szCs w:val="24"/>
          </w:rPr>
          <w:t>пунктом 4 части 1 статьи 7</w:t>
        </w:r>
      </w:hyperlink>
      <w:r w:rsidRPr="00A62BE6">
        <w:rPr>
          <w:rFonts w:ascii="Times New Roman" w:hAnsi="Times New Roman" w:cs="Times New Roman"/>
          <w:color w:val="000000" w:themeColor="text1"/>
          <w:sz w:val="24"/>
          <w:szCs w:val="24"/>
        </w:rPr>
        <w:t xml:space="preserve"> Федерального закона N 210-ФЗ.</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w:t>
      </w:r>
      <w:hyperlink r:id="rId31">
        <w:r w:rsidRPr="00A62BE6">
          <w:rPr>
            <w:rFonts w:ascii="Times New Roman" w:hAnsi="Times New Roman" w:cs="Times New Roman"/>
            <w:color w:val="000000" w:themeColor="text1"/>
            <w:sz w:val="24"/>
            <w:szCs w:val="24"/>
          </w:rPr>
          <w:t>частью 1.1 статьи 16</w:t>
        </w:r>
      </w:hyperlink>
      <w:r w:rsidRPr="00A62BE6">
        <w:rPr>
          <w:rFonts w:ascii="Times New Roman" w:hAnsi="Times New Roman" w:cs="Times New Roman"/>
          <w:color w:val="000000" w:themeColor="text1"/>
          <w:sz w:val="24"/>
          <w:szCs w:val="24"/>
        </w:rPr>
        <w:t xml:space="preserve"> Федерального закона N 210-ФЗ, подаются руководителям этих организаций.</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5.3. Жалоба должна содержать следующую информацию:</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 xml:space="preserve">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w:t>
      </w:r>
      <w:hyperlink r:id="rId32">
        <w:r w:rsidRPr="00A62BE6">
          <w:rPr>
            <w:rFonts w:ascii="Times New Roman" w:hAnsi="Times New Roman" w:cs="Times New Roman"/>
            <w:color w:val="000000" w:themeColor="text1"/>
            <w:sz w:val="24"/>
            <w:szCs w:val="24"/>
          </w:rPr>
          <w:t>частью 1.1 статьи 16</w:t>
        </w:r>
      </w:hyperlink>
      <w:r w:rsidRPr="00A62BE6">
        <w:rPr>
          <w:rFonts w:ascii="Times New Roman" w:hAnsi="Times New Roman" w:cs="Times New Roman"/>
          <w:color w:val="000000" w:themeColor="text1"/>
          <w:sz w:val="24"/>
          <w:szCs w:val="24"/>
        </w:rPr>
        <w:t xml:space="preserve"> Федерального закона N 210-ФЗ, их руководителей и (или) работников, решения и действия (бездействие) которых обжалуются;</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33">
        <w:r w:rsidRPr="00A62BE6">
          <w:rPr>
            <w:rFonts w:ascii="Times New Roman" w:hAnsi="Times New Roman" w:cs="Times New Roman"/>
            <w:color w:val="000000" w:themeColor="text1"/>
            <w:sz w:val="24"/>
            <w:szCs w:val="24"/>
          </w:rPr>
          <w:t>частью 1.1 статьи 16</w:t>
        </w:r>
      </w:hyperlink>
      <w:r w:rsidRPr="00A62BE6">
        <w:rPr>
          <w:rFonts w:ascii="Times New Roman" w:hAnsi="Times New Roman" w:cs="Times New Roman"/>
          <w:color w:val="000000" w:themeColor="text1"/>
          <w:sz w:val="24"/>
          <w:szCs w:val="24"/>
        </w:rPr>
        <w:t xml:space="preserve"> Федерального закона N 210-ФЗ, их работников;</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w:t>
      </w:r>
      <w:hyperlink r:id="rId34">
        <w:r w:rsidRPr="00A62BE6">
          <w:rPr>
            <w:rFonts w:ascii="Times New Roman" w:hAnsi="Times New Roman" w:cs="Times New Roman"/>
            <w:color w:val="000000" w:themeColor="text1"/>
            <w:sz w:val="24"/>
            <w:szCs w:val="24"/>
          </w:rPr>
          <w:t>частью 1.1 статьи 16</w:t>
        </w:r>
      </w:hyperlink>
      <w:r w:rsidRPr="00A62BE6">
        <w:rPr>
          <w:rFonts w:ascii="Times New Roman" w:hAnsi="Times New Roman" w:cs="Times New Roman"/>
          <w:color w:val="000000" w:themeColor="text1"/>
          <w:sz w:val="24"/>
          <w:szCs w:val="24"/>
        </w:rPr>
        <w:t xml:space="preserve"> Федерального закона N 210-ФЗ, их работников.</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5.4. Поступившая жалоба подлежит регистрации в срок не позднее трех рабочих дней.</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35">
        <w:r w:rsidRPr="00A62BE6">
          <w:rPr>
            <w:rFonts w:ascii="Times New Roman" w:hAnsi="Times New Roman" w:cs="Times New Roman"/>
            <w:color w:val="000000" w:themeColor="text1"/>
            <w:sz w:val="24"/>
            <w:szCs w:val="24"/>
          </w:rPr>
          <w:t>частью 1.1 статьи 16</w:t>
        </w:r>
      </w:hyperlink>
      <w:r w:rsidRPr="00A62BE6">
        <w:rPr>
          <w:rFonts w:ascii="Times New Roman" w:hAnsi="Times New Roman" w:cs="Times New Roman"/>
          <w:color w:val="000000" w:themeColor="text1"/>
          <w:sz w:val="24"/>
          <w:szCs w:val="24"/>
        </w:rPr>
        <w:t xml:space="preserve"> Федерального закона N 210-ФЗ, либо вышестоящий орган (при его наличии), подлежит рассмотрению в течение пятнадцати рабочих дней со дня ее </w:t>
      </w:r>
      <w:r w:rsidRPr="00A62BE6">
        <w:rPr>
          <w:rFonts w:ascii="Times New Roman" w:hAnsi="Times New Roman" w:cs="Times New Roman"/>
          <w:color w:val="000000" w:themeColor="text1"/>
          <w:sz w:val="24"/>
          <w:szCs w:val="24"/>
        </w:rPr>
        <w:lastRenderedPageBreak/>
        <w:t>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5.7. По результатам рассмотрения жалобы принимается одно из следующих решений:</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2) в удовлетворении жалобы отказывается.</w:t>
      </w:r>
    </w:p>
    <w:p w:rsidR="00A62BE6" w:rsidRPr="00A62BE6" w:rsidRDefault="00A62BE6" w:rsidP="00F06917">
      <w:pPr>
        <w:pStyle w:val="ConsPlusNormal"/>
        <w:spacing w:line="240" w:lineRule="auto"/>
        <w:ind w:firstLine="540"/>
        <w:jc w:val="both"/>
        <w:rPr>
          <w:rFonts w:ascii="Times New Roman" w:hAnsi="Times New Roman" w:cs="Times New Roman"/>
          <w:color w:val="000000" w:themeColor="text1"/>
          <w:sz w:val="24"/>
          <w:szCs w:val="24"/>
        </w:rPr>
      </w:pPr>
      <w:r w:rsidRPr="00A62BE6">
        <w:rPr>
          <w:rFonts w:ascii="Times New Roman" w:hAnsi="Times New Roman" w:cs="Times New Roman"/>
          <w:color w:val="000000" w:themeColor="text1"/>
          <w:sz w:val="24"/>
          <w:szCs w:val="24"/>
        </w:rPr>
        <w:t>Мотивированный ответ о результатах рассмотрения жалобы направляется Заявителю в течение 10 рабочих дней.</w:t>
      </w:r>
    </w:p>
    <w:p w:rsidR="00F53E53" w:rsidRDefault="00F53E53"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52765D"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52765D"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52765D"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52765D"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52765D"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52765D"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52765D" w:rsidRPr="0052765D" w:rsidRDefault="0052765D" w:rsidP="0052765D">
      <w:pPr>
        <w:pageBreakBefore/>
        <w:numPr>
          <w:ilvl w:val="1"/>
          <w:numId w:val="1"/>
        </w:numPr>
        <w:tabs>
          <w:tab w:val="left" w:pos="4536"/>
        </w:tabs>
        <w:ind w:left="4536"/>
        <w:jc w:val="right"/>
        <w:rPr>
          <w:rFonts w:ascii="Times New Roman" w:hAnsi="Times New Roman"/>
        </w:rPr>
      </w:pPr>
      <w:r w:rsidRPr="0052765D">
        <w:rPr>
          <w:rFonts w:ascii="Times New Roman" w:hAnsi="Times New Roman"/>
        </w:rPr>
        <w:lastRenderedPageBreak/>
        <w:t>Приложение № 1</w:t>
      </w:r>
    </w:p>
    <w:p w:rsidR="0052765D" w:rsidRPr="0052765D" w:rsidRDefault="0052765D" w:rsidP="0052765D">
      <w:pPr>
        <w:pStyle w:val="ConsPlusNormal"/>
        <w:widowControl/>
        <w:tabs>
          <w:tab w:val="left" w:pos="4536"/>
        </w:tabs>
        <w:ind w:left="4536" w:firstLine="0"/>
        <w:jc w:val="right"/>
        <w:rPr>
          <w:rFonts w:ascii="Times New Roman" w:hAnsi="Times New Roman"/>
          <w:sz w:val="24"/>
          <w:szCs w:val="24"/>
        </w:rPr>
      </w:pPr>
      <w:r w:rsidRPr="0052765D">
        <w:rPr>
          <w:rFonts w:ascii="Times New Roman" w:hAnsi="Times New Roman" w:cs="Times New Roman"/>
          <w:sz w:val="24"/>
          <w:szCs w:val="24"/>
        </w:rPr>
        <w:t xml:space="preserve">к Административному регламенту </w:t>
      </w:r>
      <w:r w:rsidRPr="0052765D">
        <w:rPr>
          <w:rFonts w:ascii="Times New Roman" w:hAnsi="Times New Roman"/>
          <w:sz w:val="24"/>
          <w:szCs w:val="24"/>
        </w:rPr>
        <w:t>предоставления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bl>
      <w:tblPr>
        <w:tblW w:w="0" w:type="auto"/>
        <w:tblLayout w:type="fixed"/>
        <w:tblCellMar>
          <w:top w:w="57" w:type="dxa"/>
          <w:left w:w="62" w:type="dxa"/>
          <w:bottom w:w="57" w:type="dxa"/>
          <w:right w:w="62" w:type="dxa"/>
        </w:tblCellMar>
        <w:tblLook w:val="0000" w:firstRow="0" w:lastRow="0" w:firstColumn="0" w:lastColumn="0" w:noHBand="0" w:noVBand="0"/>
      </w:tblPr>
      <w:tblGrid>
        <w:gridCol w:w="4469"/>
        <w:gridCol w:w="340"/>
        <w:gridCol w:w="826"/>
        <w:gridCol w:w="506"/>
        <w:gridCol w:w="557"/>
        <w:gridCol w:w="3145"/>
      </w:tblGrid>
      <w:tr w:rsidR="0052765D" w:rsidRPr="0052765D" w:rsidTr="006A069D">
        <w:tc>
          <w:tcPr>
            <w:tcW w:w="9843" w:type="dxa"/>
            <w:gridSpan w:val="6"/>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color w:val="000000"/>
                <w:lang w:eastAsia="ru-RU"/>
              </w:rPr>
            </w:pPr>
            <w:bookmarkStart w:id="23" w:name="P474"/>
            <w:bookmarkEnd w:id="23"/>
            <w:r w:rsidRPr="0052765D">
              <w:rPr>
                <w:rFonts w:ascii="Times New Roman" w:eastAsia="Times New Roman" w:hAnsi="Times New Roman"/>
                <w:color w:val="000000"/>
                <w:lang w:eastAsia="ru-RU"/>
              </w:rPr>
              <w:t xml:space="preserve">Форма уведомления о возможности заключения соглашения об установлении сервитута в предложенных заявителем границах городского </w:t>
            </w:r>
            <w:r>
              <w:rPr>
                <w:rFonts w:ascii="Times New Roman" w:eastAsia="Times New Roman" w:hAnsi="Times New Roman"/>
                <w:color w:val="000000"/>
                <w:lang w:eastAsia="ru-RU"/>
              </w:rPr>
              <w:t>поселения Безенчук</w:t>
            </w:r>
          </w:p>
        </w:tc>
      </w:tr>
      <w:tr w:rsidR="0052765D" w:rsidRPr="0052765D" w:rsidTr="006A069D">
        <w:tc>
          <w:tcPr>
            <w:tcW w:w="4809" w:type="dxa"/>
            <w:gridSpan w:val="2"/>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826" w:type="dxa"/>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Кому:</w:t>
            </w:r>
          </w:p>
        </w:tc>
        <w:tc>
          <w:tcPr>
            <w:tcW w:w="4208" w:type="dxa"/>
            <w:gridSpan w:val="3"/>
            <w:tcBorders>
              <w:top w:val="nil"/>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6A069D">
        <w:tc>
          <w:tcPr>
            <w:tcW w:w="4809" w:type="dxa"/>
            <w:gridSpan w:val="2"/>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826" w:type="dxa"/>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ИНН</w:t>
            </w:r>
          </w:p>
        </w:tc>
        <w:tc>
          <w:tcPr>
            <w:tcW w:w="4208" w:type="dxa"/>
            <w:gridSpan w:val="3"/>
            <w:tcBorders>
              <w:top w:val="single" w:sz="4" w:space="0" w:color="auto"/>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6A069D">
        <w:tc>
          <w:tcPr>
            <w:tcW w:w="4809" w:type="dxa"/>
            <w:gridSpan w:val="2"/>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1889" w:type="dxa"/>
            <w:gridSpan w:val="3"/>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Представитель:</w:t>
            </w:r>
          </w:p>
        </w:tc>
        <w:tc>
          <w:tcPr>
            <w:tcW w:w="3145" w:type="dxa"/>
            <w:tcBorders>
              <w:top w:val="single" w:sz="4" w:space="0" w:color="auto"/>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6A069D">
        <w:tc>
          <w:tcPr>
            <w:tcW w:w="4809" w:type="dxa"/>
            <w:gridSpan w:val="2"/>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5034" w:type="dxa"/>
            <w:gridSpan w:val="4"/>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Контактные данные заявителя (представителя):</w:t>
            </w:r>
          </w:p>
        </w:tc>
      </w:tr>
      <w:tr w:rsidR="0052765D" w:rsidRPr="0052765D" w:rsidTr="006A069D">
        <w:tc>
          <w:tcPr>
            <w:tcW w:w="4809" w:type="dxa"/>
            <w:gridSpan w:val="2"/>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5034" w:type="dxa"/>
            <w:gridSpan w:val="4"/>
            <w:tcBorders>
              <w:top w:val="nil"/>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6A069D">
        <w:tc>
          <w:tcPr>
            <w:tcW w:w="4809" w:type="dxa"/>
            <w:gridSpan w:val="2"/>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826" w:type="dxa"/>
            <w:tcBorders>
              <w:top w:val="single" w:sz="4" w:space="0" w:color="auto"/>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Тел.:</w:t>
            </w:r>
          </w:p>
        </w:tc>
        <w:tc>
          <w:tcPr>
            <w:tcW w:w="4208" w:type="dxa"/>
            <w:gridSpan w:val="3"/>
            <w:tcBorders>
              <w:top w:val="single" w:sz="4" w:space="0" w:color="auto"/>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6A069D">
        <w:tc>
          <w:tcPr>
            <w:tcW w:w="4809" w:type="dxa"/>
            <w:gridSpan w:val="2"/>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1332" w:type="dxa"/>
            <w:gridSpan w:val="2"/>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Эл. почта:</w:t>
            </w:r>
          </w:p>
        </w:tc>
        <w:tc>
          <w:tcPr>
            <w:tcW w:w="3702" w:type="dxa"/>
            <w:gridSpan w:val="2"/>
            <w:tcBorders>
              <w:top w:val="single" w:sz="4" w:space="0" w:color="auto"/>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6A069D">
        <w:tc>
          <w:tcPr>
            <w:tcW w:w="9843" w:type="dxa"/>
            <w:gridSpan w:val="6"/>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6A069D">
        <w:tc>
          <w:tcPr>
            <w:tcW w:w="9843" w:type="dxa"/>
            <w:gridSpan w:val="6"/>
            <w:tcBorders>
              <w:top w:val="nil"/>
              <w:left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Уведомление о возможности заключения соглашения об установлении сервитута в предложенных заявителем границах</w:t>
            </w:r>
          </w:p>
        </w:tc>
      </w:tr>
      <w:tr w:rsidR="0052765D" w:rsidRPr="0052765D" w:rsidTr="006A069D">
        <w:tc>
          <w:tcPr>
            <w:tcW w:w="4469" w:type="dxa"/>
          </w:tcPr>
          <w:tbl>
            <w:tblPr>
              <w:tblW w:w="0" w:type="auto"/>
              <w:tblLayout w:type="fixed"/>
              <w:tblCellMar>
                <w:top w:w="102" w:type="dxa"/>
                <w:left w:w="62" w:type="dxa"/>
                <w:bottom w:w="102" w:type="dxa"/>
                <w:right w:w="62" w:type="dxa"/>
              </w:tblCellMar>
              <w:tblLook w:val="0000" w:firstRow="0" w:lastRow="0" w:firstColumn="0" w:lastColumn="0" w:noHBand="0" w:noVBand="0"/>
            </w:tblPr>
            <w:tblGrid>
              <w:gridCol w:w="3979"/>
              <w:gridCol w:w="490"/>
              <w:gridCol w:w="4541"/>
            </w:tblGrid>
            <w:tr w:rsidR="0052765D" w:rsidRPr="00472D80" w:rsidTr="0052765D">
              <w:tc>
                <w:tcPr>
                  <w:tcW w:w="3979" w:type="dxa"/>
                  <w:tcBorders>
                    <w:top w:val="nil"/>
                    <w:left w:val="nil"/>
                    <w:bottom w:val="single" w:sz="4" w:space="0" w:color="auto"/>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490" w:type="dxa"/>
                  <w:tcBorders>
                    <w:top w:val="nil"/>
                    <w:left w:val="nil"/>
                    <w:bottom w:val="nil"/>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4541" w:type="dxa"/>
                  <w:tcBorders>
                    <w:top w:val="nil"/>
                    <w:left w:val="nil"/>
                    <w:bottom w:val="single" w:sz="4" w:space="0" w:color="auto"/>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472D80" w:rsidTr="0052765D">
              <w:tc>
                <w:tcPr>
                  <w:tcW w:w="3979" w:type="dxa"/>
                  <w:tcBorders>
                    <w:top w:val="single" w:sz="4" w:space="0" w:color="auto"/>
                    <w:left w:val="nil"/>
                    <w:bottom w:val="nil"/>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472D80">
                    <w:rPr>
                      <w:rFonts w:ascii="Times New Roman" w:eastAsia="Times New Roman" w:hAnsi="Times New Roman"/>
                      <w:color w:val="000000"/>
                      <w:lang w:eastAsia="ru-RU"/>
                    </w:rPr>
                    <w:t>дата решения уполномоченного органа местного самоуправления</w:t>
                  </w:r>
                </w:p>
              </w:tc>
              <w:tc>
                <w:tcPr>
                  <w:tcW w:w="490" w:type="dxa"/>
                  <w:tcBorders>
                    <w:top w:val="nil"/>
                    <w:left w:val="nil"/>
                    <w:bottom w:val="nil"/>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4541" w:type="dxa"/>
                  <w:tcBorders>
                    <w:top w:val="single" w:sz="4" w:space="0" w:color="auto"/>
                    <w:left w:val="nil"/>
                    <w:bottom w:val="nil"/>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472D80">
                    <w:rPr>
                      <w:rFonts w:ascii="Times New Roman" w:eastAsia="Times New Roman" w:hAnsi="Times New Roman"/>
                      <w:color w:val="000000"/>
                      <w:lang w:eastAsia="ru-RU"/>
                    </w:rPr>
                    <w:t>номер решения уполномоченного органа местного самоуправления</w:t>
                  </w:r>
                </w:p>
                <w:p w:rsidR="0052765D" w:rsidRPr="00472D80"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52765D" w:rsidRPr="00472D80"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tc>
            </w:tr>
          </w:tbl>
          <w:p w:rsidR="0052765D" w:rsidRDefault="0052765D"/>
        </w:tc>
        <w:tc>
          <w:tcPr>
            <w:tcW w:w="5374" w:type="dxa"/>
            <w:gridSpan w:val="5"/>
          </w:tcPr>
          <w:tbl>
            <w:tblPr>
              <w:tblW w:w="0" w:type="auto"/>
              <w:tblLayout w:type="fixed"/>
              <w:tblCellMar>
                <w:top w:w="102" w:type="dxa"/>
                <w:left w:w="62" w:type="dxa"/>
                <w:bottom w:w="102" w:type="dxa"/>
                <w:right w:w="62" w:type="dxa"/>
              </w:tblCellMar>
              <w:tblLook w:val="0000" w:firstRow="0" w:lastRow="0" w:firstColumn="0" w:lastColumn="0" w:noHBand="0" w:noVBand="0"/>
            </w:tblPr>
            <w:tblGrid>
              <w:gridCol w:w="3979"/>
              <w:gridCol w:w="490"/>
              <w:gridCol w:w="4541"/>
            </w:tblGrid>
            <w:tr w:rsidR="0052765D" w:rsidRPr="00472D80" w:rsidTr="0052765D">
              <w:tc>
                <w:tcPr>
                  <w:tcW w:w="3979" w:type="dxa"/>
                  <w:tcBorders>
                    <w:top w:val="nil"/>
                    <w:left w:val="nil"/>
                    <w:bottom w:val="single" w:sz="4" w:space="0" w:color="auto"/>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490" w:type="dxa"/>
                  <w:tcBorders>
                    <w:top w:val="nil"/>
                    <w:left w:val="nil"/>
                    <w:bottom w:val="nil"/>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4541" w:type="dxa"/>
                  <w:tcBorders>
                    <w:top w:val="nil"/>
                    <w:left w:val="nil"/>
                    <w:bottom w:val="single" w:sz="4" w:space="0" w:color="auto"/>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472D80" w:rsidTr="0052765D">
              <w:tc>
                <w:tcPr>
                  <w:tcW w:w="3979" w:type="dxa"/>
                  <w:tcBorders>
                    <w:top w:val="single" w:sz="4" w:space="0" w:color="auto"/>
                    <w:left w:val="nil"/>
                    <w:bottom w:val="nil"/>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472D80">
                    <w:rPr>
                      <w:rFonts w:ascii="Times New Roman" w:eastAsia="Times New Roman" w:hAnsi="Times New Roman"/>
                      <w:color w:val="000000"/>
                      <w:lang w:eastAsia="ru-RU"/>
                    </w:rPr>
                    <w:t>дата решения уполномоченного органа местного самоуправления</w:t>
                  </w:r>
                </w:p>
              </w:tc>
              <w:tc>
                <w:tcPr>
                  <w:tcW w:w="490" w:type="dxa"/>
                  <w:tcBorders>
                    <w:top w:val="nil"/>
                    <w:left w:val="nil"/>
                    <w:bottom w:val="nil"/>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4541" w:type="dxa"/>
                  <w:tcBorders>
                    <w:top w:val="single" w:sz="4" w:space="0" w:color="auto"/>
                    <w:left w:val="nil"/>
                    <w:bottom w:val="nil"/>
                    <w:right w:val="nil"/>
                  </w:tcBorders>
                </w:tcPr>
                <w:p w:rsidR="0052765D" w:rsidRPr="00472D80"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472D80">
                    <w:rPr>
                      <w:rFonts w:ascii="Times New Roman" w:eastAsia="Times New Roman" w:hAnsi="Times New Roman"/>
                      <w:color w:val="000000"/>
                      <w:lang w:eastAsia="ru-RU"/>
                    </w:rPr>
                    <w:t>номер решения уполномоченного органа местного самоуправления</w:t>
                  </w:r>
                </w:p>
                <w:p w:rsidR="0052765D" w:rsidRPr="00472D80"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52765D" w:rsidRPr="00472D80"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tc>
            </w:tr>
          </w:tbl>
          <w:p w:rsidR="0052765D" w:rsidRDefault="0052765D"/>
        </w:tc>
      </w:tr>
      <w:tr w:rsidR="0052765D" w:rsidRPr="0052765D" w:rsidTr="006A069D">
        <w:tc>
          <w:tcPr>
            <w:tcW w:w="9843" w:type="dxa"/>
            <w:gridSpan w:val="6"/>
            <w:tcBorders>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По результатам рассмотрения запроса N ____ от __________ об установлении сервитута с целью _________________________________________________________ (размещение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tc>
      </w:tr>
      <w:tr w:rsidR="0052765D" w:rsidRPr="0052765D" w:rsidTr="006A069D">
        <w:tc>
          <w:tcPr>
            <w:tcW w:w="9843" w:type="dxa"/>
            <w:gridSpan w:val="6"/>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на земельном участке: ___________________ (кадастровые номера (при их наличии) земельных участков, в отношении которых устанавливается публичный сервитут), расположенном _______________________________________ (адреса или описание местоположения земельных участков или земель);</w:t>
            </w:r>
          </w:p>
        </w:tc>
      </w:tr>
      <w:tr w:rsidR="0052765D" w:rsidRPr="0052765D" w:rsidTr="006A069D">
        <w:tc>
          <w:tcPr>
            <w:tcW w:w="9843" w:type="dxa"/>
            <w:gridSpan w:val="6"/>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на части земельного участка: _________________________ (кадастровые номера (при их наличии) земельных участков, в отношении которых устанавливается публичный сервитут), расположенного _______________________________ (адреса или описание местоположения земельных участков или земель), площадью ____________________;</w:t>
            </w:r>
          </w:p>
        </w:tc>
      </w:tr>
      <w:tr w:rsidR="0052765D" w:rsidRPr="0052765D" w:rsidTr="006A069D">
        <w:tc>
          <w:tcPr>
            <w:tcW w:w="9843" w:type="dxa"/>
            <w:gridSpan w:val="6"/>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уведомляем об установлении сервитута в предложенных заявителем границах ____________ (границы территории, в отношении которой устанавливается сервитут).</w:t>
            </w:r>
          </w:p>
        </w:tc>
      </w:tr>
      <w:tr w:rsidR="0052765D" w:rsidRPr="0052765D" w:rsidTr="006A069D">
        <w:tc>
          <w:tcPr>
            <w:tcW w:w="4809" w:type="dxa"/>
            <w:gridSpan w:val="2"/>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Ф.И.О. ____________________</w:t>
            </w:r>
          </w:p>
        </w:tc>
        <w:tc>
          <w:tcPr>
            <w:tcW w:w="5034" w:type="dxa"/>
            <w:gridSpan w:val="4"/>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Подпись _____________________</w:t>
            </w:r>
          </w:p>
        </w:tc>
      </w:tr>
      <w:tr w:rsidR="0052765D" w:rsidRPr="0052765D" w:rsidTr="006A069D">
        <w:tc>
          <w:tcPr>
            <w:tcW w:w="9843" w:type="dxa"/>
            <w:gridSpan w:val="6"/>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Должность уполномоченного сотрудника</w:t>
            </w:r>
          </w:p>
        </w:tc>
      </w:tr>
    </w:tbl>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p w:rsidR="0052765D" w:rsidRPr="0052765D" w:rsidRDefault="0052765D" w:rsidP="0052765D">
      <w:pPr>
        <w:pageBreakBefore/>
        <w:numPr>
          <w:ilvl w:val="1"/>
          <w:numId w:val="1"/>
        </w:numPr>
        <w:tabs>
          <w:tab w:val="left" w:pos="4536"/>
        </w:tabs>
        <w:ind w:left="4536"/>
        <w:jc w:val="right"/>
        <w:rPr>
          <w:rFonts w:ascii="Times New Roman" w:hAnsi="Times New Roman"/>
        </w:rPr>
      </w:pPr>
      <w:bookmarkStart w:id="24" w:name="P514"/>
      <w:bookmarkEnd w:id="24"/>
      <w:r>
        <w:rPr>
          <w:rFonts w:ascii="Times New Roman" w:hAnsi="Times New Roman"/>
        </w:rPr>
        <w:lastRenderedPageBreak/>
        <w:t>Приложение № 2</w:t>
      </w:r>
    </w:p>
    <w:p w:rsidR="0052765D" w:rsidRPr="0052765D" w:rsidRDefault="0052765D" w:rsidP="0052765D">
      <w:pPr>
        <w:pStyle w:val="ConsPlusNormal"/>
        <w:widowControl/>
        <w:tabs>
          <w:tab w:val="left" w:pos="4536"/>
        </w:tabs>
        <w:ind w:left="4536" w:firstLine="0"/>
        <w:jc w:val="right"/>
        <w:rPr>
          <w:rFonts w:ascii="Times New Roman" w:hAnsi="Times New Roman"/>
          <w:sz w:val="24"/>
          <w:szCs w:val="24"/>
        </w:rPr>
      </w:pPr>
      <w:r w:rsidRPr="0052765D">
        <w:rPr>
          <w:rFonts w:ascii="Times New Roman" w:hAnsi="Times New Roman" w:cs="Times New Roman"/>
          <w:sz w:val="24"/>
          <w:szCs w:val="24"/>
        </w:rPr>
        <w:t xml:space="preserve">к Административному регламенту </w:t>
      </w:r>
      <w:r w:rsidRPr="0052765D">
        <w:rPr>
          <w:rFonts w:ascii="Times New Roman" w:hAnsi="Times New Roman"/>
          <w:sz w:val="24"/>
          <w:szCs w:val="24"/>
        </w:rPr>
        <w:t>предоставления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bl>
      <w:tblPr>
        <w:tblW w:w="0" w:type="auto"/>
        <w:tblLayout w:type="fixed"/>
        <w:tblCellMar>
          <w:top w:w="57" w:type="dxa"/>
          <w:left w:w="62" w:type="dxa"/>
          <w:bottom w:w="57" w:type="dxa"/>
          <w:right w:w="62" w:type="dxa"/>
        </w:tblCellMar>
        <w:tblLook w:val="0000" w:firstRow="0" w:lastRow="0" w:firstColumn="0" w:lastColumn="0" w:noHBand="0" w:noVBand="0"/>
      </w:tblPr>
      <w:tblGrid>
        <w:gridCol w:w="3979"/>
        <w:gridCol w:w="490"/>
        <w:gridCol w:w="340"/>
        <w:gridCol w:w="826"/>
        <w:gridCol w:w="506"/>
        <w:gridCol w:w="557"/>
        <w:gridCol w:w="3287"/>
      </w:tblGrid>
      <w:tr w:rsidR="0052765D" w:rsidRPr="0052765D" w:rsidTr="002C3F9B">
        <w:tc>
          <w:tcPr>
            <w:tcW w:w="9985" w:type="dxa"/>
            <w:gridSpan w:val="7"/>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center"/>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 xml:space="preserve">Форма предложения о заключении соглашения об установлении сервитута в иных границах с приложением схемы границ сервитута на кадастровом плане территории городского </w:t>
            </w:r>
            <w:r>
              <w:rPr>
                <w:rFonts w:ascii="Times New Roman" w:eastAsia="Times New Roman" w:hAnsi="Times New Roman"/>
                <w:color w:val="000000"/>
                <w:lang w:eastAsia="ru-RU"/>
              </w:rPr>
              <w:t>поселения Безенчук</w:t>
            </w:r>
          </w:p>
        </w:tc>
      </w:tr>
      <w:tr w:rsidR="0052765D" w:rsidRPr="0052765D" w:rsidTr="002C3F9B">
        <w:tc>
          <w:tcPr>
            <w:tcW w:w="4809" w:type="dxa"/>
            <w:gridSpan w:val="3"/>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826" w:type="dxa"/>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Кому:</w:t>
            </w:r>
          </w:p>
        </w:tc>
        <w:tc>
          <w:tcPr>
            <w:tcW w:w="4350" w:type="dxa"/>
            <w:gridSpan w:val="3"/>
            <w:tcBorders>
              <w:top w:val="nil"/>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2C3F9B">
        <w:tc>
          <w:tcPr>
            <w:tcW w:w="4809" w:type="dxa"/>
            <w:gridSpan w:val="3"/>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826" w:type="dxa"/>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ИНН</w:t>
            </w:r>
          </w:p>
        </w:tc>
        <w:tc>
          <w:tcPr>
            <w:tcW w:w="4350" w:type="dxa"/>
            <w:gridSpan w:val="3"/>
            <w:tcBorders>
              <w:top w:val="single" w:sz="4" w:space="0" w:color="auto"/>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2C3F9B">
        <w:tc>
          <w:tcPr>
            <w:tcW w:w="4809" w:type="dxa"/>
            <w:gridSpan w:val="3"/>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1889" w:type="dxa"/>
            <w:gridSpan w:val="3"/>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Представитель:</w:t>
            </w:r>
          </w:p>
        </w:tc>
        <w:tc>
          <w:tcPr>
            <w:tcW w:w="3287" w:type="dxa"/>
            <w:tcBorders>
              <w:top w:val="single" w:sz="4" w:space="0" w:color="auto"/>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2C3F9B">
        <w:tc>
          <w:tcPr>
            <w:tcW w:w="4809" w:type="dxa"/>
            <w:gridSpan w:val="3"/>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5176" w:type="dxa"/>
            <w:gridSpan w:val="4"/>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Контактные данные заявителя (представителя):</w:t>
            </w:r>
          </w:p>
        </w:tc>
      </w:tr>
      <w:tr w:rsidR="0052765D" w:rsidRPr="0052765D" w:rsidTr="002C3F9B">
        <w:tc>
          <w:tcPr>
            <w:tcW w:w="4809" w:type="dxa"/>
            <w:gridSpan w:val="3"/>
            <w:tcBorders>
              <w:top w:val="nil"/>
              <w:left w:val="nil"/>
              <w:bottom w:val="nil"/>
              <w:right w:val="nil"/>
            </w:tcBorders>
          </w:tcPr>
          <w:p w:rsidR="0052765D" w:rsidRPr="002C3F9B"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sz w:val="10"/>
                <w:szCs w:val="10"/>
                <w:lang w:eastAsia="ru-RU"/>
              </w:rPr>
            </w:pPr>
          </w:p>
        </w:tc>
        <w:tc>
          <w:tcPr>
            <w:tcW w:w="5176" w:type="dxa"/>
            <w:gridSpan w:val="4"/>
            <w:tcBorders>
              <w:top w:val="nil"/>
              <w:left w:val="nil"/>
              <w:bottom w:val="single" w:sz="4" w:space="0" w:color="auto"/>
              <w:right w:val="nil"/>
            </w:tcBorders>
          </w:tcPr>
          <w:p w:rsidR="0052765D" w:rsidRPr="002C3F9B"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sz w:val="10"/>
                <w:szCs w:val="10"/>
                <w:lang w:eastAsia="ru-RU"/>
              </w:rPr>
            </w:pPr>
          </w:p>
        </w:tc>
      </w:tr>
      <w:tr w:rsidR="0052765D" w:rsidRPr="0052765D" w:rsidTr="002C3F9B">
        <w:tc>
          <w:tcPr>
            <w:tcW w:w="4809" w:type="dxa"/>
            <w:gridSpan w:val="3"/>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826" w:type="dxa"/>
            <w:tcBorders>
              <w:top w:val="single" w:sz="4" w:space="0" w:color="auto"/>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Тел.:</w:t>
            </w:r>
          </w:p>
        </w:tc>
        <w:tc>
          <w:tcPr>
            <w:tcW w:w="4350" w:type="dxa"/>
            <w:gridSpan w:val="3"/>
            <w:tcBorders>
              <w:top w:val="single" w:sz="4" w:space="0" w:color="auto"/>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2C3F9B">
        <w:tc>
          <w:tcPr>
            <w:tcW w:w="4809" w:type="dxa"/>
            <w:gridSpan w:val="3"/>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1332" w:type="dxa"/>
            <w:gridSpan w:val="2"/>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Эл. почта:</w:t>
            </w:r>
          </w:p>
        </w:tc>
        <w:tc>
          <w:tcPr>
            <w:tcW w:w="3844" w:type="dxa"/>
            <w:gridSpan w:val="2"/>
            <w:tcBorders>
              <w:top w:val="single" w:sz="4" w:space="0" w:color="auto"/>
              <w:left w:val="nil"/>
              <w:bottom w:val="single" w:sz="4" w:space="0" w:color="auto"/>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2C3F9B">
        <w:tc>
          <w:tcPr>
            <w:tcW w:w="9985" w:type="dxa"/>
            <w:gridSpan w:val="7"/>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r>
      <w:tr w:rsidR="0052765D" w:rsidRPr="0052765D" w:rsidTr="002C3F9B">
        <w:tc>
          <w:tcPr>
            <w:tcW w:w="9985" w:type="dxa"/>
            <w:gridSpan w:val="7"/>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Предложение о заключении соглашения об установлении сервитута</w:t>
            </w:r>
          </w:p>
        </w:tc>
      </w:tr>
      <w:tr w:rsidR="0052765D" w:rsidRPr="0052765D" w:rsidTr="002C3F9B">
        <w:tc>
          <w:tcPr>
            <w:tcW w:w="3979" w:type="dxa"/>
            <w:tcBorders>
              <w:top w:val="nil"/>
              <w:left w:val="nil"/>
              <w:bottom w:val="single" w:sz="4" w:space="0" w:color="auto"/>
              <w:right w:val="nil"/>
            </w:tcBorders>
          </w:tcPr>
          <w:p w:rsidR="0052765D" w:rsidRPr="00734926"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sz w:val="10"/>
                <w:szCs w:val="10"/>
                <w:lang w:eastAsia="ru-RU"/>
              </w:rPr>
            </w:pPr>
          </w:p>
        </w:tc>
        <w:tc>
          <w:tcPr>
            <w:tcW w:w="490" w:type="dxa"/>
            <w:tcBorders>
              <w:top w:val="nil"/>
              <w:left w:val="nil"/>
              <w:bottom w:val="nil"/>
              <w:right w:val="nil"/>
            </w:tcBorders>
          </w:tcPr>
          <w:p w:rsidR="0052765D" w:rsidRPr="00734926"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sz w:val="10"/>
                <w:szCs w:val="10"/>
                <w:lang w:eastAsia="ru-RU"/>
              </w:rPr>
            </w:pPr>
          </w:p>
        </w:tc>
        <w:tc>
          <w:tcPr>
            <w:tcW w:w="5516" w:type="dxa"/>
            <w:gridSpan w:val="5"/>
            <w:tcBorders>
              <w:top w:val="nil"/>
              <w:left w:val="nil"/>
              <w:bottom w:val="single" w:sz="4" w:space="0" w:color="auto"/>
              <w:right w:val="nil"/>
            </w:tcBorders>
          </w:tcPr>
          <w:p w:rsidR="0052765D" w:rsidRPr="00734926"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sz w:val="10"/>
                <w:szCs w:val="10"/>
                <w:lang w:eastAsia="ru-RU"/>
              </w:rPr>
            </w:pPr>
          </w:p>
        </w:tc>
      </w:tr>
      <w:tr w:rsidR="0052765D" w:rsidRPr="0052765D" w:rsidTr="00794467">
        <w:trPr>
          <w:trHeight w:val="400"/>
        </w:trPr>
        <w:tc>
          <w:tcPr>
            <w:tcW w:w="3979" w:type="dxa"/>
            <w:tcBorders>
              <w:top w:val="single" w:sz="4" w:space="0" w:color="auto"/>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дата решения уполномоченного органа местного самоуправления</w:t>
            </w:r>
          </w:p>
        </w:tc>
        <w:tc>
          <w:tcPr>
            <w:tcW w:w="490" w:type="dxa"/>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p>
        </w:tc>
        <w:tc>
          <w:tcPr>
            <w:tcW w:w="5516" w:type="dxa"/>
            <w:gridSpan w:val="5"/>
            <w:tcBorders>
              <w:top w:val="single" w:sz="4" w:space="0" w:color="auto"/>
              <w:left w:val="nil"/>
              <w:bottom w:val="nil"/>
              <w:right w:val="nil"/>
            </w:tcBorders>
          </w:tcPr>
          <w:p w:rsidR="0052765D" w:rsidRPr="0052765D" w:rsidRDefault="0052765D" w:rsidP="00794467">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794467">
              <w:rPr>
                <w:rFonts w:ascii="Times New Roman" w:eastAsia="Times New Roman" w:hAnsi="Times New Roman"/>
                <w:color w:val="000000"/>
                <w:lang w:eastAsia="ru-RU"/>
              </w:rPr>
              <w:t>номер решения уполномоченного органа местного самоуправления</w:t>
            </w:r>
          </w:p>
        </w:tc>
      </w:tr>
      <w:tr w:rsidR="0052765D" w:rsidRPr="0052765D" w:rsidTr="002C3F9B">
        <w:tc>
          <w:tcPr>
            <w:tcW w:w="9985" w:type="dxa"/>
            <w:gridSpan w:val="7"/>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По результатам рассмотрения запроса N ____ от __________ об установлении сервитута с целью ________________________________________________________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tc>
      </w:tr>
      <w:tr w:rsidR="0052765D" w:rsidRPr="0052765D" w:rsidTr="002C3F9B">
        <w:tc>
          <w:tcPr>
            <w:tcW w:w="9985" w:type="dxa"/>
            <w:gridSpan w:val="7"/>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на земельном участке: __________________ (кадастровые номера (при их наличии) земельных участков, в отношении которых устанавливается публичный сервитут), расположенном _____________________ (адреса или описание местоположения земельных участков или земель);</w:t>
            </w:r>
          </w:p>
        </w:tc>
      </w:tr>
      <w:tr w:rsidR="0052765D" w:rsidRPr="0052765D" w:rsidTr="002C3F9B">
        <w:tc>
          <w:tcPr>
            <w:tcW w:w="9985" w:type="dxa"/>
            <w:gridSpan w:val="7"/>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на части земельного участка: _________________________ (кадастровые номера (при их наличии) земельных участков, в отношении которых устанавливается публичный сервитут), расположенного ________________________________ (адреса или описание местоположения земельных участков или земель), площадью _______________;</w:t>
            </w:r>
          </w:p>
        </w:tc>
      </w:tr>
      <w:tr w:rsidR="0052765D" w:rsidRPr="0052765D" w:rsidTr="002C3F9B">
        <w:tc>
          <w:tcPr>
            <w:tcW w:w="9985" w:type="dxa"/>
            <w:gridSpan w:val="7"/>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предлагаем _________________ (предложение о заключении соглашения об установлении сервитута в иных границах).</w:t>
            </w:r>
          </w:p>
        </w:tc>
      </w:tr>
      <w:tr w:rsidR="0052765D" w:rsidRPr="0052765D" w:rsidTr="002C3F9B">
        <w:tc>
          <w:tcPr>
            <w:tcW w:w="9985" w:type="dxa"/>
            <w:gridSpan w:val="7"/>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Границы ______________ (предлагаемые границы территории, в отношении которой устанавливается сервитут).</w:t>
            </w:r>
          </w:p>
        </w:tc>
      </w:tr>
      <w:tr w:rsidR="0052765D" w:rsidRPr="0052765D" w:rsidTr="002C3F9B">
        <w:tc>
          <w:tcPr>
            <w:tcW w:w="9985" w:type="dxa"/>
            <w:gridSpan w:val="7"/>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Приложение: схема границ сервитута на кадастровом плане территории.</w:t>
            </w:r>
          </w:p>
        </w:tc>
      </w:tr>
      <w:tr w:rsidR="0052765D" w:rsidRPr="0052765D" w:rsidTr="002C3F9B">
        <w:tc>
          <w:tcPr>
            <w:tcW w:w="4809" w:type="dxa"/>
            <w:gridSpan w:val="3"/>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Ф.И.О. ____________________</w:t>
            </w:r>
          </w:p>
        </w:tc>
        <w:tc>
          <w:tcPr>
            <w:tcW w:w="5176" w:type="dxa"/>
            <w:gridSpan w:val="4"/>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Подпись _____________________</w:t>
            </w:r>
          </w:p>
        </w:tc>
      </w:tr>
      <w:tr w:rsidR="0052765D" w:rsidRPr="0052765D" w:rsidTr="002C3F9B">
        <w:tc>
          <w:tcPr>
            <w:tcW w:w="9985" w:type="dxa"/>
            <w:gridSpan w:val="7"/>
            <w:tcBorders>
              <w:top w:val="nil"/>
              <w:left w:val="nil"/>
              <w:bottom w:val="nil"/>
              <w:right w:val="nil"/>
            </w:tcBorders>
          </w:tcPr>
          <w:p w:rsidR="0052765D" w:rsidRPr="0052765D" w:rsidRDefault="0052765D" w:rsidP="0052765D">
            <w:pPr>
              <w:widowControl w:val="0"/>
              <w:numPr>
                <w:ilvl w:val="0"/>
                <w:numId w:val="1"/>
              </w:numPr>
              <w:tabs>
                <w:tab w:val="clear" w:pos="0"/>
              </w:tabs>
              <w:suppressAutoHyphens w:val="0"/>
              <w:autoSpaceDE w:val="0"/>
              <w:autoSpaceDN w:val="0"/>
              <w:spacing w:line="240" w:lineRule="auto"/>
              <w:jc w:val="both"/>
              <w:outlineLvl w:val="9"/>
              <w:rPr>
                <w:rFonts w:ascii="Times New Roman" w:eastAsia="Times New Roman" w:hAnsi="Times New Roman"/>
                <w:color w:val="000000"/>
                <w:lang w:eastAsia="ru-RU"/>
              </w:rPr>
            </w:pPr>
            <w:r w:rsidRPr="0052765D">
              <w:rPr>
                <w:rFonts w:ascii="Times New Roman" w:eastAsia="Times New Roman" w:hAnsi="Times New Roman"/>
                <w:color w:val="000000"/>
                <w:lang w:eastAsia="ru-RU"/>
              </w:rPr>
              <w:t>Должность уполномоченного сотрудника</w:t>
            </w:r>
          </w:p>
        </w:tc>
      </w:tr>
    </w:tbl>
    <w:p w:rsidR="0052765D"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F52F40" w:rsidRPr="00F52F40" w:rsidRDefault="00F52F40" w:rsidP="00F52F40">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r>
        <w:rPr>
          <w:rFonts w:ascii="Times New Roman" w:eastAsia="Times New Roman" w:hAnsi="Times New Roman"/>
          <w:color w:val="000000"/>
          <w:lang w:eastAsia="ru-RU"/>
        </w:rPr>
        <w:t>Приложение № 3</w:t>
      </w:r>
    </w:p>
    <w:p w:rsidR="00F52F40" w:rsidRDefault="00F52F40" w:rsidP="00F52F40">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к Административному регламенту предоставления </w:t>
      </w:r>
    </w:p>
    <w:p w:rsidR="00F52F40" w:rsidRDefault="00F52F40" w:rsidP="00F52F40">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муниципальной услуги «Заключение соглашений об </w:t>
      </w:r>
    </w:p>
    <w:p w:rsidR="00F52F40" w:rsidRDefault="00F52F40" w:rsidP="00F52F40">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установлении</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 xml:space="preserve">сервитутов в отношении земельных участков, </w:t>
      </w:r>
    </w:p>
    <w:p w:rsidR="00F52F40" w:rsidRDefault="00F52F40" w:rsidP="00F52F40">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находящихся</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в муниципальной собственности,</w:t>
      </w:r>
    </w:p>
    <w:p w:rsidR="00F52F40" w:rsidRDefault="00F52F40" w:rsidP="00F52F40">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 а также государственная собственность на которые </w:t>
      </w:r>
    </w:p>
    <w:p w:rsidR="00F52F40" w:rsidRDefault="00F52F40" w:rsidP="00F52F40">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не разграничена,</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на территории</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 xml:space="preserve">городского поселения Безенчук </w:t>
      </w:r>
    </w:p>
    <w:p w:rsidR="00F52F40" w:rsidRDefault="00F52F40" w:rsidP="00F52F40">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муниципального района</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Безенчукский Самарской области»</w:t>
      </w:r>
    </w:p>
    <w:p w:rsidR="00F52F40" w:rsidRDefault="00F52F40" w:rsidP="00F52F40">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p>
    <w:tbl>
      <w:tblPr>
        <w:tblW w:w="0" w:type="auto"/>
        <w:tblLayout w:type="fixed"/>
        <w:tblCellMar>
          <w:top w:w="57" w:type="dxa"/>
          <w:left w:w="62" w:type="dxa"/>
          <w:bottom w:w="57" w:type="dxa"/>
          <w:right w:w="62" w:type="dxa"/>
        </w:tblCellMar>
        <w:tblLook w:val="0000" w:firstRow="0" w:lastRow="0" w:firstColumn="0" w:lastColumn="0" w:noHBand="0" w:noVBand="0"/>
      </w:tblPr>
      <w:tblGrid>
        <w:gridCol w:w="9985"/>
      </w:tblGrid>
      <w:tr w:rsidR="00886BB2" w:rsidRPr="00886BB2" w:rsidTr="00AA3E97">
        <w:tc>
          <w:tcPr>
            <w:tcW w:w="9985"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Форма проекта соглашения об установлении сервитута</w:t>
            </w:r>
          </w:p>
        </w:tc>
      </w:tr>
      <w:tr w:rsidR="00886BB2" w:rsidRPr="00886BB2" w:rsidTr="00AA3E97">
        <w:tc>
          <w:tcPr>
            <w:tcW w:w="9985" w:type="dxa"/>
            <w:tcBorders>
              <w:top w:val="nil"/>
              <w:left w:val="nil"/>
              <w:bottom w:val="nil"/>
              <w:right w:val="nil"/>
            </w:tcBorders>
          </w:tcPr>
          <w:p w:rsidR="00886BB2" w:rsidRPr="00AA3E97" w:rsidRDefault="00886BB2" w:rsidP="00886BB2">
            <w:pPr>
              <w:widowControl w:val="0"/>
              <w:suppressAutoHyphens w:val="0"/>
              <w:autoSpaceDE w:val="0"/>
              <w:autoSpaceDN w:val="0"/>
              <w:spacing w:line="240" w:lineRule="auto"/>
              <w:outlineLvl w:val="9"/>
              <w:rPr>
                <w:rFonts w:ascii="Times New Roman" w:eastAsia="Times New Roman" w:hAnsi="Times New Roman"/>
                <w:color w:val="000000"/>
                <w:sz w:val="10"/>
                <w:szCs w:val="10"/>
                <w:lang w:eastAsia="ru-RU"/>
              </w:rPr>
            </w:pPr>
          </w:p>
        </w:tc>
      </w:tr>
      <w:tr w:rsidR="00886BB2" w:rsidRPr="00886BB2" w:rsidTr="00AA3E97">
        <w:tc>
          <w:tcPr>
            <w:tcW w:w="9985"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СОГЛАШЕНИЕ N ____</w:t>
            </w:r>
          </w:p>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об установлении сервитута</w:t>
            </w:r>
          </w:p>
        </w:tc>
      </w:tr>
      <w:tr w:rsidR="00886BB2" w:rsidRPr="00886BB2" w:rsidTr="00AA3E97">
        <w:tc>
          <w:tcPr>
            <w:tcW w:w="9985" w:type="dxa"/>
            <w:tcBorders>
              <w:top w:val="nil"/>
              <w:left w:val="nil"/>
              <w:bottom w:val="nil"/>
              <w:right w:val="nil"/>
            </w:tcBorders>
          </w:tcPr>
          <w:p w:rsidR="00886BB2" w:rsidRPr="00AA3E97" w:rsidRDefault="00886BB2" w:rsidP="00886BB2">
            <w:pPr>
              <w:widowControl w:val="0"/>
              <w:suppressAutoHyphens w:val="0"/>
              <w:autoSpaceDE w:val="0"/>
              <w:autoSpaceDN w:val="0"/>
              <w:spacing w:line="240" w:lineRule="auto"/>
              <w:outlineLvl w:val="9"/>
              <w:rPr>
                <w:rFonts w:ascii="Times New Roman" w:eastAsia="Times New Roman" w:hAnsi="Times New Roman"/>
                <w:color w:val="000000"/>
                <w:sz w:val="10"/>
                <w:szCs w:val="10"/>
                <w:lang w:eastAsia="ru-RU"/>
              </w:rPr>
            </w:pPr>
          </w:p>
        </w:tc>
      </w:tr>
      <w:tr w:rsidR="00886BB2" w:rsidRPr="00886BB2" w:rsidTr="00AA3E97">
        <w:tc>
          <w:tcPr>
            <w:tcW w:w="9985"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ind w:firstLine="283"/>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(наименование уполномоченного органа) в лице (Ф.И.О. и должность уполномоченного сотрудника, подписавшего проект соглашения), действующего(ей) на основании (наименование НПА, на основании которого действует орган, предоставляющий услугу), именуемая в дальнейшем "Сторона 1", с одной стороны, и __________ (Фамилия Заявителя (для ФЛ, ИП) или полное наименование организации (для ЮЛ) в лице __________ (Ф.И.О. уполномоченного лица организации - Заявителя, подписавшего соглашение), __________________________ (в 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 именуемое в дальнейшем "Сторона 2", с другой стороны, совместно именуемые в дальнейшем "Стороны", заключили настоящее Соглашение о нижеследующем:</w:t>
            </w:r>
          </w:p>
        </w:tc>
      </w:tr>
    </w:tbl>
    <w:p w:rsidR="00886BB2" w:rsidRPr="008E3816"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sz w:val="10"/>
          <w:szCs w:val="10"/>
          <w:lang w:eastAsia="ru-RU"/>
        </w:rPr>
      </w:pPr>
    </w:p>
    <w:p w:rsidR="00886BB2" w:rsidRPr="00886BB2" w:rsidRDefault="00886BB2" w:rsidP="00886BB2">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886BB2">
        <w:rPr>
          <w:rFonts w:ascii="Times New Roman" w:eastAsia="Times New Roman" w:hAnsi="Times New Roman"/>
          <w:color w:val="000000"/>
          <w:lang w:eastAsia="ru-RU"/>
        </w:rPr>
        <w:t>1. Предмет Соглашения</w:t>
      </w:r>
    </w:p>
    <w:p w:rsidR="00886BB2" w:rsidRPr="008E3816"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sz w:val="10"/>
          <w:szCs w:val="10"/>
          <w:lang w:eastAsia="ru-RU"/>
        </w:rPr>
      </w:pP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1.1. 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 _________ (кадастровый номер земельного участка (части земельного участка), в отношении которого устанавливается сервитут), площадью: ___________, местоположением: ________________ (адрес (местоположение) земельного участка (части земельного участка), в отношении которого устанавливается сервитут), категория земель: _____________, вид разрешенного использования: ____________ (далее - Земельный участок).</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1.2. 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1.3. Срок действия сервитута: ________________.</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1.4. Земельный участок предоставляется Стороне 2 для цели: _____________________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bookmarkStart w:id="25" w:name="P589"/>
      <w:bookmarkEnd w:id="25"/>
      <w:r w:rsidRPr="00886BB2">
        <w:rPr>
          <w:rFonts w:ascii="Times New Roman" w:eastAsia="Times New Roman" w:hAnsi="Times New Roman"/>
          <w:color w:val="000000"/>
          <w:lang w:eastAsia="ru-RU"/>
        </w:rPr>
        <w:t>1.5. Сервитут вступает в силу после его регистрации в Едином государственном реестре недвижимости.</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w:t>
      </w:r>
      <w:hyperlink w:anchor="P589">
        <w:r w:rsidRPr="00886BB2">
          <w:rPr>
            <w:rFonts w:ascii="Times New Roman" w:eastAsia="Times New Roman" w:hAnsi="Times New Roman"/>
            <w:color w:val="000000"/>
            <w:lang w:eastAsia="ru-RU"/>
          </w:rPr>
          <w:t>п. 1.5</w:t>
        </w:r>
      </w:hyperlink>
      <w:r w:rsidRPr="00886BB2">
        <w:rPr>
          <w:rFonts w:ascii="Times New Roman" w:eastAsia="Times New Roman" w:hAnsi="Times New Roman"/>
          <w:color w:val="000000"/>
          <w:lang w:eastAsia="ru-RU"/>
        </w:rPr>
        <w:t xml:space="preserve"> Соглашения применяется в случае, если сервитут устанавливается на срок более трех лет).</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1.6. Обязанность по подаче (получению) документов для государственной регистрации сервитута лежит на Стороне 2. Расходы, связанные с государственной регистрацией сервитута, несет Сторона.</w:t>
      </w:r>
    </w:p>
    <w:p w:rsidR="00886BB2" w:rsidRPr="00886BB2" w:rsidRDefault="00886BB2" w:rsidP="00F928E3">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F928E3">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886BB2">
        <w:rPr>
          <w:rFonts w:ascii="Times New Roman" w:eastAsia="Times New Roman" w:hAnsi="Times New Roman"/>
          <w:color w:val="000000"/>
          <w:lang w:eastAsia="ru-RU"/>
        </w:rPr>
        <w:t>2. Права и обязанности Сторон</w:t>
      </w:r>
    </w:p>
    <w:p w:rsidR="00886BB2" w:rsidRPr="00886BB2" w:rsidRDefault="00886BB2" w:rsidP="00F928E3">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lastRenderedPageBreak/>
        <w:t>2.1. Сторона 1 обязана: _______________________________________.</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2.2. Сторона 1 имеет право: ___________________________________.</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2.3. Сторона 2 обязана: _______________________________________.</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2.4. Сторона 2 имеет право: ___________________________________.</w:t>
      </w:r>
    </w:p>
    <w:p w:rsidR="00886BB2" w:rsidRPr="00886BB2" w:rsidRDefault="00886BB2" w:rsidP="00F928E3">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F928E3">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886BB2">
        <w:rPr>
          <w:rFonts w:ascii="Times New Roman" w:eastAsia="Times New Roman" w:hAnsi="Times New Roman"/>
          <w:color w:val="000000"/>
          <w:lang w:eastAsia="ru-RU"/>
        </w:rPr>
        <w:t>3. Плата за установление сервитута</w:t>
      </w:r>
    </w:p>
    <w:p w:rsidR="00886BB2" w:rsidRPr="00886BB2" w:rsidRDefault="00886BB2" w:rsidP="00F928E3">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3.1. Размер платы за установление сервитута определяется в соответствии с _______________ (реквизиты НПА, устанавливающего Порядок установления платы за установление сервитута).</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3.2. Размер платы за установление сервитута на Земельный участок составляет ____________.</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Расчет платы за установление сервитута является неотъемлемой часть настоящего Соглашения.</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3.3. Плата за установление сервитута на Земельный участок вносится Стороной 2 путем перечисления денежных средств по следующим реквизитам: _________________.</w:t>
      </w:r>
    </w:p>
    <w:p w:rsidR="00886BB2" w:rsidRPr="00886BB2" w:rsidRDefault="00886BB2" w:rsidP="00F928E3">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F928E3">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886BB2">
        <w:rPr>
          <w:rFonts w:ascii="Times New Roman" w:eastAsia="Times New Roman" w:hAnsi="Times New Roman"/>
          <w:color w:val="000000"/>
          <w:lang w:eastAsia="ru-RU"/>
        </w:rPr>
        <w:t>4. Ответственность Сторон</w:t>
      </w:r>
    </w:p>
    <w:p w:rsidR="00886BB2" w:rsidRPr="00886BB2" w:rsidRDefault="00886BB2" w:rsidP="00F928E3">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4.1. 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4.2.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4.3. 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4.4. Споры и разногласия, возникающие из настоящего Соглашения или в связи с ним, будут решаться сторонами, по возможности, путем переговоров.</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 xml:space="preserve">4.5. В </w:t>
      </w:r>
      <w:proofErr w:type="gramStart"/>
      <w:r w:rsidRPr="00886BB2">
        <w:rPr>
          <w:rFonts w:ascii="Times New Roman" w:eastAsia="Times New Roman" w:hAnsi="Times New Roman"/>
          <w:color w:val="000000"/>
          <w:lang w:eastAsia="ru-RU"/>
        </w:rPr>
        <w:t>случаях</w:t>
      </w:r>
      <w:proofErr w:type="gramEnd"/>
      <w:r w:rsidRPr="00886BB2">
        <w:rPr>
          <w:rFonts w:ascii="Times New Roman" w:eastAsia="Times New Roman" w:hAnsi="Times New Roman"/>
          <w:color w:val="000000"/>
          <w:lang w:eastAsia="ru-RU"/>
        </w:rPr>
        <w:t xml:space="preserve">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886BB2" w:rsidRPr="00886BB2" w:rsidRDefault="00886BB2" w:rsidP="00F928E3">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F928E3">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886BB2">
        <w:rPr>
          <w:rFonts w:ascii="Times New Roman" w:eastAsia="Times New Roman" w:hAnsi="Times New Roman"/>
          <w:color w:val="000000"/>
          <w:lang w:eastAsia="ru-RU"/>
        </w:rPr>
        <w:t>5. Иные положения</w:t>
      </w:r>
    </w:p>
    <w:p w:rsidR="00886BB2" w:rsidRPr="00886BB2" w:rsidRDefault="00886BB2" w:rsidP="00F928E3">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5.1. 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5.2. 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5.3. Настоящее Соглашение составлено в 3 экземплярах, имеющих одинаковую юридическую силу.</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5.4. Неотъемлемыми частями настоящего Соглашения являются:</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1) Схема границ сервитута на кадастровом плане территории (на часть земельного участка);</w:t>
      </w:r>
    </w:p>
    <w:p w:rsidR="00886BB2" w:rsidRPr="00886BB2" w:rsidRDefault="00886BB2" w:rsidP="00F928E3">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 Расчет размера платы за установление сервитута.</w:t>
      </w:r>
    </w:p>
    <w:p w:rsidR="00886BB2" w:rsidRPr="00886BB2" w:rsidRDefault="00886BB2" w:rsidP="00F928E3">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F928E3">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886BB2">
        <w:rPr>
          <w:rFonts w:ascii="Times New Roman" w:eastAsia="Times New Roman" w:hAnsi="Times New Roman"/>
          <w:color w:val="000000"/>
          <w:lang w:eastAsia="ru-RU"/>
        </w:rPr>
        <w:t>6. Адреса, реквизиты и подписи Сторон</w:t>
      </w:r>
    </w:p>
    <w:p w:rsidR="00886BB2" w:rsidRPr="00886BB2" w:rsidRDefault="00886BB2" w:rsidP="00F928E3">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sectPr w:rsidR="00886BB2" w:rsidRPr="00886BB2" w:rsidSect="00372EC6">
          <w:pgSz w:w="11906" w:h="16838"/>
          <w:pgMar w:top="851" w:right="566" w:bottom="851" w:left="1418" w:header="708" w:footer="708" w:gutter="0"/>
          <w:cols w:space="708"/>
          <w:docGrid w:linePitch="360"/>
        </w:sectPr>
      </w:pPr>
    </w:p>
    <w:p w:rsidR="00886BB2" w:rsidRPr="00886BB2" w:rsidRDefault="00886BB2" w:rsidP="00886BB2">
      <w:pPr>
        <w:widowControl w:val="0"/>
        <w:suppressAutoHyphens w:val="0"/>
        <w:autoSpaceDE w:val="0"/>
        <w:autoSpaceDN w:val="0"/>
        <w:spacing w:line="240" w:lineRule="auto"/>
        <w:jc w:val="right"/>
        <w:rPr>
          <w:rFonts w:ascii="Times New Roman" w:eastAsia="Times New Roman" w:hAnsi="Times New Roman"/>
          <w:color w:val="000000"/>
          <w:lang w:eastAsia="ru-RU"/>
        </w:rPr>
      </w:pPr>
      <w:r w:rsidRPr="00886BB2">
        <w:rPr>
          <w:rFonts w:ascii="Times New Roman" w:eastAsia="Times New Roman" w:hAnsi="Times New Roman"/>
          <w:color w:val="000000"/>
          <w:lang w:eastAsia="ru-RU"/>
        </w:rPr>
        <w:lastRenderedPageBreak/>
        <w:t>Приложение</w:t>
      </w:r>
    </w:p>
    <w:p w:rsidR="00886BB2" w:rsidRP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к Соглашению</w:t>
      </w:r>
    </w:p>
    <w:p w:rsidR="00886BB2" w:rsidRP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об установлении сервитута</w:t>
      </w:r>
    </w:p>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Расчет</w:t>
      </w:r>
    </w:p>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размера платы за установление сервитута</w:t>
      </w:r>
    </w:p>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886BB2" w:rsidRDefault="00886BB2" w:rsidP="00886BB2">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Расчет размера платы за установление сервитута произведен в порядке:</w:t>
      </w:r>
    </w:p>
    <w:p w:rsidR="00886BB2" w:rsidRPr="00886BB2" w:rsidRDefault="00886BB2" w:rsidP="00886BB2">
      <w:pPr>
        <w:widowControl w:val="0"/>
        <w:suppressAutoHyphens w:val="0"/>
        <w:autoSpaceDE w:val="0"/>
        <w:autoSpaceDN w:val="0"/>
        <w:spacing w:before="220"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1)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886BB2" w:rsidRPr="00886BB2" w:rsidRDefault="00886BB2" w:rsidP="00886BB2">
      <w:pPr>
        <w:widowControl w:val="0"/>
        <w:suppressAutoHyphens w:val="0"/>
        <w:autoSpaceDE w:val="0"/>
        <w:autoSpaceDN w:val="0"/>
        <w:spacing w:before="220"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 в порядке, установленном органом местного самоуправления, в отношении земельных участков, находящихся в муниципальной собственности.</w:t>
      </w:r>
    </w:p>
    <w:p w:rsidR="00886BB2" w:rsidRPr="00886BB2" w:rsidRDefault="00886BB2" w:rsidP="00886BB2">
      <w:pPr>
        <w:widowControl w:val="0"/>
        <w:suppressAutoHyphens w:val="0"/>
        <w:autoSpaceDE w:val="0"/>
        <w:autoSpaceDN w:val="0"/>
        <w:spacing w:before="220"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Расчет размера платы за установление сервитута произведен на основании ____________ (реквизиты НПА, устанавливающего Порядок установления платы за установление сервитута).</w:t>
      </w:r>
    </w:p>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F52F40" w:rsidRDefault="00F52F40" w:rsidP="00F52F40">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p>
    <w:p w:rsidR="00F52F40" w:rsidRDefault="00F52F40" w:rsidP="00F52F40">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E87700" w:rsidRDefault="00E87700"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E87700" w:rsidRDefault="00E87700"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E87700" w:rsidRDefault="00E87700"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Pr="00F52F40"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Приложение № 4</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к Административному регламенту предоставления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муниципальной услуги «Заключение соглашений об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установлении</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 xml:space="preserve">сервитутов в отношении земельных участков,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находящихся</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в муниципальной собственности,</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 а также государственная собственность на которые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не разграничена,</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на территории</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 xml:space="preserve">городского поселения Безенчук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муниципального района</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Безенчукский Самарской области»</w:t>
      </w:r>
    </w:p>
    <w:p w:rsidR="0052765D" w:rsidRDefault="0052765D" w:rsidP="0052765D">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808"/>
        <w:gridCol w:w="7093"/>
        <w:gridCol w:w="1659"/>
      </w:tblGrid>
      <w:tr w:rsidR="00886BB2" w:rsidRPr="00886BB2" w:rsidTr="009266A4">
        <w:tc>
          <w:tcPr>
            <w:tcW w:w="9560" w:type="dxa"/>
            <w:gridSpan w:val="3"/>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Форма решения об отказе в приеме документов</w:t>
            </w:r>
          </w:p>
        </w:tc>
      </w:tr>
      <w:tr w:rsidR="00886BB2" w:rsidRPr="00886BB2" w:rsidTr="009266A4">
        <w:tc>
          <w:tcPr>
            <w:tcW w:w="808"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7093" w:type="dxa"/>
            <w:tcBorders>
              <w:top w:val="nil"/>
              <w:left w:val="nil"/>
              <w:bottom w:val="single" w:sz="4" w:space="0" w:color="auto"/>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1659"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9266A4">
        <w:tc>
          <w:tcPr>
            <w:tcW w:w="808"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7093" w:type="dxa"/>
            <w:tcBorders>
              <w:top w:val="single" w:sz="4" w:space="0" w:color="auto"/>
              <w:left w:val="nil"/>
              <w:bottom w:val="nil"/>
              <w:right w:val="nil"/>
            </w:tcBorders>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(наименование уполномоченного органа местного самоуправления)</w:t>
            </w:r>
          </w:p>
        </w:tc>
        <w:tc>
          <w:tcPr>
            <w:tcW w:w="1659"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9266A4">
        <w:tc>
          <w:tcPr>
            <w:tcW w:w="9560" w:type="dxa"/>
            <w:gridSpan w:val="3"/>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Кому: ___________________</w:t>
            </w:r>
          </w:p>
        </w:tc>
      </w:tr>
      <w:tr w:rsidR="00886BB2" w:rsidRPr="00886BB2" w:rsidTr="009266A4">
        <w:tc>
          <w:tcPr>
            <w:tcW w:w="9560" w:type="dxa"/>
            <w:gridSpan w:val="3"/>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9266A4">
        <w:tc>
          <w:tcPr>
            <w:tcW w:w="9560" w:type="dxa"/>
            <w:gridSpan w:val="3"/>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РЕШЕНИЕ</w:t>
            </w:r>
          </w:p>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Об отказе в приеме документов, необходимых для предоставления услуги</w:t>
            </w:r>
          </w:p>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N ____ от __________</w:t>
            </w:r>
          </w:p>
        </w:tc>
      </w:tr>
      <w:tr w:rsidR="00886BB2" w:rsidRPr="00886BB2" w:rsidTr="009266A4">
        <w:tc>
          <w:tcPr>
            <w:tcW w:w="9560" w:type="dxa"/>
            <w:gridSpan w:val="3"/>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9266A4">
        <w:tc>
          <w:tcPr>
            <w:tcW w:w="9560" w:type="dxa"/>
            <w:gridSpan w:val="3"/>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ind w:firstLine="540"/>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По результатам рассмотрения заявления о предоставлении услуги "Установление сервитута (публичного сервитута) в отношении земельного участка, находящегося в государственной или муниципальной собственности" от __________ N ____ и приложенных к нему документов принято решение об отказе в приеме документов, необходимых для предоставления услуги, по следующим основаниям:</w:t>
            </w:r>
          </w:p>
        </w:tc>
      </w:tr>
    </w:tbl>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0"/>
        <w:gridCol w:w="4472"/>
        <w:gridCol w:w="3878"/>
      </w:tblGrid>
      <w:tr w:rsidR="00886BB2" w:rsidRPr="00886BB2" w:rsidTr="009266A4">
        <w:tc>
          <w:tcPr>
            <w:tcW w:w="1260" w:type="dxa"/>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N пункта административного регламента</w:t>
            </w:r>
          </w:p>
        </w:tc>
        <w:tc>
          <w:tcPr>
            <w:tcW w:w="4472" w:type="dxa"/>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Наименование основания для отказа в соответствии с единым стандартом</w:t>
            </w:r>
          </w:p>
        </w:tc>
        <w:tc>
          <w:tcPr>
            <w:tcW w:w="3878" w:type="dxa"/>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Разъяснение причин отказа в предоставлении услуги</w:t>
            </w:r>
          </w:p>
        </w:tc>
      </w:tr>
      <w:tr w:rsidR="00886BB2" w:rsidRPr="00886BB2" w:rsidTr="009266A4">
        <w:tc>
          <w:tcPr>
            <w:tcW w:w="1260"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2.8.1.</w:t>
            </w:r>
          </w:p>
          <w:p w:rsidR="00886BB2" w:rsidRPr="00886BB2" w:rsidRDefault="00000000"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hyperlink w:anchor="P187">
              <w:r w:rsidR="00886BB2" w:rsidRPr="00886BB2">
                <w:rPr>
                  <w:rFonts w:ascii="Times New Roman" w:eastAsia="Times New Roman" w:hAnsi="Times New Roman"/>
                  <w:color w:val="000000"/>
                  <w:lang w:eastAsia="ru-RU"/>
                </w:rPr>
                <w:t>1)</w:t>
              </w:r>
            </w:hyperlink>
          </w:p>
        </w:tc>
        <w:tc>
          <w:tcPr>
            <w:tcW w:w="4472"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Обращение с запросом о предоставлении услуги в орган местного самоуправления, в полномочиях которых не входит предоставление услуги</w:t>
            </w:r>
          </w:p>
        </w:tc>
        <w:tc>
          <w:tcPr>
            <w:tcW w:w="3878"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Указываются основания такого вывода</w:t>
            </w:r>
          </w:p>
        </w:tc>
      </w:tr>
      <w:tr w:rsidR="00886BB2" w:rsidRPr="00886BB2" w:rsidTr="009266A4">
        <w:tc>
          <w:tcPr>
            <w:tcW w:w="1260"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2.8.1.</w:t>
            </w:r>
          </w:p>
          <w:p w:rsidR="00886BB2" w:rsidRPr="00886BB2" w:rsidRDefault="00000000"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hyperlink w:anchor="P188">
              <w:r w:rsidR="00886BB2" w:rsidRPr="00886BB2">
                <w:rPr>
                  <w:rFonts w:ascii="Times New Roman" w:eastAsia="Times New Roman" w:hAnsi="Times New Roman"/>
                  <w:color w:val="000000"/>
                  <w:lang w:eastAsia="ru-RU"/>
                </w:rPr>
                <w:t>2)</w:t>
              </w:r>
            </w:hyperlink>
          </w:p>
        </w:tc>
        <w:tc>
          <w:tcPr>
            <w:tcW w:w="4472"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Подача заявления (запроса) от имени заявителя не уполномоченным на то лицом</w:t>
            </w:r>
          </w:p>
        </w:tc>
        <w:tc>
          <w:tcPr>
            <w:tcW w:w="3878"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Указываются основания такого вывода</w:t>
            </w:r>
          </w:p>
        </w:tc>
      </w:tr>
      <w:tr w:rsidR="00886BB2" w:rsidRPr="00886BB2" w:rsidTr="009266A4">
        <w:tc>
          <w:tcPr>
            <w:tcW w:w="1260"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2.8.1.</w:t>
            </w:r>
          </w:p>
          <w:p w:rsidR="00886BB2" w:rsidRPr="00886BB2" w:rsidRDefault="00000000"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hyperlink w:anchor="P189">
              <w:r w:rsidR="00886BB2" w:rsidRPr="00886BB2">
                <w:rPr>
                  <w:rFonts w:ascii="Times New Roman" w:eastAsia="Times New Roman" w:hAnsi="Times New Roman"/>
                  <w:color w:val="000000"/>
                  <w:lang w:eastAsia="ru-RU"/>
                </w:rPr>
                <w:t>3</w:t>
              </w:r>
            </w:hyperlink>
            <w:r w:rsidR="00886BB2" w:rsidRPr="00886BB2">
              <w:rPr>
                <w:rFonts w:ascii="Times New Roman" w:eastAsia="Times New Roman" w:hAnsi="Times New Roman"/>
                <w:color w:val="000000"/>
                <w:lang w:eastAsia="ru-RU"/>
              </w:rPr>
              <w:t>)</w:t>
            </w:r>
          </w:p>
        </w:tc>
        <w:tc>
          <w:tcPr>
            <w:tcW w:w="4472"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Неполное, некорректное заполнение полей в форме заявления, в том числе в интерактивной форме заявления на Едином портале или Региональном портале</w:t>
            </w:r>
          </w:p>
        </w:tc>
        <w:tc>
          <w:tcPr>
            <w:tcW w:w="3878"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Указывается исчерпывающий перечень документов, содержащих подчистки и исправления</w:t>
            </w:r>
          </w:p>
        </w:tc>
      </w:tr>
      <w:tr w:rsidR="00886BB2" w:rsidRPr="00886BB2" w:rsidTr="009266A4">
        <w:tc>
          <w:tcPr>
            <w:tcW w:w="1260"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2.8.1.</w:t>
            </w:r>
          </w:p>
          <w:p w:rsidR="00886BB2" w:rsidRPr="00886BB2" w:rsidRDefault="00000000"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hyperlink w:anchor="P190">
              <w:r w:rsidR="00886BB2" w:rsidRPr="00886BB2">
                <w:rPr>
                  <w:rFonts w:ascii="Times New Roman" w:eastAsia="Times New Roman" w:hAnsi="Times New Roman"/>
                  <w:color w:val="000000"/>
                  <w:lang w:eastAsia="ru-RU"/>
                </w:rPr>
                <w:t>4</w:t>
              </w:r>
            </w:hyperlink>
            <w:r w:rsidR="00886BB2" w:rsidRPr="00886BB2">
              <w:rPr>
                <w:rFonts w:ascii="Times New Roman" w:eastAsia="Times New Roman" w:hAnsi="Times New Roman"/>
                <w:color w:val="000000"/>
                <w:lang w:eastAsia="ru-RU"/>
              </w:rPr>
              <w:t>)</w:t>
            </w:r>
          </w:p>
        </w:tc>
        <w:tc>
          <w:tcPr>
            <w:tcW w:w="4472"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lastRenderedPageBreak/>
              <w:t xml:space="preserve">Представленные документы или сведения </w:t>
            </w:r>
            <w:r w:rsidRPr="00886BB2">
              <w:rPr>
                <w:rFonts w:ascii="Times New Roman" w:eastAsia="Times New Roman" w:hAnsi="Times New Roman"/>
                <w:color w:val="000000"/>
                <w:lang w:eastAsia="ru-RU"/>
              </w:rPr>
              <w:lastRenderedPageBreak/>
              <w:t>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tc>
        <w:tc>
          <w:tcPr>
            <w:tcW w:w="3878"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lastRenderedPageBreak/>
              <w:t xml:space="preserve">Указывается исчерпывающий </w:t>
            </w:r>
            <w:r w:rsidRPr="00886BB2">
              <w:rPr>
                <w:rFonts w:ascii="Times New Roman" w:eastAsia="Times New Roman" w:hAnsi="Times New Roman"/>
                <w:color w:val="000000"/>
                <w:lang w:eastAsia="ru-RU"/>
              </w:rPr>
              <w:lastRenderedPageBreak/>
              <w:t>перечень документов, утративших силу</w:t>
            </w:r>
          </w:p>
        </w:tc>
      </w:tr>
      <w:tr w:rsidR="00886BB2" w:rsidRPr="00886BB2" w:rsidTr="009266A4">
        <w:tc>
          <w:tcPr>
            <w:tcW w:w="1260"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lastRenderedPageBreak/>
              <w:t>2.8.1.</w:t>
            </w:r>
          </w:p>
          <w:p w:rsidR="00886BB2" w:rsidRPr="00886BB2" w:rsidRDefault="00000000"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hyperlink w:anchor="P191">
              <w:r w:rsidR="00886BB2" w:rsidRPr="00886BB2">
                <w:rPr>
                  <w:rFonts w:ascii="Times New Roman" w:eastAsia="Times New Roman" w:hAnsi="Times New Roman"/>
                  <w:color w:val="000000"/>
                  <w:lang w:eastAsia="ru-RU"/>
                </w:rPr>
                <w:t>5)</w:t>
              </w:r>
            </w:hyperlink>
          </w:p>
        </w:tc>
        <w:tc>
          <w:tcPr>
            <w:tcW w:w="4472"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3878"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Указываются основания такого вывода и (или) исчерпывающий перечень документов, содержащих подчистки и исправления</w:t>
            </w:r>
          </w:p>
        </w:tc>
      </w:tr>
      <w:tr w:rsidR="00886BB2" w:rsidRPr="00886BB2" w:rsidTr="009266A4">
        <w:tc>
          <w:tcPr>
            <w:tcW w:w="1260"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2.8.1.</w:t>
            </w:r>
          </w:p>
          <w:p w:rsidR="00886BB2" w:rsidRPr="00886BB2" w:rsidRDefault="00000000"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hyperlink w:anchor="P192">
              <w:r w:rsidR="00886BB2" w:rsidRPr="00886BB2">
                <w:rPr>
                  <w:rFonts w:ascii="Times New Roman" w:eastAsia="Times New Roman" w:hAnsi="Times New Roman"/>
                  <w:color w:val="000000"/>
                  <w:lang w:eastAsia="ru-RU"/>
                </w:rPr>
                <w:t>6)</w:t>
              </w:r>
            </w:hyperlink>
          </w:p>
        </w:tc>
        <w:tc>
          <w:tcPr>
            <w:tcW w:w="4472"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Представление неполного комплекта документов, подлежащих обязательному представлению заявителем</w:t>
            </w:r>
          </w:p>
        </w:tc>
        <w:tc>
          <w:tcPr>
            <w:tcW w:w="3878"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Указываются основания такого вывода</w:t>
            </w:r>
          </w:p>
        </w:tc>
      </w:tr>
      <w:tr w:rsidR="00886BB2" w:rsidRPr="00886BB2" w:rsidTr="009266A4">
        <w:tc>
          <w:tcPr>
            <w:tcW w:w="1260"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2.8.1.</w:t>
            </w:r>
          </w:p>
          <w:p w:rsidR="00886BB2" w:rsidRPr="00886BB2" w:rsidRDefault="00000000"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hyperlink w:anchor="P193">
              <w:r w:rsidR="00886BB2" w:rsidRPr="00886BB2">
                <w:rPr>
                  <w:rFonts w:ascii="Times New Roman" w:eastAsia="Times New Roman" w:hAnsi="Times New Roman"/>
                  <w:color w:val="000000"/>
                  <w:lang w:eastAsia="ru-RU"/>
                </w:rPr>
                <w:t>7)</w:t>
              </w:r>
            </w:hyperlink>
          </w:p>
        </w:tc>
        <w:tc>
          <w:tcPr>
            <w:tcW w:w="4472"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Электронные документы не соответствуют требованиям к форматам их представления и (или) не читаются</w:t>
            </w:r>
          </w:p>
        </w:tc>
        <w:tc>
          <w:tcPr>
            <w:tcW w:w="3878"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Указываются основания такого вывода</w:t>
            </w:r>
          </w:p>
        </w:tc>
      </w:tr>
      <w:tr w:rsidR="00886BB2" w:rsidRPr="00886BB2" w:rsidTr="009266A4">
        <w:tc>
          <w:tcPr>
            <w:tcW w:w="1260"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2.8.1.</w:t>
            </w:r>
          </w:p>
          <w:p w:rsidR="00886BB2" w:rsidRPr="00886BB2" w:rsidRDefault="00000000"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hyperlink w:anchor="P194">
              <w:r w:rsidR="00886BB2" w:rsidRPr="00886BB2">
                <w:rPr>
                  <w:rFonts w:ascii="Times New Roman" w:eastAsia="Times New Roman" w:hAnsi="Times New Roman"/>
                  <w:color w:val="000000"/>
                  <w:lang w:eastAsia="ru-RU"/>
                </w:rPr>
                <w:t>8)</w:t>
              </w:r>
            </w:hyperlink>
          </w:p>
        </w:tc>
        <w:tc>
          <w:tcPr>
            <w:tcW w:w="4472"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 xml:space="preserve">Несоблюдение установленных </w:t>
            </w:r>
            <w:hyperlink r:id="rId36">
              <w:r w:rsidRPr="00886BB2">
                <w:rPr>
                  <w:rFonts w:ascii="Times New Roman" w:eastAsia="Times New Roman" w:hAnsi="Times New Roman"/>
                  <w:color w:val="000000"/>
                  <w:lang w:eastAsia="ru-RU"/>
                </w:rPr>
                <w:t>статьей 11</w:t>
              </w:r>
            </w:hyperlink>
            <w:r w:rsidRPr="00886BB2">
              <w:rPr>
                <w:rFonts w:ascii="Times New Roman" w:eastAsia="Times New Roman" w:hAnsi="Times New Roman"/>
                <w:color w:val="000000"/>
                <w:lang w:eastAsia="ru-RU"/>
              </w:rPr>
              <w:t xml:space="preserve"> Федерального закона N 63-ФЗ условий признания действительности усиленной квалифицированной электронной подписи</w:t>
            </w:r>
          </w:p>
        </w:tc>
        <w:tc>
          <w:tcPr>
            <w:tcW w:w="3878"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Указываются основания такого вывода</w:t>
            </w:r>
          </w:p>
        </w:tc>
      </w:tr>
    </w:tbl>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886BB2" w:rsidRPr="00886BB2" w:rsidTr="00886BB2">
        <w:tc>
          <w:tcPr>
            <w:tcW w:w="9014"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ind w:firstLine="283"/>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Дополнительно информируем: ___________________________________.</w:t>
            </w:r>
          </w:p>
        </w:tc>
      </w:tr>
      <w:tr w:rsidR="00886BB2" w:rsidRPr="00886BB2" w:rsidTr="00886BB2">
        <w:tc>
          <w:tcPr>
            <w:tcW w:w="9014"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ind w:firstLine="257"/>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Вы вправе повторно обратиться с заявлением о предоставлении услуги после устранения указанных нарушений.</w:t>
            </w:r>
          </w:p>
          <w:p w:rsidR="00886BB2" w:rsidRPr="00886BB2" w:rsidRDefault="00886BB2" w:rsidP="00886BB2">
            <w:pPr>
              <w:widowControl w:val="0"/>
              <w:suppressAutoHyphens w:val="0"/>
              <w:autoSpaceDE w:val="0"/>
              <w:autoSpaceDN w:val="0"/>
              <w:spacing w:line="240" w:lineRule="auto"/>
              <w:ind w:firstLine="257"/>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Данный отказ может быть обжалован в досудебном порядке путем направления жалобы в орган, уполномоченный на предоставление услуги в _____________________________________, а также в судебном порядке.</w:t>
            </w:r>
          </w:p>
        </w:tc>
      </w:tr>
    </w:tbl>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9266A4" w:rsidRDefault="009266A4"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p>
    <w:p w:rsidR="00886BB2" w:rsidRPr="00F52F40"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Приложение № 5</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к Административному регламенту предоставления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муниципальной услуги «Заключение соглашений об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установлении</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 xml:space="preserve">сервитутов в отношении земельных участков,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находящихся</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в муниципальной собственности,</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 а также государственная собственность на которые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не разграничена,</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на территории</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 xml:space="preserve">городского поселения Безенчук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муниципального района</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Безенчукский Самарской области»</w:t>
      </w: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43"/>
        <w:gridCol w:w="707"/>
        <w:gridCol w:w="340"/>
        <w:gridCol w:w="437"/>
        <w:gridCol w:w="436"/>
        <w:gridCol w:w="1587"/>
      </w:tblGrid>
      <w:tr w:rsidR="00886BB2" w:rsidRPr="00886BB2" w:rsidTr="00886BB2">
        <w:tc>
          <w:tcPr>
            <w:tcW w:w="9050" w:type="dxa"/>
            <w:gridSpan w:val="6"/>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Форма решения об отказе в предоставлении муниципальной услуги</w:t>
            </w:r>
          </w:p>
        </w:tc>
      </w:tr>
      <w:tr w:rsidR="00886BB2" w:rsidRPr="00886BB2" w:rsidTr="00886BB2">
        <w:tc>
          <w:tcPr>
            <w:tcW w:w="5543" w:type="dxa"/>
            <w:vMerge w:val="restart"/>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1047" w:type="dxa"/>
            <w:gridSpan w:val="2"/>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Кому:</w:t>
            </w:r>
          </w:p>
        </w:tc>
        <w:tc>
          <w:tcPr>
            <w:tcW w:w="2460" w:type="dxa"/>
            <w:gridSpan w:val="3"/>
            <w:tcBorders>
              <w:top w:val="nil"/>
              <w:left w:val="nil"/>
              <w:bottom w:val="single" w:sz="4" w:space="0" w:color="auto"/>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886BB2">
        <w:tc>
          <w:tcPr>
            <w:tcW w:w="5543" w:type="dxa"/>
            <w:vMerge/>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1047" w:type="dxa"/>
            <w:gridSpan w:val="2"/>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ИНН</w:t>
            </w:r>
          </w:p>
        </w:tc>
        <w:tc>
          <w:tcPr>
            <w:tcW w:w="2460" w:type="dxa"/>
            <w:gridSpan w:val="3"/>
            <w:tcBorders>
              <w:top w:val="single" w:sz="4" w:space="0" w:color="auto"/>
              <w:left w:val="nil"/>
              <w:bottom w:val="single" w:sz="4" w:space="0" w:color="auto"/>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886BB2">
        <w:tc>
          <w:tcPr>
            <w:tcW w:w="5543" w:type="dxa"/>
            <w:vMerge/>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1920" w:type="dxa"/>
            <w:gridSpan w:val="4"/>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Представитель:</w:t>
            </w:r>
          </w:p>
        </w:tc>
        <w:tc>
          <w:tcPr>
            <w:tcW w:w="1587" w:type="dxa"/>
            <w:tcBorders>
              <w:top w:val="single" w:sz="4" w:space="0" w:color="auto"/>
              <w:left w:val="nil"/>
              <w:bottom w:val="single" w:sz="4" w:space="0" w:color="auto"/>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886BB2">
        <w:tc>
          <w:tcPr>
            <w:tcW w:w="5543" w:type="dxa"/>
            <w:vMerge/>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3507" w:type="dxa"/>
            <w:gridSpan w:val="5"/>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Контактные данные заявителя (представителя):</w:t>
            </w:r>
          </w:p>
        </w:tc>
      </w:tr>
      <w:tr w:rsidR="00886BB2" w:rsidRPr="00886BB2" w:rsidTr="00886BB2">
        <w:tc>
          <w:tcPr>
            <w:tcW w:w="5543" w:type="dxa"/>
            <w:vMerge/>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3507" w:type="dxa"/>
            <w:gridSpan w:val="5"/>
            <w:tcBorders>
              <w:top w:val="nil"/>
              <w:left w:val="nil"/>
              <w:bottom w:val="single" w:sz="4" w:space="0" w:color="auto"/>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886BB2">
        <w:tblPrEx>
          <w:tblBorders>
            <w:insideH w:val="single" w:sz="4" w:space="0" w:color="auto"/>
          </w:tblBorders>
        </w:tblPrEx>
        <w:tc>
          <w:tcPr>
            <w:tcW w:w="5543" w:type="dxa"/>
            <w:vMerge/>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707" w:type="dxa"/>
            <w:tcBorders>
              <w:top w:val="single" w:sz="4" w:space="0" w:color="auto"/>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Тел.:</w:t>
            </w:r>
          </w:p>
        </w:tc>
        <w:tc>
          <w:tcPr>
            <w:tcW w:w="2800" w:type="dxa"/>
            <w:gridSpan w:val="4"/>
            <w:tcBorders>
              <w:top w:val="single" w:sz="4" w:space="0" w:color="auto"/>
              <w:left w:val="nil"/>
              <w:bottom w:val="single" w:sz="4" w:space="0" w:color="auto"/>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886BB2">
        <w:tc>
          <w:tcPr>
            <w:tcW w:w="5543" w:type="dxa"/>
            <w:vMerge/>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1484" w:type="dxa"/>
            <w:gridSpan w:val="3"/>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Эл. почта:</w:t>
            </w:r>
          </w:p>
        </w:tc>
        <w:tc>
          <w:tcPr>
            <w:tcW w:w="2023" w:type="dxa"/>
            <w:gridSpan w:val="2"/>
            <w:tcBorders>
              <w:top w:val="single" w:sz="4" w:space="0" w:color="auto"/>
              <w:left w:val="nil"/>
              <w:bottom w:val="single" w:sz="4" w:space="0" w:color="auto"/>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886BB2">
        <w:tc>
          <w:tcPr>
            <w:tcW w:w="5543"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3507" w:type="dxa"/>
            <w:gridSpan w:val="5"/>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886BB2">
        <w:tc>
          <w:tcPr>
            <w:tcW w:w="9050" w:type="dxa"/>
            <w:gridSpan w:val="6"/>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РЕШЕНИЕ</w:t>
            </w:r>
          </w:p>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об отказе в предоставлении муниципальной услуги</w:t>
            </w:r>
          </w:p>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N _________________ от ________________</w:t>
            </w:r>
          </w:p>
        </w:tc>
      </w:tr>
      <w:tr w:rsidR="00886BB2" w:rsidRPr="00886BB2" w:rsidTr="00886BB2">
        <w:tc>
          <w:tcPr>
            <w:tcW w:w="9050" w:type="dxa"/>
            <w:gridSpan w:val="6"/>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(номер и дата решения)</w:t>
            </w:r>
          </w:p>
        </w:tc>
      </w:tr>
      <w:tr w:rsidR="00886BB2" w:rsidRPr="00886BB2" w:rsidTr="00886BB2">
        <w:tc>
          <w:tcPr>
            <w:tcW w:w="9050" w:type="dxa"/>
            <w:gridSpan w:val="6"/>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886BB2">
        <w:tc>
          <w:tcPr>
            <w:tcW w:w="9050" w:type="dxa"/>
            <w:gridSpan w:val="6"/>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 xml:space="preserve">По результатам рассмотрения заявления по услуге _______________________________ (наименование </w:t>
            </w:r>
            <w:proofErr w:type="spellStart"/>
            <w:r w:rsidRPr="00886BB2">
              <w:rPr>
                <w:rFonts w:ascii="Times New Roman" w:eastAsia="Times New Roman" w:hAnsi="Times New Roman"/>
                <w:color w:val="000000"/>
                <w:lang w:eastAsia="ru-RU"/>
              </w:rPr>
              <w:t>подуслуги</w:t>
            </w:r>
            <w:proofErr w:type="spellEnd"/>
            <w:r w:rsidRPr="00886BB2">
              <w:rPr>
                <w:rFonts w:ascii="Times New Roman" w:eastAsia="Times New Roman" w:hAnsi="Times New Roman"/>
                <w:color w:val="000000"/>
                <w:lang w:eastAsia="ru-RU"/>
              </w:rPr>
              <w:t>) N ____ от _______ и приложенных к нему документов принято решение отказать в предоставлении услуги по следующим основаниям:</w:t>
            </w:r>
          </w:p>
        </w:tc>
      </w:tr>
    </w:tbl>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0"/>
        <w:gridCol w:w="4060"/>
        <w:gridCol w:w="3685"/>
      </w:tblGrid>
      <w:tr w:rsidR="00886BB2" w:rsidRPr="00886BB2" w:rsidTr="00886BB2">
        <w:tc>
          <w:tcPr>
            <w:tcW w:w="1260" w:type="dxa"/>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N пункта административного регламента</w:t>
            </w:r>
          </w:p>
        </w:tc>
        <w:tc>
          <w:tcPr>
            <w:tcW w:w="4060" w:type="dxa"/>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Наименование основания для отказа в соответствии с единым стандартом</w:t>
            </w:r>
          </w:p>
        </w:tc>
        <w:tc>
          <w:tcPr>
            <w:tcW w:w="3685" w:type="dxa"/>
          </w:tcPr>
          <w:p w:rsidR="00886BB2" w:rsidRPr="00886BB2" w:rsidRDefault="00886BB2" w:rsidP="00886BB2">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Разъяснение причин отказа в предоставлении услуги</w:t>
            </w:r>
          </w:p>
        </w:tc>
      </w:tr>
      <w:tr w:rsidR="00886BB2" w:rsidRPr="00886BB2" w:rsidTr="00886BB2">
        <w:tc>
          <w:tcPr>
            <w:tcW w:w="1260" w:type="dxa"/>
          </w:tcPr>
          <w:p w:rsidR="00886BB2" w:rsidRPr="00886BB2" w:rsidRDefault="00000000"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hyperlink w:anchor="P231">
              <w:r w:rsidR="00886BB2" w:rsidRPr="00886BB2">
                <w:rPr>
                  <w:rFonts w:ascii="Times New Roman" w:eastAsia="Times New Roman" w:hAnsi="Times New Roman"/>
                  <w:color w:val="000000"/>
                  <w:lang w:eastAsia="ru-RU"/>
                </w:rPr>
                <w:t>2.12.1</w:t>
              </w:r>
            </w:hyperlink>
            <w:r w:rsidR="00886BB2" w:rsidRPr="00886BB2">
              <w:rPr>
                <w:rFonts w:ascii="Times New Roman" w:eastAsia="Times New Roman" w:hAnsi="Times New Roman"/>
                <w:color w:val="000000"/>
                <w:lang w:eastAsia="ru-RU"/>
              </w:rPr>
              <w:t>.</w:t>
            </w:r>
          </w:p>
        </w:tc>
        <w:tc>
          <w:tcPr>
            <w:tcW w:w="4060" w:type="dxa"/>
            <w:vAlign w:val="center"/>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tc>
        <w:tc>
          <w:tcPr>
            <w:tcW w:w="3685"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Указываются основания такого вывода</w:t>
            </w:r>
          </w:p>
        </w:tc>
      </w:tr>
      <w:tr w:rsidR="00886BB2" w:rsidRPr="00886BB2" w:rsidTr="00886BB2">
        <w:tc>
          <w:tcPr>
            <w:tcW w:w="1260" w:type="dxa"/>
          </w:tcPr>
          <w:p w:rsidR="00886BB2" w:rsidRPr="00886BB2" w:rsidRDefault="00000000"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hyperlink w:anchor="P232">
              <w:r w:rsidR="00886BB2" w:rsidRPr="00886BB2">
                <w:rPr>
                  <w:rFonts w:ascii="Times New Roman" w:eastAsia="Times New Roman" w:hAnsi="Times New Roman"/>
                  <w:color w:val="000000"/>
                  <w:lang w:eastAsia="ru-RU"/>
                </w:rPr>
                <w:t>2.12.2</w:t>
              </w:r>
            </w:hyperlink>
            <w:r w:rsidR="00886BB2" w:rsidRPr="00886BB2">
              <w:rPr>
                <w:rFonts w:ascii="Times New Roman" w:eastAsia="Times New Roman" w:hAnsi="Times New Roman"/>
                <w:color w:val="000000"/>
                <w:lang w:eastAsia="ru-RU"/>
              </w:rPr>
              <w:t>.</w:t>
            </w:r>
          </w:p>
        </w:tc>
        <w:tc>
          <w:tcPr>
            <w:tcW w:w="4060" w:type="dxa"/>
            <w:vAlign w:val="center"/>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Установлено, что планируемое на условиях сервитута использование земельного участка не допускается в соответствии с федеральными законами</w:t>
            </w:r>
          </w:p>
        </w:tc>
        <w:tc>
          <w:tcPr>
            <w:tcW w:w="3685"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Указываются основания такого вывода</w:t>
            </w:r>
          </w:p>
        </w:tc>
      </w:tr>
      <w:tr w:rsidR="00886BB2" w:rsidRPr="00886BB2" w:rsidTr="00886BB2">
        <w:tc>
          <w:tcPr>
            <w:tcW w:w="1260"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2.12.3.</w:t>
            </w:r>
          </w:p>
        </w:tc>
        <w:tc>
          <w:tcPr>
            <w:tcW w:w="4060" w:type="dxa"/>
            <w:vAlign w:val="center"/>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tc>
        <w:tc>
          <w:tcPr>
            <w:tcW w:w="3685"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Указываются основания такого вывода</w:t>
            </w:r>
          </w:p>
        </w:tc>
      </w:tr>
      <w:tr w:rsidR="00886BB2" w:rsidRPr="00886BB2" w:rsidTr="00886BB2">
        <w:tc>
          <w:tcPr>
            <w:tcW w:w="1260"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2.12.14.</w:t>
            </w:r>
          </w:p>
        </w:tc>
        <w:tc>
          <w:tcPr>
            <w:tcW w:w="4060" w:type="dxa"/>
            <w:vAlign w:val="center"/>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685" w:type="dxa"/>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Указываются основания такого вывода</w:t>
            </w:r>
          </w:p>
        </w:tc>
      </w:tr>
    </w:tbl>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0"/>
        <w:gridCol w:w="2864"/>
        <w:gridCol w:w="1145"/>
        <w:gridCol w:w="4045"/>
      </w:tblGrid>
      <w:tr w:rsidR="00886BB2" w:rsidRPr="00886BB2" w:rsidTr="00886BB2">
        <w:tc>
          <w:tcPr>
            <w:tcW w:w="9014" w:type="dxa"/>
            <w:gridSpan w:val="4"/>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ind w:firstLine="283"/>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tc>
      </w:tr>
      <w:tr w:rsidR="00886BB2" w:rsidRPr="00886BB2" w:rsidTr="00886BB2">
        <w:tc>
          <w:tcPr>
            <w:tcW w:w="9014" w:type="dxa"/>
            <w:gridSpan w:val="4"/>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ind w:firstLine="283"/>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r w:rsidR="00886BB2" w:rsidRPr="00886BB2" w:rsidTr="00886BB2">
        <w:tc>
          <w:tcPr>
            <w:tcW w:w="960"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Ф.И.О.</w:t>
            </w:r>
          </w:p>
        </w:tc>
        <w:tc>
          <w:tcPr>
            <w:tcW w:w="2864" w:type="dxa"/>
            <w:tcBorders>
              <w:top w:val="nil"/>
              <w:left w:val="nil"/>
              <w:bottom w:val="single" w:sz="4" w:space="0" w:color="auto"/>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1145" w:type="dxa"/>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Подпись</w:t>
            </w:r>
          </w:p>
        </w:tc>
        <w:tc>
          <w:tcPr>
            <w:tcW w:w="4045" w:type="dxa"/>
            <w:tcBorders>
              <w:top w:val="nil"/>
              <w:left w:val="nil"/>
              <w:bottom w:val="single" w:sz="4" w:space="0" w:color="auto"/>
              <w:right w:val="nil"/>
            </w:tcBorders>
          </w:tcPr>
          <w:p w:rsidR="00886BB2" w:rsidRPr="00886BB2" w:rsidRDefault="00886BB2" w:rsidP="00886BB2">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886BB2" w:rsidRPr="00886BB2" w:rsidTr="00886BB2">
        <w:tc>
          <w:tcPr>
            <w:tcW w:w="9014" w:type="dxa"/>
            <w:gridSpan w:val="4"/>
            <w:tcBorders>
              <w:top w:val="nil"/>
              <w:left w:val="nil"/>
              <w:bottom w:val="nil"/>
              <w:right w:val="nil"/>
            </w:tcBorders>
          </w:tcPr>
          <w:p w:rsidR="00886BB2" w:rsidRP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886BB2">
              <w:rPr>
                <w:rFonts w:ascii="Times New Roman" w:eastAsia="Times New Roman" w:hAnsi="Times New Roman"/>
                <w:color w:val="000000"/>
                <w:lang w:eastAsia="ru-RU"/>
              </w:rPr>
              <w:t>Должность уполномоченного сотрудника</w:t>
            </w:r>
          </w:p>
        </w:tc>
      </w:tr>
    </w:tbl>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C26C6F" w:rsidRDefault="00C26C6F"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C26C6F" w:rsidRDefault="00C26C6F"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C26C6F" w:rsidRDefault="00C26C6F"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C26C6F" w:rsidRDefault="00C26C6F"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C26C6F" w:rsidRDefault="00C26C6F"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C26C6F" w:rsidRDefault="00C26C6F"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C26C6F" w:rsidRDefault="00C26C6F"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C26C6F" w:rsidRDefault="00C26C6F"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C26C6F" w:rsidRDefault="00C26C6F"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886BB2" w:rsidRPr="00F52F40" w:rsidRDefault="00886BB2" w:rsidP="00886BB2">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Приложение № 6</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к Административному регламенту предоставления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муниципальной услуги «Заключение соглашений об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установлении</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 xml:space="preserve">сервитутов в отношении земельных участков,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находящихся</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в муниципальной собственности,</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 а также государственная собственность на которые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не разграничена,</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на территории</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 xml:space="preserve">городского поселения Безенчук </w:t>
      </w:r>
    </w:p>
    <w:p w:rsidR="00886BB2" w:rsidRDefault="00886BB2" w:rsidP="00886BB2">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муниципального района</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Безенчукский Самарской области»</w:t>
      </w:r>
    </w:p>
    <w:p w:rsidR="00886BB2" w:rsidRDefault="00886BB2"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Форма заявления</w:t>
      </w:r>
    </w:p>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о предоставлении муниципальной услуги "Установление</w:t>
      </w:r>
    </w:p>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сервитута (публичного сервитута) в отношении земельного</w:t>
      </w:r>
    </w:p>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участка, находящегося в государственной или муниципальной</w:t>
      </w:r>
    </w:p>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собственности"</w:t>
      </w:r>
    </w:p>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1260"/>
        <w:gridCol w:w="2240"/>
        <w:gridCol w:w="624"/>
        <w:gridCol w:w="1960"/>
        <w:gridCol w:w="3476"/>
      </w:tblGrid>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(наименование органа, принимающего решение об установлении публичного сервитута)</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Сведения о заявителе</w:t>
            </w:r>
          </w:p>
        </w:tc>
      </w:tr>
      <w:tr w:rsidR="00EE3AA6" w:rsidRPr="00EE3AA6" w:rsidTr="00C26C6F">
        <w:tc>
          <w:tcPr>
            <w:tcW w:w="4124" w:type="dxa"/>
            <w:gridSpan w:val="3"/>
            <w:vMerge w:val="restart"/>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Заявитель обратился лично?</w:t>
            </w:r>
          </w:p>
        </w:tc>
        <w:tc>
          <w:tcPr>
            <w:tcW w:w="5436" w:type="dxa"/>
            <w:gridSpan w:val="2"/>
            <w:tcBorders>
              <w:bottom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30397019" wp14:editId="268E2B67">
                  <wp:extent cx="136525" cy="136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Заявитель обратился лично</w:t>
            </w:r>
          </w:p>
        </w:tc>
      </w:tr>
      <w:tr w:rsidR="00EE3AA6" w:rsidRPr="00EE3AA6" w:rsidTr="00C26C6F">
        <w:tc>
          <w:tcPr>
            <w:tcW w:w="4124" w:type="dxa"/>
            <w:gridSpan w:val="3"/>
            <w:vMerge/>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5436" w:type="dxa"/>
            <w:gridSpan w:val="2"/>
            <w:tcBorders>
              <w:top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3723CA5D" wp14:editId="7317113F">
                  <wp:extent cx="136525" cy="136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Обратился представитель заявителя</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Данные заявителя - Юридического лица</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Полное наименование организации</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Сокращенное наименование организации</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Организационно-правовая форма организации</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ОГРН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ИНН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Электронная почта</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Почтовый адрес</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Фактический адрес</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Фамилия Имя Отчество руководителя ЮЛ</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Наименование документа, удостоверяющего личность руководителя ЮЛ</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Серия и номер документа, удостоверяющего личность руководителя ЮЛ</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Дата выдачи документа, удостоверяющего личность руководителя ЮЛ</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Телефон руководителя ЮЛ</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Данные заявителя - Физического лица</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Фамилия Имя Отчество</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Наименование документа, удостоверяющего личность</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Серия</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Номер</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Дата выдачи</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Телефон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Электронная почта</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Данные заявителя - Индивидуального предпринимателя</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Фамилия Имя Отчество</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ОГРНИП</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ИНН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Наименование документа, удостоверяющего личность</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Серия</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Номер</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Дата выдачи</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Телефон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Электронная почта</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Сведения о представителе</w:t>
            </w:r>
          </w:p>
        </w:tc>
      </w:tr>
      <w:tr w:rsidR="00EE3AA6" w:rsidRPr="00EE3AA6" w:rsidTr="00C26C6F">
        <w:tc>
          <w:tcPr>
            <w:tcW w:w="4124" w:type="dxa"/>
            <w:gridSpan w:val="3"/>
            <w:vMerge w:val="restart"/>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Кто представляет интересы заявителя?</w:t>
            </w:r>
          </w:p>
        </w:tc>
        <w:tc>
          <w:tcPr>
            <w:tcW w:w="5436" w:type="dxa"/>
            <w:gridSpan w:val="2"/>
            <w:tcBorders>
              <w:bottom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56FD9852" wp14:editId="59C953FC">
                  <wp:extent cx="136525" cy="1365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Физическое лицо</w:t>
            </w:r>
          </w:p>
        </w:tc>
      </w:tr>
      <w:tr w:rsidR="00EE3AA6" w:rsidRPr="00EE3AA6" w:rsidTr="00C26C6F">
        <w:tblPrEx>
          <w:tblBorders>
            <w:insideH w:val="nil"/>
          </w:tblBorders>
        </w:tblPrEx>
        <w:tc>
          <w:tcPr>
            <w:tcW w:w="4124" w:type="dxa"/>
            <w:gridSpan w:val="3"/>
            <w:vMerge/>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5436" w:type="dxa"/>
            <w:gridSpan w:val="2"/>
            <w:tcBorders>
              <w:top w:val="nil"/>
              <w:bottom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1BA7CE5B" wp14:editId="0FA42A71">
                  <wp:extent cx="136525" cy="1365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Индивидуальный предприниматель</w:t>
            </w:r>
          </w:p>
        </w:tc>
      </w:tr>
      <w:tr w:rsidR="00EE3AA6" w:rsidRPr="00EE3AA6" w:rsidTr="00C26C6F">
        <w:tc>
          <w:tcPr>
            <w:tcW w:w="4124" w:type="dxa"/>
            <w:gridSpan w:val="3"/>
            <w:vMerge/>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5436" w:type="dxa"/>
            <w:gridSpan w:val="2"/>
            <w:tcBorders>
              <w:top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27FCD910" wp14:editId="2A201481">
                  <wp:extent cx="136525" cy="1365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Юридическое лицо</w:t>
            </w:r>
          </w:p>
        </w:tc>
      </w:tr>
      <w:tr w:rsidR="00EE3AA6" w:rsidRPr="00EE3AA6" w:rsidTr="00C26C6F">
        <w:tc>
          <w:tcPr>
            <w:tcW w:w="4124" w:type="dxa"/>
            <w:gridSpan w:val="3"/>
            <w:vMerge w:val="restart"/>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Обратился руководитель юридического лица?</w:t>
            </w:r>
          </w:p>
        </w:tc>
        <w:tc>
          <w:tcPr>
            <w:tcW w:w="5436" w:type="dxa"/>
            <w:gridSpan w:val="2"/>
            <w:tcBorders>
              <w:bottom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2BBF5C9A" wp14:editId="67503B36">
                  <wp:extent cx="136525" cy="1365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Обратился руководитель</w:t>
            </w:r>
          </w:p>
        </w:tc>
      </w:tr>
      <w:tr w:rsidR="00EE3AA6" w:rsidRPr="00EE3AA6" w:rsidTr="00C26C6F">
        <w:tc>
          <w:tcPr>
            <w:tcW w:w="4124" w:type="dxa"/>
            <w:gridSpan w:val="3"/>
            <w:vMerge/>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5436" w:type="dxa"/>
            <w:gridSpan w:val="2"/>
            <w:tcBorders>
              <w:top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0BFC7A76" wp14:editId="6FF2AD4C">
                  <wp:extent cx="136525" cy="1365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Обратилось иное уполномоченное лицо</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Представитель - Юридическое лицо</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Полное наименование</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ОГРН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ИНН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Телефон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Электронная почта</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Фамилия Имя Отчество</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Наименование документа, удостоверяющего личность</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Серия</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Номер</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Дата выдачи</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Представитель - Физическое лицо</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Фамилия Имя Отчество</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Наименование документа, удостоверяющего личность</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Серия</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Номер</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Дата выдачи</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Телефон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Электронная почта</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Представитель - Индивидуальный предприниматель</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Фамилия Имя Отчество</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ОГРНИП</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ИНН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Наименование документа, удостоверяющего личность</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Серия</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Номер</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Дата выдачи</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Телефон</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Электронная почта</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EE3AA6">
              <w:rPr>
                <w:rFonts w:ascii="Times New Roman" w:eastAsia="Times New Roman" w:hAnsi="Times New Roman"/>
                <w:color w:val="000000"/>
                <w:lang w:eastAsia="ru-RU"/>
              </w:rPr>
              <w:t>Вариант предоставления услуги</w:t>
            </w:r>
          </w:p>
        </w:tc>
      </w:tr>
      <w:tr w:rsidR="00EE3AA6" w:rsidRPr="00EE3AA6" w:rsidTr="00C26C6F">
        <w:tc>
          <w:tcPr>
            <w:tcW w:w="4124" w:type="dxa"/>
            <w:gridSpan w:val="3"/>
            <w:vMerge w:val="restart"/>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Выберите цель публичного сервитута</w:t>
            </w:r>
          </w:p>
        </w:tc>
        <w:tc>
          <w:tcPr>
            <w:tcW w:w="5436" w:type="dxa"/>
            <w:gridSpan w:val="2"/>
            <w:tcBorders>
              <w:bottom w:val="nil"/>
            </w:tcBorders>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4BEF31CC" wp14:editId="32563C3F">
                  <wp:extent cx="136525" cy="1365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Размещение линейных объектов и иных сооружений</w:t>
            </w:r>
          </w:p>
        </w:tc>
      </w:tr>
      <w:tr w:rsidR="00EE3AA6" w:rsidRPr="00EE3AA6" w:rsidTr="00C26C6F">
        <w:tblPrEx>
          <w:tblBorders>
            <w:insideH w:val="nil"/>
          </w:tblBorders>
        </w:tblPrEx>
        <w:tc>
          <w:tcPr>
            <w:tcW w:w="4124" w:type="dxa"/>
            <w:gridSpan w:val="3"/>
            <w:vMerge/>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5436" w:type="dxa"/>
            <w:gridSpan w:val="2"/>
            <w:tcBorders>
              <w:top w:val="nil"/>
              <w:bottom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31520E43" wp14:editId="33F9DDDB">
                  <wp:extent cx="136525" cy="1365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Проведение изыскательских работ</w:t>
            </w:r>
          </w:p>
        </w:tc>
      </w:tr>
      <w:tr w:rsidR="00EE3AA6" w:rsidRPr="00EE3AA6" w:rsidTr="00C26C6F">
        <w:tblPrEx>
          <w:tblBorders>
            <w:insideH w:val="nil"/>
          </w:tblBorders>
        </w:tblPrEx>
        <w:tc>
          <w:tcPr>
            <w:tcW w:w="4124" w:type="dxa"/>
            <w:gridSpan w:val="3"/>
            <w:vMerge/>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5436" w:type="dxa"/>
            <w:gridSpan w:val="2"/>
            <w:tcBorders>
              <w:top w:val="nil"/>
              <w:bottom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13C0F945" wp14:editId="6D279651">
                  <wp:extent cx="136525" cy="1365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Недропользование</w:t>
            </w:r>
          </w:p>
        </w:tc>
      </w:tr>
      <w:tr w:rsidR="00EE3AA6" w:rsidRPr="00EE3AA6" w:rsidTr="00C26C6F">
        <w:tblPrEx>
          <w:tblBorders>
            <w:insideH w:val="nil"/>
          </w:tblBorders>
        </w:tblPrEx>
        <w:tc>
          <w:tcPr>
            <w:tcW w:w="4124" w:type="dxa"/>
            <w:gridSpan w:val="3"/>
            <w:vMerge/>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5436" w:type="dxa"/>
            <w:gridSpan w:val="2"/>
            <w:tcBorders>
              <w:top w:val="nil"/>
              <w:bottom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22BEA1DB" wp14:editId="06540EC7">
                  <wp:extent cx="136525" cy="1365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Проход (проезд) через соседний участок, строительство, реконструкция, эксплуатация линейных объектов</w:t>
            </w:r>
          </w:p>
        </w:tc>
      </w:tr>
      <w:tr w:rsidR="00EE3AA6" w:rsidRPr="00EE3AA6" w:rsidTr="00C26C6F">
        <w:tc>
          <w:tcPr>
            <w:tcW w:w="4124" w:type="dxa"/>
            <w:gridSpan w:val="3"/>
            <w:vMerge/>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5436" w:type="dxa"/>
            <w:gridSpan w:val="2"/>
            <w:tcBorders>
              <w:top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61C78EF4" wp14:editId="3FC41C5A">
                  <wp:extent cx="136525" cy="1365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Иные цели</w:t>
            </w:r>
          </w:p>
        </w:tc>
      </w:tr>
      <w:tr w:rsidR="00EE3AA6" w:rsidRPr="00EE3AA6" w:rsidTr="00C26C6F">
        <w:tc>
          <w:tcPr>
            <w:tcW w:w="4124" w:type="dxa"/>
            <w:gridSpan w:val="3"/>
            <w:vMerge w:val="restart"/>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Сервитут устанавливается</w:t>
            </w:r>
          </w:p>
        </w:tc>
        <w:tc>
          <w:tcPr>
            <w:tcW w:w="5436" w:type="dxa"/>
            <w:gridSpan w:val="2"/>
            <w:tcBorders>
              <w:bottom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6180903F" wp14:editId="1C2A9BC7">
                  <wp:extent cx="136525" cy="1365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На земельный участок</w:t>
            </w:r>
          </w:p>
        </w:tc>
      </w:tr>
      <w:tr w:rsidR="00EE3AA6" w:rsidRPr="00EE3AA6" w:rsidTr="00C26C6F">
        <w:tc>
          <w:tcPr>
            <w:tcW w:w="4124" w:type="dxa"/>
            <w:gridSpan w:val="3"/>
            <w:vMerge/>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5436" w:type="dxa"/>
            <w:gridSpan w:val="2"/>
            <w:tcBorders>
              <w:top w:val="nil"/>
            </w:tcBorders>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29A6E16F" wp14:editId="02232563">
                  <wp:extent cx="136525" cy="13652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На часть земельного участка</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Для установления сервитута на ЗУ</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Предоставить сведения о ЗУ: кадастровый (условный) номер; адрес или описание местоположения ЗУ</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Для установления сервитута на часть ЗУ</w:t>
            </w:r>
          </w:p>
        </w:tc>
      </w:tr>
      <w:tr w:rsidR="00EE3AA6" w:rsidRPr="00EE3AA6" w:rsidTr="00C26C6F">
        <w:tc>
          <w:tcPr>
            <w:tcW w:w="4124" w:type="dxa"/>
            <w:gridSpan w:val="3"/>
            <w:vMerge w:val="restart"/>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Часть земельного участка поставлена на кадастровый учет?</w:t>
            </w:r>
          </w:p>
        </w:tc>
        <w:tc>
          <w:tcPr>
            <w:tcW w:w="5436" w:type="dxa"/>
            <w:gridSpan w:val="2"/>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195DF413" wp14:editId="44693DB8">
                  <wp:extent cx="136525" cy="13652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Часть земельного участка поставлена на кадастровый учет</w:t>
            </w:r>
          </w:p>
        </w:tc>
      </w:tr>
      <w:tr w:rsidR="00EE3AA6" w:rsidRPr="00EE3AA6" w:rsidTr="00C26C6F">
        <w:tc>
          <w:tcPr>
            <w:tcW w:w="4124" w:type="dxa"/>
            <w:gridSpan w:val="3"/>
            <w:vMerge/>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5436" w:type="dxa"/>
            <w:gridSpan w:val="2"/>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r w:rsidRPr="00EE3AA6">
              <w:rPr>
                <w:rFonts w:ascii="Times New Roman" w:eastAsia="Times New Roman" w:hAnsi="Times New Roman"/>
                <w:noProof/>
                <w:color w:val="000000"/>
                <w:lang w:eastAsia="ru-RU"/>
              </w:rPr>
              <w:drawing>
                <wp:inline distT="0" distB="0" distL="0" distR="0" wp14:anchorId="14718AE5" wp14:editId="62EA3EDE">
                  <wp:extent cx="136525" cy="1365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E3AA6">
              <w:rPr>
                <w:rFonts w:ascii="Times New Roman" w:eastAsia="Times New Roman" w:hAnsi="Times New Roman"/>
                <w:color w:val="000000"/>
                <w:lang w:eastAsia="ru-RU"/>
              </w:rPr>
              <w:t xml:space="preserve"> Часть земельного участка не поставлена на кадастровый учет</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Предоставить сведения о части ЗУ: кадастровый номер ЗУ; адрес или описание местоположения ЗУ, площадь (в случае, если часть ЗУ поставлена на кадастровый учет)</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Предоставить сведения о части ЗУ: кадастровый номер ЗУ; адрес или описание местоположения ЗУ, площадь (в случае, если часть ЗУ не поставлена на кадастровый учет)</w:t>
            </w:r>
          </w:p>
        </w:tc>
      </w:tr>
      <w:tr w:rsidR="00EE3AA6" w:rsidRPr="00EE3AA6" w:rsidTr="00C26C6F">
        <w:tc>
          <w:tcPr>
            <w:tcW w:w="4124" w:type="dxa"/>
            <w:gridSpan w:val="3"/>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Схема границ сервитута на кадастровом плане территории</w:t>
            </w:r>
          </w:p>
        </w:tc>
        <w:tc>
          <w:tcPr>
            <w:tcW w:w="5436" w:type="dxa"/>
            <w:gridSpan w:val="2"/>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Приложить документ</w:t>
            </w:r>
          </w:p>
        </w:tc>
      </w:tr>
      <w:tr w:rsidR="00EE3AA6" w:rsidRPr="00EE3AA6" w:rsidTr="00C26C6F">
        <w:tc>
          <w:tcPr>
            <w:tcW w:w="9560" w:type="dxa"/>
            <w:gridSpan w:val="5"/>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Срок установления сервитута</w:t>
            </w:r>
          </w:p>
        </w:tc>
      </w:tr>
      <w:tr w:rsidR="00EE3AA6" w:rsidRPr="00EE3AA6" w:rsidTr="00C26C6F">
        <w:tc>
          <w:tcPr>
            <w:tcW w:w="6084" w:type="dxa"/>
            <w:gridSpan w:val="4"/>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Подпись:</w:t>
            </w:r>
          </w:p>
        </w:tc>
        <w:tc>
          <w:tcPr>
            <w:tcW w:w="3476" w:type="dxa"/>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Дата:</w:t>
            </w:r>
          </w:p>
        </w:tc>
      </w:tr>
      <w:tr w:rsidR="00EE3AA6" w:rsidRPr="00EE3AA6" w:rsidTr="00C26C6F">
        <w:tc>
          <w:tcPr>
            <w:tcW w:w="6084" w:type="dxa"/>
            <w:gridSpan w:val="4"/>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3476" w:type="dxa"/>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"___" ________ г.</w:t>
            </w:r>
          </w:p>
        </w:tc>
      </w:tr>
      <w:tr w:rsidR="00EE3AA6" w:rsidRPr="00EE3AA6" w:rsidTr="00C26C6F">
        <w:tblPrEx>
          <w:tblBorders>
            <w:insideV w:val="nil"/>
          </w:tblBorders>
        </w:tblPrEx>
        <w:tc>
          <w:tcPr>
            <w:tcW w:w="1260" w:type="dxa"/>
            <w:tcBorders>
              <w:left w:val="single" w:sz="4" w:space="0" w:color="auto"/>
            </w:tcBorders>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(подпись)</w:t>
            </w:r>
          </w:p>
        </w:tc>
        <w:tc>
          <w:tcPr>
            <w:tcW w:w="2240" w:type="dxa"/>
            <w:vAlign w:val="center"/>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584" w:type="dxa"/>
            <w:gridSpan w:val="2"/>
            <w:tcBorders>
              <w:right w:val="single" w:sz="4" w:space="0" w:color="auto"/>
            </w:tcBorders>
          </w:tcPr>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(инициалы, фамилия)</w:t>
            </w:r>
          </w:p>
        </w:tc>
        <w:tc>
          <w:tcPr>
            <w:tcW w:w="3476" w:type="dxa"/>
            <w:tcBorders>
              <w:left w:val="single" w:sz="4" w:space="0" w:color="auto"/>
              <w:right w:val="single" w:sz="4" w:space="0" w:color="auto"/>
            </w:tcBorders>
            <w:vAlign w:val="center"/>
          </w:tcPr>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bl>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EE3AA6" w:rsidRPr="00F52F40" w:rsidRDefault="00EE3AA6" w:rsidP="00EE3AA6">
      <w:pPr>
        <w:widowControl w:val="0"/>
        <w:numPr>
          <w:ilvl w:val="1"/>
          <w:numId w:val="1"/>
        </w:numPr>
        <w:suppressAutoHyphens w:val="0"/>
        <w:autoSpaceDE w:val="0"/>
        <w:autoSpaceDN w:val="0"/>
        <w:spacing w:line="240" w:lineRule="auto"/>
        <w:jc w:val="right"/>
        <w:outlineLvl w:val="9"/>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Приложение № 7</w:t>
      </w:r>
    </w:p>
    <w:p w:rsidR="00EE3AA6" w:rsidRDefault="00EE3AA6" w:rsidP="00EE3AA6">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к Административному регламенту предоставления </w:t>
      </w:r>
    </w:p>
    <w:p w:rsidR="00EE3AA6" w:rsidRDefault="00EE3AA6" w:rsidP="00EE3AA6">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муниципальной услуги «Заключение соглашений об </w:t>
      </w:r>
    </w:p>
    <w:p w:rsidR="00EE3AA6" w:rsidRDefault="00EE3AA6" w:rsidP="00EE3AA6">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установлении</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 xml:space="preserve">сервитутов в отношении земельных участков, </w:t>
      </w:r>
    </w:p>
    <w:p w:rsidR="00EE3AA6" w:rsidRDefault="00EE3AA6" w:rsidP="00EE3AA6">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находящихся</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в муниципальной собственности,</w:t>
      </w:r>
    </w:p>
    <w:p w:rsidR="00EE3AA6" w:rsidRDefault="00EE3AA6" w:rsidP="00EE3AA6">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 xml:space="preserve"> а также государственная собственность на которые </w:t>
      </w:r>
    </w:p>
    <w:p w:rsidR="00EE3AA6" w:rsidRDefault="00EE3AA6" w:rsidP="00EE3AA6">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не разграничена,</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на территории</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 xml:space="preserve">городского поселения Безенчук </w:t>
      </w:r>
    </w:p>
    <w:p w:rsidR="00EE3AA6" w:rsidRDefault="00EE3AA6" w:rsidP="00EE3AA6">
      <w:pPr>
        <w:widowControl w:val="0"/>
        <w:suppressAutoHyphens w:val="0"/>
        <w:autoSpaceDE w:val="0"/>
        <w:autoSpaceDN w:val="0"/>
        <w:spacing w:line="240" w:lineRule="auto"/>
        <w:jc w:val="right"/>
        <w:outlineLvl w:val="9"/>
        <w:rPr>
          <w:rFonts w:ascii="Times New Roman" w:eastAsia="Times New Roman" w:hAnsi="Times New Roman"/>
          <w:color w:val="000000"/>
          <w:lang w:eastAsia="ru-RU"/>
        </w:rPr>
      </w:pPr>
      <w:r w:rsidRPr="00F52F40">
        <w:rPr>
          <w:rFonts w:ascii="Times New Roman" w:eastAsia="Times New Roman" w:hAnsi="Times New Roman"/>
          <w:color w:val="000000"/>
          <w:lang w:eastAsia="ru-RU"/>
        </w:rPr>
        <w:t>муниципального района</w:t>
      </w:r>
      <w:r>
        <w:rPr>
          <w:rFonts w:ascii="Times New Roman" w:eastAsia="Times New Roman" w:hAnsi="Times New Roman"/>
          <w:color w:val="000000"/>
          <w:lang w:eastAsia="ru-RU"/>
        </w:rPr>
        <w:t xml:space="preserve"> </w:t>
      </w:r>
      <w:r w:rsidRPr="00F52F40">
        <w:rPr>
          <w:rFonts w:ascii="Times New Roman" w:eastAsia="Times New Roman" w:hAnsi="Times New Roman"/>
          <w:color w:val="000000"/>
          <w:lang w:eastAsia="ru-RU"/>
        </w:rPr>
        <w:t>Безенчукский Самарской области»</w:t>
      </w:r>
    </w:p>
    <w:p w:rsidR="00EE3AA6" w:rsidRDefault="00EE3AA6"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b/>
          <w:color w:val="000000"/>
          <w:lang w:eastAsia="ru-RU"/>
        </w:rPr>
      </w:pPr>
      <w:r w:rsidRPr="00EE3AA6">
        <w:rPr>
          <w:rFonts w:ascii="Times New Roman" w:eastAsia="Times New Roman" w:hAnsi="Times New Roman"/>
          <w:b/>
          <w:color w:val="000000"/>
          <w:lang w:eastAsia="ru-RU"/>
        </w:rPr>
        <w:t>ОПИСАНИЕ</w:t>
      </w:r>
    </w:p>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b/>
          <w:color w:val="000000"/>
          <w:lang w:eastAsia="ru-RU"/>
        </w:rPr>
      </w:pPr>
      <w:r w:rsidRPr="00EE3AA6">
        <w:rPr>
          <w:rFonts w:ascii="Times New Roman" w:eastAsia="Times New Roman" w:hAnsi="Times New Roman"/>
          <w:b/>
          <w:color w:val="000000"/>
          <w:lang w:eastAsia="ru-RU"/>
        </w:rPr>
        <w:t>АДМИНИСТРАТИВНЫХ ПРОЦЕДУР И АДМИНИСТРАТИВНЫХ ДЕЙСТВИЙ</w:t>
      </w:r>
    </w:p>
    <w:p w:rsidR="00EE3AA6" w:rsidRPr="00EE3AA6" w:rsidRDefault="00EE3AA6" w:rsidP="00EE3AA6">
      <w:pPr>
        <w:widowControl w:val="0"/>
        <w:suppressAutoHyphens w:val="0"/>
        <w:autoSpaceDE w:val="0"/>
        <w:autoSpaceDN w:val="0"/>
        <w:spacing w:line="240" w:lineRule="auto"/>
        <w:jc w:val="center"/>
        <w:outlineLvl w:val="9"/>
        <w:rPr>
          <w:rFonts w:ascii="Times New Roman" w:eastAsia="Times New Roman" w:hAnsi="Times New Roman"/>
          <w:b/>
          <w:color w:val="000000"/>
          <w:lang w:eastAsia="ru-RU"/>
        </w:rPr>
      </w:pPr>
      <w:r w:rsidRPr="00EE3AA6">
        <w:rPr>
          <w:rFonts w:ascii="Times New Roman" w:eastAsia="Times New Roman" w:hAnsi="Times New Roman"/>
          <w:b/>
          <w:color w:val="000000"/>
          <w:lang w:eastAsia="ru-RU"/>
        </w:rPr>
        <w:t>ПО ПРЕДОСТАВЛЕНИЮ МУНИЦИПАЛЬНОЙ УСЛУГИ</w:t>
      </w:r>
    </w:p>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EE3AA6" w:rsidRPr="00EE3AA6" w:rsidRDefault="00EE3AA6" w:rsidP="00EE3AA6">
      <w:pPr>
        <w:widowControl w:val="0"/>
        <w:suppressAutoHyphens w:val="0"/>
        <w:autoSpaceDE w:val="0"/>
        <w:autoSpaceDN w:val="0"/>
        <w:spacing w:line="240" w:lineRule="auto"/>
        <w:outlineLvl w:val="9"/>
        <w:rPr>
          <w:rFonts w:ascii="Times New Roman" w:eastAsia="Times New Roman" w:hAnsi="Times New Roman"/>
          <w:color w:val="000000"/>
          <w:lang w:eastAsia="ru-RU"/>
        </w:rPr>
        <w:sectPr w:rsidR="00EE3AA6" w:rsidRPr="00EE3AA6">
          <w:pgSz w:w="11905" w:h="16838"/>
          <w:pgMar w:top="1134" w:right="850" w:bottom="1134" w:left="1701" w:header="0" w:footer="0" w:gutter="0"/>
          <w:cols w:space="720"/>
          <w:titlePg/>
        </w:sectPr>
      </w:pPr>
    </w:p>
    <w:tbl>
      <w:tblPr>
        <w:tblW w:w="14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1763"/>
        <w:gridCol w:w="2773"/>
        <w:gridCol w:w="1701"/>
        <w:gridCol w:w="2126"/>
        <w:gridCol w:w="1559"/>
        <w:gridCol w:w="1622"/>
        <w:gridCol w:w="2552"/>
        <w:gridCol w:w="102"/>
      </w:tblGrid>
      <w:tr w:rsidR="00EE3AA6" w:rsidRPr="00EE3AA6" w:rsidTr="00F772F9">
        <w:trPr>
          <w:gridAfter w:val="1"/>
          <w:wAfter w:w="102" w:type="dxa"/>
        </w:trPr>
        <w:tc>
          <w:tcPr>
            <w:tcW w:w="1763" w:type="dxa"/>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Основание для начала административной процедуры</w:t>
            </w:r>
          </w:p>
        </w:tc>
        <w:tc>
          <w:tcPr>
            <w:tcW w:w="2773" w:type="dxa"/>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Содержание административных действий</w:t>
            </w:r>
          </w:p>
        </w:tc>
        <w:tc>
          <w:tcPr>
            <w:tcW w:w="1701" w:type="dxa"/>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Срок выполнения административных действий</w:t>
            </w:r>
          </w:p>
        </w:tc>
        <w:tc>
          <w:tcPr>
            <w:tcW w:w="2126" w:type="dxa"/>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Должностное лицо, ответственное за выполнение административного действия</w:t>
            </w:r>
          </w:p>
        </w:tc>
        <w:tc>
          <w:tcPr>
            <w:tcW w:w="1559" w:type="dxa"/>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Место выполнения административного действия/используемая информационная система</w:t>
            </w:r>
          </w:p>
        </w:tc>
        <w:tc>
          <w:tcPr>
            <w:tcW w:w="1622" w:type="dxa"/>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Критерии принятия решения</w:t>
            </w:r>
          </w:p>
        </w:tc>
        <w:tc>
          <w:tcPr>
            <w:tcW w:w="2552" w:type="dxa"/>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Результат административного действия, способ фиксации</w:t>
            </w:r>
          </w:p>
        </w:tc>
      </w:tr>
      <w:tr w:rsidR="00EE3AA6" w:rsidRPr="00EE3AA6" w:rsidTr="00F772F9">
        <w:trPr>
          <w:gridAfter w:val="1"/>
          <w:wAfter w:w="102" w:type="dxa"/>
        </w:trPr>
        <w:tc>
          <w:tcPr>
            <w:tcW w:w="1763" w:type="dxa"/>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1</w:t>
            </w:r>
          </w:p>
        </w:tc>
        <w:tc>
          <w:tcPr>
            <w:tcW w:w="2773" w:type="dxa"/>
            <w:vAlign w:val="center"/>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2</w:t>
            </w:r>
          </w:p>
        </w:tc>
        <w:tc>
          <w:tcPr>
            <w:tcW w:w="1701" w:type="dxa"/>
            <w:vAlign w:val="center"/>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3</w:t>
            </w:r>
          </w:p>
        </w:tc>
        <w:tc>
          <w:tcPr>
            <w:tcW w:w="2126" w:type="dxa"/>
            <w:vAlign w:val="center"/>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4</w:t>
            </w:r>
          </w:p>
        </w:tc>
        <w:tc>
          <w:tcPr>
            <w:tcW w:w="1559" w:type="dxa"/>
            <w:vAlign w:val="center"/>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5</w:t>
            </w:r>
          </w:p>
        </w:tc>
        <w:tc>
          <w:tcPr>
            <w:tcW w:w="1622" w:type="dxa"/>
            <w:vAlign w:val="center"/>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6</w:t>
            </w:r>
          </w:p>
        </w:tc>
        <w:tc>
          <w:tcPr>
            <w:tcW w:w="2552" w:type="dxa"/>
            <w:vAlign w:val="center"/>
          </w:tcPr>
          <w:p w:rsidR="00EE3AA6" w:rsidRPr="00EE3AA6" w:rsidRDefault="00EE3AA6" w:rsidP="00440488">
            <w:pPr>
              <w:widowControl w:val="0"/>
              <w:suppressAutoHyphens w:val="0"/>
              <w:autoSpaceDE w:val="0"/>
              <w:autoSpaceDN w:val="0"/>
              <w:spacing w:line="240" w:lineRule="auto"/>
              <w:jc w:val="center"/>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7</w:t>
            </w:r>
          </w:p>
        </w:tc>
      </w:tr>
      <w:tr w:rsidR="00EE3AA6" w:rsidRPr="00EE3AA6" w:rsidTr="00F772F9">
        <w:tc>
          <w:tcPr>
            <w:tcW w:w="14198" w:type="dxa"/>
            <w:gridSpan w:val="8"/>
          </w:tcPr>
          <w:p w:rsidR="00EE3AA6" w:rsidRPr="00EE3AA6" w:rsidRDefault="00EE3AA6" w:rsidP="00440488">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EE3AA6">
              <w:rPr>
                <w:rFonts w:ascii="Times New Roman" w:eastAsia="Times New Roman" w:hAnsi="Times New Roman"/>
                <w:color w:val="000000"/>
                <w:lang w:eastAsia="ru-RU"/>
              </w:rPr>
              <w:t>1. Проверка документов и регистрация заявления</w:t>
            </w:r>
          </w:p>
        </w:tc>
      </w:tr>
      <w:tr w:rsidR="00EE3AA6" w:rsidRPr="00EE3AA6" w:rsidTr="00F772F9">
        <w:trPr>
          <w:gridAfter w:val="1"/>
          <w:wAfter w:w="102" w:type="dxa"/>
        </w:trPr>
        <w:tc>
          <w:tcPr>
            <w:tcW w:w="1763" w:type="dxa"/>
            <w:vMerge w:val="restart"/>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Поступление заявления и документов для предоставления муниципальной услуги в Уполномоченный орган</w:t>
            </w: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Прием и регистрация заявления в электронной базе данных по учету документов</w:t>
            </w:r>
          </w:p>
        </w:tc>
        <w:tc>
          <w:tcPr>
            <w:tcW w:w="1701" w:type="dxa"/>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126"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Должностное лицо Уполномоченного органа, ответственное за регистрацию корреспонденции</w:t>
            </w:r>
          </w:p>
        </w:tc>
        <w:tc>
          <w:tcPr>
            <w:tcW w:w="1559"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Уполномоченный орган/ГИС</w:t>
            </w:r>
          </w:p>
        </w:tc>
        <w:tc>
          <w:tcPr>
            <w:tcW w:w="1622" w:type="dxa"/>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55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EE3AA6" w:rsidRPr="00EE3AA6" w:rsidTr="00F772F9">
        <w:trPr>
          <w:gridAfter w:val="1"/>
          <w:wAfter w:w="102" w:type="dxa"/>
        </w:trPr>
        <w:tc>
          <w:tcPr>
            <w:tcW w:w="1763"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Проверка заявления и документов, представленных для получения муниципальной услуги</w:t>
            </w:r>
          </w:p>
        </w:tc>
        <w:tc>
          <w:tcPr>
            <w:tcW w:w="1701" w:type="dxa"/>
            <w:vMerge w:val="restart"/>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126" w:type="dxa"/>
            <w:vMerge w:val="restart"/>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Должностное лицо Уполномоченного органа, ответственное за предоставление муниципальной услуги</w:t>
            </w:r>
          </w:p>
        </w:tc>
        <w:tc>
          <w:tcPr>
            <w:tcW w:w="1559" w:type="dxa"/>
            <w:vMerge w:val="restart"/>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Уполномоченный орган/ГИС</w:t>
            </w:r>
          </w:p>
        </w:tc>
        <w:tc>
          <w:tcPr>
            <w:tcW w:w="1622" w:type="dxa"/>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552" w:type="dxa"/>
            <w:vMerge w:val="restart"/>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Направленное заявителю электронное сообщение о приеме заявления к рассмотрению либо отказе в приеме заявления к рассмотрению</w:t>
            </w:r>
          </w:p>
        </w:tc>
      </w:tr>
      <w:tr w:rsidR="00EE3AA6" w:rsidRPr="00EE3AA6" w:rsidTr="00F772F9">
        <w:trPr>
          <w:gridAfter w:val="1"/>
          <w:wAfter w:w="102" w:type="dxa"/>
        </w:trPr>
        <w:tc>
          <w:tcPr>
            <w:tcW w:w="1763"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701"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126"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1559"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162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Отсутствуют</w:t>
            </w:r>
          </w:p>
        </w:tc>
        <w:tc>
          <w:tcPr>
            <w:tcW w:w="2552"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r>
      <w:tr w:rsidR="00EE3AA6" w:rsidRPr="00EE3AA6" w:rsidTr="00F772F9">
        <w:tc>
          <w:tcPr>
            <w:tcW w:w="14198" w:type="dxa"/>
            <w:gridSpan w:val="8"/>
          </w:tcPr>
          <w:p w:rsidR="00EE3AA6" w:rsidRPr="00EE3AA6" w:rsidRDefault="00EE3AA6" w:rsidP="00440488">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2. Получение сведений посредством СМЭВ</w:t>
            </w:r>
          </w:p>
        </w:tc>
      </w:tr>
      <w:tr w:rsidR="00EE3AA6" w:rsidRPr="00EE3AA6" w:rsidTr="00F772F9">
        <w:trPr>
          <w:gridAfter w:val="1"/>
          <w:wAfter w:w="102" w:type="dxa"/>
        </w:trPr>
        <w:tc>
          <w:tcPr>
            <w:tcW w:w="1763" w:type="dxa"/>
            <w:vMerge w:val="restart"/>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 xml:space="preserve">Направление межведомственных запросов в органы и организации, указанные в </w:t>
            </w:r>
            <w:hyperlink w:anchor="P108">
              <w:r w:rsidRPr="00EE3AA6">
                <w:rPr>
                  <w:rFonts w:ascii="Times New Roman" w:eastAsia="Times New Roman" w:hAnsi="Times New Roman"/>
                  <w:color w:val="000000"/>
                  <w:lang w:eastAsia="ru-RU"/>
                </w:rPr>
                <w:t>пункте 2.3</w:t>
              </w:r>
            </w:hyperlink>
            <w:r w:rsidRPr="00EE3AA6">
              <w:rPr>
                <w:rFonts w:ascii="Times New Roman" w:eastAsia="Times New Roman" w:hAnsi="Times New Roman"/>
                <w:color w:val="000000"/>
                <w:lang w:eastAsia="ru-RU"/>
              </w:rPr>
              <w:t xml:space="preserve"> Административного регламента</w:t>
            </w:r>
          </w:p>
        </w:tc>
        <w:tc>
          <w:tcPr>
            <w:tcW w:w="1701"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1 рабочий день</w:t>
            </w:r>
          </w:p>
        </w:tc>
        <w:tc>
          <w:tcPr>
            <w:tcW w:w="2126"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Должностное лицо Уполномоченного органа, ответственное за предоставление муниципальной услуги</w:t>
            </w:r>
          </w:p>
        </w:tc>
        <w:tc>
          <w:tcPr>
            <w:tcW w:w="1559"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Уполномоченный орган/ГИС/СМЭВ</w:t>
            </w:r>
          </w:p>
        </w:tc>
        <w:tc>
          <w:tcPr>
            <w:tcW w:w="162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Наличие документов, необходимых для предоставления государственно услуги, находящихся в распоряжении государственных органов (организаций)</w:t>
            </w:r>
          </w:p>
        </w:tc>
        <w:tc>
          <w:tcPr>
            <w:tcW w:w="255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 xml:space="preserve">Направление межведомственного запроса в органы (организации), предоставляющие документы (сведения), предусмотренные </w:t>
            </w:r>
            <w:hyperlink w:anchor="P200">
              <w:r w:rsidRPr="00EE3AA6">
                <w:rPr>
                  <w:rFonts w:ascii="Times New Roman" w:eastAsia="Times New Roman" w:hAnsi="Times New Roman"/>
                  <w:color w:val="000000"/>
                  <w:lang w:eastAsia="ru-RU"/>
                </w:rPr>
                <w:t>пунктом 2.9</w:t>
              </w:r>
            </w:hyperlink>
            <w:r w:rsidRPr="00EE3AA6">
              <w:rPr>
                <w:rFonts w:ascii="Times New Roman" w:eastAsia="Times New Roman" w:hAnsi="Times New Roman"/>
                <w:color w:val="000000"/>
                <w:lang w:eastAsia="ru-RU"/>
              </w:rPr>
              <w:t xml:space="preserve"> Административного регламента, в том числе с использованием СМЭВ</w:t>
            </w:r>
          </w:p>
        </w:tc>
      </w:tr>
      <w:tr w:rsidR="00EE3AA6" w:rsidRPr="00EE3AA6" w:rsidTr="00F772F9">
        <w:trPr>
          <w:gridAfter w:val="1"/>
          <w:wAfter w:w="102" w:type="dxa"/>
        </w:trPr>
        <w:tc>
          <w:tcPr>
            <w:tcW w:w="1763"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Получение ответов на межведомственные запросы, формирование полного комплекта документов</w:t>
            </w:r>
          </w:p>
        </w:tc>
        <w:tc>
          <w:tcPr>
            <w:tcW w:w="1701"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5 рабочих дней</w:t>
            </w:r>
          </w:p>
        </w:tc>
        <w:tc>
          <w:tcPr>
            <w:tcW w:w="2126"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Должностное лицо Уполномоченного органа, ответственное за предоставление муниципальной услуги</w:t>
            </w:r>
          </w:p>
        </w:tc>
        <w:tc>
          <w:tcPr>
            <w:tcW w:w="1559"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Уполномоченный орган/ГИС/СМЭВ</w:t>
            </w:r>
          </w:p>
        </w:tc>
        <w:tc>
          <w:tcPr>
            <w:tcW w:w="1622" w:type="dxa"/>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55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Получение документов (сведений), необходимых для предоставления муниципальной услуги</w:t>
            </w:r>
          </w:p>
        </w:tc>
      </w:tr>
      <w:tr w:rsidR="00EE3AA6" w:rsidRPr="00EE3AA6" w:rsidTr="00F772F9">
        <w:tc>
          <w:tcPr>
            <w:tcW w:w="14198" w:type="dxa"/>
            <w:gridSpan w:val="8"/>
          </w:tcPr>
          <w:p w:rsidR="00EE3AA6" w:rsidRPr="00EE3AA6" w:rsidRDefault="00EE3AA6" w:rsidP="00440488">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EE3AA6">
              <w:rPr>
                <w:rFonts w:ascii="Times New Roman" w:eastAsia="Times New Roman" w:hAnsi="Times New Roman"/>
                <w:color w:val="000000"/>
                <w:lang w:eastAsia="ru-RU"/>
              </w:rPr>
              <w:t>3. Рассмотрение документов и сведений</w:t>
            </w:r>
          </w:p>
        </w:tc>
      </w:tr>
      <w:tr w:rsidR="00EE3AA6" w:rsidRPr="00EE3AA6" w:rsidTr="00F772F9">
        <w:trPr>
          <w:gridAfter w:val="1"/>
          <w:wAfter w:w="102" w:type="dxa"/>
        </w:trPr>
        <w:tc>
          <w:tcPr>
            <w:tcW w:w="176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Проверка соответствия документов и сведений требованиям нормативных правовых актов предоставления муниципальной услуги</w:t>
            </w:r>
          </w:p>
        </w:tc>
        <w:tc>
          <w:tcPr>
            <w:tcW w:w="1701"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 9 рабочих дней</w:t>
            </w:r>
          </w:p>
        </w:tc>
        <w:tc>
          <w:tcPr>
            <w:tcW w:w="2126"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Должностное лицо Уполномоченного органа, ответственное за предоставление муниципальной услуги</w:t>
            </w:r>
          </w:p>
        </w:tc>
        <w:tc>
          <w:tcPr>
            <w:tcW w:w="1559"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Уполномоченный орган/ГИС</w:t>
            </w:r>
          </w:p>
        </w:tc>
        <w:tc>
          <w:tcPr>
            <w:tcW w:w="162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Наличие или отсутствие оснований для предоставления муниципальной услуги</w:t>
            </w:r>
          </w:p>
        </w:tc>
        <w:tc>
          <w:tcPr>
            <w:tcW w:w="255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Подготовка проекта результата предоставления муниципальной услуги</w:t>
            </w:r>
          </w:p>
        </w:tc>
      </w:tr>
      <w:tr w:rsidR="00EE3AA6" w:rsidRPr="00EE3AA6" w:rsidTr="00F772F9">
        <w:tc>
          <w:tcPr>
            <w:tcW w:w="14198" w:type="dxa"/>
            <w:gridSpan w:val="8"/>
          </w:tcPr>
          <w:p w:rsidR="00EE3AA6" w:rsidRPr="00EE3AA6" w:rsidRDefault="00EE3AA6" w:rsidP="00440488">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4. Принятие решения о предоставлении услуги</w:t>
            </w:r>
          </w:p>
        </w:tc>
      </w:tr>
      <w:tr w:rsidR="00EE3AA6" w:rsidRPr="00EE3AA6" w:rsidTr="00F772F9">
        <w:trPr>
          <w:gridAfter w:val="1"/>
          <w:wAfter w:w="102" w:type="dxa"/>
        </w:trPr>
        <w:tc>
          <w:tcPr>
            <w:tcW w:w="1763" w:type="dxa"/>
            <w:vMerge w:val="restart"/>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Проект результата предоставления муниципальной услуги</w:t>
            </w: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Принятие решения о предоставлении муниципальной услуги или об отказе в предоставлении услуги</w:t>
            </w:r>
          </w:p>
        </w:tc>
        <w:tc>
          <w:tcPr>
            <w:tcW w:w="1701"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В день рассмотрения документов и сведений</w:t>
            </w:r>
          </w:p>
        </w:tc>
        <w:tc>
          <w:tcPr>
            <w:tcW w:w="2126"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Должностное лицо Уполномоченного органа, ответственное за предоставление государственной услуги;</w:t>
            </w:r>
          </w:p>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Руководитель Уполномоченного органа или иное уполномоченное им лицо</w:t>
            </w:r>
          </w:p>
        </w:tc>
        <w:tc>
          <w:tcPr>
            <w:tcW w:w="1559"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Уполномоченный орган/ГИС</w:t>
            </w:r>
          </w:p>
        </w:tc>
        <w:tc>
          <w:tcPr>
            <w:tcW w:w="1622" w:type="dxa"/>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55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 xml:space="preserve">Результат предоставления муниципальной услуги по форме, приведенной в </w:t>
            </w:r>
            <w:hyperlink w:anchor="P474">
              <w:r w:rsidRPr="00EE3AA6">
                <w:rPr>
                  <w:rFonts w:ascii="Times New Roman" w:eastAsia="Times New Roman" w:hAnsi="Times New Roman"/>
                  <w:color w:val="000000"/>
                  <w:lang w:eastAsia="ru-RU"/>
                </w:rPr>
                <w:t>Приложениях N 1</w:t>
              </w:r>
            </w:hyperlink>
            <w:r w:rsidRPr="00EE3AA6">
              <w:rPr>
                <w:rFonts w:ascii="Times New Roman" w:eastAsia="Times New Roman" w:hAnsi="Times New Roman"/>
                <w:color w:val="000000"/>
                <w:lang w:eastAsia="ru-RU"/>
              </w:rPr>
              <w:t xml:space="preserve"> - </w:t>
            </w:r>
            <w:hyperlink w:anchor="P659">
              <w:r w:rsidRPr="00EE3AA6">
                <w:rPr>
                  <w:rFonts w:ascii="Times New Roman" w:eastAsia="Times New Roman" w:hAnsi="Times New Roman"/>
                  <w:color w:val="000000"/>
                  <w:lang w:eastAsia="ru-RU"/>
                </w:rPr>
                <w:t>4</w:t>
              </w:r>
            </w:hyperlink>
            <w:r w:rsidRPr="00EE3AA6">
              <w:rPr>
                <w:rFonts w:ascii="Times New Roman" w:eastAsia="Times New Roman" w:hAnsi="Times New Roman"/>
                <w:color w:val="000000"/>
                <w:lang w:eastAsia="ru-RU"/>
              </w:rPr>
              <w:t xml:space="preserve">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 xml:space="preserve">Уведомление об отказе в предоставлении муниципальной услуги, приведенное в </w:t>
            </w:r>
            <w:hyperlink w:anchor="P514">
              <w:r w:rsidRPr="00EE3AA6">
                <w:rPr>
                  <w:rFonts w:ascii="Times New Roman" w:eastAsia="Times New Roman" w:hAnsi="Times New Roman"/>
                  <w:color w:val="000000"/>
                  <w:lang w:eastAsia="ru-RU"/>
                </w:rPr>
                <w:t>Приложении N 2</w:t>
              </w:r>
            </w:hyperlink>
            <w:r w:rsidRPr="00EE3AA6">
              <w:rPr>
                <w:rFonts w:ascii="Times New Roman" w:eastAsia="Times New Roman" w:hAnsi="Times New Roman"/>
                <w:color w:val="000000"/>
                <w:lang w:eastAsia="ru-RU"/>
              </w:rPr>
              <w:t xml:space="preserve"> к Административному регламенту, подписанное усиленной квалифицированной подписью руководителя Уполномоченного органа или иного уполномоченного им лица</w:t>
            </w:r>
          </w:p>
        </w:tc>
      </w:tr>
      <w:tr w:rsidR="00EE3AA6" w:rsidRPr="00EE3AA6" w:rsidTr="00F772F9">
        <w:trPr>
          <w:gridAfter w:val="1"/>
          <w:wAfter w:w="102" w:type="dxa"/>
        </w:trPr>
        <w:tc>
          <w:tcPr>
            <w:tcW w:w="1763"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 xml:space="preserve">Направление в многофункциональный центр результата </w:t>
            </w:r>
            <w:r w:rsidRPr="00EE3AA6">
              <w:rPr>
                <w:rFonts w:ascii="Times New Roman" w:eastAsia="Times New Roman" w:hAnsi="Times New Roman"/>
                <w:color w:val="000000"/>
                <w:lang w:eastAsia="ru-RU"/>
              </w:rPr>
              <w:lastRenderedPageBreak/>
              <w:t xml:space="preserve">муниципальной услуги, указанного в </w:t>
            </w:r>
            <w:hyperlink w:anchor="P130">
              <w:r w:rsidRPr="00EE3AA6">
                <w:rPr>
                  <w:rFonts w:ascii="Times New Roman" w:eastAsia="Times New Roman" w:hAnsi="Times New Roman"/>
                  <w:color w:val="000000"/>
                  <w:lang w:eastAsia="ru-RU"/>
                </w:rPr>
                <w:t>пункте 2.5</w:t>
              </w:r>
            </w:hyperlink>
            <w:r w:rsidRPr="00EE3AA6">
              <w:rPr>
                <w:rFonts w:ascii="Times New Roman" w:eastAsia="Times New Roman" w:hAnsi="Times New Roman"/>
                <w:color w:val="000000"/>
                <w:lang w:eastAsia="ru-RU"/>
              </w:rPr>
              <w:t xml:space="preserve">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1701"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 xml:space="preserve">В сроки, установленные соглашением о </w:t>
            </w:r>
            <w:r w:rsidRPr="00EE3AA6">
              <w:rPr>
                <w:rFonts w:ascii="Times New Roman" w:eastAsia="Times New Roman" w:hAnsi="Times New Roman"/>
                <w:color w:val="000000"/>
                <w:lang w:eastAsia="ru-RU"/>
              </w:rPr>
              <w:lastRenderedPageBreak/>
              <w:t>взаимодействии между Уполномоченным органом и многофункциональным центром</w:t>
            </w:r>
          </w:p>
        </w:tc>
        <w:tc>
          <w:tcPr>
            <w:tcW w:w="2126"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 xml:space="preserve">Должностное лицо Уполномоченного органа, </w:t>
            </w:r>
            <w:r w:rsidRPr="00EE3AA6">
              <w:rPr>
                <w:rFonts w:ascii="Times New Roman" w:eastAsia="Times New Roman" w:hAnsi="Times New Roman"/>
                <w:color w:val="000000"/>
                <w:lang w:eastAsia="ru-RU"/>
              </w:rPr>
              <w:lastRenderedPageBreak/>
              <w:t>ответственное за предоставление муниципальной услуги</w:t>
            </w:r>
          </w:p>
        </w:tc>
        <w:tc>
          <w:tcPr>
            <w:tcW w:w="1559"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 xml:space="preserve">Уполномоченный орган/АИС </w:t>
            </w:r>
            <w:r w:rsidRPr="00EE3AA6">
              <w:rPr>
                <w:rFonts w:ascii="Times New Roman" w:eastAsia="Times New Roman" w:hAnsi="Times New Roman"/>
                <w:color w:val="000000"/>
                <w:lang w:eastAsia="ru-RU"/>
              </w:rPr>
              <w:lastRenderedPageBreak/>
              <w:t>МФЦ</w:t>
            </w:r>
          </w:p>
        </w:tc>
        <w:tc>
          <w:tcPr>
            <w:tcW w:w="162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 xml:space="preserve">Указание заявителем в Запросе </w:t>
            </w:r>
            <w:r w:rsidRPr="00EE3AA6">
              <w:rPr>
                <w:rFonts w:ascii="Times New Roman" w:eastAsia="Times New Roman" w:hAnsi="Times New Roman"/>
                <w:color w:val="000000"/>
                <w:lang w:eastAsia="ru-RU"/>
              </w:rPr>
              <w:lastRenderedPageBreak/>
              <w:t>способа выдачи результата муниципальной услуги в многофункциональном центре, а также подача Запроса через многофункциональный центр</w:t>
            </w:r>
          </w:p>
        </w:tc>
        <w:tc>
          <w:tcPr>
            <w:tcW w:w="255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 xml:space="preserve">Выдача результата муниципальной услуги заявителю в форме </w:t>
            </w:r>
            <w:r w:rsidRPr="00EE3AA6">
              <w:rPr>
                <w:rFonts w:ascii="Times New Roman" w:eastAsia="Times New Roman" w:hAnsi="Times New Roman"/>
                <w:color w:val="000000"/>
                <w:lang w:eastAsia="ru-RU"/>
              </w:rPr>
              <w:lastRenderedPageBreak/>
              <w:t>бумажного документа, подтверждающего содержание электронного документа, заверенного печатью многофункционального центра;</w:t>
            </w:r>
          </w:p>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внесение сведений в ГИС о выдаче результата муниципальной услуги</w:t>
            </w:r>
          </w:p>
        </w:tc>
      </w:tr>
      <w:tr w:rsidR="00EE3AA6" w:rsidRPr="00EE3AA6" w:rsidTr="00F772F9">
        <w:trPr>
          <w:gridAfter w:val="1"/>
          <w:wAfter w:w="102" w:type="dxa"/>
        </w:trPr>
        <w:tc>
          <w:tcPr>
            <w:tcW w:w="1763"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Направление заявителю результата предоставления муниципальной услуги в личный кабинет на ЕПГУ или РПГУ</w:t>
            </w:r>
          </w:p>
        </w:tc>
        <w:tc>
          <w:tcPr>
            <w:tcW w:w="1701"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В день регистрации результата предоставления муниципальной услуги</w:t>
            </w:r>
          </w:p>
        </w:tc>
        <w:tc>
          <w:tcPr>
            <w:tcW w:w="2126"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Должностное лицо Уполномоченного органа, ответственное за предоставление муниципальной услуги</w:t>
            </w:r>
          </w:p>
        </w:tc>
        <w:tc>
          <w:tcPr>
            <w:tcW w:w="1559"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ГИС</w:t>
            </w:r>
          </w:p>
        </w:tc>
        <w:tc>
          <w:tcPr>
            <w:tcW w:w="1622" w:type="dxa"/>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55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Результат муниципальной услуги, направленный заявителю на личный кабинет на ЕПГУ или РПГУ</w:t>
            </w:r>
          </w:p>
        </w:tc>
      </w:tr>
      <w:tr w:rsidR="00EE3AA6" w:rsidRPr="00EE3AA6" w:rsidTr="00F772F9">
        <w:tc>
          <w:tcPr>
            <w:tcW w:w="14198" w:type="dxa"/>
            <w:gridSpan w:val="8"/>
          </w:tcPr>
          <w:p w:rsidR="00EE3AA6" w:rsidRPr="00EE3AA6" w:rsidRDefault="00EE3AA6" w:rsidP="00440488">
            <w:pPr>
              <w:widowControl w:val="0"/>
              <w:suppressAutoHyphens w:val="0"/>
              <w:autoSpaceDE w:val="0"/>
              <w:autoSpaceDN w:val="0"/>
              <w:spacing w:line="240" w:lineRule="auto"/>
              <w:jc w:val="center"/>
              <w:rPr>
                <w:rFonts w:ascii="Times New Roman" w:eastAsia="Times New Roman" w:hAnsi="Times New Roman"/>
                <w:color w:val="000000"/>
                <w:lang w:eastAsia="ru-RU"/>
              </w:rPr>
            </w:pPr>
            <w:r w:rsidRPr="00EE3AA6">
              <w:rPr>
                <w:rFonts w:ascii="Times New Roman" w:eastAsia="Times New Roman" w:hAnsi="Times New Roman"/>
                <w:color w:val="000000"/>
                <w:lang w:eastAsia="ru-RU"/>
              </w:rPr>
              <w:t>5. Выдача результата (независимо от выбора заявителя)</w:t>
            </w:r>
          </w:p>
        </w:tc>
      </w:tr>
      <w:tr w:rsidR="00EE3AA6" w:rsidRPr="00EE3AA6" w:rsidTr="00F772F9">
        <w:trPr>
          <w:gridAfter w:val="1"/>
          <w:wAfter w:w="102" w:type="dxa"/>
        </w:trPr>
        <w:tc>
          <w:tcPr>
            <w:tcW w:w="1763" w:type="dxa"/>
            <w:vMerge w:val="restart"/>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 xml:space="preserve">Формирование и регистрация результата муниципальной услуги, указанного в </w:t>
            </w:r>
            <w:hyperlink w:anchor="P130">
              <w:r w:rsidRPr="00EE3AA6">
                <w:rPr>
                  <w:rFonts w:ascii="Times New Roman" w:eastAsia="Times New Roman" w:hAnsi="Times New Roman"/>
                  <w:color w:val="000000"/>
                  <w:lang w:eastAsia="ru-RU"/>
                </w:rPr>
                <w:t>пункте 2.5</w:t>
              </w:r>
            </w:hyperlink>
            <w:r w:rsidRPr="00EE3AA6">
              <w:rPr>
                <w:rFonts w:ascii="Times New Roman" w:eastAsia="Times New Roman" w:hAnsi="Times New Roman"/>
                <w:color w:val="000000"/>
                <w:lang w:eastAsia="ru-RU"/>
              </w:rPr>
              <w:t xml:space="preserve"> Административного регламента, в форме электронного </w:t>
            </w:r>
            <w:r w:rsidRPr="00EE3AA6">
              <w:rPr>
                <w:rFonts w:ascii="Times New Roman" w:eastAsia="Times New Roman" w:hAnsi="Times New Roman"/>
                <w:color w:val="000000"/>
                <w:lang w:eastAsia="ru-RU"/>
              </w:rPr>
              <w:lastRenderedPageBreak/>
              <w:t>документа в ГИС</w:t>
            </w: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Регистрация результата предоставления муниципальной услуги</w:t>
            </w:r>
          </w:p>
        </w:tc>
        <w:tc>
          <w:tcPr>
            <w:tcW w:w="1701"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После окончания процедуры принятия решения (в общий срок предоставления муниципальной услуги не включается)</w:t>
            </w:r>
          </w:p>
        </w:tc>
        <w:tc>
          <w:tcPr>
            <w:tcW w:w="2126"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Должностное лицо Уполномоченного органа, ответственное за предоставление муниципальной услуги</w:t>
            </w:r>
          </w:p>
        </w:tc>
        <w:tc>
          <w:tcPr>
            <w:tcW w:w="1559"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Уполномоченный орган/ГИС</w:t>
            </w:r>
          </w:p>
        </w:tc>
        <w:tc>
          <w:tcPr>
            <w:tcW w:w="1622" w:type="dxa"/>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55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Внесение сведений о конечном результате предоставления муниципальной услуги</w:t>
            </w:r>
          </w:p>
        </w:tc>
      </w:tr>
      <w:tr w:rsidR="00EE3AA6" w:rsidRPr="00EE3AA6" w:rsidTr="00F772F9">
        <w:trPr>
          <w:gridAfter w:val="1"/>
          <w:wAfter w:w="102" w:type="dxa"/>
        </w:trPr>
        <w:tc>
          <w:tcPr>
            <w:tcW w:w="1763"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 xml:space="preserve">Направление в </w:t>
            </w:r>
            <w:r w:rsidRPr="00EE3AA6">
              <w:rPr>
                <w:rFonts w:ascii="Times New Roman" w:eastAsia="Times New Roman" w:hAnsi="Times New Roman"/>
                <w:color w:val="000000"/>
                <w:lang w:eastAsia="ru-RU"/>
              </w:rPr>
              <w:lastRenderedPageBreak/>
              <w:t xml:space="preserve">многофункциональный центр результата муниципальной услуги, указанного в </w:t>
            </w:r>
            <w:hyperlink w:anchor="P130">
              <w:r w:rsidRPr="00EE3AA6">
                <w:rPr>
                  <w:rFonts w:ascii="Times New Roman" w:eastAsia="Times New Roman" w:hAnsi="Times New Roman"/>
                  <w:color w:val="000000"/>
                  <w:lang w:eastAsia="ru-RU"/>
                </w:rPr>
                <w:t>пункте 2.5</w:t>
              </w:r>
            </w:hyperlink>
            <w:r w:rsidRPr="00EE3AA6">
              <w:rPr>
                <w:rFonts w:ascii="Times New Roman" w:eastAsia="Times New Roman" w:hAnsi="Times New Roman"/>
                <w:color w:val="000000"/>
                <w:lang w:eastAsia="ru-RU"/>
              </w:rPr>
              <w:t xml:space="preserve">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1701"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 xml:space="preserve">В сроки, </w:t>
            </w:r>
            <w:r w:rsidRPr="00EE3AA6">
              <w:rPr>
                <w:rFonts w:ascii="Times New Roman" w:eastAsia="Times New Roman" w:hAnsi="Times New Roman"/>
                <w:color w:val="000000"/>
                <w:lang w:eastAsia="ru-RU"/>
              </w:rPr>
              <w:lastRenderedPageBreak/>
              <w:t>установленные соглашением о взаимодействии между Уполномоченным органом и многофункциональным центром</w:t>
            </w:r>
          </w:p>
        </w:tc>
        <w:tc>
          <w:tcPr>
            <w:tcW w:w="2126"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 xml:space="preserve">Должностное лицо </w:t>
            </w:r>
            <w:r w:rsidRPr="00EE3AA6">
              <w:rPr>
                <w:rFonts w:ascii="Times New Roman" w:eastAsia="Times New Roman" w:hAnsi="Times New Roman"/>
                <w:color w:val="000000"/>
                <w:lang w:eastAsia="ru-RU"/>
              </w:rPr>
              <w:lastRenderedPageBreak/>
              <w:t>Уполномоченного органа, ответственное за предоставление муниципальной услуги</w:t>
            </w:r>
          </w:p>
        </w:tc>
        <w:tc>
          <w:tcPr>
            <w:tcW w:w="1559"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Уполномочен</w:t>
            </w:r>
            <w:r w:rsidRPr="00EE3AA6">
              <w:rPr>
                <w:rFonts w:ascii="Times New Roman" w:eastAsia="Times New Roman" w:hAnsi="Times New Roman"/>
                <w:color w:val="000000"/>
                <w:lang w:eastAsia="ru-RU"/>
              </w:rPr>
              <w:lastRenderedPageBreak/>
              <w:t>ный орган/АИС МФЦ</w:t>
            </w:r>
          </w:p>
        </w:tc>
        <w:tc>
          <w:tcPr>
            <w:tcW w:w="162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 xml:space="preserve">Указание </w:t>
            </w:r>
            <w:r w:rsidRPr="00EE3AA6">
              <w:rPr>
                <w:rFonts w:ascii="Times New Roman" w:eastAsia="Times New Roman" w:hAnsi="Times New Roman"/>
                <w:color w:val="000000"/>
                <w:lang w:eastAsia="ru-RU"/>
              </w:rPr>
              <w:lastRenderedPageBreak/>
              <w:t>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55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lastRenderedPageBreak/>
              <w:t xml:space="preserve">Выдача результата </w:t>
            </w:r>
            <w:r w:rsidRPr="00EE3AA6">
              <w:rPr>
                <w:rFonts w:ascii="Times New Roman" w:eastAsia="Times New Roman" w:hAnsi="Times New Roman"/>
                <w:color w:val="000000"/>
                <w:lang w:eastAsia="ru-RU"/>
              </w:rPr>
              <w:lastRenderedPageBreak/>
              <w:t>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внесение сведений в ГИС о выдаче результата муниципальной услуги</w:t>
            </w:r>
          </w:p>
        </w:tc>
      </w:tr>
      <w:tr w:rsidR="00EE3AA6" w:rsidRPr="00EE3AA6" w:rsidTr="00F772F9">
        <w:trPr>
          <w:gridAfter w:val="1"/>
          <w:wAfter w:w="102" w:type="dxa"/>
        </w:trPr>
        <w:tc>
          <w:tcPr>
            <w:tcW w:w="1763" w:type="dxa"/>
            <w:vMerge/>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773"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Направление заявителю результата предоставления муниципальной услуги в личный кабинет на ЕПГУ или РПГУ</w:t>
            </w:r>
          </w:p>
        </w:tc>
        <w:tc>
          <w:tcPr>
            <w:tcW w:w="1701"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В день регистрации результата предоставления муниципальной услуги</w:t>
            </w:r>
          </w:p>
        </w:tc>
        <w:tc>
          <w:tcPr>
            <w:tcW w:w="2126"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Должностное лицо Уполномоченного органа, ответственное за предоставление муниципальной услуги</w:t>
            </w:r>
          </w:p>
        </w:tc>
        <w:tc>
          <w:tcPr>
            <w:tcW w:w="1559"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ГИС</w:t>
            </w:r>
          </w:p>
        </w:tc>
        <w:tc>
          <w:tcPr>
            <w:tcW w:w="1622" w:type="dxa"/>
          </w:tcPr>
          <w:p w:rsidR="00EE3AA6" w:rsidRPr="00EE3AA6" w:rsidRDefault="00EE3AA6" w:rsidP="00440488">
            <w:pPr>
              <w:widowControl w:val="0"/>
              <w:suppressAutoHyphens w:val="0"/>
              <w:autoSpaceDE w:val="0"/>
              <w:autoSpaceDN w:val="0"/>
              <w:spacing w:line="240" w:lineRule="auto"/>
              <w:outlineLvl w:val="9"/>
              <w:rPr>
                <w:rFonts w:ascii="Times New Roman" w:eastAsia="Times New Roman" w:hAnsi="Times New Roman"/>
                <w:color w:val="000000"/>
                <w:lang w:eastAsia="ru-RU"/>
              </w:rPr>
            </w:pPr>
          </w:p>
        </w:tc>
        <w:tc>
          <w:tcPr>
            <w:tcW w:w="2552" w:type="dxa"/>
          </w:tcPr>
          <w:p w:rsidR="00EE3AA6" w:rsidRPr="00EE3AA6" w:rsidRDefault="00EE3AA6" w:rsidP="00440488">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r w:rsidRPr="00EE3AA6">
              <w:rPr>
                <w:rFonts w:ascii="Times New Roman" w:eastAsia="Times New Roman" w:hAnsi="Times New Roman"/>
                <w:color w:val="000000"/>
                <w:lang w:eastAsia="ru-RU"/>
              </w:rPr>
              <w:t>Результат муниципальной услуги, направленный заявителю на личный кабинет на ЕПГУ или РПГУ</w:t>
            </w:r>
          </w:p>
        </w:tc>
      </w:tr>
    </w:tbl>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EE3AA6" w:rsidRPr="00EE3AA6" w:rsidRDefault="00EE3AA6" w:rsidP="00EE3AA6">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p w:rsidR="00EE3AA6" w:rsidRDefault="00EE3AA6" w:rsidP="00886BB2">
      <w:pPr>
        <w:widowControl w:val="0"/>
        <w:suppressAutoHyphens w:val="0"/>
        <w:autoSpaceDE w:val="0"/>
        <w:autoSpaceDN w:val="0"/>
        <w:spacing w:line="240" w:lineRule="auto"/>
        <w:jc w:val="both"/>
        <w:outlineLvl w:val="9"/>
        <w:rPr>
          <w:rFonts w:ascii="Times New Roman" w:eastAsia="Times New Roman" w:hAnsi="Times New Roman"/>
          <w:color w:val="000000"/>
          <w:lang w:eastAsia="ru-RU"/>
        </w:rPr>
      </w:pPr>
    </w:p>
    <w:sectPr w:rsidR="00EE3AA6" w:rsidSect="00F772F9">
      <w:pgSz w:w="15840" w:h="12240" w:orient="landscape"/>
      <w:pgMar w:top="1134" w:right="1134" w:bottom="618" w:left="1134" w:header="720" w:footer="720" w:gutter="0"/>
      <w:cols w:space="720"/>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93799" w:rsidRDefault="00293799">
      <w:pPr>
        <w:spacing w:line="240" w:lineRule="auto"/>
      </w:pPr>
      <w:r>
        <w:separator/>
      </w:r>
    </w:p>
  </w:endnote>
  <w:endnote w:type="continuationSeparator" w:id="0">
    <w:p w:rsidR="00293799" w:rsidRDefault="002937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charset w:val="00"/>
    <w:family w:val="roman"/>
    <w:pitch w:val="variable"/>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93799" w:rsidRDefault="00293799">
      <w:pPr>
        <w:spacing w:line="240" w:lineRule="auto"/>
      </w:pPr>
      <w:r>
        <w:separator/>
      </w:r>
    </w:p>
  </w:footnote>
  <w:footnote w:type="continuationSeparator" w:id="0">
    <w:p w:rsidR="00293799" w:rsidRDefault="0029379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Num3"/>
    <w:lvl w:ilvl="0">
      <w:start w:val="1"/>
      <w:numFmt w:val="decimal"/>
      <w:suff w:val="nothing"/>
      <w:lvlText w:val="%1."/>
      <w:lvlJc w:val="left"/>
      <w:pPr>
        <w:tabs>
          <w:tab w:val="num" w:pos="0"/>
        </w:tabs>
        <w:ind w:left="0" w:firstLine="0"/>
      </w:p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2" w15:restartNumberingAfterBreak="0">
    <w:nsid w:val="00000003"/>
    <w:multiLevelType w:val="multilevel"/>
    <w:tmpl w:val="00000003"/>
    <w:name w:val="WWNum4"/>
    <w:lvl w:ilvl="0">
      <w:start w:val="1"/>
      <w:numFmt w:val="decimal"/>
      <w:suff w:val="nothing"/>
      <w:lvlText w:val="%1)"/>
      <w:lvlJc w:val="left"/>
      <w:pPr>
        <w:tabs>
          <w:tab w:val="num" w:pos="0"/>
        </w:tabs>
        <w:ind w:left="0" w:firstLine="0"/>
      </w:pPr>
      <w:rPr>
        <w:rFonts w:eastAsia="MS Mincho" w:cs="Times New Roman"/>
      </w:r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3" w15:restartNumberingAfterBreak="0">
    <w:nsid w:val="00000004"/>
    <w:multiLevelType w:val="multilevel"/>
    <w:tmpl w:val="00000004"/>
    <w:name w:val="WWNum5"/>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4" w15:restartNumberingAfterBreak="0">
    <w:nsid w:val="00000005"/>
    <w:multiLevelType w:val="multilevel"/>
    <w:tmpl w:val="00000005"/>
    <w:name w:val="WWNum6"/>
    <w:lvl w:ilvl="0">
      <w:start w:val="1"/>
      <w:numFmt w:val="decimal"/>
      <w:suff w:val="nothing"/>
      <w:lvlText w:val="%1)"/>
      <w:lvlJc w:val="left"/>
      <w:pPr>
        <w:tabs>
          <w:tab w:val="num" w:pos="0"/>
        </w:tabs>
        <w:ind w:left="0" w:firstLine="0"/>
      </w:p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5" w15:restartNumberingAfterBreak="0">
    <w:nsid w:val="00000006"/>
    <w:multiLevelType w:val="multilevel"/>
    <w:tmpl w:val="00000006"/>
    <w:name w:val="WWNum50"/>
    <w:lvl w:ilvl="0">
      <w:start w:val="1"/>
      <w:numFmt w:val="decimal"/>
      <w:suff w:val="nothing"/>
      <w:lvlText w:val="%1."/>
      <w:lvlJc w:val="left"/>
      <w:pPr>
        <w:tabs>
          <w:tab w:val="num" w:pos="0"/>
        </w:tabs>
        <w:ind w:left="0" w:firstLine="0"/>
      </w:pPr>
      <w:rPr>
        <w:rFonts w:cs="Times New Roman"/>
        <w:sz w:val="28"/>
        <w:szCs w:val="28"/>
      </w:rPr>
    </w:lvl>
    <w:lvl w:ilvl="1">
      <w:start w:val="2"/>
      <w:numFmt w:val="decimal"/>
      <w:suff w:val="nothing"/>
      <w:lvlText w:val="%1.%2."/>
      <w:lvlJc w:val="left"/>
      <w:pPr>
        <w:tabs>
          <w:tab w:val="num" w:pos="0"/>
        </w:tabs>
        <w:ind w:left="0" w:firstLine="0"/>
      </w:pPr>
      <w:rPr>
        <w:rFonts w:cs="Times New Roman"/>
        <w:sz w:val="28"/>
        <w:szCs w:val="28"/>
      </w:rPr>
    </w:lvl>
    <w:lvl w:ilvl="2">
      <w:start w:val="1"/>
      <w:numFmt w:val="decimal"/>
      <w:suff w:val="nothing"/>
      <w:lvlText w:val="%1.%2.%3."/>
      <w:lvlJc w:val="left"/>
      <w:pPr>
        <w:tabs>
          <w:tab w:val="num" w:pos="0"/>
        </w:tabs>
        <w:ind w:left="0" w:firstLine="0"/>
      </w:pPr>
      <w:rPr>
        <w:rFonts w:cs="Times New Roman"/>
        <w:sz w:val="28"/>
        <w:szCs w:val="28"/>
      </w:rPr>
    </w:lvl>
    <w:lvl w:ilvl="3">
      <w:start w:val="1"/>
      <w:numFmt w:val="decimal"/>
      <w:suff w:val="nothing"/>
      <w:lvlText w:val="%1.%2.%3.%4."/>
      <w:lvlJc w:val="left"/>
      <w:pPr>
        <w:tabs>
          <w:tab w:val="num" w:pos="0"/>
        </w:tabs>
        <w:ind w:left="0" w:firstLine="0"/>
      </w:pPr>
      <w:rPr>
        <w:rFonts w:cs="Times New Roman"/>
        <w:sz w:val="28"/>
        <w:szCs w:val="28"/>
      </w:rPr>
    </w:lvl>
    <w:lvl w:ilvl="4">
      <w:start w:val="1"/>
      <w:numFmt w:val="decimal"/>
      <w:suff w:val="nothing"/>
      <w:lvlText w:val="%1.%2.%3.%4.%5."/>
      <w:lvlJc w:val="left"/>
      <w:pPr>
        <w:tabs>
          <w:tab w:val="num" w:pos="0"/>
        </w:tabs>
        <w:ind w:left="0" w:firstLine="0"/>
      </w:pPr>
      <w:rPr>
        <w:rFonts w:cs="Times New Roman"/>
        <w:sz w:val="28"/>
        <w:szCs w:val="28"/>
      </w:rPr>
    </w:lvl>
    <w:lvl w:ilvl="5">
      <w:start w:val="1"/>
      <w:numFmt w:val="decimal"/>
      <w:suff w:val="nothing"/>
      <w:lvlText w:val="%1.%2.%3.%4.%5.%6."/>
      <w:lvlJc w:val="left"/>
      <w:pPr>
        <w:tabs>
          <w:tab w:val="num" w:pos="0"/>
        </w:tabs>
        <w:ind w:left="0" w:firstLine="0"/>
      </w:pPr>
      <w:rPr>
        <w:rFonts w:cs="Times New Roman"/>
        <w:sz w:val="28"/>
        <w:szCs w:val="28"/>
      </w:rPr>
    </w:lvl>
    <w:lvl w:ilvl="6">
      <w:start w:val="1"/>
      <w:numFmt w:val="decimal"/>
      <w:suff w:val="nothing"/>
      <w:lvlText w:val="%1.%2.%3.%4.%5.%6.%7."/>
      <w:lvlJc w:val="left"/>
      <w:pPr>
        <w:tabs>
          <w:tab w:val="num" w:pos="0"/>
        </w:tabs>
        <w:ind w:left="0" w:firstLine="0"/>
      </w:pPr>
      <w:rPr>
        <w:rFonts w:cs="Times New Roman"/>
        <w:sz w:val="28"/>
        <w:szCs w:val="28"/>
      </w:rPr>
    </w:lvl>
    <w:lvl w:ilvl="7">
      <w:start w:val="1"/>
      <w:numFmt w:val="decimal"/>
      <w:suff w:val="nothing"/>
      <w:lvlText w:val="%1.%2.%3.%4.%5.%6.%7.%8."/>
      <w:lvlJc w:val="left"/>
      <w:pPr>
        <w:tabs>
          <w:tab w:val="num" w:pos="0"/>
        </w:tabs>
        <w:ind w:left="0" w:firstLine="0"/>
      </w:pPr>
      <w:rPr>
        <w:rFonts w:cs="Times New Roman"/>
        <w:sz w:val="28"/>
        <w:szCs w:val="28"/>
      </w:rPr>
    </w:lvl>
    <w:lvl w:ilvl="8">
      <w:start w:val="1"/>
      <w:numFmt w:val="decimal"/>
      <w:suff w:val="nothing"/>
      <w:lvlText w:val="%1.%2.%3.%4.%5.%6.%7.%8.%9."/>
      <w:lvlJc w:val="left"/>
      <w:pPr>
        <w:tabs>
          <w:tab w:val="num" w:pos="0"/>
        </w:tabs>
        <w:ind w:left="0" w:firstLine="0"/>
      </w:pPr>
      <w:rPr>
        <w:rFonts w:cs="Times New Roman"/>
        <w:sz w:val="28"/>
        <w:szCs w:val="28"/>
      </w:rPr>
    </w:lvl>
  </w:abstractNum>
  <w:abstractNum w:abstractNumId="6" w15:restartNumberingAfterBreak="0">
    <w:nsid w:val="00000007"/>
    <w:multiLevelType w:val="multilevel"/>
    <w:tmpl w:val="00000007"/>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num w:numId="1" w16cid:durableId="1467091112">
    <w:abstractNumId w:val="0"/>
  </w:num>
  <w:num w:numId="2" w16cid:durableId="1935899079">
    <w:abstractNumId w:val="1"/>
  </w:num>
  <w:num w:numId="3" w16cid:durableId="61371935">
    <w:abstractNumId w:val="2"/>
  </w:num>
  <w:num w:numId="4" w16cid:durableId="1365790502">
    <w:abstractNumId w:val="3"/>
  </w:num>
  <w:num w:numId="5" w16cid:durableId="1309938114">
    <w:abstractNumId w:val="4"/>
  </w:num>
  <w:num w:numId="6" w16cid:durableId="2025472992">
    <w:abstractNumId w:val="5"/>
  </w:num>
  <w:num w:numId="7" w16cid:durableId="8583985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0FEF"/>
    <w:rsid w:val="000100ED"/>
    <w:rsid w:val="00046397"/>
    <w:rsid w:val="000518C4"/>
    <w:rsid w:val="000E1F5D"/>
    <w:rsid w:val="0011004C"/>
    <w:rsid w:val="00126C0F"/>
    <w:rsid w:val="00160E86"/>
    <w:rsid w:val="00201D3E"/>
    <w:rsid w:val="00293799"/>
    <w:rsid w:val="002C3F9B"/>
    <w:rsid w:val="00351DD9"/>
    <w:rsid w:val="00362D7F"/>
    <w:rsid w:val="00367E31"/>
    <w:rsid w:val="00372EC6"/>
    <w:rsid w:val="003876E7"/>
    <w:rsid w:val="00440488"/>
    <w:rsid w:val="00460FEF"/>
    <w:rsid w:val="0048422A"/>
    <w:rsid w:val="004E34D6"/>
    <w:rsid w:val="00517324"/>
    <w:rsid w:val="00527059"/>
    <w:rsid w:val="0052765D"/>
    <w:rsid w:val="005736F7"/>
    <w:rsid w:val="0063093D"/>
    <w:rsid w:val="006662EA"/>
    <w:rsid w:val="006A069D"/>
    <w:rsid w:val="0072090C"/>
    <w:rsid w:val="00734867"/>
    <w:rsid w:val="00734926"/>
    <w:rsid w:val="00757A5D"/>
    <w:rsid w:val="0078007C"/>
    <w:rsid w:val="00786F75"/>
    <w:rsid w:val="00794467"/>
    <w:rsid w:val="00834586"/>
    <w:rsid w:val="00836C6E"/>
    <w:rsid w:val="00886BB2"/>
    <w:rsid w:val="008E3816"/>
    <w:rsid w:val="00904596"/>
    <w:rsid w:val="00920025"/>
    <w:rsid w:val="009266A4"/>
    <w:rsid w:val="00947A6D"/>
    <w:rsid w:val="00954664"/>
    <w:rsid w:val="00992E36"/>
    <w:rsid w:val="00997835"/>
    <w:rsid w:val="00A62BE6"/>
    <w:rsid w:val="00AA3E97"/>
    <w:rsid w:val="00AD3A10"/>
    <w:rsid w:val="00C127AC"/>
    <w:rsid w:val="00C13573"/>
    <w:rsid w:val="00C26C6F"/>
    <w:rsid w:val="00C35851"/>
    <w:rsid w:val="00D24BC1"/>
    <w:rsid w:val="00DD6B33"/>
    <w:rsid w:val="00E61925"/>
    <w:rsid w:val="00E73E1E"/>
    <w:rsid w:val="00E87700"/>
    <w:rsid w:val="00E9739D"/>
    <w:rsid w:val="00EB58AA"/>
    <w:rsid w:val="00EE3AA6"/>
    <w:rsid w:val="00EF472B"/>
    <w:rsid w:val="00F06917"/>
    <w:rsid w:val="00F2275F"/>
    <w:rsid w:val="00F52F40"/>
    <w:rsid w:val="00F53E53"/>
    <w:rsid w:val="00F74A10"/>
    <w:rsid w:val="00F772F9"/>
    <w:rsid w:val="00F816A9"/>
    <w:rsid w:val="00F928E3"/>
    <w:rsid w:val="00FE3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B1BCF"/>
  <w15:docId w15:val="{71D6529D-AEC0-463B-9320-26AEC68F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2F40"/>
    <w:pPr>
      <w:suppressAutoHyphens/>
      <w:spacing w:line="100" w:lineRule="atLeast"/>
      <w:outlineLvl w:val="2"/>
    </w:pPr>
    <w:rPr>
      <w:rFonts w:ascii="Calibri" w:eastAsia="SimSun" w:hAnsi="Calibri"/>
      <w:sz w:val="24"/>
      <w:szCs w:val="24"/>
      <w:lang w:eastAsia="ar-SA"/>
    </w:rPr>
  </w:style>
  <w:style w:type="paragraph" w:styleId="1">
    <w:name w:val="heading 1"/>
    <w:basedOn w:val="a"/>
    <w:next w:val="a0"/>
    <w:qFormat/>
    <w:pPr>
      <w:keepNext/>
      <w:keepLines/>
      <w:spacing w:before="480"/>
      <w:outlineLvl w:val="0"/>
    </w:pPr>
    <w:rPr>
      <w:rFonts w:eastAsia="MS Gothic"/>
      <w:b/>
      <w:bCs/>
      <w:color w:val="365F91"/>
      <w:sz w:val="28"/>
      <w:szCs w:val="28"/>
    </w:rPr>
  </w:style>
  <w:style w:type="paragraph" w:styleId="2">
    <w:name w:val="heading 2"/>
    <w:basedOn w:val="a"/>
    <w:next w:val="a0"/>
    <w:qFormat/>
    <w:pPr>
      <w:keepNext/>
      <w:keepLines/>
      <w:spacing w:before="200"/>
      <w:outlineLvl w:val="1"/>
    </w:pPr>
    <w:rPr>
      <w:rFonts w:eastAsia="MS Gothic"/>
      <w:b/>
      <w:bCs/>
      <w:color w:val="4F81BD"/>
      <w:sz w:val="26"/>
      <w:szCs w:val="26"/>
    </w:rPr>
  </w:style>
  <w:style w:type="paragraph" w:styleId="3">
    <w:name w:val="heading 3"/>
    <w:basedOn w:val="a"/>
    <w:next w:val="a0"/>
    <w:qFormat/>
    <w:pPr>
      <w:keepNext/>
      <w:keepLines/>
      <w:tabs>
        <w:tab w:val="num" w:pos="0"/>
      </w:tabs>
      <w:spacing w:before="200"/>
    </w:pPr>
    <w:rPr>
      <w:rFonts w:ascii="Calibri Light" w:hAnsi="Calibri Light"/>
      <w:b/>
      <w:bCs/>
      <w:color w:val="5B9BD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style>
  <w:style w:type="character" w:customStyle="1" w:styleId="11">
    <w:name w:val="Заголовок 1 Знак"/>
    <w:basedOn w:val="10"/>
    <w:rPr>
      <w:rFonts w:ascii="Calibri" w:eastAsia="MS Gothic" w:hAnsi="Calibri" w:cs="Times New Roman"/>
      <w:b/>
      <w:bCs/>
      <w:color w:val="365F91"/>
      <w:sz w:val="28"/>
      <w:szCs w:val="28"/>
    </w:rPr>
  </w:style>
  <w:style w:type="character" w:customStyle="1" w:styleId="20">
    <w:name w:val="Заголовок 2 Знак"/>
    <w:basedOn w:val="10"/>
    <w:rPr>
      <w:rFonts w:ascii="Calibri" w:eastAsia="MS Gothic" w:hAnsi="Calibri" w:cs="Times New Roman"/>
      <w:b/>
      <w:bCs/>
      <w:color w:val="4F81BD"/>
      <w:sz w:val="26"/>
      <w:szCs w:val="26"/>
    </w:rPr>
  </w:style>
  <w:style w:type="character" w:customStyle="1" w:styleId="30">
    <w:name w:val="Заголовок 3 Знак"/>
    <w:basedOn w:val="10"/>
    <w:rPr>
      <w:rFonts w:ascii="Calibri Light" w:hAnsi="Calibri Light"/>
      <w:b/>
      <w:bCs/>
      <w:color w:val="5B9BD5"/>
      <w:sz w:val="24"/>
      <w:szCs w:val="24"/>
    </w:rPr>
  </w:style>
  <w:style w:type="character" w:customStyle="1" w:styleId="a4">
    <w:name w:val="Верхний колонтитул Знак"/>
    <w:basedOn w:val="10"/>
    <w:rPr>
      <w:rFonts w:ascii="Cambria" w:eastAsia="MS Mincho" w:hAnsi="Cambria" w:cs="Times New Roman"/>
      <w:sz w:val="24"/>
      <w:szCs w:val="24"/>
    </w:rPr>
  </w:style>
  <w:style w:type="character" w:customStyle="1" w:styleId="a5">
    <w:name w:val="Текст примечания Знак"/>
    <w:basedOn w:val="10"/>
    <w:rPr>
      <w:rFonts w:ascii="Cambria" w:eastAsia="MS Mincho" w:hAnsi="Cambria" w:cs="Times New Roman"/>
      <w:sz w:val="24"/>
      <w:szCs w:val="24"/>
    </w:rPr>
  </w:style>
  <w:style w:type="character" w:customStyle="1" w:styleId="a6">
    <w:name w:val="Текст выноски Знак"/>
    <w:basedOn w:val="10"/>
    <w:rPr>
      <w:rFonts w:ascii="Lucida Grande CY" w:eastAsia="MS Mincho" w:hAnsi="Lucida Grande CY" w:cs="Lucida Grande CY"/>
      <w:sz w:val="18"/>
      <w:szCs w:val="18"/>
    </w:rPr>
  </w:style>
  <w:style w:type="character" w:customStyle="1" w:styleId="a7">
    <w:name w:val="Нижний колонтитул Знак"/>
    <w:basedOn w:val="10"/>
    <w:rPr>
      <w:rFonts w:ascii="Cambria" w:eastAsia="MS Mincho" w:hAnsi="Cambria" w:cs="Times New Roman"/>
      <w:sz w:val="24"/>
      <w:szCs w:val="24"/>
    </w:rPr>
  </w:style>
  <w:style w:type="character" w:styleId="a8">
    <w:name w:val="Hyperlink"/>
    <w:rPr>
      <w:rFonts w:cs="Times New Roman"/>
      <w:color w:val="0000FF"/>
      <w:u w:val="single"/>
    </w:rPr>
  </w:style>
  <w:style w:type="character" w:customStyle="1" w:styleId="a9">
    <w:name w:val="Тема примечания Знак"/>
    <w:basedOn w:val="a5"/>
    <w:rPr>
      <w:rFonts w:ascii="Cambria" w:eastAsia="MS Mincho" w:hAnsi="Cambria" w:cs="Times New Roman"/>
      <w:b/>
      <w:bCs/>
      <w:sz w:val="20"/>
      <w:szCs w:val="20"/>
    </w:rPr>
  </w:style>
  <w:style w:type="character" w:customStyle="1" w:styleId="aa">
    <w:name w:val="Текст сноски Знак"/>
    <w:basedOn w:val="10"/>
    <w:rPr>
      <w:rFonts w:ascii="Calibri" w:eastAsia="MS Mincho" w:hAnsi="Calibri" w:cs="Times New Roman"/>
      <w:sz w:val="20"/>
      <w:szCs w:val="20"/>
    </w:rPr>
  </w:style>
  <w:style w:type="character" w:customStyle="1" w:styleId="12">
    <w:name w:val="Знак сноски1"/>
    <w:rPr>
      <w:rFonts w:cs="Times New Roman"/>
      <w:vertAlign w:val="superscript"/>
    </w:rPr>
  </w:style>
  <w:style w:type="character" w:styleId="ab">
    <w:name w:val="Strong"/>
    <w:qFormat/>
    <w:rPr>
      <w:b/>
      <w:bCs/>
    </w:rPr>
  </w:style>
  <w:style w:type="character" w:customStyle="1" w:styleId="21">
    <w:name w:val="Основной текст (2)_"/>
    <w:rPr>
      <w:sz w:val="28"/>
      <w:szCs w:val="28"/>
    </w:rPr>
  </w:style>
  <w:style w:type="character" w:customStyle="1" w:styleId="29pt">
    <w:name w:val="Основной текст (2) + 9 pt"/>
    <w:rPr>
      <w:b/>
      <w:bCs/>
      <w:color w:val="000000"/>
      <w:spacing w:val="0"/>
      <w:w w:val="100"/>
      <w:position w:val="0"/>
      <w:sz w:val="18"/>
      <w:szCs w:val="18"/>
      <w:vertAlign w:val="baseline"/>
      <w:lang w:val="ru-RU"/>
    </w:rPr>
  </w:style>
  <w:style w:type="character" w:customStyle="1" w:styleId="ac">
    <w:name w:val="Основной текст с отступом Знак"/>
    <w:basedOn w:val="10"/>
    <w:rPr>
      <w:rFonts w:ascii="Times New Roman" w:eastAsia="Calibri" w:hAnsi="Times New Roman" w:cs="Times New Roman"/>
      <w:sz w:val="24"/>
      <w:szCs w:val="24"/>
    </w:rPr>
  </w:style>
  <w:style w:type="character" w:customStyle="1" w:styleId="Bodytext2">
    <w:name w:val="Body text (2)_"/>
    <w:rPr>
      <w:rFonts w:ascii="Times New Roman" w:eastAsia="Times New Roman" w:hAnsi="Times New Roman"/>
      <w:sz w:val="26"/>
      <w:szCs w:val="26"/>
    </w:rPr>
  </w:style>
  <w:style w:type="character" w:customStyle="1" w:styleId="ad">
    <w:name w:val="Заголовок сообщения (текст)"/>
    <w:rPr>
      <w:rFonts w:ascii="Arial" w:hAnsi="Arial"/>
      <w:b/>
      <w:spacing w:val="-4"/>
      <w:position w:val="0"/>
      <w:sz w:val="18"/>
      <w:vertAlign w:val="baseline"/>
    </w:rPr>
  </w:style>
  <w:style w:type="character" w:customStyle="1" w:styleId="ae">
    <w:name w:val="Название Знак"/>
    <w:basedOn w:val="10"/>
    <w:rPr>
      <w:rFonts w:ascii="Times New Roman" w:eastAsia="Times New Roman" w:hAnsi="Times New Roman" w:cs="Times New Roman"/>
      <w:b/>
      <w:sz w:val="28"/>
      <w:szCs w:val="20"/>
    </w:rPr>
  </w:style>
  <w:style w:type="character" w:customStyle="1" w:styleId="Bodytext">
    <w:name w:val="Body text_"/>
    <w:rPr>
      <w:rFonts w:ascii="Times New Roman" w:eastAsia="Times New Roman" w:hAnsi="Times New Roman" w:cs="Times New Roman"/>
      <w:sz w:val="26"/>
      <w:szCs w:val="26"/>
    </w:rPr>
  </w:style>
  <w:style w:type="character" w:customStyle="1" w:styleId="Heading1">
    <w:name w:val="Heading #1_"/>
    <w:rPr>
      <w:rFonts w:ascii="Times New Roman" w:eastAsia="Times New Roman" w:hAnsi="Times New Roman" w:cs="Times New Roman"/>
      <w:sz w:val="26"/>
      <w:szCs w:val="26"/>
    </w:rPr>
  </w:style>
  <w:style w:type="character" w:customStyle="1" w:styleId="epm">
    <w:name w:val="epm"/>
    <w:basedOn w:val="10"/>
  </w:style>
  <w:style w:type="character" w:customStyle="1" w:styleId="blk">
    <w:name w:val="blk"/>
    <w:basedOn w:val="10"/>
  </w:style>
  <w:style w:type="character" w:customStyle="1" w:styleId="f">
    <w:name w:val="f"/>
    <w:basedOn w:val="10"/>
  </w:style>
  <w:style w:type="character" w:customStyle="1" w:styleId="dash041e0431044b0447043d044b0439002000280432043504310029char">
    <w:name w:val="dash041e_0431_044b_0447_043d_044b_0439_0020_0028_0432_0435_0431_0029__char"/>
  </w:style>
  <w:style w:type="character" w:customStyle="1" w:styleId="FontStyle36">
    <w:name w:val="Font Style36"/>
    <w:rPr>
      <w:rFonts w:ascii="Times New Roman" w:hAnsi="Times New Roman" w:cs="Times New Roman"/>
      <w:sz w:val="22"/>
      <w:szCs w:val="22"/>
    </w:rPr>
  </w:style>
  <w:style w:type="character" w:customStyle="1" w:styleId="af">
    <w:name w:val="Схема документа Знак"/>
    <w:basedOn w:val="10"/>
    <w:rPr>
      <w:rFonts w:ascii="Lucida Grande CY" w:eastAsia="MS Mincho" w:hAnsi="Lucida Grande CY" w:cs="Lucida Grande CY"/>
      <w:sz w:val="24"/>
      <w:szCs w:val="24"/>
    </w:rPr>
  </w:style>
  <w:style w:type="character" w:customStyle="1" w:styleId="ListLabel1">
    <w:name w:val="ListLabel 1"/>
    <w:rPr>
      <w:rFonts w:eastAsia="MS Mincho" w:cs="Times New Roman"/>
    </w:rPr>
  </w:style>
  <w:style w:type="character" w:customStyle="1" w:styleId="ListLabel2">
    <w:name w:val="ListLabel 2"/>
    <w:rPr>
      <w:rFonts w:eastAsia="MS Mincho" w:cs="Verdana"/>
    </w:rPr>
  </w:style>
  <w:style w:type="character" w:customStyle="1" w:styleId="ListLabel3">
    <w:name w:val="ListLabel 3"/>
    <w:rPr>
      <w:rFonts w:cs="Times New Roman"/>
    </w:rPr>
  </w:style>
  <w:style w:type="character" w:customStyle="1" w:styleId="ListLabel4">
    <w:name w:val="ListLabel 4"/>
    <w:rPr>
      <w:i w:val="0"/>
      <w:sz w:val="28"/>
    </w:rPr>
  </w:style>
  <w:style w:type="character" w:customStyle="1" w:styleId="ListLabel5">
    <w:name w:val="ListLabel 5"/>
    <w:rPr>
      <w:rFonts w:cs="Courier New"/>
    </w:rPr>
  </w:style>
  <w:style w:type="character" w:customStyle="1" w:styleId="ListLabel6">
    <w:name w:val="ListLabel 6"/>
    <w:rPr>
      <w:rFonts w:cs="Times New Roman"/>
      <w:sz w:val="28"/>
      <w:szCs w:val="28"/>
    </w:rPr>
  </w:style>
  <w:style w:type="character" w:customStyle="1" w:styleId="af0">
    <w:name w:val="Символ сноски"/>
  </w:style>
  <w:style w:type="character" w:styleId="af1">
    <w:name w:val="footnote reference"/>
    <w:semiHidden/>
    <w:rPr>
      <w:vertAlign w:val="superscript"/>
    </w:rPr>
  </w:style>
  <w:style w:type="character" w:styleId="af2">
    <w:name w:val="endnote reference"/>
    <w:semiHidden/>
    <w:rPr>
      <w:vertAlign w:val="superscript"/>
    </w:rPr>
  </w:style>
  <w:style w:type="character" w:customStyle="1" w:styleId="af3">
    <w:name w:val="Символы концевой сноски"/>
  </w:style>
  <w:style w:type="paragraph" w:customStyle="1" w:styleId="13">
    <w:name w:val="Заголовок1"/>
    <w:basedOn w:val="a"/>
    <w:next w:val="af4"/>
    <w:pPr>
      <w:jc w:val="center"/>
    </w:pPr>
    <w:rPr>
      <w:rFonts w:ascii="Times New Roman" w:eastAsia="Times New Roman" w:hAnsi="Times New Roman"/>
      <w:b/>
      <w:bCs/>
      <w:sz w:val="28"/>
      <w:szCs w:val="20"/>
    </w:rPr>
  </w:style>
  <w:style w:type="paragraph" w:styleId="a0">
    <w:name w:val="Body Text"/>
    <w:basedOn w:val="a"/>
    <w:semiHidden/>
    <w:pPr>
      <w:spacing w:after="120"/>
      <w:outlineLvl w:val="9"/>
    </w:pPr>
  </w:style>
  <w:style w:type="paragraph" w:styleId="af5">
    <w:name w:val="Title"/>
    <w:basedOn w:val="13"/>
    <w:next w:val="af4"/>
    <w:qFormat/>
  </w:style>
  <w:style w:type="paragraph" w:styleId="af4">
    <w:name w:val="Subtitle"/>
    <w:basedOn w:val="13"/>
    <w:next w:val="a0"/>
    <w:qFormat/>
    <w:rPr>
      <w:i/>
      <w:iCs/>
      <w:szCs w:val="28"/>
    </w:rPr>
  </w:style>
  <w:style w:type="paragraph" w:styleId="af6">
    <w:name w:val="List"/>
    <w:basedOn w:val="a0"/>
    <w:semiHidden/>
    <w:rPr>
      <w:rFonts w:cs="Arial"/>
    </w:rPr>
  </w:style>
  <w:style w:type="paragraph" w:customStyle="1" w:styleId="14">
    <w:name w:val="Название1"/>
    <w:basedOn w:val="a"/>
    <w:pPr>
      <w:suppressLineNumbers/>
      <w:spacing w:before="120" w:after="120"/>
      <w:outlineLvl w:val="9"/>
    </w:pPr>
    <w:rPr>
      <w:rFonts w:cs="Arial"/>
      <w:i/>
      <w:iCs/>
    </w:rPr>
  </w:style>
  <w:style w:type="paragraph" w:customStyle="1" w:styleId="15">
    <w:name w:val="Указатель1"/>
    <w:basedOn w:val="a"/>
    <w:pPr>
      <w:suppressLineNumbers/>
      <w:outlineLvl w:val="9"/>
    </w:pPr>
    <w:rPr>
      <w:rFonts w:cs="Arial"/>
    </w:rPr>
  </w:style>
  <w:style w:type="paragraph" w:styleId="af7">
    <w:name w:val="header"/>
    <w:basedOn w:val="a"/>
    <w:semiHidden/>
    <w:pPr>
      <w:suppressLineNumbers/>
      <w:tabs>
        <w:tab w:val="center" w:pos="4677"/>
        <w:tab w:val="right" w:pos="9355"/>
      </w:tabs>
    </w:pPr>
    <w:rPr>
      <w:rFonts w:ascii="Cambria" w:eastAsia="MS Mincho" w:hAnsi="Cambria"/>
    </w:rPr>
  </w:style>
  <w:style w:type="paragraph" w:customStyle="1" w:styleId="16">
    <w:name w:val="Текст примечания1"/>
    <w:basedOn w:val="a"/>
    <w:rPr>
      <w:rFonts w:ascii="Cambria" w:eastAsia="MS Mincho" w:hAnsi="Cambria"/>
    </w:rPr>
  </w:style>
  <w:style w:type="paragraph" w:customStyle="1" w:styleId="17">
    <w:name w:val="Текст выноски1"/>
    <w:basedOn w:val="a"/>
    <w:rPr>
      <w:rFonts w:ascii="Lucida Grande CY" w:eastAsia="MS Mincho" w:hAnsi="Lucida Grande CY" w:cs="Lucida Grande CY"/>
      <w:sz w:val="18"/>
      <w:szCs w:val="18"/>
    </w:rPr>
  </w:style>
  <w:style w:type="paragraph" w:styleId="af8">
    <w:name w:val="footer"/>
    <w:basedOn w:val="a"/>
    <w:semiHidden/>
    <w:pPr>
      <w:suppressLineNumbers/>
      <w:tabs>
        <w:tab w:val="center" w:pos="4677"/>
        <w:tab w:val="right" w:pos="9355"/>
      </w:tabs>
    </w:pPr>
    <w:rPr>
      <w:rFonts w:ascii="Cambria" w:eastAsia="MS Mincho" w:hAnsi="Cambria"/>
    </w:rPr>
  </w:style>
  <w:style w:type="paragraph" w:customStyle="1" w:styleId="ConsPlusNormal">
    <w:name w:val="ConsPlusNormal"/>
    <w:pPr>
      <w:widowControl w:val="0"/>
      <w:tabs>
        <w:tab w:val="num" w:pos="0"/>
      </w:tabs>
      <w:suppressAutoHyphens/>
      <w:spacing w:line="100" w:lineRule="atLeast"/>
      <w:ind w:firstLine="720"/>
      <w:outlineLvl w:val="0"/>
    </w:pPr>
    <w:rPr>
      <w:rFonts w:ascii="Arial" w:hAnsi="Arial" w:cs="Arial"/>
      <w:lang w:eastAsia="ar-SA"/>
    </w:rPr>
  </w:style>
  <w:style w:type="paragraph" w:customStyle="1" w:styleId="18">
    <w:name w:val="Тема примечания1"/>
    <w:basedOn w:val="16"/>
    <w:rPr>
      <w:b/>
      <w:bCs/>
      <w:sz w:val="20"/>
      <w:szCs w:val="20"/>
    </w:rPr>
  </w:style>
  <w:style w:type="paragraph" w:customStyle="1" w:styleId="ConsPlusNonformat">
    <w:name w:val="ConsPlusNonformat"/>
    <w:pPr>
      <w:suppressAutoHyphens/>
      <w:spacing w:line="100" w:lineRule="atLeast"/>
    </w:pPr>
    <w:rPr>
      <w:rFonts w:eastAsia="MS Mincho"/>
      <w:lang w:eastAsia="ar-SA"/>
    </w:rPr>
  </w:style>
  <w:style w:type="paragraph" w:customStyle="1" w:styleId="19">
    <w:name w:val="Текст сноски1"/>
    <w:basedOn w:val="a"/>
    <w:rPr>
      <w:rFonts w:eastAsia="MS Mincho"/>
      <w:sz w:val="20"/>
      <w:szCs w:val="20"/>
    </w:rPr>
  </w:style>
  <w:style w:type="paragraph" w:customStyle="1" w:styleId="1a">
    <w:name w:val="Обычный (веб)1"/>
    <w:basedOn w:val="a"/>
    <w:pPr>
      <w:spacing w:after="360"/>
    </w:pPr>
    <w:rPr>
      <w:rFonts w:ascii="Times New Roman" w:eastAsia="Times New Roman" w:hAnsi="Times New Roman"/>
    </w:rPr>
  </w:style>
  <w:style w:type="paragraph" w:customStyle="1" w:styleId="22">
    <w:name w:val="Основной текст (2)"/>
    <w:basedOn w:val="a"/>
    <w:pPr>
      <w:widowControl w:val="0"/>
      <w:shd w:val="clear" w:color="auto" w:fill="FFFFFF"/>
      <w:spacing w:line="326" w:lineRule="exact"/>
      <w:jc w:val="center"/>
    </w:pPr>
    <w:rPr>
      <w:rFonts w:cs="Calibri"/>
      <w:sz w:val="28"/>
      <w:szCs w:val="28"/>
    </w:rPr>
  </w:style>
  <w:style w:type="paragraph" w:customStyle="1" w:styleId="p17">
    <w:name w:val="p17"/>
    <w:basedOn w:val="a"/>
    <w:pPr>
      <w:spacing w:before="100" w:after="100"/>
    </w:pPr>
    <w:rPr>
      <w:rFonts w:ascii="Times New Roman" w:eastAsia="Times New Roman" w:hAnsi="Times New Roman"/>
    </w:rPr>
  </w:style>
  <w:style w:type="paragraph" w:customStyle="1" w:styleId="af9">
    <w:name w:val="Нормальный (таблица)"/>
    <w:basedOn w:val="a"/>
    <w:pPr>
      <w:widowControl w:val="0"/>
      <w:jc w:val="both"/>
    </w:pPr>
    <w:rPr>
      <w:rFonts w:ascii="Arial" w:eastAsia="Times New Roman" w:hAnsi="Arial" w:cs="Arial"/>
    </w:rPr>
  </w:style>
  <w:style w:type="paragraph" w:styleId="afa">
    <w:name w:val="Body Text Indent"/>
    <w:basedOn w:val="a"/>
    <w:semiHidden/>
    <w:pPr>
      <w:ind w:left="5220"/>
      <w:jc w:val="center"/>
    </w:pPr>
    <w:rPr>
      <w:rFonts w:ascii="Times New Roman" w:eastAsia="Calibri" w:hAnsi="Times New Roman"/>
    </w:rPr>
  </w:style>
  <w:style w:type="paragraph" w:customStyle="1" w:styleId="Bodytext20">
    <w:name w:val="Body text (2)"/>
    <w:basedOn w:val="a"/>
    <w:pPr>
      <w:shd w:val="clear" w:color="auto" w:fill="FFFFFF"/>
      <w:spacing w:before="240" w:after="60" w:line="0" w:lineRule="atLeast"/>
      <w:jc w:val="right"/>
    </w:pPr>
    <w:rPr>
      <w:rFonts w:ascii="Times New Roman" w:eastAsia="Times New Roman" w:hAnsi="Times New Roman"/>
      <w:sz w:val="26"/>
      <w:szCs w:val="26"/>
    </w:rPr>
  </w:style>
  <w:style w:type="paragraph" w:customStyle="1" w:styleId="1b">
    <w:name w:val="Рецензия1"/>
    <w:pPr>
      <w:suppressAutoHyphens/>
      <w:spacing w:line="100" w:lineRule="atLeast"/>
    </w:pPr>
    <w:rPr>
      <w:rFonts w:ascii="Cambria" w:eastAsia="MS Mincho" w:hAnsi="Cambria"/>
      <w:sz w:val="24"/>
      <w:szCs w:val="24"/>
      <w:lang w:eastAsia="ar-SA"/>
    </w:rPr>
  </w:style>
  <w:style w:type="paragraph" w:customStyle="1" w:styleId="1c">
    <w:name w:val="Абзац списка1"/>
    <w:basedOn w:val="a"/>
    <w:pPr>
      <w:ind w:left="720"/>
    </w:pPr>
  </w:style>
  <w:style w:type="paragraph" w:customStyle="1" w:styleId="afb">
    <w:name w:val="Знак Знак Знак Знак"/>
    <w:basedOn w:val="a"/>
    <w:pPr>
      <w:spacing w:before="100" w:after="100"/>
    </w:pPr>
    <w:rPr>
      <w:rFonts w:ascii="Tahoma" w:eastAsia="Times New Roman" w:hAnsi="Tahoma"/>
      <w:sz w:val="20"/>
      <w:szCs w:val="20"/>
      <w:lang w:val="en-US"/>
    </w:rPr>
  </w:style>
  <w:style w:type="paragraph" w:customStyle="1" w:styleId="ConsPlusTitle">
    <w:name w:val="ConsPlusTitle"/>
    <w:pPr>
      <w:widowControl w:val="0"/>
      <w:suppressAutoHyphens/>
      <w:spacing w:line="100" w:lineRule="atLeast"/>
    </w:pPr>
    <w:rPr>
      <w:rFonts w:ascii="Arial" w:hAnsi="Arial" w:cs="Arial"/>
      <w:b/>
      <w:bCs/>
      <w:lang w:eastAsia="ar-SA"/>
    </w:rPr>
  </w:style>
  <w:style w:type="paragraph" w:customStyle="1" w:styleId="1d">
    <w:name w:val="Абзац списка1"/>
    <w:basedOn w:val="a"/>
    <w:pPr>
      <w:spacing w:after="200" w:line="276" w:lineRule="auto"/>
      <w:ind w:left="720"/>
    </w:pPr>
    <w:rPr>
      <w:rFonts w:eastAsia="Times New Roman"/>
      <w:sz w:val="22"/>
      <w:szCs w:val="22"/>
    </w:rPr>
  </w:style>
  <w:style w:type="paragraph" w:customStyle="1" w:styleId="afc">
    <w:name w:val="Таблицы (моноширинный)"/>
    <w:basedOn w:val="a"/>
    <w:pPr>
      <w:widowControl w:val="0"/>
      <w:jc w:val="both"/>
    </w:pPr>
    <w:rPr>
      <w:rFonts w:ascii="Courier New" w:eastAsia="Times New Roman" w:hAnsi="Courier New" w:cs="Courier New"/>
    </w:rPr>
  </w:style>
  <w:style w:type="paragraph" w:customStyle="1" w:styleId="1e">
    <w:name w:val="Основной текст1"/>
    <w:basedOn w:val="a"/>
    <w:pPr>
      <w:shd w:val="clear" w:color="auto" w:fill="FFFFFF"/>
      <w:spacing w:after="240" w:line="317" w:lineRule="exact"/>
      <w:jc w:val="right"/>
    </w:pPr>
    <w:rPr>
      <w:rFonts w:ascii="Times New Roman" w:eastAsia="Times New Roman" w:hAnsi="Times New Roman"/>
      <w:sz w:val="26"/>
      <w:szCs w:val="26"/>
    </w:rPr>
  </w:style>
  <w:style w:type="paragraph" w:customStyle="1" w:styleId="Heading10">
    <w:name w:val="Heading #1"/>
    <w:basedOn w:val="a"/>
    <w:pPr>
      <w:shd w:val="clear" w:color="auto" w:fill="FFFFFF"/>
      <w:tabs>
        <w:tab w:val="num" w:pos="0"/>
      </w:tabs>
      <w:spacing w:before="360" w:after="240" w:line="0" w:lineRule="atLeast"/>
    </w:pPr>
    <w:rPr>
      <w:rFonts w:ascii="Times New Roman" w:eastAsia="Times New Roman" w:hAnsi="Times New Roman"/>
      <w:sz w:val="26"/>
      <w:szCs w:val="26"/>
    </w:rPr>
  </w:style>
  <w:style w:type="paragraph" w:customStyle="1" w:styleId="31">
    <w:name w:val="Цветная заливка — акцент 31"/>
    <w:basedOn w:val="a"/>
    <w:pPr>
      <w:ind w:left="720"/>
    </w:pPr>
    <w:rPr>
      <w:rFonts w:eastAsia="MS Mincho"/>
    </w:rPr>
  </w:style>
  <w:style w:type="paragraph" w:customStyle="1" w:styleId="23">
    <w:name w:val="Абзац списка2"/>
    <w:basedOn w:val="a"/>
    <w:pPr>
      <w:spacing w:after="200" w:line="276" w:lineRule="auto"/>
      <w:ind w:left="720"/>
    </w:pPr>
    <w:rPr>
      <w:rFonts w:eastAsia="Times New Roman"/>
      <w:sz w:val="22"/>
      <w:szCs w:val="22"/>
    </w:rPr>
  </w:style>
  <w:style w:type="paragraph" w:customStyle="1" w:styleId="dash041e0431044b0447043d044b0439002000280432043504310029">
    <w:name w:val="dash041e_0431_044b_0447_043d_044b_0439_0020_0028_0432_0435_0431_0029"/>
    <w:basedOn w:val="a"/>
    <w:pPr>
      <w:spacing w:before="100" w:after="100"/>
    </w:pPr>
    <w:rPr>
      <w:rFonts w:ascii="Times New Roman" w:eastAsia="Times New Roman" w:hAnsi="Times New Roman"/>
    </w:rPr>
  </w:style>
  <w:style w:type="paragraph" w:styleId="afd">
    <w:name w:val="TOC Heading"/>
    <w:basedOn w:val="1"/>
    <w:qFormat/>
    <w:pPr>
      <w:suppressLineNumbers/>
      <w:spacing w:line="276" w:lineRule="auto"/>
    </w:pPr>
    <w:rPr>
      <w:sz w:val="32"/>
      <w:szCs w:val="32"/>
    </w:rPr>
  </w:style>
  <w:style w:type="paragraph" w:styleId="1f">
    <w:name w:val="toc 1"/>
    <w:basedOn w:val="a"/>
    <w:semiHidden/>
    <w:pPr>
      <w:tabs>
        <w:tab w:val="right" w:leader="dot" w:pos="9638"/>
      </w:tabs>
      <w:spacing w:after="100"/>
    </w:pPr>
    <w:rPr>
      <w:rFonts w:ascii="Cambria" w:eastAsia="MS Mincho" w:hAnsi="Cambria"/>
    </w:rPr>
  </w:style>
  <w:style w:type="paragraph" w:customStyle="1" w:styleId="Style19">
    <w:name w:val="Style19"/>
    <w:basedOn w:val="a"/>
    <w:pPr>
      <w:widowControl w:val="0"/>
      <w:spacing w:line="276" w:lineRule="exact"/>
      <w:ind w:firstLine="566"/>
      <w:jc w:val="both"/>
    </w:pPr>
    <w:rPr>
      <w:rFonts w:ascii="Times New Roman" w:eastAsia="Times New Roman" w:hAnsi="Times New Roman"/>
    </w:rPr>
  </w:style>
  <w:style w:type="paragraph" w:customStyle="1" w:styleId="1f0">
    <w:name w:val="Схема документа1"/>
    <w:basedOn w:val="a"/>
    <w:rPr>
      <w:rFonts w:ascii="Lucida Grande CY" w:eastAsia="MS Mincho" w:hAnsi="Lucida Grande CY" w:cs="Lucida Grande CY"/>
    </w:rPr>
  </w:style>
  <w:style w:type="paragraph" w:customStyle="1" w:styleId="310">
    <w:name w:val="Светлый список — акцент 31"/>
    <w:pPr>
      <w:suppressAutoHyphens/>
      <w:spacing w:line="100" w:lineRule="atLeast"/>
    </w:pPr>
    <w:rPr>
      <w:rFonts w:ascii="Cambria" w:eastAsia="MS Mincho" w:hAnsi="Cambria"/>
      <w:sz w:val="24"/>
      <w:szCs w:val="24"/>
      <w:lang w:eastAsia="ar-SA"/>
    </w:rPr>
  </w:style>
  <w:style w:type="paragraph" w:customStyle="1" w:styleId="221">
    <w:name w:val="Средний список 2 — акцент 21"/>
    <w:pPr>
      <w:suppressAutoHyphens/>
      <w:spacing w:line="100" w:lineRule="atLeast"/>
    </w:pPr>
    <w:rPr>
      <w:rFonts w:ascii="Cambria" w:eastAsia="MS Mincho" w:hAnsi="Cambria"/>
      <w:sz w:val="24"/>
      <w:szCs w:val="24"/>
      <w:lang w:eastAsia="ar-SA"/>
    </w:rPr>
  </w:style>
  <w:style w:type="paragraph" w:customStyle="1" w:styleId="110">
    <w:name w:val="Цветная заливка — акцент 11"/>
    <w:pPr>
      <w:suppressAutoHyphens/>
      <w:spacing w:line="100" w:lineRule="atLeast"/>
    </w:pPr>
    <w:rPr>
      <w:rFonts w:ascii="Cambria" w:eastAsia="MS Mincho" w:hAnsi="Cambria"/>
      <w:sz w:val="24"/>
      <w:szCs w:val="24"/>
      <w:lang w:eastAsia="ar-SA"/>
    </w:rPr>
  </w:style>
  <w:style w:type="paragraph" w:customStyle="1" w:styleId="ConsTitle">
    <w:name w:val="ConsTitle"/>
    <w:pPr>
      <w:widowControl w:val="0"/>
      <w:suppressAutoHyphens/>
      <w:spacing w:after="120" w:line="100" w:lineRule="atLeast"/>
      <w:ind w:right="19772"/>
    </w:pPr>
    <w:rPr>
      <w:rFonts w:ascii="Arial" w:hAnsi="Arial" w:cs="Arial"/>
      <w:b/>
      <w:bCs/>
      <w:sz w:val="16"/>
      <w:szCs w:val="16"/>
      <w:lang w:eastAsia="ar-SA"/>
    </w:rPr>
  </w:style>
  <w:style w:type="paragraph" w:styleId="afe">
    <w:name w:val="footnote text"/>
    <w:basedOn w:val="a"/>
    <w:semiHidden/>
    <w:pPr>
      <w:suppressLineNumbers/>
      <w:ind w:left="283" w:hanging="283"/>
      <w:outlineLvl w:val="9"/>
    </w:pPr>
    <w:rPr>
      <w:sz w:val="20"/>
      <w:szCs w:val="20"/>
    </w:rPr>
  </w:style>
  <w:style w:type="paragraph" w:customStyle="1" w:styleId="aff">
    <w:name w:val="Содержимое таблицы"/>
    <w:basedOn w:val="a"/>
    <w:pPr>
      <w:suppressLineNumbers/>
      <w:outlineLvl w:val="9"/>
    </w:pPr>
  </w:style>
  <w:style w:type="paragraph" w:styleId="aff0">
    <w:name w:val="Balloon Text"/>
    <w:basedOn w:val="a"/>
    <w:link w:val="1f1"/>
    <w:uiPriority w:val="99"/>
    <w:semiHidden/>
    <w:unhideWhenUsed/>
    <w:rsid w:val="00836C6E"/>
    <w:pPr>
      <w:spacing w:line="240" w:lineRule="auto"/>
    </w:pPr>
    <w:rPr>
      <w:rFonts w:ascii="Tahoma" w:hAnsi="Tahoma" w:cs="Tahoma"/>
      <w:sz w:val="16"/>
      <w:szCs w:val="16"/>
    </w:rPr>
  </w:style>
  <w:style w:type="character" w:customStyle="1" w:styleId="1f1">
    <w:name w:val="Текст выноски Знак1"/>
    <w:basedOn w:val="a1"/>
    <w:link w:val="aff0"/>
    <w:uiPriority w:val="99"/>
    <w:semiHidden/>
    <w:rsid w:val="00836C6E"/>
    <w:rPr>
      <w:rFonts w:ascii="Tahoma" w:eastAsia="SimSu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219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52764&amp;dst=1965" TargetMode="External"/><Relationship Id="rId18" Type="http://schemas.openxmlformats.org/officeDocument/2006/relationships/hyperlink" Target="https://login.consultant.ru/link/?req=doc&amp;base=LAW&amp;n=452795" TargetMode="External"/><Relationship Id="rId26" Type="http://schemas.openxmlformats.org/officeDocument/2006/relationships/hyperlink" Target="https://login.consultant.ru/link/?req=doc&amp;base=LAW&amp;n=183496&amp;dst=100012"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453313&amp;dst=100010" TargetMode="External"/><Relationship Id="rId34" Type="http://schemas.openxmlformats.org/officeDocument/2006/relationships/hyperlink" Target="https://login.consultant.ru/link/?req=doc&amp;base=LAW&amp;n=453313&amp;dst=100352" TargetMode="External"/><Relationship Id="rId7" Type="http://schemas.openxmlformats.org/officeDocument/2006/relationships/endnotes" Target="endnotes.xml"/><Relationship Id="rId12" Type="http://schemas.openxmlformats.org/officeDocument/2006/relationships/hyperlink" Target="http://www.bezenchukgp.ru/" TargetMode="External"/><Relationship Id="rId17" Type="http://schemas.openxmlformats.org/officeDocument/2006/relationships/hyperlink" Target="https://login.consultant.ru/link/?req=doc&amp;base=LAW&amp;n=452764" TargetMode="External"/><Relationship Id="rId25" Type="http://schemas.openxmlformats.org/officeDocument/2006/relationships/hyperlink" Target="https://login.consultant.ru/link/?req=doc&amp;base=LAW&amp;n=454305&amp;dst=100088" TargetMode="External"/><Relationship Id="rId33" Type="http://schemas.openxmlformats.org/officeDocument/2006/relationships/hyperlink" Target="https://login.consultant.ru/link/?req=doc&amp;base=LAW&amp;n=453313&amp;dst=100352"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54305" TargetMode="External"/><Relationship Id="rId20" Type="http://schemas.openxmlformats.org/officeDocument/2006/relationships/hyperlink" Target="https://login.consultant.ru/link/?req=doc&amp;base=LAW&amp;n=452774" TargetMode="External"/><Relationship Id="rId29" Type="http://schemas.openxmlformats.org/officeDocument/2006/relationships/hyperlink" Target="https://login.consultant.ru/link/?req=doc&amp;base=LAW&amp;n=453313&amp;dst=1003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1117" TargetMode="External"/><Relationship Id="rId24" Type="http://schemas.openxmlformats.org/officeDocument/2006/relationships/hyperlink" Target="https://login.consultant.ru/link/?req=doc&amp;base=LAW&amp;n=453313&amp;dst=100352" TargetMode="External"/><Relationship Id="rId32" Type="http://schemas.openxmlformats.org/officeDocument/2006/relationships/hyperlink" Target="https://login.consultant.ru/link/?req=doc&amp;base=LAW&amp;n=453313&amp;dst=100352" TargetMode="External"/><Relationship Id="rId37"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https://login.consultant.ru/link/?req=doc&amp;base=LAW&amp;n=445170&amp;dst=100023" TargetMode="External"/><Relationship Id="rId23" Type="http://schemas.openxmlformats.org/officeDocument/2006/relationships/hyperlink" Target="https://login.consultant.ru/link/?req=doc&amp;base=LAW&amp;n=453313&amp;dst=339" TargetMode="External"/><Relationship Id="rId28" Type="http://schemas.openxmlformats.org/officeDocument/2006/relationships/hyperlink" Target="https://login.consultant.ru/link/?req=doc&amp;base=LAW&amp;n=453313" TargetMode="External"/><Relationship Id="rId36" Type="http://schemas.openxmlformats.org/officeDocument/2006/relationships/hyperlink" Target="https://login.consultant.ru/link/?req=doc&amp;base=LAW&amp;n=462992&amp;dst=100038" TargetMode="External"/><Relationship Id="rId10" Type="http://schemas.openxmlformats.org/officeDocument/2006/relationships/hyperlink" Target="https://login.consultant.ru/link/?req=doc&amp;base=LAW&amp;n=453313" TargetMode="External"/><Relationship Id="rId19" Type="http://schemas.openxmlformats.org/officeDocument/2006/relationships/hyperlink" Target="https://login.consultant.ru/link/?req=doc&amp;base=LAW&amp;n=452991" TargetMode="External"/><Relationship Id="rId31" Type="http://schemas.openxmlformats.org/officeDocument/2006/relationships/hyperlink" Target="https://login.consultant.ru/link/?req=doc&amp;base=LAW&amp;n=453313&amp;dst=100352"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LAW&amp;n=454103" TargetMode="External"/><Relationship Id="rId22" Type="http://schemas.openxmlformats.org/officeDocument/2006/relationships/hyperlink" Target="https://login.consultant.ru/link/?req=doc&amp;base=LAW&amp;n=453313&amp;dst=43" TargetMode="External"/><Relationship Id="rId27" Type="http://schemas.openxmlformats.org/officeDocument/2006/relationships/hyperlink" Target="https://login.consultant.ru/link/?req=doc&amp;base=LAW&amp;n=183496&amp;dst=100038" TargetMode="External"/><Relationship Id="rId30" Type="http://schemas.openxmlformats.org/officeDocument/2006/relationships/hyperlink" Target="https://login.consultant.ru/link/?req=doc&amp;base=LAW&amp;n=453313&amp;dst=290" TargetMode="External"/><Relationship Id="rId35" Type="http://schemas.openxmlformats.org/officeDocument/2006/relationships/hyperlink" Target="https://login.consultant.ru/link/?req=doc&amp;base=LAW&amp;n=453313&amp;dst=1003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19740-A73D-4D9F-B019-840C353D3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36</Pages>
  <Words>13278</Words>
  <Characters>75688</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dc:creator>
  <cp:lastModifiedBy>Пользователь Windows</cp:lastModifiedBy>
  <cp:revision>48</cp:revision>
  <cp:lastPrinted>2024-06-19T07:29:00Z</cp:lastPrinted>
  <dcterms:created xsi:type="dcterms:W3CDTF">2017-03-31T04:36:00Z</dcterms:created>
  <dcterms:modified xsi:type="dcterms:W3CDTF">2024-07-01T06:47:00Z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r8>0</vt:r8>
  </property>
  <property fmtid="{D5CDD505-2E9C-101B-9397-08002B2CF9AE}" pid="3" name="HyperlinksChanged">
    <vt:bool>false</vt:bool>
  </property>
  <property fmtid="{D5CDD505-2E9C-101B-9397-08002B2CF9AE}" pid="4" name="ShareDoc">
    <vt:bool>false</vt:bool>
  </property>
  <property fmtid="{D5CDD505-2E9C-101B-9397-08002B2CF9AE}" pid="5" name="LinksUpToDate">
    <vt:bool>false</vt:bool>
  </property>
  <property fmtid="{D5CDD505-2E9C-101B-9397-08002B2CF9AE}" pid="6" name="ScaleCrop">
    <vt:bool>false</vt:bool>
  </property>
</Properties>
</file>