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51697441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0D56C1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3042B1B" w:rsidR="00260634" w:rsidRPr="0004026A" w:rsidRDefault="00F518CC" w:rsidP="00937023">
            <w:pPr>
              <w:ind w:right="-12"/>
              <w:jc w:val="center"/>
            </w:pPr>
            <w:r w:rsidRPr="007D329F">
              <w:rPr>
                <w:color w:val="FF0000"/>
              </w:rPr>
              <w:t xml:space="preserve">        </w:t>
            </w:r>
            <w:r w:rsidR="007709C7" w:rsidRPr="0004026A">
              <w:rPr>
                <w:rFonts w:eastAsia="Times New Roman CYR"/>
                <w:lang w:eastAsia="ar-SA"/>
              </w:rPr>
              <w:t xml:space="preserve">от </w:t>
            </w:r>
            <w:r w:rsidR="006138E8" w:rsidRPr="0004026A">
              <w:rPr>
                <w:rFonts w:eastAsia="Times New Roman CYR"/>
                <w:lang w:eastAsia="ar-SA"/>
              </w:rPr>
              <w:t>2</w:t>
            </w:r>
            <w:r w:rsidR="0004026A" w:rsidRPr="0004026A">
              <w:rPr>
                <w:rFonts w:eastAsia="Times New Roman CYR"/>
                <w:lang w:eastAsia="ar-SA"/>
              </w:rPr>
              <w:t>4</w:t>
            </w:r>
            <w:r w:rsidR="00281A34" w:rsidRPr="0004026A">
              <w:rPr>
                <w:rFonts w:eastAsia="Times New Roman CYR"/>
                <w:lang w:eastAsia="ar-SA"/>
              </w:rPr>
              <w:t>.</w:t>
            </w:r>
            <w:r w:rsidR="00280CB8" w:rsidRPr="0004026A">
              <w:rPr>
                <w:rFonts w:eastAsia="Times New Roman CYR"/>
                <w:lang w:eastAsia="ar-SA"/>
              </w:rPr>
              <w:t>0</w:t>
            </w:r>
            <w:r w:rsidR="007D329F" w:rsidRPr="0004026A">
              <w:rPr>
                <w:rFonts w:eastAsia="Times New Roman CYR"/>
                <w:lang w:eastAsia="ar-SA"/>
              </w:rPr>
              <w:t>7</w:t>
            </w:r>
            <w:r w:rsidR="007709C7" w:rsidRPr="0004026A">
              <w:rPr>
                <w:rFonts w:eastAsia="Times New Roman CYR"/>
                <w:lang w:eastAsia="ar-SA"/>
              </w:rPr>
              <w:t>.20</w:t>
            </w:r>
            <w:r w:rsidR="00884EC1" w:rsidRPr="0004026A">
              <w:rPr>
                <w:rFonts w:eastAsia="Times New Roman CYR"/>
                <w:lang w:eastAsia="ar-SA"/>
              </w:rPr>
              <w:t>2</w:t>
            </w:r>
            <w:r w:rsidR="00D01854" w:rsidRPr="0004026A">
              <w:rPr>
                <w:rFonts w:eastAsia="Times New Roman CYR"/>
                <w:lang w:eastAsia="ar-SA"/>
              </w:rPr>
              <w:t>3</w:t>
            </w:r>
            <w:r w:rsidR="007709C7" w:rsidRPr="0004026A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14D1022" w:rsidR="00260634" w:rsidRPr="000D56C1" w:rsidRDefault="00260634" w:rsidP="00937023">
            <w:pPr>
              <w:rPr>
                <w:color w:val="000000" w:themeColor="text1"/>
              </w:rPr>
            </w:pPr>
            <w:r w:rsidRPr="000D56C1">
              <w:rPr>
                <w:color w:val="000000" w:themeColor="text1"/>
              </w:rPr>
              <w:t xml:space="preserve">№ </w:t>
            </w:r>
            <w:r w:rsidR="000D56C1" w:rsidRPr="000D56C1">
              <w:rPr>
                <w:color w:val="000000" w:themeColor="text1"/>
              </w:rPr>
              <w:t>312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01EA3EFE" w14:textId="529477CC" w:rsidR="002605F0" w:rsidRPr="002E13B0" w:rsidRDefault="0011018E" w:rsidP="00A05D9E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083B25">
        <w:rPr>
          <w:color w:val="auto"/>
          <w:sz w:val="28"/>
          <w:szCs w:val="28"/>
        </w:rPr>
        <w:br w:type="textWrapping" w:clear="all"/>
      </w:r>
      <w:bookmarkStart w:id="0" w:name="_Hlk131493096"/>
      <w:bookmarkStart w:id="1" w:name="_Hlk131493207"/>
      <w:proofErr w:type="gramStart"/>
      <w:r w:rsidR="00ED4647" w:rsidRPr="002E13B0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ED4647" w:rsidRPr="002E13B0">
        <w:rPr>
          <w:rFonts w:ascii="Times New Roman" w:hAnsi="Times New Roman" w:cs="Times New Roman"/>
          <w:sz w:val="24"/>
          <w:szCs w:val="24"/>
        </w:rPr>
        <w:t xml:space="preserve">  разрешения  на условно разрешенный вид использования земельного  участка </w:t>
      </w:r>
      <w:bookmarkStart w:id="2" w:name="_Hlk58936609"/>
      <w:r w:rsidR="00A528EC" w:rsidRPr="002E13B0">
        <w:rPr>
          <w:rFonts w:ascii="Times New Roman" w:hAnsi="Times New Roman" w:cs="Times New Roman"/>
          <w:sz w:val="24"/>
          <w:szCs w:val="24"/>
        </w:rPr>
        <w:t>с кадастровым номером 63:12:0602001:65, площадью 643 кв.м. расположенного по адресу: Россия, Самарская область, Безенчукский район, п. Сосновка, д. 7, кв. 2</w:t>
      </w:r>
    </w:p>
    <w:bookmarkEnd w:id="2"/>
    <w:p w14:paraId="6F7F08B2" w14:textId="4105430E" w:rsidR="00ED4647" w:rsidRPr="0077794E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785D00E8" w:rsidR="006C4FAD" w:rsidRPr="0077794E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0F7864" w:rsidRPr="00083B25">
        <w:rPr>
          <w:rFonts w:ascii="Times New Roman" w:hAnsi="Times New Roman" w:cs="Times New Roman"/>
          <w:sz w:val="24"/>
          <w:szCs w:val="24"/>
        </w:rPr>
        <w:t>обращение</w:t>
      </w:r>
      <w:r w:rsidRPr="00083B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B769D">
        <w:rPr>
          <w:rFonts w:ascii="Times New Roman" w:hAnsi="Times New Roman" w:cs="Times New Roman"/>
          <w:sz w:val="24"/>
          <w:szCs w:val="24"/>
        </w:rPr>
        <w:t>Сахтерова</w:t>
      </w:r>
      <w:proofErr w:type="spellEnd"/>
      <w:r w:rsidR="005B769D">
        <w:rPr>
          <w:rFonts w:ascii="Times New Roman" w:hAnsi="Times New Roman" w:cs="Times New Roman"/>
          <w:sz w:val="24"/>
          <w:szCs w:val="24"/>
        </w:rPr>
        <w:t xml:space="preserve"> А.В.</w:t>
      </w:r>
      <w:r w:rsidRPr="00083B25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 разрешенный  вид  использования  земельного участка  или  объекта капитального строительства, </w:t>
      </w:r>
      <w:r w:rsidR="006C4FAD" w:rsidRPr="00083B25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 w:history="1">
        <w:r w:rsidR="006C4FAD" w:rsidRPr="00083B25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083B25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3" w:name="_Hlk2668950"/>
      <w:r w:rsidR="006C4FAD" w:rsidRPr="00083B25">
        <w:rPr>
          <w:rFonts w:ascii="Times New Roman" w:hAnsi="Times New Roman" w:cs="Times New Roman"/>
          <w:sz w:val="24"/>
          <w:szCs w:val="24"/>
        </w:rPr>
        <w:t>Безенчук</w:t>
      </w:r>
      <w:bookmarkEnd w:id="3"/>
      <w:r w:rsidR="006C4FAD" w:rsidRPr="00083B25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</w:t>
      </w:r>
      <w:r w:rsidR="006C4FAD" w:rsidRPr="0077794E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Безенчук,</w:t>
      </w:r>
      <w:r w:rsidR="006C4FAD" w:rsidRPr="0077794E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77794E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</w:t>
      </w:r>
      <w:r w:rsidR="00BF54AF" w:rsidRPr="0077794E">
        <w:rPr>
          <w:rFonts w:ascii="Times New Roman" w:hAnsi="Times New Roman" w:cs="Times New Roman"/>
          <w:sz w:val="24"/>
          <w:szCs w:val="24"/>
          <w:lang w:eastAsia="zh-CN"/>
        </w:rPr>
        <w:t xml:space="preserve">расположенного по адресу: </w:t>
      </w:r>
      <w:r w:rsidR="0077794E" w:rsidRPr="0077794E">
        <w:rPr>
          <w:rFonts w:ascii="Times New Roman" w:hAnsi="Times New Roman" w:cs="Times New Roman"/>
          <w:sz w:val="24"/>
          <w:szCs w:val="24"/>
        </w:rPr>
        <w:t>Россия, Самарская область, Безенчукский район, п. Сосновка, д. 7, кв. 2</w:t>
      </w:r>
      <w:r w:rsidR="00FF3C45" w:rsidRPr="004E4402">
        <w:rPr>
          <w:rFonts w:ascii="Times New Roman" w:hAnsi="Times New Roman" w:cs="Times New Roman"/>
          <w:sz w:val="24"/>
          <w:szCs w:val="24"/>
        </w:rPr>
        <w:t>,</w:t>
      </w:r>
      <w:r w:rsidR="0077794E" w:rsidRPr="004E4402">
        <w:rPr>
          <w:rFonts w:ascii="Times New Roman" w:hAnsi="Times New Roman" w:cs="Times New Roman"/>
          <w:sz w:val="24"/>
          <w:szCs w:val="24"/>
        </w:rPr>
        <w:t xml:space="preserve"> </w:t>
      </w:r>
      <w:r w:rsidR="006C4FAD" w:rsidRPr="004E4402">
        <w:rPr>
          <w:rFonts w:ascii="Times New Roman" w:eastAsia="MS ??" w:hAnsi="Times New Roman" w:cs="Times New Roman"/>
          <w:sz w:val="24"/>
          <w:szCs w:val="24"/>
        </w:rPr>
        <w:t xml:space="preserve">от </w:t>
      </w:r>
      <w:r w:rsidR="008E65FE" w:rsidRPr="004E4402">
        <w:rPr>
          <w:rFonts w:ascii="Times New Roman" w:eastAsia="MS ??" w:hAnsi="Times New Roman" w:cs="Times New Roman"/>
          <w:sz w:val="24"/>
          <w:szCs w:val="24"/>
        </w:rPr>
        <w:t>21</w:t>
      </w:r>
      <w:r w:rsidR="006C4FAD" w:rsidRPr="004E4402">
        <w:rPr>
          <w:rFonts w:ascii="Times New Roman" w:eastAsia="MS ??" w:hAnsi="Times New Roman" w:cs="Times New Roman"/>
          <w:sz w:val="24"/>
          <w:szCs w:val="24"/>
        </w:rPr>
        <w:t xml:space="preserve"> </w:t>
      </w:r>
      <w:r w:rsidR="00A528EC" w:rsidRPr="004E4402">
        <w:rPr>
          <w:rFonts w:ascii="Times New Roman" w:eastAsia="MS ??" w:hAnsi="Times New Roman" w:cs="Times New Roman"/>
          <w:sz w:val="24"/>
          <w:szCs w:val="24"/>
        </w:rPr>
        <w:t>ию</w:t>
      </w:r>
      <w:r w:rsidR="00A757F6" w:rsidRPr="004E4402">
        <w:rPr>
          <w:rFonts w:ascii="Times New Roman" w:eastAsia="MS ??" w:hAnsi="Times New Roman" w:cs="Times New Roman"/>
          <w:sz w:val="24"/>
          <w:szCs w:val="24"/>
        </w:rPr>
        <w:t>ля</w:t>
      </w:r>
      <w:r w:rsidR="006C4FAD" w:rsidRPr="004E4402">
        <w:rPr>
          <w:rFonts w:ascii="Times New Roman" w:eastAsia="MS ??" w:hAnsi="Times New Roman" w:cs="Times New Roman"/>
          <w:sz w:val="24"/>
          <w:szCs w:val="24"/>
        </w:rPr>
        <w:t xml:space="preserve"> 202</w:t>
      </w:r>
      <w:r w:rsidR="00BF54AF" w:rsidRPr="004E4402">
        <w:rPr>
          <w:rFonts w:ascii="Times New Roman" w:eastAsia="MS ??" w:hAnsi="Times New Roman" w:cs="Times New Roman"/>
          <w:sz w:val="24"/>
          <w:szCs w:val="24"/>
        </w:rPr>
        <w:t>3</w:t>
      </w:r>
      <w:r w:rsidR="006C4FAD" w:rsidRPr="004E4402">
        <w:rPr>
          <w:rFonts w:ascii="Times New Roman" w:eastAsia="MS ??" w:hAnsi="Times New Roman" w:cs="Times New Roman"/>
          <w:sz w:val="24"/>
          <w:szCs w:val="24"/>
        </w:rPr>
        <w:t xml:space="preserve"> года,</w:t>
      </w:r>
    </w:p>
    <w:p w14:paraId="24B9DD5F" w14:textId="7C1D105A" w:rsidR="00ED4647" w:rsidRPr="000D0BCB" w:rsidRDefault="00ED4647" w:rsidP="00ED4647">
      <w:pPr>
        <w:widowControl w:val="0"/>
        <w:autoSpaceDE w:val="0"/>
        <w:autoSpaceDN w:val="0"/>
        <w:ind w:firstLine="567"/>
        <w:jc w:val="both"/>
        <w:rPr>
          <w:sz w:val="8"/>
          <w:szCs w:val="8"/>
        </w:rPr>
      </w:pPr>
    </w:p>
    <w:p w14:paraId="096E3CE3" w14:textId="77777777" w:rsidR="00ED4647" w:rsidRPr="00083B25" w:rsidRDefault="00ED4647" w:rsidP="00ED4647">
      <w:pPr>
        <w:widowControl w:val="0"/>
        <w:autoSpaceDE w:val="0"/>
        <w:autoSpaceDN w:val="0"/>
        <w:ind w:firstLine="567"/>
        <w:jc w:val="center"/>
      </w:pPr>
      <w:r w:rsidRPr="00083B25">
        <w:t>ПОСТАНОВЛЯЕТ:</w:t>
      </w:r>
    </w:p>
    <w:p w14:paraId="65228CDB" w14:textId="77777777" w:rsidR="00ED4647" w:rsidRPr="000D0BCB" w:rsidRDefault="00ED4647" w:rsidP="00ED4647">
      <w:pPr>
        <w:widowControl w:val="0"/>
        <w:autoSpaceDE w:val="0"/>
        <w:autoSpaceDN w:val="0"/>
        <w:ind w:firstLine="567"/>
        <w:jc w:val="both"/>
        <w:rPr>
          <w:sz w:val="8"/>
          <w:szCs w:val="8"/>
        </w:rPr>
      </w:pPr>
    </w:p>
    <w:p w14:paraId="1EFF5B4F" w14:textId="625A56FF" w:rsidR="00A528EC" w:rsidRPr="00090D46" w:rsidRDefault="00ED4647" w:rsidP="00A528EC">
      <w:pPr>
        <w:ind w:firstLine="708"/>
        <w:jc w:val="both"/>
      </w:pPr>
      <w:r w:rsidRPr="00083B25">
        <w:t xml:space="preserve">1.  Предоставить </w:t>
      </w:r>
      <w:proofErr w:type="spellStart"/>
      <w:r w:rsidR="007E670C">
        <w:t>Сахтерову</w:t>
      </w:r>
      <w:proofErr w:type="spellEnd"/>
      <w:r w:rsidR="007E670C">
        <w:t xml:space="preserve"> А.В.</w:t>
      </w:r>
      <w:r w:rsidR="007E670C" w:rsidRPr="00083B25">
        <w:t xml:space="preserve"> </w:t>
      </w:r>
      <w:r w:rsidRPr="00083B25">
        <w:t xml:space="preserve"> разрешение  на  условно разрешенный вид использования земельного  участка</w:t>
      </w:r>
      <w:r w:rsidR="00AC57D6" w:rsidRPr="00083B25">
        <w:t>:</w:t>
      </w:r>
      <w:r w:rsidRPr="00083B25">
        <w:t xml:space="preserve"> </w:t>
      </w:r>
      <w:r w:rsidR="00A528EC" w:rsidRPr="00987A5F">
        <w:t>«Блокированная жилая застройка» в  зоне застройки среднеэтажными жилыми</w:t>
      </w:r>
      <w:r w:rsidR="00A528EC" w:rsidRPr="00987A5F">
        <w:rPr>
          <w:rFonts w:ascii="Calibri" w:hAnsi="Calibri"/>
        </w:rPr>
        <w:t xml:space="preserve"> </w:t>
      </w:r>
      <w:r w:rsidR="00A528EC" w:rsidRPr="00987A5F">
        <w:t>домами блокированной застройки и многоквартирными домами (с индексом Ж3), в отношении земельного участка с кадастровым номером 63:12:0602001:65, площадью</w:t>
      </w:r>
      <w:r w:rsidR="00A528EC" w:rsidRPr="00090D46">
        <w:t xml:space="preserve"> 643 кв.м. расположенного по адресу: Россия, Самарская область, Безенчукский район, п. Сосновка, д. 7, кв. 2, согласно координатам: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876"/>
      </w:tblGrid>
      <w:tr w:rsidR="00D246B0" w:rsidRPr="00090D46" w14:paraId="633E84BB" w14:textId="77777777" w:rsidTr="0075709B">
        <w:trPr>
          <w:trHeight w:val="70"/>
        </w:trPr>
        <w:tc>
          <w:tcPr>
            <w:tcW w:w="680" w:type="dxa"/>
          </w:tcPr>
          <w:p w14:paraId="6079801C" w14:textId="7076DF29" w:rsidR="00D246B0" w:rsidRPr="00090D46" w:rsidRDefault="00D246B0" w:rsidP="00D246B0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714" w:type="dxa"/>
          </w:tcPr>
          <w:p w14:paraId="3034AF4E" w14:textId="1B5C10F2" w:rsidR="00D246B0" w:rsidRPr="00090D46" w:rsidRDefault="00D246B0" w:rsidP="00D246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876" w:type="dxa"/>
          </w:tcPr>
          <w:p w14:paraId="703603D9" w14:textId="3602E0DE" w:rsidR="00D246B0" w:rsidRPr="00090D46" w:rsidRDefault="00D246B0" w:rsidP="00D246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</w:p>
        </w:tc>
      </w:tr>
      <w:tr w:rsidR="00A528EC" w:rsidRPr="00090D46" w14:paraId="5D13B80D" w14:textId="77777777" w:rsidTr="0075709B">
        <w:trPr>
          <w:trHeight w:val="70"/>
        </w:trPr>
        <w:tc>
          <w:tcPr>
            <w:tcW w:w="680" w:type="dxa"/>
          </w:tcPr>
          <w:p w14:paraId="1DF46DD7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1 </w:t>
            </w:r>
          </w:p>
          <w:p w14:paraId="45269B0F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2 </w:t>
            </w:r>
          </w:p>
          <w:p w14:paraId="75177300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3 </w:t>
            </w:r>
          </w:p>
          <w:p w14:paraId="1FA3BE10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 xml:space="preserve">4 </w:t>
            </w:r>
          </w:p>
          <w:p w14:paraId="67BF376A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5</w:t>
            </w:r>
          </w:p>
          <w:p w14:paraId="2DBDC1EA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6</w:t>
            </w:r>
          </w:p>
          <w:p w14:paraId="63C4F0C4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7</w:t>
            </w:r>
          </w:p>
          <w:p w14:paraId="15558957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8</w:t>
            </w:r>
          </w:p>
          <w:p w14:paraId="0D8284EF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9</w:t>
            </w:r>
          </w:p>
          <w:p w14:paraId="63326C62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10</w:t>
            </w:r>
          </w:p>
          <w:p w14:paraId="2074E836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11</w:t>
            </w:r>
          </w:p>
          <w:p w14:paraId="3FFD15B7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12</w:t>
            </w:r>
          </w:p>
          <w:p w14:paraId="6B36ECDD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13</w:t>
            </w:r>
          </w:p>
          <w:p w14:paraId="3529BCE4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14</w:t>
            </w:r>
          </w:p>
          <w:p w14:paraId="1D40522B" w14:textId="77777777" w:rsidR="00A528EC" w:rsidRPr="00090D46" w:rsidRDefault="00A528EC" w:rsidP="0075709B">
            <w:pPr>
              <w:shd w:val="clear" w:color="auto" w:fill="FFFFFF"/>
              <w:rPr>
                <w:color w:val="000000"/>
              </w:rPr>
            </w:pPr>
            <w:r w:rsidRPr="00090D46">
              <w:rPr>
                <w:color w:val="000000"/>
              </w:rPr>
              <w:t>1</w:t>
            </w:r>
          </w:p>
        </w:tc>
        <w:tc>
          <w:tcPr>
            <w:tcW w:w="1714" w:type="dxa"/>
          </w:tcPr>
          <w:p w14:paraId="479CFF35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368613,79</w:t>
            </w:r>
          </w:p>
          <w:p w14:paraId="6CF767F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368615,34</w:t>
            </w:r>
          </w:p>
          <w:p w14:paraId="6A5BAAFE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368600,97</w:t>
            </w:r>
          </w:p>
          <w:p w14:paraId="59BBCAAF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368596,56</w:t>
            </w:r>
          </w:p>
          <w:p w14:paraId="145B717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368593,09</w:t>
            </w:r>
          </w:p>
          <w:p w14:paraId="131BDC09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368587,30</w:t>
            </w:r>
          </w:p>
          <w:p w14:paraId="2ED512E6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368580,52</w:t>
            </w:r>
          </w:p>
          <w:p w14:paraId="3F42BBED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368573,43</w:t>
            </w:r>
          </w:p>
          <w:p w14:paraId="7E3039AD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368580,08</w:t>
            </w:r>
          </w:p>
          <w:p w14:paraId="1B21A619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368580,32</w:t>
            </w:r>
          </w:p>
          <w:p w14:paraId="74EDD77C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368585,87</w:t>
            </w:r>
          </w:p>
          <w:p w14:paraId="6370980C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368585,61</w:t>
            </w:r>
          </w:p>
          <w:p w14:paraId="7185E2B1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368603,87</w:t>
            </w:r>
          </w:p>
          <w:p w14:paraId="38569471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368607,00</w:t>
            </w:r>
          </w:p>
          <w:p w14:paraId="6C897B81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368613,79</w:t>
            </w:r>
          </w:p>
        </w:tc>
        <w:tc>
          <w:tcPr>
            <w:tcW w:w="1876" w:type="dxa"/>
          </w:tcPr>
          <w:p w14:paraId="7153F680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1326046,77</w:t>
            </w:r>
          </w:p>
          <w:p w14:paraId="3D248968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1326047,87</w:t>
            </w:r>
          </w:p>
          <w:p w14:paraId="3DB82CD4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1326072,37</w:t>
            </w:r>
          </w:p>
          <w:p w14:paraId="5D9C96E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1326069,94</w:t>
            </w:r>
          </w:p>
          <w:p w14:paraId="5B553C15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1326076,49</w:t>
            </w:r>
          </w:p>
          <w:p w14:paraId="6FEEE59E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1326085,57</w:t>
            </w:r>
          </w:p>
          <w:p w14:paraId="3AEBBF22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1326095,64</w:t>
            </w:r>
          </w:p>
          <w:p w14:paraId="01104203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1326090,49</w:t>
            </w:r>
          </w:p>
          <w:p w14:paraId="67C12B94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1326080,98</w:t>
            </w:r>
          </w:p>
          <w:p w14:paraId="78B1B956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1326080,55</w:t>
            </w:r>
          </w:p>
          <w:p w14:paraId="5520051D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1326071,90</w:t>
            </w:r>
          </w:p>
          <w:p w14:paraId="48710087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1326071,73</w:t>
            </w:r>
          </w:p>
          <w:p w14:paraId="322E1076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1326041,04</w:t>
            </w:r>
          </w:p>
          <w:p w14:paraId="2C3A5B68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1326042,84</w:t>
            </w:r>
          </w:p>
          <w:p w14:paraId="55D164C5" w14:textId="77777777" w:rsidR="00A528EC" w:rsidRPr="00090D46" w:rsidRDefault="00A528EC" w:rsidP="0075709B">
            <w:pPr>
              <w:rPr>
                <w:color w:val="000000"/>
              </w:rPr>
            </w:pPr>
            <w:r w:rsidRPr="00090D46">
              <w:rPr>
                <w:color w:val="000000"/>
              </w:rPr>
              <w:t>1326046,77</w:t>
            </w:r>
          </w:p>
        </w:tc>
      </w:tr>
    </w:tbl>
    <w:p w14:paraId="2DFA0E3A" w14:textId="5888A66F" w:rsidR="00ED4647" w:rsidRPr="009B43A3" w:rsidRDefault="00ED4647" w:rsidP="009B43A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3A3">
        <w:rPr>
          <w:rFonts w:ascii="Times New Roman" w:hAnsi="Times New Roman" w:cs="Times New Roman"/>
          <w:sz w:val="24"/>
          <w:szCs w:val="24"/>
        </w:rPr>
        <w:t>2. Настоящее  постановление  вступает  в  силу со дня его  официального опубликования.</w:t>
      </w:r>
    </w:p>
    <w:p w14:paraId="6D0098BD" w14:textId="77777777" w:rsidR="00ED4647" w:rsidRPr="00083B25" w:rsidRDefault="00ED4647" w:rsidP="009B43A3">
      <w:pPr>
        <w:widowControl w:val="0"/>
        <w:autoSpaceDE w:val="0"/>
        <w:autoSpaceDN w:val="0"/>
        <w:ind w:firstLine="709"/>
        <w:jc w:val="both"/>
      </w:pPr>
      <w:r w:rsidRPr="009B43A3">
        <w:t>3. Опубликовать настоящее постановление в газете «Вестник городского поселения Безенчук», а также</w:t>
      </w:r>
      <w:r w:rsidRPr="00083B25">
        <w:t xml:space="preserve"> разместить на официальном сайте Администрации поселения в сети Интернет.</w:t>
      </w:r>
    </w:p>
    <w:p w14:paraId="4AF08A6A" w14:textId="77777777" w:rsidR="00ED4647" w:rsidRPr="00083B25" w:rsidRDefault="00ED4647" w:rsidP="00DA2FA7">
      <w:pPr>
        <w:widowControl w:val="0"/>
        <w:autoSpaceDE w:val="0"/>
        <w:autoSpaceDN w:val="0"/>
        <w:ind w:firstLine="709"/>
        <w:jc w:val="both"/>
      </w:pPr>
      <w:r w:rsidRPr="00083B25">
        <w:t>4. Контроль за выполнением настоящего Постановления оставляю за собой.</w:t>
      </w:r>
    </w:p>
    <w:p w14:paraId="5280280F" w14:textId="77777777" w:rsidR="00037E57" w:rsidRPr="00083B25" w:rsidRDefault="00037E57" w:rsidP="00037E57">
      <w:pPr>
        <w:ind w:right="1558"/>
        <w:jc w:val="both"/>
      </w:pPr>
    </w:p>
    <w:p w14:paraId="54802983" w14:textId="0B416BEC" w:rsidR="0055442A" w:rsidRDefault="000D56C1" w:rsidP="0055442A">
      <w:pPr>
        <w:autoSpaceDE w:val="0"/>
        <w:autoSpaceDN w:val="0"/>
        <w:adjustRightInd w:val="0"/>
      </w:pPr>
      <w:proofErr w:type="spellStart"/>
      <w:r>
        <w:t>И.о.</w:t>
      </w:r>
      <w:r w:rsidR="0055442A" w:rsidRPr="00083B25">
        <w:t>Г</w:t>
      </w:r>
      <w:r>
        <w:t>ла</w:t>
      </w:r>
      <w:r w:rsidR="0055442A" w:rsidRPr="00083B25">
        <w:t>в</w:t>
      </w:r>
      <w:r>
        <w:t>ы</w:t>
      </w:r>
      <w:proofErr w:type="spellEnd"/>
      <w:r w:rsidR="0055442A" w:rsidRPr="00083B25">
        <w:t xml:space="preserve"> городского поселения</w:t>
      </w:r>
      <w:r w:rsidR="0055442A" w:rsidRPr="00083B25">
        <w:tab/>
      </w:r>
      <w:r>
        <w:t xml:space="preserve">                                                                                 </w:t>
      </w:r>
      <w:proofErr w:type="spellStart"/>
      <w:r>
        <w:t>А.В.Пичужкин</w:t>
      </w:r>
      <w:proofErr w:type="spellEnd"/>
    </w:p>
    <w:p w14:paraId="7BD3AC5A" w14:textId="77777777" w:rsidR="000D0BCB" w:rsidRDefault="000D0BCB" w:rsidP="000D0BCB">
      <w:pPr>
        <w:rPr>
          <w:sz w:val="16"/>
          <w:szCs w:val="16"/>
        </w:rPr>
      </w:pPr>
    </w:p>
    <w:p w14:paraId="2C6918AC" w14:textId="77777777" w:rsidR="00112683" w:rsidRPr="000D0BCB" w:rsidRDefault="00112683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BA7A42">
      <w:headerReference w:type="even" r:id="rId11"/>
      <w:headerReference w:type="default" r:id="rId12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2F804" w14:textId="77777777" w:rsidR="002A3CC2" w:rsidRDefault="002A3CC2">
      <w:r>
        <w:separator/>
      </w:r>
    </w:p>
  </w:endnote>
  <w:endnote w:type="continuationSeparator" w:id="0">
    <w:p w14:paraId="2C93625A" w14:textId="77777777" w:rsidR="002A3CC2" w:rsidRDefault="002A3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1B64A" w14:textId="77777777" w:rsidR="002A3CC2" w:rsidRDefault="002A3CC2">
      <w:r>
        <w:separator/>
      </w:r>
    </w:p>
  </w:footnote>
  <w:footnote w:type="continuationSeparator" w:id="0">
    <w:p w14:paraId="1E132BA2" w14:textId="77777777" w:rsidR="002A3CC2" w:rsidRDefault="002A3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56C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3CC2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2021-08-11T09:16:00Z</cp:lastPrinted>
  <dcterms:created xsi:type="dcterms:W3CDTF">2023-07-24T05:51:00Z</dcterms:created>
  <dcterms:modified xsi:type="dcterms:W3CDTF">2023-07-24T05:51:00Z</dcterms:modified>
</cp:coreProperties>
</file>