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1843"/>
      </w:tblGrid>
      <w:tr w:rsidR="0064253C" w:rsidRPr="0064253C" w:rsidTr="00543198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52652115" r:id="rId9"/>
              </w:objec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 Безенчукский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446250,   п.г.т.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ул. Нефтяников, д.12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64253C" w:rsidRPr="00A608E6" w:rsidTr="00543198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gp-bezenchukso@yandex.ru</w:t>
              </w:r>
            </w:hyperlink>
          </w:p>
        </w:tc>
      </w:tr>
      <w:tr w:rsidR="0064253C" w:rsidRPr="0064253C" w:rsidTr="00543198">
        <w:trPr>
          <w:cantSplit/>
          <w:trHeight w:val="27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</w:t>
            </w:r>
          </w:p>
        </w:tc>
      </w:tr>
      <w:tr w:rsidR="0064253C" w:rsidRPr="0064253C" w:rsidTr="00543198">
        <w:trPr>
          <w:cantSplit/>
          <w:trHeight w:hRule="exact" w:val="369"/>
        </w:trPr>
        <w:tc>
          <w:tcPr>
            <w:tcW w:w="2552" w:type="dxa"/>
          </w:tcPr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от </w:t>
            </w: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253C" w:rsidRPr="002B53A3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843" w:type="dxa"/>
          </w:tcPr>
          <w:p w:rsidR="0064253C" w:rsidRPr="002B53A3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53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№ </w:t>
            </w: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45" w:rsidRPr="002B53A3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5A45" w:rsidRDefault="002C5A45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3198" w:rsidRPr="00543198" w:rsidRDefault="00543198" w:rsidP="00543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98">
        <w:rPr>
          <w:rFonts w:ascii="Times New Roman" w:eastAsia="Times New Roman" w:hAnsi="Times New Roman" w:cs="Times New Roman"/>
          <w:sz w:val="28"/>
          <w:szCs w:val="28"/>
        </w:rPr>
        <w:t>Об утверждении Порядка заключения соглашения</w:t>
      </w:r>
    </w:p>
    <w:p w:rsidR="00543198" w:rsidRPr="00543198" w:rsidRDefault="00543198" w:rsidP="00543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98">
        <w:rPr>
          <w:rFonts w:ascii="Times New Roman" w:eastAsia="Times New Roman" w:hAnsi="Times New Roman" w:cs="Times New Roman"/>
          <w:sz w:val="28"/>
          <w:szCs w:val="28"/>
        </w:rPr>
        <w:t>о закреплении прилегающей территории в целях её</w:t>
      </w:r>
    </w:p>
    <w:p w:rsidR="002C5A45" w:rsidRPr="00115251" w:rsidRDefault="00543198" w:rsidP="005431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98">
        <w:rPr>
          <w:rFonts w:ascii="Times New Roman" w:eastAsia="Times New Roman" w:hAnsi="Times New Roman" w:cs="Times New Roman"/>
          <w:sz w:val="28"/>
          <w:szCs w:val="28"/>
        </w:rPr>
        <w:t>содержания и уборки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Безенчук </w:t>
      </w:r>
    </w:p>
    <w:p w:rsidR="00115251" w:rsidRPr="00115251" w:rsidRDefault="00115251" w:rsidP="00543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22446" w:rsidRDefault="00543198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98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Законом Самарской области от 13.06.2018 № 48-ГД «О порядке определения границ прилегающих территорий для целей благоустройства в Самарской области</w:t>
      </w:r>
      <w:r w:rsidR="00115251" w:rsidRPr="0011525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муниципального района Безенчукский Самарской области </w:t>
      </w:r>
      <w:r w:rsidRPr="007D6C40">
        <w:rPr>
          <w:rFonts w:ascii="Times New Roman" w:hAnsi="Times New Roman" w:cs="Times New Roman"/>
          <w:sz w:val="28"/>
          <w:szCs w:val="28"/>
        </w:rPr>
        <w:t xml:space="preserve">от 12.10.2017 </w:t>
      </w:r>
      <w:r w:rsidRPr="007D6C40">
        <w:rPr>
          <w:rFonts w:ascii="Times New Roman" w:hAnsi="Times New Roman" w:cs="Times New Roman"/>
          <w:sz w:val="28"/>
          <w:szCs w:val="28"/>
        </w:rPr>
        <w:br/>
        <w:t>№ 3/25 «Об утверждении Правил благоустройства территории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15251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115251" w:rsidRPr="00115251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115251" w:rsidRPr="006A33B7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22446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ПОСТАНОВЛЯЮ:</w:t>
      </w:r>
    </w:p>
    <w:p w:rsidR="00874250" w:rsidRPr="00874250" w:rsidRDefault="00874250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:rsidR="00543198" w:rsidRPr="00543198" w:rsidRDefault="00543198" w:rsidP="00543198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1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Порядок заключения Соглашения о закреплении прилегающей территории в целях ее содержания и уборки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5431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№1).</w:t>
      </w:r>
    </w:p>
    <w:p w:rsidR="00CF2AD2" w:rsidRPr="00CF2AD2" w:rsidRDefault="00CF2AD2" w:rsidP="00CF2AD2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AD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форму Соглашения о закреплении прилегающей территории (Приложение № 2)</w:t>
      </w:r>
    </w:p>
    <w:p w:rsidR="00222446" w:rsidRDefault="00222446" w:rsidP="002C5A45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Безенчук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разместить на официальном сайте Администрации 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Безенчукский Самарской области в сети «Интернет».</w:t>
      </w:r>
    </w:p>
    <w:p w:rsidR="00222446" w:rsidRPr="002C5A45" w:rsidRDefault="00222446" w:rsidP="002C5A45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D61F45" w:rsidRDefault="00D61F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4250" w:rsidRPr="00874250" w:rsidRDefault="0039238F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CF2AD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4250" w:rsidRPr="0087425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                                                      </w:t>
      </w:r>
      <w:r w:rsidR="00CF2AD2">
        <w:rPr>
          <w:rFonts w:ascii="Times New Roman" w:eastAsia="Times New Roman" w:hAnsi="Times New Roman" w:cs="Times New Roman"/>
          <w:sz w:val="28"/>
          <w:szCs w:val="28"/>
        </w:rPr>
        <w:t>В.Н.Гуров</w:t>
      </w: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jc w:val="right"/>
        <w:rPr>
          <w:color w:val="232323"/>
        </w:rPr>
      </w:pPr>
      <w:r>
        <w:rPr>
          <w:color w:val="232323"/>
        </w:rPr>
        <w:lastRenderedPageBreak/>
        <w:t>Приложение № 1</w:t>
      </w:r>
      <w:r>
        <w:rPr>
          <w:color w:val="232323"/>
        </w:rPr>
        <w:br/>
        <w:t>к постановлению администрации</w:t>
      </w:r>
      <w:r>
        <w:rPr>
          <w:color w:val="232323"/>
        </w:rPr>
        <w:br/>
        <w:t>городского поселения Безенчук</w:t>
      </w: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32323"/>
        </w:rPr>
        <w:t xml:space="preserve"> м.р. Безенчукский Самарской области от ___ №__</w:t>
      </w: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br/>
        <w:t> </w:t>
      </w: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232323"/>
        </w:rPr>
      </w:pPr>
      <w:r>
        <w:rPr>
          <w:b/>
          <w:bCs/>
          <w:color w:val="232323"/>
        </w:rPr>
        <w:t xml:space="preserve">ПОРЯДОК </w:t>
      </w: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32323"/>
        </w:rPr>
        <w:t>ЗАКЛЮЧЕНИЯ СОГЛАШЕНИЯ О ЗАКРЕПЛЕНИИ ПРИЛЕГАЮЩЕЙ ТЕРРИТОРИИ</w:t>
      </w:r>
      <w:r>
        <w:rPr>
          <w:b/>
          <w:bCs/>
          <w:color w:val="232323"/>
        </w:rPr>
        <w:br/>
        <w:t>В ЦЕЛЯХ ЕЕ СОДЕРЖАНИЯ И УБОРКИ НА ТЕРРИТОРИИ ГОРОДСКОГО ПОСЕЛЕНИЯ БЕЗЕНЧУК МУНИЦИПАЛЬНОГО РАЙОНА БЕЗЕНЧУКСКИЙ САМАРСКОЙ ОБЛАСТИ</w:t>
      </w:r>
      <w:r>
        <w:rPr>
          <w:color w:val="212121"/>
          <w:sz w:val="21"/>
          <w:szCs w:val="21"/>
        </w:rPr>
        <w:t> </w:t>
      </w:r>
    </w:p>
    <w:p w:rsidR="00FD20BF" w:rsidRDefault="00FD20BF" w:rsidP="00CF2AD2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</w:p>
    <w:p w:rsidR="00CF2AD2" w:rsidRDefault="00CF2AD2" w:rsidP="00CF2AD2">
      <w:pPr>
        <w:pStyle w:val="a6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</w:p>
    <w:p w:rsidR="00D11FBD" w:rsidRDefault="00D11FBD" w:rsidP="00D11FBD">
      <w:pPr>
        <w:pStyle w:val="ConsPlusTitle"/>
        <w:jc w:val="center"/>
        <w:outlineLvl w:val="1"/>
      </w:pPr>
      <w:r>
        <w:t>1. Общие положения</w:t>
      </w:r>
    </w:p>
    <w:p w:rsidR="00D11FBD" w:rsidRPr="00AD6183" w:rsidRDefault="00D11FBD" w:rsidP="00D11FBD">
      <w:pPr>
        <w:pStyle w:val="ConsPlusNormal"/>
        <w:jc w:val="both"/>
        <w:rPr>
          <w:sz w:val="28"/>
          <w:szCs w:val="28"/>
        </w:rPr>
      </w:pPr>
    </w:p>
    <w:p w:rsidR="00D11FBD" w:rsidRPr="00AD6183" w:rsidRDefault="00D11FBD" w:rsidP="00AD6183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1.1. Настоящий Порядок заключения соглашения </w:t>
      </w:r>
      <w:r w:rsidR="00AD6183" w:rsidRPr="00AD6183">
        <w:rPr>
          <w:sz w:val="28"/>
          <w:szCs w:val="28"/>
        </w:rPr>
        <w:t xml:space="preserve">о закреплении прилегающей территориив целях ее содержания и уборки на территории городского поселения </w:t>
      </w:r>
      <w:r w:rsidR="00AD6183">
        <w:rPr>
          <w:sz w:val="28"/>
          <w:szCs w:val="28"/>
        </w:rPr>
        <w:t>Б</w:t>
      </w:r>
      <w:r w:rsidR="00AD6183" w:rsidRPr="00AD6183">
        <w:rPr>
          <w:sz w:val="28"/>
          <w:szCs w:val="28"/>
        </w:rPr>
        <w:t xml:space="preserve">езенчук муниципального района </w:t>
      </w:r>
      <w:r w:rsidR="00AD6183">
        <w:rPr>
          <w:sz w:val="28"/>
          <w:szCs w:val="28"/>
        </w:rPr>
        <w:t>Б</w:t>
      </w:r>
      <w:r w:rsidR="00AD6183" w:rsidRPr="00AD6183">
        <w:rPr>
          <w:sz w:val="28"/>
          <w:szCs w:val="28"/>
        </w:rPr>
        <w:t xml:space="preserve">езенчукский </w:t>
      </w:r>
      <w:r w:rsidR="00AD6183">
        <w:rPr>
          <w:sz w:val="28"/>
          <w:szCs w:val="28"/>
        </w:rPr>
        <w:t>С</w:t>
      </w:r>
      <w:r w:rsidR="00AD6183" w:rsidRPr="00AD6183">
        <w:rPr>
          <w:sz w:val="28"/>
          <w:szCs w:val="28"/>
        </w:rPr>
        <w:t xml:space="preserve">амарской области </w:t>
      </w:r>
      <w:r w:rsidRPr="00AD6183">
        <w:rPr>
          <w:sz w:val="28"/>
          <w:szCs w:val="28"/>
        </w:rPr>
        <w:t xml:space="preserve"> (далее - Порядок) регламентирует процедуру заключения соглашения об определении границ прилегающей территории городского поселения  Безенчук муниципального района Безенчукский Самарской области  (далее - Соглашение) и внесения в него изменений.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1" w:name="Par40"/>
      <w:bookmarkEnd w:id="1"/>
      <w:r w:rsidRPr="00AD6183">
        <w:rPr>
          <w:sz w:val="28"/>
          <w:szCs w:val="28"/>
        </w:rPr>
        <w:t>1.2. Соглашение заключается с юридическим лицом, физическим лицом или индивидуальным предпринимателем при наличии одного из следующих оснований: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</w:p>
    <w:p w:rsidR="00D11FBD" w:rsidRPr="00AD6183" w:rsidRDefault="00D11FBD" w:rsidP="002F1C3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1.3. Соглашением определяются границы территории, прилегающей к зданиям, строениям, сооружениям, земельным участкам, принадлежащим на праве собственности или ином праве юридическим и физическим лицам, индивидуальным предпринимателям (далее - Правообладатели), подлежащей благоустройству и содержанию Правообладателями в соответствии </w:t>
      </w:r>
      <w:r w:rsidRPr="00AD6183">
        <w:rPr>
          <w:color w:val="000000" w:themeColor="text1"/>
          <w:sz w:val="28"/>
          <w:szCs w:val="28"/>
        </w:rPr>
        <w:t xml:space="preserve">с </w:t>
      </w:r>
      <w:hyperlink r:id="rId11" w:history="1">
        <w:r w:rsidRPr="00AD6183">
          <w:rPr>
            <w:color w:val="000000" w:themeColor="text1"/>
            <w:sz w:val="28"/>
            <w:szCs w:val="28"/>
          </w:rPr>
          <w:t>Правилами</w:t>
        </w:r>
      </w:hyperlink>
      <w:r w:rsidRPr="00AD6183">
        <w:rPr>
          <w:sz w:val="28"/>
          <w:szCs w:val="28"/>
        </w:rPr>
        <w:t xml:space="preserve">благоустройства </w:t>
      </w:r>
      <w:r w:rsidR="002F1C3F" w:rsidRPr="00AD6183">
        <w:rPr>
          <w:sz w:val="28"/>
          <w:szCs w:val="28"/>
        </w:rPr>
        <w:t>территории городского поселения Безенчук муниципального района Безенчукский Самарской области</w:t>
      </w:r>
      <w:r w:rsidRPr="00AD6183">
        <w:rPr>
          <w:sz w:val="28"/>
          <w:szCs w:val="28"/>
        </w:rPr>
        <w:t xml:space="preserve">, утвержденными Решением </w:t>
      </w:r>
      <w:r w:rsidR="002F1C3F" w:rsidRPr="00AD6183">
        <w:rPr>
          <w:sz w:val="28"/>
          <w:szCs w:val="28"/>
        </w:rPr>
        <w:t xml:space="preserve">Собранием представителей городского поселения Безенчук муниципального района Безенчукский Самарской области № 3/25 от  12.10.2017 </w:t>
      </w:r>
      <w:r w:rsidRPr="00AD6183">
        <w:rPr>
          <w:sz w:val="28"/>
          <w:szCs w:val="28"/>
        </w:rPr>
        <w:t>(далее - Правила благоустройства).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1.4. Соглашение является безвозмездным и заключается на добровольной основе по инициативе Правообладателя или по предложению Администрации </w:t>
      </w:r>
      <w:r w:rsidR="002F1C3F" w:rsidRPr="00AD6183">
        <w:rPr>
          <w:sz w:val="28"/>
          <w:szCs w:val="28"/>
        </w:rPr>
        <w:lastRenderedPageBreak/>
        <w:t>городского поселения Безенчук муниципального района Безенчукский Самарской области</w:t>
      </w:r>
      <w:r w:rsidRPr="00AD6183">
        <w:rPr>
          <w:sz w:val="28"/>
          <w:szCs w:val="28"/>
        </w:rPr>
        <w:t xml:space="preserve"> (далее - Администрация).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Соглашение заключается по форме согласно приложению к настоящему Порядку.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Обязательным приложением к Соглашению является карта-схема, составленная в соответствии с требованиями, установленными Правилами благоустройства.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1.5. Заключение Соглашения не влечет перехода к Правообладателям либо уполномоченным лицам права, предполагающего владение и (или) пользование прилегающей территорией.</w:t>
      </w:r>
    </w:p>
    <w:p w:rsidR="00D11FBD" w:rsidRPr="00AD6183" w:rsidRDefault="00D11FBD" w:rsidP="00D11FBD">
      <w:pPr>
        <w:pStyle w:val="ConsPlusNormal"/>
        <w:jc w:val="both"/>
        <w:rPr>
          <w:sz w:val="28"/>
          <w:szCs w:val="28"/>
        </w:rPr>
      </w:pPr>
    </w:p>
    <w:p w:rsidR="00D11FBD" w:rsidRPr="00AD6183" w:rsidRDefault="00D11FBD" w:rsidP="00D11FB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D6183">
        <w:rPr>
          <w:rFonts w:ascii="Times New Roman" w:hAnsi="Times New Roman" w:cs="Times New Roman"/>
          <w:sz w:val="28"/>
          <w:szCs w:val="28"/>
        </w:rPr>
        <w:t>2. Порядок заключения Соглашения</w:t>
      </w:r>
    </w:p>
    <w:p w:rsidR="00D11FBD" w:rsidRPr="00AD6183" w:rsidRDefault="00D11FBD" w:rsidP="00D11FBD">
      <w:pPr>
        <w:pStyle w:val="ConsPlusNormal"/>
        <w:jc w:val="both"/>
        <w:rPr>
          <w:sz w:val="28"/>
          <w:szCs w:val="28"/>
        </w:rPr>
      </w:pPr>
    </w:p>
    <w:p w:rsidR="00D11FBD" w:rsidRPr="00AD6183" w:rsidRDefault="00D11FBD" w:rsidP="00D11FBD">
      <w:pPr>
        <w:pStyle w:val="ConsPlusNormal"/>
        <w:ind w:firstLine="540"/>
        <w:jc w:val="both"/>
        <w:rPr>
          <w:sz w:val="28"/>
          <w:szCs w:val="28"/>
        </w:rPr>
      </w:pPr>
      <w:bookmarkStart w:id="2" w:name="Par51"/>
      <w:bookmarkEnd w:id="2"/>
      <w:r w:rsidRPr="00AD6183">
        <w:rPr>
          <w:sz w:val="28"/>
          <w:szCs w:val="28"/>
        </w:rPr>
        <w:t>2.1. Правообладатель, имеющий намерение заключить Соглашение, обращается с соответствующим заявлением в Администрацию.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Заявление оформляется в произвольной форме, с обязательным указанием контактного телефона и порядка получения Соглашения (нарочно или почтовым отправлением).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Заявление подается лично Правообладателем либо его представителем (при наличии доверенности, оформленной в установленном порядке) непосредственно в Администрацию (</w:t>
      </w:r>
      <w:r w:rsidR="002F1C3F" w:rsidRPr="00AD6183">
        <w:rPr>
          <w:sz w:val="28"/>
          <w:szCs w:val="28"/>
        </w:rPr>
        <w:t>Самарская область, Безенчукский район, п.Безенчук, ул. Нефтяников, д.12</w:t>
      </w:r>
      <w:r w:rsidRPr="00AD6183">
        <w:rPr>
          <w:sz w:val="28"/>
          <w:szCs w:val="28"/>
        </w:rPr>
        <w:t xml:space="preserve">), а также может быть направлено посредством почтового отправления или по адресу электронной почты: </w:t>
      </w:r>
      <w:hyperlink r:id="rId12" w:history="1">
        <w:r w:rsidR="002F1C3F" w:rsidRPr="00AD6183">
          <w:rPr>
            <w:rStyle w:val="a7"/>
            <w:color w:val="000000" w:themeColor="text1"/>
            <w:sz w:val="28"/>
            <w:szCs w:val="28"/>
            <w:lang w:val="en-US"/>
          </w:rPr>
          <w:t>gp</w:t>
        </w:r>
        <w:r w:rsidR="002F1C3F" w:rsidRPr="00AD6183">
          <w:rPr>
            <w:rStyle w:val="a7"/>
            <w:color w:val="000000" w:themeColor="text1"/>
            <w:sz w:val="28"/>
            <w:szCs w:val="28"/>
          </w:rPr>
          <w:t>-</w:t>
        </w:r>
        <w:r w:rsidR="002F1C3F" w:rsidRPr="00AD6183">
          <w:rPr>
            <w:rStyle w:val="a7"/>
            <w:color w:val="000000" w:themeColor="text1"/>
            <w:sz w:val="28"/>
            <w:szCs w:val="28"/>
            <w:lang w:val="en-US"/>
          </w:rPr>
          <w:t>bezenchukso</w:t>
        </w:r>
        <w:r w:rsidR="002F1C3F" w:rsidRPr="00AD6183">
          <w:rPr>
            <w:rStyle w:val="a7"/>
            <w:color w:val="000000" w:themeColor="text1"/>
            <w:sz w:val="28"/>
            <w:szCs w:val="28"/>
          </w:rPr>
          <w:t>@</w:t>
        </w:r>
        <w:r w:rsidR="002F1C3F" w:rsidRPr="00AD6183">
          <w:rPr>
            <w:rStyle w:val="a7"/>
            <w:color w:val="000000" w:themeColor="text1"/>
            <w:sz w:val="28"/>
            <w:szCs w:val="28"/>
            <w:lang w:val="en-US"/>
          </w:rPr>
          <w:t>yandex</w:t>
        </w:r>
        <w:r w:rsidR="002F1C3F" w:rsidRPr="00AD6183">
          <w:rPr>
            <w:rStyle w:val="a7"/>
            <w:color w:val="000000" w:themeColor="text1"/>
            <w:sz w:val="28"/>
            <w:szCs w:val="28"/>
          </w:rPr>
          <w:t>.</w:t>
        </w:r>
        <w:r w:rsidR="002F1C3F" w:rsidRPr="00AD6183">
          <w:rPr>
            <w:rStyle w:val="a7"/>
            <w:color w:val="000000" w:themeColor="text1"/>
            <w:sz w:val="28"/>
            <w:szCs w:val="28"/>
            <w:lang w:val="en-US"/>
          </w:rPr>
          <w:t>ru</w:t>
        </w:r>
      </w:hyperlink>
      <w:r w:rsidR="002F1C3F" w:rsidRPr="00AD6183">
        <w:rPr>
          <w:color w:val="000000" w:themeColor="text1"/>
          <w:sz w:val="28"/>
          <w:szCs w:val="28"/>
        </w:rPr>
        <w:t xml:space="preserve"> 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2.2. К заявлению, указанному в пункте 2.1 настоящего Порядка, прилагаются документы, подтверждающие право собственности или иное право на объект, к которому планируется закрепление прилегающей территории, а также карта-схема на бумажном носителе в произвольной форме.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Карта-схема представляется в двух экземплярах и должна содержать сведения: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lastRenderedPageBreak/>
        <w:t>3) схематическое изображение границ здания, строения, сооружения, земельного участка;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При отсутствии карты-схемы границы прилегающей территории определяются Администрацией самостоятельно.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2.3. Регистрация заявления осуществляется в порядке, установленном для регистрации входящей корреспонденции Администрации.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2.4. </w:t>
      </w:r>
      <w:r w:rsidR="00C74A24" w:rsidRPr="00AD6183">
        <w:rPr>
          <w:sz w:val="28"/>
          <w:szCs w:val="28"/>
        </w:rPr>
        <w:t>Специалист</w:t>
      </w:r>
      <w:r w:rsidRPr="00AD6183">
        <w:rPr>
          <w:sz w:val="28"/>
          <w:szCs w:val="28"/>
        </w:rPr>
        <w:t xml:space="preserve"> Администрации, в компетенцию которого входит соответствующее направление деятельности в течение 10 рабочих дней со дня регистрации заявления осуществляет рассмотрение представленных материалов на предмет: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соответствия приложенного к заявлению комплекта документов установленному перечню;</w:t>
      </w:r>
    </w:p>
    <w:p w:rsidR="00C74A24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наличия зарегистрированных прав иных лиц на земельные участки (полностью или частично) в пределах территории общего пользования, планируемой к з</w:t>
      </w:r>
      <w:r w:rsidR="00C74A24" w:rsidRPr="00AD6183">
        <w:rPr>
          <w:sz w:val="28"/>
          <w:szCs w:val="28"/>
        </w:rPr>
        <w:t>акреплению в рамках Соглашения;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наличия иных заключенных Соглашений.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2.5. По результатам рассмотрения заявления принимается одно из следующих решений: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о заключении Соглашения;</w:t>
      </w:r>
    </w:p>
    <w:p w:rsidR="00D11FBD" w:rsidRPr="00AD6183" w:rsidRDefault="00D11FBD" w:rsidP="00C74A24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об отказе в заключении Соглашения.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В случае принятия решения о заключении Соглашения в срок не позднее 15 (пятнадцати) рабочих дней со дня регистрации заявления </w:t>
      </w:r>
      <w:r w:rsidR="002019F2" w:rsidRPr="00AD6183">
        <w:rPr>
          <w:sz w:val="28"/>
          <w:szCs w:val="28"/>
        </w:rPr>
        <w:t>специалист Администрации</w:t>
      </w:r>
      <w:r w:rsidRPr="00AD6183">
        <w:rPr>
          <w:sz w:val="28"/>
          <w:szCs w:val="28"/>
        </w:rPr>
        <w:t xml:space="preserve"> готовит проект </w:t>
      </w:r>
      <w:hyperlink w:anchor="Par108" w:tooltip="СОГЛАШЕНИЕ N ___" w:history="1">
        <w:r w:rsidRPr="00AD6183">
          <w:rPr>
            <w:color w:val="000000" w:themeColor="text1"/>
            <w:sz w:val="28"/>
            <w:szCs w:val="28"/>
          </w:rPr>
          <w:t>Соглашения</w:t>
        </w:r>
      </w:hyperlink>
      <w:r w:rsidRPr="00AD6183">
        <w:rPr>
          <w:sz w:val="28"/>
          <w:szCs w:val="28"/>
        </w:rPr>
        <w:t>по примерной форме согласно приложению к настоящему Порядку и приглашает Правообладателя или его представителя для подписания Соглашения с указанием адреса, места, даты и времени подписания (по контактному номеру телефона, указанному в заявлении).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В случае невозможности связаться с Правообладателем или его представителем по телефону в его адрес почтой (электронной почтой) направляется письменное приглашение на подписание Соглашения с указанием адреса, места, контактного телефона и рабочего времени ответственного сотрудника Администрации.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2.6. Решения об отказе в заключении Соглашения принимается в случаях: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- отсутствия оснований, предусмотренных </w:t>
      </w:r>
      <w:hyperlink w:anchor="Par40" w:tooltip="1.2. Соглашение заключается с юридическим лицом, физическим лицом или индивидуальным предпринимателем при наличии одного из следующих оснований:" w:history="1">
        <w:r w:rsidRPr="00AD6183">
          <w:rPr>
            <w:color w:val="000000" w:themeColor="text1"/>
            <w:sz w:val="28"/>
            <w:szCs w:val="28"/>
          </w:rPr>
          <w:t>пунктом 1.2</w:t>
        </w:r>
      </w:hyperlink>
      <w:r w:rsidRPr="00AD6183">
        <w:rPr>
          <w:color w:val="000000" w:themeColor="text1"/>
          <w:sz w:val="28"/>
          <w:szCs w:val="28"/>
        </w:rPr>
        <w:t xml:space="preserve"> н</w:t>
      </w:r>
      <w:r w:rsidRPr="00AD6183">
        <w:rPr>
          <w:sz w:val="28"/>
          <w:szCs w:val="28"/>
        </w:rPr>
        <w:t>астоящего Порядка;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- наличия зарегистрированных прав иных лиц на земельные участки (полностью или частично) в пределах территории общего пользования, </w:t>
      </w:r>
      <w:r w:rsidRPr="00AD6183">
        <w:rPr>
          <w:sz w:val="28"/>
          <w:szCs w:val="28"/>
        </w:rPr>
        <w:lastRenderedPageBreak/>
        <w:t>планируемой к закреплению в рамках Соглашения.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2.7. В случае отказа в заключении Соглашения в срок не позднее 15 (пятнадцати) рабочих дней со дня регистрации заявления в адрес Правообладателя (его представителя) направляется письменный ответ, содержащий причину отказа в заключении Соглашения.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2.8. Подписанное Правообладателем или его представителем Соглашение (в двух экземплярах) в срок не позднее 3 (трех) рабочих дней, следующих за днем подписания, подписывается Главой </w:t>
      </w:r>
      <w:r w:rsidR="00A608E6">
        <w:rPr>
          <w:sz w:val="28"/>
          <w:szCs w:val="28"/>
        </w:rPr>
        <w:t xml:space="preserve">поселения. 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2.9. В срок не позднее 3 (трех) рабочих дней после подписания Соглашения осуществляется выдача (направление) Соглашения Правообладателю или его представителю. Выдача Соглашения осуществляется способом, указанным в заявлении.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2.10. Срок рассмотрения заявления, указанного в </w:t>
      </w:r>
      <w:hyperlink w:anchor="Par51" w:tooltip="2.1. Правообладатель, имеющий намерение заключить Соглашение, обращается с соответствующим заявлением в Администрацию." w:history="1">
        <w:r w:rsidRPr="00AD6183">
          <w:rPr>
            <w:color w:val="000000" w:themeColor="text1"/>
            <w:sz w:val="28"/>
            <w:szCs w:val="28"/>
          </w:rPr>
          <w:t>пункте 2.1</w:t>
        </w:r>
      </w:hyperlink>
      <w:r w:rsidRPr="00AD6183">
        <w:rPr>
          <w:sz w:val="28"/>
          <w:szCs w:val="28"/>
        </w:rPr>
        <w:t xml:space="preserve"> настоящего Порядка, составляет 30 дней со дня его регистрации.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 xml:space="preserve">2.11. Администрация, с учетом имеющихся сведений о зданиях, строениях, сооружениях, земельных участках, расположенных в </w:t>
      </w:r>
      <w:r w:rsidR="002019F2" w:rsidRPr="00AD6183">
        <w:rPr>
          <w:sz w:val="28"/>
          <w:szCs w:val="28"/>
        </w:rPr>
        <w:t>городском поселении Безенчук</w:t>
      </w:r>
      <w:r w:rsidRPr="00AD6183">
        <w:rPr>
          <w:sz w:val="28"/>
          <w:szCs w:val="28"/>
        </w:rPr>
        <w:t>, вправе самостоятельно направлять собственникам и (или) законным владельцам указанных объектов либо уполномоченным лицам проект Соглашения с приложением к нему карты-схемы.</w:t>
      </w:r>
    </w:p>
    <w:p w:rsidR="00D11FBD" w:rsidRPr="00AD6183" w:rsidRDefault="00D11FBD" w:rsidP="00D11FBD">
      <w:pPr>
        <w:pStyle w:val="ConsPlusNormal"/>
        <w:jc w:val="both"/>
        <w:rPr>
          <w:sz w:val="28"/>
          <w:szCs w:val="28"/>
        </w:rPr>
      </w:pPr>
    </w:p>
    <w:p w:rsidR="00D11FBD" w:rsidRPr="00AD6183" w:rsidRDefault="00D11FBD" w:rsidP="00D11FB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D6183">
        <w:rPr>
          <w:rFonts w:ascii="Times New Roman" w:hAnsi="Times New Roman" w:cs="Times New Roman"/>
          <w:sz w:val="28"/>
          <w:szCs w:val="28"/>
        </w:rPr>
        <w:t>3. Порядок внесения изменений в Соглашения</w:t>
      </w:r>
    </w:p>
    <w:p w:rsidR="00D11FBD" w:rsidRPr="00AD6183" w:rsidRDefault="00D11FBD" w:rsidP="00D11FBD">
      <w:pPr>
        <w:pStyle w:val="ConsPlusNormal"/>
        <w:jc w:val="both"/>
        <w:rPr>
          <w:sz w:val="28"/>
          <w:szCs w:val="28"/>
        </w:rPr>
      </w:pPr>
    </w:p>
    <w:p w:rsidR="00D11FBD" w:rsidRPr="00AD6183" w:rsidRDefault="00D11FBD" w:rsidP="00D11FBD">
      <w:pPr>
        <w:pStyle w:val="ConsPlusNormal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3.1. Внесение изменений в Соглашение оформляется дополнительным соглашением.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3.2. Основаниями для внесения изменений в Соглашение являются: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а) изменение границ прилегающей территории в связи с созданием нового объекта благоустройства, утраты объекта благоустройства;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б) изменение данных Правообладателя или его представителя;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в) изменение законодательства, влекущее существенное изменение обстоятельств, из которых стороны исходили при заключении Соглашения;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г) иные случаи, предусмотренные действующим законодательством.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3.3. При наличии основания для внесения изменений в Соглашение Правообладатель или его представитель не позднее 10 календарных дней направляет в Администрацию сведения о произошедших изменениях. Сведения направляются посредством заявления в произвольной форме.</w:t>
      </w:r>
    </w:p>
    <w:p w:rsidR="00D11FBD" w:rsidRPr="00AD6183" w:rsidRDefault="00D11FBD" w:rsidP="00D11FB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D6183">
        <w:rPr>
          <w:sz w:val="28"/>
          <w:szCs w:val="28"/>
        </w:rPr>
        <w:t>3.4. Внесение изменений в Соглашение осуществляется в порядке, предусмотренном для его заключения.</w:t>
      </w:r>
    </w:p>
    <w:p w:rsidR="00EE1BD2" w:rsidRDefault="00EE1BD2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6183" w:rsidRDefault="00AD6183" w:rsidP="00AD6183">
      <w:pPr>
        <w:pStyle w:val="a6"/>
        <w:shd w:val="clear" w:color="auto" w:fill="FFFFFF"/>
        <w:spacing w:before="0" w:beforeAutospacing="0" w:after="0" w:afterAutospacing="0"/>
        <w:jc w:val="right"/>
        <w:rPr>
          <w:color w:val="232323"/>
        </w:rPr>
      </w:pPr>
      <w:r>
        <w:rPr>
          <w:color w:val="232323"/>
        </w:rPr>
        <w:t>Приложение № 2</w:t>
      </w:r>
      <w:r>
        <w:rPr>
          <w:color w:val="232323"/>
        </w:rPr>
        <w:br/>
        <w:t>к постановлению администрации</w:t>
      </w:r>
      <w:r>
        <w:rPr>
          <w:color w:val="232323"/>
        </w:rPr>
        <w:br/>
        <w:t>городского поселения Безенчук</w:t>
      </w:r>
    </w:p>
    <w:p w:rsidR="00AD6183" w:rsidRDefault="00AD6183" w:rsidP="00AD6183">
      <w:pPr>
        <w:pStyle w:val="a6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32323"/>
        </w:rPr>
        <w:t xml:space="preserve"> м.р. Безенчукский Самарской области от ___ №__</w:t>
      </w:r>
    </w:p>
    <w:p w:rsidR="00EE1BD2" w:rsidRPr="00AD6183" w:rsidRDefault="00EE1BD2" w:rsidP="00EE1B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AD6183" w:rsidRDefault="00AD6183" w:rsidP="00EE1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AD6183" w:rsidRDefault="00EE1BD2" w:rsidP="00EE1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6183">
        <w:rPr>
          <w:rFonts w:ascii="Times New Roman" w:eastAsia="Times New Roman" w:hAnsi="Times New Roman" w:cs="Times New Roman"/>
          <w:sz w:val="28"/>
          <w:szCs w:val="28"/>
        </w:rPr>
        <w:t>СОГЛАШЕНИЕ N ___</w:t>
      </w:r>
    </w:p>
    <w:p w:rsidR="00EE1BD2" w:rsidRPr="00AD6183" w:rsidRDefault="00EE1BD2" w:rsidP="00EE1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6183">
        <w:rPr>
          <w:rFonts w:ascii="Times New Roman" w:eastAsia="Times New Roman" w:hAnsi="Times New Roman" w:cs="Times New Roman"/>
          <w:sz w:val="28"/>
          <w:szCs w:val="28"/>
        </w:rPr>
        <w:t>об определении границ прилегающей территории</w:t>
      </w:r>
    </w:p>
    <w:p w:rsidR="00EE1BD2" w:rsidRPr="00AD6183" w:rsidRDefault="00EE1BD2" w:rsidP="00EE1B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AD6183" w:rsidRDefault="00EE1BD2" w:rsidP="00EE1B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AD6183">
        <w:rPr>
          <w:rFonts w:ascii="Times New Roman" w:eastAsia="Times New Roman" w:hAnsi="Times New Roman" w:cs="Times New Roman"/>
          <w:sz w:val="24"/>
          <w:szCs w:val="20"/>
        </w:rPr>
        <w:t>пгт.Безенчук</w:t>
      </w:r>
      <w:r w:rsidRPr="00AD6183">
        <w:rPr>
          <w:rFonts w:ascii="Times New Roman" w:eastAsia="Times New Roman" w:hAnsi="Times New Roman" w:cs="Times New Roman"/>
          <w:sz w:val="24"/>
          <w:szCs w:val="20"/>
        </w:rPr>
        <w:tab/>
        <w:t xml:space="preserve">  "___" ____________ 20___ г.</w:t>
      </w:r>
    </w:p>
    <w:p w:rsidR="00EE1BD2" w:rsidRDefault="00EE1BD2" w:rsidP="00EE1B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E1BD2" w:rsidRDefault="00EE1BD2" w:rsidP="00EE1B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в лице Главы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________________, действующего на основании Устава, именуемая в дальнейшем "Администрация", с одной стороны, и ____________________________ в лице ______________________, действующий на основании _________________________, именуемый в дальнейшем "Правообладатель", с другой стороны, а вместе именуемые "Стороны", в соответствии с Законом Самарской области от 13.06.2018 N 48-ГД "О порядке определения границ прилегающих территорий дляцелей благоустройства в Самарской области" и Правилами благоустройства территории городского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7D6C40">
        <w:rPr>
          <w:rFonts w:ascii="Times New Roman" w:hAnsi="Times New Roman" w:cs="Times New Roman"/>
          <w:sz w:val="28"/>
          <w:szCs w:val="28"/>
        </w:rPr>
        <w:t>Безенчук муниципального района Безенчукский Самарской области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утвержденными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Собрания представителей городского поселения Безенчук муниципального района Безенчукский Самарской области </w:t>
      </w:r>
      <w:r w:rsidRPr="007D6C40">
        <w:rPr>
          <w:rFonts w:ascii="Times New Roman" w:hAnsi="Times New Roman" w:cs="Times New Roman"/>
          <w:sz w:val="28"/>
          <w:szCs w:val="28"/>
        </w:rPr>
        <w:t xml:space="preserve">№ 3/25 от 12.10.2017 </w:t>
      </w:r>
      <w:r w:rsidRPr="007D6C40">
        <w:rPr>
          <w:rFonts w:ascii="Times New Roman" w:hAnsi="Times New Roman" w:cs="Times New Roman"/>
          <w:sz w:val="28"/>
          <w:szCs w:val="28"/>
        </w:rPr>
        <w:br/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 благоустройства), руководствуясь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от ___________N __________ "Об утверждении порядка заключения соглашения об определении границ прилегающей территории и внесения в него изменений" заключили настоящее Соглашение о нижеследующем: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1. Предмет Соглашения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1.1. Администрация закрепляет за Правообладателем объекта территорию площадью ______ кв. м (далее - закрепленная территория), прилегающую к объекту благоустройства, принадлежащему на праве _____________________, в соответствии с __________________, расположенному по адресу: ________________________________________________ в соответствии с картой-схемой, являющейся неотъемлемой частью настоящего Соглашения.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1.2. Правообладатель объекта обязуется осуществлять содержание и благоустройство закрепленной территории в соответствии с действующим законодательством, санитарными правилами, Правилами благоустройства и настоящим Соглашением.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 Права и обязанности Администрации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2.1. Администрация в пределах своей компетенции имеет право: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2.1.1. осуществлять контроль за содержанием и использованием закрепленной территории в соответствии с действующим законодательством, санитарным правилам, а также за Правилами;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2.1.2. выявлять административные правонарушения в сфере благоустройства на закрепленной территории, принимать меры, направленные на привлечение к административной ответственности виновных лиц в соответствии с действующим законодательством;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  <w:highlight w:val="yellow"/>
        </w:rPr>
        <w:t>2.1.3. обращаться в надзорные органы по компетенции по выявленным нарушениям;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2.1.4. Администрация обязуется оказывать содействие Правообладателю объекта по вопросам надлежащего содержания прилегающей территории в соответствии с требованиями Правил благоустройства в пределах своей компетенции.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2.2. Администрация в пределах своей компетенции обязана закрепить территорию, указанную в разделе 1 настоящего Соглашения, за Правообладателем объекта.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 Права и обязанности Правообладателя объекта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3.1. Правообладатель объекта вправе: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3.1.1. получать информацию об установленных стандартах и требованиях, предъявляемых при производстве работ по содержанию и благоустройству прилегающей территории;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3.1.2. осуществлять содержание и благоустройство закрепленной территории самостоятельно или посредством привлечения специализированных организаций за счет собственных средств.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3.2. Правообладатель объекта обязан:</w:t>
      </w:r>
    </w:p>
    <w:p w:rsid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3.2.1. осуществлять содержание и благоустройство закрепленной территории в соответствии с действующим законодательством, санитарными правилами и Правилами благоустройства;</w:t>
      </w:r>
    </w:p>
    <w:p w:rsidR="00F8734E" w:rsidRPr="00F8734E" w:rsidRDefault="00F8734E" w:rsidP="00F87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8734E">
        <w:rPr>
          <w:rFonts w:ascii="Times New Roman" w:eastAsia="Times New Roman" w:hAnsi="Times New Roman" w:cs="Times New Roman"/>
          <w:sz w:val="28"/>
          <w:szCs w:val="28"/>
        </w:rPr>
        <w:t xml:space="preserve">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 </w:t>
      </w:r>
    </w:p>
    <w:p w:rsidR="00F8734E" w:rsidRPr="00F8734E" w:rsidRDefault="00F8734E" w:rsidP="00F87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8734E">
        <w:rPr>
          <w:rFonts w:ascii="Times New Roman" w:eastAsia="Times New Roman" w:hAnsi="Times New Roman" w:cs="Times New Roman"/>
          <w:sz w:val="28"/>
          <w:szCs w:val="28"/>
        </w:rPr>
        <w:t xml:space="preserve"> очищать прилегающие территории от снега и наледи на всю ширину тротуара  для обеспечения свободного и безопасного прохода граждан; </w:t>
      </w:r>
    </w:p>
    <w:p w:rsidR="00F8734E" w:rsidRPr="00EE1BD2" w:rsidRDefault="00F8734E" w:rsidP="00F87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8734E">
        <w:rPr>
          <w:rFonts w:ascii="Times New Roman" w:eastAsia="Times New Roman" w:hAnsi="Times New Roman" w:cs="Times New Roman"/>
          <w:sz w:val="28"/>
          <w:szCs w:val="28"/>
        </w:rPr>
        <w:t xml:space="preserve"> обрабатывать прилегающие территории противогололедными реагентами с учетом требований Правил;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3.2.2. в случаях новых изменений данных о Правообладателе объекта в срок не позднее 10 календарных дней сообщить о произошедших изменениях в Администрацию для внесения соответствующих изменений в настоящее Соглашение;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3.2.3. обеспечить наличие данного Соглашения или его заверенной копии на объекте благоустройства, к которому прилегает закрепленная территория, для его предъявления по первому требованию контролирующих служб;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lastRenderedPageBreak/>
        <w:t>3.2.4. представить в Администрацию документ, удостоверяющий прекращение права Правообладателя объекта на объект благоустройства, в срок не более 5 рабочих дней с момента прекращения права;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3.2.5. осуществлять иные обязанности и соблюдать иные ограничения при содержании и благоустройстве закрепленной территории в соответствии с действующим законодательством, санитарными правилами, Правилами благоустройства и иными нормативными правовыми актами.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4. Ответственность Сторон</w:t>
      </w: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4.1. За нарушение или ненадлежащее исполнение условий настоящего Соглашения Стороны несут ответственность в соответствии с действующим законодательством РФ.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 Срок действия Соглашения</w:t>
      </w: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5.1. Срок действия настоящего Соглашения с "____" _______________ 20</w:t>
      </w:r>
      <w:r w:rsidR="00F8734E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г. по "____" _______________ 202</w:t>
      </w:r>
      <w:r w:rsidR="00F8734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5.2. Настоящее Соглашение считается продленным на неопределенный срок на тех же условиях, если за 10 (десять) дней до окончания срока его действия ни одна из сторон не заявит письменно о его прекращении или изменении его условий.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5.3. Все споры по настоящему Соглашению разрешаются в установленном законодательством порядке.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5.4. Все споры по настоящему Соглашению разрешаются в установленном законодательством порядке.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5.5. Настоящее Соглашение составлено в 2 экземплярах, имеющих одинаковую юридическую силу.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6. Иные условия</w:t>
      </w: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6.1. Границы определяются согласно </w:t>
      </w:r>
      <w:r w:rsidR="00F8734E">
        <w:rPr>
          <w:rFonts w:ascii="Times New Roman" w:eastAsia="Times New Roman" w:hAnsi="Times New Roman" w:cs="Times New Roman"/>
          <w:sz w:val="28"/>
          <w:szCs w:val="28"/>
        </w:rPr>
        <w:t>карте-схеме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 (приложение N 1), являющимися приложениями к настоящему договору в количестве 2 листов.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F87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7. Юридические адреса сторон</w:t>
      </w: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>Администрация:</w:t>
      </w:r>
      <w:r w:rsidRPr="00EE1BD2">
        <w:rPr>
          <w:rFonts w:ascii="Times New Roman" w:eastAsia="Times New Roman" w:hAnsi="Times New Roman" w:cs="Times New Roman"/>
          <w:sz w:val="28"/>
          <w:szCs w:val="28"/>
        </w:rPr>
        <w:tab/>
        <w:t>Правообладатель объекта</w:t>
      </w: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6183" w:rsidRDefault="00AD6183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Pr="00EE1BD2" w:rsidRDefault="00EE1BD2" w:rsidP="00EE1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BD2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AD6183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Безенчук    </w:t>
      </w:r>
    </w:p>
    <w:p w:rsidR="00AD6183" w:rsidRDefault="00AD6183" w:rsidP="00EE1B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E1BD2" w:rsidRDefault="00EE1BD2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2C5A45" w:rsidSect="00DC61D4">
      <w:headerReference w:type="even" r:id="rId13"/>
      <w:headerReference w:type="default" r:id="rId14"/>
      <w:headerReference w:type="first" r:id="rId15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44A" w:rsidRDefault="006B244A">
      <w:pPr>
        <w:spacing w:after="0" w:line="240" w:lineRule="auto"/>
      </w:pPr>
      <w:r>
        <w:separator/>
      </w:r>
    </w:p>
  </w:endnote>
  <w:endnote w:type="continuationSeparator" w:id="1">
    <w:p w:rsidR="006B244A" w:rsidRDefault="006B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44A" w:rsidRDefault="006B244A">
      <w:pPr>
        <w:spacing w:after="0" w:line="240" w:lineRule="auto"/>
      </w:pPr>
      <w:r>
        <w:separator/>
      </w:r>
    </w:p>
  </w:footnote>
  <w:footnote w:type="continuationSeparator" w:id="1">
    <w:p w:rsidR="006B244A" w:rsidRDefault="006B2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D2" w:rsidRDefault="00CF2AD2">
    <w:pPr>
      <w:spacing w:after="160" w:line="259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D2" w:rsidRDefault="00CF2AD2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D2" w:rsidRDefault="00CF2AD2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C578E4"/>
    <w:multiLevelType w:val="hybridMultilevel"/>
    <w:tmpl w:val="5450002A"/>
    <w:lvl w:ilvl="0" w:tplc="CC380C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F95190B"/>
    <w:multiLevelType w:val="hybridMultilevel"/>
    <w:tmpl w:val="8C8E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3C43282"/>
    <w:multiLevelType w:val="multilevel"/>
    <w:tmpl w:val="B5620A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9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077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9C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DC4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8BF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0ED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4E2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0E15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874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07B41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37A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CC2"/>
    <w:rsid w:val="00153F2F"/>
    <w:rsid w:val="0015496B"/>
    <w:rsid w:val="0015504B"/>
    <w:rsid w:val="0015509B"/>
    <w:rsid w:val="001556C9"/>
    <w:rsid w:val="00155EDA"/>
    <w:rsid w:val="00155FA5"/>
    <w:rsid w:val="0015607A"/>
    <w:rsid w:val="00156293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09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9F2"/>
    <w:rsid w:val="00201EFA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693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3774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23F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0EC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602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3A3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5A45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2E0"/>
    <w:rsid w:val="002D3444"/>
    <w:rsid w:val="002D3473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0A4D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1C3F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5CB"/>
    <w:rsid w:val="00314692"/>
    <w:rsid w:val="00314D84"/>
    <w:rsid w:val="00314DC0"/>
    <w:rsid w:val="00314FA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33F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3987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8F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725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33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93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02C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1989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4FB2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32C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2BEA"/>
    <w:rsid w:val="00543198"/>
    <w:rsid w:val="00543422"/>
    <w:rsid w:val="00543574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3C58"/>
    <w:rsid w:val="00554356"/>
    <w:rsid w:val="00554E63"/>
    <w:rsid w:val="005551FF"/>
    <w:rsid w:val="005557A0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45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E7B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BF9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1B8"/>
    <w:rsid w:val="005C1547"/>
    <w:rsid w:val="005C1AB5"/>
    <w:rsid w:val="005C210D"/>
    <w:rsid w:val="005C25D8"/>
    <w:rsid w:val="005C2A8B"/>
    <w:rsid w:val="005C2FB0"/>
    <w:rsid w:val="005C387F"/>
    <w:rsid w:val="005C42AF"/>
    <w:rsid w:val="005C47D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7C1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27477"/>
    <w:rsid w:val="006305D7"/>
    <w:rsid w:val="006305DF"/>
    <w:rsid w:val="0063062B"/>
    <w:rsid w:val="00630A36"/>
    <w:rsid w:val="00631C82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38C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AF0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44A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66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6E4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6ACF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87E0F"/>
    <w:rsid w:val="00791204"/>
    <w:rsid w:val="00791E82"/>
    <w:rsid w:val="007921DC"/>
    <w:rsid w:val="00792455"/>
    <w:rsid w:val="007927B7"/>
    <w:rsid w:val="00792816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56C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3A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A1A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4C60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788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159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AE0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3DAB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327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37D7F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8E6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1D12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783"/>
    <w:rsid w:val="00AD5A8A"/>
    <w:rsid w:val="00AD5BF6"/>
    <w:rsid w:val="00AD5C11"/>
    <w:rsid w:val="00AD6183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A3B"/>
    <w:rsid w:val="00B02D46"/>
    <w:rsid w:val="00B03135"/>
    <w:rsid w:val="00B03A3E"/>
    <w:rsid w:val="00B03AB3"/>
    <w:rsid w:val="00B05257"/>
    <w:rsid w:val="00B05739"/>
    <w:rsid w:val="00B05881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045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3DB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B07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13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A24"/>
    <w:rsid w:val="00C74C7C"/>
    <w:rsid w:val="00C750E9"/>
    <w:rsid w:val="00C759FF"/>
    <w:rsid w:val="00C75A16"/>
    <w:rsid w:val="00C75A5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B7837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AD2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A6E"/>
    <w:rsid w:val="00D06B42"/>
    <w:rsid w:val="00D07063"/>
    <w:rsid w:val="00D07BEB"/>
    <w:rsid w:val="00D1088C"/>
    <w:rsid w:val="00D11862"/>
    <w:rsid w:val="00D11959"/>
    <w:rsid w:val="00D11FBD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0E31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57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246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47F33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62B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1BD2"/>
    <w:rsid w:val="00EE2262"/>
    <w:rsid w:val="00EE2899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6FE9"/>
    <w:rsid w:val="00EE7128"/>
    <w:rsid w:val="00EE74A9"/>
    <w:rsid w:val="00EE7774"/>
    <w:rsid w:val="00EE7EAD"/>
    <w:rsid w:val="00EF0426"/>
    <w:rsid w:val="00EF04EF"/>
    <w:rsid w:val="00EF05BA"/>
    <w:rsid w:val="00EF0848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586F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56F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5D04"/>
    <w:rsid w:val="00F8626C"/>
    <w:rsid w:val="00F8642F"/>
    <w:rsid w:val="00F865C2"/>
    <w:rsid w:val="00F86647"/>
    <w:rsid w:val="00F866CE"/>
    <w:rsid w:val="00F868DC"/>
    <w:rsid w:val="00F8706B"/>
    <w:rsid w:val="00F8710F"/>
    <w:rsid w:val="00F8734E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2C1B"/>
    <w:rsid w:val="00FB34C0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0B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F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E00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D11F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styleId="a7">
    <w:name w:val="Hyperlink"/>
    <w:basedOn w:val="a0"/>
    <w:uiPriority w:val="99"/>
    <w:unhideWhenUsed/>
    <w:rsid w:val="002F1C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F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E00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D11F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styleId="a7">
    <w:name w:val="Hyperlink"/>
    <w:basedOn w:val="a0"/>
    <w:uiPriority w:val="99"/>
    <w:unhideWhenUsed/>
    <w:rsid w:val="002F1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-bezenchukso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58840&amp;date=10.04.2023&amp;dst=100032&amp;fie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E339D-DF88-4BC8-99A5-29B42B9D4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2577</Words>
  <Characters>14692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user</cp:lastModifiedBy>
  <cp:revision>4</cp:revision>
  <cp:lastPrinted>2022-12-15T05:02:00Z</cp:lastPrinted>
  <dcterms:created xsi:type="dcterms:W3CDTF">2023-04-10T11:59:00Z</dcterms:created>
  <dcterms:modified xsi:type="dcterms:W3CDTF">2023-08-04T07:02:00Z</dcterms:modified>
</cp:coreProperties>
</file>