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10C98C9"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E321B8">
                              <w:rPr>
                                <w:rFonts w:ascii="Times New Roman" w:hAnsi="Times New Roman" w:cs="Times New Roman"/>
                                <w:sz w:val="24"/>
                                <w:szCs w:val="24"/>
                              </w:rPr>
                              <w:t>7</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E321B8">
                              <w:rPr>
                                <w:rFonts w:ascii="Times New Roman" w:hAnsi="Times New Roman" w:cs="Times New Roman"/>
                                <w:sz w:val="24"/>
                                <w:szCs w:val="24"/>
                              </w:rPr>
                              <w:t>6</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E321B8">
                              <w:rPr>
                                <w:rFonts w:ascii="Times New Roman" w:hAnsi="Times New Roman" w:cs="Times New Roman"/>
                                <w:sz w:val="24"/>
                                <w:szCs w:val="24"/>
                              </w:rPr>
                              <w:t>05</w:t>
                            </w:r>
                            <w:r w:rsidR="001972B0" w:rsidRPr="003E3FD8">
                              <w:rPr>
                                <w:rFonts w:ascii="Times New Roman" w:hAnsi="Times New Roman" w:cs="Times New Roman"/>
                                <w:sz w:val="24"/>
                                <w:szCs w:val="24"/>
                              </w:rPr>
                              <w:t xml:space="preserve"> </w:t>
                            </w:r>
                            <w:r w:rsidR="00E321B8">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310C98C9"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E321B8">
                        <w:rPr>
                          <w:rFonts w:ascii="Times New Roman" w:hAnsi="Times New Roman" w:cs="Times New Roman"/>
                          <w:sz w:val="24"/>
                          <w:szCs w:val="24"/>
                        </w:rPr>
                        <w:t>7</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E321B8">
                        <w:rPr>
                          <w:rFonts w:ascii="Times New Roman" w:hAnsi="Times New Roman" w:cs="Times New Roman"/>
                          <w:sz w:val="24"/>
                          <w:szCs w:val="24"/>
                        </w:rPr>
                        <w:t>6</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E321B8">
                        <w:rPr>
                          <w:rFonts w:ascii="Times New Roman" w:hAnsi="Times New Roman" w:cs="Times New Roman"/>
                          <w:sz w:val="24"/>
                          <w:szCs w:val="24"/>
                        </w:rPr>
                        <w:t>05</w:t>
                      </w:r>
                      <w:r w:rsidR="001972B0" w:rsidRPr="003E3FD8">
                        <w:rPr>
                          <w:rFonts w:ascii="Times New Roman" w:hAnsi="Times New Roman" w:cs="Times New Roman"/>
                          <w:sz w:val="24"/>
                          <w:szCs w:val="24"/>
                        </w:rPr>
                        <w:t xml:space="preserve"> </w:t>
                      </w:r>
                      <w:r w:rsidR="00E321B8">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111B10" w:rsidRDefault="007215E8" w:rsidP="007215E8">
      <w:pPr>
        <w:spacing w:after="0" w:line="240" w:lineRule="auto"/>
        <w:jc w:val="center"/>
        <w:rPr>
          <w:rFonts w:ascii="Times New Roman" w:hAnsi="Times New Roman" w:cs="Times New Roman"/>
          <w:b/>
        </w:rPr>
      </w:pPr>
      <w:proofErr w:type="gramStart"/>
      <w:r w:rsidRPr="00111B10">
        <w:rPr>
          <w:rFonts w:ascii="Times New Roman" w:hAnsi="Times New Roman" w:cs="Times New Roman"/>
          <w:b/>
        </w:rPr>
        <w:t>ОФИЦИАЛЬНОЕ  ОПУБЛИКОВАНИЕ</w:t>
      </w:r>
      <w:proofErr w:type="gramEnd"/>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2563EB41" w:rsidR="006F7311" w:rsidRPr="00111B10" w:rsidRDefault="006F7311" w:rsidP="006F7311">
      <w:pPr>
        <w:spacing w:after="0" w:line="240" w:lineRule="auto"/>
        <w:jc w:val="both"/>
        <w:outlineLvl w:val="0"/>
        <w:rPr>
          <w:rFonts w:ascii="Times New Roman" w:eastAsia="Calibri" w:hAnsi="Times New Roman" w:cs="Times New Roman"/>
          <w:b/>
        </w:rPr>
      </w:pPr>
      <w:bookmarkStart w:id="5" w:name="_Hlk125019027"/>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8C7398">
        <w:rPr>
          <w:rFonts w:ascii="Times New Roman" w:eastAsia="Times New Roman" w:hAnsi="Times New Roman" w:cs="Times New Roman"/>
          <w:b/>
          <w:lang w:eastAsia="zh-CN"/>
        </w:rPr>
        <w:t>14</w:t>
      </w:r>
      <w:r w:rsidR="00CB00EE" w:rsidRPr="00111B10">
        <w:rPr>
          <w:rFonts w:ascii="Times New Roman" w:eastAsia="Times New Roman" w:hAnsi="Times New Roman" w:cs="Times New Roman"/>
          <w:b/>
          <w:lang w:eastAsia="zh-CN"/>
        </w:rPr>
        <w:t>.</w:t>
      </w:r>
      <w:r w:rsidR="00080481">
        <w:rPr>
          <w:rFonts w:ascii="Times New Roman" w:eastAsia="Times New Roman" w:hAnsi="Times New Roman" w:cs="Times New Roman"/>
          <w:b/>
          <w:lang w:eastAsia="zh-CN"/>
        </w:rPr>
        <w:t>0</w:t>
      </w:r>
      <w:r w:rsidR="0084746B">
        <w:rPr>
          <w:rFonts w:ascii="Times New Roman" w:eastAsia="Times New Roman" w:hAnsi="Times New Roman" w:cs="Times New Roman"/>
          <w:b/>
          <w:lang w:eastAsia="zh-CN"/>
        </w:rPr>
        <w:t>3</w:t>
      </w:r>
      <w:r w:rsidR="00142839" w:rsidRPr="00111B10">
        <w:rPr>
          <w:rFonts w:ascii="Times New Roman" w:eastAsia="Times New Roman" w:hAnsi="Times New Roman" w:cs="Times New Roman"/>
          <w:b/>
          <w:lang w:eastAsia="zh-CN"/>
        </w:rPr>
        <w:t>.202</w:t>
      </w:r>
      <w:r w:rsidR="00080481">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8C7398">
        <w:rPr>
          <w:rFonts w:ascii="Times New Roman" w:eastAsia="Calibri" w:hAnsi="Times New Roman" w:cs="Times New Roman"/>
          <w:b/>
        </w:rPr>
        <w:t>82</w:t>
      </w:r>
    </w:p>
    <w:p w14:paraId="52EF7C35" w14:textId="59C2D8B7" w:rsidR="008C7398" w:rsidRPr="008C7398" w:rsidRDefault="006F7311" w:rsidP="008C7398">
      <w:pPr>
        <w:pStyle w:val="p8"/>
        <w:spacing w:before="0" w:beforeAutospacing="0" w:after="0" w:afterAutospacing="0"/>
        <w:jc w:val="both"/>
        <w:rPr>
          <w:sz w:val="22"/>
          <w:szCs w:val="22"/>
        </w:rPr>
      </w:pPr>
      <w:r w:rsidRPr="008C7398">
        <w:rPr>
          <w:sz w:val="22"/>
          <w:szCs w:val="22"/>
        </w:rPr>
        <w:t>«</w:t>
      </w:r>
      <w:r w:rsidR="008C7398" w:rsidRPr="008C7398">
        <w:rPr>
          <w:sz w:val="22"/>
          <w:szCs w:val="22"/>
        </w:rPr>
        <w:t>О проведении месячника по благоустройству, озеленению и уборке территорий населенных пунктов городского поселения Безенчук</w:t>
      </w:r>
      <w:r w:rsidR="008C7398">
        <w:rPr>
          <w:sz w:val="22"/>
          <w:szCs w:val="22"/>
        </w:rPr>
        <w:t>»</w:t>
      </w:r>
      <w:r w:rsidR="008C7398" w:rsidRPr="008C7398">
        <w:rPr>
          <w:sz w:val="22"/>
          <w:szCs w:val="22"/>
        </w:rPr>
        <w:t xml:space="preserve"> </w:t>
      </w:r>
    </w:p>
    <w:p w14:paraId="7BBE5E12" w14:textId="19F21FF2" w:rsidR="008C7398" w:rsidRPr="008C7398" w:rsidRDefault="008C7398" w:rsidP="008C7398">
      <w:pPr>
        <w:spacing w:after="0" w:line="240" w:lineRule="auto"/>
        <w:ind w:firstLine="426"/>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в целях обеспечения экологически благоприятной среды для проживания населения, поддержания чистоты и порядка после окончания зимнего периода, улучшения внешнего облика городского поселения Безенчук и повышения уровня благоустройства </w:t>
      </w:r>
    </w:p>
    <w:p w14:paraId="1C0F6CCA" w14:textId="77777777" w:rsidR="008C7398" w:rsidRPr="008C7398" w:rsidRDefault="008C7398" w:rsidP="008C7398">
      <w:pPr>
        <w:spacing w:after="0" w:line="240" w:lineRule="auto"/>
        <w:ind w:firstLine="709"/>
        <w:jc w:val="center"/>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ПОСТАНОВЛЯЮ:</w:t>
      </w:r>
    </w:p>
    <w:p w14:paraId="58EA93AC" w14:textId="77777777" w:rsidR="008C7398" w:rsidRPr="008C7398" w:rsidRDefault="008C7398" w:rsidP="008C7398">
      <w:pPr>
        <w:spacing w:after="0" w:line="240" w:lineRule="auto"/>
        <w:ind w:firstLine="709"/>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 xml:space="preserve">1. Организовать и провести в городском поселении Безенчук с 03 апреля 2023г. по 05 мая 2023г. месячник по благоустройству, озеленению и уборке территорий населенных пунктов городского поселения Безенчук. В рамках </w:t>
      </w:r>
      <w:proofErr w:type="gramStart"/>
      <w:r w:rsidRPr="008C7398">
        <w:rPr>
          <w:rFonts w:ascii="Times New Roman" w:eastAsia="Times New Roman" w:hAnsi="Times New Roman" w:cs="Times New Roman"/>
          <w:lang w:eastAsia="ru-RU"/>
        </w:rPr>
        <w:t>месячника  14.04.2023г.</w:t>
      </w:r>
      <w:proofErr w:type="gramEnd"/>
      <w:r w:rsidRPr="008C7398">
        <w:rPr>
          <w:rFonts w:ascii="Times New Roman" w:eastAsia="Times New Roman" w:hAnsi="Times New Roman" w:cs="Times New Roman"/>
          <w:lang w:eastAsia="ru-RU"/>
        </w:rPr>
        <w:t>, 28.04.2023г., провести мероприятия по наведению порядка на территории городского поселения Безенчук с массовым привлечением организаций, учреждений и предприятий всех форм собственности и населения.</w:t>
      </w:r>
    </w:p>
    <w:p w14:paraId="3A3008BF" w14:textId="77777777" w:rsidR="008C7398" w:rsidRPr="008C7398" w:rsidRDefault="008C7398" w:rsidP="008C7398">
      <w:pPr>
        <w:spacing w:after="0" w:line="240" w:lineRule="auto"/>
        <w:ind w:firstLine="709"/>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2. Создать оргкомитет по организации и проведению месячника по благоустройству, озеленению и улучшению внешнего облика городского поселения Безенчук и утвердить его состав согласно приложению № 1.</w:t>
      </w:r>
    </w:p>
    <w:p w14:paraId="5FCC6A5E" w14:textId="77777777" w:rsidR="008C7398" w:rsidRPr="008C7398" w:rsidRDefault="008C7398" w:rsidP="008C7398">
      <w:pPr>
        <w:spacing w:after="0" w:line="240" w:lineRule="auto"/>
        <w:ind w:firstLine="709"/>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3.  Утвердить план подготовки и проведения месячника по благоустройству, озеленению и уборке территорий населенных пунктов городского поселения Безенчук согласно приложению № 2.</w:t>
      </w:r>
    </w:p>
    <w:p w14:paraId="40196FF7" w14:textId="77777777" w:rsidR="008C7398" w:rsidRPr="008C7398" w:rsidRDefault="008C7398" w:rsidP="008C7398">
      <w:pPr>
        <w:spacing w:after="0" w:line="240" w:lineRule="auto"/>
        <w:ind w:firstLine="709"/>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 xml:space="preserve">4. Закрепить территории поселка Безенчук для проведения мероприятий по благоустройству, озеленению и уборке территорий населенных </w:t>
      </w:r>
      <w:proofErr w:type="gramStart"/>
      <w:r w:rsidRPr="008C7398">
        <w:rPr>
          <w:rFonts w:ascii="Times New Roman" w:eastAsia="Times New Roman" w:hAnsi="Times New Roman" w:cs="Times New Roman"/>
          <w:lang w:eastAsia="ru-RU"/>
        </w:rPr>
        <w:t>пунктов  городского</w:t>
      </w:r>
      <w:proofErr w:type="gramEnd"/>
      <w:r w:rsidRPr="008C7398">
        <w:rPr>
          <w:rFonts w:ascii="Times New Roman" w:eastAsia="Times New Roman" w:hAnsi="Times New Roman" w:cs="Times New Roman"/>
          <w:lang w:eastAsia="ru-RU"/>
        </w:rPr>
        <w:t xml:space="preserve"> поселения Безенчук  за организациями, предприятиями, субъектами предпринимательства согласно приложению № 3.</w:t>
      </w:r>
    </w:p>
    <w:p w14:paraId="2AE92C13" w14:textId="77777777" w:rsidR="008C7398" w:rsidRPr="008C7398" w:rsidRDefault="008C7398" w:rsidP="008C7398">
      <w:pPr>
        <w:spacing w:after="0" w:line="240" w:lineRule="auto"/>
        <w:ind w:firstLine="709"/>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5. Рекомендовать предприятиям, организациям, субъектам предпринимательства в период проведения месячника по благоустройству, озеленению и уборке территорий населенных пунктов городского поселения Безенчук обеспечить на закрепленной территории выполнение работ согласно перечню, предусмотренному приложением № 4.</w:t>
      </w:r>
    </w:p>
    <w:p w14:paraId="4E4CAA78" w14:textId="77777777" w:rsidR="008C7398" w:rsidRPr="008C7398" w:rsidRDefault="008C7398" w:rsidP="008C7398">
      <w:pPr>
        <w:spacing w:after="0" w:line="240" w:lineRule="auto"/>
        <w:ind w:firstLine="709"/>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6.  Рекомендовать руководителям управляющих организаций, обслуживающих жилищный фонд и прилегающие к нему придомовые территории:</w:t>
      </w:r>
    </w:p>
    <w:p w14:paraId="6E34A810" w14:textId="77777777" w:rsidR="008C7398" w:rsidRPr="008C7398" w:rsidRDefault="008C7398" w:rsidP="008C7398">
      <w:pPr>
        <w:spacing w:after="0" w:line="240" w:lineRule="auto"/>
        <w:ind w:firstLine="709"/>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 организовать и провести работы по уборке территории, прилегающей к многоквартирным жилым домам, вывозу мусора, ремонту и приведению в надлежащее состояние элементов благоустройства, входящих в состав общедомового имущества МКД (лавочки, урны, ограждения клумб);</w:t>
      </w:r>
    </w:p>
    <w:p w14:paraId="75207248" w14:textId="77777777" w:rsidR="008C7398" w:rsidRPr="008C7398" w:rsidRDefault="008C7398" w:rsidP="008C7398">
      <w:pPr>
        <w:spacing w:after="0" w:line="240" w:lineRule="auto"/>
        <w:ind w:firstLine="709"/>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 провести разъяснительную работу в коллективах и среди жителей МКД по активному участию в благоустройстве придомовой территории МКД;</w:t>
      </w:r>
    </w:p>
    <w:p w14:paraId="78CD39C0" w14:textId="77777777" w:rsidR="008C7398" w:rsidRPr="008C7398" w:rsidRDefault="008C7398" w:rsidP="008C7398">
      <w:pPr>
        <w:spacing w:after="0" w:line="240" w:lineRule="auto"/>
        <w:ind w:firstLine="709"/>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 подготовить материальную базу и обеспечить необходимым инвентарем, материалами и техникой участников весеннего месячника.</w:t>
      </w:r>
    </w:p>
    <w:p w14:paraId="742D75DB" w14:textId="77777777" w:rsidR="008C7398" w:rsidRPr="008C7398" w:rsidRDefault="008C7398" w:rsidP="008C7398">
      <w:pPr>
        <w:spacing w:after="0" w:line="240" w:lineRule="auto"/>
        <w:ind w:firstLine="709"/>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7. Рекомендовать собственникам и пользователям частных домовладений, гаражей и хозяйственных построек провести санитарную уборку придомовой, прилегающей территории.</w:t>
      </w:r>
    </w:p>
    <w:p w14:paraId="0F0F3D2F" w14:textId="77777777" w:rsidR="008C7398" w:rsidRPr="008C7398" w:rsidRDefault="008C7398" w:rsidP="008C7398">
      <w:pPr>
        <w:spacing w:after="0" w:line="240" w:lineRule="auto"/>
        <w:ind w:firstLine="709"/>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 xml:space="preserve">8. </w:t>
      </w:r>
      <w:proofErr w:type="gramStart"/>
      <w:r w:rsidRPr="008C7398">
        <w:rPr>
          <w:rFonts w:ascii="Times New Roman" w:eastAsia="Times New Roman" w:hAnsi="Times New Roman" w:cs="Times New Roman"/>
          <w:lang w:eastAsia="ru-RU"/>
        </w:rPr>
        <w:t>Рекомендовать  районной</w:t>
      </w:r>
      <w:proofErr w:type="gramEnd"/>
      <w:r w:rsidRPr="008C7398">
        <w:rPr>
          <w:rFonts w:ascii="Times New Roman" w:eastAsia="Times New Roman" w:hAnsi="Times New Roman" w:cs="Times New Roman"/>
          <w:lang w:eastAsia="ru-RU"/>
        </w:rPr>
        <w:t xml:space="preserve"> газете «Сельский труженик» (Кудрявцевой О.В.) регулярно освещать ход месячника по благоустройству, озеленению и уборке территорий населенных пунктов городского поселения Безенчук в средствах массовой информации.</w:t>
      </w:r>
    </w:p>
    <w:p w14:paraId="56AAF9D5" w14:textId="77777777" w:rsidR="008C7398" w:rsidRPr="008C7398" w:rsidRDefault="008C7398" w:rsidP="008C7398">
      <w:pPr>
        <w:spacing w:after="0" w:line="240" w:lineRule="auto"/>
        <w:ind w:firstLine="709"/>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9. Опубликовать настоящее постановление в газете «Сельский труженик», разместить на официальном сайте городского поселения Безенчук в сети Интернет.</w:t>
      </w:r>
    </w:p>
    <w:p w14:paraId="783F3E56" w14:textId="77777777" w:rsidR="008C7398" w:rsidRPr="008C7398" w:rsidRDefault="008C7398" w:rsidP="008C7398">
      <w:pPr>
        <w:spacing w:after="0" w:line="240" w:lineRule="auto"/>
        <w:ind w:firstLine="567"/>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10. Настоящее постановление вступает в силу со дня его подписания.</w:t>
      </w:r>
    </w:p>
    <w:p w14:paraId="2D4760E7" w14:textId="77777777" w:rsidR="008C7398" w:rsidRPr="008C7398" w:rsidRDefault="008C7398" w:rsidP="008C7398">
      <w:pPr>
        <w:spacing w:after="0" w:line="240" w:lineRule="auto"/>
        <w:ind w:firstLine="567"/>
        <w:jc w:val="both"/>
        <w:rPr>
          <w:rFonts w:ascii="Times New Roman" w:eastAsia="Times New Roman" w:hAnsi="Times New Roman" w:cs="Times New Roman"/>
          <w:lang w:eastAsia="ru-RU"/>
        </w:rPr>
      </w:pPr>
      <w:r w:rsidRPr="008C7398">
        <w:rPr>
          <w:rFonts w:ascii="Times New Roman" w:eastAsia="Times New Roman" w:hAnsi="Times New Roman" w:cs="Times New Roman"/>
          <w:lang w:eastAsia="ru-RU"/>
        </w:rPr>
        <w:t>11. Контроль за выполнением настоящего постановления оставляю за собой.</w:t>
      </w:r>
    </w:p>
    <w:p w14:paraId="3A77650B" w14:textId="265D5AE8" w:rsidR="00CB00EE" w:rsidRDefault="00CB00EE" w:rsidP="008C7398">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sidR="00B62225">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w:t>
      </w:r>
      <w:r w:rsidR="00E319A5" w:rsidRPr="00111B10">
        <w:rPr>
          <w:rFonts w:ascii="Times New Roman" w:eastAsia="Times New Roman" w:hAnsi="Times New Roman" w:cs="Times New Roman"/>
          <w:lang w:eastAsia="ar-SA"/>
        </w:rPr>
        <w:t xml:space="preserve">городского </w:t>
      </w:r>
      <w:r w:rsidRPr="00111B10">
        <w:rPr>
          <w:rFonts w:ascii="Times New Roman" w:eastAsia="Times New Roman" w:hAnsi="Times New Roman" w:cs="Times New Roman"/>
          <w:lang w:eastAsia="ar-SA"/>
        </w:rPr>
        <w:t xml:space="preserve">поселения                                                                           </w:t>
      </w:r>
      <w:proofErr w:type="spellStart"/>
      <w:r w:rsidR="00B62225">
        <w:rPr>
          <w:rFonts w:ascii="Times New Roman" w:eastAsia="Times New Roman" w:hAnsi="Times New Roman" w:cs="Times New Roman"/>
          <w:lang w:eastAsia="ar-SA"/>
        </w:rPr>
        <w:t>В.Н.Гуров</w:t>
      </w:r>
      <w:proofErr w:type="spellEnd"/>
    </w:p>
    <w:p w14:paraId="630430E4" w14:textId="05F89A3A" w:rsidR="00EC55D4" w:rsidRPr="0028128C" w:rsidRDefault="00EC55D4" w:rsidP="00EC55D4">
      <w:pPr>
        <w:spacing w:after="0" w:line="240" w:lineRule="auto"/>
        <w:jc w:val="both"/>
        <w:rPr>
          <w:rFonts w:ascii="Times New Roman" w:eastAsia="Times New Roman" w:hAnsi="Times New Roman" w:cs="Times New Roman"/>
          <w:sz w:val="8"/>
          <w:szCs w:val="8"/>
          <w:lang w:eastAsia="ar-SA"/>
        </w:rPr>
      </w:pPr>
    </w:p>
    <w:p w14:paraId="14422BDB" w14:textId="77777777" w:rsidR="00FF25AD" w:rsidRPr="00111B10" w:rsidRDefault="00FF25AD" w:rsidP="00FF25AD">
      <w:pPr>
        <w:pStyle w:val="14"/>
        <w:ind w:firstLine="0"/>
        <w:jc w:val="right"/>
        <w:rPr>
          <w:rFonts w:eastAsia="Calibri"/>
          <w:sz w:val="20"/>
        </w:rPr>
      </w:pPr>
      <w:r w:rsidRPr="00111B10">
        <w:rPr>
          <w:rFonts w:eastAsia="Calibri"/>
          <w:sz w:val="20"/>
        </w:rPr>
        <w:t xml:space="preserve">Приложение № 1 </w:t>
      </w:r>
    </w:p>
    <w:p w14:paraId="499920D0" w14:textId="77777777" w:rsidR="00FF25AD" w:rsidRPr="00111B10" w:rsidRDefault="00FF25AD" w:rsidP="00FF25A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128CA481" w14:textId="77777777" w:rsidR="00FF25AD" w:rsidRPr="00111B10" w:rsidRDefault="00FF25AD" w:rsidP="00FF25A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388FB3A4" w14:textId="48AA259C" w:rsidR="00FF25AD" w:rsidRPr="00111B10" w:rsidRDefault="00FF25AD" w:rsidP="00FF25AD">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F87C6D">
        <w:rPr>
          <w:rFonts w:ascii="Times New Roman" w:eastAsia="Calibri" w:hAnsi="Times New Roman" w:cs="Times New Roman"/>
          <w:sz w:val="20"/>
          <w:szCs w:val="20"/>
          <w:lang w:eastAsia="ru-RU"/>
        </w:rPr>
        <w:t>14</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марта</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F87C6D">
        <w:rPr>
          <w:rFonts w:ascii="Times New Roman" w:eastAsia="Calibri" w:hAnsi="Times New Roman" w:cs="Times New Roman"/>
          <w:sz w:val="20"/>
          <w:szCs w:val="20"/>
          <w:lang w:eastAsia="ru-RU"/>
        </w:rPr>
        <w:t>82</w:t>
      </w:r>
    </w:p>
    <w:p w14:paraId="419F5662" w14:textId="7F9EBBFA" w:rsidR="00457969" w:rsidRPr="00457969" w:rsidRDefault="00457969" w:rsidP="009B666F">
      <w:pPr>
        <w:spacing w:after="0" w:line="240" w:lineRule="auto"/>
        <w:jc w:val="center"/>
        <w:rPr>
          <w:rFonts w:ascii="Times New Roman" w:eastAsia="Times New Roman" w:hAnsi="Times New Roman" w:cs="Times New Roman"/>
          <w:bCs/>
          <w:lang w:eastAsia="ru-RU"/>
        </w:rPr>
      </w:pPr>
      <w:r w:rsidRPr="00457969">
        <w:rPr>
          <w:rFonts w:ascii="Times New Roman" w:eastAsia="Times New Roman" w:hAnsi="Times New Roman" w:cs="Times New Roman"/>
          <w:bCs/>
          <w:lang w:eastAsia="ru-RU"/>
        </w:rPr>
        <w:t>Состав</w:t>
      </w:r>
      <w:r w:rsidRPr="009B666F">
        <w:rPr>
          <w:rFonts w:ascii="Times New Roman" w:eastAsia="Times New Roman" w:hAnsi="Times New Roman" w:cs="Times New Roman"/>
          <w:bCs/>
          <w:lang w:eastAsia="ru-RU"/>
        </w:rPr>
        <w:t xml:space="preserve"> </w:t>
      </w:r>
      <w:r w:rsidRPr="00457969">
        <w:rPr>
          <w:rFonts w:ascii="Times New Roman" w:eastAsia="Times New Roman" w:hAnsi="Times New Roman" w:cs="Times New Roman"/>
          <w:bCs/>
          <w:lang w:eastAsia="ru-RU"/>
        </w:rPr>
        <w:t xml:space="preserve">оргкомитета по организации и проведению месячника по благоустройству, озеленению и </w:t>
      </w:r>
      <w:r w:rsidRPr="00457969">
        <w:rPr>
          <w:rFonts w:ascii="Times New Roman" w:eastAsia="Times New Roman" w:hAnsi="Times New Roman" w:cs="Times New Roman"/>
          <w:lang w:eastAsia="ru-RU"/>
        </w:rPr>
        <w:t xml:space="preserve">уборке территорий населенных пунктов </w:t>
      </w:r>
      <w:r w:rsidRPr="00457969">
        <w:rPr>
          <w:rFonts w:ascii="Times New Roman" w:eastAsia="Times New Roman" w:hAnsi="Times New Roman" w:cs="Times New Roman"/>
          <w:bCs/>
          <w:lang w:eastAsia="ru-RU"/>
        </w:rPr>
        <w:t xml:space="preserve">городского поселения Безенчук </w:t>
      </w:r>
    </w:p>
    <w:p w14:paraId="18C1C259" w14:textId="77777777" w:rsidR="00457969" w:rsidRPr="00457969" w:rsidRDefault="00457969" w:rsidP="009B666F">
      <w:pPr>
        <w:spacing w:after="0" w:line="240" w:lineRule="auto"/>
        <w:rPr>
          <w:rFonts w:ascii="Times New Roman" w:eastAsia="Times New Roman" w:hAnsi="Times New Roman" w:cs="Times New Roman"/>
          <w:b/>
          <w:bCs/>
          <w:lang w:eastAsia="ru-RU"/>
        </w:rPr>
      </w:pPr>
    </w:p>
    <w:p w14:paraId="5C499484" w14:textId="77777777" w:rsidR="00457969" w:rsidRPr="00457969" w:rsidRDefault="00457969" w:rsidP="009B666F">
      <w:pPr>
        <w:spacing w:after="0" w:line="240" w:lineRule="auto"/>
        <w:rPr>
          <w:rFonts w:ascii="Times New Roman" w:eastAsia="Times New Roman" w:hAnsi="Times New Roman" w:cs="Times New Roman"/>
          <w:b/>
          <w:bCs/>
          <w:lang w:eastAsia="ru-RU"/>
        </w:rPr>
      </w:pPr>
    </w:p>
    <w:p w14:paraId="0DD37109" w14:textId="77777777" w:rsidR="00457969" w:rsidRPr="00457969" w:rsidRDefault="00457969" w:rsidP="009B666F">
      <w:pPr>
        <w:spacing w:after="0" w:line="240" w:lineRule="auto"/>
        <w:jc w:val="both"/>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xml:space="preserve">- Гуров В.Н.  – Глава городского </w:t>
      </w:r>
      <w:proofErr w:type="gramStart"/>
      <w:r w:rsidRPr="00457969">
        <w:rPr>
          <w:rFonts w:ascii="Times New Roman" w:eastAsia="Times New Roman" w:hAnsi="Times New Roman" w:cs="Times New Roman"/>
          <w:lang w:eastAsia="ru-RU"/>
        </w:rPr>
        <w:t>поселения,  руководитель</w:t>
      </w:r>
      <w:proofErr w:type="gramEnd"/>
      <w:r w:rsidRPr="00457969">
        <w:rPr>
          <w:rFonts w:ascii="Times New Roman" w:eastAsia="Times New Roman" w:hAnsi="Times New Roman" w:cs="Times New Roman"/>
          <w:lang w:eastAsia="ru-RU"/>
        </w:rPr>
        <w:t xml:space="preserve"> оргкомитета</w:t>
      </w:r>
    </w:p>
    <w:p w14:paraId="03A41B06" w14:textId="77777777" w:rsidR="00457969" w:rsidRPr="00457969" w:rsidRDefault="00457969" w:rsidP="009B666F">
      <w:pPr>
        <w:spacing w:after="0" w:line="240" w:lineRule="auto"/>
        <w:jc w:val="center"/>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Члены оргкомитета:</w:t>
      </w:r>
    </w:p>
    <w:p w14:paraId="49AD63DC" w14:textId="77777777" w:rsidR="00457969" w:rsidRPr="00457969" w:rsidRDefault="00457969" w:rsidP="009B666F">
      <w:pPr>
        <w:spacing w:after="0" w:line="240" w:lineRule="auto"/>
        <w:jc w:val="both"/>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Пичужкин А.В. – заместитель Главы городского поселения;</w:t>
      </w:r>
    </w:p>
    <w:p w14:paraId="1BDCCEFC" w14:textId="77777777" w:rsidR="00457969" w:rsidRPr="00457969" w:rsidRDefault="00457969" w:rsidP="009B666F">
      <w:pPr>
        <w:spacing w:after="0" w:line="240" w:lineRule="auto"/>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xml:space="preserve">- </w:t>
      </w:r>
      <w:proofErr w:type="spellStart"/>
      <w:r w:rsidRPr="00457969">
        <w:rPr>
          <w:rFonts w:ascii="Times New Roman" w:eastAsia="Times New Roman" w:hAnsi="Times New Roman" w:cs="Times New Roman"/>
          <w:lang w:eastAsia="ru-RU"/>
        </w:rPr>
        <w:t>Сетяев</w:t>
      </w:r>
      <w:proofErr w:type="spellEnd"/>
      <w:r w:rsidRPr="00457969">
        <w:rPr>
          <w:rFonts w:ascii="Times New Roman" w:eastAsia="Times New Roman" w:hAnsi="Times New Roman" w:cs="Times New Roman"/>
          <w:lang w:eastAsia="ru-RU"/>
        </w:rPr>
        <w:t xml:space="preserve"> Н.И. – директор МУП «ЖКХ Безенчук»;</w:t>
      </w:r>
    </w:p>
    <w:p w14:paraId="00FD47C8" w14:textId="77777777" w:rsidR="00457969" w:rsidRPr="00457969" w:rsidRDefault="00457969" w:rsidP="009B666F">
      <w:pPr>
        <w:spacing w:after="0" w:line="240" w:lineRule="auto"/>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Платонов Д.А. – директор МБУ «Благоустройство»;</w:t>
      </w:r>
    </w:p>
    <w:p w14:paraId="0FB779E8" w14:textId="77777777" w:rsidR="00457969" w:rsidRPr="00457969" w:rsidRDefault="00457969" w:rsidP="009B666F">
      <w:pPr>
        <w:spacing w:after="0" w:line="240" w:lineRule="auto"/>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Душкин М.В. – директор МУП «ВКС»;</w:t>
      </w:r>
    </w:p>
    <w:p w14:paraId="0CCC803E" w14:textId="77777777" w:rsidR="00457969" w:rsidRPr="00457969" w:rsidRDefault="00457969" w:rsidP="009B666F">
      <w:pPr>
        <w:spacing w:after="0" w:line="240" w:lineRule="auto"/>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Левин И.Н. – главный специалист Администрации поселения;</w:t>
      </w:r>
    </w:p>
    <w:p w14:paraId="1C608A07" w14:textId="77777777" w:rsidR="00457969" w:rsidRPr="00457969" w:rsidRDefault="00457969" w:rsidP="009B666F">
      <w:pPr>
        <w:spacing w:after="0" w:line="240" w:lineRule="auto"/>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Мещеряков Н.А. – заместитель директора МБУ «Благоустройство»;</w:t>
      </w:r>
    </w:p>
    <w:p w14:paraId="3E9BF2EA" w14:textId="77777777" w:rsidR="00457969" w:rsidRPr="00457969" w:rsidRDefault="00457969" w:rsidP="009B666F">
      <w:pPr>
        <w:spacing w:after="0" w:line="240" w:lineRule="auto"/>
        <w:jc w:val="both"/>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xml:space="preserve">- </w:t>
      </w:r>
      <w:proofErr w:type="spellStart"/>
      <w:r w:rsidRPr="00457969">
        <w:rPr>
          <w:rFonts w:ascii="Times New Roman" w:eastAsia="Times New Roman" w:hAnsi="Times New Roman" w:cs="Times New Roman"/>
          <w:lang w:eastAsia="ru-RU"/>
        </w:rPr>
        <w:t>Кантеев</w:t>
      </w:r>
      <w:proofErr w:type="spellEnd"/>
      <w:r w:rsidRPr="00457969">
        <w:rPr>
          <w:rFonts w:ascii="Times New Roman" w:eastAsia="Times New Roman" w:hAnsi="Times New Roman" w:cs="Times New Roman"/>
          <w:lang w:eastAsia="ru-RU"/>
        </w:rPr>
        <w:t xml:space="preserve"> А.Г. – председатель Собрания представителей городского поселения Безенчук (по согласованию);</w:t>
      </w:r>
    </w:p>
    <w:p w14:paraId="7FC2DE52" w14:textId="77777777" w:rsidR="00457969" w:rsidRPr="00457969" w:rsidRDefault="00457969" w:rsidP="009B666F">
      <w:pPr>
        <w:spacing w:after="0" w:line="240" w:lineRule="auto"/>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Копылов В.А. – управляющий директор ТСЖ «Городок» (по согласованию);</w:t>
      </w:r>
    </w:p>
    <w:p w14:paraId="71D7FA1B" w14:textId="77777777" w:rsidR="00457969" w:rsidRPr="00457969" w:rsidRDefault="00457969" w:rsidP="009B666F">
      <w:pPr>
        <w:spacing w:after="0" w:line="240" w:lineRule="auto"/>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xml:space="preserve">- </w:t>
      </w:r>
      <w:proofErr w:type="spellStart"/>
      <w:r w:rsidRPr="00457969">
        <w:rPr>
          <w:rFonts w:ascii="Times New Roman" w:eastAsia="Times New Roman" w:hAnsi="Times New Roman" w:cs="Times New Roman"/>
          <w:lang w:eastAsia="ru-RU"/>
        </w:rPr>
        <w:t>Лавырев</w:t>
      </w:r>
      <w:proofErr w:type="spellEnd"/>
      <w:r w:rsidRPr="00457969">
        <w:rPr>
          <w:rFonts w:ascii="Times New Roman" w:eastAsia="Times New Roman" w:hAnsi="Times New Roman" w:cs="Times New Roman"/>
          <w:lang w:eastAsia="ru-RU"/>
        </w:rPr>
        <w:t xml:space="preserve"> А.С. – директор ООО «Нептун», ООО «ЖС</w:t>
      </w:r>
      <w:proofErr w:type="gramStart"/>
      <w:r w:rsidRPr="00457969">
        <w:rPr>
          <w:rFonts w:ascii="Times New Roman" w:eastAsia="Times New Roman" w:hAnsi="Times New Roman" w:cs="Times New Roman"/>
          <w:lang w:eastAsia="ru-RU"/>
        </w:rPr>
        <w:t>»,  ООО</w:t>
      </w:r>
      <w:proofErr w:type="gramEnd"/>
      <w:r w:rsidRPr="00457969">
        <w:rPr>
          <w:rFonts w:ascii="Times New Roman" w:eastAsia="Times New Roman" w:hAnsi="Times New Roman" w:cs="Times New Roman"/>
          <w:lang w:eastAsia="ru-RU"/>
        </w:rPr>
        <w:t xml:space="preserve"> «УК Безенчук»   (по согласованию);</w:t>
      </w:r>
    </w:p>
    <w:p w14:paraId="05A2C3A4" w14:textId="77777777" w:rsidR="00457969" w:rsidRPr="00457969" w:rsidRDefault="00457969" w:rsidP="009B666F">
      <w:pPr>
        <w:spacing w:after="0" w:line="240" w:lineRule="auto"/>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Сайкин Н.А. – директор ООО "УК Вымпел", ООО "УК Вымпел";</w:t>
      </w:r>
    </w:p>
    <w:p w14:paraId="5038185C" w14:textId="77777777" w:rsidR="00457969" w:rsidRPr="00457969" w:rsidRDefault="00457969" w:rsidP="009B666F">
      <w:pPr>
        <w:spacing w:after="0" w:line="240" w:lineRule="auto"/>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Нагиев В.Т. – директор «ИП Нагиев» (по согласованию);</w:t>
      </w:r>
    </w:p>
    <w:p w14:paraId="130B5A97" w14:textId="77777777" w:rsidR="00457969" w:rsidRPr="00457969" w:rsidRDefault="00457969" w:rsidP="009B666F">
      <w:pPr>
        <w:spacing w:after="0" w:line="240" w:lineRule="auto"/>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Беляев А.В. – директор «ИП Беляев» (по согласованию);</w:t>
      </w:r>
    </w:p>
    <w:p w14:paraId="359F0C2D" w14:textId="77777777" w:rsidR="00457969" w:rsidRPr="00457969" w:rsidRDefault="00457969" w:rsidP="009B666F">
      <w:pPr>
        <w:spacing w:after="0" w:line="240" w:lineRule="auto"/>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Габдуллина Л.В. – председатель правления ТСЖ «Тополя» (по согласованию);</w:t>
      </w:r>
    </w:p>
    <w:p w14:paraId="31A2F277" w14:textId="77777777" w:rsidR="00457969" w:rsidRPr="00457969" w:rsidRDefault="00457969" w:rsidP="009B666F">
      <w:pPr>
        <w:spacing w:after="0" w:line="240" w:lineRule="auto"/>
        <w:jc w:val="both"/>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Короткова И.Ю. – председатель Совета старших домов городского поселения Безенчук (по согласованию);</w:t>
      </w:r>
    </w:p>
    <w:p w14:paraId="533C8A15" w14:textId="77777777" w:rsidR="00457969" w:rsidRPr="00457969" w:rsidRDefault="00457969" w:rsidP="009B666F">
      <w:pPr>
        <w:spacing w:after="0" w:line="240" w:lineRule="auto"/>
        <w:jc w:val="both"/>
        <w:rPr>
          <w:rFonts w:ascii="Times New Roman" w:eastAsia="Times New Roman" w:hAnsi="Times New Roman" w:cs="Times New Roman"/>
          <w:lang w:eastAsia="ru-RU"/>
        </w:rPr>
      </w:pPr>
      <w:r w:rsidRPr="00457969">
        <w:rPr>
          <w:rFonts w:ascii="Times New Roman" w:eastAsia="Times New Roman" w:hAnsi="Times New Roman" w:cs="Times New Roman"/>
          <w:lang w:eastAsia="ru-RU"/>
        </w:rPr>
        <w:t>- Буркина В.И. – член Совета старших домов городского поселения Безенчук (п. Сосновка) (по согласованию);</w:t>
      </w:r>
    </w:p>
    <w:p w14:paraId="548A3313" w14:textId="77777777" w:rsidR="00457969" w:rsidRPr="00457969" w:rsidRDefault="00457969" w:rsidP="009B666F">
      <w:pPr>
        <w:spacing w:after="0" w:line="240" w:lineRule="auto"/>
        <w:rPr>
          <w:rFonts w:ascii="Times New Roman" w:eastAsia="Calibri" w:hAnsi="Times New Roman" w:cs="Times New Roman"/>
        </w:rPr>
      </w:pPr>
      <w:r w:rsidRPr="00457969">
        <w:rPr>
          <w:rFonts w:ascii="Times New Roman" w:eastAsia="Calibri" w:hAnsi="Times New Roman" w:cs="Times New Roman"/>
        </w:rPr>
        <w:t xml:space="preserve">- Фомин В.В. – житель п. </w:t>
      </w:r>
      <w:proofErr w:type="spellStart"/>
      <w:r w:rsidRPr="00457969">
        <w:rPr>
          <w:rFonts w:ascii="Times New Roman" w:eastAsia="Calibri" w:hAnsi="Times New Roman" w:cs="Times New Roman"/>
        </w:rPr>
        <w:t>Новооренбургский</w:t>
      </w:r>
      <w:proofErr w:type="spellEnd"/>
      <w:r w:rsidRPr="00457969">
        <w:rPr>
          <w:rFonts w:ascii="Times New Roman" w:eastAsia="Calibri" w:hAnsi="Times New Roman" w:cs="Times New Roman"/>
        </w:rPr>
        <w:t xml:space="preserve"> </w:t>
      </w:r>
      <w:r w:rsidRPr="00457969">
        <w:rPr>
          <w:rFonts w:ascii="Times New Roman" w:eastAsia="Times New Roman" w:hAnsi="Times New Roman" w:cs="Times New Roman"/>
          <w:lang w:eastAsia="ru-RU"/>
        </w:rPr>
        <w:t>(по согласованию);</w:t>
      </w:r>
    </w:p>
    <w:p w14:paraId="54D64BE0" w14:textId="77777777" w:rsidR="00457969" w:rsidRPr="00457969" w:rsidRDefault="00457969" w:rsidP="009B666F">
      <w:pPr>
        <w:spacing w:after="0" w:line="240" w:lineRule="auto"/>
        <w:rPr>
          <w:rFonts w:ascii="Times New Roman" w:eastAsia="Times New Roman" w:hAnsi="Times New Roman" w:cs="Times New Roman"/>
          <w:highlight w:val="yellow"/>
          <w:lang w:eastAsia="ru-RU"/>
        </w:rPr>
      </w:pPr>
      <w:r w:rsidRPr="00457969">
        <w:rPr>
          <w:rFonts w:ascii="Times New Roman" w:eastAsia="Calibri" w:hAnsi="Times New Roman" w:cs="Times New Roman"/>
        </w:rPr>
        <w:t xml:space="preserve">- Федосеева Л.Н. – житель д. Дмитриевка </w:t>
      </w:r>
      <w:r w:rsidRPr="00457969">
        <w:rPr>
          <w:rFonts w:ascii="Times New Roman" w:eastAsia="Times New Roman" w:hAnsi="Times New Roman" w:cs="Times New Roman"/>
          <w:lang w:eastAsia="ru-RU"/>
        </w:rPr>
        <w:t>(по согласованию).</w:t>
      </w:r>
    </w:p>
    <w:p w14:paraId="4C9400F3" w14:textId="17843D95" w:rsidR="00457969" w:rsidRPr="00111B10" w:rsidRDefault="00457969" w:rsidP="00457969">
      <w:pPr>
        <w:pStyle w:val="14"/>
        <w:ind w:firstLine="0"/>
        <w:jc w:val="right"/>
        <w:rPr>
          <w:rFonts w:eastAsia="Calibri"/>
          <w:sz w:val="20"/>
        </w:rPr>
      </w:pPr>
      <w:r w:rsidRPr="00111B10">
        <w:rPr>
          <w:rFonts w:eastAsia="Calibri"/>
          <w:sz w:val="20"/>
        </w:rPr>
        <w:t xml:space="preserve">Приложение № </w:t>
      </w:r>
      <w:r>
        <w:rPr>
          <w:rFonts w:eastAsia="Calibri"/>
          <w:sz w:val="20"/>
        </w:rPr>
        <w:t>2</w:t>
      </w:r>
      <w:r w:rsidRPr="00111B10">
        <w:rPr>
          <w:rFonts w:eastAsia="Calibri"/>
          <w:sz w:val="20"/>
        </w:rPr>
        <w:t xml:space="preserve"> </w:t>
      </w:r>
    </w:p>
    <w:p w14:paraId="64F553B3" w14:textId="77777777" w:rsidR="00457969" w:rsidRPr="00111B10" w:rsidRDefault="00457969" w:rsidP="0045796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3298E9AC" w14:textId="77777777" w:rsidR="00457969" w:rsidRPr="00111B10" w:rsidRDefault="00457969" w:rsidP="0045796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2F4937B0" w14:textId="77777777" w:rsidR="00457969" w:rsidRDefault="00457969" w:rsidP="00457969">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14</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марта</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82</w:t>
      </w:r>
    </w:p>
    <w:p w14:paraId="7E82A049" w14:textId="77777777" w:rsidR="00792E0D" w:rsidRPr="00792E0D" w:rsidRDefault="00792E0D" w:rsidP="00792E0D">
      <w:pPr>
        <w:shd w:val="clear" w:color="auto" w:fill="FFFFFF"/>
        <w:spacing w:after="0" w:line="240" w:lineRule="auto"/>
        <w:jc w:val="center"/>
        <w:rPr>
          <w:rFonts w:ascii="Times New Roman" w:eastAsia="Times New Roman" w:hAnsi="Times New Roman" w:cs="Times New Roman"/>
          <w:bCs/>
          <w:lang w:val="x-none" w:eastAsia="x-none"/>
        </w:rPr>
      </w:pPr>
      <w:r w:rsidRPr="00792E0D">
        <w:rPr>
          <w:rFonts w:ascii="Times New Roman" w:eastAsia="Times New Roman" w:hAnsi="Times New Roman" w:cs="Times New Roman"/>
          <w:bCs/>
          <w:lang w:val="x-none" w:eastAsia="x-none"/>
        </w:rPr>
        <w:t>План</w:t>
      </w:r>
    </w:p>
    <w:p w14:paraId="744C1C08" w14:textId="77777777" w:rsidR="00792E0D" w:rsidRPr="00792E0D" w:rsidRDefault="00792E0D" w:rsidP="00792E0D">
      <w:pPr>
        <w:shd w:val="clear" w:color="auto" w:fill="FFFFFF"/>
        <w:spacing w:after="0" w:line="240" w:lineRule="auto"/>
        <w:jc w:val="center"/>
        <w:rPr>
          <w:rFonts w:ascii="Times New Roman" w:eastAsia="Times New Roman" w:hAnsi="Times New Roman" w:cs="Times New Roman"/>
          <w:bCs/>
          <w:lang w:val="x-none" w:eastAsia="x-none"/>
        </w:rPr>
      </w:pPr>
      <w:r w:rsidRPr="00792E0D">
        <w:rPr>
          <w:rFonts w:ascii="Times New Roman" w:eastAsia="Times New Roman" w:hAnsi="Times New Roman" w:cs="Times New Roman"/>
          <w:bCs/>
          <w:lang w:val="x-none" w:eastAsia="x-none"/>
        </w:rPr>
        <w:t>подготовки и проведения месячника по благоустройству,</w:t>
      </w:r>
      <w:r w:rsidRPr="00792E0D">
        <w:rPr>
          <w:rFonts w:ascii="Times New Roman" w:eastAsia="Times New Roman" w:hAnsi="Times New Roman" w:cs="Times New Roman"/>
          <w:bCs/>
          <w:lang w:eastAsia="x-none"/>
        </w:rPr>
        <w:t xml:space="preserve"> </w:t>
      </w:r>
      <w:r w:rsidRPr="00792E0D">
        <w:rPr>
          <w:rFonts w:ascii="Times New Roman" w:eastAsia="Times New Roman" w:hAnsi="Times New Roman" w:cs="Times New Roman"/>
          <w:bCs/>
          <w:lang w:val="x-none" w:eastAsia="x-none"/>
        </w:rPr>
        <w:t>озеленению и уборке территорий населенных пунктов городского поселения Безенчук</w:t>
      </w:r>
    </w:p>
    <w:tbl>
      <w:tblPr>
        <w:tblW w:w="1091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962"/>
        <w:gridCol w:w="2552"/>
        <w:gridCol w:w="2977"/>
      </w:tblGrid>
      <w:tr w:rsidR="00792E0D" w:rsidRPr="00792E0D" w14:paraId="7E2B8298" w14:textId="77777777" w:rsidTr="00A57264">
        <w:tc>
          <w:tcPr>
            <w:tcW w:w="425" w:type="dxa"/>
            <w:vAlign w:val="center"/>
          </w:tcPr>
          <w:p w14:paraId="707B786E"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w:t>
            </w:r>
          </w:p>
        </w:tc>
        <w:tc>
          <w:tcPr>
            <w:tcW w:w="4962" w:type="dxa"/>
            <w:vAlign w:val="center"/>
          </w:tcPr>
          <w:p w14:paraId="4BC8197C"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Наименование мероприятий</w:t>
            </w:r>
          </w:p>
        </w:tc>
        <w:tc>
          <w:tcPr>
            <w:tcW w:w="2552" w:type="dxa"/>
            <w:vAlign w:val="center"/>
          </w:tcPr>
          <w:p w14:paraId="568677E5"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Срок проведения</w:t>
            </w:r>
          </w:p>
        </w:tc>
        <w:tc>
          <w:tcPr>
            <w:tcW w:w="2977" w:type="dxa"/>
            <w:vAlign w:val="center"/>
          </w:tcPr>
          <w:p w14:paraId="7FB281D3"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Ответственные</w:t>
            </w:r>
          </w:p>
        </w:tc>
      </w:tr>
      <w:tr w:rsidR="00792E0D" w:rsidRPr="00792E0D" w14:paraId="624D1FE6" w14:textId="77777777" w:rsidTr="00A57264">
        <w:tc>
          <w:tcPr>
            <w:tcW w:w="425" w:type="dxa"/>
          </w:tcPr>
          <w:p w14:paraId="663E06AA"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1</w:t>
            </w:r>
          </w:p>
        </w:tc>
        <w:tc>
          <w:tcPr>
            <w:tcW w:w="4962" w:type="dxa"/>
          </w:tcPr>
          <w:p w14:paraId="749294ED"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2</w:t>
            </w:r>
          </w:p>
        </w:tc>
        <w:tc>
          <w:tcPr>
            <w:tcW w:w="2552" w:type="dxa"/>
          </w:tcPr>
          <w:p w14:paraId="36683AE4"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3</w:t>
            </w:r>
          </w:p>
        </w:tc>
        <w:tc>
          <w:tcPr>
            <w:tcW w:w="2977" w:type="dxa"/>
          </w:tcPr>
          <w:p w14:paraId="57A7FACB"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4</w:t>
            </w:r>
          </w:p>
        </w:tc>
      </w:tr>
      <w:tr w:rsidR="00792E0D" w:rsidRPr="00792E0D" w14:paraId="7E57F57C" w14:textId="77777777" w:rsidTr="00A57264">
        <w:tc>
          <w:tcPr>
            <w:tcW w:w="425" w:type="dxa"/>
          </w:tcPr>
          <w:p w14:paraId="43CDB8CF"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1.</w:t>
            </w:r>
          </w:p>
        </w:tc>
        <w:tc>
          <w:tcPr>
            <w:tcW w:w="4962" w:type="dxa"/>
          </w:tcPr>
          <w:p w14:paraId="4637B983"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Выездные заседания оргкомитета по территориям поселения</w:t>
            </w:r>
          </w:p>
        </w:tc>
        <w:tc>
          <w:tcPr>
            <w:tcW w:w="2552" w:type="dxa"/>
          </w:tcPr>
          <w:p w14:paraId="62D4A809"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 xml:space="preserve">апрель </w:t>
            </w:r>
          </w:p>
        </w:tc>
        <w:tc>
          <w:tcPr>
            <w:tcW w:w="2977" w:type="dxa"/>
          </w:tcPr>
          <w:p w14:paraId="133F4C1F"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Заместитель руководителя оргкомитета</w:t>
            </w:r>
          </w:p>
        </w:tc>
      </w:tr>
      <w:tr w:rsidR="00792E0D" w:rsidRPr="00792E0D" w14:paraId="15F8F10B" w14:textId="77777777" w:rsidTr="00A57264">
        <w:tc>
          <w:tcPr>
            <w:tcW w:w="425" w:type="dxa"/>
          </w:tcPr>
          <w:p w14:paraId="0F71870B"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2.</w:t>
            </w:r>
          </w:p>
        </w:tc>
        <w:tc>
          <w:tcPr>
            <w:tcW w:w="4962" w:type="dxa"/>
          </w:tcPr>
          <w:p w14:paraId="1156612E"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Обеспечение инвентарем, мешками в дни общегородского субботника</w:t>
            </w:r>
          </w:p>
        </w:tc>
        <w:tc>
          <w:tcPr>
            <w:tcW w:w="2552" w:type="dxa"/>
          </w:tcPr>
          <w:p w14:paraId="39DACD52"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до 06.04.2023</w:t>
            </w:r>
          </w:p>
        </w:tc>
        <w:tc>
          <w:tcPr>
            <w:tcW w:w="2977" w:type="dxa"/>
          </w:tcPr>
          <w:p w14:paraId="1A0391B1"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МБУ «Благоустройство»</w:t>
            </w:r>
          </w:p>
        </w:tc>
      </w:tr>
      <w:tr w:rsidR="00792E0D" w:rsidRPr="00792E0D" w14:paraId="526780BB" w14:textId="77777777" w:rsidTr="00A57264">
        <w:tc>
          <w:tcPr>
            <w:tcW w:w="425" w:type="dxa"/>
          </w:tcPr>
          <w:p w14:paraId="0A440040"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3.</w:t>
            </w:r>
          </w:p>
        </w:tc>
        <w:tc>
          <w:tcPr>
            <w:tcW w:w="4962" w:type="dxa"/>
          </w:tcPr>
          <w:p w14:paraId="6DCA5523"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Изготовление и развешивание аншлагов (баннеров) с призывом к участию в общегородском субботнике и о мерах пожарной безопасности населения в период проведения субботников</w:t>
            </w:r>
          </w:p>
        </w:tc>
        <w:tc>
          <w:tcPr>
            <w:tcW w:w="2552" w:type="dxa"/>
          </w:tcPr>
          <w:p w14:paraId="06312145"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до 06.04.2023</w:t>
            </w:r>
          </w:p>
        </w:tc>
        <w:tc>
          <w:tcPr>
            <w:tcW w:w="2977" w:type="dxa"/>
          </w:tcPr>
          <w:p w14:paraId="25D609CB"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Администрация городского поселения Безенчук</w:t>
            </w:r>
          </w:p>
          <w:p w14:paraId="1F426D4A"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Левин И.Н.</w:t>
            </w:r>
          </w:p>
        </w:tc>
      </w:tr>
      <w:tr w:rsidR="00792E0D" w:rsidRPr="00792E0D" w14:paraId="1F3B98A6" w14:textId="77777777" w:rsidTr="00A57264">
        <w:tc>
          <w:tcPr>
            <w:tcW w:w="425" w:type="dxa"/>
          </w:tcPr>
          <w:p w14:paraId="67C25F65"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4.</w:t>
            </w:r>
          </w:p>
        </w:tc>
        <w:tc>
          <w:tcPr>
            <w:tcW w:w="4962" w:type="dxa"/>
          </w:tcPr>
          <w:p w14:paraId="26D2A140" w14:textId="77777777" w:rsidR="00792E0D" w:rsidRPr="00792E0D" w:rsidRDefault="00792E0D" w:rsidP="00792E0D">
            <w:pPr>
              <w:spacing w:after="0" w:line="240" w:lineRule="auto"/>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Составление графика выделения автомашин для уборки мусора, погрузчика (по заявкам старост по улицам и поселениям)</w:t>
            </w:r>
          </w:p>
        </w:tc>
        <w:tc>
          <w:tcPr>
            <w:tcW w:w="2552" w:type="dxa"/>
          </w:tcPr>
          <w:p w14:paraId="7980DBE1"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до 06.04.2023</w:t>
            </w:r>
          </w:p>
        </w:tc>
        <w:tc>
          <w:tcPr>
            <w:tcW w:w="2977" w:type="dxa"/>
          </w:tcPr>
          <w:p w14:paraId="5F803974"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МУП «ЖКХ Безенчук»</w:t>
            </w:r>
          </w:p>
          <w:p w14:paraId="5528F493"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МБУ «Благоустройство»</w:t>
            </w:r>
          </w:p>
        </w:tc>
      </w:tr>
      <w:tr w:rsidR="00792E0D" w:rsidRPr="00792E0D" w14:paraId="0AEC680C" w14:textId="77777777" w:rsidTr="00A57264">
        <w:tc>
          <w:tcPr>
            <w:tcW w:w="425" w:type="dxa"/>
          </w:tcPr>
          <w:p w14:paraId="4C5BEBB3"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5.</w:t>
            </w:r>
          </w:p>
        </w:tc>
        <w:tc>
          <w:tcPr>
            <w:tcW w:w="4962" w:type="dxa"/>
          </w:tcPr>
          <w:p w14:paraId="7D6E123B"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Общегородской субботник</w:t>
            </w:r>
          </w:p>
        </w:tc>
        <w:tc>
          <w:tcPr>
            <w:tcW w:w="2552" w:type="dxa"/>
          </w:tcPr>
          <w:p w14:paraId="02BE6A55"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 xml:space="preserve">14.04.2023г., 28.04.2023г. </w:t>
            </w:r>
          </w:p>
        </w:tc>
        <w:tc>
          <w:tcPr>
            <w:tcW w:w="2977" w:type="dxa"/>
          </w:tcPr>
          <w:p w14:paraId="5E01ECF5"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Руководитель оргкомитета</w:t>
            </w:r>
          </w:p>
        </w:tc>
      </w:tr>
      <w:tr w:rsidR="00792E0D" w:rsidRPr="00792E0D" w14:paraId="3140DE4B" w14:textId="77777777" w:rsidTr="00A57264">
        <w:tc>
          <w:tcPr>
            <w:tcW w:w="425" w:type="dxa"/>
          </w:tcPr>
          <w:p w14:paraId="2A605433"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6.</w:t>
            </w:r>
          </w:p>
        </w:tc>
        <w:tc>
          <w:tcPr>
            <w:tcW w:w="4962" w:type="dxa"/>
          </w:tcPr>
          <w:p w14:paraId="4C8AF913"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Освещение хода месячника по благоустройству, озеленению и улучшению внешнего облика городского поселения Безенчук в средствах массовой информации, на официальном сайте Администрации городского поселения Безенчук</w:t>
            </w:r>
          </w:p>
        </w:tc>
        <w:tc>
          <w:tcPr>
            <w:tcW w:w="2552" w:type="dxa"/>
          </w:tcPr>
          <w:p w14:paraId="0A8231DC"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Еженедельно</w:t>
            </w:r>
          </w:p>
        </w:tc>
        <w:tc>
          <w:tcPr>
            <w:tcW w:w="2977" w:type="dxa"/>
          </w:tcPr>
          <w:p w14:paraId="3FBF843D"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Районная газета «Сельский труженик», ведущий специалист Администрации городского поселения Безенчук Хмельницкая Е.В.</w:t>
            </w:r>
          </w:p>
        </w:tc>
      </w:tr>
      <w:tr w:rsidR="00792E0D" w:rsidRPr="00792E0D" w14:paraId="51D760A1" w14:textId="77777777" w:rsidTr="00A57264">
        <w:tc>
          <w:tcPr>
            <w:tcW w:w="425" w:type="dxa"/>
          </w:tcPr>
          <w:p w14:paraId="209CBDB0"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7.</w:t>
            </w:r>
          </w:p>
        </w:tc>
        <w:tc>
          <w:tcPr>
            <w:tcW w:w="4962" w:type="dxa"/>
          </w:tcPr>
          <w:p w14:paraId="3825C5A1"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Проведение рейдов по проверке санитарного состояния территорий населенных пунктов городского поселения «Городской патруль»</w:t>
            </w:r>
          </w:p>
        </w:tc>
        <w:tc>
          <w:tcPr>
            <w:tcW w:w="2552" w:type="dxa"/>
          </w:tcPr>
          <w:p w14:paraId="1C1B9046"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В период проведения</w:t>
            </w:r>
          </w:p>
          <w:p w14:paraId="687A9EA6"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месячника по благоустройству, озеленению и улучшению внешнего облика городского поселения Безенчук</w:t>
            </w:r>
          </w:p>
        </w:tc>
        <w:tc>
          <w:tcPr>
            <w:tcW w:w="2977" w:type="dxa"/>
          </w:tcPr>
          <w:p w14:paraId="4325429C"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Администрация городского поселения Безенчук, МБУ «Благоустройство»,</w:t>
            </w:r>
          </w:p>
          <w:p w14:paraId="077941A1"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Совет старших домов</w:t>
            </w:r>
          </w:p>
        </w:tc>
      </w:tr>
      <w:tr w:rsidR="00792E0D" w:rsidRPr="00792E0D" w14:paraId="3091F412" w14:textId="77777777" w:rsidTr="00A57264">
        <w:tc>
          <w:tcPr>
            <w:tcW w:w="425" w:type="dxa"/>
          </w:tcPr>
          <w:p w14:paraId="4EA2E198" w14:textId="77777777" w:rsidR="00792E0D" w:rsidRPr="00792E0D" w:rsidRDefault="00792E0D" w:rsidP="00792E0D">
            <w:pPr>
              <w:spacing w:after="0" w:line="240" w:lineRule="auto"/>
              <w:jc w:val="center"/>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8.</w:t>
            </w:r>
          </w:p>
        </w:tc>
        <w:tc>
          <w:tcPr>
            <w:tcW w:w="4962" w:type="dxa"/>
          </w:tcPr>
          <w:p w14:paraId="59B56DA4"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Подведение итогов месячника по благоустройству, озеленению и улучшению внешнего облика городского поселения Безенчук</w:t>
            </w:r>
          </w:p>
        </w:tc>
        <w:tc>
          <w:tcPr>
            <w:tcW w:w="2552" w:type="dxa"/>
          </w:tcPr>
          <w:p w14:paraId="203C1C39"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06.</w:t>
            </w:r>
            <w:r w:rsidRPr="00792E0D">
              <w:rPr>
                <w:rFonts w:ascii="Times New Roman" w:eastAsia="Times New Roman" w:hAnsi="Times New Roman" w:cs="Times New Roman"/>
                <w:sz w:val="20"/>
                <w:szCs w:val="20"/>
                <w:lang w:val="en-US" w:eastAsia="ru-RU"/>
              </w:rPr>
              <w:t>0</w:t>
            </w:r>
            <w:r w:rsidRPr="00792E0D">
              <w:rPr>
                <w:rFonts w:ascii="Times New Roman" w:eastAsia="Times New Roman" w:hAnsi="Times New Roman" w:cs="Times New Roman"/>
                <w:sz w:val="20"/>
                <w:szCs w:val="20"/>
                <w:lang w:eastAsia="ru-RU"/>
              </w:rPr>
              <w:t>5.</w:t>
            </w:r>
            <w:r w:rsidRPr="00792E0D">
              <w:rPr>
                <w:rFonts w:ascii="Times New Roman" w:eastAsia="Times New Roman" w:hAnsi="Times New Roman" w:cs="Times New Roman"/>
                <w:sz w:val="20"/>
                <w:szCs w:val="20"/>
                <w:lang w:val="en-US" w:eastAsia="ru-RU"/>
              </w:rPr>
              <w:t>2023</w:t>
            </w:r>
            <w:r w:rsidRPr="00792E0D">
              <w:rPr>
                <w:rFonts w:ascii="Times New Roman" w:eastAsia="Times New Roman" w:hAnsi="Times New Roman" w:cs="Times New Roman"/>
                <w:sz w:val="20"/>
                <w:szCs w:val="20"/>
                <w:lang w:eastAsia="ru-RU"/>
              </w:rPr>
              <w:t>г</w:t>
            </w:r>
          </w:p>
        </w:tc>
        <w:tc>
          <w:tcPr>
            <w:tcW w:w="2977" w:type="dxa"/>
          </w:tcPr>
          <w:p w14:paraId="3D1382E9" w14:textId="77777777" w:rsidR="00792E0D" w:rsidRPr="00792E0D" w:rsidRDefault="00792E0D" w:rsidP="00792E0D">
            <w:pPr>
              <w:spacing w:after="0" w:line="240" w:lineRule="auto"/>
              <w:jc w:val="both"/>
              <w:rPr>
                <w:rFonts w:ascii="Times New Roman" w:eastAsia="Times New Roman" w:hAnsi="Times New Roman" w:cs="Times New Roman"/>
                <w:sz w:val="20"/>
                <w:szCs w:val="20"/>
                <w:lang w:eastAsia="ru-RU"/>
              </w:rPr>
            </w:pPr>
            <w:r w:rsidRPr="00792E0D">
              <w:rPr>
                <w:rFonts w:ascii="Times New Roman" w:eastAsia="Times New Roman" w:hAnsi="Times New Roman" w:cs="Times New Roman"/>
                <w:sz w:val="20"/>
                <w:szCs w:val="20"/>
                <w:lang w:eastAsia="ru-RU"/>
              </w:rPr>
              <w:t>Руководитель оргкомитета</w:t>
            </w:r>
          </w:p>
        </w:tc>
      </w:tr>
    </w:tbl>
    <w:p w14:paraId="26EA2A5D" w14:textId="470641FC" w:rsidR="00457969" w:rsidRPr="00111B10" w:rsidRDefault="00457969" w:rsidP="00457969">
      <w:pPr>
        <w:pStyle w:val="14"/>
        <w:ind w:firstLine="0"/>
        <w:jc w:val="right"/>
        <w:rPr>
          <w:rFonts w:eastAsia="Calibri"/>
          <w:sz w:val="20"/>
        </w:rPr>
      </w:pPr>
      <w:r w:rsidRPr="00111B10">
        <w:rPr>
          <w:rFonts w:eastAsia="Calibri"/>
          <w:sz w:val="20"/>
        </w:rPr>
        <w:t xml:space="preserve">Приложение № </w:t>
      </w:r>
      <w:r>
        <w:rPr>
          <w:rFonts w:eastAsia="Calibri"/>
          <w:sz w:val="20"/>
        </w:rPr>
        <w:t>3</w:t>
      </w:r>
      <w:r w:rsidRPr="00111B10">
        <w:rPr>
          <w:rFonts w:eastAsia="Calibri"/>
          <w:sz w:val="20"/>
        </w:rPr>
        <w:t xml:space="preserve"> </w:t>
      </w:r>
    </w:p>
    <w:p w14:paraId="0067F9F2" w14:textId="77777777" w:rsidR="00457969" w:rsidRPr="00111B10" w:rsidRDefault="00457969" w:rsidP="0045796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2FEC6952" w14:textId="77777777" w:rsidR="00457969" w:rsidRPr="00111B10" w:rsidRDefault="00457969" w:rsidP="0045796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1B912F4E" w14:textId="77777777" w:rsidR="00457969" w:rsidRDefault="00457969" w:rsidP="00457969">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14</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марта</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82</w:t>
      </w:r>
    </w:p>
    <w:p w14:paraId="7896B1EA" w14:textId="77777777" w:rsidR="00A57264" w:rsidRPr="00A57264" w:rsidRDefault="00A57264" w:rsidP="00A57264">
      <w:pPr>
        <w:spacing w:after="0" w:line="240" w:lineRule="auto"/>
        <w:jc w:val="center"/>
        <w:rPr>
          <w:rFonts w:ascii="Times New Roman" w:eastAsia="Times New Roman" w:hAnsi="Times New Roman" w:cs="Times New Roman"/>
          <w:lang w:eastAsia="ru-RU"/>
        </w:rPr>
      </w:pPr>
      <w:r w:rsidRPr="00A57264">
        <w:rPr>
          <w:rFonts w:ascii="Times New Roman" w:eastAsia="Times New Roman" w:hAnsi="Times New Roman" w:cs="Times New Roman"/>
          <w:lang w:eastAsia="ru-RU"/>
        </w:rPr>
        <w:t xml:space="preserve">Закрепление территорий </w:t>
      </w:r>
      <w:proofErr w:type="spellStart"/>
      <w:r w:rsidRPr="00A57264">
        <w:rPr>
          <w:rFonts w:ascii="Times New Roman" w:eastAsia="Times New Roman" w:hAnsi="Times New Roman" w:cs="Times New Roman"/>
          <w:lang w:eastAsia="ru-RU"/>
        </w:rPr>
        <w:t>п.г.т</w:t>
      </w:r>
      <w:proofErr w:type="spellEnd"/>
      <w:r w:rsidRPr="00A57264">
        <w:rPr>
          <w:rFonts w:ascii="Times New Roman" w:eastAsia="Times New Roman" w:hAnsi="Times New Roman" w:cs="Times New Roman"/>
          <w:lang w:eastAsia="ru-RU"/>
        </w:rPr>
        <w:t>. Безенчук за организациями, предприятиями, субъектами предпринимательства для проведения мероприятий по благоустройству, озеленению и уборке территорий населенных пунктов</w:t>
      </w:r>
      <w:r w:rsidRPr="00A57264">
        <w:rPr>
          <w:rFonts w:ascii="Times New Roman" w:eastAsia="Times New Roman" w:hAnsi="Times New Roman" w:cs="Times New Roman"/>
          <w:b/>
          <w:lang w:eastAsia="ru-RU"/>
        </w:rPr>
        <w:t xml:space="preserve"> </w:t>
      </w:r>
      <w:r w:rsidRPr="00A57264">
        <w:rPr>
          <w:rFonts w:ascii="Times New Roman" w:eastAsia="Times New Roman" w:hAnsi="Times New Roman" w:cs="Times New Roman"/>
          <w:b/>
          <w:bCs/>
          <w:lang w:eastAsia="ru-RU"/>
        </w:rPr>
        <w:t xml:space="preserve"> </w:t>
      </w:r>
      <w:r w:rsidRPr="00A57264">
        <w:rPr>
          <w:rFonts w:ascii="Times New Roman" w:eastAsia="Times New Roman" w:hAnsi="Times New Roman" w:cs="Times New Roman"/>
          <w:lang w:eastAsia="ru-RU"/>
        </w:rPr>
        <w:t xml:space="preserve"> городского поселения Безенчук</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536"/>
        <w:gridCol w:w="5845"/>
      </w:tblGrid>
      <w:tr w:rsidR="00A57264" w:rsidRPr="00A57264" w14:paraId="59865BB4" w14:textId="77777777" w:rsidTr="00A57264">
        <w:tc>
          <w:tcPr>
            <w:tcW w:w="534" w:type="dxa"/>
            <w:vAlign w:val="center"/>
          </w:tcPr>
          <w:p w14:paraId="483449E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w:t>
            </w:r>
          </w:p>
        </w:tc>
        <w:tc>
          <w:tcPr>
            <w:tcW w:w="4536" w:type="dxa"/>
            <w:vAlign w:val="center"/>
          </w:tcPr>
          <w:p w14:paraId="1904125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Организация, предприятие, субъект предпринимательства</w:t>
            </w:r>
          </w:p>
        </w:tc>
        <w:tc>
          <w:tcPr>
            <w:tcW w:w="5845" w:type="dxa"/>
            <w:vAlign w:val="center"/>
          </w:tcPr>
          <w:p w14:paraId="4C404AE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Территория</w:t>
            </w:r>
          </w:p>
        </w:tc>
      </w:tr>
      <w:tr w:rsidR="00A57264" w:rsidRPr="00A57264" w14:paraId="3AB683AD" w14:textId="77777777" w:rsidTr="00A57264">
        <w:tc>
          <w:tcPr>
            <w:tcW w:w="534" w:type="dxa"/>
          </w:tcPr>
          <w:p w14:paraId="1278F5C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lastRenderedPageBreak/>
              <w:t>1</w:t>
            </w:r>
          </w:p>
        </w:tc>
        <w:tc>
          <w:tcPr>
            <w:tcW w:w="4536" w:type="dxa"/>
          </w:tcPr>
          <w:p w14:paraId="457A015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Администрация городского поселения Безенчук</w:t>
            </w:r>
          </w:p>
        </w:tc>
        <w:tc>
          <w:tcPr>
            <w:tcW w:w="5845" w:type="dxa"/>
          </w:tcPr>
          <w:p w14:paraId="7492B1A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улица </w:t>
            </w:r>
            <w:proofErr w:type="gramStart"/>
            <w:r w:rsidRPr="00A57264">
              <w:rPr>
                <w:rFonts w:ascii="Times New Roman" w:eastAsia="Times New Roman" w:hAnsi="Times New Roman" w:cs="Times New Roman"/>
                <w:sz w:val="20"/>
                <w:szCs w:val="20"/>
                <w:lang w:eastAsia="ru-RU"/>
              </w:rPr>
              <w:t>Нефтяников  (</w:t>
            </w:r>
            <w:proofErr w:type="gramEnd"/>
            <w:r w:rsidRPr="00A57264">
              <w:rPr>
                <w:rFonts w:ascii="Times New Roman" w:eastAsia="Times New Roman" w:hAnsi="Times New Roman" w:cs="Times New Roman"/>
                <w:sz w:val="20"/>
                <w:szCs w:val="20"/>
                <w:lang w:eastAsia="ru-RU"/>
              </w:rPr>
              <w:t xml:space="preserve">четная сторона) от ул. Рабочая до ул. Советская </w:t>
            </w:r>
          </w:p>
        </w:tc>
      </w:tr>
      <w:tr w:rsidR="00A57264" w:rsidRPr="00A57264" w14:paraId="46728E61" w14:textId="77777777" w:rsidTr="00A57264">
        <w:tc>
          <w:tcPr>
            <w:tcW w:w="534" w:type="dxa"/>
          </w:tcPr>
          <w:p w14:paraId="06E6514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2</w:t>
            </w:r>
          </w:p>
        </w:tc>
        <w:tc>
          <w:tcPr>
            <w:tcW w:w="4536" w:type="dxa"/>
          </w:tcPr>
          <w:p w14:paraId="4CC7D01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Администрация муниципального района Безенчукский</w:t>
            </w:r>
          </w:p>
        </w:tc>
        <w:tc>
          <w:tcPr>
            <w:tcW w:w="5845" w:type="dxa"/>
          </w:tcPr>
          <w:p w14:paraId="2886623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улица Советская (обе стороны) – от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до ул. Нефтяников, улица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(обе стороны) – от ул. Советская до улицы Пушкина, территория пустыря на перекрестке улиц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и Советская</w:t>
            </w:r>
          </w:p>
        </w:tc>
      </w:tr>
      <w:tr w:rsidR="00A57264" w:rsidRPr="00A57264" w14:paraId="39EB2DAC" w14:textId="77777777" w:rsidTr="00A57264">
        <w:tc>
          <w:tcPr>
            <w:tcW w:w="534" w:type="dxa"/>
          </w:tcPr>
          <w:p w14:paraId="33CCF42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3</w:t>
            </w:r>
          </w:p>
        </w:tc>
        <w:tc>
          <w:tcPr>
            <w:tcW w:w="4536" w:type="dxa"/>
          </w:tcPr>
          <w:p w14:paraId="58BE8E7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Комитет по строительству </w:t>
            </w:r>
          </w:p>
          <w:p w14:paraId="216C94C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p>
        </w:tc>
        <w:tc>
          <w:tcPr>
            <w:tcW w:w="5845" w:type="dxa"/>
          </w:tcPr>
          <w:p w14:paraId="5D950B9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ул. Нефтяников (нечетная сторона) от ул. Советская до ул. Рабочая</w:t>
            </w:r>
          </w:p>
        </w:tc>
      </w:tr>
      <w:tr w:rsidR="00A57264" w:rsidRPr="00A57264" w14:paraId="301D0B59" w14:textId="77777777" w:rsidTr="00A57264">
        <w:tc>
          <w:tcPr>
            <w:tcW w:w="534" w:type="dxa"/>
          </w:tcPr>
          <w:p w14:paraId="0E43FCB3"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4</w:t>
            </w:r>
          </w:p>
        </w:tc>
        <w:tc>
          <w:tcPr>
            <w:tcW w:w="4536" w:type="dxa"/>
          </w:tcPr>
          <w:p w14:paraId="6142110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КУМИ, МУП редакция газеты «Сельский труженик»</w:t>
            </w:r>
          </w:p>
        </w:tc>
        <w:tc>
          <w:tcPr>
            <w:tcW w:w="5845" w:type="dxa"/>
          </w:tcPr>
          <w:p w14:paraId="3E93331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ул. Нефтяников – от ул. Советская до ул. Пушкина</w:t>
            </w:r>
          </w:p>
        </w:tc>
      </w:tr>
      <w:tr w:rsidR="00A57264" w:rsidRPr="00A57264" w14:paraId="25B5A3C2" w14:textId="77777777" w:rsidTr="00A57264">
        <w:tc>
          <w:tcPr>
            <w:tcW w:w="534" w:type="dxa"/>
          </w:tcPr>
          <w:p w14:paraId="65491C10"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5</w:t>
            </w:r>
          </w:p>
        </w:tc>
        <w:tc>
          <w:tcPr>
            <w:tcW w:w="4536" w:type="dxa"/>
          </w:tcPr>
          <w:p w14:paraId="40C67DA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Безенчукское ДЭУ</w:t>
            </w:r>
          </w:p>
        </w:tc>
        <w:tc>
          <w:tcPr>
            <w:tcW w:w="5845" w:type="dxa"/>
          </w:tcPr>
          <w:p w14:paraId="19CE984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до проезжей части, ул. Советская (обе стороны) – от ул. Железнодорожная до прилегающей территории</w:t>
            </w:r>
          </w:p>
        </w:tc>
      </w:tr>
      <w:tr w:rsidR="00A57264" w:rsidRPr="00A57264" w14:paraId="6F5F8394" w14:textId="77777777" w:rsidTr="00A57264">
        <w:tc>
          <w:tcPr>
            <w:tcW w:w="534" w:type="dxa"/>
          </w:tcPr>
          <w:p w14:paraId="4457FE8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6</w:t>
            </w:r>
          </w:p>
        </w:tc>
        <w:tc>
          <w:tcPr>
            <w:tcW w:w="4536" w:type="dxa"/>
          </w:tcPr>
          <w:p w14:paraId="7ECC4B9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proofErr w:type="spellStart"/>
            <w:r w:rsidRPr="00A57264">
              <w:rPr>
                <w:rFonts w:ascii="Times New Roman" w:eastAsia="Times New Roman" w:hAnsi="Times New Roman" w:cs="Times New Roman"/>
                <w:sz w:val="20"/>
                <w:szCs w:val="20"/>
                <w:lang w:eastAsia="ru-RU"/>
              </w:rPr>
              <w:t>Безенчукрайгаз</w:t>
            </w:r>
            <w:proofErr w:type="spellEnd"/>
            <w:r w:rsidRPr="00A57264">
              <w:rPr>
                <w:rFonts w:ascii="Times New Roman" w:eastAsia="Times New Roman" w:hAnsi="Times New Roman" w:cs="Times New Roman"/>
                <w:sz w:val="20"/>
                <w:szCs w:val="20"/>
                <w:lang w:eastAsia="ru-RU"/>
              </w:rPr>
              <w:t>,</w:t>
            </w:r>
          </w:p>
          <w:p w14:paraId="7E7CFC2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 отделение №2 Безенчук ООО «СВГК»</w:t>
            </w:r>
          </w:p>
          <w:p w14:paraId="1BE260C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p>
        </w:tc>
        <w:tc>
          <w:tcPr>
            <w:tcW w:w="5845" w:type="dxa"/>
          </w:tcPr>
          <w:p w14:paraId="56A7687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к административным зданиям территория, охранные зоны газопроводов, окраска распределительных шкафов, газопроводов</w:t>
            </w:r>
          </w:p>
        </w:tc>
      </w:tr>
      <w:tr w:rsidR="00A57264" w:rsidRPr="00A57264" w14:paraId="529FAAE8" w14:textId="77777777" w:rsidTr="00A57264">
        <w:tc>
          <w:tcPr>
            <w:tcW w:w="534" w:type="dxa"/>
          </w:tcPr>
          <w:p w14:paraId="3E47C99D"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7</w:t>
            </w:r>
          </w:p>
        </w:tc>
        <w:tc>
          <w:tcPr>
            <w:tcW w:w="4536" w:type="dxa"/>
          </w:tcPr>
          <w:p w14:paraId="630E67D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ПСЧ-44, отдел надзорной деятельности по </w:t>
            </w:r>
            <w:proofErr w:type="spellStart"/>
            <w:r w:rsidRPr="00A57264">
              <w:rPr>
                <w:rFonts w:ascii="Times New Roman" w:eastAsia="Times New Roman" w:hAnsi="Times New Roman" w:cs="Times New Roman"/>
                <w:sz w:val="20"/>
                <w:szCs w:val="20"/>
                <w:lang w:eastAsia="ru-RU"/>
              </w:rPr>
              <w:t>м.р</w:t>
            </w:r>
            <w:proofErr w:type="spellEnd"/>
            <w:r w:rsidRPr="00A57264">
              <w:rPr>
                <w:rFonts w:ascii="Times New Roman" w:eastAsia="Times New Roman" w:hAnsi="Times New Roman" w:cs="Times New Roman"/>
                <w:sz w:val="20"/>
                <w:szCs w:val="20"/>
                <w:lang w:eastAsia="ru-RU"/>
              </w:rPr>
              <w:t>. Безенчукский, Хворостянский и Приволжский</w:t>
            </w:r>
          </w:p>
        </w:tc>
        <w:tc>
          <w:tcPr>
            <w:tcW w:w="5845" w:type="dxa"/>
          </w:tcPr>
          <w:p w14:paraId="3AB1D0A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Прилегающие территории до проезжей части, овраг, ул. Лермонтова - от ул. Советская до ул. Комсомольская, ул. Комсомольская - от ул. Лермонтова до д. № 23 (трехэтажный дом)</w:t>
            </w:r>
          </w:p>
        </w:tc>
      </w:tr>
      <w:tr w:rsidR="00A57264" w:rsidRPr="00A57264" w14:paraId="645D2D31" w14:textId="77777777" w:rsidTr="00A57264">
        <w:tc>
          <w:tcPr>
            <w:tcW w:w="534" w:type="dxa"/>
          </w:tcPr>
          <w:p w14:paraId="526C5E3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8</w:t>
            </w:r>
          </w:p>
        </w:tc>
        <w:tc>
          <w:tcPr>
            <w:tcW w:w="4536" w:type="dxa"/>
          </w:tcPr>
          <w:p w14:paraId="22687A2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МБУ «Благоустройство»</w:t>
            </w:r>
          </w:p>
        </w:tc>
        <w:tc>
          <w:tcPr>
            <w:tcW w:w="5845" w:type="dxa"/>
          </w:tcPr>
          <w:p w14:paraId="1D2390F3"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От моста под железной дорогой до знака после ул. Солодухина, площадка за бывшим ПМК, ул. Чапаева - от ветстанции до ул. Советской, </w:t>
            </w:r>
          </w:p>
          <w:p w14:paraId="787C7F2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очистка путепровода, </w:t>
            </w:r>
          </w:p>
          <w:p w14:paraId="5B2638C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подготовка клумб и цветников</w:t>
            </w:r>
          </w:p>
        </w:tc>
      </w:tr>
      <w:tr w:rsidR="00A57264" w:rsidRPr="00A57264" w14:paraId="727B62AA" w14:textId="77777777" w:rsidTr="00A57264">
        <w:tc>
          <w:tcPr>
            <w:tcW w:w="534" w:type="dxa"/>
          </w:tcPr>
          <w:p w14:paraId="659B972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9</w:t>
            </w:r>
          </w:p>
        </w:tc>
        <w:tc>
          <w:tcPr>
            <w:tcW w:w="4536" w:type="dxa"/>
          </w:tcPr>
          <w:p w14:paraId="1D0291A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МУП «</w:t>
            </w:r>
            <w:proofErr w:type="spellStart"/>
            <w:r w:rsidRPr="00A57264">
              <w:rPr>
                <w:rFonts w:ascii="Times New Roman" w:eastAsia="Times New Roman" w:hAnsi="Times New Roman" w:cs="Times New Roman"/>
                <w:sz w:val="20"/>
                <w:szCs w:val="20"/>
                <w:lang w:eastAsia="ru-RU"/>
              </w:rPr>
              <w:t>Водоканалсервис</w:t>
            </w:r>
            <w:proofErr w:type="spellEnd"/>
            <w:r w:rsidRPr="00A57264">
              <w:rPr>
                <w:rFonts w:ascii="Times New Roman" w:eastAsia="Times New Roman" w:hAnsi="Times New Roman" w:cs="Times New Roman"/>
                <w:sz w:val="20"/>
                <w:szCs w:val="20"/>
                <w:lang w:eastAsia="ru-RU"/>
              </w:rPr>
              <w:t>»</w:t>
            </w:r>
          </w:p>
        </w:tc>
        <w:tc>
          <w:tcPr>
            <w:tcW w:w="5845" w:type="dxa"/>
          </w:tcPr>
          <w:p w14:paraId="069A8F6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ул. Советская - от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до ул. Чапаева, восстановление нарушенного благоустройства при ремонте сетей</w:t>
            </w:r>
          </w:p>
        </w:tc>
      </w:tr>
      <w:tr w:rsidR="00A57264" w:rsidRPr="00A57264" w14:paraId="1941E1CE" w14:textId="77777777" w:rsidTr="00A57264">
        <w:tc>
          <w:tcPr>
            <w:tcW w:w="534" w:type="dxa"/>
          </w:tcPr>
          <w:p w14:paraId="0284F93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10</w:t>
            </w:r>
          </w:p>
        </w:tc>
        <w:tc>
          <w:tcPr>
            <w:tcW w:w="4536" w:type="dxa"/>
          </w:tcPr>
          <w:p w14:paraId="4259645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МУП «Водоканал»</w:t>
            </w:r>
          </w:p>
        </w:tc>
        <w:tc>
          <w:tcPr>
            <w:tcW w:w="5845" w:type="dxa"/>
          </w:tcPr>
          <w:p w14:paraId="7A6BEBC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улица Центральная – от ул. Чапаева до ул. Мелиораторов</w:t>
            </w:r>
          </w:p>
        </w:tc>
      </w:tr>
      <w:tr w:rsidR="00A57264" w:rsidRPr="00A57264" w14:paraId="3D335BA1" w14:textId="77777777" w:rsidTr="00A57264">
        <w:tc>
          <w:tcPr>
            <w:tcW w:w="534" w:type="dxa"/>
          </w:tcPr>
          <w:p w14:paraId="0F80568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11</w:t>
            </w:r>
          </w:p>
        </w:tc>
        <w:tc>
          <w:tcPr>
            <w:tcW w:w="4536" w:type="dxa"/>
          </w:tcPr>
          <w:p w14:paraId="4983755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МУП «ЖКХ Безенчук»</w:t>
            </w:r>
          </w:p>
        </w:tc>
        <w:tc>
          <w:tcPr>
            <w:tcW w:w="5845" w:type="dxa"/>
          </w:tcPr>
          <w:p w14:paraId="53389830"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ул. Чапаева - от ул. Центральной до кладбища на ул. Пушкина, уборка кладбища</w:t>
            </w:r>
          </w:p>
        </w:tc>
      </w:tr>
      <w:tr w:rsidR="00A57264" w:rsidRPr="00A57264" w14:paraId="55D6F754" w14:textId="77777777" w:rsidTr="00A57264">
        <w:tc>
          <w:tcPr>
            <w:tcW w:w="534" w:type="dxa"/>
          </w:tcPr>
          <w:p w14:paraId="764F026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12</w:t>
            </w:r>
          </w:p>
        </w:tc>
        <w:tc>
          <w:tcPr>
            <w:tcW w:w="4536" w:type="dxa"/>
          </w:tcPr>
          <w:p w14:paraId="501D3916"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МБУК «Многофункциональный культурный центр»</w:t>
            </w:r>
          </w:p>
        </w:tc>
        <w:tc>
          <w:tcPr>
            <w:tcW w:w="5845" w:type="dxa"/>
          </w:tcPr>
          <w:p w14:paraId="0C23D60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Прилегающие территории к административным зданиям («Радуга», «Юбилейный», СДК Сосновка, ДК «Мелиоратор») до проезжей части</w:t>
            </w:r>
          </w:p>
        </w:tc>
      </w:tr>
      <w:tr w:rsidR="00A57264" w:rsidRPr="00A57264" w14:paraId="27773E30" w14:textId="77777777" w:rsidTr="00A57264">
        <w:tc>
          <w:tcPr>
            <w:tcW w:w="534" w:type="dxa"/>
          </w:tcPr>
          <w:p w14:paraId="32DB261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13</w:t>
            </w:r>
          </w:p>
        </w:tc>
        <w:tc>
          <w:tcPr>
            <w:tcW w:w="4536" w:type="dxa"/>
          </w:tcPr>
          <w:p w14:paraId="1C51DCC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Отдел МВД России по </w:t>
            </w:r>
            <w:proofErr w:type="spellStart"/>
            <w:r w:rsidRPr="00A57264">
              <w:rPr>
                <w:rFonts w:ascii="Times New Roman" w:eastAsia="Times New Roman" w:hAnsi="Times New Roman" w:cs="Times New Roman"/>
                <w:sz w:val="20"/>
                <w:szCs w:val="20"/>
                <w:lang w:eastAsia="ru-RU"/>
              </w:rPr>
              <w:t>м.р</w:t>
            </w:r>
            <w:proofErr w:type="spellEnd"/>
            <w:r w:rsidRPr="00A57264">
              <w:rPr>
                <w:rFonts w:ascii="Times New Roman" w:eastAsia="Times New Roman" w:hAnsi="Times New Roman" w:cs="Times New Roman"/>
                <w:sz w:val="20"/>
                <w:szCs w:val="20"/>
                <w:lang w:eastAsia="ru-RU"/>
              </w:rPr>
              <w:t>. Безенчукский, ОГИБДД, МРЭО</w:t>
            </w:r>
          </w:p>
        </w:tc>
        <w:tc>
          <w:tcPr>
            <w:tcW w:w="5845" w:type="dxa"/>
          </w:tcPr>
          <w:p w14:paraId="0B8FD1F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к зданию территория до проезжей части, прилегающие стоянки для автомобилей, территория от ул. Луговцева до дома № 11 по ул. Рабочей</w:t>
            </w:r>
          </w:p>
        </w:tc>
      </w:tr>
      <w:tr w:rsidR="00A57264" w:rsidRPr="00A57264" w14:paraId="62828840" w14:textId="77777777" w:rsidTr="00A57264">
        <w:tc>
          <w:tcPr>
            <w:tcW w:w="534" w:type="dxa"/>
          </w:tcPr>
          <w:p w14:paraId="24996D2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14</w:t>
            </w:r>
          </w:p>
        </w:tc>
        <w:tc>
          <w:tcPr>
            <w:tcW w:w="4536" w:type="dxa"/>
          </w:tcPr>
          <w:p w14:paraId="2CFDA0CD"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Безенчукский участок №4 ООО «</w:t>
            </w:r>
            <w:proofErr w:type="spellStart"/>
            <w:r w:rsidRPr="00A57264">
              <w:rPr>
                <w:rFonts w:ascii="Times New Roman" w:eastAsia="Times New Roman" w:hAnsi="Times New Roman" w:cs="Times New Roman"/>
                <w:sz w:val="20"/>
                <w:szCs w:val="20"/>
                <w:lang w:eastAsia="ru-RU"/>
              </w:rPr>
              <w:t>СамРЭК</w:t>
            </w:r>
            <w:proofErr w:type="spellEnd"/>
            <w:r w:rsidRPr="00A57264">
              <w:rPr>
                <w:rFonts w:ascii="Times New Roman" w:eastAsia="Times New Roman" w:hAnsi="Times New Roman" w:cs="Times New Roman"/>
                <w:sz w:val="20"/>
                <w:szCs w:val="20"/>
                <w:lang w:eastAsia="ru-RU"/>
              </w:rPr>
              <w:t>-Эксплуатация»</w:t>
            </w:r>
          </w:p>
        </w:tc>
        <w:tc>
          <w:tcPr>
            <w:tcW w:w="5845" w:type="dxa"/>
          </w:tcPr>
          <w:p w14:paraId="190EA953"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Прилегающие к котельным территории, восстановление нарушенного благоустройства при ремонте порывов сетей</w:t>
            </w:r>
          </w:p>
        </w:tc>
      </w:tr>
      <w:tr w:rsidR="00A57264" w:rsidRPr="00A57264" w14:paraId="6D5A6C5E" w14:textId="77777777" w:rsidTr="00A57264">
        <w:tc>
          <w:tcPr>
            <w:tcW w:w="534" w:type="dxa"/>
          </w:tcPr>
          <w:p w14:paraId="44B1FAC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15</w:t>
            </w:r>
          </w:p>
        </w:tc>
        <w:tc>
          <w:tcPr>
            <w:tcW w:w="4536" w:type="dxa"/>
          </w:tcPr>
          <w:p w14:paraId="7AEF9ED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ЗАО «ЖБИ», кафе «Светлана», магазин «Светофор»</w:t>
            </w:r>
          </w:p>
        </w:tc>
        <w:tc>
          <w:tcPr>
            <w:tcW w:w="5845" w:type="dxa"/>
          </w:tcPr>
          <w:p w14:paraId="55AD1DB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ул. Советская (обе стороны) от ж/д переезда до ул. Мелиораторов</w:t>
            </w:r>
          </w:p>
        </w:tc>
      </w:tr>
      <w:tr w:rsidR="00A57264" w:rsidRPr="00A57264" w14:paraId="6DC0B7D6" w14:textId="77777777" w:rsidTr="00A57264">
        <w:tc>
          <w:tcPr>
            <w:tcW w:w="534" w:type="dxa"/>
          </w:tcPr>
          <w:p w14:paraId="40FC3F65"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16</w:t>
            </w:r>
          </w:p>
        </w:tc>
        <w:tc>
          <w:tcPr>
            <w:tcW w:w="4536" w:type="dxa"/>
          </w:tcPr>
          <w:p w14:paraId="2818D93D"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Отделение № 7 управления федерального казначейства по СО, Отдел судебных приставов Безенчукского района УФССП по СО</w:t>
            </w:r>
          </w:p>
        </w:tc>
        <w:tc>
          <w:tcPr>
            <w:tcW w:w="5845" w:type="dxa"/>
          </w:tcPr>
          <w:p w14:paraId="5C52C0F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ул. Мелиораторов - от ул. Советской в южную сторону до бывшего ПМК, ул. Советская, прилегающая территория до проезжей части</w:t>
            </w:r>
          </w:p>
        </w:tc>
      </w:tr>
      <w:tr w:rsidR="00A57264" w:rsidRPr="00A57264" w14:paraId="6AB84F8D" w14:textId="77777777" w:rsidTr="00A57264">
        <w:tc>
          <w:tcPr>
            <w:tcW w:w="534" w:type="dxa"/>
          </w:tcPr>
          <w:p w14:paraId="1559883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17</w:t>
            </w:r>
          </w:p>
        </w:tc>
        <w:tc>
          <w:tcPr>
            <w:tcW w:w="4536" w:type="dxa"/>
          </w:tcPr>
          <w:p w14:paraId="26CBD9B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УСЗН, МУ ОРП «Волжское»</w:t>
            </w:r>
          </w:p>
        </w:tc>
        <w:tc>
          <w:tcPr>
            <w:tcW w:w="5845" w:type="dxa"/>
          </w:tcPr>
          <w:p w14:paraId="756CD1C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ул. Советская (обе стороны) - от парка «Тополя» до д. 107 по ул. Советская</w:t>
            </w:r>
          </w:p>
        </w:tc>
      </w:tr>
      <w:tr w:rsidR="00A57264" w:rsidRPr="00A57264" w14:paraId="02382D4F" w14:textId="77777777" w:rsidTr="00A57264">
        <w:tc>
          <w:tcPr>
            <w:tcW w:w="534" w:type="dxa"/>
          </w:tcPr>
          <w:p w14:paraId="3BD0BE1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18</w:t>
            </w:r>
          </w:p>
        </w:tc>
        <w:tc>
          <w:tcPr>
            <w:tcW w:w="4536" w:type="dxa"/>
          </w:tcPr>
          <w:p w14:paraId="521991C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ООО «РУС-АВТО», ООО «Венера», магазин «Магнит» на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д. 2, магазин «Очаг»</w:t>
            </w:r>
          </w:p>
        </w:tc>
        <w:tc>
          <w:tcPr>
            <w:tcW w:w="5845" w:type="dxa"/>
          </w:tcPr>
          <w:p w14:paraId="39FB8C0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Привокзальная площадь, </w:t>
            </w:r>
          </w:p>
        </w:tc>
      </w:tr>
      <w:tr w:rsidR="00A57264" w:rsidRPr="00A57264" w14:paraId="02526A90" w14:textId="77777777" w:rsidTr="00A57264">
        <w:tc>
          <w:tcPr>
            <w:tcW w:w="534" w:type="dxa"/>
          </w:tcPr>
          <w:p w14:paraId="402EE2B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19</w:t>
            </w:r>
          </w:p>
        </w:tc>
        <w:tc>
          <w:tcPr>
            <w:tcW w:w="4536" w:type="dxa"/>
          </w:tcPr>
          <w:p w14:paraId="61BCC7C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ЗАГС</w:t>
            </w:r>
          </w:p>
        </w:tc>
        <w:tc>
          <w:tcPr>
            <w:tcW w:w="5845" w:type="dxa"/>
          </w:tcPr>
          <w:p w14:paraId="2249BFD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по периметру территория до проезжей части ул. Советская и ул. </w:t>
            </w:r>
            <w:proofErr w:type="spellStart"/>
            <w:r w:rsidRPr="00A57264">
              <w:rPr>
                <w:rFonts w:ascii="Times New Roman" w:eastAsia="Times New Roman" w:hAnsi="Times New Roman" w:cs="Times New Roman"/>
                <w:sz w:val="20"/>
                <w:szCs w:val="20"/>
                <w:lang w:eastAsia="ru-RU"/>
              </w:rPr>
              <w:t>Мамистова</w:t>
            </w:r>
            <w:proofErr w:type="spellEnd"/>
          </w:p>
        </w:tc>
      </w:tr>
      <w:tr w:rsidR="00A57264" w:rsidRPr="00A57264" w14:paraId="751A5A21" w14:textId="77777777" w:rsidTr="00A57264">
        <w:tc>
          <w:tcPr>
            <w:tcW w:w="534" w:type="dxa"/>
          </w:tcPr>
          <w:p w14:paraId="2ECED1A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20</w:t>
            </w:r>
          </w:p>
        </w:tc>
        <w:tc>
          <w:tcPr>
            <w:tcW w:w="4536" w:type="dxa"/>
          </w:tcPr>
          <w:p w14:paraId="4F4DEE7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Торговый центр на пересечении улиц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и Советская («Пятерочка плюс», арендаторы.)</w:t>
            </w:r>
          </w:p>
        </w:tc>
        <w:tc>
          <w:tcPr>
            <w:tcW w:w="5845" w:type="dxa"/>
          </w:tcPr>
          <w:p w14:paraId="7BC2A3F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по периметру территория до проезжей части ул. Советская и ул. </w:t>
            </w:r>
            <w:proofErr w:type="spellStart"/>
            <w:r w:rsidRPr="00A57264">
              <w:rPr>
                <w:rFonts w:ascii="Times New Roman" w:eastAsia="Times New Roman" w:hAnsi="Times New Roman" w:cs="Times New Roman"/>
                <w:sz w:val="20"/>
                <w:szCs w:val="20"/>
                <w:lang w:eastAsia="ru-RU"/>
              </w:rPr>
              <w:t>Мамистова</w:t>
            </w:r>
            <w:proofErr w:type="spellEnd"/>
          </w:p>
        </w:tc>
      </w:tr>
      <w:tr w:rsidR="00A57264" w:rsidRPr="00A57264" w14:paraId="4A82A412" w14:textId="77777777" w:rsidTr="00A57264">
        <w:tc>
          <w:tcPr>
            <w:tcW w:w="534" w:type="dxa"/>
          </w:tcPr>
          <w:p w14:paraId="0F00A4C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21</w:t>
            </w:r>
          </w:p>
        </w:tc>
        <w:tc>
          <w:tcPr>
            <w:tcW w:w="4536" w:type="dxa"/>
          </w:tcPr>
          <w:p w14:paraId="26BEBC8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Торговый дом на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д. 32 а</w:t>
            </w:r>
          </w:p>
        </w:tc>
        <w:tc>
          <w:tcPr>
            <w:tcW w:w="5845" w:type="dxa"/>
          </w:tcPr>
          <w:p w14:paraId="7E52D35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по периметру территория до проезжей части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включая </w:t>
            </w:r>
            <w:proofErr w:type="gramStart"/>
            <w:r w:rsidRPr="00A57264">
              <w:rPr>
                <w:rFonts w:ascii="Times New Roman" w:eastAsia="Times New Roman" w:hAnsi="Times New Roman" w:cs="Times New Roman"/>
                <w:sz w:val="20"/>
                <w:szCs w:val="20"/>
                <w:lang w:eastAsia="ru-RU"/>
              </w:rPr>
              <w:t>клумбу,  до</w:t>
            </w:r>
            <w:proofErr w:type="gramEnd"/>
            <w:r w:rsidRPr="00A57264">
              <w:rPr>
                <w:rFonts w:ascii="Times New Roman" w:eastAsia="Times New Roman" w:hAnsi="Times New Roman" w:cs="Times New Roman"/>
                <w:sz w:val="20"/>
                <w:szCs w:val="20"/>
                <w:lang w:eastAsia="ru-RU"/>
              </w:rPr>
              <w:t xml:space="preserve"> ул. Комсомольская</w:t>
            </w:r>
          </w:p>
        </w:tc>
      </w:tr>
      <w:tr w:rsidR="00A57264" w:rsidRPr="00A57264" w14:paraId="10073C2C" w14:textId="77777777" w:rsidTr="00A57264">
        <w:trPr>
          <w:trHeight w:val="385"/>
        </w:trPr>
        <w:tc>
          <w:tcPr>
            <w:tcW w:w="534" w:type="dxa"/>
          </w:tcPr>
          <w:p w14:paraId="10DD1CE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22</w:t>
            </w:r>
          </w:p>
        </w:tc>
        <w:tc>
          <w:tcPr>
            <w:tcW w:w="4536" w:type="dxa"/>
          </w:tcPr>
          <w:p w14:paraId="0DABC0DD"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Организации, располагающиеся в здании № 58 по ул. Советская</w:t>
            </w:r>
          </w:p>
        </w:tc>
        <w:tc>
          <w:tcPr>
            <w:tcW w:w="5845" w:type="dxa"/>
          </w:tcPr>
          <w:p w14:paraId="11128F11" w14:textId="77777777" w:rsidR="00A57264" w:rsidRPr="00A57264" w:rsidRDefault="00A57264" w:rsidP="00A57264">
            <w:pPr>
              <w:tabs>
                <w:tab w:val="left" w:pos="993"/>
              </w:tabs>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по периметру территория до проезжей части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ул. Советская</w:t>
            </w:r>
          </w:p>
        </w:tc>
      </w:tr>
      <w:tr w:rsidR="00A57264" w:rsidRPr="00A57264" w14:paraId="35C0BD84" w14:textId="77777777" w:rsidTr="00A57264">
        <w:tc>
          <w:tcPr>
            <w:tcW w:w="534" w:type="dxa"/>
          </w:tcPr>
          <w:p w14:paraId="009C11E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23</w:t>
            </w:r>
          </w:p>
        </w:tc>
        <w:tc>
          <w:tcPr>
            <w:tcW w:w="4536" w:type="dxa"/>
          </w:tcPr>
          <w:p w14:paraId="7E68251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Нотариальная контора</w:t>
            </w:r>
          </w:p>
        </w:tc>
        <w:tc>
          <w:tcPr>
            <w:tcW w:w="5845" w:type="dxa"/>
          </w:tcPr>
          <w:p w14:paraId="7C647A9C" w14:textId="77777777" w:rsidR="00A57264" w:rsidRPr="00A57264" w:rsidRDefault="00A57264" w:rsidP="00A57264">
            <w:pPr>
              <w:tabs>
                <w:tab w:val="left" w:pos="993"/>
              </w:tabs>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по периметру территория до проезжей части ул. Советская</w:t>
            </w:r>
          </w:p>
        </w:tc>
      </w:tr>
      <w:tr w:rsidR="00A57264" w:rsidRPr="00A57264" w14:paraId="47B80277" w14:textId="77777777" w:rsidTr="00A57264">
        <w:tc>
          <w:tcPr>
            <w:tcW w:w="534" w:type="dxa"/>
          </w:tcPr>
          <w:p w14:paraId="3E333AC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24</w:t>
            </w:r>
          </w:p>
          <w:p w14:paraId="4E61FB1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p>
        </w:tc>
        <w:tc>
          <w:tcPr>
            <w:tcW w:w="4536" w:type="dxa"/>
          </w:tcPr>
          <w:p w14:paraId="1FEAA0A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Участок инкассации </w:t>
            </w:r>
          </w:p>
        </w:tc>
        <w:tc>
          <w:tcPr>
            <w:tcW w:w="5845" w:type="dxa"/>
          </w:tcPr>
          <w:p w14:paraId="07223E2D" w14:textId="77777777" w:rsidR="00A57264" w:rsidRPr="00A57264" w:rsidRDefault="00A57264" w:rsidP="00A57264">
            <w:pPr>
              <w:tabs>
                <w:tab w:val="left" w:pos="993"/>
              </w:tabs>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по периметру территория до проезжей </w:t>
            </w:r>
            <w:proofErr w:type="gramStart"/>
            <w:r w:rsidRPr="00A57264">
              <w:rPr>
                <w:rFonts w:ascii="Times New Roman" w:eastAsia="Times New Roman" w:hAnsi="Times New Roman" w:cs="Times New Roman"/>
                <w:sz w:val="20"/>
                <w:szCs w:val="20"/>
                <w:lang w:eastAsia="ru-RU"/>
              </w:rPr>
              <w:t>части  ул.</w:t>
            </w:r>
            <w:proofErr w:type="gramEnd"/>
            <w:r w:rsidRPr="00A57264">
              <w:rPr>
                <w:rFonts w:ascii="Times New Roman" w:eastAsia="Times New Roman" w:hAnsi="Times New Roman" w:cs="Times New Roman"/>
                <w:sz w:val="20"/>
                <w:szCs w:val="20"/>
                <w:lang w:eastAsia="ru-RU"/>
              </w:rPr>
              <w:t xml:space="preserve"> Советская, гаражный массив возле дома № 3 по ул. Советская</w:t>
            </w:r>
          </w:p>
        </w:tc>
      </w:tr>
      <w:tr w:rsidR="00A57264" w:rsidRPr="00A57264" w14:paraId="0B55DD3B" w14:textId="77777777" w:rsidTr="00A57264">
        <w:tc>
          <w:tcPr>
            <w:tcW w:w="534" w:type="dxa"/>
          </w:tcPr>
          <w:p w14:paraId="794358F5"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25</w:t>
            </w:r>
          </w:p>
        </w:tc>
        <w:tc>
          <w:tcPr>
            <w:tcW w:w="4536" w:type="dxa"/>
          </w:tcPr>
          <w:p w14:paraId="27B8A505"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Магазин «Надежда»</w:t>
            </w:r>
          </w:p>
        </w:tc>
        <w:tc>
          <w:tcPr>
            <w:tcW w:w="5845" w:type="dxa"/>
          </w:tcPr>
          <w:p w14:paraId="719F6796"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до проезжей части ул. Советская, ул. Чкалова</w:t>
            </w:r>
          </w:p>
        </w:tc>
      </w:tr>
      <w:tr w:rsidR="00A57264" w:rsidRPr="00A57264" w14:paraId="49BEC278" w14:textId="77777777" w:rsidTr="00A57264">
        <w:tc>
          <w:tcPr>
            <w:tcW w:w="534" w:type="dxa"/>
          </w:tcPr>
          <w:p w14:paraId="7814DE1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26</w:t>
            </w:r>
          </w:p>
        </w:tc>
        <w:tc>
          <w:tcPr>
            <w:tcW w:w="4536" w:type="dxa"/>
          </w:tcPr>
          <w:p w14:paraId="539951B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Военный комиссариат</w:t>
            </w:r>
          </w:p>
        </w:tc>
        <w:tc>
          <w:tcPr>
            <w:tcW w:w="5845" w:type="dxa"/>
          </w:tcPr>
          <w:p w14:paraId="3BE1351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до проезжей части ул. Советская, ул. Чкалова</w:t>
            </w:r>
          </w:p>
        </w:tc>
      </w:tr>
      <w:tr w:rsidR="00A57264" w:rsidRPr="00A57264" w14:paraId="57AAD9E0" w14:textId="77777777" w:rsidTr="00A57264">
        <w:tc>
          <w:tcPr>
            <w:tcW w:w="534" w:type="dxa"/>
          </w:tcPr>
          <w:p w14:paraId="36374CE3"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27</w:t>
            </w:r>
          </w:p>
        </w:tc>
        <w:tc>
          <w:tcPr>
            <w:tcW w:w="4536" w:type="dxa"/>
          </w:tcPr>
          <w:p w14:paraId="028D6B66"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Районный суд</w:t>
            </w:r>
          </w:p>
        </w:tc>
        <w:tc>
          <w:tcPr>
            <w:tcW w:w="5845" w:type="dxa"/>
          </w:tcPr>
          <w:p w14:paraId="065DCDB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до проезжей части ул. Советская</w:t>
            </w:r>
          </w:p>
        </w:tc>
      </w:tr>
      <w:tr w:rsidR="00A57264" w:rsidRPr="00A57264" w14:paraId="5F2837A4" w14:textId="77777777" w:rsidTr="00A57264">
        <w:tc>
          <w:tcPr>
            <w:tcW w:w="534" w:type="dxa"/>
          </w:tcPr>
          <w:p w14:paraId="50754DC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28</w:t>
            </w:r>
          </w:p>
        </w:tc>
        <w:tc>
          <w:tcPr>
            <w:tcW w:w="4536" w:type="dxa"/>
          </w:tcPr>
          <w:p w14:paraId="3F353C3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Магазин «Пирамида» (</w:t>
            </w:r>
            <w:proofErr w:type="spellStart"/>
            <w:r w:rsidRPr="00A57264">
              <w:rPr>
                <w:rFonts w:ascii="Times New Roman" w:eastAsia="Times New Roman" w:hAnsi="Times New Roman" w:cs="Times New Roman"/>
                <w:sz w:val="20"/>
                <w:szCs w:val="20"/>
                <w:lang w:eastAsia="ru-RU"/>
              </w:rPr>
              <w:t>мкр</w:t>
            </w:r>
            <w:proofErr w:type="spellEnd"/>
            <w:r w:rsidRPr="00A57264">
              <w:rPr>
                <w:rFonts w:ascii="Times New Roman" w:eastAsia="Times New Roman" w:hAnsi="Times New Roman" w:cs="Times New Roman"/>
                <w:sz w:val="20"/>
                <w:szCs w:val="20"/>
                <w:lang w:eastAsia="ru-RU"/>
              </w:rPr>
              <w:t>. Мелиоратор)</w:t>
            </w:r>
          </w:p>
        </w:tc>
        <w:tc>
          <w:tcPr>
            <w:tcW w:w="5845" w:type="dxa"/>
          </w:tcPr>
          <w:p w14:paraId="7854901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до проезжей части ул. Советская</w:t>
            </w:r>
          </w:p>
        </w:tc>
      </w:tr>
      <w:tr w:rsidR="00A57264" w:rsidRPr="00A57264" w14:paraId="3AB7409B" w14:textId="77777777" w:rsidTr="00A57264">
        <w:tc>
          <w:tcPr>
            <w:tcW w:w="534" w:type="dxa"/>
          </w:tcPr>
          <w:p w14:paraId="24EB697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29</w:t>
            </w:r>
          </w:p>
        </w:tc>
        <w:tc>
          <w:tcPr>
            <w:tcW w:w="4536" w:type="dxa"/>
          </w:tcPr>
          <w:p w14:paraId="7639E0B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Магазины, располагающиеся в домах №№ 162,164,166 по ул. Советская</w:t>
            </w:r>
          </w:p>
        </w:tc>
        <w:tc>
          <w:tcPr>
            <w:tcW w:w="5845" w:type="dxa"/>
          </w:tcPr>
          <w:p w14:paraId="256F525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до проезжей части ул. Советская</w:t>
            </w:r>
          </w:p>
        </w:tc>
      </w:tr>
      <w:tr w:rsidR="00A57264" w:rsidRPr="00A57264" w14:paraId="00750F7B" w14:textId="77777777" w:rsidTr="00A57264">
        <w:tc>
          <w:tcPr>
            <w:tcW w:w="534" w:type="dxa"/>
          </w:tcPr>
          <w:p w14:paraId="2336421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30</w:t>
            </w:r>
          </w:p>
        </w:tc>
        <w:tc>
          <w:tcPr>
            <w:tcW w:w="4536" w:type="dxa"/>
          </w:tcPr>
          <w:p w14:paraId="739246A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Рынок «Возрождение» (</w:t>
            </w:r>
            <w:proofErr w:type="spellStart"/>
            <w:r w:rsidRPr="00A57264">
              <w:rPr>
                <w:rFonts w:ascii="Times New Roman" w:eastAsia="Times New Roman" w:hAnsi="Times New Roman" w:cs="Times New Roman"/>
                <w:sz w:val="20"/>
                <w:szCs w:val="20"/>
                <w:lang w:eastAsia="ru-RU"/>
              </w:rPr>
              <w:t>мкр</w:t>
            </w:r>
            <w:proofErr w:type="spellEnd"/>
            <w:r w:rsidRPr="00A57264">
              <w:rPr>
                <w:rFonts w:ascii="Times New Roman" w:eastAsia="Times New Roman" w:hAnsi="Times New Roman" w:cs="Times New Roman"/>
                <w:sz w:val="20"/>
                <w:szCs w:val="20"/>
                <w:lang w:eastAsia="ru-RU"/>
              </w:rPr>
              <w:t>. Мелиоратор)</w:t>
            </w:r>
          </w:p>
        </w:tc>
        <w:tc>
          <w:tcPr>
            <w:tcW w:w="5845" w:type="dxa"/>
          </w:tcPr>
          <w:p w14:paraId="4DACFD0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к рынку территория на расстоянии от ограждения не менее 10 метров по периметру</w:t>
            </w:r>
          </w:p>
        </w:tc>
      </w:tr>
      <w:tr w:rsidR="00A57264" w:rsidRPr="00A57264" w14:paraId="02544035" w14:textId="77777777" w:rsidTr="00A57264">
        <w:tc>
          <w:tcPr>
            <w:tcW w:w="534" w:type="dxa"/>
          </w:tcPr>
          <w:p w14:paraId="25DF8BC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lastRenderedPageBreak/>
              <w:t>31</w:t>
            </w:r>
          </w:p>
        </w:tc>
        <w:tc>
          <w:tcPr>
            <w:tcW w:w="4536" w:type="dxa"/>
          </w:tcPr>
          <w:p w14:paraId="0C02C7BD"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Магазины, располагающиеся в доме № 101 по ул. Советская</w:t>
            </w:r>
          </w:p>
        </w:tc>
        <w:tc>
          <w:tcPr>
            <w:tcW w:w="5845" w:type="dxa"/>
          </w:tcPr>
          <w:p w14:paraId="61B5463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территория до проезжей части </w:t>
            </w:r>
          </w:p>
        </w:tc>
      </w:tr>
      <w:tr w:rsidR="00A57264" w:rsidRPr="00A57264" w14:paraId="21915FEC" w14:textId="77777777" w:rsidTr="00A57264">
        <w:tc>
          <w:tcPr>
            <w:tcW w:w="534" w:type="dxa"/>
          </w:tcPr>
          <w:p w14:paraId="752FE94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32</w:t>
            </w:r>
          </w:p>
        </w:tc>
        <w:tc>
          <w:tcPr>
            <w:tcW w:w="4536" w:type="dxa"/>
          </w:tcPr>
          <w:p w14:paraId="4A1603B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Профессиональный лицей № 69</w:t>
            </w:r>
          </w:p>
        </w:tc>
        <w:tc>
          <w:tcPr>
            <w:tcW w:w="5845" w:type="dxa"/>
          </w:tcPr>
          <w:p w14:paraId="4999850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к ПЛ-69 территория до проезжей части, территория парка «Тополя»</w:t>
            </w:r>
          </w:p>
        </w:tc>
      </w:tr>
      <w:tr w:rsidR="00A57264" w:rsidRPr="00A57264" w14:paraId="44521655" w14:textId="77777777" w:rsidTr="00A57264">
        <w:tc>
          <w:tcPr>
            <w:tcW w:w="534" w:type="dxa"/>
          </w:tcPr>
          <w:p w14:paraId="6119964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33</w:t>
            </w:r>
          </w:p>
        </w:tc>
        <w:tc>
          <w:tcPr>
            <w:tcW w:w="4536" w:type="dxa"/>
          </w:tcPr>
          <w:p w14:paraId="2DA829A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ЗАО «</w:t>
            </w:r>
            <w:proofErr w:type="spellStart"/>
            <w:r w:rsidRPr="00A57264">
              <w:rPr>
                <w:rFonts w:ascii="Times New Roman" w:eastAsia="Times New Roman" w:hAnsi="Times New Roman" w:cs="Times New Roman"/>
                <w:sz w:val="20"/>
                <w:szCs w:val="20"/>
                <w:lang w:eastAsia="ru-RU"/>
              </w:rPr>
              <w:t>Санеко</w:t>
            </w:r>
            <w:proofErr w:type="spellEnd"/>
            <w:r w:rsidRPr="00A57264">
              <w:rPr>
                <w:rFonts w:ascii="Times New Roman" w:eastAsia="Times New Roman" w:hAnsi="Times New Roman" w:cs="Times New Roman"/>
                <w:sz w:val="20"/>
                <w:szCs w:val="20"/>
                <w:lang w:eastAsia="ru-RU"/>
              </w:rPr>
              <w:t>»</w:t>
            </w:r>
          </w:p>
        </w:tc>
        <w:tc>
          <w:tcPr>
            <w:tcW w:w="5845" w:type="dxa"/>
          </w:tcPr>
          <w:p w14:paraId="27535E36"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 от </w:t>
            </w:r>
            <w:proofErr w:type="gramStart"/>
            <w:r w:rsidRPr="00A57264">
              <w:rPr>
                <w:rFonts w:ascii="Times New Roman" w:eastAsia="Times New Roman" w:hAnsi="Times New Roman" w:cs="Times New Roman"/>
                <w:sz w:val="20"/>
                <w:szCs w:val="20"/>
                <w:lang w:eastAsia="ru-RU"/>
              </w:rPr>
              <w:t>автозаправки  до</w:t>
            </w:r>
            <w:proofErr w:type="gramEnd"/>
            <w:r w:rsidRPr="00A57264">
              <w:rPr>
                <w:rFonts w:ascii="Times New Roman" w:eastAsia="Times New Roman" w:hAnsi="Times New Roman" w:cs="Times New Roman"/>
                <w:sz w:val="20"/>
                <w:szCs w:val="20"/>
                <w:lang w:eastAsia="ru-RU"/>
              </w:rPr>
              <w:t xml:space="preserve"> въезда на территорию предприятия</w:t>
            </w:r>
          </w:p>
        </w:tc>
      </w:tr>
      <w:tr w:rsidR="00A57264" w:rsidRPr="00A57264" w14:paraId="4F1DACB9" w14:textId="77777777" w:rsidTr="00A57264">
        <w:tc>
          <w:tcPr>
            <w:tcW w:w="534" w:type="dxa"/>
          </w:tcPr>
          <w:p w14:paraId="1C2F971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34</w:t>
            </w:r>
          </w:p>
        </w:tc>
        <w:tc>
          <w:tcPr>
            <w:tcW w:w="4536" w:type="dxa"/>
          </w:tcPr>
          <w:p w14:paraId="68C52460"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Магазины, располагающиеся в зданиях на перекрестке улиц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и Специалистов («Пятерочка плюс», «Бристоль», «Все для дома», Мебельный магазин, «Бойлерное жигулевское пиво», «Магнит», автозаправка «</w:t>
            </w:r>
            <w:proofErr w:type="spellStart"/>
            <w:r w:rsidRPr="00A57264">
              <w:rPr>
                <w:rFonts w:ascii="Times New Roman" w:eastAsia="Times New Roman" w:hAnsi="Times New Roman" w:cs="Times New Roman"/>
                <w:sz w:val="20"/>
                <w:szCs w:val="20"/>
                <w:lang w:eastAsia="ru-RU"/>
              </w:rPr>
              <w:t>ВисСервис</w:t>
            </w:r>
            <w:proofErr w:type="spellEnd"/>
            <w:r w:rsidRPr="00A57264">
              <w:rPr>
                <w:rFonts w:ascii="Times New Roman" w:eastAsia="Times New Roman" w:hAnsi="Times New Roman" w:cs="Times New Roman"/>
                <w:sz w:val="20"/>
                <w:szCs w:val="20"/>
                <w:lang w:eastAsia="ru-RU"/>
              </w:rPr>
              <w:t xml:space="preserve">») </w:t>
            </w:r>
          </w:p>
        </w:tc>
        <w:tc>
          <w:tcPr>
            <w:tcW w:w="5845" w:type="dxa"/>
          </w:tcPr>
          <w:p w14:paraId="6E1165D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территория до дороги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w:t>
            </w:r>
          </w:p>
          <w:p w14:paraId="2C7CE9A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 ул. Специалистов</w:t>
            </w:r>
          </w:p>
        </w:tc>
      </w:tr>
      <w:tr w:rsidR="00A57264" w:rsidRPr="00A57264" w14:paraId="550745AC" w14:textId="77777777" w:rsidTr="00A57264">
        <w:tc>
          <w:tcPr>
            <w:tcW w:w="534" w:type="dxa"/>
          </w:tcPr>
          <w:p w14:paraId="4078205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35</w:t>
            </w:r>
          </w:p>
        </w:tc>
        <w:tc>
          <w:tcPr>
            <w:tcW w:w="4536" w:type="dxa"/>
          </w:tcPr>
          <w:p w14:paraId="5B7E132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bCs/>
                <w:sz w:val="20"/>
                <w:szCs w:val="20"/>
                <w:lang w:eastAsia="ru-RU"/>
              </w:rPr>
              <w:t>Магазин «777 мелочей»,</w:t>
            </w:r>
            <w:r w:rsidRPr="00A57264">
              <w:rPr>
                <w:rFonts w:ascii="Times New Roman" w:eastAsia="Times New Roman" w:hAnsi="Times New Roman" w:cs="Times New Roman"/>
                <w:sz w:val="20"/>
                <w:szCs w:val="20"/>
                <w:lang w:eastAsia="ru-RU"/>
              </w:rPr>
              <w:t xml:space="preserve"> «Золотая рыбка», ИП Лазарев </w:t>
            </w:r>
          </w:p>
        </w:tc>
        <w:tc>
          <w:tcPr>
            <w:tcW w:w="5845" w:type="dxa"/>
          </w:tcPr>
          <w:p w14:paraId="0EB1C60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с руслом оврага до проезжей части ул. Специалистов и до въездной дороги к больнице</w:t>
            </w:r>
          </w:p>
        </w:tc>
      </w:tr>
      <w:tr w:rsidR="00A57264" w:rsidRPr="00A57264" w14:paraId="5D9326A0" w14:textId="77777777" w:rsidTr="00A57264">
        <w:tc>
          <w:tcPr>
            <w:tcW w:w="534" w:type="dxa"/>
          </w:tcPr>
          <w:p w14:paraId="1308C1B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36</w:t>
            </w:r>
          </w:p>
        </w:tc>
        <w:tc>
          <w:tcPr>
            <w:tcW w:w="4536" w:type="dxa"/>
          </w:tcPr>
          <w:p w14:paraId="51FD1280"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ГБУЗ «Безенчукская ЦРБ»</w:t>
            </w:r>
          </w:p>
        </w:tc>
        <w:tc>
          <w:tcPr>
            <w:tcW w:w="5845" w:type="dxa"/>
          </w:tcPr>
          <w:p w14:paraId="74BBA41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Территория по периметру </w:t>
            </w:r>
            <w:proofErr w:type="gramStart"/>
            <w:r w:rsidRPr="00A57264">
              <w:rPr>
                <w:rFonts w:ascii="Times New Roman" w:eastAsia="Times New Roman" w:hAnsi="Times New Roman" w:cs="Times New Roman"/>
                <w:sz w:val="20"/>
                <w:szCs w:val="20"/>
                <w:lang w:eastAsia="ru-RU"/>
              </w:rPr>
              <w:t>учреждения  -</w:t>
            </w:r>
            <w:proofErr w:type="gramEnd"/>
            <w:r w:rsidRPr="00A57264">
              <w:rPr>
                <w:rFonts w:ascii="Times New Roman" w:eastAsia="Times New Roman" w:hAnsi="Times New Roman" w:cs="Times New Roman"/>
                <w:sz w:val="20"/>
                <w:szCs w:val="20"/>
                <w:lang w:eastAsia="ru-RU"/>
              </w:rPr>
              <w:t xml:space="preserve">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ул. Луговцева (10м), русло оврага </w:t>
            </w:r>
          </w:p>
        </w:tc>
      </w:tr>
      <w:tr w:rsidR="00A57264" w:rsidRPr="00A57264" w14:paraId="469A5451" w14:textId="77777777" w:rsidTr="00A57264">
        <w:tc>
          <w:tcPr>
            <w:tcW w:w="534" w:type="dxa"/>
          </w:tcPr>
          <w:p w14:paraId="713DB65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37</w:t>
            </w:r>
          </w:p>
        </w:tc>
        <w:tc>
          <w:tcPr>
            <w:tcW w:w="4536" w:type="dxa"/>
          </w:tcPr>
          <w:p w14:paraId="67892F39" w14:textId="77777777" w:rsidR="00A57264" w:rsidRPr="00A57264" w:rsidRDefault="00A57264" w:rsidP="00A57264">
            <w:pPr>
              <w:spacing w:after="0" w:line="240" w:lineRule="auto"/>
              <w:jc w:val="both"/>
              <w:outlineLvl w:val="2"/>
              <w:rPr>
                <w:rFonts w:ascii="Times New Roman" w:eastAsia="Times New Roman" w:hAnsi="Times New Roman" w:cs="Times New Roman"/>
                <w:sz w:val="20"/>
                <w:szCs w:val="20"/>
                <w:lang w:eastAsia="ru-RU"/>
              </w:rPr>
            </w:pPr>
            <w:r w:rsidRPr="00A57264">
              <w:rPr>
                <w:rFonts w:ascii="Times New Roman" w:eastAsia="Times New Roman" w:hAnsi="Times New Roman" w:cs="Times New Roman"/>
                <w:bCs/>
                <w:sz w:val="20"/>
                <w:szCs w:val="20"/>
                <w:lang w:eastAsia="ru-RU"/>
              </w:rPr>
              <w:t>Автономная некоммерческая организация Центр социального обслуживания населения Юго-Западного округа, ГКУ Самарской области "Комплексный центр социального обслуживания населения Юго-Западного округа" отделение муниципального района Безенчукский,</w:t>
            </w:r>
          </w:p>
        </w:tc>
        <w:tc>
          <w:tcPr>
            <w:tcW w:w="5845" w:type="dxa"/>
          </w:tcPr>
          <w:p w14:paraId="14E5953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к дому №23 по ул. Чапаева</w:t>
            </w:r>
          </w:p>
        </w:tc>
      </w:tr>
      <w:tr w:rsidR="00A57264" w:rsidRPr="00A57264" w14:paraId="04EDF092" w14:textId="77777777" w:rsidTr="00A57264">
        <w:tc>
          <w:tcPr>
            <w:tcW w:w="534" w:type="dxa"/>
          </w:tcPr>
          <w:p w14:paraId="29A19280"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38</w:t>
            </w:r>
          </w:p>
        </w:tc>
        <w:tc>
          <w:tcPr>
            <w:tcW w:w="4536" w:type="dxa"/>
          </w:tcPr>
          <w:p w14:paraId="367E01A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МБУ «Комитет по физической культуре и спорту», МБУ «Центр социальных проектов»</w:t>
            </w:r>
          </w:p>
        </w:tc>
        <w:tc>
          <w:tcPr>
            <w:tcW w:w="5845" w:type="dxa"/>
          </w:tcPr>
          <w:p w14:paraId="1B11621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Хоккейный корт по ул. Специалистов и Луговцева и прилегающая к нему и спорткомплексу «Молодежный» территория по периметру не менее 10 м</w:t>
            </w:r>
          </w:p>
        </w:tc>
      </w:tr>
      <w:tr w:rsidR="00A57264" w:rsidRPr="00A57264" w14:paraId="1129204D" w14:textId="77777777" w:rsidTr="00A57264">
        <w:tc>
          <w:tcPr>
            <w:tcW w:w="534" w:type="dxa"/>
          </w:tcPr>
          <w:p w14:paraId="3732B215"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39</w:t>
            </w:r>
          </w:p>
        </w:tc>
        <w:tc>
          <w:tcPr>
            <w:tcW w:w="4536" w:type="dxa"/>
          </w:tcPr>
          <w:p w14:paraId="2EE6AD7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Филиал Безенчукский Самарского медицинского колледжа имени Н. Ляпиной </w:t>
            </w:r>
          </w:p>
        </w:tc>
        <w:tc>
          <w:tcPr>
            <w:tcW w:w="5845" w:type="dxa"/>
          </w:tcPr>
          <w:p w14:paraId="62988B6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к учебному заведению территория, обе стороны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 от ул. Пушкина до ул. Демократическая</w:t>
            </w:r>
          </w:p>
        </w:tc>
      </w:tr>
      <w:tr w:rsidR="00A57264" w:rsidRPr="00A57264" w14:paraId="50AEDD26" w14:textId="77777777" w:rsidTr="00A57264">
        <w:tc>
          <w:tcPr>
            <w:tcW w:w="534" w:type="dxa"/>
          </w:tcPr>
          <w:p w14:paraId="71C8E5B0"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40</w:t>
            </w:r>
          </w:p>
        </w:tc>
        <w:tc>
          <w:tcPr>
            <w:tcW w:w="4536" w:type="dxa"/>
          </w:tcPr>
          <w:p w14:paraId="4320883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Управление Пенсионного Фонда РФ</w:t>
            </w:r>
          </w:p>
        </w:tc>
        <w:tc>
          <w:tcPr>
            <w:tcW w:w="5845" w:type="dxa"/>
          </w:tcPr>
          <w:p w14:paraId="5216D32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Нечётная сторона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 от ул. Советская до отделения Сбербанка России</w:t>
            </w:r>
          </w:p>
        </w:tc>
      </w:tr>
      <w:tr w:rsidR="00A57264" w:rsidRPr="00A57264" w14:paraId="5A1CCF82" w14:textId="77777777" w:rsidTr="00A57264">
        <w:tc>
          <w:tcPr>
            <w:tcW w:w="534" w:type="dxa"/>
          </w:tcPr>
          <w:p w14:paraId="5F66E92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41</w:t>
            </w:r>
          </w:p>
        </w:tc>
        <w:tc>
          <w:tcPr>
            <w:tcW w:w="4536" w:type="dxa"/>
          </w:tcPr>
          <w:p w14:paraId="0A0C2C2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Безенчукский отдел Управления федеральной службы госрегистрации, кадастра и картографии по Самарской области</w:t>
            </w:r>
          </w:p>
        </w:tc>
        <w:tc>
          <w:tcPr>
            <w:tcW w:w="5845" w:type="dxa"/>
          </w:tcPr>
          <w:p w14:paraId="1007A97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Чётная сторона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от ул. Куйбышева до магазина «</w:t>
            </w:r>
            <w:proofErr w:type="spellStart"/>
            <w:r w:rsidRPr="00A57264">
              <w:rPr>
                <w:rFonts w:ascii="Times New Roman" w:eastAsia="Times New Roman" w:hAnsi="Times New Roman" w:cs="Times New Roman"/>
                <w:sz w:val="20"/>
                <w:szCs w:val="20"/>
                <w:lang w:eastAsia="ru-RU"/>
              </w:rPr>
              <w:t>Газтехника</w:t>
            </w:r>
            <w:proofErr w:type="spellEnd"/>
            <w:r w:rsidRPr="00A57264">
              <w:rPr>
                <w:rFonts w:ascii="Times New Roman" w:eastAsia="Times New Roman" w:hAnsi="Times New Roman" w:cs="Times New Roman"/>
                <w:sz w:val="20"/>
                <w:szCs w:val="20"/>
                <w:lang w:eastAsia="ru-RU"/>
              </w:rPr>
              <w:t>»</w:t>
            </w:r>
          </w:p>
          <w:p w14:paraId="10FD226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p>
        </w:tc>
      </w:tr>
      <w:tr w:rsidR="00A57264" w:rsidRPr="00A57264" w14:paraId="2CECACCD" w14:textId="77777777" w:rsidTr="00A57264">
        <w:tc>
          <w:tcPr>
            <w:tcW w:w="534" w:type="dxa"/>
          </w:tcPr>
          <w:p w14:paraId="1E519A20"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42</w:t>
            </w:r>
          </w:p>
        </w:tc>
        <w:tc>
          <w:tcPr>
            <w:tcW w:w="4536" w:type="dxa"/>
          </w:tcPr>
          <w:p w14:paraId="3B9286A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Отделение Сбербанка России</w:t>
            </w:r>
          </w:p>
        </w:tc>
        <w:tc>
          <w:tcPr>
            <w:tcW w:w="5845" w:type="dxa"/>
          </w:tcPr>
          <w:p w14:paraId="7F459ED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территория до проезжей части по ул. Рабочая, ул. </w:t>
            </w:r>
            <w:proofErr w:type="spellStart"/>
            <w:r w:rsidRPr="00A57264">
              <w:rPr>
                <w:rFonts w:ascii="Times New Roman" w:eastAsia="Times New Roman" w:hAnsi="Times New Roman" w:cs="Times New Roman"/>
                <w:sz w:val="20"/>
                <w:szCs w:val="20"/>
                <w:lang w:eastAsia="ru-RU"/>
              </w:rPr>
              <w:t>Мамистова</w:t>
            </w:r>
            <w:proofErr w:type="spellEnd"/>
          </w:p>
        </w:tc>
      </w:tr>
      <w:tr w:rsidR="00A57264" w:rsidRPr="00A57264" w14:paraId="6E2BB078" w14:textId="77777777" w:rsidTr="00A57264">
        <w:tc>
          <w:tcPr>
            <w:tcW w:w="534" w:type="dxa"/>
          </w:tcPr>
          <w:p w14:paraId="0EADFB95"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43</w:t>
            </w:r>
          </w:p>
        </w:tc>
        <w:tc>
          <w:tcPr>
            <w:tcW w:w="4536" w:type="dxa"/>
          </w:tcPr>
          <w:p w14:paraId="4399451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Магазины «Сумки», «</w:t>
            </w:r>
            <w:proofErr w:type="spellStart"/>
            <w:r w:rsidRPr="00A57264">
              <w:rPr>
                <w:rFonts w:ascii="Times New Roman" w:eastAsia="Times New Roman" w:hAnsi="Times New Roman" w:cs="Times New Roman"/>
                <w:sz w:val="20"/>
                <w:szCs w:val="20"/>
                <w:lang w:eastAsia="ru-RU"/>
              </w:rPr>
              <w:t>Газтехника</w:t>
            </w:r>
            <w:proofErr w:type="spellEnd"/>
            <w:r w:rsidRPr="00A57264">
              <w:rPr>
                <w:rFonts w:ascii="Times New Roman" w:eastAsia="Times New Roman" w:hAnsi="Times New Roman" w:cs="Times New Roman"/>
                <w:sz w:val="20"/>
                <w:szCs w:val="20"/>
                <w:lang w:eastAsia="ru-RU"/>
              </w:rPr>
              <w:t>», «</w:t>
            </w:r>
            <w:proofErr w:type="spellStart"/>
            <w:r w:rsidRPr="00A57264">
              <w:rPr>
                <w:rFonts w:ascii="Times New Roman" w:eastAsia="Times New Roman" w:hAnsi="Times New Roman" w:cs="Times New Roman"/>
                <w:sz w:val="20"/>
                <w:szCs w:val="20"/>
                <w:lang w:eastAsia="ru-RU"/>
              </w:rPr>
              <w:t>Фронтайм</w:t>
            </w:r>
            <w:proofErr w:type="spellEnd"/>
            <w:r w:rsidRPr="00A57264">
              <w:rPr>
                <w:rFonts w:ascii="Times New Roman" w:eastAsia="Times New Roman" w:hAnsi="Times New Roman" w:cs="Times New Roman"/>
                <w:sz w:val="20"/>
                <w:szCs w:val="20"/>
                <w:lang w:eastAsia="ru-RU"/>
              </w:rPr>
              <w:t>», «Мечта», «Янтарь», «Стройматериалы», Аптека «Низкие цены», «</w:t>
            </w:r>
            <w:proofErr w:type="spellStart"/>
            <w:r w:rsidRPr="00A57264">
              <w:rPr>
                <w:rFonts w:ascii="Times New Roman" w:eastAsia="Times New Roman" w:hAnsi="Times New Roman" w:cs="Times New Roman"/>
                <w:sz w:val="20"/>
                <w:szCs w:val="20"/>
                <w:lang w:eastAsia="ru-RU"/>
              </w:rPr>
              <w:t>Киптон</w:t>
            </w:r>
            <w:proofErr w:type="spellEnd"/>
            <w:proofErr w:type="gramStart"/>
            <w:r w:rsidRPr="00A57264">
              <w:rPr>
                <w:rFonts w:ascii="Times New Roman" w:eastAsia="Times New Roman" w:hAnsi="Times New Roman" w:cs="Times New Roman"/>
                <w:sz w:val="20"/>
                <w:szCs w:val="20"/>
                <w:lang w:eastAsia="ru-RU"/>
              </w:rPr>
              <w:t>»,  «</w:t>
            </w:r>
            <w:proofErr w:type="gramEnd"/>
            <w:r w:rsidRPr="00A57264">
              <w:rPr>
                <w:rFonts w:ascii="Times New Roman" w:eastAsia="Times New Roman" w:hAnsi="Times New Roman" w:cs="Times New Roman"/>
                <w:sz w:val="20"/>
                <w:szCs w:val="20"/>
                <w:lang w:eastAsia="ru-RU"/>
              </w:rPr>
              <w:t xml:space="preserve">Рабочая одежда» и др. магазины данного ряда зданий (угол улиц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и Рабочая)</w:t>
            </w:r>
          </w:p>
        </w:tc>
        <w:tc>
          <w:tcPr>
            <w:tcW w:w="5845" w:type="dxa"/>
          </w:tcPr>
          <w:p w14:paraId="69FB7105"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территория, включая площадку старого автовокзала до проезжей части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ул. Рабочая</w:t>
            </w:r>
          </w:p>
        </w:tc>
      </w:tr>
      <w:tr w:rsidR="00A57264" w:rsidRPr="00A57264" w14:paraId="5D999515" w14:textId="77777777" w:rsidTr="00A57264">
        <w:tc>
          <w:tcPr>
            <w:tcW w:w="534" w:type="dxa"/>
          </w:tcPr>
          <w:p w14:paraId="1D1DDBC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44</w:t>
            </w:r>
          </w:p>
        </w:tc>
        <w:tc>
          <w:tcPr>
            <w:tcW w:w="4536" w:type="dxa"/>
          </w:tcPr>
          <w:p w14:paraId="1D849E8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bCs/>
                <w:sz w:val="20"/>
                <w:szCs w:val="20"/>
                <w:lang w:eastAsia="ru-RU"/>
              </w:rPr>
              <w:t xml:space="preserve">Рынок на ул. </w:t>
            </w:r>
            <w:proofErr w:type="spellStart"/>
            <w:r w:rsidRPr="00A57264">
              <w:rPr>
                <w:rFonts w:ascii="Times New Roman" w:eastAsia="Times New Roman" w:hAnsi="Times New Roman" w:cs="Times New Roman"/>
                <w:bCs/>
                <w:sz w:val="20"/>
                <w:szCs w:val="20"/>
                <w:lang w:eastAsia="ru-RU"/>
              </w:rPr>
              <w:t>Мамистова</w:t>
            </w:r>
            <w:proofErr w:type="spellEnd"/>
          </w:p>
        </w:tc>
        <w:tc>
          <w:tcPr>
            <w:tcW w:w="5845" w:type="dxa"/>
          </w:tcPr>
          <w:p w14:paraId="03C2A75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Рыночная территория, территория, прилегающая к рынку (забору) со стороны Базарного переулка, ул. Вокзальной и ул. Рабочей</w:t>
            </w:r>
          </w:p>
        </w:tc>
      </w:tr>
      <w:tr w:rsidR="00A57264" w:rsidRPr="00A57264" w14:paraId="4722ABC0" w14:textId="77777777" w:rsidTr="00A57264">
        <w:tc>
          <w:tcPr>
            <w:tcW w:w="534" w:type="dxa"/>
          </w:tcPr>
          <w:p w14:paraId="67F92B7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45</w:t>
            </w:r>
          </w:p>
        </w:tc>
        <w:tc>
          <w:tcPr>
            <w:tcW w:w="4536" w:type="dxa"/>
          </w:tcPr>
          <w:p w14:paraId="5D05FA4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Магазины «Магнит», «1 сорт», «Автозапчасти», (аптека Доктор Браун, Европол, мебель), «Пятерочка плюс», «</w:t>
            </w:r>
            <w:proofErr w:type="spellStart"/>
            <w:r w:rsidRPr="00A57264">
              <w:rPr>
                <w:rFonts w:ascii="Times New Roman" w:eastAsia="Times New Roman" w:hAnsi="Times New Roman" w:cs="Times New Roman"/>
                <w:sz w:val="20"/>
                <w:szCs w:val="20"/>
                <w:lang w:eastAsia="ru-RU"/>
              </w:rPr>
              <w:t>СемьЯ</w:t>
            </w:r>
            <w:proofErr w:type="spellEnd"/>
            <w:r w:rsidRPr="00A57264">
              <w:rPr>
                <w:rFonts w:ascii="Times New Roman" w:eastAsia="Times New Roman" w:hAnsi="Times New Roman" w:cs="Times New Roman"/>
                <w:sz w:val="20"/>
                <w:szCs w:val="20"/>
                <w:lang w:eastAsia="ru-RU"/>
              </w:rPr>
              <w:t>», «</w:t>
            </w:r>
            <w:proofErr w:type="spellStart"/>
            <w:r w:rsidRPr="00A57264">
              <w:rPr>
                <w:rFonts w:ascii="Times New Roman" w:eastAsia="Times New Roman" w:hAnsi="Times New Roman" w:cs="Times New Roman"/>
                <w:sz w:val="20"/>
                <w:szCs w:val="20"/>
                <w:lang w:eastAsia="ru-RU"/>
              </w:rPr>
              <w:t>Фикспрайс</w:t>
            </w:r>
            <w:proofErr w:type="spellEnd"/>
            <w:r w:rsidRPr="00A57264">
              <w:rPr>
                <w:rFonts w:ascii="Times New Roman" w:eastAsia="Times New Roman" w:hAnsi="Times New Roman" w:cs="Times New Roman"/>
                <w:sz w:val="20"/>
                <w:szCs w:val="20"/>
                <w:lang w:eastAsia="ru-RU"/>
              </w:rPr>
              <w:t xml:space="preserve">», владельцы (арендаторы) помещений зданий №1, 3, 5 по ул. </w:t>
            </w:r>
            <w:proofErr w:type="spellStart"/>
            <w:r w:rsidRPr="00A57264">
              <w:rPr>
                <w:rFonts w:ascii="Times New Roman" w:eastAsia="Times New Roman" w:hAnsi="Times New Roman" w:cs="Times New Roman"/>
                <w:sz w:val="20"/>
                <w:szCs w:val="20"/>
                <w:lang w:eastAsia="ru-RU"/>
              </w:rPr>
              <w:t>Мамистова</w:t>
            </w:r>
            <w:proofErr w:type="spellEnd"/>
          </w:p>
        </w:tc>
        <w:tc>
          <w:tcPr>
            <w:tcW w:w="5845" w:type="dxa"/>
          </w:tcPr>
          <w:p w14:paraId="495E7105"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(включая клумбы) до проезжей части</w:t>
            </w:r>
          </w:p>
        </w:tc>
      </w:tr>
      <w:tr w:rsidR="00A57264" w:rsidRPr="00A57264" w14:paraId="50652AF2" w14:textId="77777777" w:rsidTr="00A57264">
        <w:tc>
          <w:tcPr>
            <w:tcW w:w="534" w:type="dxa"/>
          </w:tcPr>
          <w:p w14:paraId="1823C3E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46</w:t>
            </w:r>
          </w:p>
        </w:tc>
        <w:tc>
          <w:tcPr>
            <w:tcW w:w="4536" w:type="dxa"/>
          </w:tcPr>
          <w:p w14:paraId="2F1F8F5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Магазины: владельцы (арендаторы) здания Рабочая, 69, «</w:t>
            </w:r>
            <w:proofErr w:type="spellStart"/>
            <w:r w:rsidRPr="00A57264">
              <w:rPr>
                <w:rFonts w:ascii="Times New Roman" w:eastAsia="Times New Roman" w:hAnsi="Times New Roman" w:cs="Times New Roman"/>
                <w:sz w:val="20"/>
                <w:szCs w:val="20"/>
                <w:lang w:eastAsia="ru-RU"/>
              </w:rPr>
              <w:t>Актис</w:t>
            </w:r>
            <w:proofErr w:type="spellEnd"/>
            <w:r w:rsidRPr="00A57264">
              <w:rPr>
                <w:rFonts w:ascii="Times New Roman" w:eastAsia="Times New Roman" w:hAnsi="Times New Roman" w:cs="Times New Roman"/>
                <w:sz w:val="20"/>
                <w:szCs w:val="20"/>
                <w:lang w:eastAsia="ru-RU"/>
              </w:rPr>
              <w:t>», «Автозапчасти», «Хозтовары, корма», «Автозапчасти» (ул. Рабочая)</w:t>
            </w:r>
          </w:p>
        </w:tc>
        <w:tc>
          <w:tcPr>
            <w:tcW w:w="5845" w:type="dxa"/>
          </w:tcPr>
          <w:p w14:paraId="68CB0AA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территория до проезжей части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ул. Рабочая</w:t>
            </w:r>
          </w:p>
        </w:tc>
      </w:tr>
      <w:tr w:rsidR="00A57264" w:rsidRPr="00A57264" w14:paraId="28885E56" w14:textId="77777777" w:rsidTr="00A57264">
        <w:tc>
          <w:tcPr>
            <w:tcW w:w="534" w:type="dxa"/>
          </w:tcPr>
          <w:p w14:paraId="542D642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47</w:t>
            </w:r>
          </w:p>
        </w:tc>
        <w:tc>
          <w:tcPr>
            <w:tcW w:w="4536" w:type="dxa"/>
          </w:tcPr>
          <w:p w14:paraId="6C68D92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Отдел вневедомственной охраны</w:t>
            </w:r>
          </w:p>
        </w:tc>
        <w:tc>
          <w:tcPr>
            <w:tcW w:w="5845" w:type="dxa"/>
          </w:tcPr>
          <w:p w14:paraId="0D5F9FF6"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Обе стороны ул. Луговцева от ул. Рабочая до библиотеки и прилегающая к учреждению территория</w:t>
            </w:r>
          </w:p>
        </w:tc>
      </w:tr>
      <w:tr w:rsidR="00A57264" w:rsidRPr="00A57264" w14:paraId="585271B3" w14:textId="77777777" w:rsidTr="00A57264">
        <w:tc>
          <w:tcPr>
            <w:tcW w:w="534" w:type="dxa"/>
          </w:tcPr>
          <w:p w14:paraId="1297C50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48</w:t>
            </w:r>
          </w:p>
        </w:tc>
        <w:tc>
          <w:tcPr>
            <w:tcW w:w="4536" w:type="dxa"/>
          </w:tcPr>
          <w:p w14:paraId="636EC22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ЦДТ «Камертон»</w:t>
            </w:r>
          </w:p>
        </w:tc>
        <w:tc>
          <w:tcPr>
            <w:tcW w:w="5845" w:type="dxa"/>
          </w:tcPr>
          <w:p w14:paraId="2B1B7B35"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территория до проезжей части по ул. Луговцева, а </w:t>
            </w:r>
            <w:proofErr w:type="gramStart"/>
            <w:r w:rsidRPr="00A57264">
              <w:rPr>
                <w:rFonts w:ascii="Times New Roman" w:eastAsia="Times New Roman" w:hAnsi="Times New Roman" w:cs="Times New Roman"/>
                <w:sz w:val="20"/>
                <w:szCs w:val="20"/>
                <w:lang w:eastAsia="ru-RU"/>
              </w:rPr>
              <w:t>так же</w:t>
            </w:r>
            <w:proofErr w:type="gramEnd"/>
            <w:r w:rsidRPr="00A57264">
              <w:rPr>
                <w:rFonts w:ascii="Times New Roman" w:eastAsia="Times New Roman" w:hAnsi="Times New Roman" w:cs="Times New Roman"/>
                <w:sz w:val="20"/>
                <w:szCs w:val="20"/>
                <w:lang w:eastAsia="ru-RU"/>
              </w:rPr>
              <w:t xml:space="preserve"> ул. Центральная от ул. Луговцева до котельной №1</w:t>
            </w:r>
          </w:p>
        </w:tc>
      </w:tr>
      <w:tr w:rsidR="00A57264" w:rsidRPr="00A57264" w14:paraId="136E4AD6" w14:textId="77777777" w:rsidTr="00A57264">
        <w:tc>
          <w:tcPr>
            <w:tcW w:w="534" w:type="dxa"/>
          </w:tcPr>
          <w:p w14:paraId="6DE0CAD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49</w:t>
            </w:r>
          </w:p>
        </w:tc>
        <w:tc>
          <w:tcPr>
            <w:tcW w:w="4536" w:type="dxa"/>
          </w:tcPr>
          <w:p w14:paraId="63D3CDF6" w14:textId="77777777" w:rsidR="00A57264" w:rsidRPr="00A57264" w:rsidRDefault="00A57264" w:rsidP="00A57264">
            <w:pPr>
              <w:tabs>
                <w:tab w:val="left" w:pos="993"/>
              </w:tabs>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Владельцы (собственники помещений) в д. № 33, 39 ул. Луговцева: магазин «Смешанные товары», адвокаты, «Швея», диспетчер такси «777», «ООО «Гермес и Ко», парикмахерские, косметологический кабинет, салон «Кедровая бочка», ООО «ЦТО», «Кадастровый центр», ремонт обуви</w:t>
            </w:r>
          </w:p>
        </w:tc>
        <w:tc>
          <w:tcPr>
            <w:tcW w:w="5845" w:type="dxa"/>
          </w:tcPr>
          <w:p w14:paraId="4F91476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Прилегающую территорию до проезжей части ул. Луговцева - от ул. Советской до ул. Комсомольской</w:t>
            </w:r>
          </w:p>
        </w:tc>
      </w:tr>
      <w:tr w:rsidR="00A57264" w:rsidRPr="00A57264" w14:paraId="0B078712" w14:textId="77777777" w:rsidTr="00A57264">
        <w:tc>
          <w:tcPr>
            <w:tcW w:w="534" w:type="dxa"/>
          </w:tcPr>
          <w:p w14:paraId="0939C19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50</w:t>
            </w:r>
          </w:p>
        </w:tc>
        <w:tc>
          <w:tcPr>
            <w:tcW w:w="4536" w:type="dxa"/>
          </w:tcPr>
          <w:p w14:paraId="07C4B37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МВЦ «Радуга», муниципальный фонд поддержки предпринимательства «Развитие», парикмахерская в доме № 51 по ул. Луговцева</w:t>
            </w:r>
          </w:p>
        </w:tc>
        <w:tc>
          <w:tcPr>
            <w:tcW w:w="5845" w:type="dxa"/>
          </w:tcPr>
          <w:p w14:paraId="2026C95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обе стороны ул. Луговцева - от ул. Центральной до ул. Пушкина</w:t>
            </w:r>
          </w:p>
        </w:tc>
      </w:tr>
      <w:tr w:rsidR="00A57264" w:rsidRPr="00A57264" w14:paraId="2FD2F1EF" w14:textId="77777777" w:rsidTr="00A57264">
        <w:tc>
          <w:tcPr>
            <w:tcW w:w="534" w:type="dxa"/>
          </w:tcPr>
          <w:p w14:paraId="3AD57D4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51</w:t>
            </w:r>
          </w:p>
        </w:tc>
        <w:tc>
          <w:tcPr>
            <w:tcW w:w="4536" w:type="dxa"/>
          </w:tcPr>
          <w:p w14:paraId="2B34E2E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Отдел гигиены и эпидемиологии в Безенчукском районе ФБУЗ «Центр гигиены и эпидемиологии Самарской области, магазин «Корона-3», Центр «Семья», ГБУ СО «Безенчукский центр </w:t>
            </w:r>
            <w:r w:rsidRPr="00A57264">
              <w:rPr>
                <w:rFonts w:ascii="Times New Roman" w:eastAsia="Times New Roman" w:hAnsi="Times New Roman" w:cs="Times New Roman"/>
                <w:sz w:val="20"/>
                <w:szCs w:val="20"/>
                <w:lang w:eastAsia="ru-RU"/>
              </w:rPr>
              <w:lastRenderedPageBreak/>
              <w:t xml:space="preserve">диагностики и консультирования», Управление по вопросам семьи, опеке и </w:t>
            </w:r>
            <w:proofErr w:type="gramStart"/>
            <w:r w:rsidRPr="00A57264">
              <w:rPr>
                <w:rFonts w:ascii="Times New Roman" w:eastAsia="Times New Roman" w:hAnsi="Times New Roman" w:cs="Times New Roman"/>
                <w:sz w:val="20"/>
                <w:szCs w:val="20"/>
                <w:lang w:eastAsia="ru-RU"/>
              </w:rPr>
              <w:t xml:space="preserve">попечительству,  </w:t>
            </w:r>
            <w:r w:rsidRPr="00A57264">
              <w:rPr>
                <w:rFonts w:ascii="Times New Roman" w:eastAsia="Times New Roman" w:hAnsi="Times New Roman" w:cs="Times New Roman"/>
                <w:bCs/>
                <w:sz w:val="20"/>
                <w:szCs w:val="20"/>
                <w:lang w:eastAsia="ru-RU"/>
              </w:rPr>
              <w:t>ГБУ</w:t>
            </w:r>
            <w:proofErr w:type="gramEnd"/>
            <w:r w:rsidRPr="00A57264">
              <w:rPr>
                <w:rFonts w:ascii="Times New Roman" w:eastAsia="Times New Roman" w:hAnsi="Times New Roman" w:cs="Times New Roman"/>
                <w:bCs/>
                <w:sz w:val="20"/>
                <w:szCs w:val="20"/>
                <w:lang w:eastAsia="ru-RU"/>
              </w:rPr>
              <w:t xml:space="preserve"> СО «Центр занятости населения»</w:t>
            </w:r>
          </w:p>
        </w:tc>
        <w:tc>
          <w:tcPr>
            <w:tcW w:w="5845" w:type="dxa"/>
          </w:tcPr>
          <w:p w14:paraId="26F21316"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lastRenderedPageBreak/>
              <w:t xml:space="preserve">ул. Пушкина (обе стороны) - от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xml:space="preserve"> до ул. Луговцева, прилегающая территория к зданию Пушкина 14б</w:t>
            </w:r>
          </w:p>
        </w:tc>
      </w:tr>
      <w:tr w:rsidR="00A57264" w:rsidRPr="00A57264" w14:paraId="475D761F" w14:textId="77777777" w:rsidTr="00A57264">
        <w:tc>
          <w:tcPr>
            <w:tcW w:w="534" w:type="dxa"/>
          </w:tcPr>
          <w:p w14:paraId="4A98277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52</w:t>
            </w:r>
          </w:p>
        </w:tc>
        <w:tc>
          <w:tcPr>
            <w:tcW w:w="4536" w:type="dxa"/>
          </w:tcPr>
          <w:p w14:paraId="4A2F625D"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bCs/>
                <w:sz w:val="20"/>
                <w:szCs w:val="20"/>
                <w:lang w:eastAsia="ru-RU"/>
              </w:rPr>
              <w:t>ГБОУ СОШ № 4</w:t>
            </w:r>
            <w:r w:rsidRPr="00A57264">
              <w:rPr>
                <w:rFonts w:ascii="Times New Roman" w:eastAsia="Times New Roman" w:hAnsi="Times New Roman" w:cs="Times New Roman"/>
                <w:sz w:val="20"/>
                <w:szCs w:val="20"/>
                <w:lang w:eastAsia="ru-RU"/>
              </w:rPr>
              <w:t xml:space="preserve"> </w:t>
            </w:r>
          </w:p>
        </w:tc>
        <w:tc>
          <w:tcPr>
            <w:tcW w:w="5845" w:type="dxa"/>
          </w:tcPr>
          <w:p w14:paraId="16DD6AF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ул. Центральная - от ул. Чапаева до ул. </w:t>
            </w:r>
            <w:proofErr w:type="spellStart"/>
            <w:r w:rsidRPr="00A57264">
              <w:rPr>
                <w:rFonts w:ascii="Times New Roman" w:eastAsia="Times New Roman" w:hAnsi="Times New Roman" w:cs="Times New Roman"/>
                <w:sz w:val="20"/>
                <w:szCs w:val="20"/>
                <w:lang w:eastAsia="ru-RU"/>
              </w:rPr>
              <w:t>Мамистова</w:t>
            </w:r>
            <w:proofErr w:type="spellEnd"/>
            <w:r w:rsidRPr="00A57264">
              <w:rPr>
                <w:rFonts w:ascii="Times New Roman" w:eastAsia="Times New Roman" w:hAnsi="Times New Roman" w:cs="Times New Roman"/>
                <w:sz w:val="20"/>
                <w:szCs w:val="20"/>
                <w:lang w:eastAsia="ru-RU"/>
              </w:rPr>
              <w:t>, ул. Чкалова - от ул. Центральной до ул. Пионерской</w:t>
            </w:r>
          </w:p>
        </w:tc>
      </w:tr>
      <w:tr w:rsidR="00A57264" w:rsidRPr="00A57264" w14:paraId="2B604CF6" w14:textId="77777777" w:rsidTr="00A57264">
        <w:tc>
          <w:tcPr>
            <w:tcW w:w="534" w:type="dxa"/>
          </w:tcPr>
          <w:p w14:paraId="67896EC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53</w:t>
            </w:r>
          </w:p>
        </w:tc>
        <w:tc>
          <w:tcPr>
            <w:tcW w:w="4536" w:type="dxa"/>
          </w:tcPr>
          <w:p w14:paraId="1E6BE199"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ГБОУ СОШ № 2</w:t>
            </w:r>
          </w:p>
        </w:tc>
        <w:tc>
          <w:tcPr>
            <w:tcW w:w="5845" w:type="dxa"/>
          </w:tcPr>
          <w:p w14:paraId="2BBA767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до проезжей части ул. Комсомольская, ул. Центральная</w:t>
            </w:r>
          </w:p>
        </w:tc>
      </w:tr>
      <w:tr w:rsidR="00A57264" w:rsidRPr="00A57264" w14:paraId="25634065" w14:textId="77777777" w:rsidTr="00A57264">
        <w:tc>
          <w:tcPr>
            <w:tcW w:w="534" w:type="dxa"/>
          </w:tcPr>
          <w:p w14:paraId="2875520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54</w:t>
            </w:r>
          </w:p>
        </w:tc>
        <w:tc>
          <w:tcPr>
            <w:tcW w:w="4536" w:type="dxa"/>
          </w:tcPr>
          <w:p w14:paraId="37D7EBFF"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ГБОУ СОШ № 1</w:t>
            </w:r>
          </w:p>
        </w:tc>
        <w:tc>
          <w:tcPr>
            <w:tcW w:w="5845" w:type="dxa"/>
          </w:tcPr>
          <w:p w14:paraId="7185643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Стадион «Труд», ул. Садовая - от ул. Нефтяников до ул. Кирова</w:t>
            </w:r>
          </w:p>
        </w:tc>
      </w:tr>
      <w:tr w:rsidR="00A57264" w:rsidRPr="00A57264" w14:paraId="46C84CCD" w14:textId="77777777" w:rsidTr="00A57264">
        <w:tc>
          <w:tcPr>
            <w:tcW w:w="534" w:type="dxa"/>
          </w:tcPr>
          <w:p w14:paraId="6BAA1A10"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55</w:t>
            </w:r>
          </w:p>
        </w:tc>
        <w:tc>
          <w:tcPr>
            <w:tcW w:w="4536" w:type="dxa"/>
          </w:tcPr>
          <w:p w14:paraId="77B6BA91"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ГБОУ СОШ № 3</w:t>
            </w:r>
          </w:p>
        </w:tc>
        <w:tc>
          <w:tcPr>
            <w:tcW w:w="5845" w:type="dxa"/>
          </w:tcPr>
          <w:p w14:paraId="3820361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ул. Молодёжная - от ул. Тимирязева до ул. Солодухина, ул. Тимирязева - от ул. Молодёжной до ул. Гагарина, парк Самарского НИИСХ</w:t>
            </w:r>
          </w:p>
        </w:tc>
      </w:tr>
      <w:tr w:rsidR="00A57264" w:rsidRPr="00A57264" w14:paraId="7AD7C11D" w14:textId="77777777" w:rsidTr="00A57264">
        <w:tc>
          <w:tcPr>
            <w:tcW w:w="534" w:type="dxa"/>
          </w:tcPr>
          <w:p w14:paraId="0D3727A6"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56</w:t>
            </w:r>
          </w:p>
        </w:tc>
        <w:tc>
          <w:tcPr>
            <w:tcW w:w="4536" w:type="dxa"/>
          </w:tcPr>
          <w:p w14:paraId="17F8B03F"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ГБОУ </w:t>
            </w:r>
            <w:proofErr w:type="gramStart"/>
            <w:r w:rsidRPr="00A57264">
              <w:rPr>
                <w:rFonts w:ascii="Times New Roman" w:eastAsia="Times New Roman" w:hAnsi="Times New Roman" w:cs="Times New Roman"/>
                <w:bCs/>
                <w:sz w:val="20"/>
                <w:szCs w:val="20"/>
                <w:lang w:eastAsia="ru-RU"/>
              </w:rPr>
              <w:t>СПО  «</w:t>
            </w:r>
            <w:proofErr w:type="gramEnd"/>
            <w:r w:rsidRPr="00A57264">
              <w:rPr>
                <w:rFonts w:ascii="Times New Roman" w:eastAsia="Times New Roman" w:hAnsi="Times New Roman" w:cs="Times New Roman"/>
                <w:bCs/>
                <w:sz w:val="20"/>
                <w:szCs w:val="20"/>
                <w:lang w:eastAsia="ru-RU"/>
              </w:rPr>
              <w:t xml:space="preserve">Безенчукский аграрный техникум» </w:t>
            </w:r>
          </w:p>
        </w:tc>
        <w:tc>
          <w:tcPr>
            <w:tcW w:w="5845" w:type="dxa"/>
          </w:tcPr>
          <w:p w14:paraId="3A8E296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территория, прилегающая к учебному корпусу и общежитиям, зданию бывшего училища Леваневского, стадион и проулок к нему</w:t>
            </w:r>
          </w:p>
        </w:tc>
      </w:tr>
      <w:tr w:rsidR="00A57264" w:rsidRPr="00A57264" w14:paraId="32DB5F98" w14:textId="77777777" w:rsidTr="00A57264">
        <w:tc>
          <w:tcPr>
            <w:tcW w:w="534" w:type="dxa"/>
          </w:tcPr>
          <w:p w14:paraId="42186E2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57</w:t>
            </w:r>
          </w:p>
        </w:tc>
        <w:tc>
          <w:tcPr>
            <w:tcW w:w="4536" w:type="dxa"/>
          </w:tcPr>
          <w:p w14:paraId="3E47528B"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color w:val="000000"/>
                <w:sz w:val="20"/>
                <w:szCs w:val="20"/>
                <w:shd w:val="clear" w:color="auto" w:fill="FFFFFF"/>
                <w:lang w:eastAsia="ru-RU"/>
              </w:rPr>
              <w:t>ГБУ ДПО "Самара-АРИС"</w:t>
            </w:r>
          </w:p>
        </w:tc>
        <w:tc>
          <w:tcPr>
            <w:tcW w:w="5845" w:type="dxa"/>
          </w:tcPr>
          <w:p w14:paraId="5136800D"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Территория, прилегающая к забору до проезжей части ул. Тимирязева, Студенческого переулка</w:t>
            </w:r>
          </w:p>
        </w:tc>
      </w:tr>
      <w:tr w:rsidR="00A57264" w:rsidRPr="00A57264" w14:paraId="6DF1F88D" w14:textId="77777777" w:rsidTr="00A57264">
        <w:tc>
          <w:tcPr>
            <w:tcW w:w="534" w:type="dxa"/>
          </w:tcPr>
          <w:p w14:paraId="24EF2123"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58</w:t>
            </w:r>
          </w:p>
        </w:tc>
        <w:tc>
          <w:tcPr>
            <w:tcW w:w="4536" w:type="dxa"/>
          </w:tcPr>
          <w:p w14:paraId="04D70A2B"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Владельцы помещений </w:t>
            </w:r>
          </w:p>
          <w:p w14:paraId="48ADCDEA"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в д. № 27, 29, 33 по ул. Комсомольской: магазины «Мебель», «Цыпочка из Обшаровки», Следственный комитет Безенчукского района, ТП УФМС в Безенчукском районе, автомойка «Комсомолец»,</w:t>
            </w:r>
          </w:p>
        </w:tc>
        <w:tc>
          <w:tcPr>
            <w:tcW w:w="5845" w:type="dxa"/>
          </w:tcPr>
          <w:p w14:paraId="4EC16FF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к зданиям территория до проезжей части ул. Комсомольская</w:t>
            </w:r>
          </w:p>
        </w:tc>
      </w:tr>
      <w:tr w:rsidR="00A57264" w:rsidRPr="00A57264" w14:paraId="01366182" w14:textId="77777777" w:rsidTr="00A57264">
        <w:tc>
          <w:tcPr>
            <w:tcW w:w="534" w:type="dxa"/>
          </w:tcPr>
          <w:p w14:paraId="76D9298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59</w:t>
            </w:r>
          </w:p>
        </w:tc>
        <w:tc>
          <w:tcPr>
            <w:tcW w:w="4536" w:type="dxa"/>
          </w:tcPr>
          <w:p w14:paraId="041B77C4"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ФГБНУ «Самарский НИИСХ имени Н.М. </w:t>
            </w:r>
            <w:proofErr w:type="spellStart"/>
            <w:r w:rsidRPr="00A57264">
              <w:rPr>
                <w:rFonts w:ascii="Times New Roman" w:eastAsia="Times New Roman" w:hAnsi="Times New Roman" w:cs="Times New Roman"/>
                <w:bCs/>
                <w:sz w:val="20"/>
                <w:szCs w:val="20"/>
                <w:lang w:eastAsia="ru-RU"/>
              </w:rPr>
              <w:t>Тулайкова</w:t>
            </w:r>
            <w:proofErr w:type="spellEnd"/>
            <w:r w:rsidRPr="00A57264">
              <w:rPr>
                <w:rFonts w:ascii="Times New Roman" w:eastAsia="Times New Roman" w:hAnsi="Times New Roman" w:cs="Times New Roman"/>
                <w:bCs/>
                <w:sz w:val="20"/>
                <w:szCs w:val="20"/>
                <w:lang w:eastAsia="ru-RU"/>
              </w:rPr>
              <w:t>»</w:t>
            </w:r>
          </w:p>
        </w:tc>
        <w:tc>
          <w:tcPr>
            <w:tcW w:w="5845" w:type="dxa"/>
          </w:tcPr>
          <w:p w14:paraId="2CCE4B95"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Обе стороны ул. Школьная</w:t>
            </w:r>
          </w:p>
        </w:tc>
      </w:tr>
      <w:tr w:rsidR="00A57264" w:rsidRPr="00A57264" w14:paraId="6A3391DB" w14:textId="77777777" w:rsidTr="00A57264">
        <w:tc>
          <w:tcPr>
            <w:tcW w:w="534" w:type="dxa"/>
          </w:tcPr>
          <w:p w14:paraId="1E476B8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60</w:t>
            </w:r>
          </w:p>
        </w:tc>
        <w:tc>
          <w:tcPr>
            <w:tcW w:w="4536" w:type="dxa"/>
          </w:tcPr>
          <w:p w14:paraId="34F5EA53"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Школа бокса «Ринг», учебный центр «Энергетик»  </w:t>
            </w:r>
          </w:p>
        </w:tc>
        <w:tc>
          <w:tcPr>
            <w:tcW w:w="5845" w:type="dxa"/>
          </w:tcPr>
          <w:p w14:paraId="592B38E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Грунтовая площадка, обе стороны ул. Молодёжной от магазина «Флагман» до ул. Тимирязева</w:t>
            </w:r>
          </w:p>
        </w:tc>
      </w:tr>
      <w:tr w:rsidR="00A57264" w:rsidRPr="00A57264" w14:paraId="1F942B5D" w14:textId="77777777" w:rsidTr="00A57264">
        <w:tc>
          <w:tcPr>
            <w:tcW w:w="534" w:type="dxa"/>
          </w:tcPr>
          <w:p w14:paraId="576F781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61</w:t>
            </w:r>
          </w:p>
        </w:tc>
        <w:tc>
          <w:tcPr>
            <w:tcW w:w="4536" w:type="dxa"/>
          </w:tcPr>
          <w:p w14:paraId="6A5EFC05"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Филиал Россельхозбанка </w:t>
            </w:r>
          </w:p>
        </w:tc>
        <w:tc>
          <w:tcPr>
            <w:tcW w:w="5845" w:type="dxa"/>
          </w:tcPr>
          <w:p w14:paraId="58F73AB6"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Обе стороны ул. Гагарина от ул. Тимирязева до ул. К. Маркса</w:t>
            </w:r>
          </w:p>
        </w:tc>
      </w:tr>
      <w:tr w:rsidR="00A57264" w:rsidRPr="00A57264" w14:paraId="349D210E" w14:textId="77777777" w:rsidTr="00A57264">
        <w:tc>
          <w:tcPr>
            <w:tcW w:w="534" w:type="dxa"/>
          </w:tcPr>
          <w:p w14:paraId="1250610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62</w:t>
            </w:r>
          </w:p>
        </w:tc>
        <w:tc>
          <w:tcPr>
            <w:tcW w:w="4536" w:type="dxa"/>
          </w:tcPr>
          <w:p w14:paraId="30A840DC"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Железнодорожная станция Безенчук, Безенчукская дистанция пути Куйбышевской ЖД Самарского филиала ОАО РЖД </w:t>
            </w:r>
          </w:p>
          <w:p w14:paraId="41CD0B8B"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p>
        </w:tc>
        <w:tc>
          <w:tcPr>
            <w:tcW w:w="5845" w:type="dxa"/>
          </w:tcPr>
          <w:p w14:paraId="7240A23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к зданию вокзала территория до ул. К. Маркса и ул. Молодёжной, охранная зона железнодорожных путей от путепровода на ул. Чапаева до ВПС на ул. Железнодорожной</w:t>
            </w:r>
          </w:p>
        </w:tc>
      </w:tr>
      <w:tr w:rsidR="00A57264" w:rsidRPr="00A57264" w14:paraId="747587DF" w14:textId="77777777" w:rsidTr="00A57264">
        <w:tc>
          <w:tcPr>
            <w:tcW w:w="534" w:type="dxa"/>
          </w:tcPr>
          <w:p w14:paraId="0B09EBB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63</w:t>
            </w:r>
          </w:p>
        </w:tc>
        <w:tc>
          <w:tcPr>
            <w:tcW w:w="4536" w:type="dxa"/>
          </w:tcPr>
          <w:p w14:paraId="16A53004"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Безенчукский участок ПАО «Самараэнерго» </w:t>
            </w:r>
          </w:p>
        </w:tc>
        <w:tc>
          <w:tcPr>
            <w:tcW w:w="5845" w:type="dxa"/>
          </w:tcPr>
          <w:p w14:paraId="5A2FBD1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Территория, прилегающая к административным зданиям до проезжей части ул. Тимирязева и ул. Вокзальная, нечётная сторона ул. Тимирязева - от ул. Молодежная до ул. Солодухина</w:t>
            </w:r>
          </w:p>
        </w:tc>
      </w:tr>
      <w:tr w:rsidR="00A57264" w:rsidRPr="00A57264" w14:paraId="4123950B" w14:textId="77777777" w:rsidTr="00A57264">
        <w:tc>
          <w:tcPr>
            <w:tcW w:w="534" w:type="dxa"/>
          </w:tcPr>
          <w:p w14:paraId="5BEA6D85"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64</w:t>
            </w:r>
          </w:p>
        </w:tc>
        <w:tc>
          <w:tcPr>
            <w:tcW w:w="4536" w:type="dxa"/>
          </w:tcPr>
          <w:p w14:paraId="4B787CBB"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Безенчукский РЭС ЗАО ССК </w:t>
            </w:r>
          </w:p>
        </w:tc>
        <w:tc>
          <w:tcPr>
            <w:tcW w:w="5845" w:type="dxa"/>
          </w:tcPr>
          <w:p w14:paraId="6855DD9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до проезжей части ул. Тимирязева, ул. Солодухина, охранные зоны ЛЭП, подстанций</w:t>
            </w:r>
          </w:p>
        </w:tc>
      </w:tr>
      <w:tr w:rsidR="00A57264" w:rsidRPr="00A57264" w14:paraId="21213DFF" w14:textId="77777777" w:rsidTr="00A57264">
        <w:tc>
          <w:tcPr>
            <w:tcW w:w="534" w:type="dxa"/>
          </w:tcPr>
          <w:p w14:paraId="0D19AC0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65</w:t>
            </w:r>
          </w:p>
        </w:tc>
        <w:tc>
          <w:tcPr>
            <w:tcW w:w="4536" w:type="dxa"/>
          </w:tcPr>
          <w:p w14:paraId="2CE85025"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Безенчукский РЭС Чапаевского производственного отделения филиала ОАО МРСК Волги </w:t>
            </w:r>
          </w:p>
        </w:tc>
        <w:tc>
          <w:tcPr>
            <w:tcW w:w="5845" w:type="dxa"/>
          </w:tcPr>
          <w:p w14:paraId="6757749B"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к административному зданию территория до проезжей части, обе стороны ул. Мелиораторов до ул. Центральная, охранные зоны подведомственных ЛЭП</w:t>
            </w:r>
          </w:p>
        </w:tc>
      </w:tr>
      <w:tr w:rsidR="00A57264" w:rsidRPr="00A57264" w14:paraId="36CC0E81" w14:textId="77777777" w:rsidTr="00A57264">
        <w:tc>
          <w:tcPr>
            <w:tcW w:w="534" w:type="dxa"/>
          </w:tcPr>
          <w:p w14:paraId="1354116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66</w:t>
            </w:r>
          </w:p>
        </w:tc>
        <w:tc>
          <w:tcPr>
            <w:tcW w:w="4536" w:type="dxa"/>
          </w:tcPr>
          <w:p w14:paraId="1B2BF42F"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МУП «ЖКХ Безенчук»</w:t>
            </w:r>
          </w:p>
        </w:tc>
        <w:tc>
          <w:tcPr>
            <w:tcW w:w="5845" w:type="dxa"/>
          </w:tcPr>
          <w:p w14:paraId="0043742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до проезжей части - чётная сторона ул. Тимирязева - от здания ФМС до ул. Солодухина</w:t>
            </w:r>
          </w:p>
        </w:tc>
      </w:tr>
      <w:tr w:rsidR="00A57264" w:rsidRPr="00A57264" w14:paraId="0BA29390" w14:textId="77777777" w:rsidTr="00A57264">
        <w:tc>
          <w:tcPr>
            <w:tcW w:w="534" w:type="dxa"/>
          </w:tcPr>
          <w:p w14:paraId="4D553AE3"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67</w:t>
            </w:r>
          </w:p>
        </w:tc>
        <w:tc>
          <w:tcPr>
            <w:tcW w:w="4536" w:type="dxa"/>
          </w:tcPr>
          <w:p w14:paraId="59C0FE64"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ООО «Каюр», ООО «</w:t>
            </w:r>
            <w:proofErr w:type="spellStart"/>
            <w:r w:rsidRPr="00A57264">
              <w:rPr>
                <w:rFonts w:ascii="Times New Roman" w:eastAsia="Times New Roman" w:hAnsi="Times New Roman" w:cs="Times New Roman"/>
                <w:bCs/>
                <w:sz w:val="20"/>
                <w:szCs w:val="20"/>
                <w:lang w:eastAsia="ru-RU"/>
              </w:rPr>
              <w:t>Адверс</w:t>
            </w:r>
            <w:proofErr w:type="spellEnd"/>
            <w:r w:rsidRPr="00A57264">
              <w:rPr>
                <w:rFonts w:ascii="Times New Roman" w:eastAsia="Times New Roman" w:hAnsi="Times New Roman" w:cs="Times New Roman"/>
                <w:bCs/>
                <w:sz w:val="20"/>
                <w:szCs w:val="20"/>
                <w:lang w:eastAsia="ru-RU"/>
              </w:rPr>
              <w:t>», магазин ИП Игнатьева «</w:t>
            </w:r>
            <w:proofErr w:type="spellStart"/>
            <w:r w:rsidRPr="00A57264">
              <w:rPr>
                <w:rFonts w:ascii="Times New Roman" w:eastAsia="Times New Roman" w:hAnsi="Times New Roman" w:cs="Times New Roman"/>
                <w:bCs/>
                <w:sz w:val="20"/>
                <w:szCs w:val="20"/>
                <w:lang w:eastAsia="ru-RU"/>
              </w:rPr>
              <w:t>Газавтозапчасть</w:t>
            </w:r>
            <w:proofErr w:type="spellEnd"/>
            <w:r w:rsidRPr="00A57264">
              <w:rPr>
                <w:rFonts w:ascii="Times New Roman" w:eastAsia="Times New Roman" w:hAnsi="Times New Roman" w:cs="Times New Roman"/>
                <w:bCs/>
                <w:sz w:val="20"/>
                <w:szCs w:val="20"/>
                <w:lang w:eastAsia="ru-RU"/>
              </w:rPr>
              <w:t>», Шиномонтаж, ООО «</w:t>
            </w:r>
            <w:proofErr w:type="spellStart"/>
            <w:r w:rsidRPr="00A57264">
              <w:rPr>
                <w:rFonts w:ascii="Times New Roman" w:eastAsia="Times New Roman" w:hAnsi="Times New Roman" w:cs="Times New Roman"/>
                <w:bCs/>
                <w:sz w:val="20"/>
                <w:szCs w:val="20"/>
                <w:lang w:eastAsia="ru-RU"/>
              </w:rPr>
              <w:t>СавБел</w:t>
            </w:r>
            <w:proofErr w:type="spellEnd"/>
            <w:r w:rsidRPr="00A57264">
              <w:rPr>
                <w:rFonts w:ascii="Times New Roman" w:eastAsia="Times New Roman" w:hAnsi="Times New Roman" w:cs="Times New Roman"/>
                <w:bCs/>
                <w:sz w:val="20"/>
                <w:szCs w:val="20"/>
                <w:lang w:eastAsia="ru-RU"/>
              </w:rPr>
              <w:t>»</w:t>
            </w:r>
          </w:p>
        </w:tc>
        <w:tc>
          <w:tcPr>
            <w:tcW w:w="5845" w:type="dxa"/>
          </w:tcPr>
          <w:p w14:paraId="5BEC19B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Прилегающие территории до проезжей части ул. Мелиораторов</w:t>
            </w:r>
          </w:p>
        </w:tc>
      </w:tr>
      <w:tr w:rsidR="00A57264" w:rsidRPr="00A57264" w14:paraId="16AFDCC6" w14:textId="77777777" w:rsidTr="00A57264">
        <w:tc>
          <w:tcPr>
            <w:tcW w:w="534" w:type="dxa"/>
          </w:tcPr>
          <w:p w14:paraId="7703C33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68</w:t>
            </w:r>
          </w:p>
        </w:tc>
        <w:tc>
          <w:tcPr>
            <w:tcW w:w="4536" w:type="dxa"/>
          </w:tcPr>
          <w:p w14:paraId="666609BF"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Магазины по ул. Тимирязева (дома № 90, 86, 84) </w:t>
            </w:r>
          </w:p>
        </w:tc>
        <w:tc>
          <w:tcPr>
            <w:tcW w:w="5845" w:type="dxa"/>
          </w:tcPr>
          <w:p w14:paraId="7390D7B3"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до проезжей части ул. Тимирязева</w:t>
            </w:r>
          </w:p>
        </w:tc>
      </w:tr>
      <w:tr w:rsidR="00A57264" w:rsidRPr="00A57264" w14:paraId="59E9E509" w14:textId="77777777" w:rsidTr="00A57264">
        <w:tc>
          <w:tcPr>
            <w:tcW w:w="534" w:type="dxa"/>
          </w:tcPr>
          <w:p w14:paraId="73B55D63"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69</w:t>
            </w:r>
          </w:p>
        </w:tc>
        <w:tc>
          <w:tcPr>
            <w:tcW w:w="4536" w:type="dxa"/>
          </w:tcPr>
          <w:p w14:paraId="0FCC876B"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СББЖ, </w:t>
            </w:r>
            <w:proofErr w:type="spellStart"/>
            <w:r w:rsidRPr="00A57264">
              <w:rPr>
                <w:rFonts w:ascii="Times New Roman" w:eastAsia="Times New Roman" w:hAnsi="Times New Roman" w:cs="Times New Roman"/>
                <w:bCs/>
                <w:sz w:val="20"/>
                <w:szCs w:val="20"/>
                <w:lang w:eastAsia="ru-RU"/>
              </w:rPr>
              <w:t>Ветаптека</w:t>
            </w:r>
            <w:proofErr w:type="spellEnd"/>
            <w:r w:rsidRPr="00A57264">
              <w:rPr>
                <w:rFonts w:ascii="Times New Roman" w:eastAsia="Times New Roman" w:hAnsi="Times New Roman" w:cs="Times New Roman"/>
                <w:bCs/>
                <w:sz w:val="20"/>
                <w:szCs w:val="20"/>
                <w:lang w:eastAsia="ru-RU"/>
              </w:rPr>
              <w:t xml:space="preserve">, ГУ Безенчукская районная ветлаборатория </w:t>
            </w:r>
          </w:p>
        </w:tc>
        <w:tc>
          <w:tcPr>
            <w:tcW w:w="5845" w:type="dxa"/>
          </w:tcPr>
          <w:p w14:paraId="3473CF7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Прилегающая территория с обеих сторон проезжей части ул. Чапаева до </w:t>
            </w:r>
            <w:proofErr w:type="spellStart"/>
            <w:r w:rsidRPr="00A57264">
              <w:rPr>
                <w:rFonts w:ascii="Times New Roman" w:eastAsia="Times New Roman" w:hAnsi="Times New Roman" w:cs="Times New Roman"/>
                <w:sz w:val="20"/>
                <w:szCs w:val="20"/>
                <w:lang w:eastAsia="ru-RU"/>
              </w:rPr>
              <w:t>ул.Быковского</w:t>
            </w:r>
            <w:proofErr w:type="spellEnd"/>
          </w:p>
        </w:tc>
      </w:tr>
      <w:tr w:rsidR="00A57264" w:rsidRPr="00A57264" w14:paraId="1593184C" w14:textId="77777777" w:rsidTr="00A57264">
        <w:tc>
          <w:tcPr>
            <w:tcW w:w="534" w:type="dxa"/>
          </w:tcPr>
          <w:p w14:paraId="7D0472F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70</w:t>
            </w:r>
          </w:p>
        </w:tc>
        <w:tc>
          <w:tcPr>
            <w:tcW w:w="4536" w:type="dxa"/>
          </w:tcPr>
          <w:p w14:paraId="2EBA7E3D"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Автозаправки ООО «Озон», ОАО «Роснефть», «Лукойл», кафе «</w:t>
            </w:r>
            <w:proofErr w:type="spellStart"/>
            <w:proofErr w:type="gramStart"/>
            <w:r w:rsidRPr="00A57264">
              <w:rPr>
                <w:rFonts w:ascii="Times New Roman" w:eastAsia="Times New Roman" w:hAnsi="Times New Roman" w:cs="Times New Roman"/>
                <w:bCs/>
                <w:sz w:val="20"/>
                <w:szCs w:val="20"/>
                <w:lang w:val="en-US" w:eastAsia="ru-RU"/>
              </w:rPr>
              <w:t>Moskoff</w:t>
            </w:r>
            <w:proofErr w:type="spellEnd"/>
            <w:r w:rsidRPr="00A57264">
              <w:rPr>
                <w:rFonts w:ascii="Times New Roman" w:eastAsia="Times New Roman" w:hAnsi="Times New Roman" w:cs="Times New Roman"/>
                <w:bCs/>
                <w:sz w:val="20"/>
                <w:szCs w:val="20"/>
                <w:lang w:eastAsia="ru-RU"/>
              </w:rPr>
              <w:t xml:space="preserve">  </w:t>
            </w:r>
            <w:r w:rsidRPr="00A57264">
              <w:rPr>
                <w:rFonts w:ascii="Times New Roman" w:eastAsia="Times New Roman" w:hAnsi="Times New Roman" w:cs="Times New Roman"/>
                <w:bCs/>
                <w:sz w:val="20"/>
                <w:szCs w:val="20"/>
                <w:lang w:val="en-US" w:eastAsia="ru-RU"/>
              </w:rPr>
              <w:t>Long</w:t>
            </w:r>
            <w:proofErr w:type="gramEnd"/>
            <w:r w:rsidRPr="00A57264">
              <w:rPr>
                <w:rFonts w:ascii="Times New Roman" w:eastAsia="Times New Roman" w:hAnsi="Times New Roman" w:cs="Times New Roman"/>
                <w:bCs/>
                <w:sz w:val="20"/>
                <w:szCs w:val="20"/>
                <w:lang w:eastAsia="ru-RU"/>
              </w:rPr>
              <w:t xml:space="preserve">» на ул. Чапаева </w:t>
            </w:r>
          </w:p>
        </w:tc>
        <w:tc>
          <w:tcPr>
            <w:tcW w:w="5845" w:type="dxa"/>
          </w:tcPr>
          <w:p w14:paraId="4389B936"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50 м периметра прилегающей территории до проезжей части ул. Чапаева</w:t>
            </w:r>
          </w:p>
        </w:tc>
      </w:tr>
      <w:tr w:rsidR="00A57264" w:rsidRPr="00A57264" w14:paraId="0E50C68E" w14:textId="77777777" w:rsidTr="00A57264">
        <w:tc>
          <w:tcPr>
            <w:tcW w:w="534" w:type="dxa"/>
          </w:tcPr>
          <w:p w14:paraId="4717E09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71</w:t>
            </w:r>
          </w:p>
        </w:tc>
        <w:tc>
          <w:tcPr>
            <w:tcW w:w="4536" w:type="dxa"/>
          </w:tcPr>
          <w:p w14:paraId="7A10F266"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Шиномонтаж, кафе-бар «Нора», пивной бутик, алкогольный магазин, Салон «Евросеть», Салон «Связной», владельцы помещений (арендаторы) в д. № 21, 25 по ул. Чапаева, киоск на автобусной остановке, киоск «Роспечать», киоск «Изготовление ключей», Агентство недвижимости, парикмахерские, ритуальные услуги, аптека «Знакомый фармацевт», офис ООО «Среда»</w:t>
            </w:r>
          </w:p>
        </w:tc>
        <w:tc>
          <w:tcPr>
            <w:tcW w:w="5845" w:type="dxa"/>
          </w:tcPr>
          <w:p w14:paraId="77302D8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клумбы и малые архитектурные формы до проезжей части ул. Чапаева</w:t>
            </w:r>
          </w:p>
        </w:tc>
      </w:tr>
      <w:tr w:rsidR="00A57264" w:rsidRPr="00A57264" w14:paraId="3F0D2BCA" w14:textId="77777777" w:rsidTr="00A57264">
        <w:tc>
          <w:tcPr>
            <w:tcW w:w="534" w:type="dxa"/>
          </w:tcPr>
          <w:p w14:paraId="4BDDF5F3"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72</w:t>
            </w:r>
          </w:p>
        </w:tc>
        <w:tc>
          <w:tcPr>
            <w:tcW w:w="4536" w:type="dxa"/>
          </w:tcPr>
          <w:p w14:paraId="1D31463E"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Магазины, располагающиеся в зданиях на перекрестке улиц Чапаева и Советской («Пятерочка плюс», «Эльдорадо», аптека низких цен, магазин «Магнит косметик», «Самарский дом игрушек» и др.)</w:t>
            </w:r>
          </w:p>
        </w:tc>
        <w:tc>
          <w:tcPr>
            <w:tcW w:w="5845" w:type="dxa"/>
          </w:tcPr>
          <w:p w14:paraId="06607FA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по периметру до проезжей части ул. Чапаева, ул. Советская, площадка рядом с домом № 6 по ул. Чапаева – от проезжей части до дома</w:t>
            </w:r>
          </w:p>
        </w:tc>
      </w:tr>
      <w:tr w:rsidR="00A57264" w:rsidRPr="00A57264" w14:paraId="149E2A3D" w14:textId="77777777" w:rsidTr="00A57264">
        <w:tc>
          <w:tcPr>
            <w:tcW w:w="534" w:type="dxa"/>
          </w:tcPr>
          <w:p w14:paraId="7755B83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73</w:t>
            </w:r>
          </w:p>
        </w:tc>
        <w:tc>
          <w:tcPr>
            <w:tcW w:w="4536" w:type="dxa"/>
          </w:tcPr>
          <w:p w14:paraId="2E896CBA"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Шиномонтаж, Магазин «Автозапчасти», СПО «Орифлейм», Саванна, автомойка и др. организации </w:t>
            </w:r>
          </w:p>
        </w:tc>
        <w:tc>
          <w:tcPr>
            <w:tcW w:w="5845" w:type="dxa"/>
          </w:tcPr>
          <w:p w14:paraId="691CE586"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по ул. Кольцова</w:t>
            </w:r>
          </w:p>
        </w:tc>
      </w:tr>
      <w:tr w:rsidR="00A57264" w:rsidRPr="00A57264" w14:paraId="7312DB1E" w14:textId="77777777" w:rsidTr="00A57264">
        <w:tc>
          <w:tcPr>
            <w:tcW w:w="534" w:type="dxa"/>
          </w:tcPr>
          <w:p w14:paraId="12C7107F"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74</w:t>
            </w:r>
          </w:p>
        </w:tc>
        <w:tc>
          <w:tcPr>
            <w:tcW w:w="4536" w:type="dxa"/>
          </w:tcPr>
          <w:p w14:paraId="79D0A3A9"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ГБУ СО «Дом детства» </w:t>
            </w:r>
          </w:p>
        </w:tc>
        <w:tc>
          <w:tcPr>
            <w:tcW w:w="5845" w:type="dxa"/>
          </w:tcPr>
          <w:p w14:paraId="54238E3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ул. Нефтяников - от ул. Пушкина до ул. </w:t>
            </w:r>
            <w:proofErr w:type="spellStart"/>
            <w:r w:rsidRPr="00A57264">
              <w:rPr>
                <w:rFonts w:ascii="Times New Roman" w:eastAsia="Times New Roman" w:hAnsi="Times New Roman" w:cs="Times New Roman"/>
                <w:sz w:val="20"/>
                <w:szCs w:val="20"/>
                <w:lang w:eastAsia="ru-RU"/>
              </w:rPr>
              <w:t>Новостепная</w:t>
            </w:r>
            <w:proofErr w:type="spellEnd"/>
            <w:r w:rsidRPr="00A57264">
              <w:rPr>
                <w:rFonts w:ascii="Times New Roman" w:eastAsia="Times New Roman" w:hAnsi="Times New Roman" w:cs="Times New Roman"/>
                <w:sz w:val="20"/>
                <w:szCs w:val="20"/>
                <w:lang w:eastAsia="ru-RU"/>
              </w:rPr>
              <w:t xml:space="preserve">, ул. </w:t>
            </w:r>
            <w:proofErr w:type="spellStart"/>
            <w:r w:rsidRPr="00A57264">
              <w:rPr>
                <w:rFonts w:ascii="Times New Roman" w:eastAsia="Times New Roman" w:hAnsi="Times New Roman" w:cs="Times New Roman"/>
                <w:sz w:val="20"/>
                <w:szCs w:val="20"/>
                <w:lang w:eastAsia="ru-RU"/>
              </w:rPr>
              <w:t>Новостепная</w:t>
            </w:r>
            <w:proofErr w:type="spellEnd"/>
          </w:p>
        </w:tc>
      </w:tr>
      <w:tr w:rsidR="00A57264" w:rsidRPr="00A57264" w14:paraId="5F63D74F" w14:textId="77777777" w:rsidTr="00A57264">
        <w:tc>
          <w:tcPr>
            <w:tcW w:w="534" w:type="dxa"/>
          </w:tcPr>
          <w:p w14:paraId="356D0EA0"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lastRenderedPageBreak/>
              <w:t>75</w:t>
            </w:r>
          </w:p>
        </w:tc>
        <w:tc>
          <w:tcPr>
            <w:tcW w:w="4536" w:type="dxa"/>
          </w:tcPr>
          <w:p w14:paraId="33D6EC5D"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Филиал по Безенчукскому району ФКУ УИН ГУФСИН, ДЮСШ </w:t>
            </w:r>
          </w:p>
        </w:tc>
        <w:tc>
          <w:tcPr>
            <w:tcW w:w="5845" w:type="dxa"/>
          </w:tcPr>
          <w:p w14:paraId="57367643"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Территория, прилегающая к административному зданию по периметру</w:t>
            </w:r>
          </w:p>
        </w:tc>
      </w:tr>
      <w:tr w:rsidR="00A57264" w:rsidRPr="00A57264" w14:paraId="1DD39650" w14:textId="77777777" w:rsidTr="00A57264">
        <w:tc>
          <w:tcPr>
            <w:tcW w:w="534" w:type="dxa"/>
          </w:tcPr>
          <w:p w14:paraId="1447CBE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76</w:t>
            </w:r>
          </w:p>
        </w:tc>
        <w:tc>
          <w:tcPr>
            <w:tcW w:w="4536" w:type="dxa"/>
          </w:tcPr>
          <w:p w14:paraId="21669E29"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ГУП «ЦТИ» </w:t>
            </w:r>
          </w:p>
        </w:tc>
        <w:tc>
          <w:tcPr>
            <w:tcW w:w="5845" w:type="dxa"/>
          </w:tcPr>
          <w:p w14:paraId="78CE4FAD"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Территория административного здания № 11 по ул. Нефтяников</w:t>
            </w:r>
          </w:p>
        </w:tc>
      </w:tr>
      <w:tr w:rsidR="00A57264" w:rsidRPr="00A57264" w14:paraId="053E268C" w14:textId="77777777" w:rsidTr="00A57264">
        <w:tc>
          <w:tcPr>
            <w:tcW w:w="534" w:type="dxa"/>
          </w:tcPr>
          <w:p w14:paraId="593A3548"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77</w:t>
            </w:r>
          </w:p>
        </w:tc>
        <w:tc>
          <w:tcPr>
            <w:tcW w:w="4536" w:type="dxa"/>
          </w:tcPr>
          <w:p w14:paraId="291AEA2B"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МБУ «Безенчукский МФЦ»</w:t>
            </w:r>
          </w:p>
        </w:tc>
        <w:tc>
          <w:tcPr>
            <w:tcW w:w="5845" w:type="dxa"/>
          </w:tcPr>
          <w:p w14:paraId="0896336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ул. Рабочая (четная сторона) - от ул. Нефтяников до ул. Ломоносова, ул. Садовая - от ул. Нефтяников до ул. Ломоносова</w:t>
            </w:r>
          </w:p>
        </w:tc>
      </w:tr>
      <w:tr w:rsidR="00A57264" w:rsidRPr="00A57264" w14:paraId="62955FCE" w14:textId="77777777" w:rsidTr="00A57264">
        <w:tc>
          <w:tcPr>
            <w:tcW w:w="534" w:type="dxa"/>
          </w:tcPr>
          <w:p w14:paraId="3C598A9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78</w:t>
            </w:r>
          </w:p>
        </w:tc>
        <w:tc>
          <w:tcPr>
            <w:tcW w:w="4536" w:type="dxa"/>
          </w:tcPr>
          <w:p w14:paraId="5225E857"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ООО «Орфей»</w:t>
            </w:r>
          </w:p>
        </w:tc>
        <w:tc>
          <w:tcPr>
            <w:tcW w:w="5845" w:type="dxa"/>
          </w:tcPr>
          <w:p w14:paraId="134F41A0"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к административному зданию территория по периметру до проезжей части ул. Рабочая</w:t>
            </w:r>
          </w:p>
        </w:tc>
      </w:tr>
      <w:tr w:rsidR="00A57264" w:rsidRPr="00A57264" w14:paraId="114841DA" w14:textId="77777777" w:rsidTr="00A57264">
        <w:tc>
          <w:tcPr>
            <w:tcW w:w="534" w:type="dxa"/>
          </w:tcPr>
          <w:p w14:paraId="17894305"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79</w:t>
            </w:r>
          </w:p>
        </w:tc>
        <w:tc>
          <w:tcPr>
            <w:tcW w:w="4536" w:type="dxa"/>
          </w:tcPr>
          <w:p w14:paraId="07DCE0D9"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ООО «БХПП»</w:t>
            </w:r>
          </w:p>
        </w:tc>
        <w:tc>
          <w:tcPr>
            <w:tcW w:w="5845" w:type="dxa"/>
          </w:tcPr>
          <w:p w14:paraId="3FAAA9F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ул. Рабочая (нечетная сторона) </w:t>
            </w:r>
            <w:proofErr w:type="gramStart"/>
            <w:r w:rsidRPr="00A57264">
              <w:rPr>
                <w:rFonts w:ascii="Times New Roman" w:eastAsia="Times New Roman" w:hAnsi="Times New Roman" w:cs="Times New Roman"/>
                <w:sz w:val="20"/>
                <w:szCs w:val="20"/>
                <w:lang w:eastAsia="ru-RU"/>
              </w:rPr>
              <w:t>-  от</w:t>
            </w:r>
            <w:proofErr w:type="gramEnd"/>
            <w:r w:rsidRPr="00A57264">
              <w:rPr>
                <w:rFonts w:ascii="Times New Roman" w:eastAsia="Times New Roman" w:hAnsi="Times New Roman" w:cs="Times New Roman"/>
                <w:sz w:val="20"/>
                <w:szCs w:val="20"/>
                <w:lang w:eastAsia="ru-RU"/>
              </w:rPr>
              <w:t xml:space="preserve"> организации до ул. Ломоносова</w:t>
            </w:r>
          </w:p>
        </w:tc>
      </w:tr>
      <w:tr w:rsidR="00A57264" w:rsidRPr="00A57264" w14:paraId="691CA80F" w14:textId="77777777" w:rsidTr="00A57264">
        <w:tc>
          <w:tcPr>
            <w:tcW w:w="534" w:type="dxa"/>
          </w:tcPr>
          <w:p w14:paraId="1C13141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80</w:t>
            </w:r>
          </w:p>
        </w:tc>
        <w:tc>
          <w:tcPr>
            <w:tcW w:w="4536" w:type="dxa"/>
          </w:tcPr>
          <w:p w14:paraId="22F6DD00"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ООО «Виктория» </w:t>
            </w:r>
          </w:p>
        </w:tc>
        <w:tc>
          <w:tcPr>
            <w:tcW w:w="5845" w:type="dxa"/>
          </w:tcPr>
          <w:p w14:paraId="7388FB46"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Прилегающие территории с клумбами до проезжей части дороги по ул. Рабочая</w:t>
            </w:r>
          </w:p>
        </w:tc>
      </w:tr>
      <w:tr w:rsidR="00A57264" w:rsidRPr="00A57264" w14:paraId="01B7BBDB" w14:textId="77777777" w:rsidTr="00A57264">
        <w:tc>
          <w:tcPr>
            <w:tcW w:w="534" w:type="dxa"/>
          </w:tcPr>
          <w:p w14:paraId="0B683C9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81</w:t>
            </w:r>
          </w:p>
        </w:tc>
        <w:tc>
          <w:tcPr>
            <w:tcW w:w="4536" w:type="dxa"/>
          </w:tcPr>
          <w:p w14:paraId="38E8367B"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ООО «Скорпион» </w:t>
            </w:r>
          </w:p>
        </w:tc>
        <w:tc>
          <w:tcPr>
            <w:tcW w:w="5845" w:type="dxa"/>
          </w:tcPr>
          <w:p w14:paraId="3F7EE22D"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до проезжей части ул. Ломоносова</w:t>
            </w:r>
          </w:p>
        </w:tc>
      </w:tr>
      <w:tr w:rsidR="00A57264" w:rsidRPr="00A57264" w14:paraId="287CDD51" w14:textId="77777777" w:rsidTr="00A57264">
        <w:tc>
          <w:tcPr>
            <w:tcW w:w="534" w:type="dxa"/>
          </w:tcPr>
          <w:p w14:paraId="00AE7C6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82</w:t>
            </w:r>
          </w:p>
        </w:tc>
        <w:tc>
          <w:tcPr>
            <w:tcW w:w="4536" w:type="dxa"/>
          </w:tcPr>
          <w:p w14:paraId="40E84076"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ООО «Нептун», ООО «Забота+», ИП Кривцов </w:t>
            </w:r>
          </w:p>
        </w:tc>
        <w:tc>
          <w:tcPr>
            <w:tcW w:w="5845" w:type="dxa"/>
          </w:tcPr>
          <w:p w14:paraId="28FDB7B2"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до проезжей части ул. Ломоносова</w:t>
            </w:r>
          </w:p>
        </w:tc>
      </w:tr>
      <w:tr w:rsidR="00A57264" w:rsidRPr="00A57264" w14:paraId="53F1B97D" w14:textId="77777777" w:rsidTr="00A57264">
        <w:tc>
          <w:tcPr>
            <w:tcW w:w="534" w:type="dxa"/>
          </w:tcPr>
          <w:p w14:paraId="59432200"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83</w:t>
            </w:r>
          </w:p>
        </w:tc>
        <w:tc>
          <w:tcPr>
            <w:tcW w:w="4536" w:type="dxa"/>
          </w:tcPr>
          <w:p w14:paraId="7F7C2EF7"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Магазин «Пятёрочка плюс» на ул. Тимирязева</w:t>
            </w:r>
          </w:p>
          <w:p w14:paraId="5A22B92F"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p>
        </w:tc>
        <w:tc>
          <w:tcPr>
            <w:tcW w:w="5845" w:type="dxa"/>
          </w:tcPr>
          <w:p w14:paraId="012718D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Прилегающая территория с мусорной площадкой и обе стороны проезжей части ул. Тимирязева в границах дома № 90</w:t>
            </w:r>
          </w:p>
        </w:tc>
      </w:tr>
      <w:tr w:rsidR="00A57264" w:rsidRPr="00A57264" w14:paraId="1F234B17" w14:textId="77777777" w:rsidTr="00A57264">
        <w:tc>
          <w:tcPr>
            <w:tcW w:w="534" w:type="dxa"/>
          </w:tcPr>
          <w:p w14:paraId="7B65DD2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84</w:t>
            </w:r>
          </w:p>
        </w:tc>
        <w:tc>
          <w:tcPr>
            <w:tcW w:w="4536" w:type="dxa"/>
          </w:tcPr>
          <w:p w14:paraId="0DE135CD"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ФГУ «</w:t>
            </w:r>
            <w:proofErr w:type="spellStart"/>
            <w:r w:rsidRPr="00A57264">
              <w:rPr>
                <w:rFonts w:ascii="Times New Roman" w:eastAsia="Times New Roman" w:hAnsi="Times New Roman" w:cs="Times New Roman"/>
                <w:bCs/>
                <w:sz w:val="20"/>
                <w:szCs w:val="20"/>
                <w:lang w:eastAsia="ru-RU"/>
              </w:rPr>
              <w:t>Самарамелиоводхоз</w:t>
            </w:r>
            <w:proofErr w:type="spellEnd"/>
            <w:r w:rsidRPr="00A57264">
              <w:rPr>
                <w:rFonts w:ascii="Times New Roman" w:eastAsia="Times New Roman" w:hAnsi="Times New Roman" w:cs="Times New Roman"/>
                <w:bCs/>
                <w:sz w:val="20"/>
                <w:szCs w:val="20"/>
                <w:lang w:eastAsia="ru-RU"/>
              </w:rPr>
              <w:t xml:space="preserve">» </w:t>
            </w:r>
          </w:p>
        </w:tc>
        <w:tc>
          <w:tcPr>
            <w:tcW w:w="5845" w:type="dxa"/>
          </w:tcPr>
          <w:p w14:paraId="13D9A1DD"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ул. </w:t>
            </w:r>
            <w:proofErr w:type="spellStart"/>
            <w:proofErr w:type="gramStart"/>
            <w:r w:rsidRPr="00A57264">
              <w:rPr>
                <w:rFonts w:ascii="Times New Roman" w:eastAsia="Times New Roman" w:hAnsi="Times New Roman" w:cs="Times New Roman"/>
                <w:sz w:val="20"/>
                <w:szCs w:val="20"/>
                <w:lang w:eastAsia="ru-RU"/>
              </w:rPr>
              <w:t>К.Маркса</w:t>
            </w:r>
            <w:proofErr w:type="spellEnd"/>
            <w:r w:rsidRPr="00A57264">
              <w:rPr>
                <w:rFonts w:ascii="Times New Roman" w:eastAsia="Times New Roman" w:hAnsi="Times New Roman" w:cs="Times New Roman"/>
                <w:sz w:val="20"/>
                <w:szCs w:val="20"/>
                <w:lang w:eastAsia="ru-RU"/>
              </w:rPr>
              <w:t xml:space="preserve">  -</w:t>
            </w:r>
            <w:proofErr w:type="gramEnd"/>
            <w:r w:rsidRPr="00A57264">
              <w:rPr>
                <w:rFonts w:ascii="Times New Roman" w:eastAsia="Times New Roman" w:hAnsi="Times New Roman" w:cs="Times New Roman"/>
                <w:sz w:val="20"/>
                <w:szCs w:val="20"/>
                <w:lang w:eastAsia="ru-RU"/>
              </w:rPr>
              <w:t xml:space="preserve"> от стадиона до путепровода</w:t>
            </w:r>
          </w:p>
        </w:tc>
      </w:tr>
      <w:tr w:rsidR="00A57264" w:rsidRPr="00A57264" w14:paraId="4EDA4544" w14:textId="77777777" w:rsidTr="00A57264">
        <w:tc>
          <w:tcPr>
            <w:tcW w:w="534" w:type="dxa"/>
          </w:tcPr>
          <w:p w14:paraId="280486D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85</w:t>
            </w:r>
          </w:p>
        </w:tc>
        <w:tc>
          <w:tcPr>
            <w:tcW w:w="4536" w:type="dxa"/>
          </w:tcPr>
          <w:p w14:paraId="50B61656"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Самарский филиал ПАО «Ростелеком»</w:t>
            </w:r>
            <w:r w:rsidRPr="00A57264">
              <w:rPr>
                <w:rFonts w:ascii="Times New Roman" w:eastAsia="Times New Roman" w:hAnsi="Times New Roman" w:cs="Times New Roman"/>
                <w:sz w:val="20"/>
                <w:szCs w:val="20"/>
                <w:lang w:eastAsia="ru-RU"/>
              </w:rPr>
              <w:t xml:space="preserve"> МЦТЭТ г. Чапаевск</w:t>
            </w:r>
            <w:r w:rsidRPr="00A57264">
              <w:rPr>
                <w:rFonts w:ascii="Times New Roman" w:eastAsia="Times New Roman" w:hAnsi="Times New Roman" w:cs="Times New Roman"/>
                <w:bCs/>
                <w:sz w:val="20"/>
                <w:szCs w:val="20"/>
                <w:lang w:eastAsia="ru-RU"/>
              </w:rPr>
              <w:t xml:space="preserve"> </w:t>
            </w:r>
          </w:p>
          <w:p w14:paraId="7483C378"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p>
        </w:tc>
        <w:tc>
          <w:tcPr>
            <w:tcW w:w="5845" w:type="dxa"/>
          </w:tcPr>
          <w:p w14:paraId="7DEED7D0"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Прилегающие территории к административному зданию до проезжей части, закрыть крышками колодцы связи, выполнить натяжку проводов, заменить падающие опоры </w:t>
            </w:r>
          </w:p>
        </w:tc>
      </w:tr>
      <w:tr w:rsidR="00A57264" w:rsidRPr="00A57264" w14:paraId="654305B2" w14:textId="77777777" w:rsidTr="00A57264">
        <w:tc>
          <w:tcPr>
            <w:tcW w:w="534" w:type="dxa"/>
          </w:tcPr>
          <w:p w14:paraId="26A0218A"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86</w:t>
            </w:r>
          </w:p>
        </w:tc>
        <w:tc>
          <w:tcPr>
            <w:tcW w:w="4536" w:type="dxa"/>
          </w:tcPr>
          <w:p w14:paraId="68336AD2"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 Безенчукский почтамт </w:t>
            </w:r>
          </w:p>
          <w:p w14:paraId="1795E344"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p>
        </w:tc>
        <w:tc>
          <w:tcPr>
            <w:tcW w:w="5845" w:type="dxa"/>
          </w:tcPr>
          <w:p w14:paraId="6C3C6D8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Прилегающие территории к зданию, газетным киоскам до проезжей части</w:t>
            </w:r>
          </w:p>
        </w:tc>
      </w:tr>
      <w:tr w:rsidR="00A57264" w:rsidRPr="00A57264" w14:paraId="58A07EDF" w14:textId="77777777" w:rsidTr="00A57264">
        <w:tc>
          <w:tcPr>
            <w:tcW w:w="534" w:type="dxa"/>
          </w:tcPr>
          <w:p w14:paraId="573E7147"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87</w:t>
            </w:r>
          </w:p>
        </w:tc>
        <w:tc>
          <w:tcPr>
            <w:tcW w:w="4536" w:type="dxa"/>
          </w:tcPr>
          <w:p w14:paraId="118C950D"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Управляющие организации: ООО «Нептун», ООО «Жилсервис»,</w:t>
            </w:r>
            <w:r w:rsidRPr="00A57264">
              <w:rPr>
                <w:rFonts w:ascii="Times New Roman" w:eastAsia="Times New Roman" w:hAnsi="Times New Roman" w:cs="Times New Roman"/>
                <w:sz w:val="20"/>
                <w:szCs w:val="20"/>
                <w:lang w:eastAsia="ru-RU"/>
              </w:rPr>
              <w:t xml:space="preserve"> ООО «УК Безенчук</w:t>
            </w:r>
            <w:proofErr w:type="gramStart"/>
            <w:r w:rsidRPr="00A57264">
              <w:rPr>
                <w:rFonts w:ascii="Times New Roman" w:eastAsia="Times New Roman" w:hAnsi="Times New Roman" w:cs="Times New Roman"/>
                <w:sz w:val="20"/>
                <w:szCs w:val="20"/>
                <w:lang w:eastAsia="ru-RU"/>
              </w:rPr>
              <w:t xml:space="preserve">»,  </w:t>
            </w:r>
            <w:r w:rsidRPr="00A57264">
              <w:rPr>
                <w:rFonts w:ascii="Times New Roman" w:eastAsia="Times New Roman" w:hAnsi="Times New Roman" w:cs="Times New Roman"/>
                <w:bCs/>
                <w:sz w:val="20"/>
                <w:szCs w:val="20"/>
                <w:lang w:eastAsia="ru-RU"/>
              </w:rPr>
              <w:t xml:space="preserve"> </w:t>
            </w:r>
            <w:proofErr w:type="gramEnd"/>
            <w:r w:rsidRPr="00A57264">
              <w:rPr>
                <w:rFonts w:ascii="Times New Roman" w:eastAsia="Times New Roman" w:hAnsi="Times New Roman" w:cs="Times New Roman"/>
                <w:bCs/>
                <w:sz w:val="20"/>
                <w:szCs w:val="20"/>
                <w:lang w:eastAsia="ru-RU"/>
              </w:rPr>
              <w:t xml:space="preserve">ИП «Решетникова», ИП «Беляев», </w:t>
            </w:r>
            <w:r w:rsidRPr="00A57264">
              <w:rPr>
                <w:rFonts w:ascii="Times New Roman" w:eastAsia="Times New Roman" w:hAnsi="Times New Roman" w:cs="Times New Roman"/>
                <w:sz w:val="20"/>
                <w:szCs w:val="20"/>
                <w:lang w:eastAsia="ru-RU"/>
              </w:rPr>
              <w:t xml:space="preserve">МУП «ЖКХ Безенчук»; ТСЖ «Городок», ТСЖ «Тополя», УК ТСН «Западное» </w:t>
            </w:r>
          </w:p>
        </w:tc>
        <w:tc>
          <w:tcPr>
            <w:tcW w:w="5845" w:type="dxa"/>
          </w:tcPr>
          <w:p w14:paraId="593EC88C"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Территории, прилегающие к административным зданиям, обслуживаемые дворовые и придомовые территории МКД до проезжей части</w:t>
            </w:r>
          </w:p>
        </w:tc>
      </w:tr>
      <w:tr w:rsidR="00A57264" w:rsidRPr="00A57264" w14:paraId="059E879D" w14:textId="77777777" w:rsidTr="00A57264">
        <w:tc>
          <w:tcPr>
            <w:tcW w:w="534" w:type="dxa"/>
          </w:tcPr>
          <w:p w14:paraId="20300CF3"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88</w:t>
            </w:r>
          </w:p>
        </w:tc>
        <w:tc>
          <w:tcPr>
            <w:tcW w:w="4536" w:type="dxa"/>
          </w:tcPr>
          <w:p w14:paraId="6E6D9B3E"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 xml:space="preserve">ТСЖ «Городок» </w:t>
            </w:r>
          </w:p>
        </w:tc>
        <w:tc>
          <w:tcPr>
            <w:tcW w:w="5845" w:type="dxa"/>
          </w:tcPr>
          <w:p w14:paraId="7DE998F9"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ул. Быковского - от перекрестка ул. Чапаева-Быковского до гаражей у дома № 76, обслуживаемая дворовая и придомовая территория</w:t>
            </w:r>
          </w:p>
        </w:tc>
      </w:tr>
      <w:tr w:rsidR="00A57264" w:rsidRPr="00A57264" w14:paraId="67DE68B5" w14:textId="77777777" w:rsidTr="00A57264">
        <w:tc>
          <w:tcPr>
            <w:tcW w:w="534" w:type="dxa"/>
          </w:tcPr>
          <w:p w14:paraId="2DC54EF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89</w:t>
            </w:r>
          </w:p>
        </w:tc>
        <w:tc>
          <w:tcPr>
            <w:tcW w:w="4536" w:type="dxa"/>
          </w:tcPr>
          <w:p w14:paraId="0572B3F8" w14:textId="77777777" w:rsidR="00A57264" w:rsidRPr="00A57264" w:rsidRDefault="00A57264" w:rsidP="00A57264">
            <w:pPr>
              <w:spacing w:after="0" w:line="240" w:lineRule="auto"/>
              <w:jc w:val="both"/>
              <w:rPr>
                <w:rFonts w:ascii="Times New Roman" w:eastAsia="Times New Roman" w:hAnsi="Times New Roman" w:cs="Times New Roman"/>
                <w:bCs/>
                <w:sz w:val="20"/>
                <w:szCs w:val="20"/>
                <w:lang w:eastAsia="ru-RU"/>
              </w:rPr>
            </w:pPr>
            <w:r w:rsidRPr="00A57264">
              <w:rPr>
                <w:rFonts w:ascii="Times New Roman" w:eastAsia="Times New Roman" w:hAnsi="Times New Roman" w:cs="Times New Roman"/>
                <w:bCs/>
                <w:sz w:val="20"/>
                <w:szCs w:val="20"/>
                <w:lang w:eastAsia="ru-RU"/>
              </w:rPr>
              <w:t>ООО</w:t>
            </w:r>
            <w:r w:rsidRPr="00A57264">
              <w:rPr>
                <w:rFonts w:ascii="Times New Roman" w:eastAsia="Times New Roman" w:hAnsi="Times New Roman" w:cs="Times New Roman"/>
                <w:sz w:val="20"/>
                <w:szCs w:val="20"/>
                <w:lang w:eastAsia="ru-RU"/>
              </w:rPr>
              <w:t xml:space="preserve"> «ЖДПК»</w:t>
            </w:r>
          </w:p>
        </w:tc>
        <w:tc>
          <w:tcPr>
            <w:tcW w:w="5845" w:type="dxa"/>
          </w:tcPr>
          <w:p w14:paraId="1C6EF5F5"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Территории, прилегающие к административному зданию </w:t>
            </w:r>
            <w:proofErr w:type="gramStart"/>
            <w:r w:rsidRPr="00A57264">
              <w:rPr>
                <w:rFonts w:ascii="Times New Roman" w:eastAsia="Times New Roman" w:hAnsi="Times New Roman" w:cs="Times New Roman"/>
                <w:sz w:val="20"/>
                <w:szCs w:val="20"/>
                <w:lang w:eastAsia="ru-RU"/>
              </w:rPr>
              <w:t>и  магазинам</w:t>
            </w:r>
            <w:proofErr w:type="gramEnd"/>
            <w:r w:rsidRPr="00A57264">
              <w:rPr>
                <w:rFonts w:ascii="Times New Roman" w:eastAsia="Times New Roman" w:hAnsi="Times New Roman" w:cs="Times New Roman"/>
                <w:sz w:val="20"/>
                <w:szCs w:val="20"/>
                <w:lang w:eastAsia="ru-RU"/>
              </w:rPr>
              <w:t xml:space="preserve"> </w:t>
            </w:r>
          </w:p>
        </w:tc>
      </w:tr>
      <w:tr w:rsidR="00A57264" w:rsidRPr="00A57264" w14:paraId="29C96A77" w14:textId="77777777" w:rsidTr="00A57264">
        <w:tc>
          <w:tcPr>
            <w:tcW w:w="534" w:type="dxa"/>
          </w:tcPr>
          <w:p w14:paraId="5A63C424"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90</w:t>
            </w:r>
          </w:p>
        </w:tc>
        <w:tc>
          <w:tcPr>
            <w:tcW w:w="4536" w:type="dxa"/>
          </w:tcPr>
          <w:p w14:paraId="4068717E"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ООО «Миллениум»</w:t>
            </w:r>
          </w:p>
        </w:tc>
        <w:tc>
          <w:tcPr>
            <w:tcW w:w="5845" w:type="dxa"/>
          </w:tcPr>
          <w:p w14:paraId="01D6D581" w14:textId="77777777" w:rsidR="00A57264" w:rsidRPr="00A57264" w:rsidRDefault="00A57264" w:rsidP="00A57264">
            <w:pPr>
              <w:spacing w:after="0" w:line="240" w:lineRule="auto"/>
              <w:jc w:val="both"/>
              <w:rPr>
                <w:rFonts w:ascii="Times New Roman" w:eastAsia="Times New Roman" w:hAnsi="Times New Roman" w:cs="Times New Roman"/>
                <w:sz w:val="20"/>
                <w:szCs w:val="20"/>
                <w:lang w:eastAsia="ru-RU"/>
              </w:rPr>
            </w:pPr>
            <w:r w:rsidRPr="00A57264">
              <w:rPr>
                <w:rFonts w:ascii="Times New Roman" w:eastAsia="Times New Roman" w:hAnsi="Times New Roman" w:cs="Times New Roman"/>
                <w:sz w:val="20"/>
                <w:szCs w:val="20"/>
                <w:lang w:eastAsia="ru-RU"/>
              </w:rPr>
              <w:t xml:space="preserve">Территории, прилегающие к пекарне до проезжей части </w:t>
            </w:r>
            <w:proofErr w:type="spellStart"/>
            <w:r w:rsidRPr="00A57264">
              <w:rPr>
                <w:rFonts w:ascii="Times New Roman" w:eastAsia="Times New Roman" w:hAnsi="Times New Roman" w:cs="Times New Roman"/>
                <w:sz w:val="20"/>
                <w:szCs w:val="20"/>
                <w:lang w:eastAsia="ru-RU"/>
              </w:rPr>
              <w:t>ул.Советская</w:t>
            </w:r>
            <w:proofErr w:type="spellEnd"/>
            <w:r w:rsidRPr="00A57264">
              <w:rPr>
                <w:rFonts w:ascii="Times New Roman" w:eastAsia="Times New Roman" w:hAnsi="Times New Roman" w:cs="Times New Roman"/>
                <w:sz w:val="20"/>
                <w:szCs w:val="20"/>
                <w:lang w:eastAsia="ru-RU"/>
              </w:rPr>
              <w:t xml:space="preserve">, </w:t>
            </w:r>
            <w:proofErr w:type="spellStart"/>
            <w:r w:rsidRPr="00A57264">
              <w:rPr>
                <w:rFonts w:ascii="Times New Roman" w:eastAsia="Times New Roman" w:hAnsi="Times New Roman" w:cs="Times New Roman"/>
                <w:sz w:val="20"/>
                <w:szCs w:val="20"/>
                <w:lang w:eastAsia="ru-RU"/>
              </w:rPr>
              <w:t>ул.Восточная</w:t>
            </w:r>
            <w:proofErr w:type="spellEnd"/>
            <w:r w:rsidRPr="00A57264">
              <w:rPr>
                <w:rFonts w:ascii="Times New Roman" w:eastAsia="Times New Roman" w:hAnsi="Times New Roman" w:cs="Times New Roman"/>
                <w:sz w:val="20"/>
                <w:szCs w:val="20"/>
                <w:lang w:eastAsia="ru-RU"/>
              </w:rPr>
              <w:t xml:space="preserve"> промзона</w:t>
            </w:r>
          </w:p>
        </w:tc>
      </w:tr>
    </w:tbl>
    <w:p w14:paraId="2BD09443" w14:textId="62FA3F62" w:rsidR="00457969" w:rsidRPr="00111B10" w:rsidRDefault="00457969" w:rsidP="00457969">
      <w:pPr>
        <w:pStyle w:val="14"/>
        <w:ind w:firstLine="0"/>
        <w:jc w:val="right"/>
        <w:rPr>
          <w:rFonts w:eastAsia="Calibri"/>
          <w:sz w:val="20"/>
        </w:rPr>
      </w:pPr>
      <w:r w:rsidRPr="00111B10">
        <w:rPr>
          <w:rFonts w:eastAsia="Calibri"/>
          <w:sz w:val="20"/>
        </w:rPr>
        <w:t xml:space="preserve">Приложение № </w:t>
      </w:r>
      <w:r>
        <w:rPr>
          <w:rFonts w:eastAsia="Calibri"/>
          <w:sz w:val="20"/>
        </w:rPr>
        <w:t>4</w:t>
      </w:r>
      <w:r w:rsidRPr="00111B10">
        <w:rPr>
          <w:rFonts w:eastAsia="Calibri"/>
          <w:sz w:val="20"/>
        </w:rPr>
        <w:t xml:space="preserve"> </w:t>
      </w:r>
    </w:p>
    <w:p w14:paraId="7BD48868" w14:textId="77777777" w:rsidR="00457969" w:rsidRPr="00111B10" w:rsidRDefault="00457969" w:rsidP="0045796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2381F538" w14:textId="77777777" w:rsidR="00457969" w:rsidRPr="00111B10" w:rsidRDefault="00457969" w:rsidP="0045796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4BA92D80" w14:textId="6A9A7074" w:rsidR="00457969" w:rsidRPr="00111B10" w:rsidRDefault="00457969" w:rsidP="00457969">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14</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марта</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82</w:t>
      </w:r>
    </w:p>
    <w:p w14:paraId="53ADFC83" w14:textId="77777777" w:rsidR="003959B0" w:rsidRPr="003959B0" w:rsidRDefault="003959B0" w:rsidP="003959B0">
      <w:pPr>
        <w:keepNext/>
        <w:spacing w:after="0" w:line="240" w:lineRule="auto"/>
        <w:jc w:val="center"/>
        <w:outlineLvl w:val="0"/>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ПЕРЕЧЕНЬ</w:t>
      </w:r>
    </w:p>
    <w:p w14:paraId="54BD1058" w14:textId="77777777" w:rsidR="003959B0" w:rsidRPr="003959B0" w:rsidRDefault="003959B0" w:rsidP="003959B0">
      <w:pPr>
        <w:spacing w:after="0" w:line="240" w:lineRule="auto"/>
        <w:jc w:val="center"/>
        <w:rPr>
          <w:rFonts w:ascii="Times New Roman" w:eastAsia="Times New Roman" w:hAnsi="Times New Roman" w:cs="Times New Roman"/>
          <w:lang w:eastAsia="ru-RU"/>
        </w:rPr>
      </w:pPr>
      <w:r w:rsidRPr="003959B0">
        <w:rPr>
          <w:rFonts w:ascii="Times New Roman" w:eastAsia="Times New Roman" w:hAnsi="Times New Roman" w:cs="Times New Roman"/>
          <w:lang w:eastAsia="ru-RU"/>
        </w:rPr>
        <w:t>видов работ, рекомендуемых к выполнению в период</w:t>
      </w:r>
    </w:p>
    <w:p w14:paraId="7428E93D" w14:textId="77777777" w:rsidR="003959B0" w:rsidRPr="003959B0" w:rsidRDefault="003959B0" w:rsidP="003959B0">
      <w:pPr>
        <w:spacing w:after="0" w:line="240" w:lineRule="auto"/>
        <w:jc w:val="center"/>
        <w:rPr>
          <w:rFonts w:ascii="Times New Roman" w:eastAsia="Times New Roman" w:hAnsi="Times New Roman" w:cs="Times New Roman"/>
          <w:lang w:eastAsia="ru-RU"/>
        </w:rPr>
      </w:pPr>
      <w:r w:rsidRPr="003959B0">
        <w:rPr>
          <w:rFonts w:ascii="Times New Roman" w:eastAsia="Times New Roman" w:hAnsi="Times New Roman" w:cs="Times New Roman"/>
          <w:lang w:eastAsia="ru-RU"/>
        </w:rPr>
        <w:t xml:space="preserve"> проведения месячника по благоустройству, озеленению и улучшению внешнего облика городского поселения Безенчук</w:t>
      </w:r>
    </w:p>
    <w:p w14:paraId="7BCF98E0"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1. Очистка территорий городского поселения Безенчук от отходов производства и потребления (далее – отходы), веток, листвы.</w:t>
      </w:r>
    </w:p>
    <w:p w14:paraId="6628BE69"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2. Вывоз отходов на объекты размещения отходов.</w:t>
      </w:r>
    </w:p>
    <w:p w14:paraId="441DB7DB"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3. Ремонт детского игрового оборудования, малых архитектурных форм, ограждений.</w:t>
      </w:r>
    </w:p>
    <w:p w14:paraId="4323341C"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4. Ремонт контейнерных площадок,  контейнеров для сбора отходов.</w:t>
      </w:r>
    </w:p>
    <w:p w14:paraId="3892F110"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5. Приведение в порядок строительных площадок: ограждение их заборами и типовыми щитами, устройство въездов с твердым покрытием, установка табличек с наименованием строящегося объекта, указанием ответственных должностных лиц и сроков окончания строительства.</w:t>
      </w:r>
    </w:p>
    <w:p w14:paraId="7836B2F3"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6. Установка новых малых архитектурных форм (урн, скамеек).</w:t>
      </w:r>
    </w:p>
    <w:p w14:paraId="657C00B2"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7. Приведение в порядок территорий, прилегающих к индивидуальным и многоквартирным домам, предприятиям и организациям, объектам торговли.</w:t>
      </w:r>
    </w:p>
    <w:p w14:paraId="6133A692"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8. Уборка территорий, прилегающих к лоткам, киоскам, павильонам и прилавкам; уборка обособленных территорий, отведенных под некапитальные объекты (автостоянки, боксовые гаражи, ангары, складские подсобные строения, сооружения).</w:t>
      </w:r>
    </w:p>
    <w:p w14:paraId="158A1D30"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9. Восстановление благоустройства на местах производства работ по прокладке и переустройству подземных коммуникаций и сооружений.</w:t>
      </w:r>
    </w:p>
    <w:p w14:paraId="6E8E6E5C"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10. Приведение в надлежащее состояние наружной рекламы в поселке Безенчук и демонтаж несанкционированных рекламных конструкций.</w:t>
      </w:r>
    </w:p>
    <w:p w14:paraId="692CBAE7"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11. Очистка цоколей опор уличного освещения, контактных сетей от несанкционированных объявлений и рекламы.</w:t>
      </w:r>
    </w:p>
    <w:p w14:paraId="740B16F1"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12. Очистка и ремонт павильонов ожидания общественного транспорта.</w:t>
      </w:r>
    </w:p>
    <w:p w14:paraId="687C1263"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13. Очистка и  ремонт фасадов, ограждений домов, очистка чердаков и подвалов, ремонт водосточных труб.</w:t>
      </w:r>
    </w:p>
    <w:p w14:paraId="7ADA3D19"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14. Выполнение сезонных работ по уходу за зелеными насаждениями: санитарная обрезка деревьев, обустройство цветников, окраска стволов деревьев.</w:t>
      </w:r>
    </w:p>
    <w:p w14:paraId="2166DFD2"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lastRenderedPageBreak/>
        <w:t>15. Обрезка деревьев в полосе воздушных линий связи и электропередач, в местах размещения технических средств организации дорожного движения.</w:t>
      </w:r>
    </w:p>
    <w:p w14:paraId="02A538F6"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16. Очистка светофорных объектов, дорожных знаков и пешеходных ограждений улично-дорожной сети.</w:t>
      </w:r>
    </w:p>
    <w:p w14:paraId="1786D54A"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17. Уборка зимних накоплений с улично-дорожной сети.</w:t>
      </w:r>
    </w:p>
    <w:p w14:paraId="2AB139E6"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 xml:space="preserve">18. Приведение в порядок памятных мест в ознаменовании Победы в Великой Отечественной войне 1941 - 1945 гг. </w:t>
      </w:r>
    </w:p>
    <w:p w14:paraId="6C06F801"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19. Очистка памятников, стел, мемориальных досок, расположенных на территории городского поселения Безенчук.</w:t>
      </w:r>
    </w:p>
    <w:p w14:paraId="62653B31"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20. Уборка территорий кладбищ, мест захоронения участников войн.</w:t>
      </w:r>
    </w:p>
    <w:p w14:paraId="609CB851" w14:textId="77777777" w:rsidR="003959B0" w:rsidRPr="003959B0" w:rsidRDefault="003959B0" w:rsidP="003959B0">
      <w:pPr>
        <w:spacing w:after="0" w:line="240" w:lineRule="auto"/>
        <w:ind w:firstLine="720"/>
        <w:jc w:val="both"/>
        <w:rPr>
          <w:rFonts w:ascii="Times New Roman" w:eastAsia="Times New Roman" w:hAnsi="Times New Roman" w:cs="Times New Roman"/>
          <w:lang w:val="x-none" w:eastAsia="x-none"/>
        </w:rPr>
      </w:pPr>
      <w:r w:rsidRPr="003959B0">
        <w:rPr>
          <w:rFonts w:ascii="Times New Roman" w:eastAsia="Times New Roman" w:hAnsi="Times New Roman" w:cs="Times New Roman"/>
          <w:lang w:val="x-none" w:eastAsia="x-none"/>
        </w:rPr>
        <w:t>21. Подготовка территорий парков к весенне-летнему сезону.</w:t>
      </w:r>
    </w:p>
    <w:p w14:paraId="7757DC61" w14:textId="77777777" w:rsidR="003959B0" w:rsidRPr="003959B0" w:rsidRDefault="003959B0" w:rsidP="003959B0">
      <w:pPr>
        <w:spacing w:after="0" w:line="240" w:lineRule="auto"/>
        <w:ind w:firstLine="720"/>
        <w:jc w:val="both"/>
        <w:rPr>
          <w:rFonts w:ascii="Times New Roman" w:eastAsia="Times New Roman" w:hAnsi="Times New Roman" w:cs="Times New Roman"/>
          <w:bCs/>
          <w:lang w:eastAsia="ru-RU"/>
        </w:rPr>
      </w:pPr>
      <w:r w:rsidRPr="003959B0">
        <w:rPr>
          <w:rFonts w:ascii="Times New Roman" w:eastAsia="Times New Roman" w:hAnsi="Times New Roman" w:cs="Times New Roman"/>
          <w:bCs/>
          <w:lang w:eastAsia="ru-RU"/>
        </w:rPr>
        <w:t>22. Выполнение регламентных работ по подготовке к работе и пуску городского фонтана.</w:t>
      </w:r>
    </w:p>
    <w:p w14:paraId="00AE7718" w14:textId="77777777" w:rsidR="003959B0" w:rsidRPr="003959B0" w:rsidRDefault="003959B0" w:rsidP="003959B0">
      <w:pPr>
        <w:spacing w:after="0" w:line="240" w:lineRule="auto"/>
        <w:ind w:firstLine="720"/>
        <w:jc w:val="both"/>
        <w:rPr>
          <w:rFonts w:ascii="Times New Roman" w:eastAsia="Times New Roman" w:hAnsi="Times New Roman" w:cs="Times New Roman"/>
          <w:lang w:eastAsia="ru-RU"/>
        </w:rPr>
      </w:pPr>
      <w:r w:rsidRPr="003959B0">
        <w:rPr>
          <w:rFonts w:ascii="Times New Roman" w:eastAsia="Times New Roman" w:hAnsi="Times New Roman" w:cs="Times New Roman"/>
          <w:bCs/>
          <w:lang w:eastAsia="ru-RU"/>
        </w:rPr>
        <w:t>23. Ликвидация несанкционированных свалок отходов.</w:t>
      </w:r>
    </w:p>
    <w:p w14:paraId="2CF7B124" w14:textId="77777777" w:rsidR="00A82023" w:rsidRPr="000C057E" w:rsidRDefault="00A82023" w:rsidP="000C057E">
      <w:pPr>
        <w:autoSpaceDE w:val="0"/>
        <w:autoSpaceDN w:val="0"/>
        <w:adjustRightInd w:val="0"/>
        <w:spacing w:after="0" w:line="240" w:lineRule="auto"/>
        <w:jc w:val="center"/>
        <w:rPr>
          <w:rFonts w:ascii="Times New Roman" w:eastAsia="Calibri" w:hAnsi="Times New Roman" w:cs="Times New Roman"/>
          <w:b/>
          <w:color w:val="000000"/>
          <w:sz w:val="8"/>
          <w:szCs w:val="8"/>
        </w:rPr>
      </w:pPr>
    </w:p>
    <w:p w14:paraId="7005A91A" w14:textId="0A1C907C" w:rsidR="00A214C6" w:rsidRPr="00111B10" w:rsidRDefault="00A214C6" w:rsidP="00A214C6">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EA7D02">
        <w:rPr>
          <w:rFonts w:ascii="Times New Roman" w:eastAsia="Times New Roman" w:hAnsi="Times New Roman" w:cs="Times New Roman"/>
          <w:b/>
          <w:lang w:eastAsia="zh-CN"/>
        </w:rPr>
        <w:t>22</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EA7D02">
        <w:rPr>
          <w:rFonts w:ascii="Times New Roman" w:eastAsia="Calibri" w:hAnsi="Times New Roman" w:cs="Times New Roman"/>
          <w:b/>
        </w:rPr>
        <w:t>96</w:t>
      </w:r>
    </w:p>
    <w:p w14:paraId="40BD7467" w14:textId="34F931F1" w:rsidR="00EA7D02" w:rsidRPr="00EA7D02" w:rsidRDefault="00A214C6" w:rsidP="00EA7D02">
      <w:pPr>
        <w:autoSpaceDE w:val="0"/>
        <w:autoSpaceDN w:val="0"/>
        <w:adjustRightInd w:val="0"/>
        <w:spacing w:after="0" w:line="240" w:lineRule="auto"/>
        <w:jc w:val="both"/>
        <w:rPr>
          <w:rFonts w:ascii="Times New Roman" w:hAnsi="Times New Roman" w:cs="Times New Roman"/>
          <w:bCs/>
        </w:rPr>
      </w:pPr>
      <w:r w:rsidRPr="00EA7D02">
        <w:rPr>
          <w:rFonts w:ascii="Times New Roman" w:hAnsi="Times New Roman" w:cs="Times New Roman"/>
        </w:rPr>
        <w:t>«</w:t>
      </w:r>
      <w:r w:rsidR="00EA7D02" w:rsidRPr="00EA7D02">
        <w:rPr>
          <w:rFonts w:ascii="Times New Roman" w:eastAsia="Calibri" w:hAnsi="Times New Roman" w:cs="Times New Roman"/>
          <w:bCs/>
        </w:rPr>
        <w:t>О возмещении вреда, причиняемого тяжеловесными транспортными средства, при их движении по автомобильным дорогам общего пользования местного значения городского поселения Безенчук муниципального района Безенчукский Самарской области</w:t>
      </w:r>
      <w:r w:rsidR="00EA7D02">
        <w:rPr>
          <w:rFonts w:ascii="Times New Roman" w:eastAsia="Calibri" w:hAnsi="Times New Roman" w:cs="Times New Roman"/>
          <w:bCs/>
        </w:rPr>
        <w:t>»</w:t>
      </w:r>
      <w:r w:rsidR="00EA7D02" w:rsidRPr="00EA7D02">
        <w:rPr>
          <w:rFonts w:ascii="Times New Roman" w:eastAsia="Calibri" w:hAnsi="Times New Roman" w:cs="Times New Roman"/>
          <w:bCs/>
        </w:rPr>
        <w:t xml:space="preserve"> </w:t>
      </w:r>
    </w:p>
    <w:p w14:paraId="384FE6FD" w14:textId="77777777" w:rsidR="00EA7D02" w:rsidRPr="00EA7D02" w:rsidRDefault="00EA7D02" w:rsidP="00EA7D02">
      <w:pPr>
        <w:autoSpaceDE w:val="0"/>
        <w:autoSpaceDN w:val="0"/>
        <w:adjustRightInd w:val="0"/>
        <w:spacing w:after="0" w:line="240" w:lineRule="auto"/>
        <w:jc w:val="both"/>
        <w:rPr>
          <w:rFonts w:ascii="Times New Roman" w:hAnsi="Times New Roman" w:cs="Times New Roman"/>
          <w:color w:val="000000" w:themeColor="text1"/>
        </w:rPr>
      </w:pPr>
      <w:r w:rsidRPr="00EA7D02">
        <w:rPr>
          <w:rFonts w:ascii="Times New Roman" w:eastAsia="Calibri" w:hAnsi="Times New Roman" w:cs="Times New Roman"/>
        </w:rPr>
        <w:t xml:space="preserve">       </w:t>
      </w:r>
      <w:r w:rsidRPr="00EA7D02">
        <w:rPr>
          <w:rFonts w:ascii="Times New Roman" w:eastAsia="Calibri" w:hAnsi="Times New Roman" w:cs="Times New Roman"/>
          <w:color w:val="000000" w:themeColor="text1"/>
        </w:rPr>
        <w:t xml:space="preserve">В соответствии с   Федеральным законом от 06.10.2003 N 131-ФЗ «Об общих принципах организации местного самоуправления в Российской Федерации», </w:t>
      </w:r>
      <w:r w:rsidRPr="00EA7D02">
        <w:rPr>
          <w:rFonts w:ascii="Times New Roman" w:hAnsi="Times New Roman" w:cs="Times New Roman"/>
          <w:color w:val="000000" w:themeColor="text1"/>
        </w:rPr>
        <w:t xml:space="preserve">руководствуясь  </w:t>
      </w:r>
      <w:hyperlink r:id="rId8" w:history="1">
        <w:r w:rsidRPr="00EA7D02">
          <w:rPr>
            <w:rFonts w:ascii="Times New Roman" w:hAnsi="Times New Roman" w:cs="Times New Roman"/>
            <w:color w:val="000000" w:themeColor="text1"/>
          </w:rPr>
          <w:t>частью 9 статьи 31</w:t>
        </w:r>
      </w:hyperlink>
      <w:r w:rsidRPr="00EA7D02">
        <w:rPr>
          <w:rFonts w:ascii="Times New Roman" w:hAnsi="Times New Roman" w:cs="Times New Roman"/>
          <w:color w:val="000000" w:themeColor="text1"/>
        </w:rPr>
        <w:t xml:space="preserve">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hyperlink r:id="rId9" w:history="1">
        <w:r w:rsidRPr="00EA7D02">
          <w:rPr>
            <w:rFonts w:ascii="Times New Roman" w:hAnsi="Times New Roman" w:cs="Times New Roman"/>
            <w:color w:val="000000" w:themeColor="text1"/>
          </w:rPr>
          <w:t>постановлением</w:t>
        </w:r>
      </w:hyperlink>
      <w:r w:rsidRPr="00EA7D02">
        <w:rPr>
          <w:rFonts w:ascii="Times New Roman" w:hAnsi="Times New Roman" w:cs="Times New Roman"/>
          <w:color w:val="000000" w:themeColor="text1"/>
        </w:rPr>
        <w:t xml:space="preserve"> Правительства Российской Федерации от 31.01.2020 N 67 «Об утверждении Правил возмещения вреда, причиняемого тяжеловесными транспортными средствами, об изменении и признании утратившими силу некоторых актов Правительства Российской Федерации», Уставом городского поселения Безенчук муниципального района Безенчукский</w:t>
      </w:r>
    </w:p>
    <w:p w14:paraId="52528D37" w14:textId="77777777" w:rsidR="00EA7D02" w:rsidRPr="00EA7D02" w:rsidRDefault="00EA7D02" w:rsidP="00EA7D02">
      <w:pPr>
        <w:widowControl w:val="0"/>
        <w:autoSpaceDE w:val="0"/>
        <w:autoSpaceDN w:val="0"/>
        <w:adjustRightInd w:val="0"/>
        <w:spacing w:after="0" w:line="240" w:lineRule="auto"/>
        <w:jc w:val="center"/>
        <w:rPr>
          <w:rFonts w:ascii="Times New Roman" w:eastAsia="Calibri" w:hAnsi="Times New Roman" w:cs="Times New Roman"/>
        </w:rPr>
      </w:pPr>
      <w:r w:rsidRPr="00EA7D02">
        <w:rPr>
          <w:rFonts w:ascii="Times New Roman" w:eastAsia="Calibri" w:hAnsi="Times New Roman" w:cs="Times New Roman"/>
        </w:rPr>
        <w:t>ПОСТАНОВЛЯЮ:</w:t>
      </w:r>
    </w:p>
    <w:p w14:paraId="44005C35" w14:textId="77777777" w:rsidR="00EA7D02" w:rsidRPr="00EA7D02" w:rsidRDefault="00EA7D02" w:rsidP="00EA7D02">
      <w:pPr>
        <w:autoSpaceDE w:val="0"/>
        <w:autoSpaceDN w:val="0"/>
        <w:adjustRightInd w:val="0"/>
        <w:spacing w:after="0" w:line="240" w:lineRule="auto"/>
        <w:jc w:val="both"/>
        <w:rPr>
          <w:rFonts w:ascii="Times New Roman" w:eastAsia="Calibri" w:hAnsi="Times New Roman" w:cs="Times New Roman"/>
        </w:rPr>
      </w:pPr>
      <w:r w:rsidRPr="00EA7D02">
        <w:rPr>
          <w:rFonts w:ascii="Times New Roman" w:eastAsia="Calibri" w:hAnsi="Times New Roman" w:cs="Times New Roman"/>
        </w:rPr>
        <w:t xml:space="preserve">         </w:t>
      </w:r>
      <w:r w:rsidRPr="00EA7D02">
        <w:rPr>
          <w:rFonts w:ascii="Times New Roman" w:eastAsia="Calibri" w:hAnsi="Times New Roman" w:cs="Times New Roman"/>
          <w:color w:val="000000" w:themeColor="text1"/>
        </w:rPr>
        <w:t>1.</w:t>
      </w:r>
      <w:r w:rsidRPr="00EA7D02">
        <w:rPr>
          <w:rFonts w:ascii="Times New Roman" w:hAnsi="Times New Roman" w:cs="Times New Roman"/>
          <w:color w:val="000000" w:themeColor="text1"/>
        </w:rPr>
        <w:t xml:space="preserve">Определить </w:t>
      </w:r>
      <w:hyperlink r:id="rId10" w:history="1">
        <w:r w:rsidRPr="00EA7D02">
          <w:rPr>
            <w:rFonts w:ascii="Times New Roman" w:hAnsi="Times New Roman" w:cs="Times New Roman"/>
            <w:color w:val="000000" w:themeColor="text1"/>
          </w:rPr>
          <w:t>размер вреда</w:t>
        </w:r>
      </w:hyperlink>
      <w:r w:rsidRPr="00EA7D02">
        <w:rPr>
          <w:rFonts w:ascii="Times New Roman" w:hAnsi="Times New Roman" w:cs="Times New Roman"/>
        </w:rPr>
        <w:t xml:space="preserve">, причиняемого тяжеловесными транспортными средствами, при движении таких транспортных средств по автомобильным дорогам общего пользования местного значения городского </w:t>
      </w:r>
      <w:r w:rsidRPr="00EA7D02">
        <w:rPr>
          <w:rFonts w:ascii="Times New Roman" w:eastAsia="Calibri" w:hAnsi="Times New Roman" w:cs="Times New Roman"/>
          <w:bCs/>
        </w:rPr>
        <w:t xml:space="preserve">поселения Безенчук муниципального района Безенчукский Самарской области </w:t>
      </w:r>
      <w:r w:rsidRPr="00EA7D02">
        <w:rPr>
          <w:rFonts w:ascii="Times New Roman" w:hAnsi="Times New Roman" w:cs="Times New Roman"/>
        </w:rPr>
        <w:t xml:space="preserve">в соответствии с показателями согласно приложению </w:t>
      </w:r>
      <w:r w:rsidRPr="00EA7D02">
        <w:rPr>
          <w:rFonts w:ascii="Times New Roman" w:eastAsia="Calibri" w:hAnsi="Times New Roman" w:cs="Times New Roman"/>
        </w:rPr>
        <w:t>к настоящему постановлению.</w:t>
      </w:r>
    </w:p>
    <w:p w14:paraId="5CDE464D" w14:textId="77777777" w:rsidR="00EA7D02" w:rsidRPr="00EA7D02" w:rsidRDefault="00EA7D02" w:rsidP="00EA7D02">
      <w:pPr>
        <w:autoSpaceDE w:val="0"/>
        <w:autoSpaceDN w:val="0"/>
        <w:adjustRightInd w:val="0"/>
        <w:spacing w:after="0" w:line="240" w:lineRule="auto"/>
        <w:jc w:val="both"/>
        <w:rPr>
          <w:rFonts w:ascii="Times New Roman" w:hAnsi="Times New Roman" w:cs="Times New Roman"/>
        </w:rPr>
      </w:pPr>
      <w:r w:rsidRPr="00EA7D02">
        <w:rPr>
          <w:rFonts w:ascii="Times New Roman" w:eastAsia="Calibri" w:hAnsi="Times New Roman" w:cs="Times New Roman"/>
        </w:rPr>
        <w:t xml:space="preserve">         2. И</w:t>
      </w:r>
      <w:r w:rsidRPr="00EA7D02">
        <w:rPr>
          <w:rFonts w:ascii="Times New Roman" w:hAnsi="Times New Roman" w:cs="Times New Roman"/>
        </w:rPr>
        <w:t xml:space="preserve">счисление, начисление и взимание платы в счет возмещения вреда производится Администрацией городского поселения Безенчук муниципального района </w:t>
      </w:r>
      <w:proofErr w:type="gramStart"/>
      <w:r w:rsidRPr="00EA7D02">
        <w:rPr>
          <w:rFonts w:ascii="Times New Roman" w:hAnsi="Times New Roman" w:cs="Times New Roman"/>
        </w:rPr>
        <w:t>Безенчукский  при</w:t>
      </w:r>
      <w:proofErr w:type="gramEnd"/>
      <w:r w:rsidRPr="00EA7D02">
        <w:rPr>
          <w:rFonts w:ascii="Times New Roman" w:hAnsi="Times New Roman" w:cs="Times New Roman"/>
        </w:rPr>
        <w:t xml:space="preserve"> оформлении специального разрешения на движение по автомобильным дорогам общего пользования местного значения городского </w:t>
      </w:r>
      <w:r w:rsidRPr="00EA7D02">
        <w:rPr>
          <w:rFonts w:ascii="Times New Roman" w:eastAsia="Calibri" w:hAnsi="Times New Roman" w:cs="Times New Roman"/>
          <w:bCs/>
        </w:rPr>
        <w:t xml:space="preserve">поселения Безенчук муниципального района Безенчукский Самарской области </w:t>
      </w:r>
      <w:r w:rsidRPr="00EA7D02">
        <w:rPr>
          <w:rFonts w:ascii="Times New Roman" w:hAnsi="Times New Roman" w:cs="Times New Roman"/>
        </w:rPr>
        <w:t>тяжеловесных транспортных средств.</w:t>
      </w:r>
    </w:p>
    <w:p w14:paraId="563BEB23" w14:textId="77777777" w:rsidR="00EA7D02" w:rsidRPr="00EA7D02" w:rsidRDefault="00EA7D02" w:rsidP="00EA7D02">
      <w:pPr>
        <w:autoSpaceDE w:val="0"/>
        <w:autoSpaceDN w:val="0"/>
        <w:adjustRightInd w:val="0"/>
        <w:spacing w:after="0" w:line="240" w:lineRule="auto"/>
        <w:jc w:val="both"/>
        <w:rPr>
          <w:rFonts w:ascii="Times New Roman" w:hAnsi="Times New Roman" w:cs="Times New Roman"/>
        </w:rPr>
      </w:pPr>
      <w:r w:rsidRPr="00EA7D02">
        <w:rPr>
          <w:rFonts w:ascii="Times New Roman" w:eastAsia="Calibri" w:hAnsi="Times New Roman" w:cs="Times New Roman"/>
        </w:rPr>
        <w:t xml:space="preserve">         3.  </w:t>
      </w:r>
      <w:r w:rsidRPr="00EA7D02">
        <w:rPr>
          <w:rFonts w:ascii="Times New Roman" w:hAnsi="Times New Roman" w:cs="Times New Roman"/>
        </w:rPr>
        <w:t xml:space="preserve">Исчисление размера платы в счет возмещения вреда при оформлении специального разрешения на движение по автомобильным дорогам общего пользования местного значения городского </w:t>
      </w:r>
      <w:r w:rsidRPr="00EA7D02">
        <w:rPr>
          <w:rFonts w:ascii="Times New Roman" w:eastAsia="Calibri" w:hAnsi="Times New Roman" w:cs="Times New Roman"/>
          <w:bCs/>
        </w:rPr>
        <w:t xml:space="preserve">поселения Безенчук муниципального района Безенчукский Самарской области </w:t>
      </w:r>
      <w:r w:rsidRPr="00EA7D02">
        <w:rPr>
          <w:rFonts w:ascii="Times New Roman" w:hAnsi="Times New Roman" w:cs="Times New Roman"/>
        </w:rPr>
        <w:t xml:space="preserve">транспортных средств, осуществляющих перевозки тяжеловесных грузов, производится на основании </w:t>
      </w:r>
      <w:hyperlink r:id="rId11" w:history="1">
        <w:r w:rsidRPr="00EA7D02">
          <w:rPr>
            <w:rFonts w:ascii="Times New Roman" w:hAnsi="Times New Roman" w:cs="Times New Roman"/>
            <w:color w:val="000000" w:themeColor="text1"/>
          </w:rPr>
          <w:t>постановления</w:t>
        </w:r>
      </w:hyperlink>
      <w:r w:rsidRPr="00EA7D02">
        <w:rPr>
          <w:rFonts w:ascii="Times New Roman" w:hAnsi="Times New Roman" w:cs="Times New Roman"/>
        </w:rPr>
        <w:t xml:space="preserve"> Правительства Российской Федерации от 31.01.2020 N 67 «Об утверждении Правил возмещения вреда, причиняемого тяжеловесными транспортными средствами, об изменении и признании утратившими силу некоторых актов Правительства Российской Федерации».</w:t>
      </w:r>
    </w:p>
    <w:p w14:paraId="53B87E85" w14:textId="77777777" w:rsidR="00EA7D02" w:rsidRPr="00EA7D02" w:rsidRDefault="00EA7D02" w:rsidP="00EA7D02">
      <w:pPr>
        <w:autoSpaceDE w:val="0"/>
        <w:autoSpaceDN w:val="0"/>
        <w:adjustRightInd w:val="0"/>
        <w:spacing w:after="0" w:line="240" w:lineRule="auto"/>
        <w:jc w:val="both"/>
        <w:rPr>
          <w:rFonts w:ascii="Times New Roman" w:hAnsi="Times New Roman" w:cs="Times New Roman"/>
        </w:rPr>
      </w:pPr>
      <w:r w:rsidRPr="00EA7D02">
        <w:rPr>
          <w:rFonts w:ascii="Times New Roman" w:eastAsia="Calibri" w:hAnsi="Times New Roman" w:cs="Times New Roman"/>
        </w:rPr>
        <w:t xml:space="preserve">       4. С</w:t>
      </w:r>
      <w:r w:rsidRPr="00EA7D02">
        <w:rPr>
          <w:rFonts w:ascii="Times New Roman" w:hAnsi="Times New Roman" w:cs="Times New Roman"/>
        </w:rPr>
        <w:t xml:space="preserve">редства в качестве платежей в счет возмещения вреда подлежат зачислению в доход бюджета городского </w:t>
      </w:r>
      <w:r w:rsidRPr="00EA7D02">
        <w:rPr>
          <w:rFonts w:ascii="Times New Roman" w:eastAsia="Calibri" w:hAnsi="Times New Roman" w:cs="Times New Roman"/>
          <w:bCs/>
        </w:rPr>
        <w:t>поселения Безенчук муниципального района Безенчукский Самарской области.</w:t>
      </w:r>
    </w:p>
    <w:p w14:paraId="67DAA83A" w14:textId="77777777" w:rsidR="00EA7D02" w:rsidRPr="00EA7D02" w:rsidRDefault="00EA7D02" w:rsidP="00EA7D02">
      <w:pPr>
        <w:autoSpaceDE w:val="0"/>
        <w:autoSpaceDN w:val="0"/>
        <w:adjustRightInd w:val="0"/>
        <w:spacing w:after="0" w:line="240" w:lineRule="auto"/>
        <w:ind w:firstLine="567"/>
        <w:jc w:val="both"/>
        <w:rPr>
          <w:rFonts w:ascii="Times New Roman" w:hAnsi="Times New Roman" w:cs="Times New Roman"/>
        </w:rPr>
      </w:pPr>
      <w:r w:rsidRPr="00EA7D02">
        <w:rPr>
          <w:rFonts w:ascii="Times New Roman" w:hAnsi="Times New Roman" w:cs="Times New Roman"/>
        </w:rPr>
        <w:t xml:space="preserve">5. Опубликовать настоящее Постановление в газете «Вестник городского поселения Безенчук», а также разместить на официальном сайте Администрации </w:t>
      </w:r>
      <w:proofErr w:type="gramStart"/>
      <w:r w:rsidRPr="00EA7D02">
        <w:rPr>
          <w:rFonts w:ascii="Times New Roman" w:hAnsi="Times New Roman" w:cs="Times New Roman"/>
        </w:rPr>
        <w:t>поселения  в</w:t>
      </w:r>
      <w:proofErr w:type="gramEnd"/>
      <w:r w:rsidRPr="00EA7D02">
        <w:rPr>
          <w:rFonts w:ascii="Times New Roman" w:hAnsi="Times New Roman" w:cs="Times New Roman"/>
        </w:rPr>
        <w:t xml:space="preserve"> сети Интернет.</w:t>
      </w:r>
    </w:p>
    <w:p w14:paraId="4A74B933" w14:textId="77777777" w:rsidR="00EA7D02" w:rsidRPr="00EA7D02" w:rsidRDefault="00EA7D02" w:rsidP="00EA7D02">
      <w:pPr>
        <w:widowControl w:val="0"/>
        <w:autoSpaceDE w:val="0"/>
        <w:autoSpaceDN w:val="0"/>
        <w:adjustRightInd w:val="0"/>
        <w:spacing w:after="0" w:line="240" w:lineRule="auto"/>
        <w:ind w:firstLine="567"/>
        <w:jc w:val="both"/>
        <w:rPr>
          <w:rFonts w:ascii="Times New Roman" w:eastAsia="Calibri" w:hAnsi="Times New Roman" w:cs="Times New Roman"/>
        </w:rPr>
      </w:pPr>
      <w:r w:rsidRPr="00EA7D02">
        <w:rPr>
          <w:rFonts w:ascii="Times New Roman" w:eastAsia="Calibri" w:hAnsi="Times New Roman" w:cs="Times New Roman"/>
        </w:rPr>
        <w:t>6. Настоящее Постановление вступает в силу со дня его официального опубликования.</w:t>
      </w:r>
    </w:p>
    <w:p w14:paraId="26B11EB1" w14:textId="749939C3" w:rsidR="00A214C6" w:rsidRDefault="00A214C6" w:rsidP="00EA7D02">
      <w:pPr>
        <w:pStyle w:val="aa"/>
        <w:spacing w:before="0" w:beforeAutospacing="0" w:after="0" w:afterAutospacing="0"/>
        <w:jc w:val="both"/>
        <w:rPr>
          <w:lang w:eastAsia="ar-SA"/>
        </w:rPr>
      </w:pPr>
      <w:r w:rsidRPr="00111B10">
        <w:rPr>
          <w:lang w:eastAsia="ar-SA"/>
        </w:rPr>
        <w:t>Глав</w:t>
      </w:r>
      <w:r>
        <w:rPr>
          <w:lang w:eastAsia="ar-SA"/>
        </w:rPr>
        <w:t>а</w:t>
      </w:r>
      <w:r w:rsidRPr="00111B10">
        <w:rPr>
          <w:lang w:eastAsia="ar-SA"/>
        </w:rPr>
        <w:t xml:space="preserve"> городского поселения                                                                           </w:t>
      </w:r>
      <w:proofErr w:type="spellStart"/>
      <w:r>
        <w:rPr>
          <w:lang w:eastAsia="ar-SA"/>
        </w:rPr>
        <w:t>В.Н.Гуров</w:t>
      </w:r>
      <w:proofErr w:type="spellEnd"/>
    </w:p>
    <w:p w14:paraId="1E70DE5D" w14:textId="5E27C313" w:rsidR="0068451B" w:rsidRPr="00111B10" w:rsidRDefault="0068451B" w:rsidP="0068451B">
      <w:pPr>
        <w:pStyle w:val="14"/>
        <w:ind w:firstLine="0"/>
        <w:jc w:val="right"/>
        <w:rPr>
          <w:rFonts w:eastAsia="Calibri"/>
          <w:sz w:val="20"/>
        </w:rPr>
      </w:pPr>
      <w:r w:rsidRPr="00111B10">
        <w:rPr>
          <w:rFonts w:eastAsia="Calibri"/>
          <w:sz w:val="20"/>
        </w:rPr>
        <w:t xml:space="preserve">Приложение № </w:t>
      </w:r>
      <w:r>
        <w:rPr>
          <w:rFonts w:eastAsia="Calibri"/>
          <w:sz w:val="20"/>
        </w:rPr>
        <w:t>1</w:t>
      </w:r>
      <w:r w:rsidRPr="00111B10">
        <w:rPr>
          <w:rFonts w:eastAsia="Calibri"/>
          <w:sz w:val="20"/>
        </w:rPr>
        <w:t xml:space="preserve"> </w:t>
      </w:r>
    </w:p>
    <w:p w14:paraId="6B0F56D2" w14:textId="77777777" w:rsidR="0068451B" w:rsidRPr="00111B10" w:rsidRDefault="0068451B" w:rsidP="0068451B">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4682A99B" w14:textId="77777777" w:rsidR="0068451B" w:rsidRPr="00111B10" w:rsidRDefault="0068451B" w:rsidP="0068451B">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1DB167C4" w14:textId="15A5BDF0" w:rsidR="0068451B" w:rsidRPr="00111B10" w:rsidRDefault="0068451B" w:rsidP="0068451B">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22</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марта</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96</w:t>
      </w:r>
    </w:p>
    <w:p w14:paraId="61F9EF0C"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b/>
          <w:bCs/>
        </w:rPr>
      </w:pPr>
      <w:r w:rsidRPr="00546E0E">
        <w:rPr>
          <w:rFonts w:ascii="Times New Roman" w:hAnsi="Times New Roman" w:cs="Times New Roman"/>
          <w:b/>
          <w:bCs/>
        </w:rPr>
        <w:t xml:space="preserve">Показатели размера вреда, причиняемого </w:t>
      </w:r>
    </w:p>
    <w:p w14:paraId="4C548AF5"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b/>
          <w:bCs/>
        </w:rPr>
      </w:pPr>
      <w:r w:rsidRPr="00546E0E">
        <w:rPr>
          <w:rFonts w:ascii="Times New Roman" w:hAnsi="Times New Roman" w:cs="Times New Roman"/>
          <w:b/>
          <w:bCs/>
        </w:rPr>
        <w:t xml:space="preserve">тяжеловесными транспортными средствами, при движении таких транспортных средств   </w:t>
      </w:r>
      <w:r w:rsidRPr="00546E0E">
        <w:rPr>
          <w:rFonts w:ascii="Times New Roman" w:hAnsi="Times New Roman" w:cs="Times New Roman"/>
          <w:b/>
        </w:rPr>
        <w:t xml:space="preserve">по автомобильным дорогам общего пользования местного значения городского </w:t>
      </w:r>
      <w:r w:rsidRPr="00546E0E">
        <w:rPr>
          <w:rFonts w:ascii="Times New Roman" w:eastAsia="Calibri" w:hAnsi="Times New Roman" w:cs="Times New Roman"/>
          <w:b/>
          <w:bCs/>
        </w:rPr>
        <w:t>поселения Безенчук муниципального района Безенчукский Самарской области</w:t>
      </w:r>
    </w:p>
    <w:p w14:paraId="7047F283" w14:textId="09A32409" w:rsidR="00546E0E" w:rsidRPr="00546E0E" w:rsidRDefault="00546E0E" w:rsidP="00C33430">
      <w:pPr>
        <w:autoSpaceDE w:val="0"/>
        <w:autoSpaceDN w:val="0"/>
        <w:adjustRightInd w:val="0"/>
        <w:spacing w:after="0" w:line="240" w:lineRule="auto"/>
        <w:jc w:val="center"/>
        <w:outlineLvl w:val="0"/>
        <w:rPr>
          <w:rFonts w:ascii="Times New Roman" w:hAnsi="Times New Roman" w:cs="Times New Roman"/>
          <w:bCs/>
        </w:rPr>
      </w:pPr>
      <w:r w:rsidRPr="00546E0E">
        <w:rPr>
          <w:rFonts w:ascii="Times New Roman" w:hAnsi="Times New Roman" w:cs="Times New Roman"/>
          <w:bCs/>
        </w:rPr>
        <w:t>Размер вреда, причиняемого тяжеловесными транспортными</w:t>
      </w:r>
      <w:r w:rsidR="00C33430">
        <w:rPr>
          <w:rFonts w:ascii="Times New Roman" w:hAnsi="Times New Roman" w:cs="Times New Roman"/>
          <w:bCs/>
        </w:rPr>
        <w:t xml:space="preserve"> </w:t>
      </w:r>
      <w:r w:rsidRPr="00546E0E">
        <w:rPr>
          <w:rFonts w:ascii="Times New Roman" w:hAnsi="Times New Roman" w:cs="Times New Roman"/>
          <w:bCs/>
        </w:rPr>
        <w:t>средствами, при движении таких транспортных средств</w:t>
      </w:r>
      <w:r w:rsidR="00C33430">
        <w:rPr>
          <w:rFonts w:ascii="Times New Roman" w:hAnsi="Times New Roman" w:cs="Times New Roman"/>
          <w:bCs/>
        </w:rPr>
        <w:t xml:space="preserve"> </w:t>
      </w:r>
      <w:r w:rsidRPr="00546E0E">
        <w:rPr>
          <w:rFonts w:ascii="Times New Roman" w:hAnsi="Times New Roman" w:cs="Times New Roman"/>
          <w:bCs/>
        </w:rPr>
        <w:t>по автомобильным дорогам общего пользования местного</w:t>
      </w:r>
      <w:r w:rsidR="00C33430">
        <w:rPr>
          <w:rFonts w:ascii="Times New Roman" w:hAnsi="Times New Roman" w:cs="Times New Roman"/>
          <w:bCs/>
        </w:rPr>
        <w:t xml:space="preserve"> </w:t>
      </w:r>
      <w:r w:rsidRPr="00546E0E">
        <w:rPr>
          <w:rFonts w:ascii="Times New Roman" w:hAnsi="Times New Roman" w:cs="Times New Roman"/>
          <w:bCs/>
        </w:rPr>
        <w:t xml:space="preserve">значения </w:t>
      </w:r>
      <w:r w:rsidRPr="00546E0E">
        <w:rPr>
          <w:rFonts w:ascii="Times New Roman" w:hAnsi="Times New Roman" w:cs="Times New Roman"/>
        </w:rPr>
        <w:t xml:space="preserve">городского </w:t>
      </w:r>
      <w:r w:rsidRPr="00546E0E">
        <w:rPr>
          <w:rFonts w:ascii="Times New Roman" w:eastAsia="Calibri" w:hAnsi="Times New Roman" w:cs="Times New Roman"/>
          <w:bCs/>
        </w:rPr>
        <w:t xml:space="preserve">поселения Безенчук муниципального района Безенчукский Самарской </w:t>
      </w:r>
      <w:proofErr w:type="gramStart"/>
      <w:r w:rsidRPr="00546E0E">
        <w:rPr>
          <w:rFonts w:ascii="Times New Roman" w:eastAsia="Calibri" w:hAnsi="Times New Roman" w:cs="Times New Roman"/>
          <w:bCs/>
        </w:rPr>
        <w:t xml:space="preserve">области, </w:t>
      </w:r>
      <w:r w:rsidRPr="00546E0E">
        <w:rPr>
          <w:rFonts w:ascii="Times New Roman" w:hAnsi="Times New Roman" w:cs="Times New Roman"/>
          <w:bCs/>
        </w:rPr>
        <w:t xml:space="preserve"> рассчитанным</w:t>
      </w:r>
      <w:proofErr w:type="gramEnd"/>
      <w:r w:rsidRPr="00546E0E">
        <w:rPr>
          <w:rFonts w:ascii="Times New Roman" w:hAnsi="Times New Roman" w:cs="Times New Roman"/>
          <w:bCs/>
        </w:rPr>
        <w:t xml:space="preserve"> под осевую</w:t>
      </w:r>
      <w:r w:rsidR="00C33430">
        <w:rPr>
          <w:rFonts w:ascii="Times New Roman" w:hAnsi="Times New Roman" w:cs="Times New Roman"/>
          <w:bCs/>
        </w:rPr>
        <w:t xml:space="preserve"> </w:t>
      </w:r>
      <w:r w:rsidRPr="00546E0E">
        <w:rPr>
          <w:rFonts w:ascii="Times New Roman" w:hAnsi="Times New Roman" w:cs="Times New Roman"/>
          <w:bCs/>
        </w:rPr>
        <w:t>нагрузку 10 тонн/ось, от превышения допустимых нагрузок</w:t>
      </w:r>
      <w:r w:rsidR="00C33430">
        <w:rPr>
          <w:rFonts w:ascii="Times New Roman" w:hAnsi="Times New Roman" w:cs="Times New Roman"/>
          <w:bCs/>
        </w:rPr>
        <w:t xml:space="preserve"> </w:t>
      </w:r>
      <w:r w:rsidRPr="00546E0E">
        <w:rPr>
          <w:rFonts w:ascii="Times New Roman" w:hAnsi="Times New Roman" w:cs="Times New Roman"/>
          <w:bCs/>
        </w:rPr>
        <w:t>на каждую ось транспортного средства</w:t>
      </w:r>
    </w:p>
    <w:tbl>
      <w:tblPr>
        <w:tblW w:w="0" w:type="auto"/>
        <w:tblInd w:w="204" w:type="dxa"/>
        <w:tblLayout w:type="fixed"/>
        <w:tblCellMar>
          <w:top w:w="102" w:type="dxa"/>
          <w:left w:w="62" w:type="dxa"/>
          <w:bottom w:w="102" w:type="dxa"/>
          <w:right w:w="62" w:type="dxa"/>
        </w:tblCellMar>
        <w:tblLook w:val="0000" w:firstRow="0" w:lastRow="0" w:firstColumn="0" w:lastColumn="0" w:noHBand="0" w:noVBand="0"/>
      </w:tblPr>
      <w:tblGrid>
        <w:gridCol w:w="4253"/>
        <w:gridCol w:w="6662"/>
      </w:tblGrid>
      <w:tr w:rsidR="00546E0E" w:rsidRPr="00546E0E" w14:paraId="7F7FFB6E" w14:textId="77777777" w:rsidTr="00C33430">
        <w:trPr>
          <w:trHeight w:val="13"/>
        </w:trPr>
        <w:tc>
          <w:tcPr>
            <w:tcW w:w="4253" w:type="dxa"/>
            <w:tcBorders>
              <w:top w:val="single" w:sz="4" w:space="0" w:color="auto"/>
              <w:left w:val="single" w:sz="4" w:space="0" w:color="auto"/>
              <w:bottom w:val="single" w:sz="4" w:space="0" w:color="auto"/>
              <w:right w:val="single" w:sz="4" w:space="0" w:color="auto"/>
            </w:tcBorders>
          </w:tcPr>
          <w:p w14:paraId="20CDEB2F"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Превышение фактических нагрузок на ось транспортного средства над допустимыми (процентов)</w:t>
            </w:r>
          </w:p>
        </w:tc>
        <w:tc>
          <w:tcPr>
            <w:tcW w:w="6662" w:type="dxa"/>
            <w:tcBorders>
              <w:top w:val="single" w:sz="4" w:space="0" w:color="auto"/>
              <w:left w:val="single" w:sz="4" w:space="0" w:color="auto"/>
              <w:bottom w:val="single" w:sz="4" w:space="0" w:color="auto"/>
              <w:right w:val="single" w:sz="4" w:space="0" w:color="auto"/>
            </w:tcBorders>
          </w:tcPr>
          <w:p w14:paraId="16C4305C"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Размер вреда (рублей на 100 км)</w:t>
            </w:r>
          </w:p>
        </w:tc>
      </w:tr>
      <w:tr w:rsidR="00546E0E" w:rsidRPr="00546E0E" w14:paraId="4E275381" w14:textId="77777777" w:rsidTr="00C33430">
        <w:trPr>
          <w:trHeight w:val="13"/>
        </w:trPr>
        <w:tc>
          <w:tcPr>
            <w:tcW w:w="4253" w:type="dxa"/>
            <w:tcBorders>
              <w:top w:val="single" w:sz="4" w:space="0" w:color="auto"/>
              <w:left w:val="single" w:sz="4" w:space="0" w:color="auto"/>
              <w:bottom w:val="single" w:sz="4" w:space="0" w:color="auto"/>
              <w:right w:val="single" w:sz="4" w:space="0" w:color="auto"/>
            </w:tcBorders>
          </w:tcPr>
          <w:p w14:paraId="6BDDAC23"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w:t>
            </w:r>
          </w:p>
        </w:tc>
        <w:tc>
          <w:tcPr>
            <w:tcW w:w="6662" w:type="dxa"/>
            <w:tcBorders>
              <w:top w:val="single" w:sz="4" w:space="0" w:color="auto"/>
              <w:left w:val="single" w:sz="4" w:space="0" w:color="auto"/>
              <w:bottom w:val="single" w:sz="4" w:space="0" w:color="auto"/>
              <w:right w:val="single" w:sz="4" w:space="0" w:color="auto"/>
            </w:tcBorders>
          </w:tcPr>
          <w:p w14:paraId="32219A40"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w:t>
            </w:r>
          </w:p>
        </w:tc>
      </w:tr>
      <w:tr w:rsidR="00546E0E" w:rsidRPr="00546E0E" w14:paraId="344FF8E0" w14:textId="77777777" w:rsidTr="00C33430">
        <w:tc>
          <w:tcPr>
            <w:tcW w:w="4253" w:type="dxa"/>
            <w:tcBorders>
              <w:top w:val="single" w:sz="4" w:space="0" w:color="auto"/>
              <w:left w:val="single" w:sz="4" w:space="0" w:color="auto"/>
              <w:bottom w:val="single" w:sz="4" w:space="0" w:color="auto"/>
              <w:right w:val="single" w:sz="4" w:space="0" w:color="auto"/>
            </w:tcBorders>
          </w:tcPr>
          <w:p w14:paraId="55BB55ED"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свыше 2 до 3</w:t>
            </w:r>
          </w:p>
        </w:tc>
        <w:tc>
          <w:tcPr>
            <w:tcW w:w="6662" w:type="dxa"/>
            <w:tcBorders>
              <w:top w:val="single" w:sz="4" w:space="0" w:color="auto"/>
              <w:left w:val="single" w:sz="4" w:space="0" w:color="auto"/>
              <w:bottom w:val="single" w:sz="4" w:space="0" w:color="auto"/>
              <w:right w:val="single" w:sz="4" w:space="0" w:color="auto"/>
            </w:tcBorders>
          </w:tcPr>
          <w:p w14:paraId="0EDC4BAE"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1024</w:t>
            </w:r>
          </w:p>
        </w:tc>
      </w:tr>
      <w:tr w:rsidR="00546E0E" w:rsidRPr="00546E0E" w14:paraId="1C454584" w14:textId="77777777" w:rsidTr="00C33430">
        <w:trPr>
          <w:trHeight w:val="13"/>
        </w:trPr>
        <w:tc>
          <w:tcPr>
            <w:tcW w:w="4253" w:type="dxa"/>
            <w:tcBorders>
              <w:top w:val="single" w:sz="4" w:space="0" w:color="auto"/>
              <w:left w:val="single" w:sz="4" w:space="0" w:color="auto"/>
              <w:bottom w:val="single" w:sz="4" w:space="0" w:color="auto"/>
              <w:right w:val="single" w:sz="4" w:space="0" w:color="auto"/>
            </w:tcBorders>
          </w:tcPr>
          <w:p w14:paraId="7B0B78B9"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lastRenderedPageBreak/>
              <w:t>от 3 (включительно) до 4</w:t>
            </w:r>
          </w:p>
        </w:tc>
        <w:tc>
          <w:tcPr>
            <w:tcW w:w="6662" w:type="dxa"/>
            <w:tcBorders>
              <w:top w:val="single" w:sz="4" w:space="0" w:color="auto"/>
              <w:left w:val="single" w:sz="4" w:space="0" w:color="auto"/>
              <w:bottom w:val="single" w:sz="4" w:space="0" w:color="auto"/>
              <w:right w:val="single" w:sz="4" w:space="0" w:color="auto"/>
            </w:tcBorders>
          </w:tcPr>
          <w:p w14:paraId="022338C3"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1038</w:t>
            </w:r>
          </w:p>
        </w:tc>
      </w:tr>
      <w:tr w:rsidR="00546E0E" w:rsidRPr="00546E0E" w14:paraId="53E154B9" w14:textId="77777777" w:rsidTr="00C33430">
        <w:tc>
          <w:tcPr>
            <w:tcW w:w="4253" w:type="dxa"/>
            <w:tcBorders>
              <w:top w:val="single" w:sz="4" w:space="0" w:color="auto"/>
              <w:left w:val="single" w:sz="4" w:space="0" w:color="auto"/>
              <w:bottom w:val="single" w:sz="4" w:space="0" w:color="auto"/>
              <w:right w:val="single" w:sz="4" w:space="0" w:color="auto"/>
            </w:tcBorders>
          </w:tcPr>
          <w:p w14:paraId="2888A708"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 (включительно) до 5</w:t>
            </w:r>
          </w:p>
        </w:tc>
        <w:tc>
          <w:tcPr>
            <w:tcW w:w="6662" w:type="dxa"/>
            <w:tcBorders>
              <w:top w:val="single" w:sz="4" w:space="0" w:color="auto"/>
              <w:left w:val="single" w:sz="4" w:space="0" w:color="auto"/>
              <w:bottom w:val="single" w:sz="4" w:space="0" w:color="auto"/>
              <w:right w:val="single" w:sz="4" w:space="0" w:color="auto"/>
            </w:tcBorders>
          </w:tcPr>
          <w:p w14:paraId="1D7CB2BA"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1059</w:t>
            </w:r>
          </w:p>
        </w:tc>
      </w:tr>
      <w:tr w:rsidR="00546E0E" w:rsidRPr="00546E0E" w14:paraId="645BCCE8" w14:textId="77777777" w:rsidTr="00C33430">
        <w:tc>
          <w:tcPr>
            <w:tcW w:w="4253" w:type="dxa"/>
            <w:tcBorders>
              <w:top w:val="single" w:sz="4" w:space="0" w:color="auto"/>
              <w:left w:val="single" w:sz="4" w:space="0" w:color="auto"/>
              <w:bottom w:val="single" w:sz="4" w:space="0" w:color="auto"/>
              <w:right w:val="single" w:sz="4" w:space="0" w:color="auto"/>
            </w:tcBorders>
          </w:tcPr>
          <w:p w14:paraId="067C1E2B"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 (включительно) до 6</w:t>
            </w:r>
          </w:p>
        </w:tc>
        <w:tc>
          <w:tcPr>
            <w:tcW w:w="6662" w:type="dxa"/>
            <w:tcBorders>
              <w:top w:val="single" w:sz="4" w:space="0" w:color="auto"/>
              <w:left w:val="single" w:sz="4" w:space="0" w:color="auto"/>
              <w:bottom w:val="single" w:sz="4" w:space="0" w:color="auto"/>
              <w:right w:val="single" w:sz="4" w:space="0" w:color="auto"/>
            </w:tcBorders>
          </w:tcPr>
          <w:p w14:paraId="629E0CBE"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1084</w:t>
            </w:r>
          </w:p>
        </w:tc>
      </w:tr>
      <w:tr w:rsidR="00546E0E" w:rsidRPr="00546E0E" w14:paraId="1344EF3B" w14:textId="77777777" w:rsidTr="00C33430">
        <w:tc>
          <w:tcPr>
            <w:tcW w:w="4253" w:type="dxa"/>
            <w:tcBorders>
              <w:top w:val="single" w:sz="4" w:space="0" w:color="auto"/>
              <w:left w:val="single" w:sz="4" w:space="0" w:color="auto"/>
              <w:bottom w:val="single" w:sz="4" w:space="0" w:color="auto"/>
              <w:right w:val="single" w:sz="4" w:space="0" w:color="auto"/>
            </w:tcBorders>
          </w:tcPr>
          <w:p w14:paraId="30D0D219"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6 (включительно) до 7</w:t>
            </w:r>
          </w:p>
        </w:tc>
        <w:tc>
          <w:tcPr>
            <w:tcW w:w="6662" w:type="dxa"/>
            <w:tcBorders>
              <w:top w:val="single" w:sz="4" w:space="0" w:color="auto"/>
              <w:left w:val="single" w:sz="4" w:space="0" w:color="auto"/>
              <w:bottom w:val="single" w:sz="4" w:space="0" w:color="auto"/>
              <w:right w:val="single" w:sz="4" w:space="0" w:color="auto"/>
            </w:tcBorders>
          </w:tcPr>
          <w:p w14:paraId="5618DF8C"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1115</w:t>
            </w:r>
          </w:p>
        </w:tc>
      </w:tr>
      <w:tr w:rsidR="00546E0E" w:rsidRPr="00546E0E" w14:paraId="372CA9C4" w14:textId="77777777" w:rsidTr="00C33430">
        <w:tc>
          <w:tcPr>
            <w:tcW w:w="4253" w:type="dxa"/>
            <w:tcBorders>
              <w:top w:val="single" w:sz="4" w:space="0" w:color="auto"/>
              <w:left w:val="single" w:sz="4" w:space="0" w:color="auto"/>
              <w:bottom w:val="single" w:sz="4" w:space="0" w:color="auto"/>
              <w:right w:val="single" w:sz="4" w:space="0" w:color="auto"/>
            </w:tcBorders>
          </w:tcPr>
          <w:p w14:paraId="569A5717"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7 (включительно) до 8</w:t>
            </w:r>
          </w:p>
        </w:tc>
        <w:tc>
          <w:tcPr>
            <w:tcW w:w="6662" w:type="dxa"/>
            <w:tcBorders>
              <w:top w:val="single" w:sz="4" w:space="0" w:color="auto"/>
              <w:left w:val="single" w:sz="4" w:space="0" w:color="auto"/>
              <w:bottom w:val="single" w:sz="4" w:space="0" w:color="auto"/>
              <w:right w:val="single" w:sz="4" w:space="0" w:color="auto"/>
            </w:tcBorders>
          </w:tcPr>
          <w:p w14:paraId="7A0BF115"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1151</w:t>
            </w:r>
          </w:p>
        </w:tc>
      </w:tr>
      <w:tr w:rsidR="00546E0E" w:rsidRPr="00546E0E" w14:paraId="04CD0D03" w14:textId="77777777" w:rsidTr="00C33430">
        <w:tc>
          <w:tcPr>
            <w:tcW w:w="4253" w:type="dxa"/>
            <w:tcBorders>
              <w:top w:val="single" w:sz="4" w:space="0" w:color="auto"/>
              <w:left w:val="single" w:sz="4" w:space="0" w:color="auto"/>
              <w:bottom w:val="single" w:sz="4" w:space="0" w:color="auto"/>
              <w:right w:val="single" w:sz="4" w:space="0" w:color="auto"/>
            </w:tcBorders>
          </w:tcPr>
          <w:p w14:paraId="477996D9"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8 (включительно) до 9</w:t>
            </w:r>
          </w:p>
        </w:tc>
        <w:tc>
          <w:tcPr>
            <w:tcW w:w="6662" w:type="dxa"/>
            <w:tcBorders>
              <w:top w:val="single" w:sz="4" w:space="0" w:color="auto"/>
              <w:left w:val="single" w:sz="4" w:space="0" w:color="auto"/>
              <w:bottom w:val="single" w:sz="4" w:space="0" w:color="auto"/>
              <w:right w:val="single" w:sz="4" w:space="0" w:color="auto"/>
            </w:tcBorders>
          </w:tcPr>
          <w:p w14:paraId="1E9CEA16"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1191</w:t>
            </w:r>
          </w:p>
        </w:tc>
      </w:tr>
      <w:tr w:rsidR="00546E0E" w:rsidRPr="00546E0E" w14:paraId="6924422B" w14:textId="77777777" w:rsidTr="00C33430">
        <w:tc>
          <w:tcPr>
            <w:tcW w:w="4253" w:type="dxa"/>
            <w:tcBorders>
              <w:top w:val="single" w:sz="4" w:space="0" w:color="auto"/>
              <w:left w:val="single" w:sz="4" w:space="0" w:color="auto"/>
              <w:bottom w:val="single" w:sz="4" w:space="0" w:color="auto"/>
              <w:right w:val="single" w:sz="4" w:space="0" w:color="auto"/>
            </w:tcBorders>
          </w:tcPr>
          <w:p w14:paraId="4978D659"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9 (включительно) до 10</w:t>
            </w:r>
          </w:p>
        </w:tc>
        <w:tc>
          <w:tcPr>
            <w:tcW w:w="6662" w:type="dxa"/>
            <w:tcBorders>
              <w:top w:val="single" w:sz="4" w:space="0" w:color="auto"/>
              <w:left w:val="single" w:sz="4" w:space="0" w:color="auto"/>
              <w:bottom w:val="single" w:sz="4" w:space="0" w:color="auto"/>
              <w:right w:val="single" w:sz="4" w:space="0" w:color="auto"/>
            </w:tcBorders>
          </w:tcPr>
          <w:p w14:paraId="3BC3FF41"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1237</w:t>
            </w:r>
          </w:p>
        </w:tc>
      </w:tr>
      <w:tr w:rsidR="00546E0E" w:rsidRPr="00546E0E" w14:paraId="22DD44C1" w14:textId="77777777" w:rsidTr="00C33430">
        <w:tc>
          <w:tcPr>
            <w:tcW w:w="4253" w:type="dxa"/>
            <w:tcBorders>
              <w:top w:val="single" w:sz="4" w:space="0" w:color="auto"/>
              <w:left w:val="single" w:sz="4" w:space="0" w:color="auto"/>
              <w:bottom w:val="single" w:sz="4" w:space="0" w:color="auto"/>
              <w:right w:val="single" w:sz="4" w:space="0" w:color="auto"/>
            </w:tcBorders>
          </w:tcPr>
          <w:p w14:paraId="2F0B587E"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10 (включительно) до 11</w:t>
            </w:r>
          </w:p>
        </w:tc>
        <w:tc>
          <w:tcPr>
            <w:tcW w:w="6662" w:type="dxa"/>
            <w:tcBorders>
              <w:top w:val="single" w:sz="4" w:space="0" w:color="auto"/>
              <w:left w:val="single" w:sz="4" w:space="0" w:color="auto"/>
              <w:bottom w:val="single" w:sz="4" w:space="0" w:color="auto"/>
              <w:right w:val="single" w:sz="4" w:space="0" w:color="auto"/>
            </w:tcBorders>
          </w:tcPr>
          <w:p w14:paraId="614EB0B0"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1288</w:t>
            </w:r>
          </w:p>
        </w:tc>
      </w:tr>
      <w:tr w:rsidR="00546E0E" w:rsidRPr="00546E0E" w14:paraId="33784D7C" w14:textId="77777777" w:rsidTr="00C33430">
        <w:tc>
          <w:tcPr>
            <w:tcW w:w="4253" w:type="dxa"/>
            <w:tcBorders>
              <w:top w:val="single" w:sz="4" w:space="0" w:color="auto"/>
              <w:left w:val="single" w:sz="4" w:space="0" w:color="auto"/>
              <w:bottom w:val="single" w:sz="4" w:space="0" w:color="auto"/>
              <w:right w:val="single" w:sz="4" w:space="0" w:color="auto"/>
            </w:tcBorders>
          </w:tcPr>
          <w:p w14:paraId="1DA35A69"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11 (включительно) до 12</w:t>
            </w:r>
          </w:p>
        </w:tc>
        <w:tc>
          <w:tcPr>
            <w:tcW w:w="6662" w:type="dxa"/>
            <w:tcBorders>
              <w:top w:val="single" w:sz="4" w:space="0" w:color="auto"/>
              <w:left w:val="single" w:sz="4" w:space="0" w:color="auto"/>
              <w:bottom w:val="single" w:sz="4" w:space="0" w:color="auto"/>
              <w:right w:val="single" w:sz="4" w:space="0" w:color="auto"/>
            </w:tcBorders>
          </w:tcPr>
          <w:p w14:paraId="1ED02DC3"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1344</w:t>
            </w:r>
          </w:p>
        </w:tc>
      </w:tr>
      <w:tr w:rsidR="00546E0E" w:rsidRPr="00546E0E" w14:paraId="22EF0449" w14:textId="77777777" w:rsidTr="00C33430">
        <w:tc>
          <w:tcPr>
            <w:tcW w:w="4253" w:type="dxa"/>
            <w:tcBorders>
              <w:top w:val="single" w:sz="4" w:space="0" w:color="auto"/>
              <w:left w:val="single" w:sz="4" w:space="0" w:color="auto"/>
              <w:bottom w:val="single" w:sz="4" w:space="0" w:color="auto"/>
              <w:right w:val="single" w:sz="4" w:space="0" w:color="auto"/>
            </w:tcBorders>
          </w:tcPr>
          <w:p w14:paraId="29415801"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12 (включительно) до 13</w:t>
            </w:r>
          </w:p>
        </w:tc>
        <w:tc>
          <w:tcPr>
            <w:tcW w:w="6662" w:type="dxa"/>
            <w:tcBorders>
              <w:top w:val="single" w:sz="4" w:space="0" w:color="auto"/>
              <w:left w:val="single" w:sz="4" w:space="0" w:color="auto"/>
              <w:bottom w:val="single" w:sz="4" w:space="0" w:color="auto"/>
              <w:right w:val="single" w:sz="4" w:space="0" w:color="auto"/>
            </w:tcBorders>
          </w:tcPr>
          <w:p w14:paraId="4AD9DC8E"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1404</w:t>
            </w:r>
          </w:p>
        </w:tc>
      </w:tr>
      <w:tr w:rsidR="00546E0E" w:rsidRPr="00546E0E" w14:paraId="61CE6DFD" w14:textId="77777777" w:rsidTr="00C33430">
        <w:tc>
          <w:tcPr>
            <w:tcW w:w="4253" w:type="dxa"/>
            <w:tcBorders>
              <w:top w:val="single" w:sz="4" w:space="0" w:color="auto"/>
              <w:left w:val="single" w:sz="4" w:space="0" w:color="auto"/>
              <w:bottom w:val="single" w:sz="4" w:space="0" w:color="auto"/>
              <w:right w:val="single" w:sz="4" w:space="0" w:color="auto"/>
            </w:tcBorders>
          </w:tcPr>
          <w:p w14:paraId="4684300C"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13 (включительно) до 14</w:t>
            </w:r>
          </w:p>
        </w:tc>
        <w:tc>
          <w:tcPr>
            <w:tcW w:w="6662" w:type="dxa"/>
            <w:tcBorders>
              <w:top w:val="single" w:sz="4" w:space="0" w:color="auto"/>
              <w:left w:val="single" w:sz="4" w:space="0" w:color="auto"/>
              <w:bottom w:val="single" w:sz="4" w:space="0" w:color="auto"/>
              <w:right w:val="single" w:sz="4" w:space="0" w:color="auto"/>
            </w:tcBorders>
          </w:tcPr>
          <w:p w14:paraId="583419CB"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1469</w:t>
            </w:r>
          </w:p>
        </w:tc>
      </w:tr>
      <w:tr w:rsidR="00546E0E" w:rsidRPr="00546E0E" w14:paraId="7DD1550B" w14:textId="77777777" w:rsidTr="00C33430">
        <w:tc>
          <w:tcPr>
            <w:tcW w:w="4253" w:type="dxa"/>
            <w:tcBorders>
              <w:top w:val="single" w:sz="4" w:space="0" w:color="auto"/>
              <w:left w:val="single" w:sz="4" w:space="0" w:color="auto"/>
              <w:bottom w:val="single" w:sz="4" w:space="0" w:color="auto"/>
              <w:right w:val="single" w:sz="4" w:space="0" w:color="auto"/>
            </w:tcBorders>
          </w:tcPr>
          <w:p w14:paraId="475E7CAB"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14 (включительно) до 15</w:t>
            </w:r>
          </w:p>
        </w:tc>
        <w:tc>
          <w:tcPr>
            <w:tcW w:w="6662" w:type="dxa"/>
            <w:tcBorders>
              <w:top w:val="single" w:sz="4" w:space="0" w:color="auto"/>
              <w:left w:val="single" w:sz="4" w:space="0" w:color="auto"/>
              <w:bottom w:val="single" w:sz="4" w:space="0" w:color="auto"/>
              <w:right w:val="single" w:sz="4" w:space="0" w:color="auto"/>
            </w:tcBorders>
          </w:tcPr>
          <w:p w14:paraId="0EE18C55"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1539</w:t>
            </w:r>
          </w:p>
        </w:tc>
      </w:tr>
      <w:tr w:rsidR="00546E0E" w:rsidRPr="00546E0E" w14:paraId="0085E8A5" w14:textId="77777777" w:rsidTr="00C33430">
        <w:tc>
          <w:tcPr>
            <w:tcW w:w="4253" w:type="dxa"/>
            <w:tcBorders>
              <w:top w:val="single" w:sz="4" w:space="0" w:color="auto"/>
              <w:left w:val="single" w:sz="4" w:space="0" w:color="auto"/>
              <w:bottom w:val="single" w:sz="4" w:space="0" w:color="auto"/>
              <w:right w:val="single" w:sz="4" w:space="0" w:color="auto"/>
            </w:tcBorders>
          </w:tcPr>
          <w:p w14:paraId="62B881BA"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15 (включительно) до 16</w:t>
            </w:r>
          </w:p>
        </w:tc>
        <w:tc>
          <w:tcPr>
            <w:tcW w:w="6662" w:type="dxa"/>
            <w:tcBorders>
              <w:top w:val="single" w:sz="4" w:space="0" w:color="auto"/>
              <w:left w:val="single" w:sz="4" w:space="0" w:color="auto"/>
              <w:bottom w:val="single" w:sz="4" w:space="0" w:color="auto"/>
              <w:right w:val="single" w:sz="4" w:space="0" w:color="auto"/>
            </w:tcBorders>
          </w:tcPr>
          <w:p w14:paraId="5B55AACA"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1614</w:t>
            </w:r>
          </w:p>
        </w:tc>
      </w:tr>
      <w:tr w:rsidR="00546E0E" w:rsidRPr="00546E0E" w14:paraId="053D394B" w14:textId="77777777" w:rsidTr="00C33430">
        <w:tc>
          <w:tcPr>
            <w:tcW w:w="4253" w:type="dxa"/>
            <w:tcBorders>
              <w:top w:val="single" w:sz="4" w:space="0" w:color="auto"/>
              <w:left w:val="single" w:sz="4" w:space="0" w:color="auto"/>
              <w:bottom w:val="single" w:sz="4" w:space="0" w:color="auto"/>
              <w:right w:val="single" w:sz="4" w:space="0" w:color="auto"/>
            </w:tcBorders>
          </w:tcPr>
          <w:p w14:paraId="2C3AAC94"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16 (включительно) до 17</w:t>
            </w:r>
          </w:p>
        </w:tc>
        <w:tc>
          <w:tcPr>
            <w:tcW w:w="6662" w:type="dxa"/>
            <w:tcBorders>
              <w:top w:val="single" w:sz="4" w:space="0" w:color="auto"/>
              <w:left w:val="single" w:sz="4" w:space="0" w:color="auto"/>
              <w:bottom w:val="single" w:sz="4" w:space="0" w:color="auto"/>
              <w:right w:val="single" w:sz="4" w:space="0" w:color="auto"/>
            </w:tcBorders>
          </w:tcPr>
          <w:p w14:paraId="61FB6ACE"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1694</w:t>
            </w:r>
          </w:p>
        </w:tc>
      </w:tr>
      <w:tr w:rsidR="00546E0E" w:rsidRPr="00546E0E" w14:paraId="78ECF22C" w14:textId="77777777" w:rsidTr="00C33430">
        <w:tc>
          <w:tcPr>
            <w:tcW w:w="4253" w:type="dxa"/>
            <w:tcBorders>
              <w:top w:val="single" w:sz="4" w:space="0" w:color="auto"/>
              <w:left w:val="single" w:sz="4" w:space="0" w:color="auto"/>
              <w:bottom w:val="single" w:sz="4" w:space="0" w:color="auto"/>
              <w:right w:val="single" w:sz="4" w:space="0" w:color="auto"/>
            </w:tcBorders>
          </w:tcPr>
          <w:p w14:paraId="18CBA2F4"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17 (включительно) до 18</w:t>
            </w:r>
          </w:p>
        </w:tc>
        <w:tc>
          <w:tcPr>
            <w:tcW w:w="6662" w:type="dxa"/>
            <w:tcBorders>
              <w:top w:val="single" w:sz="4" w:space="0" w:color="auto"/>
              <w:left w:val="single" w:sz="4" w:space="0" w:color="auto"/>
              <w:bottom w:val="single" w:sz="4" w:space="0" w:color="auto"/>
              <w:right w:val="single" w:sz="4" w:space="0" w:color="auto"/>
            </w:tcBorders>
          </w:tcPr>
          <w:p w14:paraId="573720AA"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1778</w:t>
            </w:r>
          </w:p>
        </w:tc>
      </w:tr>
      <w:tr w:rsidR="00546E0E" w:rsidRPr="00546E0E" w14:paraId="0591719C" w14:textId="77777777" w:rsidTr="00C33430">
        <w:tc>
          <w:tcPr>
            <w:tcW w:w="4253" w:type="dxa"/>
            <w:tcBorders>
              <w:top w:val="single" w:sz="4" w:space="0" w:color="auto"/>
              <w:left w:val="single" w:sz="4" w:space="0" w:color="auto"/>
              <w:bottom w:val="single" w:sz="4" w:space="0" w:color="auto"/>
              <w:right w:val="single" w:sz="4" w:space="0" w:color="auto"/>
            </w:tcBorders>
          </w:tcPr>
          <w:p w14:paraId="351368B6"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18 (включительно) до 19</w:t>
            </w:r>
          </w:p>
        </w:tc>
        <w:tc>
          <w:tcPr>
            <w:tcW w:w="6662" w:type="dxa"/>
            <w:tcBorders>
              <w:top w:val="single" w:sz="4" w:space="0" w:color="auto"/>
              <w:left w:val="single" w:sz="4" w:space="0" w:color="auto"/>
              <w:bottom w:val="single" w:sz="4" w:space="0" w:color="auto"/>
              <w:right w:val="single" w:sz="4" w:space="0" w:color="auto"/>
            </w:tcBorders>
          </w:tcPr>
          <w:p w14:paraId="44A4E928"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1867</w:t>
            </w:r>
          </w:p>
        </w:tc>
      </w:tr>
      <w:tr w:rsidR="00546E0E" w:rsidRPr="00546E0E" w14:paraId="5F76B69F" w14:textId="77777777" w:rsidTr="00C33430">
        <w:tc>
          <w:tcPr>
            <w:tcW w:w="4253" w:type="dxa"/>
            <w:tcBorders>
              <w:top w:val="single" w:sz="4" w:space="0" w:color="auto"/>
              <w:left w:val="single" w:sz="4" w:space="0" w:color="auto"/>
              <w:bottom w:val="single" w:sz="4" w:space="0" w:color="auto"/>
              <w:right w:val="single" w:sz="4" w:space="0" w:color="auto"/>
            </w:tcBorders>
          </w:tcPr>
          <w:p w14:paraId="37C02B7D"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19 (включительно) до 20</w:t>
            </w:r>
          </w:p>
        </w:tc>
        <w:tc>
          <w:tcPr>
            <w:tcW w:w="6662" w:type="dxa"/>
            <w:tcBorders>
              <w:top w:val="single" w:sz="4" w:space="0" w:color="auto"/>
              <w:left w:val="single" w:sz="4" w:space="0" w:color="auto"/>
              <w:bottom w:val="single" w:sz="4" w:space="0" w:color="auto"/>
              <w:right w:val="single" w:sz="4" w:space="0" w:color="auto"/>
            </w:tcBorders>
          </w:tcPr>
          <w:p w14:paraId="62512EA1"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1961</w:t>
            </w:r>
          </w:p>
        </w:tc>
      </w:tr>
      <w:tr w:rsidR="00546E0E" w:rsidRPr="00546E0E" w14:paraId="47869E46" w14:textId="77777777" w:rsidTr="00C33430">
        <w:tc>
          <w:tcPr>
            <w:tcW w:w="4253" w:type="dxa"/>
            <w:tcBorders>
              <w:top w:val="single" w:sz="4" w:space="0" w:color="auto"/>
              <w:left w:val="single" w:sz="4" w:space="0" w:color="auto"/>
              <w:bottom w:val="single" w:sz="4" w:space="0" w:color="auto"/>
              <w:right w:val="single" w:sz="4" w:space="0" w:color="auto"/>
            </w:tcBorders>
          </w:tcPr>
          <w:p w14:paraId="6848CD52"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20 (включительно) до 21</w:t>
            </w:r>
          </w:p>
        </w:tc>
        <w:tc>
          <w:tcPr>
            <w:tcW w:w="6662" w:type="dxa"/>
            <w:tcBorders>
              <w:top w:val="single" w:sz="4" w:space="0" w:color="auto"/>
              <w:left w:val="single" w:sz="4" w:space="0" w:color="auto"/>
              <w:bottom w:val="single" w:sz="4" w:space="0" w:color="auto"/>
              <w:right w:val="single" w:sz="4" w:space="0" w:color="auto"/>
            </w:tcBorders>
          </w:tcPr>
          <w:p w14:paraId="4BF9C1A4"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2059</w:t>
            </w:r>
          </w:p>
        </w:tc>
      </w:tr>
      <w:tr w:rsidR="00546E0E" w:rsidRPr="00546E0E" w14:paraId="5C218D6C" w14:textId="77777777" w:rsidTr="00C33430">
        <w:tc>
          <w:tcPr>
            <w:tcW w:w="4253" w:type="dxa"/>
            <w:tcBorders>
              <w:top w:val="single" w:sz="4" w:space="0" w:color="auto"/>
              <w:left w:val="single" w:sz="4" w:space="0" w:color="auto"/>
              <w:bottom w:val="single" w:sz="4" w:space="0" w:color="auto"/>
              <w:right w:val="single" w:sz="4" w:space="0" w:color="auto"/>
            </w:tcBorders>
          </w:tcPr>
          <w:p w14:paraId="1272BA46"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21 (включительно) до 22</w:t>
            </w:r>
          </w:p>
        </w:tc>
        <w:tc>
          <w:tcPr>
            <w:tcW w:w="6662" w:type="dxa"/>
            <w:tcBorders>
              <w:top w:val="single" w:sz="4" w:space="0" w:color="auto"/>
              <w:left w:val="single" w:sz="4" w:space="0" w:color="auto"/>
              <w:bottom w:val="single" w:sz="4" w:space="0" w:color="auto"/>
              <w:right w:val="single" w:sz="4" w:space="0" w:color="auto"/>
            </w:tcBorders>
          </w:tcPr>
          <w:p w14:paraId="5660D6E9"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2162</w:t>
            </w:r>
          </w:p>
        </w:tc>
      </w:tr>
      <w:tr w:rsidR="00546E0E" w:rsidRPr="00546E0E" w14:paraId="0E7F65A1" w14:textId="77777777" w:rsidTr="00C33430">
        <w:tc>
          <w:tcPr>
            <w:tcW w:w="4253" w:type="dxa"/>
            <w:tcBorders>
              <w:top w:val="single" w:sz="4" w:space="0" w:color="auto"/>
              <w:left w:val="single" w:sz="4" w:space="0" w:color="auto"/>
              <w:bottom w:val="single" w:sz="4" w:space="0" w:color="auto"/>
              <w:right w:val="single" w:sz="4" w:space="0" w:color="auto"/>
            </w:tcBorders>
          </w:tcPr>
          <w:p w14:paraId="0E3B4DD7"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22 (включительно) до 23</w:t>
            </w:r>
          </w:p>
        </w:tc>
        <w:tc>
          <w:tcPr>
            <w:tcW w:w="6662" w:type="dxa"/>
            <w:tcBorders>
              <w:top w:val="single" w:sz="4" w:space="0" w:color="auto"/>
              <w:left w:val="single" w:sz="4" w:space="0" w:color="auto"/>
              <w:bottom w:val="single" w:sz="4" w:space="0" w:color="auto"/>
              <w:right w:val="single" w:sz="4" w:space="0" w:color="auto"/>
            </w:tcBorders>
          </w:tcPr>
          <w:p w14:paraId="1425F046"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2270</w:t>
            </w:r>
          </w:p>
        </w:tc>
      </w:tr>
      <w:tr w:rsidR="00546E0E" w:rsidRPr="00546E0E" w14:paraId="315F1CE8" w14:textId="77777777" w:rsidTr="00C33430">
        <w:tc>
          <w:tcPr>
            <w:tcW w:w="4253" w:type="dxa"/>
            <w:tcBorders>
              <w:top w:val="single" w:sz="4" w:space="0" w:color="auto"/>
              <w:left w:val="single" w:sz="4" w:space="0" w:color="auto"/>
              <w:bottom w:val="single" w:sz="4" w:space="0" w:color="auto"/>
              <w:right w:val="single" w:sz="4" w:space="0" w:color="auto"/>
            </w:tcBorders>
          </w:tcPr>
          <w:p w14:paraId="486A8DCE"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23 (включительно) до 24</w:t>
            </w:r>
          </w:p>
        </w:tc>
        <w:tc>
          <w:tcPr>
            <w:tcW w:w="6662" w:type="dxa"/>
            <w:tcBorders>
              <w:top w:val="single" w:sz="4" w:space="0" w:color="auto"/>
              <w:left w:val="single" w:sz="4" w:space="0" w:color="auto"/>
              <w:bottom w:val="single" w:sz="4" w:space="0" w:color="auto"/>
              <w:right w:val="single" w:sz="4" w:space="0" w:color="auto"/>
            </w:tcBorders>
          </w:tcPr>
          <w:p w14:paraId="3ACEFA24"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2382</w:t>
            </w:r>
          </w:p>
        </w:tc>
      </w:tr>
      <w:tr w:rsidR="00546E0E" w:rsidRPr="00546E0E" w14:paraId="17A348A3" w14:textId="77777777" w:rsidTr="00C33430">
        <w:tc>
          <w:tcPr>
            <w:tcW w:w="4253" w:type="dxa"/>
            <w:tcBorders>
              <w:top w:val="single" w:sz="4" w:space="0" w:color="auto"/>
              <w:left w:val="single" w:sz="4" w:space="0" w:color="auto"/>
              <w:bottom w:val="single" w:sz="4" w:space="0" w:color="auto"/>
              <w:right w:val="single" w:sz="4" w:space="0" w:color="auto"/>
            </w:tcBorders>
          </w:tcPr>
          <w:p w14:paraId="28E4C45A"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24 (включительно) до 25</w:t>
            </w:r>
          </w:p>
        </w:tc>
        <w:tc>
          <w:tcPr>
            <w:tcW w:w="6662" w:type="dxa"/>
            <w:tcBorders>
              <w:top w:val="single" w:sz="4" w:space="0" w:color="auto"/>
              <w:left w:val="single" w:sz="4" w:space="0" w:color="auto"/>
              <w:bottom w:val="single" w:sz="4" w:space="0" w:color="auto"/>
              <w:right w:val="single" w:sz="4" w:space="0" w:color="auto"/>
            </w:tcBorders>
          </w:tcPr>
          <w:p w14:paraId="6B4D82E4"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2499</w:t>
            </w:r>
          </w:p>
        </w:tc>
      </w:tr>
      <w:tr w:rsidR="00546E0E" w:rsidRPr="00546E0E" w14:paraId="36E9B80F" w14:textId="77777777" w:rsidTr="00C33430">
        <w:tc>
          <w:tcPr>
            <w:tcW w:w="4253" w:type="dxa"/>
            <w:tcBorders>
              <w:top w:val="single" w:sz="4" w:space="0" w:color="auto"/>
              <w:left w:val="single" w:sz="4" w:space="0" w:color="auto"/>
              <w:bottom w:val="single" w:sz="4" w:space="0" w:color="auto"/>
              <w:right w:val="single" w:sz="4" w:space="0" w:color="auto"/>
            </w:tcBorders>
          </w:tcPr>
          <w:p w14:paraId="6E264697"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25 (включительно) до 26</w:t>
            </w:r>
          </w:p>
        </w:tc>
        <w:tc>
          <w:tcPr>
            <w:tcW w:w="6662" w:type="dxa"/>
            <w:tcBorders>
              <w:top w:val="single" w:sz="4" w:space="0" w:color="auto"/>
              <w:left w:val="single" w:sz="4" w:space="0" w:color="auto"/>
              <w:bottom w:val="single" w:sz="4" w:space="0" w:color="auto"/>
              <w:right w:val="single" w:sz="4" w:space="0" w:color="auto"/>
            </w:tcBorders>
          </w:tcPr>
          <w:p w14:paraId="4D6F0398"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2620</w:t>
            </w:r>
          </w:p>
        </w:tc>
      </w:tr>
      <w:tr w:rsidR="00546E0E" w:rsidRPr="00546E0E" w14:paraId="68E68BE4" w14:textId="77777777" w:rsidTr="00C33430">
        <w:tc>
          <w:tcPr>
            <w:tcW w:w="4253" w:type="dxa"/>
            <w:tcBorders>
              <w:top w:val="single" w:sz="4" w:space="0" w:color="auto"/>
              <w:left w:val="single" w:sz="4" w:space="0" w:color="auto"/>
              <w:bottom w:val="single" w:sz="4" w:space="0" w:color="auto"/>
              <w:right w:val="single" w:sz="4" w:space="0" w:color="auto"/>
            </w:tcBorders>
          </w:tcPr>
          <w:p w14:paraId="3F46E91F"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26 (включительно) до 27</w:t>
            </w:r>
          </w:p>
        </w:tc>
        <w:tc>
          <w:tcPr>
            <w:tcW w:w="6662" w:type="dxa"/>
            <w:tcBorders>
              <w:top w:val="single" w:sz="4" w:space="0" w:color="auto"/>
              <w:left w:val="single" w:sz="4" w:space="0" w:color="auto"/>
              <w:bottom w:val="single" w:sz="4" w:space="0" w:color="auto"/>
              <w:right w:val="single" w:sz="4" w:space="0" w:color="auto"/>
            </w:tcBorders>
          </w:tcPr>
          <w:p w14:paraId="1E6A23A7"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2746</w:t>
            </w:r>
          </w:p>
        </w:tc>
      </w:tr>
      <w:tr w:rsidR="00546E0E" w:rsidRPr="00546E0E" w14:paraId="01FD31DD" w14:textId="77777777" w:rsidTr="00C33430">
        <w:tc>
          <w:tcPr>
            <w:tcW w:w="4253" w:type="dxa"/>
            <w:tcBorders>
              <w:top w:val="single" w:sz="4" w:space="0" w:color="auto"/>
              <w:left w:val="single" w:sz="4" w:space="0" w:color="auto"/>
              <w:bottom w:val="single" w:sz="4" w:space="0" w:color="auto"/>
              <w:right w:val="single" w:sz="4" w:space="0" w:color="auto"/>
            </w:tcBorders>
          </w:tcPr>
          <w:p w14:paraId="6F919BF1"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27 (включительно) до 28</w:t>
            </w:r>
          </w:p>
        </w:tc>
        <w:tc>
          <w:tcPr>
            <w:tcW w:w="6662" w:type="dxa"/>
            <w:tcBorders>
              <w:top w:val="single" w:sz="4" w:space="0" w:color="auto"/>
              <w:left w:val="single" w:sz="4" w:space="0" w:color="auto"/>
              <w:bottom w:val="single" w:sz="4" w:space="0" w:color="auto"/>
              <w:right w:val="single" w:sz="4" w:space="0" w:color="auto"/>
            </w:tcBorders>
          </w:tcPr>
          <w:p w14:paraId="40185EE4"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2876</w:t>
            </w:r>
          </w:p>
        </w:tc>
      </w:tr>
      <w:tr w:rsidR="00546E0E" w:rsidRPr="00546E0E" w14:paraId="1503D369" w14:textId="77777777" w:rsidTr="00C33430">
        <w:tc>
          <w:tcPr>
            <w:tcW w:w="4253" w:type="dxa"/>
            <w:tcBorders>
              <w:top w:val="single" w:sz="4" w:space="0" w:color="auto"/>
              <w:left w:val="single" w:sz="4" w:space="0" w:color="auto"/>
              <w:bottom w:val="single" w:sz="4" w:space="0" w:color="auto"/>
              <w:right w:val="single" w:sz="4" w:space="0" w:color="auto"/>
            </w:tcBorders>
          </w:tcPr>
          <w:p w14:paraId="696EA760"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28 (включительно) до 29</w:t>
            </w:r>
          </w:p>
        </w:tc>
        <w:tc>
          <w:tcPr>
            <w:tcW w:w="6662" w:type="dxa"/>
            <w:tcBorders>
              <w:top w:val="single" w:sz="4" w:space="0" w:color="auto"/>
              <w:left w:val="single" w:sz="4" w:space="0" w:color="auto"/>
              <w:bottom w:val="single" w:sz="4" w:space="0" w:color="auto"/>
              <w:right w:val="single" w:sz="4" w:space="0" w:color="auto"/>
            </w:tcBorders>
          </w:tcPr>
          <w:p w14:paraId="551801A4"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3011</w:t>
            </w:r>
          </w:p>
        </w:tc>
      </w:tr>
      <w:tr w:rsidR="00546E0E" w:rsidRPr="00546E0E" w14:paraId="1B5A6006" w14:textId="77777777" w:rsidTr="00C33430">
        <w:tc>
          <w:tcPr>
            <w:tcW w:w="4253" w:type="dxa"/>
            <w:tcBorders>
              <w:top w:val="single" w:sz="4" w:space="0" w:color="auto"/>
              <w:left w:val="single" w:sz="4" w:space="0" w:color="auto"/>
              <w:bottom w:val="single" w:sz="4" w:space="0" w:color="auto"/>
              <w:right w:val="single" w:sz="4" w:space="0" w:color="auto"/>
            </w:tcBorders>
          </w:tcPr>
          <w:p w14:paraId="4ED22D06"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29 (включительно) до 30</w:t>
            </w:r>
          </w:p>
        </w:tc>
        <w:tc>
          <w:tcPr>
            <w:tcW w:w="6662" w:type="dxa"/>
            <w:tcBorders>
              <w:top w:val="single" w:sz="4" w:space="0" w:color="auto"/>
              <w:left w:val="single" w:sz="4" w:space="0" w:color="auto"/>
              <w:bottom w:val="single" w:sz="4" w:space="0" w:color="auto"/>
              <w:right w:val="single" w:sz="4" w:space="0" w:color="auto"/>
            </w:tcBorders>
          </w:tcPr>
          <w:p w14:paraId="70161CC3"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3150</w:t>
            </w:r>
          </w:p>
        </w:tc>
      </w:tr>
      <w:tr w:rsidR="00546E0E" w:rsidRPr="00546E0E" w14:paraId="6CF9CF61" w14:textId="77777777" w:rsidTr="00C33430">
        <w:tc>
          <w:tcPr>
            <w:tcW w:w="4253" w:type="dxa"/>
            <w:tcBorders>
              <w:top w:val="single" w:sz="4" w:space="0" w:color="auto"/>
              <w:left w:val="single" w:sz="4" w:space="0" w:color="auto"/>
              <w:bottom w:val="single" w:sz="4" w:space="0" w:color="auto"/>
              <w:right w:val="single" w:sz="4" w:space="0" w:color="auto"/>
            </w:tcBorders>
          </w:tcPr>
          <w:p w14:paraId="75229154"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30 (включительно) до 31</w:t>
            </w:r>
          </w:p>
        </w:tc>
        <w:tc>
          <w:tcPr>
            <w:tcW w:w="6662" w:type="dxa"/>
            <w:tcBorders>
              <w:top w:val="single" w:sz="4" w:space="0" w:color="auto"/>
              <w:left w:val="single" w:sz="4" w:space="0" w:color="auto"/>
              <w:bottom w:val="single" w:sz="4" w:space="0" w:color="auto"/>
              <w:right w:val="single" w:sz="4" w:space="0" w:color="auto"/>
            </w:tcBorders>
          </w:tcPr>
          <w:p w14:paraId="4A2E4AD6"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3294</w:t>
            </w:r>
          </w:p>
        </w:tc>
      </w:tr>
      <w:tr w:rsidR="00546E0E" w:rsidRPr="00546E0E" w14:paraId="5CA6EC1E" w14:textId="77777777" w:rsidTr="00C33430">
        <w:tc>
          <w:tcPr>
            <w:tcW w:w="4253" w:type="dxa"/>
            <w:tcBorders>
              <w:top w:val="single" w:sz="4" w:space="0" w:color="auto"/>
              <w:left w:val="single" w:sz="4" w:space="0" w:color="auto"/>
              <w:bottom w:val="single" w:sz="4" w:space="0" w:color="auto"/>
              <w:right w:val="single" w:sz="4" w:space="0" w:color="auto"/>
            </w:tcBorders>
          </w:tcPr>
          <w:p w14:paraId="46959BB2"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31 (включительно) до 32</w:t>
            </w:r>
          </w:p>
        </w:tc>
        <w:tc>
          <w:tcPr>
            <w:tcW w:w="6662" w:type="dxa"/>
            <w:tcBorders>
              <w:top w:val="single" w:sz="4" w:space="0" w:color="auto"/>
              <w:left w:val="single" w:sz="4" w:space="0" w:color="auto"/>
              <w:bottom w:val="single" w:sz="4" w:space="0" w:color="auto"/>
              <w:right w:val="single" w:sz="4" w:space="0" w:color="auto"/>
            </w:tcBorders>
          </w:tcPr>
          <w:p w14:paraId="7482E563"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3443</w:t>
            </w:r>
          </w:p>
        </w:tc>
      </w:tr>
      <w:tr w:rsidR="00546E0E" w:rsidRPr="00546E0E" w14:paraId="456AB206" w14:textId="77777777" w:rsidTr="00C33430">
        <w:tc>
          <w:tcPr>
            <w:tcW w:w="4253" w:type="dxa"/>
            <w:tcBorders>
              <w:top w:val="single" w:sz="4" w:space="0" w:color="auto"/>
              <w:left w:val="single" w:sz="4" w:space="0" w:color="auto"/>
              <w:bottom w:val="single" w:sz="4" w:space="0" w:color="auto"/>
              <w:right w:val="single" w:sz="4" w:space="0" w:color="auto"/>
            </w:tcBorders>
          </w:tcPr>
          <w:p w14:paraId="0ABD1D22"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32 (включительно) до 33</w:t>
            </w:r>
          </w:p>
        </w:tc>
        <w:tc>
          <w:tcPr>
            <w:tcW w:w="6662" w:type="dxa"/>
            <w:tcBorders>
              <w:top w:val="single" w:sz="4" w:space="0" w:color="auto"/>
              <w:left w:val="single" w:sz="4" w:space="0" w:color="auto"/>
              <w:bottom w:val="single" w:sz="4" w:space="0" w:color="auto"/>
              <w:right w:val="single" w:sz="4" w:space="0" w:color="auto"/>
            </w:tcBorders>
          </w:tcPr>
          <w:p w14:paraId="141359DA"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3595</w:t>
            </w:r>
          </w:p>
        </w:tc>
      </w:tr>
      <w:tr w:rsidR="00546E0E" w:rsidRPr="00546E0E" w14:paraId="6BD6397F" w14:textId="77777777" w:rsidTr="00C33430">
        <w:tc>
          <w:tcPr>
            <w:tcW w:w="4253" w:type="dxa"/>
            <w:tcBorders>
              <w:top w:val="single" w:sz="4" w:space="0" w:color="auto"/>
              <w:left w:val="single" w:sz="4" w:space="0" w:color="auto"/>
              <w:bottom w:val="single" w:sz="4" w:space="0" w:color="auto"/>
              <w:right w:val="single" w:sz="4" w:space="0" w:color="auto"/>
            </w:tcBorders>
          </w:tcPr>
          <w:p w14:paraId="293C6201"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33 (включительно) до 34</w:t>
            </w:r>
          </w:p>
        </w:tc>
        <w:tc>
          <w:tcPr>
            <w:tcW w:w="6662" w:type="dxa"/>
            <w:tcBorders>
              <w:top w:val="single" w:sz="4" w:space="0" w:color="auto"/>
              <w:left w:val="single" w:sz="4" w:space="0" w:color="auto"/>
              <w:bottom w:val="single" w:sz="4" w:space="0" w:color="auto"/>
              <w:right w:val="single" w:sz="4" w:space="0" w:color="auto"/>
            </w:tcBorders>
          </w:tcPr>
          <w:p w14:paraId="0C888154"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3753</w:t>
            </w:r>
          </w:p>
        </w:tc>
      </w:tr>
      <w:tr w:rsidR="00546E0E" w:rsidRPr="00546E0E" w14:paraId="79D0B083" w14:textId="77777777" w:rsidTr="00C33430">
        <w:tc>
          <w:tcPr>
            <w:tcW w:w="4253" w:type="dxa"/>
            <w:tcBorders>
              <w:top w:val="single" w:sz="4" w:space="0" w:color="auto"/>
              <w:left w:val="single" w:sz="4" w:space="0" w:color="auto"/>
              <w:bottom w:val="single" w:sz="4" w:space="0" w:color="auto"/>
              <w:right w:val="single" w:sz="4" w:space="0" w:color="auto"/>
            </w:tcBorders>
          </w:tcPr>
          <w:p w14:paraId="1468B001"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34 (включительно) до 35</w:t>
            </w:r>
          </w:p>
        </w:tc>
        <w:tc>
          <w:tcPr>
            <w:tcW w:w="6662" w:type="dxa"/>
            <w:tcBorders>
              <w:top w:val="single" w:sz="4" w:space="0" w:color="auto"/>
              <w:left w:val="single" w:sz="4" w:space="0" w:color="auto"/>
              <w:bottom w:val="single" w:sz="4" w:space="0" w:color="auto"/>
              <w:right w:val="single" w:sz="4" w:space="0" w:color="auto"/>
            </w:tcBorders>
          </w:tcPr>
          <w:p w14:paraId="0F34DB60"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3914</w:t>
            </w:r>
          </w:p>
        </w:tc>
      </w:tr>
      <w:tr w:rsidR="00546E0E" w:rsidRPr="00546E0E" w14:paraId="250A5471" w14:textId="77777777" w:rsidTr="00C33430">
        <w:tc>
          <w:tcPr>
            <w:tcW w:w="4253" w:type="dxa"/>
            <w:tcBorders>
              <w:top w:val="single" w:sz="4" w:space="0" w:color="auto"/>
              <w:left w:val="single" w:sz="4" w:space="0" w:color="auto"/>
              <w:bottom w:val="single" w:sz="4" w:space="0" w:color="auto"/>
              <w:right w:val="single" w:sz="4" w:space="0" w:color="auto"/>
            </w:tcBorders>
          </w:tcPr>
          <w:p w14:paraId="56108C19"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35 (включительно) до 36</w:t>
            </w:r>
          </w:p>
        </w:tc>
        <w:tc>
          <w:tcPr>
            <w:tcW w:w="6662" w:type="dxa"/>
            <w:tcBorders>
              <w:top w:val="single" w:sz="4" w:space="0" w:color="auto"/>
              <w:left w:val="single" w:sz="4" w:space="0" w:color="auto"/>
              <w:bottom w:val="single" w:sz="4" w:space="0" w:color="auto"/>
              <w:right w:val="single" w:sz="4" w:space="0" w:color="auto"/>
            </w:tcBorders>
          </w:tcPr>
          <w:p w14:paraId="53DB7452"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4081</w:t>
            </w:r>
          </w:p>
        </w:tc>
      </w:tr>
      <w:tr w:rsidR="00546E0E" w:rsidRPr="00546E0E" w14:paraId="6102FC6B" w14:textId="77777777" w:rsidTr="00C33430">
        <w:tc>
          <w:tcPr>
            <w:tcW w:w="4253" w:type="dxa"/>
            <w:tcBorders>
              <w:top w:val="single" w:sz="4" w:space="0" w:color="auto"/>
              <w:left w:val="single" w:sz="4" w:space="0" w:color="auto"/>
              <w:bottom w:val="single" w:sz="4" w:space="0" w:color="auto"/>
              <w:right w:val="single" w:sz="4" w:space="0" w:color="auto"/>
            </w:tcBorders>
          </w:tcPr>
          <w:p w14:paraId="1856470C"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36 (включительно) до 37</w:t>
            </w:r>
          </w:p>
        </w:tc>
        <w:tc>
          <w:tcPr>
            <w:tcW w:w="6662" w:type="dxa"/>
            <w:tcBorders>
              <w:top w:val="single" w:sz="4" w:space="0" w:color="auto"/>
              <w:left w:val="single" w:sz="4" w:space="0" w:color="auto"/>
              <w:bottom w:val="single" w:sz="4" w:space="0" w:color="auto"/>
              <w:right w:val="single" w:sz="4" w:space="0" w:color="auto"/>
            </w:tcBorders>
          </w:tcPr>
          <w:p w14:paraId="40F06296"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4251</w:t>
            </w:r>
          </w:p>
        </w:tc>
      </w:tr>
      <w:tr w:rsidR="00546E0E" w:rsidRPr="00546E0E" w14:paraId="5D883161" w14:textId="77777777" w:rsidTr="00C33430">
        <w:tc>
          <w:tcPr>
            <w:tcW w:w="4253" w:type="dxa"/>
            <w:tcBorders>
              <w:top w:val="single" w:sz="4" w:space="0" w:color="auto"/>
              <w:left w:val="single" w:sz="4" w:space="0" w:color="auto"/>
              <w:bottom w:val="single" w:sz="4" w:space="0" w:color="auto"/>
              <w:right w:val="single" w:sz="4" w:space="0" w:color="auto"/>
            </w:tcBorders>
          </w:tcPr>
          <w:p w14:paraId="4A9A6C3D"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37 (включительно) до 38</w:t>
            </w:r>
          </w:p>
        </w:tc>
        <w:tc>
          <w:tcPr>
            <w:tcW w:w="6662" w:type="dxa"/>
            <w:tcBorders>
              <w:top w:val="single" w:sz="4" w:space="0" w:color="auto"/>
              <w:left w:val="single" w:sz="4" w:space="0" w:color="auto"/>
              <w:bottom w:val="single" w:sz="4" w:space="0" w:color="auto"/>
              <w:right w:val="single" w:sz="4" w:space="0" w:color="auto"/>
            </w:tcBorders>
          </w:tcPr>
          <w:p w14:paraId="2137320F"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4426</w:t>
            </w:r>
          </w:p>
        </w:tc>
      </w:tr>
      <w:tr w:rsidR="00546E0E" w:rsidRPr="00546E0E" w14:paraId="78277B95" w14:textId="77777777" w:rsidTr="00C33430">
        <w:tc>
          <w:tcPr>
            <w:tcW w:w="4253" w:type="dxa"/>
            <w:tcBorders>
              <w:top w:val="single" w:sz="4" w:space="0" w:color="auto"/>
              <w:left w:val="single" w:sz="4" w:space="0" w:color="auto"/>
              <w:bottom w:val="single" w:sz="4" w:space="0" w:color="auto"/>
              <w:right w:val="single" w:sz="4" w:space="0" w:color="auto"/>
            </w:tcBorders>
          </w:tcPr>
          <w:p w14:paraId="4CDB3E77"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38 (включительно) до 39</w:t>
            </w:r>
          </w:p>
        </w:tc>
        <w:tc>
          <w:tcPr>
            <w:tcW w:w="6662" w:type="dxa"/>
            <w:tcBorders>
              <w:top w:val="single" w:sz="4" w:space="0" w:color="auto"/>
              <w:left w:val="single" w:sz="4" w:space="0" w:color="auto"/>
              <w:bottom w:val="single" w:sz="4" w:space="0" w:color="auto"/>
              <w:right w:val="single" w:sz="4" w:space="0" w:color="auto"/>
            </w:tcBorders>
          </w:tcPr>
          <w:p w14:paraId="11F8281C"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4606</w:t>
            </w:r>
          </w:p>
        </w:tc>
      </w:tr>
      <w:tr w:rsidR="00546E0E" w:rsidRPr="00546E0E" w14:paraId="09E0558F" w14:textId="77777777" w:rsidTr="00C33430">
        <w:tc>
          <w:tcPr>
            <w:tcW w:w="4253" w:type="dxa"/>
            <w:tcBorders>
              <w:top w:val="single" w:sz="4" w:space="0" w:color="auto"/>
              <w:left w:val="single" w:sz="4" w:space="0" w:color="auto"/>
              <w:bottom w:val="single" w:sz="4" w:space="0" w:color="auto"/>
              <w:right w:val="single" w:sz="4" w:space="0" w:color="auto"/>
            </w:tcBorders>
          </w:tcPr>
          <w:p w14:paraId="1DBCF2ED"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39 (включительно) до 40</w:t>
            </w:r>
          </w:p>
        </w:tc>
        <w:tc>
          <w:tcPr>
            <w:tcW w:w="6662" w:type="dxa"/>
            <w:tcBorders>
              <w:top w:val="single" w:sz="4" w:space="0" w:color="auto"/>
              <w:left w:val="single" w:sz="4" w:space="0" w:color="auto"/>
              <w:bottom w:val="single" w:sz="4" w:space="0" w:color="auto"/>
              <w:right w:val="single" w:sz="4" w:space="0" w:color="auto"/>
            </w:tcBorders>
          </w:tcPr>
          <w:p w14:paraId="74C021DF"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4789</w:t>
            </w:r>
          </w:p>
        </w:tc>
      </w:tr>
      <w:tr w:rsidR="00546E0E" w:rsidRPr="00546E0E" w14:paraId="79A20E1D" w14:textId="77777777" w:rsidTr="00C33430">
        <w:tc>
          <w:tcPr>
            <w:tcW w:w="4253" w:type="dxa"/>
            <w:tcBorders>
              <w:top w:val="single" w:sz="4" w:space="0" w:color="auto"/>
              <w:left w:val="single" w:sz="4" w:space="0" w:color="auto"/>
              <w:bottom w:val="single" w:sz="4" w:space="0" w:color="auto"/>
              <w:right w:val="single" w:sz="4" w:space="0" w:color="auto"/>
            </w:tcBorders>
          </w:tcPr>
          <w:p w14:paraId="7E3F1800"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40 (включительно) до 41</w:t>
            </w:r>
          </w:p>
        </w:tc>
        <w:tc>
          <w:tcPr>
            <w:tcW w:w="6662" w:type="dxa"/>
            <w:tcBorders>
              <w:top w:val="single" w:sz="4" w:space="0" w:color="auto"/>
              <w:left w:val="single" w:sz="4" w:space="0" w:color="auto"/>
              <w:bottom w:val="single" w:sz="4" w:space="0" w:color="auto"/>
              <w:right w:val="single" w:sz="4" w:space="0" w:color="auto"/>
            </w:tcBorders>
          </w:tcPr>
          <w:p w14:paraId="5588BC06"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4978</w:t>
            </w:r>
          </w:p>
        </w:tc>
      </w:tr>
      <w:tr w:rsidR="00546E0E" w:rsidRPr="00546E0E" w14:paraId="5038E51E" w14:textId="77777777" w:rsidTr="00C33430">
        <w:tc>
          <w:tcPr>
            <w:tcW w:w="4253" w:type="dxa"/>
            <w:tcBorders>
              <w:top w:val="single" w:sz="4" w:space="0" w:color="auto"/>
              <w:left w:val="single" w:sz="4" w:space="0" w:color="auto"/>
              <w:bottom w:val="single" w:sz="4" w:space="0" w:color="auto"/>
              <w:right w:val="single" w:sz="4" w:space="0" w:color="auto"/>
            </w:tcBorders>
          </w:tcPr>
          <w:p w14:paraId="590469DE"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41 (включительно) до 42</w:t>
            </w:r>
          </w:p>
        </w:tc>
        <w:tc>
          <w:tcPr>
            <w:tcW w:w="6662" w:type="dxa"/>
            <w:tcBorders>
              <w:top w:val="single" w:sz="4" w:space="0" w:color="auto"/>
              <w:left w:val="single" w:sz="4" w:space="0" w:color="auto"/>
              <w:bottom w:val="single" w:sz="4" w:space="0" w:color="auto"/>
              <w:right w:val="single" w:sz="4" w:space="0" w:color="auto"/>
            </w:tcBorders>
          </w:tcPr>
          <w:p w14:paraId="195E42E4"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5170</w:t>
            </w:r>
          </w:p>
        </w:tc>
      </w:tr>
      <w:tr w:rsidR="00546E0E" w:rsidRPr="00546E0E" w14:paraId="7489F7CB" w14:textId="77777777" w:rsidTr="00C33430">
        <w:tc>
          <w:tcPr>
            <w:tcW w:w="4253" w:type="dxa"/>
            <w:tcBorders>
              <w:top w:val="single" w:sz="4" w:space="0" w:color="auto"/>
              <w:left w:val="single" w:sz="4" w:space="0" w:color="auto"/>
              <w:bottom w:val="single" w:sz="4" w:space="0" w:color="auto"/>
              <w:right w:val="single" w:sz="4" w:space="0" w:color="auto"/>
            </w:tcBorders>
          </w:tcPr>
          <w:p w14:paraId="31BA83E5"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42 (включительно) до 43</w:t>
            </w:r>
          </w:p>
        </w:tc>
        <w:tc>
          <w:tcPr>
            <w:tcW w:w="6662" w:type="dxa"/>
            <w:tcBorders>
              <w:top w:val="single" w:sz="4" w:space="0" w:color="auto"/>
              <w:left w:val="single" w:sz="4" w:space="0" w:color="auto"/>
              <w:bottom w:val="single" w:sz="4" w:space="0" w:color="auto"/>
              <w:right w:val="single" w:sz="4" w:space="0" w:color="auto"/>
            </w:tcBorders>
          </w:tcPr>
          <w:p w14:paraId="5B62B36B"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5367</w:t>
            </w:r>
          </w:p>
        </w:tc>
      </w:tr>
      <w:tr w:rsidR="00546E0E" w:rsidRPr="00546E0E" w14:paraId="7087A217" w14:textId="77777777" w:rsidTr="00C33430">
        <w:tc>
          <w:tcPr>
            <w:tcW w:w="4253" w:type="dxa"/>
            <w:tcBorders>
              <w:top w:val="single" w:sz="4" w:space="0" w:color="auto"/>
              <w:left w:val="single" w:sz="4" w:space="0" w:color="auto"/>
              <w:bottom w:val="single" w:sz="4" w:space="0" w:color="auto"/>
              <w:right w:val="single" w:sz="4" w:space="0" w:color="auto"/>
            </w:tcBorders>
          </w:tcPr>
          <w:p w14:paraId="6BF42479"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lastRenderedPageBreak/>
              <w:t>от 43 (включительно) до 44</w:t>
            </w:r>
          </w:p>
        </w:tc>
        <w:tc>
          <w:tcPr>
            <w:tcW w:w="6662" w:type="dxa"/>
            <w:tcBorders>
              <w:top w:val="single" w:sz="4" w:space="0" w:color="auto"/>
              <w:left w:val="single" w:sz="4" w:space="0" w:color="auto"/>
              <w:bottom w:val="single" w:sz="4" w:space="0" w:color="auto"/>
              <w:right w:val="single" w:sz="4" w:space="0" w:color="auto"/>
            </w:tcBorders>
          </w:tcPr>
          <w:p w14:paraId="10282E5F"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5569</w:t>
            </w:r>
          </w:p>
        </w:tc>
      </w:tr>
      <w:tr w:rsidR="00546E0E" w:rsidRPr="00546E0E" w14:paraId="028D96BE" w14:textId="77777777" w:rsidTr="00C33430">
        <w:tc>
          <w:tcPr>
            <w:tcW w:w="4253" w:type="dxa"/>
            <w:tcBorders>
              <w:top w:val="single" w:sz="4" w:space="0" w:color="auto"/>
              <w:left w:val="single" w:sz="4" w:space="0" w:color="auto"/>
              <w:bottom w:val="single" w:sz="4" w:space="0" w:color="auto"/>
              <w:right w:val="single" w:sz="4" w:space="0" w:color="auto"/>
            </w:tcBorders>
          </w:tcPr>
          <w:p w14:paraId="1E62334F"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44 (включительно) до 45</w:t>
            </w:r>
          </w:p>
        </w:tc>
        <w:tc>
          <w:tcPr>
            <w:tcW w:w="6662" w:type="dxa"/>
            <w:tcBorders>
              <w:top w:val="single" w:sz="4" w:space="0" w:color="auto"/>
              <w:left w:val="single" w:sz="4" w:space="0" w:color="auto"/>
              <w:bottom w:val="single" w:sz="4" w:space="0" w:color="auto"/>
              <w:right w:val="single" w:sz="4" w:space="0" w:color="auto"/>
            </w:tcBorders>
          </w:tcPr>
          <w:p w14:paraId="3857275B"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5774</w:t>
            </w:r>
          </w:p>
        </w:tc>
      </w:tr>
      <w:tr w:rsidR="00546E0E" w:rsidRPr="00546E0E" w14:paraId="456B8BA7" w14:textId="77777777" w:rsidTr="00C33430">
        <w:tc>
          <w:tcPr>
            <w:tcW w:w="4253" w:type="dxa"/>
            <w:tcBorders>
              <w:top w:val="single" w:sz="4" w:space="0" w:color="auto"/>
              <w:left w:val="single" w:sz="4" w:space="0" w:color="auto"/>
              <w:bottom w:val="single" w:sz="4" w:space="0" w:color="auto"/>
              <w:right w:val="single" w:sz="4" w:space="0" w:color="auto"/>
            </w:tcBorders>
          </w:tcPr>
          <w:p w14:paraId="0CDCB1D8"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45 (включительно) до 46</w:t>
            </w:r>
          </w:p>
        </w:tc>
        <w:tc>
          <w:tcPr>
            <w:tcW w:w="6662" w:type="dxa"/>
            <w:tcBorders>
              <w:top w:val="single" w:sz="4" w:space="0" w:color="auto"/>
              <w:left w:val="single" w:sz="4" w:space="0" w:color="auto"/>
              <w:bottom w:val="single" w:sz="4" w:space="0" w:color="auto"/>
              <w:right w:val="single" w:sz="4" w:space="0" w:color="auto"/>
            </w:tcBorders>
          </w:tcPr>
          <w:p w14:paraId="099F7581"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5984</w:t>
            </w:r>
          </w:p>
        </w:tc>
      </w:tr>
      <w:tr w:rsidR="00546E0E" w:rsidRPr="00546E0E" w14:paraId="111C6A8C" w14:textId="77777777" w:rsidTr="00C33430">
        <w:tc>
          <w:tcPr>
            <w:tcW w:w="4253" w:type="dxa"/>
            <w:tcBorders>
              <w:top w:val="single" w:sz="4" w:space="0" w:color="auto"/>
              <w:left w:val="single" w:sz="4" w:space="0" w:color="auto"/>
              <w:bottom w:val="single" w:sz="4" w:space="0" w:color="auto"/>
              <w:right w:val="single" w:sz="4" w:space="0" w:color="auto"/>
            </w:tcBorders>
          </w:tcPr>
          <w:p w14:paraId="49D96049"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46 (включительно) до 47</w:t>
            </w:r>
          </w:p>
        </w:tc>
        <w:tc>
          <w:tcPr>
            <w:tcW w:w="6662" w:type="dxa"/>
            <w:tcBorders>
              <w:top w:val="single" w:sz="4" w:space="0" w:color="auto"/>
              <w:left w:val="single" w:sz="4" w:space="0" w:color="auto"/>
              <w:bottom w:val="single" w:sz="4" w:space="0" w:color="auto"/>
              <w:right w:val="single" w:sz="4" w:space="0" w:color="auto"/>
            </w:tcBorders>
          </w:tcPr>
          <w:p w14:paraId="334FA291"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6199</w:t>
            </w:r>
          </w:p>
        </w:tc>
      </w:tr>
      <w:tr w:rsidR="00546E0E" w:rsidRPr="00546E0E" w14:paraId="7A11E96E" w14:textId="77777777" w:rsidTr="00C33430">
        <w:tc>
          <w:tcPr>
            <w:tcW w:w="4253" w:type="dxa"/>
            <w:tcBorders>
              <w:top w:val="single" w:sz="4" w:space="0" w:color="auto"/>
              <w:left w:val="single" w:sz="4" w:space="0" w:color="auto"/>
              <w:bottom w:val="single" w:sz="4" w:space="0" w:color="auto"/>
              <w:right w:val="single" w:sz="4" w:space="0" w:color="auto"/>
            </w:tcBorders>
          </w:tcPr>
          <w:p w14:paraId="0A30367C"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47 (включительно) до 48</w:t>
            </w:r>
          </w:p>
        </w:tc>
        <w:tc>
          <w:tcPr>
            <w:tcW w:w="6662" w:type="dxa"/>
            <w:tcBorders>
              <w:top w:val="single" w:sz="4" w:space="0" w:color="auto"/>
              <w:left w:val="single" w:sz="4" w:space="0" w:color="auto"/>
              <w:bottom w:val="single" w:sz="4" w:space="0" w:color="auto"/>
              <w:right w:val="single" w:sz="4" w:space="0" w:color="auto"/>
            </w:tcBorders>
          </w:tcPr>
          <w:p w14:paraId="76A6DA4E"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6417</w:t>
            </w:r>
          </w:p>
        </w:tc>
      </w:tr>
      <w:tr w:rsidR="00546E0E" w:rsidRPr="00546E0E" w14:paraId="7EF694B5" w14:textId="77777777" w:rsidTr="00C33430">
        <w:tc>
          <w:tcPr>
            <w:tcW w:w="4253" w:type="dxa"/>
            <w:tcBorders>
              <w:top w:val="single" w:sz="4" w:space="0" w:color="auto"/>
              <w:left w:val="single" w:sz="4" w:space="0" w:color="auto"/>
              <w:bottom w:val="single" w:sz="4" w:space="0" w:color="auto"/>
              <w:right w:val="single" w:sz="4" w:space="0" w:color="auto"/>
            </w:tcBorders>
          </w:tcPr>
          <w:p w14:paraId="1C350DFC"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48 (включительно) до 49</w:t>
            </w:r>
          </w:p>
        </w:tc>
        <w:tc>
          <w:tcPr>
            <w:tcW w:w="6662" w:type="dxa"/>
            <w:tcBorders>
              <w:top w:val="single" w:sz="4" w:space="0" w:color="auto"/>
              <w:left w:val="single" w:sz="4" w:space="0" w:color="auto"/>
              <w:bottom w:val="single" w:sz="4" w:space="0" w:color="auto"/>
              <w:right w:val="single" w:sz="4" w:space="0" w:color="auto"/>
            </w:tcBorders>
          </w:tcPr>
          <w:p w14:paraId="3A663B1D"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6640</w:t>
            </w:r>
          </w:p>
        </w:tc>
      </w:tr>
      <w:tr w:rsidR="00546E0E" w:rsidRPr="00546E0E" w14:paraId="53D35014" w14:textId="77777777" w:rsidTr="00C33430">
        <w:tc>
          <w:tcPr>
            <w:tcW w:w="4253" w:type="dxa"/>
            <w:tcBorders>
              <w:top w:val="single" w:sz="4" w:space="0" w:color="auto"/>
              <w:left w:val="single" w:sz="4" w:space="0" w:color="auto"/>
              <w:bottom w:val="single" w:sz="4" w:space="0" w:color="auto"/>
              <w:right w:val="single" w:sz="4" w:space="0" w:color="auto"/>
            </w:tcBorders>
          </w:tcPr>
          <w:p w14:paraId="54B3E767"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49 (включительно) до 50</w:t>
            </w:r>
          </w:p>
        </w:tc>
        <w:tc>
          <w:tcPr>
            <w:tcW w:w="6662" w:type="dxa"/>
            <w:tcBorders>
              <w:top w:val="single" w:sz="4" w:space="0" w:color="auto"/>
              <w:left w:val="single" w:sz="4" w:space="0" w:color="auto"/>
              <w:bottom w:val="single" w:sz="4" w:space="0" w:color="auto"/>
              <w:right w:val="single" w:sz="4" w:space="0" w:color="auto"/>
            </w:tcBorders>
          </w:tcPr>
          <w:p w14:paraId="14C139CE"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6868</w:t>
            </w:r>
          </w:p>
        </w:tc>
      </w:tr>
      <w:tr w:rsidR="00546E0E" w:rsidRPr="00546E0E" w14:paraId="11D4C80A" w14:textId="77777777" w:rsidTr="00C33430">
        <w:tc>
          <w:tcPr>
            <w:tcW w:w="4253" w:type="dxa"/>
            <w:tcBorders>
              <w:top w:val="single" w:sz="4" w:space="0" w:color="auto"/>
              <w:left w:val="single" w:sz="4" w:space="0" w:color="auto"/>
              <w:bottom w:val="single" w:sz="4" w:space="0" w:color="auto"/>
              <w:right w:val="single" w:sz="4" w:space="0" w:color="auto"/>
            </w:tcBorders>
          </w:tcPr>
          <w:p w14:paraId="6CB3EA9A"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50 (включительно) до 51</w:t>
            </w:r>
          </w:p>
        </w:tc>
        <w:tc>
          <w:tcPr>
            <w:tcW w:w="6662" w:type="dxa"/>
            <w:tcBorders>
              <w:top w:val="single" w:sz="4" w:space="0" w:color="auto"/>
              <w:left w:val="single" w:sz="4" w:space="0" w:color="auto"/>
              <w:bottom w:val="single" w:sz="4" w:space="0" w:color="auto"/>
              <w:right w:val="single" w:sz="4" w:space="0" w:color="auto"/>
            </w:tcBorders>
          </w:tcPr>
          <w:p w14:paraId="4D3BFFE5"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7099</w:t>
            </w:r>
          </w:p>
        </w:tc>
      </w:tr>
      <w:tr w:rsidR="00546E0E" w:rsidRPr="00546E0E" w14:paraId="190A718A" w14:textId="77777777" w:rsidTr="00C33430">
        <w:tc>
          <w:tcPr>
            <w:tcW w:w="4253" w:type="dxa"/>
            <w:tcBorders>
              <w:top w:val="single" w:sz="4" w:space="0" w:color="auto"/>
              <w:left w:val="single" w:sz="4" w:space="0" w:color="auto"/>
              <w:bottom w:val="single" w:sz="4" w:space="0" w:color="auto"/>
              <w:right w:val="single" w:sz="4" w:space="0" w:color="auto"/>
            </w:tcBorders>
          </w:tcPr>
          <w:p w14:paraId="2B0AE4ED"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51 (включительно) до 52</w:t>
            </w:r>
          </w:p>
        </w:tc>
        <w:tc>
          <w:tcPr>
            <w:tcW w:w="6662" w:type="dxa"/>
            <w:tcBorders>
              <w:top w:val="single" w:sz="4" w:space="0" w:color="auto"/>
              <w:left w:val="single" w:sz="4" w:space="0" w:color="auto"/>
              <w:bottom w:val="single" w:sz="4" w:space="0" w:color="auto"/>
              <w:right w:val="single" w:sz="4" w:space="0" w:color="auto"/>
            </w:tcBorders>
          </w:tcPr>
          <w:p w14:paraId="5BFD21E7"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7335</w:t>
            </w:r>
          </w:p>
        </w:tc>
      </w:tr>
      <w:tr w:rsidR="00546E0E" w:rsidRPr="00546E0E" w14:paraId="44AD9AAC" w14:textId="77777777" w:rsidTr="00C33430">
        <w:tc>
          <w:tcPr>
            <w:tcW w:w="4253" w:type="dxa"/>
            <w:tcBorders>
              <w:top w:val="single" w:sz="4" w:space="0" w:color="auto"/>
              <w:left w:val="single" w:sz="4" w:space="0" w:color="auto"/>
              <w:bottom w:val="single" w:sz="4" w:space="0" w:color="auto"/>
              <w:right w:val="single" w:sz="4" w:space="0" w:color="auto"/>
            </w:tcBorders>
          </w:tcPr>
          <w:p w14:paraId="40B26DB6"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52 (включительно) до 53</w:t>
            </w:r>
          </w:p>
        </w:tc>
        <w:tc>
          <w:tcPr>
            <w:tcW w:w="6662" w:type="dxa"/>
            <w:tcBorders>
              <w:top w:val="single" w:sz="4" w:space="0" w:color="auto"/>
              <w:left w:val="single" w:sz="4" w:space="0" w:color="auto"/>
              <w:bottom w:val="single" w:sz="4" w:space="0" w:color="auto"/>
              <w:right w:val="single" w:sz="4" w:space="0" w:color="auto"/>
            </w:tcBorders>
          </w:tcPr>
          <w:p w14:paraId="1827A9E6"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7576</w:t>
            </w:r>
          </w:p>
        </w:tc>
      </w:tr>
      <w:tr w:rsidR="00546E0E" w:rsidRPr="00546E0E" w14:paraId="3103C88D" w14:textId="77777777" w:rsidTr="00C33430">
        <w:tc>
          <w:tcPr>
            <w:tcW w:w="4253" w:type="dxa"/>
            <w:tcBorders>
              <w:top w:val="single" w:sz="4" w:space="0" w:color="auto"/>
              <w:left w:val="single" w:sz="4" w:space="0" w:color="auto"/>
              <w:bottom w:val="single" w:sz="4" w:space="0" w:color="auto"/>
              <w:right w:val="single" w:sz="4" w:space="0" w:color="auto"/>
            </w:tcBorders>
          </w:tcPr>
          <w:p w14:paraId="53138237"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53 (включительно) до 54</w:t>
            </w:r>
          </w:p>
        </w:tc>
        <w:tc>
          <w:tcPr>
            <w:tcW w:w="6662" w:type="dxa"/>
            <w:tcBorders>
              <w:top w:val="single" w:sz="4" w:space="0" w:color="auto"/>
              <w:left w:val="single" w:sz="4" w:space="0" w:color="auto"/>
              <w:bottom w:val="single" w:sz="4" w:space="0" w:color="auto"/>
              <w:right w:val="single" w:sz="4" w:space="0" w:color="auto"/>
            </w:tcBorders>
          </w:tcPr>
          <w:p w14:paraId="2E7747A1"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7820</w:t>
            </w:r>
          </w:p>
        </w:tc>
      </w:tr>
      <w:tr w:rsidR="00546E0E" w:rsidRPr="00546E0E" w14:paraId="5F772EF5" w14:textId="77777777" w:rsidTr="00C33430">
        <w:tc>
          <w:tcPr>
            <w:tcW w:w="4253" w:type="dxa"/>
            <w:tcBorders>
              <w:top w:val="single" w:sz="4" w:space="0" w:color="auto"/>
              <w:left w:val="single" w:sz="4" w:space="0" w:color="auto"/>
              <w:bottom w:val="single" w:sz="4" w:space="0" w:color="auto"/>
              <w:right w:val="single" w:sz="4" w:space="0" w:color="auto"/>
            </w:tcBorders>
          </w:tcPr>
          <w:p w14:paraId="793193A0"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54 (включительно) до 55</w:t>
            </w:r>
          </w:p>
        </w:tc>
        <w:tc>
          <w:tcPr>
            <w:tcW w:w="6662" w:type="dxa"/>
            <w:tcBorders>
              <w:top w:val="single" w:sz="4" w:space="0" w:color="auto"/>
              <w:left w:val="single" w:sz="4" w:space="0" w:color="auto"/>
              <w:bottom w:val="single" w:sz="4" w:space="0" w:color="auto"/>
              <w:right w:val="single" w:sz="4" w:space="0" w:color="auto"/>
            </w:tcBorders>
          </w:tcPr>
          <w:p w14:paraId="7DF9491F"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8069</w:t>
            </w:r>
          </w:p>
        </w:tc>
      </w:tr>
      <w:tr w:rsidR="00546E0E" w:rsidRPr="00546E0E" w14:paraId="14EC3E22" w14:textId="77777777" w:rsidTr="00C33430">
        <w:tc>
          <w:tcPr>
            <w:tcW w:w="4253" w:type="dxa"/>
            <w:tcBorders>
              <w:top w:val="single" w:sz="4" w:space="0" w:color="auto"/>
              <w:left w:val="single" w:sz="4" w:space="0" w:color="auto"/>
              <w:bottom w:val="single" w:sz="4" w:space="0" w:color="auto"/>
              <w:right w:val="single" w:sz="4" w:space="0" w:color="auto"/>
            </w:tcBorders>
          </w:tcPr>
          <w:p w14:paraId="7A516137"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55 (включительно) до 56</w:t>
            </w:r>
          </w:p>
        </w:tc>
        <w:tc>
          <w:tcPr>
            <w:tcW w:w="6662" w:type="dxa"/>
            <w:tcBorders>
              <w:top w:val="single" w:sz="4" w:space="0" w:color="auto"/>
              <w:left w:val="single" w:sz="4" w:space="0" w:color="auto"/>
              <w:bottom w:val="single" w:sz="4" w:space="0" w:color="auto"/>
              <w:right w:val="single" w:sz="4" w:space="0" w:color="auto"/>
            </w:tcBorders>
          </w:tcPr>
          <w:p w14:paraId="1F0B709F"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8322</w:t>
            </w:r>
          </w:p>
        </w:tc>
      </w:tr>
      <w:tr w:rsidR="00546E0E" w:rsidRPr="00546E0E" w14:paraId="5CA5CA72" w14:textId="77777777" w:rsidTr="00C33430">
        <w:tc>
          <w:tcPr>
            <w:tcW w:w="4253" w:type="dxa"/>
            <w:tcBorders>
              <w:top w:val="single" w:sz="4" w:space="0" w:color="auto"/>
              <w:left w:val="single" w:sz="4" w:space="0" w:color="auto"/>
              <w:bottom w:val="single" w:sz="4" w:space="0" w:color="auto"/>
              <w:right w:val="single" w:sz="4" w:space="0" w:color="auto"/>
            </w:tcBorders>
          </w:tcPr>
          <w:p w14:paraId="461864EF"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56 (включительно) до 57</w:t>
            </w:r>
          </w:p>
        </w:tc>
        <w:tc>
          <w:tcPr>
            <w:tcW w:w="6662" w:type="dxa"/>
            <w:tcBorders>
              <w:top w:val="single" w:sz="4" w:space="0" w:color="auto"/>
              <w:left w:val="single" w:sz="4" w:space="0" w:color="auto"/>
              <w:bottom w:val="single" w:sz="4" w:space="0" w:color="auto"/>
              <w:right w:val="single" w:sz="4" w:space="0" w:color="auto"/>
            </w:tcBorders>
          </w:tcPr>
          <w:p w14:paraId="30E502B6"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8579</w:t>
            </w:r>
          </w:p>
        </w:tc>
      </w:tr>
      <w:tr w:rsidR="00546E0E" w:rsidRPr="00546E0E" w14:paraId="2DEC0B6A" w14:textId="77777777" w:rsidTr="00C33430">
        <w:tc>
          <w:tcPr>
            <w:tcW w:w="4253" w:type="dxa"/>
            <w:tcBorders>
              <w:top w:val="single" w:sz="4" w:space="0" w:color="auto"/>
              <w:left w:val="single" w:sz="4" w:space="0" w:color="auto"/>
              <w:bottom w:val="single" w:sz="4" w:space="0" w:color="auto"/>
              <w:right w:val="single" w:sz="4" w:space="0" w:color="auto"/>
            </w:tcBorders>
          </w:tcPr>
          <w:p w14:paraId="5F545872"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57 (включительно) до 58</w:t>
            </w:r>
          </w:p>
        </w:tc>
        <w:tc>
          <w:tcPr>
            <w:tcW w:w="6662" w:type="dxa"/>
            <w:tcBorders>
              <w:top w:val="single" w:sz="4" w:space="0" w:color="auto"/>
              <w:left w:val="single" w:sz="4" w:space="0" w:color="auto"/>
              <w:bottom w:val="single" w:sz="4" w:space="0" w:color="auto"/>
              <w:right w:val="single" w:sz="4" w:space="0" w:color="auto"/>
            </w:tcBorders>
          </w:tcPr>
          <w:p w14:paraId="41D1EFDF"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8841</w:t>
            </w:r>
          </w:p>
        </w:tc>
      </w:tr>
      <w:tr w:rsidR="00546E0E" w:rsidRPr="00546E0E" w14:paraId="6B9E0132" w14:textId="77777777" w:rsidTr="00C33430">
        <w:tc>
          <w:tcPr>
            <w:tcW w:w="4253" w:type="dxa"/>
            <w:tcBorders>
              <w:top w:val="single" w:sz="4" w:space="0" w:color="auto"/>
              <w:left w:val="single" w:sz="4" w:space="0" w:color="auto"/>
              <w:bottom w:val="single" w:sz="4" w:space="0" w:color="auto"/>
              <w:right w:val="single" w:sz="4" w:space="0" w:color="auto"/>
            </w:tcBorders>
          </w:tcPr>
          <w:p w14:paraId="537EAD56"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58 (включительно) до 59</w:t>
            </w:r>
          </w:p>
        </w:tc>
        <w:tc>
          <w:tcPr>
            <w:tcW w:w="6662" w:type="dxa"/>
            <w:tcBorders>
              <w:top w:val="single" w:sz="4" w:space="0" w:color="auto"/>
              <w:left w:val="single" w:sz="4" w:space="0" w:color="auto"/>
              <w:bottom w:val="single" w:sz="4" w:space="0" w:color="auto"/>
              <w:right w:val="single" w:sz="4" w:space="0" w:color="auto"/>
            </w:tcBorders>
          </w:tcPr>
          <w:p w14:paraId="3DCC8F30"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9107</w:t>
            </w:r>
          </w:p>
        </w:tc>
      </w:tr>
      <w:tr w:rsidR="00546E0E" w:rsidRPr="00546E0E" w14:paraId="4812C2C4" w14:textId="77777777" w:rsidTr="00C33430">
        <w:tc>
          <w:tcPr>
            <w:tcW w:w="4253" w:type="dxa"/>
            <w:tcBorders>
              <w:top w:val="single" w:sz="4" w:space="0" w:color="auto"/>
              <w:left w:val="single" w:sz="4" w:space="0" w:color="auto"/>
              <w:bottom w:val="single" w:sz="4" w:space="0" w:color="auto"/>
              <w:right w:val="single" w:sz="4" w:space="0" w:color="auto"/>
            </w:tcBorders>
          </w:tcPr>
          <w:p w14:paraId="27A0D66C"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59 (включительно) до 60</w:t>
            </w:r>
          </w:p>
        </w:tc>
        <w:tc>
          <w:tcPr>
            <w:tcW w:w="6662" w:type="dxa"/>
            <w:tcBorders>
              <w:top w:val="single" w:sz="4" w:space="0" w:color="auto"/>
              <w:left w:val="single" w:sz="4" w:space="0" w:color="auto"/>
              <w:bottom w:val="single" w:sz="4" w:space="0" w:color="auto"/>
              <w:right w:val="single" w:sz="4" w:space="0" w:color="auto"/>
            </w:tcBorders>
          </w:tcPr>
          <w:p w14:paraId="604EBF6E"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9377</w:t>
            </w:r>
          </w:p>
        </w:tc>
      </w:tr>
      <w:tr w:rsidR="00546E0E" w:rsidRPr="00546E0E" w14:paraId="0287AA93" w14:textId="77777777" w:rsidTr="00C33430">
        <w:tc>
          <w:tcPr>
            <w:tcW w:w="4253" w:type="dxa"/>
            <w:tcBorders>
              <w:top w:val="single" w:sz="4" w:space="0" w:color="auto"/>
              <w:left w:val="single" w:sz="4" w:space="0" w:color="auto"/>
              <w:bottom w:val="single" w:sz="4" w:space="0" w:color="auto"/>
              <w:right w:val="single" w:sz="4" w:space="0" w:color="auto"/>
            </w:tcBorders>
          </w:tcPr>
          <w:p w14:paraId="12C6B0F2" w14:textId="77777777" w:rsidR="00546E0E" w:rsidRPr="00546E0E" w:rsidRDefault="00546E0E" w:rsidP="00C33430">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60 (включительно) и выше</w:t>
            </w:r>
          </w:p>
        </w:tc>
        <w:tc>
          <w:tcPr>
            <w:tcW w:w="6662" w:type="dxa"/>
            <w:tcBorders>
              <w:top w:val="single" w:sz="4" w:space="0" w:color="auto"/>
              <w:left w:val="single" w:sz="4" w:space="0" w:color="auto"/>
              <w:bottom w:val="single" w:sz="4" w:space="0" w:color="auto"/>
              <w:right w:val="single" w:sz="4" w:space="0" w:color="auto"/>
            </w:tcBorders>
          </w:tcPr>
          <w:p w14:paraId="6B7F0249" w14:textId="77777777" w:rsidR="00546E0E" w:rsidRPr="00546E0E" w:rsidRDefault="00546E0E" w:rsidP="00C33430">
            <w:pPr>
              <w:autoSpaceDE w:val="0"/>
              <w:autoSpaceDN w:val="0"/>
              <w:adjustRightInd w:val="0"/>
              <w:spacing w:after="0" w:line="240" w:lineRule="auto"/>
              <w:rPr>
                <w:rFonts w:ascii="Times New Roman" w:hAnsi="Times New Roman" w:cs="Times New Roman"/>
                <w:color w:val="000000" w:themeColor="text1"/>
                <w:sz w:val="16"/>
                <w:szCs w:val="16"/>
              </w:rPr>
            </w:pPr>
            <w:r w:rsidRPr="00546E0E">
              <w:rPr>
                <w:rFonts w:ascii="Times New Roman" w:hAnsi="Times New Roman" w:cs="Times New Roman"/>
                <w:color w:val="000000" w:themeColor="text1"/>
                <w:sz w:val="16"/>
                <w:szCs w:val="16"/>
              </w:rPr>
              <w:t xml:space="preserve">Рассчитывается по формулам, приведенным в </w:t>
            </w:r>
            <w:hyperlink r:id="rId12" w:history="1">
              <w:r w:rsidRPr="00546E0E">
                <w:rPr>
                  <w:rFonts w:ascii="Times New Roman" w:hAnsi="Times New Roman" w:cs="Times New Roman"/>
                  <w:color w:val="000000" w:themeColor="text1"/>
                  <w:sz w:val="16"/>
                  <w:szCs w:val="16"/>
                </w:rPr>
                <w:t>методике</w:t>
              </w:r>
            </w:hyperlink>
            <w:r w:rsidRPr="00546E0E">
              <w:rPr>
                <w:rFonts w:ascii="Times New Roman" w:hAnsi="Times New Roman" w:cs="Times New Roman"/>
                <w:color w:val="000000" w:themeColor="text1"/>
                <w:sz w:val="16"/>
                <w:szCs w:val="16"/>
              </w:rPr>
              <w:t xml:space="preserve"> расчета размера вреда, причиняемого тяжеловесными транспортными средствами, предусмотренной приложением к Правилам возмещения вреда, причиняемого тяжеловесными транспортными средствами, утвержденным постановлением Правительства Российской Федерации от 31.01.2020 N 67.</w:t>
            </w:r>
          </w:p>
        </w:tc>
      </w:tr>
    </w:tbl>
    <w:p w14:paraId="4217F22C" w14:textId="438AC8EE" w:rsidR="00546E0E" w:rsidRPr="00546E0E" w:rsidRDefault="00546E0E" w:rsidP="00C33430">
      <w:pPr>
        <w:autoSpaceDE w:val="0"/>
        <w:autoSpaceDN w:val="0"/>
        <w:adjustRightInd w:val="0"/>
        <w:spacing w:after="0" w:line="240" w:lineRule="auto"/>
        <w:jc w:val="center"/>
        <w:outlineLvl w:val="0"/>
        <w:rPr>
          <w:rFonts w:ascii="Times New Roman" w:hAnsi="Times New Roman" w:cs="Times New Roman"/>
          <w:bCs/>
        </w:rPr>
      </w:pPr>
      <w:r w:rsidRPr="00546E0E">
        <w:rPr>
          <w:rFonts w:ascii="Times New Roman" w:hAnsi="Times New Roman" w:cs="Times New Roman"/>
          <w:bCs/>
        </w:rPr>
        <w:t>Размер вреда, причиняемого тяжеловесными транспортными</w:t>
      </w:r>
      <w:r w:rsidR="00C33430">
        <w:rPr>
          <w:rFonts w:ascii="Times New Roman" w:hAnsi="Times New Roman" w:cs="Times New Roman"/>
          <w:bCs/>
        </w:rPr>
        <w:t xml:space="preserve"> </w:t>
      </w:r>
      <w:r w:rsidRPr="00546E0E">
        <w:rPr>
          <w:rFonts w:ascii="Times New Roman" w:hAnsi="Times New Roman" w:cs="Times New Roman"/>
          <w:bCs/>
        </w:rPr>
        <w:t>средствами, при движении таких транспортных средств</w:t>
      </w:r>
      <w:r w:rsidR="00C33430">
        <w:rPr>
          <w:rFonts w:ascii="Times New Roman" w:hAnsi="Times New Roman" w:cs="Times New Roman"/>
          <w:bCs/>
        </w:rPr>
        <w:t xml:space="preserve"> </w:t>
      </w:r>
      <w:r w:rsidRPr="00546E0E">
        <w:rPr>
          <w:rFonts w:ascii="Times New Roman" w:hAnsi="Times New Roman" w:cs="Times New Roman"/>
          <w:bCs/>
        </w:rPr>
        <w:t>по автомобильным дорогам общего пользования местного</w:t>
      </w:r>
      <w:r w:rsidR="00C33430">
        <w:rPr>
          <w:rFonts w:ascii="Times New Roman" w:hAnsi="Times New Roman" w:cs="Times New Roman"/>
          <w:bCs/>
        </w:rPr>
        <w:t xml:space="preserve"> </w:t>
      </w:r>
      <w:r w:rsidRPr="00546E0E">
        <w:rPr>
          <w:rFonts w:ascii="Times New Roman" w:hAnsi="Times New Roman" w:cs="Times New Roman"/>
          <w:bCs/>
        </w:rPr>
        <w:t xml:space="preserve">значения </w:t>
      </w:r>
      <w:r w:rsidRPr="00546E0E">
        <w:rPr>
          <w:rFonts w:ascii="Times New Roman" w:hAnsi="Times New Roman" w:cs="Times New Roman"/>
        </w:rPr>
        <w:t xml:space="preserve">городского </w:t>
      </w:r>
      <w:r w:rsidRPr="00546E0E">
        <w:rPr>
          <w:rFonts w:ascii="Times New Roman" w:eastAsia="Calibri" w:hAnsi="Times New Roman" w:cs="Times New Roman"/>
          <w:bCs/>
        </w:rPr>
        <w:t xml:space="preserve">поселения Безенчук муниципального района Безенчукский Самарской </w:t>
      </w:r>
      <w:proofErr w:type="gramStart"/>
      <w:r w:rsidRPr="00546E0E">
        <w:rPr>
          <w:rFonts w:ascii="Times New Roman" w:eastAsia="Calibri" w:hAnsi="Times New Roman" w:cs="Times New Roman"/>
          <w:bCs/>
        </w:rPr>
        <w:t xml:space="preserve">области, </w:t>
      </w:r>
      <w:r w:rsidRPr="00546E0E">
        <w:rPr>
          <w:rFonts w:ascii="Times New Roman" w:hAnsi="Times New Roman" w:cs="Times New Roman"/>
          <w:bCs/>
        </w:rPr>
        <w:t xml:space="preserve"> рассчитанным</w:t>
      </w:r>
      <w:proofErr w:type="gramEnd"/>
      <w:r w:rsidRPr="00546E0E">
        <w:rPr>
          <w:rFonts w:ascii="Times New Roman" w:hAnsi="Times New Roman" w:cs="Times New Roman"/>
          <w:bCs/>
        </w:rPr>
        <w:t xml:space="preserve"> под осевую</w:t>
      </w:r>
      <w:r w:rsidR="00C33430">
        <w:rPr>
          <w:rFonts w:ascii="Times New Roman" w:hAnsi="Times New Roman" w:cs="Times New Roman"/>
          <w:bCs/>
        </w:rPr>
        <w:t xml:space="preserve"> </w:t>
      </w:r>
      <w:r w:rsidRPr="00546E0E">
        <w:rPr>
          <w:rFonts w:ascii="Times New Roman" w:hAnsi="Times New Roman" w:cs="Times New Roman"/>
          <w:bCs/>
        </w:rPr>
        <w:t>нагрузку 11,5 тонн/ось, от превышения допустимых нагрузок</w:t>
      </w:r>
      <w:r w:rsidR="00C33430">
        <w:rPr>
          <w:rFonts w:ascii="Times New Roman" w:hAnsi="Times New Roman" w:cs="Times New Roman"/>
          <w:bCs/>
        </w:rPr>
        <w:t xml:space="preserve"> </w:t>
      </w:r>
      <w:r w:rsidRPr="00546E0E">
        <w:rPr>
          <w:rFonts w:ascii="Times New Roman" w:hAnsi="Times New Roman" w:cs="Times New Roman"/>
          <w:bCs/>
        </w:rPr>
        <w:t>на каждую ось транспортного средства</w:t>
      </w:r>
    </w:p>
    <w:tbl>
      <w:tblPr>
        <w:tblW w:w="11057" w:type="dxa"/>
        <w:tblInd w:w="204" w:type="dxa"/>
        <w:tblLayout w:type="fixed"/>
        <w:tblCellMar>
          <w:top w:w="102" w:type="dxa"/>
          <w:left w:w="62" w:type="dxa"/>
          <w:bottom w:w="102" w:type="dxa"/>
          <w:right w:w="62" w:type="dxa"/>
        </w:tblCellMar>
        <w:tblLook w:val="0000" w:firstRow="0" w:lastRow="0" w:firstColumn="0" w:lastColumn="0" w:noHBand="0" w:noVBand="0"/>
      </w:tblPr>
      <w:tblGrid>
        <w:gridCol w:w="4253"/>
        <w:gridCol w:w="6804"/>
      </w:tblGrid>
      <w:tr w:rsidR="00546E0E" w:rsidRPr="00546E0E" w14:paraId="03987579" w14:textId="77777777" w:rsidTr="00C2455A">
        <w:tc>
          <w:tcPr>
            <w:tcW w:w="4253" w:type="dxa"/>
            <w:tcBorders>
              <w:top w:val="single" w:sz="4" w:space="0" w:color="auto"/>
              <w:left w:val="single" w:sz="4" w:space="0" w:color="auto"/>
              <w:bottom w:val="single" w:sz="4" w:space="0" w:color="auto"/>
              <w:right w:val="single" w:sz="4" w:space="0" w:color="auto"/>
            </w:tcBorders>
          </w:tcPr>
          <w:p w14:paraId="73F54545"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Превышение фактических нагрузок на ось транспортного средства над допустимыми (процентов)</w:t>
            </w:r>
          </w:p>
        </w:tc>
        <w:tc>
          <w:tcPr>
            <w:tcW w:w="6804" w:type="dxa"/>
            <w:tcBorders>
              <w:top w:val="single" w:sz="4" w:space="0" w:color="auto"/>
              <w:left w:val="single" w:sz="4" w:space="0" w:color="auto"/>
              <w:bottom w:val="single" w:sz="4" w:space="0" w:color="auto"/>
              <w:right w:val="single" w:sz="4" w:space="0" w:color="auto"/>
            </w:tcBorders>
          </w:tcPr>
          <w:p w14:paraId="236F6593"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Размер вреда (рублей на 100 км)</w:t>
            </w:r>
          </w:p>
        </w:tc>
      </w:tr>
      <w:tr w:rsidR="00546E0E" w:rsidRPr="00546E0E" w14:paraId="190A38F4" w14:textId="77777777" w:rsidTr="00C2455A">
        <w:tc>
          <w:tcPr>
            <w:tcW w:w="4253" w:type="dxa"/>
            <w:tcBorders>
              <w:top w:val="single" w:sz="4" w:space="0" w:color="auto"/>
              <w:left w:val="single" w:sz="4" w:space="0" w:color="auto"/>
              <w:bottom w:val="single" w:sz="4" w:space="0" w:color="auto"/>
              <w:right w:val="single" w:sz="4" w:space="0" w:color="auto"/>
            </w:tcBorders>
          </w:tcPr>
          <w:p w14:paraId="0ADF57DC"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w:t>
            </w:r>
          </w:p>
        </w:tc>
        <w:tc>
          <w:tcPr>
            <w:tcW w:w="6804" w:type="dxa"/>
            <w:tcBorders>
              <w:top w:val="single" w:sz="4" w:space="0" w:color="auto"/>
              <w:left w:val="single" w:sz="4" w:space="0" w:color="auto"/>
              <w:bottom w:val="single" w:sz="4" w:space="0" w:color="auto"/>
              <w:right w:val="single" w:sz="4" w:space="0" w:color="auto"/>
            </w:tcBorders>
          </w:tcPr>
          <w:p w14:paraId="353A4F8A"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w:t>
            </w:r>
          </w:p>
        </w:tc>
      </w:tr>
      <w:tr w:rsidR="00546E0E" w:rsidRPr="00546E0E" w14:paraId="3FA174FD" w14:textId="77777777" w:rsidTr="00C2455A">
        <w:tc>
          <w:tcPr>
            <w:tcW w:w="4253" w:type="dxa"/>
            <w:tcBorders>
              <w:top w:val="single" w:sz="4" w:space="0" w:color="auto"/>
              <w:left w:val="single" w:sz="4" w:space="0" w:color="auto"/>
              <w:bottom w:val="single" w:sz="4" w:space="0" w:color="auto"/>
              <w:right w:val="single" w:sz="4" w:space="0" w:color="auto"/>
            </w:tcBorders>
          </w:tcPr>
          <w:p w14:paraId="3837979F"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свыше 2 до 3</w:t>
            </w:r>
          </w:p>
        </w:tc>
        <w:tc>
          <w:tcPr>
            <w:tcW w:w="6804" w:type="dxa"/>
            <w:tcBorders>
              <w:top w:val="single" w:sz="4" w:space="0" w:color="auto"/>
              <w:left w:val="single" w:sz="4" w:space="0" w:color="auto"/>
              <w:bottom w:val="single" w:sz="4" w:space="0" w:color="auto"/>
              <w:right w:val="single" w:sz="4" w:space="0" w:color="auto"/>
            </w:tcBorders>
          </w:tcPr>
          <w:p w14:paraId="47C08454"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466</w:t>
            </w:r>
          </w:p>
        </w:tc>
      </w:tr>
      <w:tr w:rsidR="00546E0E" w:rsidRPr="00546E0E" w14:paraId="01E9D665" w14:textId="77777777" w:rsidTr="00C2455A">
        <w:tc>
          <w:tcPr>
            <w:tcW w:w="4253" w:type="dxa"/>
            <w:tcBorders>
              <w:top w:val="single" w:sz="4" w:space="0" w:color="auto"/>
              <w:left w:val="single" w:sz="4" w:space="0" w:color="auto"/>
              <w:bottom w:val="single" w:sz="4" w:space="0" w:color="auto"/>
              <w:right w:val="single" w:sz="4" w:space="0" w:color="auto"/>
            </w:tcBorders>
          </w:tcPr>
          <w:p w14:paraId="3011EC05"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 (включительно) до 4</w:t>
            </w:r>
          </w:p>
        </w:tc>
        <w:tc>
          <w:tcPr>
            <w:tcW w:w="6804" w:type="dxa"/>
            <w:tcBorders>
              <w:top w:val="single" w:sz="4" w:space="0" w:color="auto"/>
              <w:left w:val="single" w:sz="4" w:space="0" w:color="auto"/>
              <w:bottom w:val="single" w:sz="4" w:space="0" w:color="auto"/>
              <w:right w:val="single" w:sz="4" w:space="0" w:color="auto"/>
            </w:tcBorders>
          </w:tcPr>
          <w:p w14:paraId="3A985B0D"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470</w:t>
            </w:r>
          </w:p>
        </w:tc>
      </w:tr>
      <w:tr w:rsidR="00546E0E" w:rsidRPr="00546E0E" w14:paraId="67657E6B" w14:textId="77777777" w:rsidTr="00C2455A">
        <w:tc>
          <w:tcPr>
            <w:tcW w:w="4253" w:type="dxa"/>
            <w:tcBorders>
              <w:top w:val="single" w:sz="4" w:space="0" w:color="auto"/>
              <w:left w:val="single" w:sz="4" w:space="0" w:color="auto"/>
              <w:bottom w:val="single" w:sz="4" w:space="0" w:color="auto"/>
              <w:right w:val="single" w:sz="4" w:space="0" w:color="auto"/>
            </w:tcBorders>
          </w:tcPr>
          <w:p w14:paraId="02D29DE9"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 (включительно) до 5</w:t>
            </w:r>
          </w:p>
        </w:tc>
        <w:tc>
          <w:tcPr>
            <w:tcW w:w="6804" w:type="dxa"/>
            <w:tcBorders>
              <w:top w:val="single" w:sz="4" w:space="0" w:color="auto"/>
              <w:left w:val="single" w:sz="4" w:space="0" w:color="auto"/>
              <w:bottom w:val="single" w:sz="4" w:space="0" w:color="auto"/>
              <w:right w:val="single" w:sz="4" w:space="0" w:color="auto"/>
            </w:tcBorders>
          </w:tcPr>
          <w:p w14:paraId="6500B67B"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477</w:t>
            </w:r>
          </w:p>
        </w:tc>
      </w:tr>
      <w:tr w:rsidR="00546E0E" w:rsidRPr="00546E0E" w14:paraId="7AE8E408" w14:textId="77777777" w:rsidTr="00C2455A">
        <w:tc>
          <w:tcPr>
            <w:tcW w:w="4253" w:type="dxa"/>
            <w:tcBorders>
              <w:top w:val="single" w:sz="4" w:space="0" w:color="auto"/>
              <w:left w:val="single" w:sz="4" w:space="0" w:color="auto"/>
              <w:bottom w:val="single" w:sz="4" w:space="0" w:color="auto"/>
              <w:right w:val="single" w:sz="4" w:space="0" w:color="auto"/>
            </w:tcBorders>
          </w:tcPr>
          <w:p w14:paraId="3BAFBD17"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 (включительно) до 6</w:t>
            </w:r>
          </w:p>
        </w:tc>
        <w:tc>
          <w:tcPr>
            <w:tcW w:w="6804" w:type="dxa"/>
            <w:tcBorders>
              <w:top w:val="single" w:sz="4" w:space="0" w:color="auto"/>
              <w:left w:val="single" w:sz="4" w:space="0" w:color="auto"/>
              <w:bottom w:val="single" w:sz="4" w:space="0" w:color="auto"/>
              <w:right w:val="single" w:sz="4" w:space="0" w:color="auto"/>
            </w:tcBorders>
          </w:tcPr>
          <w:p w14:paraId="5FF5FC9C"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485</w:t>
            </w:r>
          </w:p>
        </w:tc>
      </w:tr>
      <w:tr w:rsidR="00546E0E" w:rsidRPr="00546E0E" w14:paraId="6D3BE40C" w14:textId="77777777" w:rsidTr="00C2455A">
        <w:tc>
          <w:tcPr>
            <w:tcW w:w="4253" w:type="dxa"/>
            <w:tcBorders>
              <w:top w:val="single" w:sz="4" w:space="0" w:color="auto"/>
              <w:left w:val="single" w:sz="4" w:space="0" w:color="auto"/>
              <w:bottom w:val="single" w:sz="4" w:space="0" w:color="auto"/>
              <w:right w:val="single" w:sz="4" w:space="0" w:color="auto"/>
            </w:tcBorders>
          </w:tcPr>
          <w:p w14:paraId="5380EE4E"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6 (включительно) до 7</w:t>
            </w:r>
          </w:p>
        </w:tc>
        <w:tc>
          <w:tcPr>
            <w:tcW w:w="6804" w:type="dxa"/>
            <w:tcBorders>
              <w:top w:val="single" w:sz="4" w:space="0" w:color="auto"/>
              <w:left w:val="single" w:sz="4" w:space="0" w:color="auto"/>
              <w:bottom w:val="single" w:sz="4" w:space="0" w:color="auto"/>
              <w:right w:val="single" w:sz="4" w:space="0" w:color="auto"/>
            </w:tcBorders>
          </w:tcPr>
          <w:p w14:paraId="144319A7"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495</w:t>
            </w:r>
          </w:p>
        </w:tc>
      </w:tr>
      <w:tr w:rsidR="00546E0E" w:rsidRPr="00546E0E" w14:paraId="41DA77C4" w14:textId="77777777" w:rsidTr="00C2455A">
        <w:tc>
          <w:tcPr>
            <w:tcW w:w="4253" w:type="dxa"/>
            <w:tcBorders>
              <w:top w:val="single" w:sz="4" w:space="0" w:color="auto"/>
              <w:left w:val="single" w:sz="4" w:space="0" w:color="auto"/>
              <w:bottom w:val="single" w:sz="4" w:space="0" w:color="auto"/>
              <w:right w:val="single" w:sz="4" w:space="0" w:color="auto"/>
            </w:tcBorders>
          </w:tcPr>
          <w:p w14:paraId="2DA88C08"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7 (включительно) до 8</w:t>
            </w:r>
          </w:p>
        </w:tc>
        <w:tc>
          <w:tcPr>
            <w:tcW w:w="6804" w:type="dxa"/>
            <w:tcBorders>
              <w:top w:val="single" w:sz="4" w:space="0" w:color="auto"/>
              <w:left w:val="single" w:sz="4" w:space="0" w:color="auto"/>
              <w:bottom w:val="single" w:sz="4" w:space="0" w:color="auto"/>
              <w:right w:val="single" w:sz="4" w:space="0" w:color="auto"/>
            </w:tcBorders>
          </w:tcPr>
          <w:p w14:paraId="3610E97F"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506</w:t>
            </w:r>
          </w:p>
        </w:tc>
      </w:tr>
      <w:tr w:rsidR="00546E0E" w:rsidRPr="00546E0E" w14:paraId="336F9579" w14:textId="77777777" w:rsidTr="00C2455A">
        <w:tc>
          <w:tcPr>
            <w:tcW w:w="4253" w:type="dxa"/>
            <w:tcBorders>
              <w:top w:val="single" w:sz="4" w:space="0" w:color="auto"/>
              <w:left w:val="single" w:sz="4" w:space="0" w:color="auto"/>
              <w:bottom w:val="single" w:sz="4" w:space="0" w:color="auto"/>
              <w:right w:val="single" w:sz="4" w:space="0" w:color="auto"/>
            </w:tcBorders>
          </w:tcPr>
          <w:p w14:paraId="753170BE"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8 (включительно) до 9</w:t>
            </w:r>
          </w:p>
        </w:tc>
        <w:tc>
          <w:tcPr>
            <w:tcW w:w="6804" w:type="dxa"/>
            <w:tcBorders>
              <w:top w:val="single" w:sz="4" w:space="0" w:color="auto"/>
              <w:left w:val="single" w:sz="4" w:space="0" w:color="auto"/>
              <w:bottom w:val="single" w:sz="4" w:space="0" w:color="auto"/>
              <w:right w:val="single" w:sz="4" w:space="0" w:color="auto"/>
            </w:tcBorders>
          </w:tcPr>
          <w:p w14:paraId="04BF215D"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519</w:t>
            </w:r>
          </w:p>
        </w:tc>
      </w:tr>
      <w:tr w:rsidR="00546E0E" w:rsidRPr="00546E0E" w14:paraId="6CDB97B5" w14:textId="77777777" w:rsidTr="00C2455A">
        <w:tc>
          <w:tcPr>
            <w:tcW w:w="4253" w:type="dxa"/>
            <w:tcBorders>
              <w:top w:val="single" w:sz="4" w:space="0" w:color="auto"/>
              <w:left w:val="single" w:sz="4" w:space="0" w:color="auto"/>
              <w:bottom w:val="single" w:sz="4" w:space="0" w:color="auto"/>
              <w:right w:val="single" w:sz="4" w:space="0" w:color="auto"/>
            </w:tcBorders>
          </w:tcPr>
          <w:p w14:paraId="5AC60EA2"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9 (включительно) до 10</w:t>
            </w:r>
          </w:p>
        </w:tc>
        <w:tc>
          <w:tcPr>
            <w:tcW w:w="6804" w:type="dxa"/>
            <w:tcBorders>
              <w:top w:val="single" w:sz="4" w:space="0" w:color="auto"/>
              <w:left w:val="single" w:sz="4" w:space="0" w:color="auto"/>
              <w:bottom w:val="single" w:sz="4" w:space="0" w:color="auto"/>
              <w:right w:val="single" w:sz="4" w:space="0" w:color="auto"/>
            </w:tcBorders>
          </w:tcPr>
          <w:p w14:paraId="7B2C4838"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534</w:t>
            </w:r>
          </w:p>
        </w:tc>
      </w:tr>
      <w:tr w:rsidR="00546E0E" w:rsidRPr="00546E0E" w14:paraId="4F15E86B" w14:textId="77777777" w:rsidTr="00C2455A">
        <w:tc>
          <w:tcPr>
            <w:tcW w:w="4253" w:type="dxa"/>
            <w:tcBorders>
              <w:top w:val="single" w:sz="4" w:space="0" w:color="auto"/>
              <w:left w:val="single" w:sz="4" w:space="0" w:color="auto"/>
              <w:bottom w:val="single" w:sz="4" w:space="0" w:color="auto"/>
              <w:right w:val="single" w:sz="4" w:space="0" w:color="auto"/>
            </w:tcBorders>
          </w:tcPr>
          <w:p w14:paraId="3F57F543"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10 (включительно) до 11</w:t>
            </w:r>
          </w:p>
        </w:tc>
        <w:tc>
          <w:tcPr>
            <w:tcW w:w="6804" w:type="dxa"/>
            <w:tcBorders>
              <w:top w:val="single" w:sz="4" w:space="0" w:color="auto"/>
              <w:left w:val="single" w:sz="4" w:space="0" w:color="auto"/>
              <w:bottom w:val="single" w:sz="4" w:space="0" w:color="auto"/>
              <w:right w:val="single" w:sz="4" w:space="0" w:color="auto"/>
            </w:tcBorders>
          </w:tcPr>
          <w:p w14:paraId="2C68E495"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550</w:t>
            </w:r>
          </w:p>
        </w:tc>
      </w:tr>
      <w:tr w:rsidR="00546E0E" w:rsidRPr="00546E0E" w14:paraId="6DE6304C" w14:textId="77777777" w:rsidTr="00C2455A">
        <w:tc>
          <w:tcPr>
            <w:tcW w:w="4253" w:type="dxa"/>
            <w:tcBorders>
              <w:top w:val="single" w:sz="4" w:space="0" w:color="auto"/>
              <w:left w:val="single" w:sz="4" w:space="0" w:color="auto"/>
              <w:bottom w:val="single" w:sz="4" w:space="0" w:color="auto"/>
              <w:right w:val="single" w:sz="4" w:space="0" w:color="auto"/>
            </w:tcBorders>
          </w:tcPr>
          <w:p w14:paraId="168224DE"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11 (включительно) до 12</w:t>
            </w:r>
          </w:p>
        </w:tc>
        <w:tc>
          <w:tcPr>
            <w:tcW w:w="6804" w:type="dxa"/>
            <w:tcBorders>
              <w:top w:val="single" w:sz="4" w:space="0" w:color="auto"/>
              <w:left w:val="single" w:sz="4" w:space="0" w:color="auto"/>
              <w:bottom w:val="single" w:sz="4" w:space="0" w:color="auto"/>
              <w:right w:val="single" w:sz="4" w:space="0" w:color="auto"/>
            </w:tcBorders>
          </w:tcPr>
          <w:p w14:paraId="19CD23E1"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568</w:t>
            </w:r>
          </w:p>
        </w:tc>
      </w:tr>
      <w:tr w:rsidR="00546E0E" w:rsidRPr="00546E0E" w14:paraId="79CC8488" w14:textId="77777777" w:rsidTr="00C2455A">
        <w:tc>
          <w:tcPr>
            <w:tcW w:w="4253" w:type="dxa"/>
            <w:tcBorders>
              <w:top w:val="single" w:sz="4" w:space="0" w:color="auto"/>
              <w:left w:val="single" w:sz="4" w:space="0" w:color="auto"/>
              <w:bottom w:val="single" w:sz="4" w:space="0" w:color="auto"/>
              <w:right w:val="single" w:sz="4" w:space="0" w:color="auto"/>
            </w:tcBorders>
          </w:tcPr>
          <w:p w14:paraId="32D7D157"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12 (включительно) до 13</w:t>
            </w:r>
          </w:p>
        </w:tc>
        <w:tc>
          <w:tcPr>
            <w:tcW w:w="6804" w:type="dxa"/>
            <w:tcBorders>
              <w:top w:val="single" w:sz="4" w:space="0" w:color="auto"/>
              <w:left w:val="single" w:sz="4" w:space="0" w:color="auto"/>
              <w:bottom w:val="single" w:sz="4" w:space="0" w:color="auto"/>
              <w:right w:val="single" w:sz="4" w:space="0" w:color="auto"/>
            </w:tcBorders>
          </w:tcPr>
          <w:p w14:paraId="1C86C8A8"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587</w:t>
            </w:r>
          </w:p>
        </w:tc>
      </w:tr>
      <w:tr w:rsidR="00546E0E" w:rsidRPr="00546E0E" w14:paraId="6E2DBB43" w14:textId="77777777" w:rsidTr="00C2455A">
        <w:tc>
          <w:tcPr>
            <w:tcW w:w="4253" w:type="dxa"/>
            <w:tcBorders>
              <w:top w:val="single" w:sz="4" w:space="0" w:color="auto"/>
              <w:left w:val="single" w:sz="4" w:space="0" w:color="auto"/>
              <w:bottom w:val="single" w:sz="4" w:space="0" w:color="auto"/>
              <w:right w:val="single" w:sz="4" w:space="0" w:color="auto"/>
            </w:tcBorders>
          </w:tcPr>
          <w:p w14:paraId="36055BC1"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13 (включительно) до 14</w:t>
            </w:r>
          </w:p>
        </w:tc>
        <w:tc>
          <w:tcPr>
            <w:tcW w:w="6804" w:type="dxa"/>
            <w:tcBorders>
              <w:top w:val="single" w:sz="4" w:space="0" w:color="auto"/>
              <w:left w:val="single" w:sz="4" w:space="0" w:color="auto"/>
              <w:bottom w:val="single" w:sz="4" w:space="0" w:color="auto"/>
              <w:right w:val="single" w:sz="4" w:space="0" w:color="auto"/>
            </w:tcBorders>
          </w:tcPr>
          <w:p w14:paraId="069DC8D1"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608</w:t>
            </w:r>
          </w:p>
        </w:tc>
      </w:tr>
      <w:tr w:rsidR="00546E0E" w:rsidRPr="00546E0E" w14:paraId="4E97EC12" w14:textId="77777777" w:rsidTr="00C2455A">
        <w:tc>
          <w:tcPr>
            <w:tcW w:w="4253" w:type="dxa"/>
            <w:tcBorders>
              <w:top w:val="single" w:sz="4" w:space="0" w:color="auto"/>
              <w:left w:val="single" w:sz="4" w:space="0" w:color="auto"/>
              <w:bottom w:val="single" w:sz="4" w:space="0" w:color="auto"/>
              <w:right w:val="single" w:sz="4" w:space="0" w:color="auto"/>
            </w:tcBorders>
          </w:tcPr>
          <w:p w14:paraId="6B75E22A"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14 (включительно) до 15</w:t>
            </w:r>
          </w:p>
        </w:tc>
        <w:tc>
          <w:tcPr>
            <w:tcW w:w="6804" w:type="dxa"/>
            <w:tcBorders>
              <w:top w:val="single" w:sz="4" w:space="0" w:color="auto"/>
              <w:left w:val="single" w:sz="4" w:space="0" w:color="auto"/>
              <w:bottom w:val="single" w:sz="4" w:space="0" w:color="auto"/>
              <w:right w:val="single" w:sz="4" w:space="0" w:color="auto"/>
            </w:tcBorders>
          </w:tcPr>
          <w:p w14:paraId="24724398"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631</w:t>
            </w:r>
          </w:p>
        </w:tc>
      </w:tr>
      <w:tr w:rsidR="00546E0E" w:rsidRPr="00546E0E" w14:paraId="319BAB74" w14:textId="77777777" w:rsidTr="00C2455A">
        <w:tc>
          <w:tcPr>
            <w:tcW w:w="4253" w:type="dxa"/>
            <w:tcBorders>
              <w:top w:val="single" w:sz="4" w:space="0" w:color="auto"/>
              <w:left w:val="single" w:sz="4" w:space="0" w:color="auto"/>
              <w:bottom w:val="single" w:sz="4" w:space="0" w:color="auto"/>
              <w:right w:val="single" w:sz="4" w:space="0" w:color="auto"/>
            </w:tcBorders>
          </w:tcPr>
          <w:p w14:paraId="35483DD0"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15 (включительно) до 16</w:t>
            </w:r>
          </w:p>
        </w:tc>
        <w:tc>
          <w:tcPr>
            <w:tcW w:w="6804" w:type="dxa"/>
            <w:tcBorders>
              <w:top w:val="single" w:sz="4" w:space="0" w:color="auto"/>
              <w:left w:val="single" w:sz="4" w:space="0" w:color="auto"/>
              <w:bottom w:val="single" w:sz="4" w:space="0" w:color="auto"/>
              <w:right w:val="single" w:sz="4" w:space="0" w:color="auto"/>
            </w:tcBorders>
          </w:tcPr>
          <w:p w14:paraId="2F783525"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655</w:t>
            </w:r>
          </w:p>
        </w:tc>
      </w:tr>
      <w:tr w:rsidR="00546E0E" w:rsidRPr="00546E0E" w14:paraId="390958FF" w14:textId="77777777" w:rsidTr="00C2455A">
        <w:tc>
          <w:tcPr>
            <w:tcW w:w="4253" w:type="dxa"/>
            <w:tcBorders>
              <w:top w:val="single" w:sz="4" w:space="0" w:color="auto"/>
              <w:left w:val="single" w:sz="4" w:space="0" w:color="auto"/>
              <w:bottom w:val="single" w:sz="4" w:space="0" w:color="auto"/>
              <w:right w:val="single" w:sz="4" w:space="0" w:color="auto"/>
            </w:tcBorders>
          </w:tcPr>
          <w:p w14:paraId="3C0D40E8"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16 (включительно) до 17</w:t>
            </w:r>
          </w:p>
        </w:tc>
        <w:tc>
          <w:tcPr>
            <w:tcW w:w="6804" w:type="dxa"/>
            <w:tcBorders>
              <w:top w:val="single" w:sz="4" w:space="0" w:color="auto"/>
              <w:left w:val="single" w:sz="4" w:space="0" w:color="auto"/>
              <w:bottom w:val="single" w:sz="4" w:space="0" w:color="auto"/>
              <w:right w:val="single" w:sz="4" w:space="0" w:color="auto"/>
            </w:tcBorders>
          </w:tcPr>
          <w:p w14:paraId="637FCDDC"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680</w:t>
            </w:r>
          </w:p>
        </w:tc>
      </w:tr>
      <w:tr w:rsidR="00546E0E" w:rsidRPr="00546E0E" w14:paraId="6B208FEF" w14:textId="77777777" w:rsidTr="00C2455A">
        <w:tc>
          <w:tcPr>
            <w:tcW w:w="4253" w:type="dxa"/>
            <w:tcBorders>
              <w:top w:val="single" w:sz="4" w:space="0" w:color="auto"/>
              <w:left w:val="single" w:sz="4" w:space="0" w:color="auto"/>
              <w:bottom w:val="single" w:sz="4" w:space="0" w:color="auto"/>
              <w:right w:val="single" w:sz="4" w:space="0" w:color="auto"/>
            </w:tcBorders>
          </w:tcPr>
          <w:p w14:paraId="36A813F1"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lastRenderedPageBreak/>
              <w:t>от 17 (включительно) до 18</w:t>
            </w:r>
          </w:p>
        </w:tc>
        <w:tc>
          <w:tcPr>
            <w:tcW w:w="6804" w:type="dxa"/>
            <w:tcBorders>
              <w:top w:val="single" w:sz="4" w:space="0" w:color="auto"/>
              <w:left w:val="single" w:sz="4" w:space="0" w:color="auto"/>
              <w:bottom w:val="single" w:sz="4" w:space="0" w:color="auto"/>
              <w:right w:val="single" w:sz="4" w:space="0" w:color="auto"/>
            </w:tcBorders>
          </w:tcPr>
          <w:p w14:paraId="6911CE34"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707</w:t>
            </w:r>
          </w:p>
        </w:tc>
      </w:tr>
      <w:tr w:rsidR="00546E0E" w:rsidRPr="00546E0E" w14:paraId="5F324281" w14:textId="77777777" w:rsidTr="00C2455A">
        <w:tc>
          <w:tcPr>
            <w:tcW w:w="4253" w:type="dxa"/>
            <w:tcBorders>
              <w:top w:val="single" w:sz="4" w:space="0" w:color="auto"/>
              <w:left w:val="single" w:sz="4" w:space="0" w:color="auto"/>
              <w:bottom w:val="single" w:sz="4" w:space="0" w:color="auto"/>
              <w:right w:val="single" w:sz="4" w:space="0" w:color="auto"/>
            </w:tcBorders>
          </w:tcPr>
          <w:p w14:paraId="5B3EA501"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18 (включительно) до 19</w:t>
            </w:r>
          </w:p>
        </w:tc>
        <w:tc>
          <w:tcPr>
            <w:tcW w:w="6804" w:type="dxa"/>
            <w:tcBorders>
              <w:top w:val="single" w:sz="4" w:space="0" w:color="auto"/>
              <w:left w:val="single" w:sz="4" w:space="0" w:color="auto"/>
              <w:bottom w:val="single" w:sz="4" w:space="0" w:color="auto"/>
              <w:right w:val="single" w:sz="4" w:space="0" w:color="auto"/>
            </w:tcBorders>
          </w:tcPr>
          <w:p w14:paraId="0D4D07D6"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736</w:t>
            </w:r>
          </w:p>
        </w:tc>
      </w:tr>
      <w:tr w:rsidR="00546E0E" w:rsidRPr="00546E0E" w14:paraId="636F3796" w14:textId="77777777" w:rsidTr="00C2455A">
        <w:tc>
          <w:tcPr>
            <w:tcW w:w="4253" w:type="dxa"/>
            <w:tcBorders>
              <w:top w:val="single" w:sz="4" w:space="0" w:color="auto"/>
              <w:left w:val="single" w:sz="4" w:space="0" w:color="auto"/>
              <w:bottom w:val="single" w:sz="4" w:space="0" w:color="auto"/>
              <w:right w:val="single" w:sz="4" w:space="0" w:color="auto"/>
            </w:tcBorders>
          </w:tcPr>
          <w:p w14:paraId="262E3DAF"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19 (включительно) до 20</w:t>
            </w:r>
          </w:p>
        </w:tc>
        <w:tc>
          <w:tcPr>
            <w:tcW w:w="6804" w:type="dxa"/>
            <w:tcBorders>
              <w:top w:val="single" w:sz="4" w:space="0" w:color="auto"/>
              <w:left w:val="single" w:sz="4" w:space="0" w:color="auto"/>
              <w:bottom w:val="single" w:sz="4" w:space="0" w:color="auto"/>
              <w:right w:val="single" w:sz="4" w:space="0" w:color="auto"/>
            </w:tcBorders>
          </w:tcPr>
          <w:p w14:paraId="57012EDA"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766</w:t>
            </w:r>
          </w:p>
        </w:tc>
      </w:tr>
      <w:tr w:rsidR="00546E0E" w:rsidRPr="00546E0E" w14:paraId="2A2D0173" w14:textId="77777777" w:rsidTr="00C2455A">
        <w:tc>
          <w:tcPr>
            <w:tcW w:w="4253" w:type="dxa"/>
            <w:tcBorders>
              <w:top w:val="single" w:sz="4" w:space="0" w:color="auto"/>
              <w:left w:val="single" w:sz="4" w:space="0" w:color="auto"/>
              <w:bottom w:val="single" w:sz="4" w:space="0" w:color="auto"/>
              <w:right w:val="single" w:sz="4" w:space="0" w:color="auto"/>
            </w:tcBorders>
          </w:tcPr>
          <w:p w14:paraId="3CB45FE4"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20 (включительно) до 21</w:t>
            </w:r>
          </w:p>
        </w:tc>
        <w:tc>
          <w:tcPr>
            <w:tcW w:w="6804" w:type="dxa"/>
            <w:tcBorders>
              <w:top w:val="single" w:sz="4" w:space="0" w:color="auto"/>
              <w:left w:val="single" w:sz="4" w:space="0" w:color="auto"/>
              <w:bottom w:val="single" w:sz="4" w:space="0" w:color="auto"/>
              <w:right w:val="single" w:sz="4" w:space="0" w:color="auto"/>
            </w:tcBorders>
          </w:tcPr>
          <w:p w14:paraId="6ECF84F8"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797</w:t>
            </w:r>
          </w:p>
        </w:tc>
      </w:tr>
      <w:tr w:rsidR="00546E0E" w:rsidRPr="00546E0E" w14:paraId="582668CD" w14:textId="77777777" w:rsidTr="00C2455A">
        <w:tc>
          <w:tcPr>
            <w:tcW w:w="4253" w:type="dxa"/>
            <w:tcBorders>
              <w:top w:val="single" w:sz="4" w:space="0" w:color="auto"/>
              <w:left w:val="single" w:sz="4" w:space="0" w:color="auto"/>
              <w:bottom w:val="single" w:sz="4" w:space="0" w:color="auto"/>
              <w:right w:val="single" w:sz="4" w:space="0" w:color="auto"/>
            </w:tcBorders>
          </w:tcPr>
          <w:p w14:paraId="1B9D6D39"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21 (включительно) до 22</w:t>
            </w:r>
          </w:p>
        </w:tc>
        <w:tc>
          <w:tcPr>
            <w:tcW w:w="6804" w:type="dxa"/>
            <w:tcBorders>
              <w:top w:val="single" w:sz="4" w:space="0" w:color="auto"/>
              <w:left w:val="single" w:sz="4" w:space="0" w:color="auto"/>
              <w:bottom w:val="single" w:sz="4" w:space="0" w:color="auto"/>
              <w:right w:val="single" w:sz="4" w:space="0" w:color="auto"/>
            </w:tcBorders>
          </w:tcPr>
          <w:p w14:paraId="0173F263"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830</w:t>
            </w:r>
          </w:p>
        </w:tc>
      </w:tr>
      <w:tr w:rsidR="00546E0E" w:rsidRPr="00546E0E" w14:paraId="38A4143A" w14:textId="77777777" w:rsidTr="00C2455A">
        <w:tc>
          <w:tcPr>
            <w:tcW w:w="4253" w:type="dxa"/>
            <w:tcBorders>
              <w:top w:val="single" w:sz="4" w:space="0" w:color="auto"/>
              <w:left w:val="single" w:sz="4" w:space="0" w:color="auto"/>
              <w:bottom w:val="single" w:sz="4" w:space="0" w:color="auto"/>
              <w:right w:val="single" w:sz="4" w:space="0" w:color="auto"/>
            </w:tcBorders>
          </w:tcPr>
          <w:p w14:paraId="548F5A16"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22 (включительно) до 23</w:t>
            </w:r>
          </w:p>
        </w:tc>
        <w:tc>
          <w:tcPr>
            <w:tcW w:w="6804" w:type="dxa"/>
            <w:tcBorders>
              <w:top w:val="single" w:sz="4" w:space="0" w:color="auto"/>
              <w:left w:val="single" w:sz="4" w:space="0" w:color="auto"/>
              <w:bottom w:val="single" w:sz="4" w:space="0" w:color="auto"/>
              <w:right w:val="single" w:sz="4" w:space="0" w:color="auto"/>
            </w:tcBorders>
          </w:tcPr>
          <w:p w14:paraId="1A7FEC97"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865</w:t>
            </w:r>
          </w:p>
        </w:tc>
      </w:tr>
      <w:tr w:rsidR="00546E0E" w:rsidRPr="00546E0E" w14:paraId="3BB33FCE" w14:textId="77777777" w:rsidTr="00C2455A">
        <w:tc>
          <w:tcPr>
            <w:tcW w:w="4253" w:type="dxa"/>
            <w:tcBorders>
              <w:top w:val="single" w:sz="4" w:space="0" w:color="auto"/>
              <w:left w:val="single" w:sz="4" w:space="0" w:color="auto"/>
              <w:bottom w:val="single" w:sz="4" w:space="0" w:color="auto"/>
              <w:right w:val="single" w:sz="4" w:space="0" w:color="auto"/>
            </w:tcBorders>
          </w:tcPr>
          <w:p w14:paraId="09A8D7D4"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23 (включительно) до 24</w:t>
            </w:r>
          </w:p>
        </w:tc>
        <w:tc>
          <w:tcPr>
            <w:tcW w:w="6804" w:type="dxa"/>
            <w:tcBorders>
              <w:top w:val="single" w:sz="4" w:space="0" w:color="auto"/>
              <w:left w:val="single" w:sz="4" w:space="0" w:color="auto"/>
              <w:bottom w:val="single" w:sz="4" w:space="0" w:color="auto"/>
              <w:right w:val="single" w:sz="4" w:space="0" w:color="auto"/>
            </w:tcBorders>
          </w:tcPr>
          <w:p w14:paraId="2D6CA2EE"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900</w:t>
            </w:r>
          </w:p>
        </w:tc>
      </w:tr>
      <w:tr w:rsidR="00546E0E" w:rsidRPr="00546E0E" w14:paraId="397DB894" w14:textId="77777777" w:rsidTr="00C2455A">
        <w:tc>
          <w:tcPr>
            <w:tcW w:w="4253" w:type="dxa"/>
            <w:tcBorders>
              <w:top w:val="single" w:sz="4" w:space="0" w:color="auto"/>
              <w:left w:val="single" w:sz="4" w:space="0" w:color="auto"/>
              <w:bottom w:val="single" w:sz="4" w:space="0" w:color="auto"/>
              <w:right w:val="single" w:sz="4" w:space="0" w:color="auto"/>
            </w:tcBorders>
          </w:tcPr>
          <w:p w14:paraId="66A39647"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24 (включительно) до 25</w:t>
            </w:r>
          </w:p>
        </w:tc>
        <w:tc>
          <w:tcPr>
            <w:tcW w:w="6804" w:type="dxa"/>
            <w:tcBorders>
              <w:top w:val="single" w:sz="4" w:space="0" w:color="auto"/>
              <w:left w:val="single" w:sz="4" w:space="0" w:color="auto"/>
              <w:bottom w:val="single" w:sz="4" w:space="0" w:color="auto"/>
              <w:right w:val="single" w:sz="4" w:space="0" w:color="auto"/>
            </w:tcBorders>
          </w:tcPr>
          <w:p w14:paraId="2CC916D5"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938</w:t>
            </w:r>
          </w:p>
        </w:tc>
      </w:tr>
      <w:tr w:rsidR="00546E0E" w:rsidRPr="00546E0E" w14:paraId="68F94EE6" w14:textId="77777777" w:rsidTr="00C2455A">
        <w:tc>
          <w:tcPr>
            <w:tcW w:w="4253" w:type="dxa"/>
            <w:tcBorders>
              <w:top w:val="single" w:sz="4" w:space="0" w:color="auto"/>
              <w:left w:val="single" w:sz="4" w:space="0" w:color="auto"/>
              <w:bottom w:val="single" w:sz="4" w:space="0" w:color="auto"/>
              <w:right w:val="single" w:sz="4" w:space="0" w:color="auto"/>
            </w:tcBorders>
          </w:tcPr>
          <w:p w14:paraId="271EDF62"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25 (включительно) до 26</w:t>
            </w:r>
          </w:p>
        </w:tc>
        <w:tc>
          <w:tcPr>
            <w:tcW w:w="6804" w:type="dxa"/>
            <w:tcBorders>
              <w:top w:val="single" w:sz="4" w:space="0" w:color="auto"/>
              <w:left w:val="single" w:sz="4" w:space="0" w:color="auto"/>
              <w:bottom w:val="single" w:sz="4" w:space="0" w:color="auto"/>
              <w:right w:val="single" w:sz="4" w:space="0" w:color="auto"/>
            </w:tcBorders>
          </w:tcPr>
          <w:p w14:paraId="666C6F5E"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977</w:t>
            </w:r>
          </w:p>
        </w:tc>
      </w:tr>
      <w:tr w:rsidR="00546E0E" w:rsidRPr="00546E0E" w14:paraId="3E4E02C8" w14:textId="77777777" w:rsidTr="00C2455A">
        <w:tc>
          <w:tcPr>
            <w:tcW w:w="4253" w:type="dxa"/>
            <w:tcBorders>
              <w:top w:val="single" w:sz="4" w:space="0" w:color="auto"/>
              <w:left w:val="single" w:sz="4" w:space="0" w:color="auto"/>
              <w:bottom w:val="single" w:sz="4" w:space="0" w:color="auto"/>
              <w:right w:val="single" w:sz="4" w:space="0" w:color="auto"/>
            </w:tcBorders>
          </w:tcPr>
          <w:p w14:paraId="3F54C105"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26 (включительно) до 27</w:t>
            </w:r>
          </w:p>
        </w:tc>
        <w:tc>
          <w:tcPr>
            <w:tcW w:w="6804" w:type="dxa"/>
            <w:tcBorders>
              <w:top w:val="single" w:sz="4" w:space="0" w:color="auto"/>
              <w:left w:val="single" w:sz="4" w:space="0" w:color="auto"/>
              <w:bottom w:val="single" w:sz="4" w:space="0" w:color="auto"/>
              <w:right w:val="single" w:sz="4" w:space="0" w:color="auto"/>
            </w:tcBorders>
          </w:tcPr>
          <w:p w14:paraId="317DB323"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1017</w:t>
            </w:r>
          </w:p>
        </w:tc>
      </w:tr>
      <w:tr w:rsidR="00546E0E" w:rsidRPr="00546E0E" w14:paraId="4DEC7B83" w14:textId="77777777" w:rsidTr="00C2455A">
        <w:tc>
          <w:tcPr>
            <w:tcW w:w="4253" w:type="dxa"/>
            <w:tcBorders>
              <w:top w:val="single" w:sz="4" w:space="0" w:color="auto"/>
              <w:left w:val="single" w:sz="4" w:space="0" w:color="auto"/>
              <w:bottom w:val="single" w:sz="4" w:space="0" w:color="auto"/>
              <w:right w:val="single" w:sz="4" w:space="0" w:color="auto"/>
            </w:tcBorders>
          </w:tcPr>
          <w:p w14:paraId="51CD8DEB"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27 (включительно) до 28</w:t>
            </w:r>
          </w:p>
        </w:tc>
        <w:tc>
          <w:tcPr>
            <w:tcW w:w="6804" w:type="dxa"/>
            <w:tcBorders>
              <w:top w:val="single" w:sz="4" w:space="0" w:color="auto"/>
              <w:left w:val="single" w:sz="4" w:space="0" w:color="auto"/>
              <w:bottom w:val="single" w:sz="4" w:space="0" w:color="auto"/>
              <w:right w:val="single" w:sz="4" w:space="0" w:color="auto"/>
            </w:tcBorders>
          </w:tcPr>
          <w:p w14:paraId="55CA535A"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1059</w:t>
            </w:r>
          </w:p>
        </w:tc>
      </w:tr>
      <w:tr w:rsidR="00546E0E" w:rsidRPr="00546E0E" w14:paraId="28BD41CE" w14:textId="77777777" w:rsidTr="00C2455A">
        <w:tc>
          <w:tcPr>
            <w:tcW w:w="4253" w:type="dxa"/>
            <w:tcBorders>
              <w:top w:val="single" w:sz="4" w:space="0" w:color="auto"/>
              <w:left w:val="single" w:sz="4" w:space="0" w:color="auto"/>
              <w:bottom w:val="single" w:sz="4" w:space="0" w:color="auto"/>
              <w:right w:val="single" w:sz="4" w:space="0" w:color="auto"/>
            </w:tcBorders>
          </w:tcPr>
          <w:p w14:paraId="044B25F0"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28 (включительно) до 29</w:t>
            </w:r>
          </w:p>
        </w:tc>
        <w:tc>
          <w:tcPr>
            <w:tcW w:w="6804" w:type="dxa"/>
            <w:tcBorders>
              <w:top w:val="single" w:sz="4" w:space="0" w:color="auto"/>
              <w:left w:val="single" w:sz="4" w:space="0" w:color="auto"/>
              <w:bottom w:val="single" w:sz="4" w:space="0" w:color="auto"/>
              <w:right w:val="single" w:sz="4" w:space="0" w:color="auto"/>
            </w:tcBorders>
          </w:tcPr>
          <w:p w14:paraId="51FB1764"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1102</w:t>
            </w:r>
          </w:p>
        </w:tc>
      </w:tr>
      <w:tr w:rsidR="00546E0E" w:rsidRPr="00546E0E" w14:paraId="56E75687" w14:textId="77777777" w:rsidTr="00C2455A">
        <w:tc>
          <w:tcPr>
            <w:tcW w:w="4253" w:type="dxa"/>
            <w:tcBorders>
              <w:top w:val="single" w:sz="4" w:space="0" w:color="auto"/>
              <w:left w:val="single" w:sz="4" w:space="0" w:color="auto"/>
              <w:bottom w:val="single" w:sz="4" w:space="0" w:color="auto"/>
              <w:right w:val="single" w:sz="4" w:space="0" w:color="auto"/>
            </w:tcBorders>
          </w:tcPr>
          <w:p w14:paraId="7F923394"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29 (включительно) до 30</w:t>
            </w:r>
          </w:p>
        </w:tc>
        <w:tc>
          <w:tcPr>
            <w:tcW w:w="6804" w:type="dxa"/>
            <w:tcBorders>
              <w:top w:val="single" w:sz="4" w:space="0" w:color="auto"/>
              <w:left w:val="single" w:sz="4" w:space="0" w:color="auto"/>
              <w:bottom w:val="single" w:sz="4" w:space="0" w:color="auto"/>
              <w:right w:val="single" w:sz="4" w:space="0" w:color="auto"/>
            </w:tcBorders>
          </w:tcPr>
          <w:p w14:paraId="26D1BA5D"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1147</w:t>
            </w:r>
          </w:p>
        </w:tc>
      </w:tr>
      <w:tr w:rsidR="00546E0E" w:rsidRPr="00546E0E" w14:paraId="6CE1B7EF" w14:textId="77777777" w:rsidTr="00C2455A">
        <w:tc>
          <w:tcPr>
            <w:tcW w:w="4253" w:type="dxa"/>
            <w:tcBorders>
              <w:top w:val="single" w:sz="4" w:space="0" w:color="auto"/>
              <w:left w:val="single" w:sz="4" w:space="0" w:color="auto"/>
              <w:bottom w:val="single" w:sz="4" w:space="0" w:color="auto"/>
              <w:right w:val="single" w:sz="4" w:space="0" w:color="auto"/>
            </w:tcBorders>
          </w:tcPr>
          <w:p w14:paraId="03EF6398"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30 (включительно) до 31</w:t>
            </w:r>
          </w:p>
        </w:tc>
        <w:tc>
          <w:tcPr>
            <w:tcW w:w="6804" w:type="dxa"/>
            <w:tcBorders>
              <w:top w:val="single" w:sz="4" w:space="0" w:color="auto"/>
              <w:left w:val="single" w:sz="4" w:space="0" w:color="auto"/>
              <w:bottom w:val="single" w:sz="4" w:space="0" w:color="auto"/>
              <w:right w:val="single" w:sz="4" w:space="0" w:color="auto"/>
            </w:tcBorders>
          </w:tcPr>
          <w:p w14:paraId="11CC7CF0"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1193</w:t>
            </w:r>
          </w:p>
        </w:tc>
      </w:tr>
      <w:tr w:rsidR="00546E0E" w:rsidRPr="00546E0E" w14:paraId="0B7CD03E" w14:textId="77777777" w:rsidTr="00C2455A">
        <w:tc>
          <w:tcPr>
            <w:tcW w:w="4253" w:type="dxa"/>
            <w:tcBorders>
              <w:top w:val="single" w:sz="4" w:space="0" w:color="auto"/>
              <w:left w:val="single" w:sz="4" w:space="0" w:color="auto"/>
              <w:bottom w:val="single" w:sz="4" w:space="0" w:color="auto"/>
              <w:right w:val="single" w:sz="4" w:space="0" w:color="auto"/>
            </w:tcBorders>
          </w:tcPr>
          <w:p w14:paraId="2A5A473C"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31 (включительно) до 32</w:t>
            </w:r>
          </w:p>
        </w:tc>
        <w:tc>
          <w:tcPr>
            <w:tcW w:w="6804" w:type="dxa"/>
            <w:tcBorders>
              <w:top w:val="single" w:sz="4" w:space="0" w:color="auto"/>
              <w:left w:val="single" w:sz="4" w:space="0" w:color="auto"/>
              <w:bottom w:val="single" w:sz="4" w:space="0" w:color="auto"/>
              <w:right w:val="single" w:sz="4" w:space="0" w:color="auto"/>
            </w:tcBorders>
          </w:tcPr>
          <w:p w14:paraId="646B8291"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1240</w:t>
            </w:r>
          </w:p>
        </w:tc>
      </w:tr>
      <w:tr w:rsidR="00546E0E" w:rsidRPr="00546E0E" w14:paraId="439B98D8" w14:textId="77777777" w:rsidTr="00C2455A">
        <w:tc>
          <w:tcPr>
            <w:tcW w:w="4253" w:type="dxa"/>
            <w:tcBorders>
              <w:top w:val="single" w:sz="4" w:space="0" w:color="auto"/>
              <w:left w:val="single" w:sz="4" w:space="0" w:color="auto"/>
              <w:bottom w:val="single" w:sz="4" w:space="0" w:color="auto"/>
              <w:right w:val="single" w:sz="4" w:space="0" w:color="auto"/>
            </w:tcBorders>
          </w:tcPr>
          <w:p w14:paraId="4E4D8CA6"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32 (включительно) до 33</w:t>
            </w:r>
          </w:p>
        </w:tc>
        <w:tc>
          <w:tcPr>
            <w:tcW w:w="6804" w:type="dxa"/>
            <w:tcBorders>
              <w:top w:val="single" w:sz="4" w:space="0" w:color="auto"/>
              <w:left w:val="single" w:sz="4" w:space="0" w:color="auto"/>
              <w:bottom w:val="single" w:sz="4" w:space="0" w:color="auto"/>
              <w:right w:val="single" w:sz="4" w:space="0" w:color="auto"/>
            </w:tcBorders>
          </w:tcPr>
          <w:p w14:paraId="1019AA01"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1289</w:t>
            </w:r>
          </w:p>
        </w:tc>
      </w:tr>
      <w:tr w:rsidR="00546E0E" w:rsidRPr="00546E0E" w14:paraId="3C3FB6B0" w14:textId="77777777" w:rsidTr="00C2455A">
        <w:tc>
          <w:tcPr>
            <w:tcW w:w="4253" w:type="dxa"/>
            <w:tcBorders>
              <w:top w:val="single" w:sz="4" w:space="0" w:color="auto"/>
              <w:left w:val="single" w:sz="4" w:space="0" w:color="auto"/>
              <w:bottom w:val="single" w:sz="4" w:space="0" w:color="auto"/>
              <w:right w:val="single" w:sz="4" w:space="0" w:color="auto"/>
            </w:tcBorders>
          </w:tcPr>
          <w:p w14:paraId="43435DF3"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33 (включительно) до 34</w:t>
            </w:r>
          </w:p>
        </w:tc>
        <w:tc>
          <w:tcPr>
            <w:tcW w:w="6804" w:type="dxa"/>
            <w:tcBorders>
              <w:top w:val="single" w:sz="4" w:space="0" w:color="auto"/>
              <w:left w:val="single" w:sz="4" w:space="0" w:color="auto"/>
              <w:bottom w:val="single" w:sz="4" w:space="0" w:color="auto"/>
              <w:right w:val="single" w:sz="4" w:space="0" w:color="auto"/>
            </w:tcBorders>
          </w:tcPr>
          <w:p w14:paraId="0A78180F"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1339</w:t>
            </w:r>
          </w:p>
        </w:tc>
      </w:tr>
      <w:tr w:rsidR="00546E0E" w:rsidRPr="00546E0E" w14:paraId="4418EA37" w14:textId="77777777" w:rsidTr="00C2455A">
        <w:tc>
          <w:tcPr>
            <w:tcW w:w="4253" w:type="dxa"/>
            <w:tcBorders>
              <w:top w:val="single" w:sz="4" w:space="0" w:color="auto"/>
              <w:left w:val="single" w:sz="4" w:space="0" w:color="auto"/>
              <w:bottom w:val="single" w:sz="4" w:space="0" w:color="auto"/>
              <w:right w:val="single" w:sz="4" w:space="0" w:color="auto"/>
            </w:tcBorders>
          </w:tcPr>
          <w:p w14:paraId="73506376"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34 (включительно) до 35</w:t>
            </w:r>
          </w:p>
        </w:tc>
        <w:tc>
          <w:tcPr>
            <w:tcW w:w="6804" w:type="dxa"/>
            <w:tcBorders>
              <w:top w:val="single" w:sz="4" w:space="0" w:color="auto"/>
              <w:left w:val="single" w:sz="4" w:space="0" w:color="auto"/>
              <w:bottom w:val="single" w:sz="4" w:space="0" w:color="auto"/>
              <w:right w:val="single" w:sz="4" w:space="0" w:color="auto"/>
            </w:tcBorders>
          </w:tcPr>
          <w:p w14:paraId="6E04AACA"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1391</w:t>
            </w:r>
          </w:p>
        </w:tc>
      </w:tr>
      <w:tr w:rsidR="00546E0E" w:rsidRPr="00546E0E" w14:paraId="62A52BEF" w14:textId="77777777" w:rsidTr="00C2455A">
        <w:tc>
          <w:tcPr>
            <w:tcW w:w="4253" w:type="dxa"/>
            <w:tcBorders>
              <w:top w:val="single" w:sz="4" w:space="0" w:color="auto"/>
              <w:left w:val="single" w:sz="4" w:space="0" w:color="auto"/>
              <w:bottom w:val="single" w:sz="4" w:space="0" w:color="auto"/>
              <w:right w:val="single" w:sz="4" w:space="0" w:color="auto"/>
            </w:tcBorders>
          </w:tcPr>
          <w:p w14:paraId="0ADE09F0"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35 (включительно) до 36</w:t>
            </w:r>
          </w:p>
        </w:tc>
        <w:tc>
          <w:tcPr>
            <w:tcW w:w="6804" w:type="dxa"/>
            <w:tcBorders>
              <w:top w:val="single" w:sz="4" w:space="0" w:color="auto"/>
              <w:left w:val="single" w:sz="4" w:space="0" w:color="auto"/>
              <w:bottom w:val="single" w:sz="4" w:space="0" w:color="auto"/>
              <w:right w:val="single" w:sz="4" w:space="0" w:color="auto"/>
            </w:tcBorders>
          </w:tcPr>
          <w:p w14:paraId="032FFA62"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1444</w:t>
            </w:r>
          </w:p>
        </w:tc>
      </w:tr>
      <w:tr w:rsidR="00546E0E" w:rsidRPr="00546E0E" w14:paraId="756F24B2" w14:textId="77777777" w:rsidTr="00C2455A">
        <w:tc>
          <w:tcPr>
            <w:tcW w:w="4253" w:type="dxa"/>
            <w:tcBorders>
              <w:top w:val="single" w:sz="4" w:space="0" w:color="auto"/>
              <w:left w:val="single" w:sz="4" w:space="0" w:color="auto"/>
              <w:bottom w:val="single" w:sz="4" w:space="0" w:color="auto"/>
              <w:right w:val="single" w:sz="4" w:space="0" w:color="auto"/>
            </w:tcBorders>
          </w:tcPr>
          <w:p w14:paraId="759361B7"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36 (включительно) до 37</w:t>
            </w:r>
          </w:p>
        </w:tc>
        <w:tc>
          <w:tcPr>
            <w:tcW w:w="6804" w:type="dxa"/>
            <w:tcBorders>
              <w:top w:val="single" w:sz="4" w:space="0" w:color="auto"/>
              <w:left w:val="single" w:sz="4" w:space="0" w:color="auto"/>
              <w:bottom w:val="single" w:sz="4" w:space="0" w:color="auto"/>
              <w:right w:val="single" w:sz="4" w:space="0" w:color="auto"/>
            </w:tcBorders>
          </w:tcPr>
          <w:p w14:paraId="32189DEC"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1499</w:t>
            </w:r>
          </w:p>
        </w:tc>
      </w:tr>
      <w:tr w:rsidR="00546E0E" w:rsidRPr="00546E0E" w14:paraId="5E168AC8" w14:textId="77777777" w:rsidTr="00C2455A">
        <w:tc>
          <w:tcPr>
            <w:tcW w:w="4253" w:type="dxa"/>
            <w:tcBorders>
              <w:top w:val="single" w:sz="4" w:space="0" w:color="auto"/>
              <w:left w:val="single" w:sz="4" w:space="0" w:color="auto"/>
              <w:bottom w:val="single" w:sz="4" w:space="0" w:color="auto"/>
              <w:right w:val="single" w:sz="4" w:space="0" w:color="auto"/>
            </w:tcBorders>
          </w:tcPr>
          <w:p w14:paraId="43DFC92F"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37 (включительно) до 38</w:t>
            </w:r>
          </w:p>
        </w:tc>
        <w:tc>
          <w:tcPr>
            <w:tcW w:w="6804" w:type="dxa"/>
            <w:tcBorders>
              <w:top w:val="single" w:sz="4" w:space="0" w:color="auto"/>
              <w:left w:val="single" w:sz="4" w:space="0" w:color="auto"/>
              <w:bottom w:val="single" w:sz="4" w:space="0" w:color="auto"/>
              <w:right w:val="single" w:sz="4" w:space="0" w:color="auto"/>
            </w:tcBorders>
          </w:tcPr>
          <w:p w14:paraId="7B35E81D"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1555</w:t>
            </w:r>
          </w:p>
        </w:tc>
      </w:tr>
      <w:tr w:rsidR="00546E0E" w:rsidRPr="00546E0E" w14:paraId="482E0FAA" w14:textId="77777777" w:rsidTr="00C2455A">
        <w:tc>
          <w:tcPr>
            <w:tcW w:w="4253" w:type="dxa"/>
            <w:tcBorders>
              <w:top w:val="single" w:sz="4" w:space="0" w:color="auto"/>
              <w:left w:val="single" w:sz="4" w:space="0" w:color="auto"/>
              <w:bottom w:val="single" w:sz="4" w:space="0" w:color="auto"/>
              <w:right w:val="single" w:sz="4" w:space="0" w:color="auto"/>
            </w:tcBorders>
          </w:tcPr>
          <w:p w14:paraId="21D70A60"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38 (включительно) до 39</w:t>
            </w:r>
          </w:p>
        </w:tc>
        <w:tc>
          <w:tcPr>
            <w:tcW w:w="6804" w:type="dxa"/>
            <w:tcBorders>
              <w:top w:val="single" w:sz="4" w:space="0" w:color="auto"/>
              <w:left w:val="single" w:sz="4" w:space="0" w:color="auto"/>
              <w:bottom w:val="single" w:sz="4" w:space="0" w:color="auto"/>
              <w:right w:val="single" w:sz="4" w:space="0" w:color="auto"/>
            </w:tcBorders>
          </w:tcPr>
          <w:p w14:paraId="51B5D80B"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1613</w:t>
            </w:r>
          </w:p>
        </w:tc>
      </w:tr>
      <w:tr w:rsidR="00546E0E" w:rsidRPr="00546E0E" w14:paraId="0EDFE343" w14:textId="77777777" w:rsidTr="00C2455A">
        <w:tc>
          <w:tcPr>
            <w:tcW w:w="4253" w:type="dxa"/>
            <w:tcBorders>
              <w:top w:val="single" w:sz="4" w:space="0" w:color="auto"/>
              <w:left w:val="single" w:sz="4" w:space="0" w:color="auto"/>
              <w:bottom w:val="single" w:sz="4" w:space="0" w:color="auto"/>
              <w:right w:val="single" w:sz="4" w:space="0" w:color="auto"/>
            </w:tcBorders>
          </w:tcPr>
          <w:p w14:paraId="2A1BB54A"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39 (включительно) до 40</w:t>
            </w:r>
          </w:p>
        </w:tc>
        <w:tc>
          <w:tcPr>
            <w:tcW w:w="6804" w:type="dxa"/>
            <w:tcBorders>
              <w:top w:val="single" w:sz="4" w:space="0" w:color="auto"/>
              <w:left w:val="single" w:sz="4" w:space="0" w:color="auto"/>
              <w:bottom w:val="single" w:sz="4" w:space="0" w:color="auto"/>
              <w:right w:val="single" w:sz="4" w:space="0" w:color="auto"/>
            </w:tcBorders>
          </w:tcPr>
          <w:p w14:paraId="0406AB22"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1671</w:t>
            </w:r>
          </w:p>
        </w:tc>
      </w:tr>
      <w:tr w:rsidR="00546E0E" w:rsidRPr="00546E0E" w14:paraId="3FA2CD43" w14:textId="77777777" w:rsidTr="00C2455A">
        <w:tc>
          <w:tcPr>
            <w:tcW w:w="4253" w:type="dxa"/>
            <w:tcBorders>
              <w:top w:val="single" w:sz="4" w:space="0" w:color="auto"/>
              <w:left w:val="single" w:sz="4" w:space="0" w:color="auto"/>
              <w:bottom w:val="single" w:sz="4" w:space="0" w:color="auto"/>
              <w:right w:val="single" w:sz="4" w:space="0" w:color="auto"/>
            </w:tcBorders>
          </w:tcPr>
          <w:p w14:paraId="3E1E45C0"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40 (включительно) до 41</w:t>
            </w:r>
          </w:p>
        </w:tc>
        <w:tc>
          <w:tcPr>
            <w:tcW w:w="6804" w:type="dxa"/>
            <w:tcBorders>
              <w:top w:val="single" w:sz="4" w:space="0" w:color="auto"/>
              <w:left w:val="single" w:sz="4" w:space="0" w:color="auto"/>
              <w:bottom w:val="single" w:sz="4" w:space="0" w:color="auto"/>
              <w:right w:val="single" w:sz="4" w:space="0" w:color="auto"/>
            </w:tcBorders>
          </w:tcPr>
          <w:p w14:paraId="2A66AA5F"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1732</w:t>
            </w:r>
          </w:p>
        </w:tc>
      </w:tr>
      <w:tr w:rsidR="00546E0E" w:rsidRPr="00546E0E" w14:paraId="6F716759" w14:textId="77777777" w:rsidTr="00C2455A">
        <w:tc>
          <w:tcPr>
            <w:tcW w:w="4253" w:type="dxa"/>
            <w:tcBorders>
              <w:top w:val="single" w:sz="4" w:space="0" w:color="auto"/>
              <w:left w:val="single" w:sz="4" w:space="0" w:color="auto"/>
              <w:bottom w:val="single" w:sz="4" w:space="0" w:color="auto"/>
              <w:right w:val="single" w:sz="4" w:space="0" w:color="auto"/>
            </w:tcBorders>
          </w:tcPr>
          <w:p w14:paraId="63A95981"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41 (включительно) до 42</w:t>
            </w:r>
          </w:p>
        </w:tc>
        <w:tc>
          <w:tcPr>
            <w:tcW w:w="6804" w:type="dxa"/>
            <w:tcBorders>
              <w:top w:val="single" w:sz="4" w:space="0" w:color="auto"/>
              <w:left w:val="single" w:sz="4" w:space="0" w:color="auto"/>
              <w:bottom w:val="single" w:sz="4" w:space="0" w:color="auto"/>
              <w:right w:val="single" w:sz="4" w:space="0" w:color="auto"/>
            </w:tcBorders>
          </w:tcPr>
          <w:p w14:paraId="72DBA5B8"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1793</w:t>
            </w:r>
          </w:p>
        </w:tc>
      </w:tr>
      <w:tr w:rsidR="00546E0E" w:rsidRPr="00546E0E" w14:paraId="2949121F" w14:textId="77777777" w:rsidTr="00C2455A">
        <w:tc>
          <w:tcPr>
            <w:tcW w:w="4253" w:type="dxa"/>
            <w:tcBorders>
              <w:top w:val="single" w:sz="4" w:space="0" w:color="auto"/>
              <w:left w:val="single" w:sz="4" w:space="0" w:color="auto"/>
              <w:bottom w:val="single" w:sz="4" w:space="0" w:color="auto"/>
              <w:right w:val="single" w:sz="4" w:space="0" w:color="auto"/>
            </w:tcBorders>
          </w:tcPr>
          <w:p w14:paraId="6C96A390"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42 (включительно) до 43</w:t>
            </w:r>
          </w:p>
        </w:tc>
        <w:tc>
          <w:tcPr>
            <w:tcW w:w="6804" w:type="dxa"/>
            <w:tcBorders>
              <w:top w:val="single" w:sz="4" w:space="0" w:color="auto"/>
              <w:left w:val="single" w:sz="4" w:space="0" w:color="auto"/>
              <w:bottom w:val="single" w:sz="4" w:space="0" w:color="auto"/>
              <w:right w:val="single" w:sz="4" w:space="0" w:color="auto"/>
            </w:tcBorders>
          </w:tcPr>
          <w:p w14:paraId="6A0DAA3F"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1856</w:t>
            </w:r>
          </w:p>
        </w:tc>
      </w:tr>
      <w:tr w:rsidR="00546E0E" w:rsidRPr="00546E0E" w14:paraId="595059E8" w14:textId="77777777" w:rsidTr="00C2455A">
        <w:tc>
          <w:tcPr>
            <w:tcW w:w="4253" w:type="dxa"/>
            <w:tcBorders>
              <w:top w:val="single" w:sz="4" w:space="0" w:color="auto"/>
              <w:left w:val="single" w:sz="4" w:space="0" w:color="auto"/>
              <w:bottom w:val="single" w:sz="4" w:space="0" w:color="auto"/>
              <w:right w:val="single" w:sz="4" w:space="0" w:color="auto"/>
            </w:tcBorders>
          </w:tcPr>
          <w:p w14:paraId="734903EE"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43 (включительно) до 44</w:t>
            </w:r>
          </w:p>
        </w:tc>
        <w:tc>
          <w:tcPr>
            <w:tcW w:w="6804" w:type="dxa"/>
            <w:tcBorders>
              <w:top w:val="single" w:sz="4" w:space="0" w:color="auto"/>
              <w:left w:val="single" w:sz="4" w:space="0" w:color="auto"/>
              <w:bottom w:val="single" w:sz="4" w:space="0" w:color="auto"/>
              <w:right w:val="single" w:sz="4" w:space="0" w:color="auto"/>
            </w:tcBorders>
          </w:tcPr>
          <w:p w14:paraId="5328A50A"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1921</w:t>
            </w:r>
          </w:p>
        </w:tc>
      </w:tr>
      <w:tr w:rsidR="00546E0E" w:rsidRPr="00546E0E" w14:paraId="0410C1D0" w14:textId="77777777" w:rsidTr="00C2455A">
        <w:tc>
          <w:tcPr>
            <w:tcW w:w="4253" w:type="dxa"/>
            <w:tcBorders>
              <w:top w:val="single" w:sz="4" w:space="0" w:color="auto"/>
              <w:left w:val="single" w:sz="4" w:space="0" w:color="auto"/>
              <w:bottom w:val="single" w:sz="4" w:space="0" w:color="auto"/>
              <w:right w:val="single" w:sz="4" w:space="0" w:color="auto"/>
            </w:tcBorders>
          </w:tcPr>
          <w:p w14:paraId="7A95FAFC"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44 (включительно) до 45</w:t>
            </w:r>
          </w:p>
        </w:tc>
        <w:tc>
          <w:tcPr>
            <w:tcW w:w="6804" w:type="dxa"/>
            <w:tcBorders>
              <w:top w:val="single" w:sz="4" w:space="0" w:color="auto"/>
              <w:left w:val="single" w:sz="4" w:space="0" w:color="auto"/>
              <w:bottom w:val="single" w:sz="4" w:space="0" w:color="auto"/>
              <w:right w:val="single" w:sz="4" w:space="0" w:color="auto"/>
            </w:tcBorders>
          </w:tcPr>
          <w:p w14:paraId="66CA905A"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1987</w:t>
            </w:r>
          </w:p>
        </w:tc>
      </w:tr>
      <w:tr w:rsidR="00546E0E" w:rsidRPr="00546E0E" w14:paraId="4C088E15" w14:textId="77777777" w:rsidTr="00C2455A">
        <w:tc>
          <w:tcPr>
            <w:tcW w:w="4253" w:type="dxa"/>
            <w:tcBorders>
              <w:top w:val="single" w:sz="4" w:space="0" w:color="auto"/>
              <w:left w:val="single" w:sz="4" w:space="0" w:color="auto"/>
              <w:bottom w:val="single" w:sz="4" w:space="0" w:color="auto"/>
              <w:right w:val="single" w:sz="4" w:space="0" w:color="auto"/>
            </w:tcBorders>
          </w:tcPr>
          <w:p w14:paraId="11E7F85F"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45 (включительно) до 46</w:t>
            </w:r>
          </w:p>
        </w:tc>
        <w:tc>
          <w:tcPr>
            <w:tcW w:w="6804" w:type="dxa"/>
            <w:tcBorders>
              <w:top w:val="single" w:sz="4" w:space="0" w:color="auto"/>
              <w:left w:val="single" w:sz="4" w:space="0" w:color="auto"/>
              <w:bottom w:val="single" w:sz="4" w:space="0" w:color="auto"/>
              <w:right w:val="single" w:sz="4" w:space="0" w:color="auto"/>
            </w:tcBorders>
          </w:tcPr>
          <w:p w14:paraId="0B3003A5"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2054</w:t>
            </w:r>
          </w:p>
        </w:tc>
      </w:tr>
      <w:tr w:rsidR="00546E0E" w:rsidRPr="00546E0E" w14:paraId="4B70D3FF" w14:textId="77777777" w:rsidTr="00C2455A">
        <w:tc>
          <w:tcPr>
            <w:tcW w:w="4253" w:type="dxa"/>
            <w:tcBorders>
              <w:top w:val="single" w:sz="4" w:space="0" w:color="auto"/>
              <w:left w:val="single" w:sz="4" w:space="0" w:color="auto"/>
              <w:bottom w:val="single" w:sz="4" w:space="0" w:color="auto"/>
              <w:right w:val="single" w:sz="4" w:space="0" w:color="auto"/>
            </w:tcBorders>
          </w:tcPr>
          <w:p w14:paraId="7F3F9DDB"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46 (включительно) до 47</w:t>
            </w:r>
          </w:p>
        </w:tc>
        <w:tc>
          <w:tcPr>
            <w:tcW w:w="6804" w:type="dxa"/>
            <w:tcBorders>
              <w:top w:val="single" w:sz="4" w:space="0" w:color="auto"/>
              <w:left w:val="single" w:sz="4" w:space="0" w:color="auto"/>
              <w:bottom w:val="single" w:sz="4" w:space="0" w:color="auto"/>
              <w:right w:val="single" w:sz="4" w:space="0" w:color="auto"/>
            </w:tcBorders>
          </w:tcPr>
          <w:p w14:paraId="4697DFC8"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2123</w:t>
            </w:r>
          </w:p>
        </w:tc>
      </w:tr>
      <w:tr w:rsidR="00546E0E" w:rsidRPr="00546E0E" w14:paraId="1FE35B07" w14:textId="77777777" w:rsidTr="00C2455A">
        <w:tc>
          <w:tcPr>
            <w:tcW w:w="4253" w:type="dxa"/>
            <w:tcBorders>
              <w:top w:val="single" w:sz="4" w:space="0" w:color="auto"/>
              <w:left w:val="single" w:sz="4" w:space="0" w:color="auto"/>
              <w:bottom w:val="single" w:sz="4" w:space="0" w:color="auto"/>
              <w:right w:val="single" w:sz="4" w:space="0" w:color="auto"/>
            </w:tcBorders>
          </w:tcPr>
          <w:p w14:paraId="4281BD65"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47 (включительно) до 48</w:t>
            </w:r>
          </w:p>
        </w:tc>
        <w:tc>
          <w:tcPr>
            <w:tcW w:w="6804" w:type="dxa"/>
            <w:tcBorders>
              <w:top w:val="single" w:sz="4" w:space="0" w:color="auto"/>
              <w:left w:val="single" w:sz="4" w:space="0" w:color="auto"/>
              <w:bottom w:val="single" w:sz="4" w:space="0" w:color="auto"/>
              <w:right w:val="single" w:sz="4" w:space="0" w:color="auto"/>
            </w:tcBorders>
          </w:tcPr>
          <w:p w14:paraId="064BAAC7"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2193</w:t>
            </w:r>
          </w:p>
        </w:tc>
      </w:tr>
      <w:tr w:rsidR="00546E0E" w:rsidRPr="00546E0E" w14:paraId="38AB0EB6" w14:textId="77777777" w:rsidTr="00C2455A">
        <w:tc>
          <w:tcPr>
            <w:tcW w:w="4253" w:type="dxa"/>
            <w:tcBorders>
              <w:top w:val="single" w:sz="4" w:space="0" w:color="auto"/>
              <w:left w:val="single" w:sz="4" w:space="0" w:color="auto"/>
              <w:bottom w:val="single" w:sz="4" w:space="0" w:color="auto"/>
              <w:right w:val="single" w:sz="4" w:space="0" w:color="auto"/>
            </w:tcBorders>
          </w:tcPr>
          <w:p w14:paraId="7027E100"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48 (включительно) до 49</w:t>
            </w:r>
          </w:p>
        </w:tc>
        <w:tc>
          <w:tcPr>
            <w:tcW w:w="6804" w:type="dxa"/>
            <w:tcBorders>
              <w:top w:val="single" w:sz="4" w:space="0" w:color="auto"/>
              <w:left w:val="single" w:sz="4" w:space="0" w:color="auto"/>
              <w:bottom w:val="single" w:sz="4" w:space="0" w:color="auto"/>
              <w:right w:val="single" w:sz="4" w:space="0" w:color="auto"/>
            </w:tcBorders>
          </w:tcPr>
          <w:p w14:paraId="44EFA573"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2264</w:t>
            </w:r>
          </w:p>
        </w:tc>
      </w:tr>
      <w:tr w:rsidR="00546E0E" w:rsidRPr="00546E0E" w14:paraId="4F1BA296" w14:textId="77777777" w:rsidTr="00C2455A">
        <w:tc>
          <w:tcPr>
            <w:tcW w:w="4253" w:type="dxa"/>
            <w:tcBorders>
              <w:top w:val="single" w:sz="4" w:space="0" w:color="auto"/>
              <w:left w:val="single" w:sz="4" w:space="0" w:color="auto"/>
              <w:bottom w:val="single" w:sz="4" w:space="0" w:color="auto"/>
              <w:right w:val="single" w:sz="4" w:space="0" w:color="auto"/>
            </w:tcBorders>
          </w:tcPr>
          <w:p w14:paraId="15601F1B"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49 (включительно) до 50</w:t>
            </w:r>
          </w:p>
        </w:tc>
        <w:tc>
          <w:tcPr>
            <w:tcW w:w="6804" w:type="dxa"/>
            <w:tcBorders>
              <w:top w:val="single" w:sz="4" w:space="0" w:color="auto"/>
              <w:left w:val="single" w:sz="4" w:space="0" w:color="auto"/>
              <w:bottom w:val="single" w:sz="4" w:space="0" w:color="auto"/>
              <w:right w:val="single" w:sz="4" w:space="0" w:color="auto"/>
            </w:tcBorders>
          </w:tcPr>
          <w:p w14:paraId="2396111F"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2337</w:t>
            </w:r>
          </w:p>
        </w:tc>
      </w:tr>
      <w:tr w:rsidR="00546E0E" w:rsidRPr="00546E0E" w14:paraId="6EBE1E81" w14:textId="77777777" w:rsidTr="00C2455A">
        <w:tc>
          <w:tcPr>
            <w:tcW w:w="4253" w:type="dxa"/>
            <w:tcBorders>
              <w:top w:val="single" w:sz="4" w:space="0" w:color="auto"/>
              <w:left w:val="single" w:sz="4" w:space="0" w:color="auto"/>
              <w:bottom w:val="single" w:sz="4" w:space="0" w:color="auto"/>
              <w:right w:val="single" w:sz="4" w:space="0" w:color="auto"/>
            </w:tcBorders>
          </w:tcPr>
          <w:p w14:paraId="7239238A"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50 (включительно) до 51</w:t>
            </w:r>
          </w:p>
        </w:tc>
        <w:tc>
          <w:tcPr>
            <w:tcW w:w="6804" w:type="dxa"/>
            <w:tcBorders>
              <w:top w:val="single" w:sz="4" w:space="0" w:color="auto"/>
              <w:left w:val="single" w:sz="4" w:space="0" w:color="auto"/>
              <w:bottom w:val="single" w:sz="4" w:space="0" w:color="auto"/>
              <w:right w:val="single" w:sz="4" w:space="0" w:color="auto"/>
            </w:tcBorders>
          </w:tcPr>
          <w:p w14:paraId="1515572D"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2411</w:t>
            </w:r>
          </w:p>
        </w:tc>
      </w:tr>
      <w:tr w:rsidR="00546E0E" w:rsidRPr="00546E0E" w14:paraId="7A310350" w14:textId="77777777" w:rsidTr="00C2455A">
        <w:tc>
          <w:tcPr>
            <w:tcW w:w="4253" w:type="dxa"/>
            <w:tcBorders>
              <w:top w:val="single" w:sz="4" w:space="0" w:color="auto"/>
              <w:left w:val="single" w:sz="4" w:space="0" w:color="auto"/>
              <w:bottom w:val="single" w:sz="4" w:space="0" w:color="auto"/>
              <w:right w:val="single" w:sz="4" w:space="0" w:color="auto"/>
            </w:tcBorders>
          </w:tcPr>
          <w:p w14:paraId="0EA52DCE"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51 (включительно) до 52</w:t>
            </w:r>
          </w:p>
        </w:tc>
        <w:tc>
          <w:tcPr>
            <w:tcW w:w="6804" w:type="dxa"/>
            <w:tcBorders>
              <w:top w:val="single" w:sz="4" w:space="0" w:color="auto"/>
              <w:left w:val="single" w:sz="4" w:space="0" w:color="auto"/>
              <w:bottom w:val="single" w:sz="4" w:space="0" w:color="auto"/>
              <w:right w:val="single" w:sz="4" w:space="0" w:color="auto"/>
            </w:tcBorders>
          </w:tcPr>
          <w:p w14:paraId="71DB03E3"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2487</w:t>
            </w:r>
          </w:p>
        </w:tc>
      </w:tr>
      <w:tr w:rsidR="00546E0E" w:rsidRPr="00546E0E" w14:paraId="155F3FB2" w14:textId="77777777" w:rsidTr="00C2455A">
        <w:tc>
          <w:tcPr>
            <w:tcW w:w="4253" w:type="dxa"/>
            <w:tcBorders>
              <w:top w:val="single" w:sz="4" w:space="0" w:color="auto"/>
              <w:left w:val="single" w:sz="4" w:space="0" w:color="auto"/>
              <w:bottom w:val="single" w:sz="4" w:space="0" w:color="auto"/>
              <w:right w:val="single" w:sz="4" w:space="0" w:color="auto"/>
            </w:tcBorders>
          </w:tcPr>
          <w:p w14:paraId="45590AF9"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52 (включительно) до 53</w:t>
            </w:r>
          </w:p>
        </w:tc>
        <w:tc>
          <w:tcPr>
            <w:tcW w:w="6804" w:type="dxa"/>
            <w:tcBorders>
              <w:top w:val="single" w:sz="4" w:space="0" w:color="auto"/>
              <w:left w:val="single" w:sz="4" w:space="0" w:color="auto"/>
              <w:bottom w:val="single" w:sz="4" w:space="0" w:color="auto"/>
              <w:right w:val="single" w:sz="4" w:space="0" w:color="auto"/>
            </w:tcBorders>
          </w:tcPr>
          <w:p w14:paraId="0406D67E"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2564</w:t>
            </w:r>
          </w:p>
        </w:tc>
      </w:tr>
      <w:tr w:rsidR="00546E0E" w:rsidRPr="00546E0E" w14:paraId="7B0616ED" w14:textId="77777777" w:rsidTr="00C2455A">
        <w:tc>
          <w:tcPr>
            <w:tcW w:w="4253" w:type="dxa"/>
            <w:tcBorders>
              <w:top w:val="single" w:sz="4" w:space="0" w:color="auto"/>
              <w:left w:val="single" w:sz="4" w:space="0" w:color="auto"/>
              <w:bottom w:val="single" w:sz="4" w:space="0" w:color="auto"/>
              <w:right w:val="single" w:sz="4" w:space="0" w:color="auto"/>
            </w:tcBorders>
          </w:tcPr>
          <w:p w14:paraId="021B51AE"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53 (включительно) до 54</w:t>
            </w:r>
          </w:p>
        </w:tc>
        <w:tc>
          <w:tcPr>
            <w:tcW w:w="6804" w:type="dxa"/>
            <w:tcBorders>
              <w:top w:val="single" w:sz="4" w:space="0" w:color="auto"/>
              <w:left w:val="single" w:sz="4" w:space="0" w:color="auto"/>
              <w:bottom w:val="single" w:sz="4" w:space="0" w:color="auto"/>
              <w:right w:val="single" w:sz="4" w:space="0" w:color="auto"/>
            </w:tcBorders>
          </w:tcPr>
          <w:p w14:paraId="6D1934A9"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2642</w:t>
            </w:r>
          </w:p>
        </w:tc>
      </w:tr>
      <w:tr w:rsidR="00546E0E" w:rsidRPr="00546E0E" w14:paraId="38521D7D" w14:textId="77777777" w:rsidTr="00C2455A">
        <w:tc>
          <w:tcPr>
            <w:tcW w:w="4253" w:type="dxa"/>
            <w:tcBorders>
              <w:top w:val="single" w:sz="4" w:space="0" w:color="auto"/>
              <w:left w:val="single" w:sz="4" w:space="0" w:color="auto"/>
              <w:bottom w:val="single" w:sz="4" w:space="0" w:color="auto"/>
              <w:right w:val="single" w:sz="4" w:space="0" w:color="auto"/>
            </w:tcBorders>
          </w:tcPr>
          <w:p w14:paraId="33AA89A5"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54 (включительно) до 55</w:t>
            </w:r>
          </w:p>
        </w:tc>
        <w:tc>
          <w:tcPr>
            <w:tcW w:w="6804" w:type="dxa"/>
            <w:tcBorders>
              <w:top w:val="single" w:sz="4" w:space="0" w:color="auto"/>
              <w:left w:val="single" w:sz="4" w:space="0" w:color="auto"/>
              <w:bottom w:val="single" w:sz="4" w:space="0" w:color="auto"/>
              <w:right w:val="single" w:sz="4" w:space="0" w:color="auto"/>
            </w:tcBorders>
          </w:tcPr>
          <w:p w14:paraId="306F490C"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2722</w:t>
            </w:r>
          </w:p>
        </w:tc>
      </w:tr>
      <w:tr w:rsidR="00546E0E" w:rsidRPr="00546E0E" w14:paraId="4503967D" w14:textId="77777777" w:rsidTr="00C2455A">
        <w:tc>
          <w:tcPr>
            <w:tcW w:w="4253" w:type="dxa"/>
            <w:tcBorders>
              <w:top w:val="single" w:sz="4" w:space="0" w:color="auto"/>
              <w:left w:val="single" w:sz="4" w:space="0" w:color="auto"/>
              <w:bottom w:val="single" w:sz="4" w:space="0" w:color="auto"/>
              <w:right w:val="single" w:sz="4" w:space="0" w:color="auto"/>
            </w:tcBorders>
          </w:tcPr>
          <w:p w14:paraId="41420CDE"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55 (включительно) до 56</w:t>
            </w:r>
          </w:p>
        </w:tc>
        <w:tc>
          <w:tcPr>
            <w:tcW w:w="6804" w:type="dxa"/>
            <w:tcBorders>
              <w:top w:val="single" w:sz="4" w:space="0" w:color="auto"/>
              <w:left w:val="single" w:sz="4" w:space="0" w:color="auto"/>
              <w:bottom w:val="single" w:sz="4" w:space="0" w:color="auto"/>
              <w:right w:val="single" w:sz="4" w:space="0" w:color="auto"/>
            </w:tcBorders>
          </w:tcPr>
          <w:p w14:paraId="1DF46CEE"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2803</w:t>
            </w:r>
          </w:p>
        </w:tc>
      </w:tr>
      <w:tr w:rsidR="00546E0E" w:rsidRPr="00546E0E" w14:paraId="089C53F7" w14:textId="77777777" w:rsidTr="00C2455A">
        <w:tc>
          <w:tcPr>
            <w:tcW w:w="4253" w:type="dxa"/>
            <w:tcBorders>
              <w:top w:val="single" w:sz="4" w:space="0" w:color="auto"/>
              <w:left w:val="single" w:sz="4" w:space="0" w:color="auto"/>
              <w:bottom w:val="single" w:sz="4" w:space="0" w:color="auto"/>
              <w:right w:val="single" w:sz="4" w:space="0" w:color="auto"/>
            </w:tcBorders>
          </w:tcPr>
          <w:p w14:paraId="35B123CF"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56 (включительно) до 57</w:t>
            </w:r>
          </w:p>
        </w:tc>
        <w:tc>
          <w:tcPr>
            <w:tcW w:w="6804" w:type="dxa"/>
            <w:tcBorders>
              <w:top w:val="single" w:sz="4" w:space="0" w:color="auto"/>
              <w:left w:val="single" w:sz="4" w:space="0" w:color="auto"/>
              <w:bottom w:val="single" w:sz="4" w:space="0" w:color="auto"/>
              <w:right w:val="single" w:sz="4" w:space="0" w:color="auto"/>
            </w:tcBorders>
          </w:tcPr>
          <w:p w14:paraId="67B79357"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2885</w:t>
            </w:r>
          </w:p>
        </w:tc>
      </w:tr>
      <w:tr w:rsidR="00546E0E" w:rsidRPr="00546E0E" w14:paraId="72358993" w14:textId="77777777" w:rsidTr="00C2455A">
        <w:tc>
          <w:tcPr>
            <w:tcW w:w="4253" w:type="dxa"/>
            <w:tcBorders>
              <w:top w:val="single" w:sz="4" w:space="0" w:color="auto"/>
              <w:left w:val="single" w:sz="4" w:space="0" w:color="auto"/>
              <w:bottom w:val="single" w:sz="4" w:space="0" w:color="auto"/>
              <w:right w:val="single" w:sz="4" w:space="0" w:color="auto"/>
            </w:tcBorders>
          </w:tcPr>
          <w:p w14:paraId="704DD8A9"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lastRenderedPageBreak/>
              <w:t>от 57 (включительно) до 58</w:t>
            </w:r>
          </w:p>
        </w:tc>
        <w:tc>
          <w:tcPr>
            <w:tcW w:w="6804" w:type="dxa"/>
            <w:tcBorders>
              <w:top w:val="single" w:sz="4" w:space="0" w:color="auto"/>
              <w:left w:val="single" w:sz="4" w:space="0" w:color="auto"/>
              <w:bottom w:val="single" w:sz="4" w:space="0" w:color="auto"/>
              <w:right w:val="single" w:sz="4" w:space="0" w:color="auto"/>
            </w:tcBorders>
          </w:tcPr>
          <w:p w14:paraId="757DB27E"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2969</w:t>
            </w:r>
          </w:p>
        </w:tc>
      </w:tr>
      <w:tr w:rsidR="00546E0E" w:rsidRPr="00546E0E" w14:paraId="02618AC3" w14:textId="77777777" w:rsidTr="00C2455A">
        <w:tc>
          <w:tcPr>
            <w:tcW w:w="4253" w:type="dxa"/>
            <w:tcBorders>
              <w:top w:val="single" w:sz="4" w:space="0" w:color="auto"/>
              <w:left w:val="single" w:sz="4" w:space="0" w:color="auto"/>
              <w:bottom w:val="single" w:sz="4" w:space="0" w:color="auto"/>
              <w:right w:val="single" w:sz="4" w:space="0" w:color="auto"/>
            </w:tcBorders>
          </w:tcPr>
          <w:p w14:paraId="0AEBCBB6"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58 (включительно) до 59</w:t>
            </w:r>
          </w:p>
        </w:tc>
        <w:tc>
          <w:tcPr>
            <w:tcW w:w="6804" w:type="dxa"/>
            <w:tcBorders>
              <w:top w:val="single" w:sz="4" w:space="0" w:color="auto"/>
              <w:left w:val="single" w:sz="4" w:space="0" w:color="auto"/>
              <w:bottom w:val="single" w:sz="4" w:space="0" w:color="auto"/>
              <w:right w:val="single" w:sz="4" w:space="0" w:color="auto"/>
            </w:tcBorders>
          </w:tcPr>
          <w:p w14:paraId="12F2A99C"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3054</w:t>
            </w:r>
          </w:p>
        </w:tc>
      </w:tr>
      <w:tr w:rsidR="00546E0E" w:rsidRPr="00546E0E" w14:paraId="321A0012" w14:textId="77777777" w:rsidTr="00C2455A">
        <w:trPr>
          <w:trHeight w:val="13"/>
        </w:trPr>
        <w:tc>
          <w:tcPr>
            <w:tcW w:w="4253" w:type="dxa"/>
            <w:tcBorders>
              <w:top w:val="single" w:sz="4" w:space="0" w:color="auto"/>
              <w:left w:val="single" w:sz="4" w:space="0" w:color="auto"/>
              <w:bottom w:val="single" w:sz="4" w:space="0" w:color="auto"/>
              <w:right w:val="single" w:sz="4" w:space="0" w:color="auto"/>
            </w:tcBorders>
          </w:tcPr>
          <w:p w14:paraId="7314FA15"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59 (включительно) до 60</w:t>
            </w:r>
          </w:p>
        </w:tc>
        <w:tc>
          <w:tcPr>
            <w:tcW w:w="6804" w:type="dxa"/>
            <w:tcBorders>
              <w:top w:val="single" w:sz="4" w:space="0" w:color="auto"/>
              <w:left w:val="single" w:sz="4" w:space="0" w:color="auto"/>
              <w:bottom w:val="single" w:sz="4" w:space="0" w:color="auto"/>
              <w:right w:val="single" w:sz="4" w:space="0" w:color="auto"/>
            </w:tcBorders>
          </w:tcPr>
          <w:p w14:paraId="06CAEE06"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3140</w:t>
            </w:r>
          </w:p>
        </w:tc>
      </w:tr>
      <w:tr w:rsidR="00546E0E" w:rsidRPr="00546E0E" w14:paraId="46619FB5" w14:textId="77777777" w:rsidTr="00C2455A">
        <w:tc>
          <w:tcPr>
            <w:tcW w:w="4253" w:type="dxa"/>
            <w:tcBorders>
              <w:top w:val="single" w:sz="4" w:space="0" w:color="auto"/>
              <w:left w:val="single" w:sz="4" w:space="0" w:color="auto"/>
              <w:bottom w:val="single" w:sz="4" w:space="0" w:color="auto"/>
              <w:right w:val="single" w:sz="4" w:space="0" w:color="auto"/>
            </w:tcBorders>
          </w:tcPr>
          <w:p w14:paraId="2A818C9B" w14:textId="77777777" w:rsidR="00546E0E" w:rsidRPr="00546E0E" w:rsidRDefault="00546E0E" w:rsidP="00C2455A">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60 (включительно) и выше</w:t>
            </w:r>
          </w:p>
        </w:tc>
        <w:tc>
          <w:tcPr>
            <w:tcW w:w="6804" w:type="dxa"/>
            <w:tcBorders>
              <w:top w:val="single" w:sz="4" w:space="0" w:color="auto"/>
              <w:left w:val="single" w:sz="4" w:space="0" w:color="auto"/>
              <w:bottom w:val="single" w:sz="4" w:space="0" w:color="auto"/>
              <w:right w:val="single" w:sz="4" w:space="0" w:color="auto"/>
            </w:tcBorders>
          </w:tcPr>
          <w:p w14:paraId="46FBD686" w14:textId="77777777" w:rsidR="00546E0E" w:rsidRPr="00546E0E" w:rsidRDefault="00546E0E" w:rsidP="00C2455A">
            <w:pPr>
              <w:autoSpaceDE w:val="0"/>
              <w:autoSpaceDN w:val="0"/>
              <w:adjustRightInd w:val="0"/>
              <w:spacing w:after="0" w:line="240" w:lineRule="auto"/>
              <w:rPr>
                <w:rFonts w:ascii="Times New Roman" w:hAnsi="Times New Roman" w:cs="Times New Roman"/>
                <w:sz w:val="16"/>
                <w:szCs w:val="16"/>
              </w:rPr>
            </w:pPr>
            <w:r w:rsidRPr="00546E0E">
              <w:rPr>
                <w:rFonts w:ascii="Times New Roman" w:hAnsi="Times New Roman" w:cs="Times New Roman"/>
                <w:color w:val="000000" w:themeColor="text1"/>
                <w:sz w:val="16"/>
                <w:szCs w:val="16"/>
              </w:rPr>
              <w:t xml:space="preserve">Рассчитывается по формулам, приведенным в </w:t>
            </w:r>
            <w:hyperlink r:id="rId13" w:history="1">
              <w:r w:rsidRPr="00546E0E">
                <w:rPr>
                  <w:rFonts w:ascii="Times New Roman" w:hAnsi="Times New Roman" w:cs="Times New Roman"/>
                  <w:color w:val="000000" w:themeColor="text1"/>
                  <w:sz w:val="16"/>
                  <w:szCs w:val="16"/>
                </w:rPr>
                <w:t>методике</w:t>
              </w:r>
            </w:hyperlink>
            <w:r w:rsidRPr="00546E0E">
              <w:rPr>
                <w:rFonts w:ascii="Times New Roman" w:hAnsi="Times New Roman" w:cs="Times New Roman"/>
                <w:color w:val="000000" w:themeColor="text1"/>
                <w:sz w:val="16"/>
                <w:szCs w:val="16"/>
              </w:rPr>
              <w:t xml:space="preserve"> расчета размера вреда, причиняемого тяжеловесными транспортными средствами, предусмотренной приложением к Правилам возмещения вреда, причиняемого тяжеловесными транспортными средствами, утвержденным постановлением Правительства Российской Федерации от 31.01.2020 N 67.</w:t>
            </w:r>
          </w:p>
        </w:tc>
      </w:tr>
    </w:tbl>
    <w:p w14:paraId="3037DD9E" w14:textId="39287271" w:rsidR="00546E0E" w:rsidRPr="00546E0E" w:rsidRDefault="00546E0E" w:rsidP="00E138AD">
      <w:pPr>
        <w:autoSpaceDE w:val="0"/>
        <w:autoSpaceDN w:val="0"/>
        <w:adjustRightInd w:val="0"/>
        <w:spacing w:after="0" w:line="240" w:lineRule="auto"/>
        <w:jc w:val="center"/>
        <w:outlineLvl w:val="0"/>
        <w:rPr>
          <w:rFonts w:ascii="Times New Roman" w:hAnsi="Times New Roman" w:cs="Times New Roman"/>
          <w:bCs/>
        </w:rPr>
      </w:pPr>
      <w:r w:rsidRPr="00546E0E">
        <w:rPr>
          <w:rFonts w:ascii="Times New Roman" w:hAnsi="Times New Roman" w:cs="Times New Roman"/>
          <w:bCs/>
        </w:rPr>
        <w:t>Размер вреда, причиняемого тяжеловесными транспортными</w:t>
      </w:r>
      <w:r w:rsidR="00E138AD">
        <w:rPr>
          <w:rFonts w:ascii="Times New Roman" w:hAnsi="Times New Roman" w:cs="Times New Roman"/>
          <w:bCs/>
        </w:rPr>
        <w:t xml:space="preserve"> </w:t>
      </w:r>
      <w:r w:rsidRPr="00546E0E">
        <w:rPr>
          <w:rFonts w:ascii="Times New Roman" w:hAnsi="Times New Roman" w:cs="Times New Roman"/>
          <w:bCs/>
        </w:rPr>
        <w:t>средствами, при движении таких транспортных средств</w:t>
      </w:r>
      <w:r w:rsidR="00E138AD">
        <w:rPr>
          <w:rFonts w:ascii="Times New Roman" w:hAnsi="Times New Roman" w:cs="Times New Roman"/>
          <w:bCs/>
        </w:rPr>
        <w:t xml:space="preserve"> </w:t>
      </w:r>
      <w:r w:rsidRPr="00546E0E">
        <w:rPr>
          <w:rFonts w:ascii="Times New Roman" w:hAnsi="Times New Roman" w:cs="Times New Roman"/>
          <w:bCs/>
        </w:rPr>
        <w:t>по автомобильным дорогам общего пользования местного</w:t>
      </w:r>
      <w:r w:rsidR="00E138AD">
        <w:rPr>
          <w:rFonts w:ascii="Times New Roman" w:hAnsi="Times New Roman" w:cs="Times New Roman"/>
          <w:bCs/>
        </w:rPr>
        <w:t xml:space="preserve"> </w:t>
      </w:r>
      <w:r w:rsidRPr="00546E0E">
        <w:rPr>
          <w:rFonts w:ascii="Times New Roman" w:hAnsi="Times New Roman" w:cs="Times New Roman"/>
          <w:bCs/>
        </w:rPr>
        <w:t xml:space="preserve">значения </w:t>
      </w:r>
      <w:r w:rsidRPr="00546E0E">
        <w:rPr>
          <w:rFonts w:ascii="Times New Roman" w:hAnsi="Times New Roman" w:cs="Times New Roman"/>
        </w:rPr>
        <w:t xml:space="preserve">городского </w:t>
      </w:r>
      <w:r w:rsidRPr="00546E0E">
        <w:rPr>
          <w:rFonts w:ascii="Times New Roman" w:eastAsia="Calibri" w:hAnsi="Times New Roman" w:cs="Times New Roman"/>
          <w:bCs/>
        </w:rPr>
        <w:t>поселения Безенчук муниципального района Безенчукский Самарской области,</w:t>
      </w:r>
      <w:r w:rsidRPr="00546E0E">
        <w:rPr>
          <w:rFonts w:ascii="Times New Roman" w:hAnsi="Times New Roman" w:cs="Times New Roman"/>
          <w:b/>
          <w:bCs/>
        </w:rPr>
        <w:t xml:space="preserve"> </w:t>
      </w:r>
      <w:r w:rsidRPr="00546E0E">
        <w:rPr>
          <w:rFonts w:ascii="Times New Roman" w:hAnsi="Times New Roman" w:cs="Times New Roman"/>
          <w:bCs/>
        </w:rPr>
        <w:t>от превышения допустимой</w:t>
      </w:r>
      <w:r w:rsidR="00E138AD">
        <w:rPr>
          <w:rFonts w:ascii="Times New Roman" w:hAnsi="Times New Roman" w:cs="Times New Roman"/>
          <w:bCs/>
        </w:rPr>
        <w:t xml:space="preserve"> </w:t>
      </w:r>
      <w:r w:rsidRPr="00546E0E">
        <w:rPr>
          <w:rFonts w:ascii="Times New Roman" w:hAnsi="Times New Roman" w:cs="Times New Roman"/>
          <w:bCs/>
        </w:rPr>
        <w:t>для автомобильной дороги массы транспортного средства</w:t>
      </w:r>
    </w:p>
    <w:tbl>
      <w:tblPr>
        <w:tblW w:w="11057" w:type="dxa"/>
        <w:tblInd w:w="204" w:type="dxa"/>
        <w:tblLayout w:type="fixed"/>
        <w:tblCellMar>
          <w:top w:w="102" w:type="dxa"/>
          <w:left w:w="62" w:type="dxa"/>
          <w:bottom w:w="102" w:type="dxa"/>
          <w:right w:w="62" w:type="dxa"/>
        </w:tblCellMar>
        <w:tblLook w:val="0000" w:firstRow="0" w:lastRow="0" w:firstColumn="0" w:lastColumn="0" w:noHBand="0" w:noVBand="0"/>
      </w:tblPr>
      <w:tblGrid>
        <w:gridCol w:w="4253"/>
        <w:gridCol w:w="6804"/>
      </w:tblGrid>
      <w:tr w:rsidR="00546E0E" w:rsidRPr="00546E0E" w14:paraId="3D34EAB7" w14:textId="77777777" w:rsidTr="00E138AD">
        <w:tc>
          <w:tcPr>
            <w:tcW w:w="4253" w:type="dxa"/>
            <w:tcBorders>
              <w:top w:val="single" w:sz="4" w:space="0" w:color="auto"/>
              <w:left w:val="single" w:sz="4" w:space="0" w:color="auto"/>
              <w:bottom w:val="single" w:sz="4" w:space="0" w:color="auto"/>
              <w:right w:val="single" w:sz="4" w:space="0" w:color="auto"/>
            </w:tcBorders>
          </w:tcPr>
          <w:p w14:paraId="4AB978BE"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Превышение фактических нагрузок на ось транспортного средства над допустимой (процентов)</w:t>
            </w:r>
          </w:p>
        </w:tc>
        <w:tc>
          <w:tcPr>
            <w:tcW w:w="6804" w:type="dxa"/>
            <w:tcBorders>
              <w:top w:val="single" w:sz="4" w:space="0" w:color="auto"/>
              <w:left w:val="single" w:sz="4" w:space="0" w:color="auto"/>
              <w:bottom w:val="single" w:sz="4" w:space="0" w:color="auto"/>
              <w:right w:val="single" w:sz="4" w:space="0" w:color="auto"/>
            </w:tcBorders>
          </w:tcPr>
          <w:p w14:paraId="4859EF0F"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Размер вреда (рублей на 100 км)</w:t>
            </w:r>
          </w:p>
        </w:tc>
      </w:tr>
      <w:tr w:rsidR="00546E0E" w:rsidRPr="00546E0E" w14:paraId="548B14C9" w14:textId="77777777" w:rsidTr="00E138AD">
        <w:tc>
          <w:tcPr>
            <w:tcW w:w="4253" w:type="dxa"/>
            <w:tcBorders>
              <w:top w:val="single" w:sz="4" w:space="0" w:color="auto"/>
              <w:left w:val="single" w:sz="4" w:space="0" w:color="auto"/>
              <w:bottom w:val="single" w:sz="4" w:space="0" w:color="auto"/>
              <w:right w:val="single" w:sz="4" w:space="0" w:color="auto"/>
            </w:tcBorders>
          </w:tcPr>
          <w:p w14:paraId="321D4746"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1</w:t>
            </w:r>
          </w:p>
        </w:tc>
        <w:tc>
          <w:tcPr>
            <w:tcW w:w="6804" w:type="dxa"/>
            <w:tcBorders>
              <w:top w:val="single" w:sz="4" w:space="0" w:color="auto"/>
              <w:left w:val="single" w:sz="4" w:space="0" w:color="auto"/>
              <w:bottom w:val="single" w:sz="4" w:space="0" w:color="auto"/>
              <w:right w:val="single" w:sz="4" w:space="0" w:color="auto"/>
            </w:tcBorders>
          </w:tcPr>
          <w:p w14:paraId="28440546"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2</w:t>
            </w:r>
          </w:p>
        </w:tc>
      </w:tr>
      <w:tr w:rsidR="00546E0E" w:rsidRPr="00546E0E" w14:paraId="47B8784E" w14:textId="77777777" w:rsidTr="00E138AD">
        <w:tc>
          <w:tcPr>
            <w:tcW w:w="4253" w:type="dxa"/>
            <w:tcBorders>
              <w:top w:val="single" w:sz="4" w:space="0" w:color="auto"/>
              <w:left w:val="single" w:sz="4" w:space="0" w:color="auto"/>
              <w:bottom w:val="single" w:sz="4" w:space="0" w:color="auto"/>
              <w:right w:val="single" w:sz="4" w:space="0" w:color="auto"/>
            </w:tcBorders>
          </w:tcPr>
          <w:p w14:paraId="76A9525C"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свыше 2 до 3</w:t>
            </w:r>
          </w:p>
        </w:tc>
        <w:tc>
          <w:tcPr>
            <w:tcW w:w="6804" w:type="dxa"/>
            <w:tcBorders>
              <w:top w:val="single" w:sz="4" w:space="0" w:color="auto"/>
              <w:left w:val="single" w:sz="4" w:space="0" w:color="auto"/>
              <w:bottom w:val="single" w:sz="4" w:space="0" w:color="auto"/>
              <w:right w:val="single" w:sz="4" w:space="0" w:color="auto"/>
            </w:tcBorders>
          </w:tcPr>
          <w:p w14:paraId="58C9907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3563</w:t>
            </w:r>
          </w:p>
        </w:tc>
      </w:tr>
      <w:tr w:rsidR="00546E0E" w:rsidRPr="00546E0E" w14:paraId="68342F07" w14:textId="77777777" w:rsidTr="00E138AD">
        <w:tc>
          <w:tcPr>
            <w:tcW w:w="4253" w:type="dxa"/>
            <w:tcBorders>
              <w:top w:val="single" w:sz="4" w:space="0" w:color="auto"/>
              <w:left w:val="single" w:sz="4" w:space="0" w:color="auto"/>
              <w:bottom w:val="single" w:sz="4" w:space="0" w:color="auto"/>
              <w:right w:val="single" w:sz="4" w:space="0" w:color="auto"/>
            </w:tcBorders>
          </w:tcPr>
          <w:p w14:paraId="0AEC15F7"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 (включительно) до 4</w:t>
            </w:r>
          </w:p>
        </w:tc>
        <w:tc>
          <w:tcPr>
            <w:tcW w:w="6804" w:type="dxa"/>
            <w:tcBorders>
              <w:top w:val="single" w:sz="4" w:space="0" w:color="auto"/>
              <w:left w:val="single" w:sz="4" w:space="0" w:color="auto"/>
              <w:bottom w:val="single" w:sz="4" w:space="0" w:color="auto"/>
              <w:right w:val="single" w:sz="4" w:space="0" w:color="auto"/>
            </w:tcBorders>
          </w:tcPr>
          <w:p w14:paraId="1E135F1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3620</w:t>
            </w:r>
          </w:p>
        </w:tc>
      </w:tr>
      <w:tr w:rsidR="00546E0E" w:rsidRPr="00546E0E" w14:paraId="718A0AEA" w14:textId="77777777" w:rsidTr="00E138AD">
        <w:tc>
          <w:tcPr>
            <w:tcW w:w="4253" w:type="dxa"/>
            <w:tcBorders>
              <w:top w:val="single" w:sz="4" w:space="0" w:color="auto"/>
              <w:left w:val="single" w:sz="4" w:space="0" w:color="auto"/>
              <w:bottom w:val="single" w:sz="4" w:space="0" w:color="auto"/>
              <w:right w:val="single" w:sz="4" w:space="0" w:color="auto"/>
            </w:tcBorders>
          </w:tcPr>
          <w:p w14:paraId="34FCFD6E"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 (включительно) до 5</w:t>
            </w:r>
          </w:p>
        </w:tc>
        <w:tc>
          <w:tcPr>
            <w:tcW w:w="6804" w:type="dxa"/>
            <w:tcBorders>
              <w:top w:val="single" w:sz="4" w:space="0" w:color="auto"/>
              <w:left w:val="single" w:sz="4" w:space="0" w:color="auto"/>
              <w:bottom w:val="single" w:sz="4" w:space="0" w:color="auto"/>
              <w:right w:val="single" w:sz="4" w:space="0" w:color="auto"/>
            </w:tcBorders>
          </w:tcPr>
          <w:p w14:paraId="68932F4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3678</w:t>
            </w:r>
          </w:p>
        </w:tc>
      </w:tr>
      <w:tr w:rsidR="00546E0E" w:rsidRPr="00546E0E" w14:paraId="5AE6A96B" w14:textId="77777777" w:rsidTr="00E138AD">
        <w:tc>
          <w:tcPr>
            <w:tcW w:w="4253" w:type="dxa"/>
            <w:tcBorders>
              <w:top w:val="single" w:sz="4" w:space="0" w:color="auto"/>
              <w:left w:val="single" w:sz="4" w:space="0" w:color="auto"/>
              <w:bottom w:val="single" w:sz="4" w:space="0" w:color="auto"/>
              <w:right w:val="single" w:sz="4" w:space="0" w:color="auto"/>
            </w:tcBorders>
          </w:tcPr>
          <w:p w14:paraId="57D19576"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 (включительно) до 6</w:t>
            </w:r>
          </w:p>
        </w:tc>
        <w:tc>
          <w:tcPr>
            <w:tcW w:w="6804" w:type="dxa"/>
            <w:tcBorders>
              <w:top w:val="single" w:sz="4" w:space="0" w:color="auto"/>
              <w:left w:val="single" w:sz="4" w:space="0" w:color="auto"/>
              <w:bottom w:val="single" w:sz="4" w:space="0" w:color="auto"/>
              <w:right w:val="single" w:sz="4" w:space="0" w:color="auto"/>
            </w:tcBorders>
          </w:tcPr>
          <w:p w14:paraId="1E5FC3C9"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3736</w:t>
            </w:r>
          </w:p>
        </w:tc>
      </w:tr>
      <w:tr w:rsidR="00546E0E" w:rsidRPr="00546E0E" w14:paraId="757A72E0" w14:textId="77777777" w:rsidTr="00E138AD">
        <w:tc>
          <w:tcPr>
            <w:tcW w:w="4253" w:type="dxa"/>
            <w:tcBorders>
              <w:top w:val="single" w:sz="4" w:space="0" w:color="auto"/>
              <w:left w:val="single" w:sz="4" w:space="0" w:color="auto"/>
              <w:bottom w:val="single" w:sz="4" w:space="0" w:color="auto"/>
              <w:right w:val="single" w:sz="4" w:space="0" w:color="auto"/>
            </w:tcBorders>
          </w:tcPr>
          <w:p w14:paraId="5DFE5EF0"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6 (включительно) до 7</w:t>
            </w:r>
          </w:p>
        </w:tc>
        <w:tc>
          <w:tcPr>
            <w:tcW w:w="6804" w:type="dxa"/>
            <w:tcBorders>
              <w:top w:val="single" w:sz="4" w:space="0" w:color="auto"/>
              <w:left w:val="single" w:sz="4" w:space="0" w:color="auto"/>
              <w:bottom w:val="single" w:sz="4" w:space="0" w:color="auto"/>
              <w:right w:val="single" w:sz="4" w:space="0" w:color="auto"/>
            </w:tcBorders>
          </w:tcPr>
          <w:p w14:paraId="028CFAB4"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3794</w:t>
            </w:r>
          </w:p>
        </w:tc>
      </w:tr>
      <w:tr w:rsidR="00546E0E" w:rsidRPr="00546E0E" w14:paraId="416C5DBC" w14:textId="77777777" w:rsidTr="00E138AD">
        <w:tc>
          <w:tcPr>
            <w:tcW w:w="4253" w:type="dxa"/>
            <w:tcBorders>
              <w:top w:val="single" w:sz="4" w:space="0" w:color="auto"/>
              <w:left w:val="single" w:sz="4" w:space="0" w:color="auto"/>
              <w:bottom w:val="single" w:sz="4" w:space="0" w:color="auto"/>
              <w:right w:val="single" w:sz="4" w:space="0" w:color="auto"/>
            </w:tcBorders>
          </w:tcPr>
          <w:p w14:paraId="7595F103"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7 (включительно) до 8</w:t>
            </w:r>
          </w:p>
        </w:tc>
        <w:tc>
          <w:tcPr>
            <w:tcW w:w="6804" w:type="dxa"/>
            <w:tcBorders>
              <w:top w:val="single" w:sz="4" w:space="0" w:color="auto"/>
              <w:left w:val="single" w:sz="4" w:space="0" w:color="auto"/>
              <w:bottom w:val="single" w:sz="4" w:space="0" w:color="auto"/>
              <w:right w:val="single" w:sz="4" w:space="0" w:color="auto"/>
            </w:tcBorders>
          </w:tcPr>
          <w:p w14:paraId="144BF7C1"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3851</w:t>
            </w:r>
          </w:p>
        </w:tc>
      </w:tr>
      <w:tr w:rsidR="00546E0E" w:rsidRPr="00546E0E" w14:paraId="0D0B2125" w14:textId="77777777" w:rsidTr="00E138AD">
        <w:tc>
          <w:tcPr>
            <w:tcW w:w="4253" w:type="dxa"/>
            <w:tcBorders>
              <w:top w:val="single" w:sz="4" w:space="0" w:color="auto"/>
              <w:left w:val="single" w:sz="4" w:space="0" w:color="auto"/>
              <w:bottom w:val="single" w:sz="4" w:space="0" w:color="auto"/>
              <w:right w:val="single" w:sz="4" w:space="0" w:color="auto"/>
            </w:tcBorders>
          </w:tcPr>
          <w:p w14:paraId="7554DF18"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8 (включительно) до 9</w:t>
            </w:r>
          </w:p>
        </w:tc>
        <w:tc>
          <w:tcPr>
            <w:tcW w:w="6804" w:type="dxa"/>
            <w:tcBorders>
              <w:top w:val="single" w:sz="4" w:space="0" w:color="auto"/>
              <w:left w:val="single" w:sz="4" w:space="0" w:color="auto"/>
              <w:bottom w:val="single" w:sz="4" w:space="0" w:color="auto"/>
              <w:right w:val="single" w:sz="4" w:space="0" w:color="auto"/>
            </w:tcBorders>
          </w:tcPr>
          <w:p w14:paraId="53FF87D7"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3909</w:t>
            </w:r>
          </w:p>
        </w:tc>
      </w:tr>
      <w:tr w:rsidR="00546E0E" w:rsidRPr="00546E0E" w14:paraId="322967C2" w14:textId="77777777" w:rsidTr="00E138AD">
        <w:tc>
          <w:tcPr>
            <w:tcW w:w="4253" w:type="dxa"/>
            <w:tcBorders>
              <w:top w:val="single" w:sz="4" w:space="0" w:color="auto"/>
              <w:left w:val="single" w:sz="4" w:space="0" w:color="auto"/>
              <w:bottom w:val="single" w:sz="4" w:space="0" w:color="auto"/>
              <w:right w:val="single" w:sz="4" w:space="0" w:color="auto"/>
            </w:tcBorders>
          </w:tcPr>
          <w:p w14:paraId="7F033A57"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9 (включительно) до 10</w:t>
            </w:r>
          </w:p>
        </w:tc>
        <w:tc>
          <w:tcPr>
            <w:tcW w:w="6804" w:type="dxa"/>
            <w:tcBorders>
              <w:top w:val="single" w:sz="4" w:space="0" w:color="auto"/>
              <w:left w:val="single" w:sz="4" w:space="0" w:color="auto"/>
              <w:bottom w:val="single" w:sz="4" w:space="0" w:color="auto"/>
              <w:right w:val="single" w:sz="4" w:space="0" w:color="auto"/>
            </w:tcBorders>
          </w:tcPr>
          <w:p w14:paraId="39E21AC2"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3967</w:t>
            </w:r>
          </w:p>
        </w:tc>
      </w:tr>
      <w:tr w:rsidR="00546E0E" w:rsidRPr="00546E0E" w14:paraId="4AFDD4CE" w14:textId="77777777" w:rsidTr="00E138AD">
        <w:tc>
          <w:tcPr>
            <w:tcW w:w="4253" w:type="dxa"/>
            <w:tcBorders>
              <w:top w:val="single" w:sz="4" w:space="0" w:color="auto"/>
              <w:left w:val="single" w:sz="4" w:space="0" w:color="auto"/>
              <w:bottom w:val="single" w:sz="4" w:space="0" w:color="auto"/>
              <w:right w:val="single" w:sz="4" w:space="0" w:color="auto"/>
            </w:tcBorders>
          </w:tcPr>
          <w:p w14:paraId="797E4ACD"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10 (включительно) до 11</w:t>
            </w:r>
          </w:p>
        </w:tc>
        <w:tc>
          <w:tcPr>
            <w:tcW w:w="6804" w:type="dxa"/>
            <w:tcBorders>
              <w:top w:val="single" w:sz="4" w:space="0" w:color="auto"/>
              <w:left w:val="single" w:sz="4" w:space="0" w:color="auto"/>
              <w:bottom w:val="single" w:sz="4" w:space="0" w:color="auto"/>
              <w:right w:val="single" w:sz="4" w:space="0" w:color="auto"/>
            </w:tcBorders>
          </w:tcPr>
          <w:p w14:paraId="7D0885B1"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4025</w:t>
            </w:r>
          </w:p>
        </w:tc>
      </w:tr>
      <w:tr w:rsidR="00546E0E" w:rsidRPr="00546E0E" w14:paraId="405D5BB6" w14:textId="77777777" w:rsidTr="00E138AD">
        <w:tc>
          <w:tcPr>
            <w:tcW w:w="4253" w:type="dxa"/>
            <w:tcBorders>
              <w:top w:val="single" w:sz="4" w:space="0" w:color="auto"/>
              <w:left w:val="single" w:sz="4" w:space="0" w:color="auto"/>
              <w:bottom w:val="single" w:sz="4" w:space="0" w:color="auto"/>
              <w:right w:val="single" w:sz="4" w:space="0" w:color="auto"/>
            </w:tcBorders>
          </w:tcPr>
          <w:p w14:paraId="06D9C645"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11 (включительно) до 12</w:t>
            </w:r>
          </w:p>
        </w:tc>
        <w:tc>
          <w:tcPr>
            <w:tcW w:w="6804" w:type="dxa"/>
            <w:tcBorders>
              <w:top w:val="single" w:sz="4" w:space="0" w:color="auto"/>
              <w:left w:val="single" w:sz="4" w:space="0" w:color="auto"/>
              <w:bottom w:val="single" w:sz="4" w:space="0" w:color="auto"/>
              <w:right w:val="single" w:sz="4" w:space="0" w:color="auto"/>
            </w:tcBorders>
          </w:tcPr>
          <w:p w14:paraId="6B97F9F7"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4082</w:t>
            </w:r>
          </w:p>
        </w:tc>
      </w:tr>
      <w:tr w:rsidR="00546E0E" w:rsidRPr="00546E0E" w14:paraId="677C8B14" w14:textId="77777777" w:rsidTr="00E138AD">
        <w:tc>
          <w:tcPr>
            <w:tcW w:w="4253" w:type="dxa"/>
            <w:tcBorders>
              <w:top w:val="single" w:sz="4" w:space="0" w:color="auto"/>
              <w:left w:val="single" w:sz="4" w:space="0" w:color="auto"/>
              <w:bottom w:val="single" w:sz="4" w:space="0" w:color="auto"/>
              <w:right w:val="single" w:sz="4" w:space="0" w:color="auto"/>
            </w:tcBorders>
          </w:tcPr>
          <w:p w14:paraId="58942D02"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12 (включительно) до 13</w:t>
            </w:r>
          </w:p>
        </w:tc>
        <w:tc>
          <w:tcPr>
            <w:tcW w:w="6804" w:type="dxa"/>
            <w:tcBorders>
              <w:top w:val="single" w:sz="4" w:space="0" w:color="auto"/>
              <w:left w:val="single" w:sz="4" w:space="0" w:color="auto"/>
              <w:bottom w:val="single" w:sz="4" w:space="0" w:color="auto"/>
              <w:right w:val="single" w:sz="4" w:space="0" w:color="auto"/>
            </w:tcBorders>
          </w:tcPr>
          <w:p w14:paraId="478F820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4140</w:t>
            </w:r>
          </w:p>
        </w:tc>
      </w:tr>
      <w:tr w:rsidR="00546E0E" w:rsidRPr="00546E0E" w14:paraId="762A8E40" w14:textId="77777777" w:rsidTr="00E138AD">
        <w:tc>
          <w:tcPr>
            <w:tcW w:w="4253" w:type="dxa"/>
            <w:tcBorders>
              <w:top w:val="single" w:sz="4" w:space="0" w:color="auto"/>
              <w:left w:val="single" w:sz="4" w:space="0" w:color="auto"/>
              <w:bottom w:val="single" w:sz="4" w:space="0" w:color="auto"/>
              <w:right w:val="single" w:sz="4" w:space="0" w:color="auto"/>
            </w:tcBorders>
          </w:tcPr>
          <w:p w14:paraId="2FF0691D"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13 (включительно) до 14</w:t>
            </w:r>
          </w:p>
        </w:tc>
        <w:tc>
          <w:tcPr>
            <w:tcW w:w="6804" w:type="dxa"/>
            <w:tcBorders>
              <w:top w:val="single" w:sz="4" w:space="0" w:color="auto"/>
              <w:left w:val="single" w:sz="4" w:space="0" w:color="auto"/>
              <w:bottom w:val="single" w:sz="4" w:space="0" w:color="auto"/>
              <w:right w:val="single" w:sz="4" w:space="0" w:color="auto"/>
            </w:tcBorders>
          </w:tcPr>
          <w:p w14:paraId="34FD5820"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4198</w:t>
            </w:r>
          </w:p>
        </w:tc>
      </w:tr>
      <w:tr w:rsidR="00546E0E" w:rsidRPr="00546E0E" w14:paraId="2F9B8DA3" w14:textId="77777777" w:rsidTr="00E138AD">
        <w:tc>
          <w:tcPr>
            <w:tcW w:w="4253" w:type="dxa"/>
            <w:tcBorders>
              <w:top w:val="single" w:sz="4" w:space="0" w:color="auto"/>
              <w:left w:val="single" w:sz="4" w:space="0" w:color="auto"/>
              <w:bottom w:val="single" w:sz="4" w:space="0" w:color="auto"/>
              <w:right w:val="single" w:sz="4" w:space="0" w:color="auto"/>
            </w:tcBorders>
          </w:tcPr>
          <w:p w14:paraId="59A02A27"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14 (включительно) до 15</w:t>
            </w:r>
          </w:p>
        </w:tc>
        <w:tc>
          <w:tcPr>
            <w:tcW w:w="6804" w:type="dxa"/>
            <w:tcBorders>
              <w:top w:val="single" w:sz="4" w:space="0" w:color="auto"/>
              <w:left w:val="single" w:sz="4" w:space="0" w:color="auto"/>
              <w:bottom w:val="single" w:sz="4" w:space="0" w:color="auto"/>
              <w:right w:val="single" w:sz="4" w:space="0" w:color="auto"/>
            </w:tcBorders>
          </w:tcPr>
          <w:p w14:paraId="707E1293"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4256</w:t>
            </w:r>
          </w:p>
        </w:tc>
      </w:tr>
      <w:tr w:rsidR="00546E0E" w:rsidRPr="00546E0E" w14:paraId="427964D0" w14:textId="77777777" w:rsidTr="00E138AD">
        <w:tc>
          <w:tcPr>
            <w:tcW w:w="4253" w:type="dxa"/>
            <w:tcBorders>
              <w:top w:val="single" w:sz="4" w:space="0" w:color="auto"/>
              <w:left w:val="single" w:sz="4" w:space="0" w:color="auto"/>
              <w:bottom w:val="single" w:sz="4" w:space="0" w:color="auto"/>
              <w:right w:val="single" w:sz="4" w:space="0" w:color="auto"/>
            </w:tcBorders>
          </w:tcPr>
          <w:p w14:paraId="7D955FFB"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15 (включительно) до 16</w:t>
            </w:r>
          </w:p>
        </w:tc>
        <w:tc>
          <w:tcPr>
            <w:tcW w:w="6804" w:type="dxa"/>
            <w:tcBorders>
              <w:top w:val="single" w:sz="4" w:space="0" w:color="auto"/>
              <w:left w:val="single" w:sz="4" w:space="0" w:color="auto"/>
              <w:bottom w:val="single" w:sz="4" w:space="0" w:color="auto"/>
              <w:right w:val="single" w:sz="4" w:space="0" w:color="auto"/>
            </w:tcBorders>
          </w:tcPr>
          <w:p w14:paraId="6690221B"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4313</w:t>
            </w:r>
          </w:p>
        </w:tc>
      </w:tr>
      <w:tr w:rsidR="00546E0E" w:rsidRPr="00546E0E" w14:paraId="7DF28E69" w14:textId="77777777" w:rsidTr="00E138AD">
        <w:tc>
          <w:tcPr>
            <w:tcW w:w="4253" w:type="dxa"/>
            <w:tcBorders>
              <w:top w:val="single" w:sz="4" w:space="0" w:color="auto"/>
              <w:left w:val="single" w:sz="4" w:space="0" w:color="auto"/>
              <w:bottom w:val="single" w:sz="4" w:space="0" w:color="auto"/>
              <w:right w:val="single" w:sz="4" w:space="0" w:color="auto"/>
            </w:tcBorders>
          </w:tcPr>
          <w:p w14:paraId="461D54D5"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16 (включительно) до 17</w:t>
            </w:r>
          </w:p>
        </w:tc>
        <w:tc>
          <w:tcPr>
            <w:tcW w:w="6804" w:type="dxa"/>
            <w:tcBorders>
              <w:top w:val="single" w:sz="4" w:space="0" w:color="auto"/>
              <w:left w:val="single" w:sz="4" w:space="0" w:color="auto"/>
              <w:bottom w:val="single" w:sz="4" w:space="0" w:color="auto"/>
              <w:right w:val="single" w:sz="4" w:space="0" w:color="auto"/>
            </w:tcBorders>
          </w:tcPr>
          <w:p w14:paraId="6E4C3DF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4371</w:t>
            </w:r>
          </w:p>
        </w:tc>
      </w:tr>
      <w:tr w:rsidR="00546E0E" w:rsidRPr="00546E0E" w14:paraId="7ED64BEF" w14:textId="77777777" w:rsidTr="00E138AD">
        <w:tc>
          <w:tcPr>
            <w:tcW w:w="4253" w:type="dxa"/>
            <w:tcBorders>
              <w:top w:val="single" w:sz="4" w:space="0" w:color="auto"/>
              <w:left w:val="single" w:sz="4" w:space="0" w:color="auto"/>
              <w:bottom w:val="single" w:sz="4" w:space="0" w:color="auto"/>
              <w:right w:val="single" w:sz="4" w:space="0" w:color="auto"/>
            </w:tcBorders>
          </w:tcPr>
          <w:p w14:paraId="5D4E563E"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17 (включительно) до 18</w:t>
            </w:r>
          </w:p>
        </w:tc>
        <w:tc>
          <w:tcPr>
            <w:tcW w:w="6804" w:type="dxa"/>
            <w:tcBorders>
              <w:top w:val="single" w:sz="4" w:space="0" w:color="auto"/>
              <w:left w:val="single" w:sz="4" w:space="0" w:color="auto"/>
              <w:bottom w:val="single" w:sz="4" w:space="0" w:color="auto"/>
              <w:right w:val="single" w:sz="4" w:space="0" w:color="auto"/>
            </w:tcBorders>
          </w:tcPr>
          <w:p w14:paraId="214F6B5B"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4429</w:t>
            </w:r>
          </w:p>
        </w:tc>
      </w:tr>
      <w:tr w:rsidR="00546E0E" w:rsidRPr="00546E0E" w14:paraId="103EDBDA" w14:textId="77777777" w:rsidTr="00E138AD">
        <w:tc>
          <w:tcPr>
            <w:tcW w:w="4253" w:type="dxa"/>
            <w:tcBorders>
              <w:top w:val="single" w:sz="4" w:space="0" w:color="auto"/>
              <w:left w:val="single" w:sz="4" w:space="0" w:color="auto"/>
              <w:bottom w:val="single" w:sz="4" w:space="0" w:color="auto"/>
              <w:right w:val="single" w:sz="4" w:space="0" w:color="auto"/>
            </w:tcBorders>
          </w:tcPr>
          <w:p w14:paraId="7E2C13C5"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18 (включительно) до 19</w:t>
            </w:r>
          </w:p>
        </w:tc>
        <w:tc>
          <w:tcPr>
            <w:tcW w:w="6804" w:type="dxa"/>
            <w:tcBorders>
              <w:top w:val="single" w:sz="4" w:space="0" w:color="auto"/>
              <w:left w:val="single" w:sz="4" w:space="0" w:color="auto"/>
              <w:bottom w:val="single" w:sz="4" w:space="0" w:color="auto"/>
              <w:right w:val="single" w:sz="4" w:space="0" w:color="auto"/>
            </w:tcBorders>
          </w:tcPr>
          <w:p w14:paraId="7BFF67D2"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4487</w:t>
            </w:r>
          </w:p>
        </w:tc>
      </w:tr>
      <w:tr w:rsidR="00546E0E" w:rsidRPr="00546E0E" w14:paraId="4FDA9245" w14:textId="77777777" w:rsidTr="00E138AD">
        <w:tc>
          <w:tcPr>
            <w:tcW w:w="4253" w:type="dxa"/>
            <w:tcBorders>
              <w:top w:val="single" w:sz="4" w:space="0" w:color="auto"/>
              <w:left w:val="single" w:sz="4" w:space="0" w:color="auto"/>
              <w:bottom w:val="single" w:sz="4" w:space="0" w:color="auto"/>
              <w:right w:val="single" w:sz="4" w:space="0" w:color="auto"/>
            </w:tcBorders>
          </w:tcPr>
          <w:p w14:paraId="5684F7B6"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19 (включительно) до 20</w:t>
            </w:r>
          </w:p>
        </w:tc>
        <w:tc>
          <w:tcPr>
            <w:tcW w:w="6804" w:type="dxa"/>
            <w:tcBorders>
              <w:top w:val="single" w:sz="4" w:space="0" w:color="auto"/>
              <w:left w:val="single" w:sz="4" w:space="0" w:color="auto"/>
              <w:bottom w:val="single" w:sz="4" w:space="0" w:color="auto"/>
              <w:right w:val="single" w:sz="4" w:space="0" w:color="auto"/>
            </w:tcBorders>
          </w:tcPr>
          <w:p w14:paraId="461FDFD4"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4544</w:t>
            </w:r>
          </w:p>
        </w:tc>
      </w:tr>
      <w:tr w:rsidR="00546E0E" w:rsidRPr="00546E0E" w14:paraId="316552B4" w14:textId="77777777" w:rsidTr="00E138AD">
        <w:tc>
          <w:tcPr>
            <w:tcW w:w="4253" w:type="dxa"/>
            <w:tcBorders>
              <w:top w:val="single" w:sz="4" w:space="0" w:color="auto"/>
              <w:left w:val="single" w:sz="4" w:space="0" w:color="auto"/>
              <w:bottom w:val="single" w:sz="4" w:space="0" w:color="auto"/>
              <w:right w:val="single" w:sz="4" w:space="0" w:color="auto"/>
            </w:tcBorders>
          </w:tcPr>
          <w:p w14:paraId="0F2A3B22"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20 (включительно) до 21</w:t>
            </w:r>
          </w:p>
        </w:tc>
        <w:tc>
          <w:tcPr>
            <w:tcW w:w="6804" w:type="dxa"/>
            <w:tcBorders>
              <w:top w:val="single" w:sz="4" w:space="0" w:color="auto"/>
              <w:left w:val="single" w:sz="4" w:space="0" w:color="auto"/>
              <w:bottom w:val="single" w:sz="4" w:space="0" w:color="auto"/>
              <w:right w:val="single" w:sz="4" w:space="0" w:color="auto"/>
            </w:tcBorders>
          </w:tcPr>
          <w:p w14:paraId="622B4790"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4602</w:t>
            </w:r>
          </w:p>
        </w:tc>
      </w:tr>
      <w:tr w:rsidR="00546E0E" w:rsidRPr="00546E0E" w14:paraId="3599A682" w14:textId="77777777" w:rsidTr="00E138AD">
        <w:tc>
          <w:tcPr>
            <w:tcW w:w="4253" w:type="dxa"/>
            <w:tcBorders>
              <w:top w:val="single" w:sz="4" w:space="0" w:color="auto"/>
              <w:left w:val="single" w:sz="4" w:space="0" w:color="auto"/>
              <w:bottom w:val="single" w:sz="4" w:space="0" w:color="auto"/>
              <w:right w:val="single" w:sz="4" w:space="0" w:color="auto"/>
            </w:tcBorders>
          </w:tcPr>
          <w:p w14:paraId="172292BE"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21 (включительно) до 22</w:t>
            </w:r>
          </w:p>
        </w:tc>
        <w:tc>
          <w:tcPr>
            <w:tcW w:w="6804" w:type="dxa"/>
            <w:tcBorders>
              <w:top w:val="single" w:sz="4" w:space="0" w:color="auto"/>
              <w:left w:val="single" w:sz="4" w:space="0" w:color="auto"/>
              <w:bottom w:val="single" w:sz="4" w:space="0" w:color="auto"/>
              <w:right w:val="single" w:sz="4" w:space="0" w:color="auto"/>
            </w:tcBorders>
          </w:tcPr>
          <w:p w14:paraId="24644437"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4660</w:t>
            </w:r>
          </w:p>
        </w:tc>
      </w:tr>
      <w:tr w:rsidR="00546E0E" w:rsidRPr="00546E0E" w14:paraId="750C41B9" w14:textId="77777777" w:rsidTr="00E138AD">
        <w:tc>
          <w:tcPr>
            <w:tcW w:w="4253" w:type="dxa"/>
            <w:tcBorders>
              <w:top w:val="single" w:sz="4" w:space="0" w:color="auto"/>
              <w:left w:val="single" w:sz="4" w:space="0" w:color="auto"/>
              <w:bottom w:val="single" w:sz="4" w:space="0" w:color="auto"/>
              <w:right w:val="single" w:sz="4" w:space="0" w:color="auto"/>
            </w:tcBorders>
          </w:tcPr>
          <w:p w14:paraId="6295895D"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22 (включительно) до 23</w:t>
            </w:r>
          </w:p>
        </w:tc>
        <w:tc>
          <w:tcPr>
            <w:tcW w:w="6804" w:type="dxa"/>
            <w:tcBorders>
              <w:top w:val="single" w:sz="4" w:space="0" w:color="auto"/>
              <w:left w:val="single" w:sz="4" w:space="0" w:color="auto"/>
              <w:bottom w:val="single" w:sz="4" w:space="0" w:color="auto"/>
              <w:right w:val="single" w:sz="4" w:space="0" w:color="auto"/>
            </w:tcBorders>
          </w:tcPr>
          <w:p w14:paraId="1DC3A135"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4718</w:t>
            </w:r>
          </w:p>
        </w:tc>
      </w:tr>
      <w:tr w:rsidR="00546E0E" w:rsidRPr="00546E0E" w14:paraId="2B31A2C8" w14:textId="77777777" w:rsidTr="00E138AD">
        <w:tc>
          <w:tcPr>
            <w:tcW w:w="4253" w:type="dxa"/>
            <w:tcBorders>
              <w:top w:val="single" w:sz="4" w:space="0" w:color="auto"/>
              <w:left w:val="single" w:sz="4" w:space="0" w:color="auto"/>
              <w:bottom w:val="single" w:sz="4" w:space="0" w:color="auto"/>
              <w:right w:val="single" w:sz="4" w:space="0" w:color="auto"/>
            </w:tcBorders>
          </w:tcPr>
          <w:p w14:paraId="72423D61"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23 (включительно) до 24</w:t>
            </w:r>
          </w:p>
        </w:tc>
        <w:tc>
          <w:tcPr>
            <w:tcW w:w="6804" w:type="dxa"/>
            <w:tcBorders>
              <w:top w:val="single" w:sz="4" w:space="0" w:color="auto"/>
              <w:left w:val="single" w:sz="4" w:space="0" w:color="auto"/>
              <w:bottom w:val="single" w:sz="4" w:space="0" w:color="auto"/>
              <w:right w:val="single" w:sz="4" w:space="0" w:color="auto"/>
            </w:tcBorders>
          </w:tcPr>
          <w:p w14:paraId="7239B715"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4775</w:t>
            </w:r>
          </w:p>
        </w:tc>
      </w:tr>
      <w:tr w:rsidR="00546E0E" w:rsidRPr="00546E0E" w14:paraId="436156EC" w14:textId="77777777" w:rsidTr="00E138AD">
        <w:tc>
          <w:tcPr>
            <w:tcW w:w="4253" w:type="dxa"/>
            <w:tcBorders>
              <w:top w:val="single" w:sz="4" w:space="0" w:color="auto"/>
              <w:left w:val="single" w:sz="4" w:space="0" w:color="auto"/>
              <w:bottom w:val="single" w:sz="4" w:space="0" w:color="auto"/>
              <w:right w:val="single" w:sz="4" w:space="0" w:color="auto"/>
            </w:tcBorders>
          </w:tcPr>
          <w:p w14:paraId="2A3E99C4"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24 (включительно) до 25</w:t>
            </w:r>
          </w:p>
        </w:tc>
        <w:tc>
          <w:tcPr>
            <w:tcW w:w="6804" w:type="dxa"/>
            <w:tcBorders>
              <w:top w:val="single" w:sz="4" w:space="0" w:color="auto"/>
              <w:left w:val="single" w:sz="4" w:space="0" w:color="auto"/>
              <w:bottom w:val="single" w:sz="4" w:space="0" w:color="auto"/>
              <w:right w:val="single" w:sz="4" w:space="0" w:color="auto"/>
            </w:tcBorders>
          </w:tcPr>
          <w:p w14:paraId="3E9DB624"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4833</w:t>
            </w:r>
          </w:p>
        </w:tc>
      </w:tr>
      <w:tr w:rsidR="00546E0E" w:rsidRPr="00546E0E" w14:paraId="498393F8" w14:textId="77777777" w:rsidTr="00E138AD">
        <w:tc>
          <w:tcPr>
            <w:tcW w:w="4253" w:type="dxa"/>
            <w:tcBorders>
              <w:top w:val="single" w:sz="4" w:space="0" w:color="auto"/>
              <w:left w:val="single" w:sz="4" w:space="0" w:color="auto"/>
              <w:bottom w:val="single" w:sz="4" w:space="0" w:color="auto"/>
              <w:right w:val="single" w:sz="4" w:space="0" w:color="auto"/>
            </w:tcBorders>
          </w:tcPr>
          <w:p w14:paraId="08507F65"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25 (включительно) до 26</w:t>
            </w:r>
          </w:p>
        </w:tc>
        <w:tc>
          <w:tcPr>
            <w:tcW w:w="6804" w:type="dxa"/>
            <w:tcBorders>
              <w:top w:val="single" w:sz="4" w:space="0" w:color="auto"/>
              <w:left w:val="single" w:sz="4" w:space="0" w:color="auto"/>
              <w:bottom w:val="single" w:sz="4" w:space="0" w:color="auto"/>
              <w:right w:val="single" w:sz="4" w:space="0" w:color="auto"/>
            </w:tcBorders>
          </w:tcPr>
          <w:p w14:paraId="1333E923"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4891</w:t>
            </w:r>
          </w:p>
        </w:tc>
      </w:tr>
      <w:tr w:rsidR="00546E0E" w:rsidRPr="00546E0E" w14:paraId="6F6EFED6" w14:textId="77777777" w:rsidTr="00E138AD">
        <w:tc>
          <w:tcPr>
            <w:tcW w:w="4253" w:type="dxa"/>
            <w:tcBorders>
              <w:top w:val="single" w:sz="4" w:space="0" w:color="auto"/>
              <w:left w:val="single" w:sz="4" w:space="0" w:color="auto"/>
              <w:bottom w:val="single" w:sz="4" w:space="0" w:color="auto"/>
              <w:right w:val="single" w:sz="4" w:space="0" w:color="auto"/>
            </w:tcBorders>
          </w:tcPr>
          <w:p w14:paraId="57D06A08"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26 (включительно) до 27</w:t>
            </w:r>
          </w:p>
        </w:tc>
        <w:tc>
          <w:tcPr>
            <w:tcW w:w="6804" w:type="dxa"/>
            <w:tcBorders>
              <w:top w:val="single" w:sz="4" w:space="0" w:color="auto"/>
              <w:left w:val="single" w:sz="4" w:space="0" w:color="auto"/>
              <w:bottom w:val="single" w:sz="4" w:space="0" w:color="auto"/>
              <w:right w:val="single" w:sz="4" w:space="0" w:color="auto"/>
            </w:tcBorders>
          </w:tcPr>
          <w:p w14:paraId="7180A60C"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4949</w:t>
            </w:r>
          </w:p>
        </w:tc>
      </w:tr>
      <w:tr w:rsidR="00546E0E" w:rsidRPr="00546E0E" w14:paraId="1EC69F27" w14:textId="77777777" w:rsidTr="00E138AD">
        <w:tc>
          <w:tcPr>
            <w:tcW w:w="4253" w:type="dxa"/>
            <w:tcBorders>
              <w:top w:val="single" w:sz="4" w:space="0" w:color="auto"/>
              <w:left w:val="single" w:sz="4" w:space="0" w:color="auto"/>
              <w:bottom w:val="single" w:sz="4" w:space="0" w:color="auto"/>
              <w:right w:val="single" w:sz="4" w:space="0" w:color="auto"/>
            </w:tcBorders>
          </w:tcPr>
          <w:p w14:paraId="103347E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27 (включительно) до 28</w:t>
            </w:r>
          </w:p>
        </w:tc>
        <w:tc>
          <w:tcPr>
            <w:tcW w:w="6804" w:type="dxa"/>
            <w:tcBorders>
              <w:top w:val="single" w:sz="4" w:space="0" w:color="auto"/>
              <w:left w:val="single" w:sz="4" w:space="0" w:color="auto"/>
              <w:bottom w:val="single" w:sz="4" w:space="0" w:color="auto"/>
              <w:right w:val="single" w:sz="4" w:space="0" w:color="auto"/>
            </w:tcBorders>
          </w:tcPr>
          <w:p w14:paraId="1A5A8C57"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5006</w:t>
            </w:r>
          </w:p>
        </w:tc>
      </w:tr>
      <w:tr w:rsidR="00546E0E" w:rsidRPr="00546E0E" w14:paraId="4B1B016F" w14:textId="77777777" w:rsidTr="00E138AD">
        <w:tc>
          <w:tcPr>
            <w:tcW w:w="4253" w:type="dxa"/>
            <w:tcBorders>
              <w:top w:val="single" w:sz="4" w:space="0" w:color="auto"/>
              <w:left w:val="single" w:sz="4" w:space="0" w:color="auto"/>
              <w:bottom w:val="single" w:sz="4" w:space="0" w:color="auto"/>
              <w:right w:val="single" w:sz="4" w:space="0" w:color="auto"/>
            </w:tcBorders>
          </w:tcPr>
          <w:p w14:paraId="44D461D3"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28 (включительно) до 29</w:t>
            </w:r>
          </w:p>
        </w:tc>
        <w:tc>
          <w:tcPr>
            <w:tcW w:w="6804" w:type="dxa"/>
            <w:tcBorders>
              <w:top w:val="single" w:sz="4" w:space="0" w:color="auto"/>
              <w:left w:val="single" w:sz="4" w:space="0" w:color="auto"/>
              <w:bottom w:val="single" w:sz="4" w:space="0" w:color="auto"/>
              <w:right w:val="single" w:sz="4" w:space="0" w:color="auto"/>
            </w:tcBorders>
          </w:tcPr>
          <w:p w14:paraId="22B9C082"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5064</w:t>
            </w:r>
          </w:p>
        </w:tc>
      </w:tr>
      <w:tr w:rsidR="00546E0E" w:rsidRPr="00546E0E" w14:paraId="3F12D7CF" w14:textId="77777777" w:rsidTr="00E138AD">
        <w:tc>
          <w:tcPr>
            <w:tcW w:w="4253" w:type="dxa"/>
            <w:tcBorders>
              <w:top w:val="single" w:sz="4" w:space="0" w:color="auto"/>
              <w:left w:val="single" w:sz="4" w:space="0" w:color="auto"/>
              <w:bottom w:val="single" w:sz="4" w:space="0" w:color="auto"/>
              <w:right w:val="single" w:sz="4" w:space="0" w:color="auto"/>
            </w:tcBorders>
          </w:tcPr>
          <w:p w14:paraId="6612E0BB"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29 (включительно) до 30</w:t>
            </w:r>
          </w:p>
        </w:tc>
        <w:tc>
          <w:tcPr>
            <w:tcW w:w="6804" w:type="dxa"/>
            <w:tcBorders>
              <w:top w:val="single" w:sz="4" w:space="0" w:color="auto"/>
              <w:left w:val="single" w:sz="4" w:space="0" w:color="auto"/>
              <w:bottom w:val="single" w:sz="4" w:space="0" w:color="auto"/>
              <w:right w:val="single" w:sz="4" w:space="0" w:color="auto"/>
            </w:tcBorders>
          </w:tcPr>
          <w:p w14:paraId="7D4444DD"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5122</w:t>
            </w:r>
          </w:p>
        </w:tc>
      </w:tr>
      <w:tr w:rsidR="00546E0E" w:rsidRPr="00546E0E" w14:paraId="65BB1238" w14:textId="77777777" w:rsidTr="00E138AD">
        <w:tc>
          <w:tcPr>
            <w:tcW w:w="4253" w:type="dxa"/>
            <w:tcBorders>
              <w:top w:val="single" w:sz="4" w:space="0" w:color="auto"/>
              <w:left w:val="single" w:sz="4" w:space="0" w:color="auto"/>
              <w:bottom w:val="single" w:sz="4" w:space="0" w:color="auto"/>
              <w:right w:val="single" w:sz="4" w:space="0" w:color="auto"/>
            </w:tcBorders>
          </w:tcPr>
          <w:p w14:paraId="50EDEE0D"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30 (включительно) до 31</w:t>
            </w:r>
          </w:p>
        </w:tc>
        <w:tc>
          <w:tcPr>
            <w:tcW w:w="6804" w:type="dxa"/>
            <w:tcBorders>
              <w:top w:val="single" w:sz="4" w:space="0" w:color="auto"/>
              <w:left w:val="single" w:sz="4" w:space="0" w:color="auto"/>
              <w:bottom w:val="single" w:sz="4" w:space="0" w:color="auto"/>
              <w:right w:val="single" w:sz="4" w:space="0" w:color="auto"/>
            </w:tcBorders>
          </w:tcPr>
          <w:p w14:paraId="52D237FF"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5180</w:t>
            </w:r>
          </w:p>
        </w:tc>
      </w:tr>
      <w:tr w:rsidR="00546E0E" w:rsidRPr="00546E0E" w14:paraId="4A2DF73B" w14:textId="77777777" w:rsidTr="00E138AD">
        <w:tc>
          <w:tcPr>
            <w:tcW w:w="4253" w:type="dxa"/>
            <w:tcBorders>
              <w:top w:val="single" w:sz="4" w:space="0" w:color="auto"/>
              <w:left w:val="single" w:sz="4" w:space="0" w:color="auto"/>
              <w:bottom w:val="single" w:sz="4" w:space="0" w:color="auto"/>
              <w:right w:val="single" w:sz="4" w:space="0" w:color="auto"/>
            </w:tcBorders>
          </w:tcPr>
          <w:p w14:paraId="54B6CD5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lastRenderedPageBreak/>
              <w:t>от 31 (включительно) до 32</w:t>
            </w:r>
          </w:p>
        </w:tc>
        <w:tc>
          <w:tcPr>
            <w:tcW w:w="6804" w:type="dxa"/>
            <w:tcBorders>
              <w:top w:val="single" w:sz="4" w:space="0" w:color="auto"/>
              <w:left w:val="single" w:sz="4" w:space="0" w:color="auto"/>
              <w:bottom w:val="single" w:sz="4" w:space="0" w:color="auto"/>
              <w:right w:val="single" w:sz="4" w:space="0" w:color="auto"/>
            </w:tcBorders>
          </w:tcPr>
          <w:p w14:paraId="03F0DBD4"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5237</w:t>
            </w:r>
          </w:p>
        </w:tc>
      </w:tr>
      <w:tr w:rsidR="00546E0E" w:rsidRPr="00546E0E" w14:paraId="0817D511" w14:textId="77777777" w:rsidTr="00E138AD">
        <w:tc>
          <w:tcPr>
            <w:tcW w:w="4253" w:type="dxa"/>
            <w:tcBorders>
              <w:top w:val="single" w:sz="4" w:space="0" w:color="auto"/>
              <w:left w:val="single" w:sz="4" w:space="0" w:color="auto"/>
              <w:bottom w:val="single" w:sz="4" w:space="0" w:color="auto"/>
              <w:right w:val="single" w:sz="4" w:space="0" w:color="auto"/>
            </w:tcBorders>
          </w:tcPr>
          <w:p w14:paraId="60727A82"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32 (включительно) до 33</w:t>
            </w:r>
          </w:p>
        </w:tc>
        <w:tc>
          <w:tcPr>
            <w:tcW w:w="6804" w:type="dxa"/>
            <w:tcBorders>
              <w:top w:val="single" w:sz="4" w:space="0" w:color="auto"/>
              <w:left w:val="single" w:sz="4" w:space="0" w:color="auto"/>
              <w:bottom w:val="single" w:sz="4" w:space="0" w:color="auto"/>
              <w:right w:val="single" w:sz="4" w:space="0" w:color="auto"/>
            </w:tcBorders>
          </w:tcPr>
          <w:p w14:paraId="22D2B288"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5295</w:t>
            </w:r>
          </w:p>
        </w:tc>
      </w:tr>
      <w:tr w:rsidR="00546E0E" w:rsidRPr="00546E0E" w14:paraId="48474208" w14:textId="77777777" w:rsidTr="00E138AD">
        <w:tc>
          <w:tcPr>
            <w:tcW w:w="4253" w:type="dxa"/>
            <w:tcBorders>
              <w:top w:val="single" w:sz="4" w:space="0" w:color="auto"/>
              <w:left w:val="single" w:sz="4" w:space="0" w:color="auto"/>
              <w:bottom w:val="single" w:sz="4" w:space="0" w:color="auto"/>
              <w:right w:val="single" w:sz="4" w:space="0" w:color="auto"/>
            </w:tcBorders>
          </w:tcPr>
          <w:p w14:paraId="15558F7F"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33 (включительно) до 34</w:t>
            </w:r>
          </w:p>
        </w:tc>
        <w:tc>
          <w:tcPr>
            <w:tcW w:w="6804" w:type="dxa"/>
            <w:tcBorders>
              <w:top w:val="single" w:sz="4" w:space="0" w:color="auto"/>
              <w:left w:val="single" w:sz="4" w:space="0" w:color="auto"/>
              <w:bottom w:val="single" w:sz="4" w:space="0" w:color="auto"/>
              <w:right w:val="single" w:sz="4" w:space="0" w:color="auto"/>
            </w:tcBorders>
          </w:tcPr>
          <w:p w14:paraId="0E6EB5F5"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5353</w:t>
            </w:r>
          </w:p>
        </w:tc>
      </w:tr>
      <w:tr w:rsidR="00546E0E" w:rsidRPr="00546E0E" w14:paraId="54A47A2F" w14:textId="77777777" w:rsidTr="00E138AD">
        <w:tc>
          <w:tcPr>
            <w:tcW w:w="4253" w:type="dxa"/>
            <w:tcBorders>
              <w:top w:val="single" w:sz="4" w:space="0" w:color="auto"/>
              <w:left w:val="single" w:sz="4" w:space="0" w:color="auto"/>
              <w:bottom w:val="single" w:sz="4" w:space="0" w:color="auto"/>
              <w:right w:val="single" w:sz="4" w:space="0" w:color="auto"/>
            </w:tcBorders>
          </w:tcPr>
          <w:p w14:paraId="70BD186D"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34 (включительно) до 35</w:t>
            </w:r>
          </w:p>
        </w:tc>
        <w:tc>
          <w:tcPr>
            <w:tcW w:w="6804" w:type="dxa"/>
            <w:tcBorders>
              <w:top w:val="single" w:sz="4" w:space="0" w:color="auto"/>
              <w:left w:val="single" w:sz="4" w:space="0" w:color="auto"/>
              <w:bottom w:val="single" w:sz="4" w:space="0" w:color="auto"/>
              <w:right w:val="single" w:sz="4" w:space="0" w:color="auto"/>
            </w:tcBorders>
          </w:tcPr>
          <w:p w14:paraId="215F008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5411</w:t>
            </w:r>
          </w:p>
        </w:tc>
      </w:tr>
      <w:tr w:rsidR="00546E0E" w:rsidRPr="00546E0E" w14:paraId="66FFC627" w14:textId="77777777" w:rsidTr="00E138AD">
        <w:tc>
          <w:tcPr>
            <w:tcW w:w="4253" w:type="dxa"/>
            <w:tcBorders>
              <w:top w:val="single" w:sz="4" w:space="0" w:color="auto"/>
              <w:left w:val="single" w:sz="4" w:space="0" w:color="auto"/>
              <w:bottom w:val="single" w:sz="4" w:space="0" w:color="auto"/>
              <w:right w:val="single" w:sz="4" w:space="0" w:color="auto"/>
            </w:tcBorders>
          </w:tcPr>
          <w:p w14:paraId="44F044ED"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35 (включительно) до 36</w:t>
            </w:r>
          </w:p>
        </w:tc>
        <w:tc>
          <w:tcPr>
            <w:tcW w:w="6804" w:type="dxa"/>
            <w:tcBorders>
              <w:top w:val="single" w:sz="4" w:space="0" w:color="auto"/>
              <w:left w:val="single" w:sz="4" w:space="0" w:color="auto"/>
              <w:bottom w:val="single" w:sz="4" w:space="0" w:color="auto"/>
              <w:right w:val="single" w:sz="4" w:space="0" w:color="auto"/>
            </w:tcBorders>
          </w:tcPr>
          <w:p w14:paraId="5091087F"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5468</w:t>
            </w:r>
          </w:p>
        </w:tc>
      </w:tr>
      <w:tr w:rsidR="00546E0E" w:rsidRPr="00546E0E" w14:paraId="37D1834B" w14:textId="77777777" w:rsidTr="00E138AD">
        <w:tc>
          <w:tcPr>
            <w:tcW w:w="4253" w:type="dxa"/>
            <w:tcBorders>
              <w:top w:val="single" w:sz="4" w:space="0" w:color="auto"/>
              <w:left w:val="single" w:sz="4" w:space="0" w:color="auto"/>
              <w:bottom w:val="single" w:sz="4" w:space="0" w:color="auto"/>
              <w:right w:val="single" w:sz="4" w:space="0" w:color="auto"/>
            </w:tcBorders>
          </w:tcPr>
          <w:p w14:paraId="7D61B416"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36 (включительно) до 37</w:t>
            </w:r>
          </w:p>
        </w:tc>
        <w:tc>
          <w:tcPr>
            <w:tcW w:w="6804" w:type="dxa"/>
            <w:tcBorders>
              <w:top w:val="single" w:sz="4" w:space="0" w:color="auto"/>
              <w:left w:val="single" w:sz="4" w:space="0" w:color="auto"/>
              <w:bottom w:val="single" w:sz="4" w:space="0" w:color="auto"/>
              <w:right w:val="single" w:sz="4" w:space="0" w:color="auto"/>
            </w:tcBorders>
          </w:tcPr>
          <w:p w14:paraId="28469BBE"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5526</w:t>
            </w:r>
          </w:p>
        </w:tc>
      </w:tr>
      <w:tr w:rsidR="00546E0E" w:rsidRPr="00546E0E" w14:paraId="37413A43" w14:textId="77777777" w:rsidTr="00E138AD">
        <w:tc>
          <w:tcPr>
            <w:tcW w:w="4253" w:type="dxa"/>
            <w:tcBorders>
              <w:top w:val="single" w:sz="4" w:space="0" w:color="auto"/>
              <w:left w:val="single" w:sz="4" w:space="0" w:color="auto"/>
              <w:bottom w:val="single" w:sz="4" w:space="0" w:color="auto"/>
              <w:right w:val="single" w:sz="4" w:space="0" w:color="auto"/>
            </w:tcBorders>
          </w:tcPr>
          <w:p w14:paraId="7BA6A1B8"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37 (включительно) до 38</w:t>
            </w:r>
          </w:p>
        </w:tc>
        <w:tc>
          <w:tcPr>
            <w:tcW w:w="6804" w:type="dxa"/>
            <w:tcBorders>
              <w:top w:val="single" w:sz="4" w:space="0" w:color="auto"/>
              <w:left w:val="single" w:sz="4" w:space="0" w:color="auto"/>
              <w:bottom w:val="single" w:sz="4" w:space="0" w:color="auto"/>
              <w:right w:val="single" w:sz="4" w:space="0" w:color="auto"/>
            </w:tcBorders>
          </w:tcPr>
          <w:p w14:paraId="42970901"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5584</w:t>
            </w:r>
          </w:p>
        </w:tc>
      </w:tr>
      <w:tr w:rsidR="00546E0E" w:rsidRPr="00546E0E" w14:paraId="00DA7804" w14:textId="77777777" w:rsidTr="00E138AD">
        <w:tc>
          <w:tcPr>
            <w:tcW w:w="4253" w:type="dxa"/>
            <w:tcBorders>
              <w:top w:val="single" w:sz="4" w:space="0" w:color="auto"/>
              <w:left w:val="single" w:sz="4" w:space="0" w:color="auto"/>
              <w:bottom w:val="single" w:sz="4" w:space="0" w:color="auto"/>
              <w:right w:val="single" w:sz="4" w:space="0" w:color="auto"/>
            </w:tcBorders>
          </w:tcPr>
          <w:p w14:paraId="5C650071"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38 (включительно) до 39</w:t>
            </w:r>
          </w:p>
        </w:tc>
        <w:tc>
          <w:tcPr>
            <w:tcW w:w="6804" w:type="dxa"/>
            <w:tcBorders>
              <w:top w:val="single" w:sz="4" w:space="0" w:color="auto"/>
              <w:left w:val="single" w:sz="4" w:space="0" w:color="auto"/>
              <w:bottom w:val="single" w:sz="4" w:space="0" w:color="auto"/>
              <w:right w:val="single" w:sz="4" w:space="0" w:color="auto"/>
            </w:tcBorders>
          </w:tcPr>
          <w:p w14:paraId="29CEE2AB"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5642</w:t>
            </w:r>
          </w:p>
        </w:tc>
      </w:tr>
      <w:tr w:rsidR="00546E0E" w:rsidRPr="00546E0E" w14:paraId="4B9B7F3D" w14:textId="77777777" w:rsidTr="00E138AD">
        <w:tc>
          <w:tcPr>
            <w:tcW w:w="4253" w:type="dxa"/>
            <w:tcBorders>
              <w:top w:val="single" w:sz="4" w:space="0" w:color="auto"/>
              <w:left w:val="single" w:sz="4" w:space="0" w:color="auto"/>
              <w:bottom w:val="single" w:sz="4" w:space="0" w:color="auto"/>
              <w:right w:val="single" w:sz="4" w:space="0" w:color="auto"/>
            </w:tcBorders>
          </w:tcPr>
          <w:p w14:paraId="583AE647"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39 (включительно) до 40</w:t>
            </w:r>
          </w:p>
        </w:tc>
        <w:tc>
          <w:tcPr>
            <w:tcW w:w="6804" w:type="dxa"/>
            <w:tcBorders>
              <w:top w:val="single" w:sz="4" w:space="0" w:color="auto"/>
              <w:left w:val="single" w:sz="4" w:space="0" w:color="auto"/>
              <w:bottom w:val="single" w:sz="4" w:space="0" w:color="auto"/>
              <w:right w:val="single" w:sz="4" w:space="0" w:color="auto"/>
            </w:tcBorders>
          </w:tcPr>
          <w:p w14:paraId="66A10DCE"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5699</w:t>
            </w:r>
          </w:p>
        </w:tc>
      </w:tr>
      <w:tr w:rsidR="00546E0E" w:rsidRPr="00546E0E" w14:paraId="639150AE" w14:textId="77777777" w:rsidTr="00E138AD">
        <w:tc>
          <w:tcPr>
            <w:tcW w:w="4253" w:type="dxa"/>
            <w:tcBorders>
              <w:top w:val="single" w:sz="4" w:space="0" w:color="auto"/>
              <w:left w:val="single" w:sz="4" w:space="0" w:color="auto"/>
              <w:bottom w:val="single" w:sz="4" w:space="0" w:color="auto"/>
              <w:right w:val="single" w:sz="4" w:space="0" w:color="auto"/>
            </w:tcBorders>
          </w:tcPr>
          <w:p w14:paraId="276D141D"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40 (включительно) до 41</w:t>
            </w:r>
          </w:p>
        </w:tc>
        <w:tc>
          <w:tcPr>
            <w:tcW w:w="6804" w:type="dxa"/>
            <w:tcBorders>
              <w:top w:val="single" w:sz="4" w:space="0" w:color="auto"/>
              <w:left w:val="single" w:sz="4" w:space="0" w:color="auto"/>
              <w:bottom w:val="single" w:sz="4" w:space="0" w:color="auto"/>
              <w:right w:val="single" w:sz="4" w:space="0" w:color="auto"/>
            </w:tcBorders>
          </w:tcPr>
          <w:p w14:paraId="1EA964EB"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5757</w:t>
            </w:r>
          </w:p>
        </w:tc>
      </w:tr>
      <w:tr w:rsidR="00546E0E" w:rsidRPr="00546E0E" w14:paraId="4AEA8E19" w14:textId="77777777" w:rsidTr="00E138AD">
        <w:tc>
          <w:tcPr>
            <w:tcW w:w="4253" w:type="dxa"/>
            <w:tcBorders>
              <w:top w:val="single" w:sz="4" w:space="0" w:color="auto"/>
              <w:left w:val="single" w:sz="4" w:space="0" w:color="auto"/>
              <w:bottom w:val="single" w:sz="4" w:space="0" w:color="auto"/>
              <w:right w:val="single" w:sz="4" w:space="0" w:color="auto"/>
            </w:tcBorders>
          </w:tcPr>
          <w:p w14:paraId="58D0FDB9"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41 (включительно) до 42</w:t>
            </w:r>
          </w:p>
        </w:tc>
        <w:tc>
          <w:tcPr>
            <w:tcW w:w="6804" w:type="dxa"/>
            <w:tcBorders>
              <w:top w:val="single" w:sz="4" w:space="0" w:color="auto"/>
              <w:left w:val="single" w:sz="4" w:space="0" w:color="auto"/>
              <w:bottom w:val="single" w:sz="4" w:space="0" w:color="auto"/>
              <w:right w:val="single" w:sz="4" w:space="0" w:color="auto"/>
            </w:tcBorders>
          </w:tcPr>
          <w:p w14:paraId="64A28C3B"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5815</w:t>
            </w:r>
          </w:p>
        </w:tc>
      </w:tr>
      <w:tr w:rsidR="00546E0E" w:rsidRPr="00546E0E" w14:paraId="681A2032" w14:textId="77777777" w:rsidTr="00E138AD">
        <w:tc>
          <w:tcPr>
            <w:tcW w:w="4253" w:type="dxa"/>
            <w:tcBorders>
              <w:top w:val="single" w:sz="4" w:space="0" w:color="auto"/>
              <w:left w:val="single" w:sz="4" w:space="0" w:color="auto"/>
              <w:bottom w:val="single" w:sz="4" w:space="0" w:color="auto"/>
              <w:right w:val="single" w:sz="4" w:space="0" w:color="auto"/>
            </w:tcBorders>
          </w:tcPr>
          <w:p w14:paraId="235A26AE"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42 (включительно) до 43</w:t>
            </w:r>
          </w:p>
        </w:tc>
        <w:tc>
          <w:tcPr>
            <w:tcW w:w="6804" w:type="dxa"/>
            <w:tcBorders>
              <w:top w:val="single" w:sz="4" w:space="0" w:color="auto"/>
              <w:left w:val="single" w:sz="4" w:space="0" w:color="auto"/>
              <w:bottom w:val="single" w:sz="4" w:space="0" w:color="auto"/>
              <w:right w:val="single" w:sz="4" w:space="0" w:color="auto"/>
            </w:tcBorders>
          </w:tcPr>
          <w:p w14:paraId="548AB3A2"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5873</w:t>
            </w:r>
          </w:p>
        </w:tc>
      </w:tr>
      <w:tr w:rsidR="00546E0E" w:rsidRPr="00546E0E" w14:paraId="06C5F5C9" w14:textId="77777777" w:rsidTr="00E138AD">
        <w:tc>
          <w:tcPr>
            <w:tcW w:w="4253" w:type="dxa"/>
            <w:tcBorders>
              <w:top w:val="single" w:sz="4" w:space="0" w:color="auto"/>
              <w:left w:val="single" w:sz="4" w:space="0" w:color="auto"/>
              <w:bottom w:val="single" w:sz="4" w:space="0" w:color="auto"/>
              <w:right w:val="single" w:sz="4" w:space="0" w:color="auto"/>
            </w:tcBorders>
          </w:tcPr>
          <w:p w14:paraId="4D520FE8"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43 (включительно) до 44</w:t>
            </w:r>
          </w:p>
        </w:tc>
        <w:tc>
          <w:tcPr>
            <w:tcW w:w="6804" w:type="dxa"/>
            <w:tcBorders>
              <w:top w:val="single" w:sz="4" w:space="0" w:color="auto"/>
              <w:left w:val="single" w:sz="4" w:space="0" w:color="auto"/>
              <w:bottom w:val="single" w:sz="4" w:space="0" w:color="auto"/>
              <w:right w:val="single" w:sz="4" w:space="0" w:color="auto"/>
            </w:tcBorders>
          </w:tcPr>
          <w:p w14:paraId="603906C7"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5930</w:t>
            </w:r>
          </w:p>
        </w:tc>
      </w:tr>
      <w:tr w:rsidR="00546E0E" w:rsidRPr="00546E0E" w14:paraId="2D7AA93C" w14:textId="77777777" w:rsidTr="00E138AD">
        <w:tc>
          <w:tcPr>
            <w:tcW w:w="4253" w:type="dxa"/>
            <w:tcBorders>
              <w:top w:val="single" w:sz="4" w:space="0" w:color="auto"/>
              <w:left w:val="single" w:sz="4" w:space="0" w:color="auto"/>
              <w:bottom w:val="single" w:sz="4" w:space="0" w:color="auto"/>
              <w:right w:val="single" w:sz="4" w:space="0" w:color="auto"/>
            </w:tcBorders>
          </w:tcPr>
          <w:p w14:paraId="7372CC4D"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44 (включительно) до 45</w:t>
            </w:r>
          </w:p>
        </w:tc>
        <w:tc>
          <w:tcPr>
            <w:tcW w:w="6804" w:type="dxa"/>
            <w:tcBorders>
              <w:top w:val="single" w:sz="4" w:space="0" w:color="auto"/>
              <w:left w:val="single" w:sz="4" w:space="0" w:color="auto"/>
              <w:bottom w:val="single" w:sz="4" w:space="0" w:color="auto"/>
              <w:right w:val="single" w:sz="4" w:space="0" w:color="auto"/>
            </w:tcBorders>
          </w:tcPr>
          <w:p w14:paraId="16148D3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5988</w:t>
            </w:r>
          </w:p>
        </w:tc>
      </w:tr>
      <w:tr w:rsidR="00546E0E" w:rsidRPr="00546E0E" w14:paraId="718C8EF7" w14:textId="77777777" w:rsidTr="00E138AD">
        <w:tc>
          <w:tcPr>
            <w:tcW w:w="4253" w:type="dxa"/>
            <w:tcBorders>
              <w:top w:val="single" w:sz="4" w:space="0" w:color="auto"/>
              <w:left w:val="single" w:sz="4" w:space="0" w:color="auto"/>
              <w:bottom w:val="single" w:sz="4" w:space="0" w:color="auto"/>
              <w:right w:val="single" w:sz="4" w:space="0" w:color="auto"/>
            </w:tcBorders>
          </w:tcPr>
          <w:p w14:paraId="55BB415B"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45 (включительно) до 46</w:t>
            </w:r>
          </w:p>
        </w:tc>
        <w:tc>
          <w:tcPr>
            <w:tcW w:w="6804" w:type="dxa"/>
            <w:tcBorders>
              <w:top w:val="single" w:sz="4" w:space="0" w:color="auto"/>
              <w:left w:val="single" w:sz="4" w:space="0" w:color="auto"/>
              <w:bottom w:val="single" w:sz="4" w:space="0" w:color="auto"/>
              <w:right w:val="single" w:sz="4" w:space="0" w:color="auto"/>
            </w:tcBorders>
          </w:tcPr>
          <w:p w14:paraId="0BC722BE"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6046</w:t>
            </w:r>
          </w:p>
        </w:tc>
      </w:tr>
      <w:tr w:rsidR="00546E0E" w:rsidRPr="00546E0E" w14:paraId="273222E3" w14:textId="77777777" w:rsidTr="00E138AD">
        <w:tc>
          <w:tcPr>
            <w:tcW w:w="4253" w:type="dxa"/>
            <w:tcBorders>
              <w:top w:val="single" w:sz="4" w:space="0" w:color="auto"/>
              <w:left w:val="single" w:sz="4" w:space="0" w:color="auto"/>
              <w:bottom w:val="single" w:sz="4" w:space="0" w:color="auto"/>
              <w:right w:val="single" w:sz="4" w:space="0" w:color="auto"/>
            </w:tcBorders>
          </w:tcPr>
          <w:p w14:paraId="38557F8F"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46 (включительно) до 47</w:t>
            </w:r>
          </w:p>
        </w:tc>
        <w:tc>
          <w:tcPr>
            <w:tcW w:w="6804" w:type="dxa"/>
            <w:tcBorders>
              <w:top w:val="single" w:sz="4" w:space="0" w:color="auto"/>
              <w:left w:val="single" w:sz="4" w:space="0" w:color="auto"/>
              <w:bottom w:val="single" w:sz="4" w:space="0" w:color="auto"/>
              <w:right w:val="single" w:sz="4" w:space="0" w:color="auto"/>
            </w:tcBorders>
          </w:tcPr>
          <w:p w14:paraId="430B6518"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6104</w:t>
            </w:r>
          </w:p>
        </w:tc>
      </w:tr>
      <w:tr w:rsidR="00546E0E" w:rsidRPr="00546E0E" w14:paraId="2B1DD392" w14:textId="77777777" w:rsidTr="00E138AD">
        <w:tc>
          <w:tcPr>
            <w:tcW w:w="4253" w:type="dxa"/>
            <w:tcBorders>
              <w:top w:val="single" w:sz="4" w:space="0" w:color="auto"/>
              <w:left w:val="single" w:sz="4" w:space="0" w:color="auto"/>
              <w:bottom w:val="single" w:sz="4" w:space="0" w:color="auto"/>
              <w:right w:val="single" w:sz="4" w:space="0" w:color="auto"/>
            </w:tcBorders>
          </w:tcPr>
          <w:p w14:paraId="497117C9"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47 (включительно) до 48</w:t>
            </w:r>
          </w:p>
        </w:tc>
        <w:tc>
          <w:tcPr>
            <w:tcW w:w="6804" w:type="dxa"/>
            <w:tcBorders>
              <w:top w:val="single" w:sz="4" w:space="0" w:color="auto"/>
              <w:left w:val="single" w:sz="4" w:space="0" w:color="auto"/>
              <w:bottom w:val="single" w:sz="4" w:space="0" w:color="auto"/>
              <w:right w:val="single" w:sz="4" w:space="0" w:color="auto"/>
            </w:tcBorders>
          </w:tcPr>
          <w:p w14:paraId="12AA5223"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6161</w:t>
            </w:r>
          </w:p>
        </w:tc>
      </w:tr>
      <w:tr w:rsidR="00546E0E" w:rsidRPr="00546E0E" w14:paraId="562CEFD2" w14:textId="77777777" w:rsidTr="00E138AD">
        <w:tc>
          <w:tcPr>
            <w:tcW w:w="4253" w:type="dxa"/>
            <w:tcBorders>
              <w:top w:val="single" w:sz="4" w:space="0" w:color="auto"/>
              <w:left w:val="single" w:sz="4" w:space="0" w:color="auto"/>
              <w:bottom w:val="single" w:sz="4" w:space="0" w:color="auto"/>
              <w:right w:val="single" w:sz="4" w:space="0" w:color="auto"/>
            </w:tcBorders>
          </w:tcPr>
          <w:p w14:paraId="324A4D20"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48 (включительно) до 49</w:t>
            </w:r>
          </w:p>
        </w:tc>
        <w:tc>
          <w:tcPr>
            <w:tcW w:w="6804" w:type="dxa"/>
            <w:tcBorders>
              <w:top w:val="single" w:sz="4" w:space="0" w:color="auto"/>
              <w:left w:val="single" w:sz="4" w:space="0" w:color="auto"/>
              <w:bottom w:val="single" w:sz="4" w:space="0" w:color="auto"/>
              <w:right w:val="single" w:sz="4" w:space="0" w:color="auto"/>
            </w:tcBorders>
          </w:tcPr>
          <w:p w14:paraId="677D8A3B"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6219</w:t>
            </w:r>
          </w:p>
        </w:tc>
      </w:tr>
      <w:tr w:rsidR="00546E0E" w:rsidRPr="00546E0E" w14:paraId="5D616938" w14:textId="77777777" w:rsidTr="00E138AD">
        <w:tc>
          <w:tcPr>
            <w:tcW w:w="4253" w:type="dxa"/>
            <w:tcBorders>
              <w:top w:val="single" w:sz="4" w:space="0" w:color="auto"/>
              <w:left w:val="single" w:sz="4" w:space="0" w:color="auto"/>
              <w:bottom w:val="single" w:sz="4" w:space="0" w:color="auto"/>
              <w:right w:val="single" w:sz="4" w:space="0" w:color="auto"/>
            </w:tcBorders>
          </w:tcPr>
          <w:p w14:paraId="14F924D5"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49 (включительно) до 50</w:t>
            </w:r>
          </w:p>
        </w:tc>
        <w:tc>
          <w:tcPr>
            <w:tcW w:w="6804" w:type="dxa"/>
            <w:tcBorders>
              <w:top w:val="single" w:sz="4" w:space="0" w:color="auto"/>
              <w:left w:val="single" w:sz="4" w:space="0" w:color="auto"/>
              <w:bottom w:val="single" w:sz="4" w:space="0" w:color="auto"/>
              <w:right w:val="single" w:sz="4" w:space="0" w:color="auto"/>
            </w:tcBorders>
          </w:tcPr>
          <w:p w14:paraId="3506B52E"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6277</w:t>
            </w:r>
          </w:p>
        </w:tc>
      </w:tr>
      <w:tr w:rsidR="00546E0E" w:rsidRPr="00546E0E" w14:paraId="3B1C8501" w14:textId="77777777" w:rsidTr="00E138AD">
        <w:tc>
          <w:tcPr>
            <w:tcW w:w="4253" w:type="dxa"/>
            <w:tcBorders>
              <w:top w:val="single" w:sz="4" w:space="0" w:color="auto"/>
              <w:left w:val="single" w:sz="4" w:space="0" w:color="auto"/>
              <w:bottom w:val="single" w:sz="4" w:space="0" w:color="auto"/>
              <w:right w:val="single" w:sz="4" w:space="0" w:color="auto"/>
            </w:tcBorders>
          </w:tcPr>
          <w:p w14:paraId="7D0E7C6E"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50 (включительно) до 51</w:t>
            </w:r>
          </w:p>
        </w:tc>
        <w:tc>
          <w:tcPr>
            <w:tcW w:w="6804" w:type="dxa"/>
            <w:tcBorders>
              <w:top w:val="single" w:sz="4" w:space="0" w:color="auto"/>
              <w:left w:val="single" w:sz="4" w:space="0" w:color="auto"/>
              <w:bottom w:val="single" w:sz="4" w:space="0" w:color="auto"/>
              <w:right w:val="single" w:sz="4" w:space="0" w:color="auto"/>
            </w:tcBorders>
          </w:tcPr>
          <w:p w14:paraId="2FC8882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6335</w:t>
            </w:r>
          </w:p>
        </w:tc>
      </w:tr>
      <w:tr w:rsidR="00546E0E" w:rsidRPr="00546E0E" w14:paraId="5F60AF30" w14:textId="77777777" w:rsidTr="00E138AD">
        <w:tc>
          <w:tcPr>
            <w:tcW w:w="4253" w:type="dxa"/>
            <w:tcBorders>
              <w:top w:val="single" w:sz="4" w:space="0" w:color="auto"/>
              <w:left w:val="single" w:sz="4" w:space="0" w:color="auto"/>
              <w:bottom w:val="single" w:sz="4" w:space="0" w:color="auto"/>
              <w:right w:val="single" w:sz="4" w:space="0" w:color="auto"/>
            </w:tcBorders>
          </w:tcPr>
          <w:p w14:paraId="502757B8"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51 (включительно) до 52</w:t>
            </w:r>
          </w:p>
        </w:tc>
        <w:tc>
          <w:tcPr>
            <w:tcW w:w="6804" w:type="dxa"/>
            <w:tcBorders>
              <w:top w:val="single" w:sz="4" w:space="0" w:color="auto"/>
              <w:left w:val="single" w:sz="4" w:space="0" w:color="auto"/>
              <w:bottom w:val="single" w:sz="4" w:space="0" w:color="auto"/>
              <w:right w:val="single" w:sz="4" w:space="0" w:color="auto"/>
            </w:tcBorders>
          </w:tcPr>
          <w:p w14:paraId="105D1E50"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6392</w:t>
            </w:r>
          </w:p>
        </w:tc>
      </w:tr>
      <w:tr w:rsidR="00546E0E" w:rsidRPr="00546E0E" w14:paraId="717D0F01" w14:textId="77777777" w:rsidTr="00E138AD">
        <w:tc>
          <w:tcPr>
            <w:tcW w:w="4253" w:type="dxa"/>
            <w:tcBorders>
              <w:top w:val="single" w:sz="4" w:space="0" w:color="auto"/>
              <w:left w:val="single" w:sz="4" w:space="0" w:color="auto"/>
              <w:bottom w:val="single" w:sz="4" w:space="0" w:color="auto"/>
              <w:right w:val="single" w:sz="4" w:space="0" w:color="auto"/>
            </w:tcBorders>
          </w:tcPr>
          <w:p w14:paraId="1B2DB342"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52 (включительно) до 53</w:t>
            </w:r>
          </w:p>
        </w:tc>
        <w:tc>
          <w:tcPr>
            <w:tcW w:w="6804" w:type="dxa"/>
            <w:tcBorders>
              <w:top w:val="single" w:sz="4" w:space="0" w:color="auto"/>
              <w:left w:val="single" w:sz="4" w:space="0" w:color="auto"/>
              <w:bottom w:val="single" w:sz="4" w:space="0" w:color="auto"/>
              <w:right w:val="single" w:sz="4" w:space="0" w:color="auto"/>
            </w:tcBorders>
          </w:tcPr>
          <w:p w14:paraId="4342B741"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6450</w:t>
            </w:r>
          </w:p>
        </w:tc>
      </w:tr>
      <w:tr w:rsidR="00546E0E" w:rsidRPr="00546E0E" w14:paraId="51EECE8A" w14:textId="77777777" w:rsidTr="00E138AD">
        <w:tc>
          <w:tcPr>
            <w:tcW w:w="4253" w:type="dxa"/>
            <w:tcBorders>
              <w:top w:val="single" w:sz="4" w:space="0" w:color="auto"/>
              <w:left w:val="single" w:sz="4" w:space="0" w:color="auto"/>
              <w:bottom w:val="single" w:sz="4" w:space="0" w:color="auto"/>
              <w:right w:val="single" w:sz="4" w:space="0" w:color="auto"/>
            </w:tcBorders>
          </w:tcPr>
          <w:p w14:paraId="65B583C2"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53 (включительно) до 54</w:t>
            </w:r>
          </w:p>
        </w:tc>
        <w:tc>
          <w:tcPr>
            <w:tcW w:w="6804" w:type="dxa"/>
            <w:tcBorders>
              <w:top w:val="single" w:sz="4" w:space="0" w:color="auto"/>
              <w:left w:val="single" w:sz="4" w:space="0" w:color="auto"/>
              <w:bottom w:val="single" w:sz="4" w:space="0" w:color="auto"/>
              <w:right w:val="single" w:sz="4" w:space="0" w:color="auto"/>
            </w:tcBorders>
          </w:tcPr>
          <w:p w14:paraId="7F8CA6F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6508</w:t>
            </w:r>
          </w:p>
        </w:tc>
      </w:tr>
      <w:tr w:rsidR="00546E0E" w:rsidRPr="00546E0E" w14:paraId="251E6241" w14:textId="77777777" w:rsidTr="00E138AD">
        <w:tc>
          <w:tcPr>
            <w:tcW w:w="4253" w:type="dxa"/>
            <w:tcBorders>
              <w:top w:val="single" w:sz="4" w:space="0" w:color="auto"/>
              <w:left w:val="single" w:sz="4" w:space="0" w:color="auto"/>
              <w:bottom w:val="single" w:sz="4" w:space="0" w:color="auto"/>
              <w:right w:val="single" w:sz="4" w:space="0" w:color="auto"/>
            </w:tcBorders>
          </w:tcPr>
          <w:p w14:paraId="51765894"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54 (включительно) до 55</w:t>
            </w:r>
          </w:p>
        </w:tc>
        <w:tc>
          <w:tcPr>
            <w:tcW w:w="6804" w:type="dxa"/>
            <w:tcBorders>
              <w:top w:val="single" w:sz="4" w:space="0" w:color="auto"/>
              <w:left w:val="single" w:sz="4" w:space="0" w:color="auto"/>
              <w:bottom w:val="single" w:sz="4" w:space="0" w:color="auto"/>
              <w:right w:val="single" w:sz="4" w:space="0" w:color="auto"/>
            </w:tcBorders>
          </w:tcPr>
          <w:p w14:paraId="4430F471"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6566</w:t>
            </w:r>
          </w:p>
        </w:tc>
      </w:tr>
      <w:tr w:rsidR="00546E0E" w:rsidRPr="00546E0E" w14:paraId="706EFF42" w14:textId="77777777" w:rsidTr="00E138AD">
        <w:tc>
          <w:tcPr>
            <w:tcW w:w="4253" w:type="dxa"/>
            <w:tcBorders>
              <w:top w:val="single" w:sz="4" w:space="0" w:color="auto"/>
              <w:left w:val="single" w:sz="4" w:space="0" w:color="auto"/>
              <w:bottom w:val="single" w:sz="4" w:space="0" w:color="auto"/>
              <w:right w:val="single" w:sz="4" w:space="0" w:color="auto"/>
            </w:tcBorders>
          </w:tcPr>
          <w:p w14:paraId="19AC0ADE"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55 (включительно) до 56</w:t>
            </w:r>
          </w:p>
        </w:tc>
        <w:tc>
          <w:tcPr>
            <w:tcW w:w="6804" w:type="dxa"/>
            <w:tcBorders>
              <w:top w:val="single" w:sz="4" w:space="0" w:color="auto"/>
              <w:left w:val="single" w:sz="4" w:space="0" w:color="auto"/>
              <w:bottom w:val="single" w:sz="4" w:space="0" w:color="auto"/>
              <w:right w:val="single" w:sz="4" w:space="0" w:color="auto"/>
            </w:tcBorders>
          </w:tcPr>
          <w:p w14:paraId="7829A36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6623</w:t>
            </w:r>
          </w:p>
        </w:tc>
      </w:tr>
      <w:tr w:rsidR="00546E0E" w:rsidRPr="00546E0E" w14:paraId="5DC6084E" w14:textId="77777777" w:rsidTr="00E138AD">
        <w:tc>
          <w:tcPr>
            <w:tcW w:w="4253" w:type="dxa"/>
            <w:tcBorders>
              <w:top w:val="single" w:sz="4" w:space="0" w:color="auto"/>
              <w:left w:val="single" w:sz="4" w:space="0" w:color="auto"/>
              <w:bottom w:val="single" w:sz="4" w:space="0" w:color="auto"/>
              <w:right w:val="single" w:sz="4" w:space="0" w:color="auto"/>
            </w:tcBorders>
          </w:tcPr>
          <w:p w14:paraId="6D437A97"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56 (включительно) до 57</w:t>
            </w:r>
          </w:p>
        </w:tc>
        <w:tc>
          <w:tcPr>
            <w:tcW w:w="6804" w:type="dxa"/>
            <w:tcBorders>
              <w:top w:val="single" w:sz="4" w:space="0" w:color="auto"/>
              <w:left w:val="single" w:sz="4" w:space="0" w:color="auto"/>
              <w:bottom w:val="single" w:sz="4" w:space="0" w:color="auto"/>
              <w:right w:val="single" w:sz="4" w:space="0" w:color="auto"/>
            </w:tcBorders>
          </w:tcPr>
          <w:p w14:paraId="50C2D72F"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6681</w:t>
            </w:r>
          </w:p>
        </w:tc>
      </w:tr>
      <w:tr w:rsidR="00546E0E" w:rsidRPr="00546E0E" w14:paraId="323B21E2" w14:textId="77777777" w:rsidTr="00E138AD">
        <w:tc>
          <w:tcPr>
            <w:tcW w:w="4253" w:type="dxa"/>
            <w:tcBorders>
              <w:top w:val="single" w:sz="4" w:space="0" w:color="auto"/>
              <w:left w:val="single" w:sz="4" w:space="0" w:color="auto"/>
              <w:bottom w:val="single" w:sz="4" w:space="0" w:color="auto"/>
              <w:right w:val="single" w:sz="4" w:space="0" w:color="auto"/>
            </w:tcBorders>
          </w:tcPr>
          <w:p w14:paraId="11397733"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57 (включительно) до 58</w:t>
            </w:r>
          </w:p>
        </w:tc>
        <w:tc>
          <w:tcPr>
            <w:tcW w:w="6804" w:type="dxa"/>
            <w:tcBorders>
              <w:top w:val="single" w:sz="4" w:space="0" w:color="auto"/>
              <w:left w:val="single" w:sz="4" w:space="0" w:color="auto"/>
              <w:bottom w:val="single" w:sz="4" w:space="0" w:color="auto"/>
              <w:right w:val="single" w:sz="4" w:space="0" w:color="auto"/>
            </w:tcBorders>
          </w:tcPr>
          <w:p w14:paraId="649E915A"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6739</w:t>
            </w:r>
          </w:p>
        </w:tc>
      </w:tr>
      <w:tr w:rsidR="00546E0E" w:rsidRPr="00546E0E" w14:paraId="79BD3765" w14:textId="77777777" w:rsidTr="00E138AD">
        <w:tc>
          <w:tcPr>
            <w:tcW w:w="4253" w:type="dxa"/>
            <w:tcBorders>
              <w:top w:val="single" w:sz="4" w:space="0" w:color="auto"/>
              <w:left w:val="single" w:sz="4" w:space="0" w:color="auto"/>
              <w:bottom w:val="single" w:sz="4" w:space="0" w:color="auto"/>
              <w:right w:val="single" w:sz="4" w:space="0" w:color="auto"/>
            </w:tcBorders>
          </w:tcPr>
          <w:p w14:paraId="218F9C11"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58 (включительно) до 59</w:t>
            </w:r>
          </w:p>
        </w:tc>
        <w:tc>
          <w:tcPr>
            <w:tcW w:w="6804" w:type="dxa"/>
            <w:tcBorders>
              <w:top w:val="single" w:sz="4" w:space="0" w:color="auto"/>
              <w:left w:val="single" w:sz="4" w:space="0" w:color="auto"/>
              <w:bottom w:val="single" w:sz="4" w:space="0" w:color="auto"/>
              <w:right w:val="single" w:sz="4" w:space="0" w:color="auto"/>
            </w:tcBorders>
          </w:tcPr>
          <w:p w14:paraId="1D62FE29"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6797</w:t>
            </w:r>
          </w:p>
        </w:tc>
      </w:tr>
      <w:tr w:rsidR="00546E0E" w:rsidRPr="00546E0E" w14:paraId="4076AF41" w14:textId="77777777" w:rsidTr="00E138AD">
        <w:tc>
          <w:tcPr>
            <w:tcW w:w="4253" w:type="dxa"/>
            <w:tcBorders>
              <w:top w:val="single" w:sz="4" w:space="0" w:color="auto"/>
              <w:left w:val="single" w:sz="4" w:space="0" w:color="auto"/>
              <w:bottom w:val="single" w:sz="4" w:space="0" w:color="auto"/>
              <w:right w:val="single" w:sz="4" w:space="0" w:color="auto"/>
            </w:tcBorders>
          </w:tcPr>
          <w:p w14:paraId="6B0308FD"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59 (включительно) до 60</w:t>
            </w:r>
          </w:p>
        </w:tc>
        <w:tc>
          <w:tcPr>
            <w:tcW w:w="6804" w:type="dxa"/>
            <w:tcBorders>
              <w:top w:val="single" w:sz="4" w:space="0" w:color="auto"/>
              <w:left w:val="single" w:sz="4" w:space="0" w:color="auto"/>
              <w:bottom w:val="single" w:sz="4" w:space="0" w:color="auto"/>
              <w:right w:val="single" w:sz="4" w:space="0" w:color="auto"/>
            </w:tcBorders>
          </w:tcPr>
          <w:p w14:paraId="6E7CAFF1"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6854</w:t>
            </w:r>
          </w:p>
        </w:tc>
      </w:tr>
      <w:tr w:rsidR="00546E0E" w:rsidRPr="00546E0E" w14:paraId="32135AE9" w14:textId="77777777" w:rsidTr="00E138AD">
        <w:tc>
          <w:tcPr>
            <w:tcW w:w="4253" w:type="dxa"/>
            <w:tcBorders>
              <w:top w:val="single" w:sz="4" w:space="0" w:color="auto"/>
              <w:left w:val="single" w:sz="4" w:space="0" w:color="auto"/>
              <w:bottom w:val="single" w:sz="4" w:space="0" w:color="auto"/>
              <w:right w:val="single" w:sz="4" w:space="0" w:color="auto"/>
            </w:tcBorders>
          </w:tcPr>
          <w:p w14:paraId="242E3073" w14:textId="77777777" w:rsidR="00546E0E" w:rsidRPr="00546E0E" w:rsidRDefault="00546E0E" w:rsidP="00546E0E">
            <w:pPr>
              <w:autoSpaceDE w:val="0"/>
              <w:autoSpaceDN w:val="0"/>
              <w:adjustRightInd w:val="0"/>
              <w:spacing w:after="0" w:line="240" w:lineRule="auto"/>
              <w:jc w:val="center"/>
              <w:rPr>
                <w:rFonts w:ascii="Times New Roman" w:hAnsi="Times New Roman" w:cs="Times New Roman"/>
                <w:sz w:val="16"/>
                <w:szCs w:val="16"/>
              </w:rPr>
            </w:pPr>
            <w:r w:rsidRPr="00546E0E">
              <w:rPr>
                <w:rFonts w:ascii="Times New Roman" w:hAnsi="Times New Roman" w:cs="Times New Roman"/>
                <w:sz w:val="16"/>
                <w:szCs w:val="16"/>
              </w:rPr>
              <w:t>от 60 (включительно) и выше</w:t>
            </w:r>
          </w:p>
        </w:tc>
        <w:tc>
          <w:tcPr>
            <w:tcW w:w="6804" w:type="dxa"/>
            <w:tcBorders>
              <w:top w:val="single" w:sz="4" w:space="0" w:color="auto"/>
              <w:left w:val="single" w:sz="4" w:space="0" w:color="auto"/>
              <w:bottom w:val="single" w:sz="4" w:space="0" w:color="auto"/>
              <w:right w:val="single" w:sz="4" w:space="0" w:color="auto"/>
            </w:tcBorders>
          </w:tcPr>
          <w:p w14:paraId="37DCF0EC" w14:textId="328A6C63" w:rsidR="00546E0E" w:rsidRPr="00546E0E" w:rsidRDefault="00546E0E" w:rsidP="00E138AD">
            <w:pPr>
              <w:autoSpaceDE w:val="0"/>
              <w:autoSpaceDN w:val="0"/>
              <w:adjustRightInd w:val="0"/>
              <w:spacing w:after="0" w:line="240" w:lineRule="auto"/>
              <w:rPr>
                <w:rFonts w:ascii="Times New Roman" w:hAnsi="Times New Roman" w:cs="Times New Roman"/>
                <w:sz w:val="16"/>
                <w:szCs w:val="16"/>
              </w:rPr>
            </w:pPr>
            <w:r w:rsidRPr="00546E0E">
              <w:rPr>
                <w:rFonts w:ascii="Times New Roman" w:hAnsi="Times New Roman" w:cs="Times New Roman"/>
                <w:color w:val="000000" w:themeColor="text1"/>
                <w:sz w:val="16"/>
                <w:szCs w:val="16"/>
              </w:rPr>
              <w:t xml:space="preserve">Рассчитывается по формулам, приведенным в </w:t>
            </w:r>
            <w:hyperlink r:id="rId14" w:history="1">
              <w:r w:rsidRPr="00546E0E">
                <w:rPr>
                  <w:rFonts w:ascii="Times New Roman" w:hAnsi="Times New Roman" w:cs="Times New Roman"/>
                  <w:color w:val="000000" w:themeColor="text1"/>
                  <w:sz w:val="16"/>
                  <w:szCs w:val="16"/>
                </w:rPr>
                <w:t>методике</w:t>
              </w:r>
            </w:hyperlink>
            <w:r w:rsidRPr="00546E0E">
              <w:rPr>
                <w:rFonts w:ascii="Times New Roman" w:hAnsi="Times New Roman" w:cs="Times New Roman"/>
                <w:color w:val="000000" w:themeColor="text1"/>
                <w:sz w:val="16"/>
                <w:szCs w:val="16"/>
              </w:rPr>
              <w:t xml:space="preserve"> расчета размера вреда, причиняемого тяжеловесными транспортными средствами, предусмотренной приложением к Правилам возмещения вреда, причиняемого тяжеловесными транспортными средствами, утвержденным постановлением Правительства Российской Федерации от 31.01.2020 N 67.</w:t>
            </w:r>
          </w:p>
        </w:tc>
      </w:tr>
    </w:tbl>
    <w:p w14:paraId="1F688129" w14:textId="77777777" w:rsidR="00162439" w:rsidRPr="00162439" w:rsidRDefault="00162439" w:rsidP="00374833">
      <w:pPr>
        <w:spacing w:after="0" w:line="240" w:lineRule="auto"/>
        <w:rPr>
          <w:rFonts w:ascii="Times New Roman" w:eastAsia="Times New Roman" w:hAnsi="Times New Roman" w:cs="Times New Roman"/>
          <w:sz w:val="8"/>
          <w:szCs w:val="8"/>
          <w:lang w:eastAsia="ar-SA"/>
        </w:rPr>
      </w:pPr>
    </w:p>
    <w:p w14:paraId="57CE22E8" w14:textId="045E40EF" w:rsidR="00162439" w:rsidRPr="00111B10" w:rsidRDefault="00162439" w:rsidP="00162439">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ED383B">
        <w:rPr>
          <w:rFonts w:ascii="Times New Roman" w:eastAsia="Times New Roman" w:hAnsi="Times New Roman" w:cs="Times New Roman"/>
          <w:b/>
          <w:lang w:eastAsia="zh-CN"/>
        </w:rPr>
        <w:t>22</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ED383B">
        <w:rPr>
          <w:rFonts w:ascii="Times New Roman" w:eastAsia="Calibri" w:hAnsi="Times New Roman" w:cs="Times New Roman"/>
          <w:b/>
        </w:rPr>
        <w:t>9</w:t>
      </w:r>
      <w:r>
        <w:rPr>
          <w:rFonts w:ascii="Times New Roman" w:eastAsia="Calibri" w:hAnsi="Times New Roman" w:cs="Times New Roman"/>
          <w:b/>
        </w:rPr>
        <w:t>9</w:t>
      </w:r>
    </w:p>
    <w:p w14:paraId="5FE52935" w14:textId="166A3F79" w:rsidR="00ED383B" w:rsidRPr="00ED383B" w:rsidRDefault="00162439" w:rsidP="00ED383B">
      <w:pPr>
        <w:pStyle w:val="afffffffd"/>
        <w:spacing w:before="0" w:beforeAutospacing="0" w:after="0" w:afterAutospacing="0"/>
        <w:rPr>
          <w:bCs/>
          <w:sz w:val="22"/>
          <w:szCs w:val="22"/>
        </w:rPr>
      </w:pPr>
      <w:r w:rsidRPr="00ED383B">
        <w:rPr>
          <w:sz w:val="22"/>
          <w:szCs w:val="22"/>
        </w:rPr>
        <w:t>«</w:t>
      </w:r>
      <w:r w:rsidR="00ED383B" w:rsidRPr="00ED383B">
        <w:rPr>
          <w:bCs/>
          <w:sz w:val="22"/>
          <w:szCs w:val="22"/>
        </w:rPr>
        <w:t xml:space="preserve">Об организации мероприятий </w:t>
      </w:r>
      <w:proofErr w:type="gramStart"/>
      <w:r w:rsidR="00ED383B" w:rsidRPr="00ED383B">
        <w:rPr>
          <w:bCs/>
          <w:sz w:val="22"/>
          <w:szCs w:val="22"/>
        </w:rPr>
        <w:t>по  подготовке</w:t>
      </w:r>
      <w:proofErr w:type="gramEnd"/>
      <w:r w:rsidR="00ED383B">
        <w:rPr>
          <w:bCs/>
          <w:sz w:val="22"/>
          <w:szCs w:val="22"/>
        </w:rPr>
        <w:t xml:space="preserve"> </w:t>
      </w:r>
      <w:r w:rsidR="00ED383B" w:rsidRPr="00ED383B">
        <w:rPr>
          <w:bCs/>
          <w:sz w:val="22"/>
          <w:szCs w:val="22"/>
        </w:rPr>
        <w:t>к пожароопасному периоду в  2023 году</w:t>
      </w:r>
      <w:r w:rsidR="00ED383B">
        <w:rPr>
          <w:bCs/>
          <w:sz w:val="22"/>
          <w:szCs w:val="22"/>
        </w:rPr>
        <w:t>»</w:t>
      </w:r>
    </w:p>
    <w:p w14:paraId="1DF460B7" w14:textId="77777777" w:rsidR="00ED383B" w:rsidRPr="00ED383B" w:rsidRDefault="00ED383B" w:rsidP="00ED383B">
      <w:pPr>
        <w:spacing w:after="0" w:line="240" w:lineRule="auto"/>
        <w:ind w:firstLine="708"/>
        <w:jc w:val="both"/>
        <w:rPr>
          <w:rFonts w:ascii="Times New Roman" w:eastAsia="Calibri" w:hAnsi="Times New Roman" w:cs="Times New Roman"/>
        </w:rPr>
      </w:pPr>
      <w:r w:rsidRPr="00ED383B">
        <w:rPr>
          <w:rFonts w:ascii="Times New Roman" w:eastAsia="Calibri" w:hAnsi="Times New Roman" w:cs="Times New Roman"/>
        </w:rPr>
        <w:t xml:space="preserve">В соответствии с Федеральным законом от 21.12.1994 № 69-Ф3 «О пожарной безопасности», Федеральным законом от 22.07.2008 № 123-ФЗ «Технический регламент о требованиях пожарной безопасности», Постановлением Правительства Российской Федерации от 25 апреля 2012 г. N 390 «О противопожарном режиме», в целях предотвращения возможных чрезвычайных ситуаций, связанных с возникновением пожаров на территории городского поселения Безенчук в течение пожароопасного периода 2023 года и предупреждения угрозы жизни и здоровью людей, а также ущерба материальным ценностям </w:t>
      </w:r>
    </w:p>
    <w:p w14:paraId="7D912680" w14:textId="77777777" w:rsidR="00ED383B" w:rsidRPr="00ED383B" w:rsidRDefault="00ED383B" w:rsidP="00ED383B">
      <w:pPr>
        <w:spacing w:after="0" w:line="240" w:lineRule="auto"/>
        <w:jc w:val="center"/>
        <w:rPr>
          <w:rFonts w:ascii="Times New Roman" w:eastAsia="Calibri" w:hAnsi="Times New Roman" w:cs="Times New Roman"/>
        </w:rPr>
      </w:pPr>
      <w:r w:rsidRPr="00ED383B">
        <w:rPr>
          <w:rFonts w:ascii="Times New Roman" w:eastAsia="Calibri" w:hAnsi="Times New Roman" w:cs="Times New Roman"/>
        </w:rPr>
        <w:t>ПОСТАНОВЛЯЮ:</w:t>
      </w:r>
    </w:p>
    <w:p w14:paraId="54EB2B92" w14:textId="17DA9AA4" w:rsidR="00ED383B" w:rsidRDefault="00ED383B" w:rsidP="00ED383B">
      <w:pPr>
        <w:spacing w:after="0" w:line="240" w:lineRule="auto"/>
        <w:jc w:val="both"/>
        <w:rPr>
          <w:rFonts w:ascii="Times New Roman" w:eastAsia="Calibri" w:hAnsi="Times New Roman" w:cs="Times New Roman"/>
          <w:lang w:eastAsia="ru-RU"/>
        </w:rPr>
      </w:pPr>
      <w:r w:rsidRPr="00ED383B">
        <w:rPr>
          <w:rFonts w:ascii="Times New Roman" w:eastAsia="Calibri" w:hAnsi="Times New Roman" w:cs="Times New Roman"/>
          <w:lang w:eastAsia="ru-RU"/>
        </w:rPr>
        <w:t>1. Утвердить План мероприятий по подготовке к пожароопасному периоду 2023 года (приложение №1).</w:t>
      </w:r>
      <w:r>
        <w:rPr>
          <w:rFonts w:ascii="Times New Roman" w:eastAsia="Calibri" w:hAnsi="Times New Roman" w:cs="Times New Roman"/>
          <w:lang w:eastAsia="ru-RU"/>
        </w:rPr>
        <w:t xml:space="preserve"> </w:t>
      </w:r>
    </w:p>
    <w:p w14:paraId="70906440" w14:textId="63E9FC7D" w:rsidR="00754162" w:rsidRDefault="00ED383B" w:rsidP="00ED383B">
      <w:pPr>
        <w:spacing w:after="0" w:line="240" w:lineRule="auto"/>
        <w:jc w:val="both"/>
        <w:rPr>
          <w:rFonts w:ascii="Times New Roman" w:eastAsia="Calibri" w:hAnsi="Times New Roman" w:cs="Times New Roman"/>
          <w:lang w:eastAsia="ru-RU"/>
        </w:rPr>
      </w:pPr>
      <w:r w:rsidRPr="00ED383B">
        <w:rPr>
          <w:rFonts w:ascii="Times New Roman" w:eastAsia="Calibri" w:hAnsi="Times New Roman" w:cs="Times New Roman"/>
          <w:lang w:eastAsia="ru-RU"/>
        </w:rPr>
        <w:t xml:space="preserve">2. В период с 01.04.2023 года и до конца пожароопасного периода </w:t>
      </w:r>
      <w:proofErr w:type="gramStart"/>
      <w:r w:rsidRPr="00ED383B">
        <w:rPr>
          <w:rFonts w:ascii="Times New Roman" w:eastAsia="Calibri" w:hAnsi="Times New Roman" w:cs="Times New Roman"/>
          <w:lang w:eastAsia="ru-RU"/>
        </w:rPr>
        <w:t>2023  года</w:t>
      </w:r>
      <w:proofErr w:type="gramEnd"/>
      <w:r w:rsidRPr="00ED383B">
        <w:rPr>
          <w:rFonts w:ascii="Times New Roman" w:eastAsia="Calibri" w:hAnsi="Times New Roman" w:cs="Times New Roman"/>
          <w:lang w:eastAsia="ru-RU"/>
        </w:rPr>
        <w:t>, в целях исключения переброски огня на строения и лесные массивы на территории городского поселения Безенчук (</w:t>
      </w:r>
      <w:proofErr w:type="spellStart"/>
      <w:r w:rsidRPr="00ED383B">
        <w:rPr>
          <w:rFonts w:ascii="Times New Roman" w:eastAsia="Calibri" w:hAnsi="Times New Roman" w:cs="Times New Roman"/>
          <w:lang w:eastAsia="ru-RU"/>
        </w:rPr>
        <w:t>п.г.т</w:t>
      </w:r>
      <w:proofErr w:type="spellEnd"/>
      <w:r w:rsidRPr="00ED383B">
        <w:rPr>
          <w:rFonts w:ascii="Times New Roman" w:eastAsia="Calibri" w:hAnsi="Times New Roman" w:cs="Times New Roman"/>
          <w:lang w:eastAsia="ru-RU"/>
        </w:rPr>
        <w:t xml:space="preserve">. Безенчук, п. Сосновка, </w:t>
      </w:r>
    </w:p>
    <w:p w14:paraId="5CF35F59" w14:textId="3402A112" w:rsidR="00ED383B" w:rsidRPr="00ED383B" w:rsidRDefault="00ED383B" w:rsidP="00ED383B">
      <w:pPr>
        <w:spacing w:after="0" w:line="240" w:lineRule="auto"/>
        <w:jc w:val="both"/>
        <w:rPr>
          <w:rFonts w:ascii="Times New Roman" w:eastAsia="Calibri" w:hAnsi="Times New Roman" w:cs="Times New Roman"/>
          <w:lang w:eastAsia="ru-RU"/>
        </w:rPr>
      </w:pPr>
      <w:r w:rsidRPr="00ED383B">
        <w:rPr>
          <w:rFonts w:ascii="Times New Roman" w:eastAsia="Calibri" w:hAnsi="Times New Roman" w:cs="Times New Roman"/>
          <w:lang w:eastAsia="ru-RU"/>
        </w:rPr>
        <w:lastRenderedPageBreak/>
        <w:t xml:space="preserve"> </w:t>
      </w:r>
      <w:proofErr w:type="spellStart"/>
      <w:r w:rsidR="00754162">
        <w:rPr>
          <w:rFonts w:ascii="Times New Roman" w:eastAsia="Calibri" w:hAnsi="Times New Roman" w:cs="Times New Roman"/>
          <w:lang w:eastAsia="ru-RU"/>
        </w:rPr>
        <w:t>п.</w:t>
      </w:r>
      <w:r w:rsidRPr="00ED383B">
        <w:rPr>
          <w:rFonts w:ascii="Times New Roman" w:eastAsia="Calibri" w:hAnsi="Times New Roman" w:cs="Times New Roman"/>
          <w:lang w:eastAsia="ru-RU"/>
        </w:rPr>
        <w:t>Новооренбургский</w:t>
      </w:r>
      <w:proofErr w:type="spellEnd"/>
      <w:r w:rsidRPr="00ED383B">
        <w:rPr>
          <w:rFonts w:ascii="Times New Roman" w:eastAsia="Calibri" w:hAnsi="Times New Roman" w:cs="Times New Roman"/>
          <w:lang w:eastAsia="ru-RU"/>
        </w:rPr>
        <w:t xml:space="preserve">, д. Дмитриевка, ж/д разъезд Восток) запрещается: </w:t>
      </w:r>
    </w:p>
    <w:p w14:paraId="7F9DB4F7" w14:textId="77777777" w:rsidR="00ED383B" w:rsidRPr="00ED383B" w:rsidRDefault="00ED383B" w:rsidP="00ED383B">
      <w:pPr>
        <w:spacing w:after="0" w:line="240" w:lineRule="auto"/>
        <w:jc w:val="both"/>
        <w:rPr>
          <w:rFonts w:ascii="Times New Roman" w:eastAsia="Times New Roman" w:hAnsi="Times New Roman" w:cs="Times New Roman"/>
          <w:lang w:eastAsia="ru-RU"/>
        </w:rPr>
      </w:pPr>
      <w:r w:rsidRPr="00ED383B">
        <w:rPr>
          <w:rFonts w:ascii="Times New Roman" w:eastAsia="Times New Roman" w:hAnsi="Times New Roman" w:cs="Times New Roman"/>
          <w:lang w:eastAsia="ru-RU"/>
        </w:rPr>
        <w:t xml:space="preserve">- разведение костров, проведение пожароопасных работ вблизи жилья, хозяйственных построек, сараев, мест складирования мусора и сухой травы (сена, соломы); </w:t>
      </w:r>
    </w:p>
    <w:p w14:paraId="60346D8D" w14:textId="77777777" w:rsidR="00ED383B" w:rsidRPr="00ED383B" w:rsidRDefault="00ED383B" w:rsidP="00ED383B">
      <w:pPr>
        <w:spacing w:after="0" w:line="240" w:lineRule="auto"/>
        <w:jc w:val="both"/>
        <w:rPr>
          <w:rFonts w:ascii="Times New Roman" w:eastAsia="Times New Roman" w:hAnsi="Times New Roman" w:cs="Times New Roman"/>
          <w:lang w:eastAsia="ru-RU"/>
        </w:rPr>
      </w:pPr>
      <w:r w:rsidRPr="00ED383B">
        <w:rPr>
          <w:rFonts w:ascii="Times New Roman" w:eastAsia="Times New Roman" w:hAnsi="Times New Roman" w:cs="Times New Roman"/>
          <w:lang w:eastAsia="ru-RU"/>
        </w:rPr>
        <w:t xml:space="preserve">- оставлять ёмкости с легковоспламеняющимися и горючими жидкостями, горючими газами на территориях, прилегающим к объектам, в том числе к жилым домам, а </w:t>
      </w:r>
      <w:proofErr w:type="gramStart"/>
      <w:r w:rsidRPr="00ED383B">
        <w:rPr>
          <w:rFonts w:ascii="Times New Roman" w:eastAsia="Times New Roman" w:hAnsi="Times New Roman" w:cs="Times New Roman"/>
          <w:lang w:eastAsia="ru-RU"/>
        </w:rPr>
        <w:t>так же</w:t>
      </w:r>
      <w:proofErr w:type="gramEnd"/>
      <w:r w:rsidRPr="00ED383B">
        <w:rPr>
          <w:rFonts w:ascii="Times New Roman" w:eastAsia="Times New Roman" w:hAnsi="Times New Roman" w:cs="Times New Roman"/>
          <w:lang w:eastAsia="ru-RU"/>
        </w:rPr>
        <w:t xml:space="preserve"> к объектам садоводческих, огороднических и дачных некоммерческих объединений граждан, а так же неорганизованных дачных и гаражных массивов (отдельным дачам, гаражам);</w:t>
      </w:r>
    </w:p>
    <w:p w14:paraId="565BA3F2" w14:textId="77777777" w:rsidR="00ED383B" w:rsidRPr="00ED383B" w:rsidRDefault="00ED383B" w:rsidP="00ED383B">
      <w:pPr>
        <w:spacing w:after="0" w:line="240" w:lineRule="auto"/>
        <w:jc w:val="both"/>
        <w:rPr>
          <w:rFonts w:ascii="Times New Roman" w:eastAsia="Times New Roman" w:hAnsi="Times New Roman" w:cs="Times New Roman"/>
          <w:lang w:eastAsia="ru-RU"/>
        </w:rPr>
      </w:pPr>
      <w:r w:rsidRPr="00ED383B">
        <w:rPr>
          <w:rFonts w:ascii="Times New Roman" w:eastAsia="Times New Roman" w:hAnsi="Times New Roman" w:cs="Times New Roman"/>
          <w:lang w:eastAsia="ru-RU"/>
        </w:rPr>
        <w:t xml:space="preserve">- устраивать свалки горючих отходов на территориях поселения, на объектах садоводческих, огороднических и дачных некоммерческих объединений граждан, а </w:t>
      </w:r>
      <w:proofErr w:type="gramStart"/>
      <w:r w:rsidRPr="00ED383B">
        <w:rPr>
          <w:rFonts w:ascii="Times New Roman" w:eastAsia="Times New Roman" w:hAnsi="Times New Roman" w:cs="Times New Roman"/>
          <w:lang w:eastAsia="ru-RU"/>
        </w:rPr>
        <w:t>так же</w:t>
      </w:r>
      <w:proofErr w:type="gramEnd"/>
      <w:r w:rsidRPr="00ED383B">
        <w:rPr>
          <w:rFonts w:ascii="Times New Roman" w:eastAsia="Times New Roman" w:hAnsi="Times New Roman" w:cs="Times New Roman"/>
          <w:lang w:eastAsia="ru-RU"/>
        </w:rPr>
        <w:t xml:space="preserve"> на неорганизованных массивах дач и гаражей (отдельных дачах, гаражах);</w:t>
      </w:r>
    </w:p>
    <w:p w14:paraId="14AD6012" w14:textId="77777777" w:rsidR="00ED383B" w:rsidRPr="00ED383B" w:rsidRDefault="00ED383B" w:rsidP="00ED383B">
      <w:pPr>
        <w:spacing w:after="0" w:line="240" w:lineRule="auto"/>
        <w:jc w:val="both"/>
        <w:rPr>
          <w:rFonts w:ascii="Times New Roman" w:eastAsia="Times New Roman" w:hAnsi="Times New Roman" w:cs="Times New Roman"/>
          <w:lang w:eastAsia="ru-RU"/>
        </w:rPr>
      </w:pPr>
      <w:r w:rsidRPr="00ED383B">
        <w:rPr>
          <w:rFonts w:ascii="Times New Roman" w:eastAsia="Times New Roman" w:hAnsi="Times New Roman" w:cs="Times New Roman"/>
          <w:lang w:eastAsia="ru-RU"/>
        </w:rPr>
        <w:t>- использовать противопожарные расстояния между зданиями, сооружениями и строениями для складирования материалов, оборудования и тары, для стоянки транспорта и строительства (установки) зданий и сооружений, для разведения костров и сжигания отходов и тары.</w:t>
      </w:r>
    </w:p>
    <w:p w14:paraId="5A4B4E41" w14:textId="77777777" w:rsidR="00ED383B" w:rsidRPr="00ED383B" w:rsidRDefault="00ED383B" w:rsidP="00ED383B">
      <w:pPr>
        <w:spacing w:after="0" w:line="240" w:lineRule="auto"/>
        <w:jc w:val="both"/>
        <w:rPr>
          <w:rFonts w:ascii="Times New Roman" w:eastAsia="Times New Roman" w:hAnsi="Times New Roman" w:cs="Times New Roman"/>
          <w:lang w:eastAsia="ru-RU"/>
        </w:rPr>
      </w:pPr>
      <w:r w:rsidRPr="00ED383B">
        <w:rPr>
          <w:rFonts w:ascii="Times New Roman" w:eastAsia="Times New Roman" w:hAnsi="Times New Roman" w:cs="Times New Roman"/>
          <w:lang w:eastAsia="ru-RU"/>
        </w:rPr>
        <w:t xml:space="preserve">3. Заместителю Главы городского поселения Безенчук </w:t>
      </w:r>
      <w:proofErr w:type="spellStart"/>
      <w:r w:rsidRPr="00ED383B">
        <w:rPr>
          <w:rFonts w:ascii="Times New Roman" w:eastAsia="Times New Roman" w:hAnsi="Times New Roman" w:cs="Times New Roman"/>
          <w:lang w:eastAsia="ru-RU"/>
        </w:rPr>
        <w:t>А.В.Пичужкину</w:t>
      </w:r>
      <w:proofErr w:type="spellEnd"/>
      <w:r w:rsidRPr="00ED383B">
        <w:rPr>
          <w:rFonts w:ascii="Times New Roman" w:eastAsia="Times New Roman" w:hAnsi="Times New Roman" w:cs="Times New Roman"/>
          <w:lang w:eastAsia="ru-RU"/>
        </w:rPr>
        <w:t>:</w:t>
      </w:r>
    </w:p>
    <w:p w14:paraId="16060AE7" w14:textId="77777777" w:rsidR="00ED383B" w:rsidRPr="00ED383B" w:rsidRDefault="00ED383B" w:rsidP="00ED383B">
      <w:pPr>
        <w:spacing w:after="0" w:line="240" w:lineRule="auto"/>
        <w:jc w:val="both"/>
        <w:rPr>
          <w:rFonts w:ascii="Times New Roman" w:eastAsia="Times New Roman" w:hAnsi="Times New Roman" w:cs="Times New Roman"/>
          <w:lang w:eastAsia="ru-RU"/>
        </w:rPr>
      </w:pPr>
      <w:r w:rsidRPr="00ED383B">
        <w:rPr>
          <w:rFonts w:ascii="Times New Roman" w:eastAsia="Times New Roman" w:hAnsi="Times New Roman" w:cs="Times New Roman"/>
          <w:lang w:eastAsia="ru-RU"/>
        </w:rPr>
        <w:t>3.1 разработать паспорт пожарной безопасности п. Сосновка, подверженного угрозе лесных пожаров;</w:t>
      </w:r>
    </w:p>
    <w:p w14:paraId="00DCF9FE" w14:textId="77777777" w:rsidR="00ED383B" w:rsidRPr="00ED383B" w:rsidRDefault="00ED383B" w:rsidP="00ED383B">
      <w:pPr>
        <w:spacing w:after="0" w:line="240" w:lineRule="auto"/>
        <w:jc w:val="both"/>
        <w:rPr>
          <w:rFonts w:ascii="Times New Roman" w:eastAsia="Calibri" w:hAnsi="Times New Roman" w:cs="Times New Roman"/>
          <w:lang w:eastAsia="ru-RU"/>
        </w:rPr>
      </w:pPr>
      <w:r w:rsidRPr="00ED383B">
        <w:rPr>
          <w:rFonts w:ascii="Times New Roman" w:eastAsia="Calibri" w:hAnsi="Times New Roman" w:cs="Times New Roman"/>
          <w:lang w:eastAsia="ru-RU"/>
        </w:rPr>
        <w:t>3.2 организовать комиссионный контроль за содержанием подведомственной территории с целью недопущения появления несанкционированных свалок, являющихся очагами возникновения пожаров.</w:t>
      </w:r>
    </w:p>
    <w:p w14:paraId="386F2FFC" w14:textId="77777777" w:rsidR="00ED383B" w:rsidRPr="00ED383B" w:rsidRDefault="00ED383B" w:rsidP="00ED383B">
      <w:pPr>
        <w:spacing w:after="0" w:line="240" w:lineRule="auto"/>
        <w:jc w:val="both"/>
        <w:rPr>
          <w:rFonts w:ascii="Times New Roman" w:eastAsia="Calibri" w:hAnsi="Times New Roman" w:cs="Times New Roman"/>
        </w:rPr>
      </w:pPr>
      <w:r w:rsidRPr="00ED383B">
        <w:rPr>
          <w:rFonts w:ascii="Times New Roman" w:eastAsia="Calibri" w:hAnsi="Times New Roman" w:cs="Times New Roman"/>
        </w:rPr>
        <w:t xml:space="preserve">4. Директорам муниципальных предприятий и учреждений, </w:t>
      </w:r>
      <w:proofErr w:type="gramStart"/>
      <w:r w:rsidRPr="00ED383B">
        <w:rPr>
          <w:rFonts w:ascii="Times New Roman" w:eastAsia="Calibri" w:hAnsi="Times New Roman" w:cs="Times New Roman"/>
        </w:rPr>
        <w:t>имеющих  в</w:t>
      </w:r>
      <w:proofErr w:type="gramEnd"/>
      <w:r w:rsidRPr="00ED383B">
        <w:rPr>
          <w:rFonts w:ascii="Times New Roman" w:eastAsia="Calibri" w:hAnsi="Times New Roman" w:cs="Times New Roman"/>
        </w:rPr>
        <w:t xml:space="preserve"> распоряжении коммунальную технику: МУП «ЖКХ Безенчук» (</w:t>
      </w:r>
      <w:proofErr w:type="spellStart"/>
      <w:r w:rsidRPr="00ED383B">
        <w:rPr>
          <w:rFonts w:ascii="Times New Roman" w:eastAsia="Calibri" w:hAnsi="Times New Roman" w:cs="Times New Roman"/>
        </w:rPr>
        <w:t>Н.И.Сетяеву</w:t>
      </w:r>
      <w:proofErr w:type="spellEnd"/>
      <w:r w:rsidRPr="00ED383B">
        <w:rPr>
          <w:rFonts w:ascii="Times New Roman" w:eastAsia="Calibri" w:hAnsi="Times New Roman" w:cs="Times New Roman"/>
        </w:rPr>
        <w:t>), МУП «</w:t>
      </w:r>
      <w:proofErr w:type="spellStart"/>
      <w:r w:rsidRPr="00ED383B">
        <w:rPr>
          <w:rFonts w:ascii="Times New Roman" w:eastAsia="Calibri" w:hAnsi="Times New Roman" w:cs="Times New Roman"/>
        </w:rPr>
        <w:t>Водоканалсервис</w:t>
      </w:r>
      <w:proofErr w:type="spellEnd"/>
      <w:r w:rsidRPr="00ED383B">
        <w:rPr>
          <w:rFonts w:ascii="Times New Roman" w:eastAsia="Calibri" w:hAnsi="Times New Roman" w:cs="Times New Roman"/>
        </w:rPr>
        <w:t>» (</w:t>
      </w:r>
      <w:proofErr w:type="spellStart"/>
      <w:r w:rsidRPr="00ED383B">
        <w:rPr>
          <w:rFonts w:ascii="Times New Roman" w:eastAsia="Calibri" w:hAnsi="Times New Roman" w:cs="Times New Roman"/>
        </w:rPr>
        <w:t>М.В.Душкину</w:t>
      </w:r>
      <w:proofErr w:type="spellEnd"/>
      <w:r w:rsidRPr="00ED383B">
        <w:rPr>
          <w:rFonts w:ascii="Times New Roman" w:eastAsia="Calibri" w:hAnsi="Times New Roman" w:cs="Times New Roman"/>
        </w:rPr>
        <w:t>), МБУ «Благоустройство» (</w:t>
      </w:r>
      <w:proofErr w:type="spellStart"/>
      <w:r w:rsidRPr="00ED383B">
        <w:rPr>
          <w:rFonts w:ascii="Times New Roman" w:eastAsia="Calibri" w:hAnsi="Times New Roman" w:cs="Times New Roman"/>
        </w:rPr>
        <w:t>Д.А.Платонову</w:t>
      </w:r>
      <w:proofErr w:type="spellEnd"/>
      <w:r w:rsidRPr="00ED383B">
        <w:rPr>
          <w:rFonts w:ascii="Times New Roman" w:eastAsia="Calibri" w:hAnsi="Times New Roman" w:cs="Times New Roman"/>
        </w:rPr>
        <w:t>) организовать:</w:t>
      </w:r>
    </w:p>
    <w:p w14:paraId="1C909E8E" w14:textId="77777777" w:rsidR="00ED383B" w:rsidRPr="00ED383B" w:rsidRDefault="00ED383B" w:rsidP="00ED383B">
      <w:pPr>
        <w:spacing w:after="0" w:line="240" w:lineRule="auto"/>
        <w:jc w:val="both"/>
        <w:rPr>
          <w:rFonts w:ascii="Times New Roman" w:eastAsia="Calibri" w:hAnsi="Times New Roman" w:cs="Times New Roman"/>
        </w:rPr>
      </w:pPr>
      <w:r w:rsidRPr="00ED383B">
        <w:rPr>
          <w:rFonts w:ascii="Times New Roman" w:eastAsia="Calibri" w:hAnsi="Times New Roman" w:cs="Times New Roman"/>
        </w:rPr>
        <w:t>4.1 проведение мероприятий по исполнению требований законодательства по пожарной безопасности на подведомственных территориях;</w:t>
      </w:r>
    </w:p>
    <w:p w14:paraId="731F81E1" w14:textId="77777777" w:rsidR="00ED383B" w:rsidRPr="00ED383B" w:rsidRDefault="00ED383B" w:rsidP="00ED383B">
      <w:pPr>
        <w:spacing w:after="0" w:line="240" w:lineRule="auto"/>
        <w:jc w:val="both"/>
        <w:rPr>
          <w:rFonts w:ascii="Times New Roman" w:eastAsia="Calibri" w:hAnsi="Times New Roman" w:cs="Times New Roman"/>
        </w:rPr>
      </w:pPr>
      <w:r w:rsidRPr="00ED383B">
        <w:rPr>
          <w:rFonts w:ascii="Times New Roman" w:eastAsia="Calibri" w:hAnsi="Times New Roman" w:cs="Times New Roman"/>
        </w:rPr>
        <w:t>4.2. формирование резерва коммунальной техники и оборудования (</w:t>
      </w:r>
      <w:proofErr w:type="spellStart"/>
      <w:r w:rsidRPr="00ED383B">
        <w:rPr>
          <w:rFonts w:ascii="Times New Roman" w:eastAsia="Calibri" w:hAnsi="Times New Roman" w:cs="Times New Roman"/>
        </w:rPr>
        <w:t>автобойлеры</w:t>
      </w:r>
      <w:proofErr w:type="spellEnd"/>
      <w:r w:rsidRPr="00ED383B">
        <w:rPr>
          <w:rFonts w:ascii="Times New Roman" w:eastAsia="Calibri" w:hAnsi="Times New Roman" w:cs="Times New Roman"/>
        </w:rPr>
        <w:t xml:space="preserve">, экскаваторы, бульдозеры, грейдеры, автоподъемники, бензопилы, мотопомпы, огнетушители, багры, ломы, топоры, </w:t>
      </w:r>
      <w:proofErr w:type="gramStart"/>
      <w:r w:rsidRPr="00ED383B">
        <w:rPr>
          <w:rFonts w:ascii="Times New Roman" w:eastAsia="Calibri" w:hAnsi="Times New Roman" w:cs="Times New Roman"/>
        </w:rPr>
        <w:t>лопаты)  для</w:t>
      </w:r>
      <w:proofErr w:type="gramEnd"/>
      <w:r w:rsidRPr="00ED383B">
        <w:rPr>
          <w:rFonts w:ascii="Times New Roman" w:eastAsia="Calibri" w:hAnsi="Times New Roman" w:cs="Times New Roman"/>
        </w:rPr>
        <w:t xml:space="preserve"> обеспечения локализации пожара на территории городского поселения;</w:t>
      </w:r>
    </w:p>
    <w:p w14:paraId="1AC67BD8" w14:textId="77777777" w:rsidR="00ED383B" w:rsidRPr="00ED383B" w:rsidRDefault="00ED383B" w:rsidP="00ED383B">
      <w:pPr>
        <w:spacing w:after="0" w:line="240" w:lineRule="auto"/>
        <w:jc w:val="both"/>
        <w:rPr>
          <w:rFonts w:ascii="Times New Roman" w:eastAsia="Calibri" w:hAnsi="Times New Roman" w:cs="Times New Roman"/>
        </w:rPr>
      </w:pPr>
      <w:proofErr w:type="gramStart"/>
      <w:r w:rsidRPr="00ED383B">
        <w:rPr>
          <w:rFonts w:ascii="Times New Roman" w:eastAsia="Calibri" w:hAnsi="Times New Roman" w:cs="Times New Roman"/>
        </w:rPr>
        <w:t>4.2  исполнение</w:t>
      </w:r>
      <w:proofErr w:type="gramEnd"/>
      <w:r w:rsidRPr="00ED383B">
        <w:rPr>
          <w:rFonts w:ascii="Times New Roman" w:eastAsia="Calibri" w:hAnsi="Times New Roman" w:cs="Times New Roman"/>
        </w:rPr>
        <w:t xml:space="preserve"> плана мероприятий месячника по благоустройству и плана по подготовке к пожароопасному периоду 2023г.</w:t>
      </w:r>
    </w:p>
    <w:p w14:paraId="4B89BE8C" w14:textId="77777777" w:rsidR="00ED383B" w:rsidRPr="00ED383B" w:rsidRDefault="00ED383B" w:rsidP="00ED383B">
      <w:pPr>
        <w:spacing w:after="0" w:line="240" w:lineRule="auto"/>
        <w:jc w:val="both"/>
        <w:rPr>
          <w:rFonts w:ascii="Times New Roman" w:eastAsia="Calibri" w:hAnsi="Times New Roman" w:cs="Times New Roman"/>
        </w:rPr>
      </w:pPr>
      <w:r w:rsidRPr="00ED383B">
        <w:rPr>
          <w:rFonts w:ascii="Times New Roman" w:eastAsia="Calibri" w:hAnsi="Times New Roman" w:cs="Times New Roman"/>
        </w:rPr>
        <w:t xml:space="preserve">5. Определить место размещения первичных средств пожаротушения и противопожарного инвентаря в помещении склада участка благоустройства МБУ «Благоустройство» городского поселения Безенчук. </w:t>
      </w:r>
    </w:p>
    <w:p w14:paraId="7E5FD9B9" w14:textId="77777777" w:rsidR="00ED383B" w:rsidRPr="00ED383B" w:rsidRDefault="00ED383B" w:rsidP="00ED383B">
      <w:pPr>
        <w:spacing w:after="0" w:line="240" w:lineRule="auto"/>
        <w:jc w:val="both"/>
        <w:rPr>
          <w:rFonts w:ascii="Times New Roman" w:eastAsia="Calibri" w:hAnsi="Times New Roman" w:cs="Times New Roman"/>
        </w:rPr>
      </w:pPr>
      <w:r w:rsidRPr="00ED383B">
        <w:rPr>
          <w:rFonts w:ascii="Times New Roman" w:eastAsia="Calibri" w:hAnsi="Times New Roman" w:cs="Times New Roman"/>
        </w:rPr>
        <w:t>6. Руководителям управляющих компаний, ТСЖ, предприятий и учреждений всех форм собственности рекомендовать:</w:t>
      </w:r>
    </w:p>
    <w:p w14:paraId="3E307862" w14:textId="77777777" w:rsidR="00ED383B" w:rsidRPr="00ED383B" w:rsidRDefault="00ED383B" w:rsidP="00ED383B">
      <w:pPr>
        <w:spacing w:after="0" w:line="240" w:lineRule="auto"/>
        <w:jc w:val="both"/>
        <w:rPr>
          <w:rFonts w:ascii="Times New Roman" w:eastAsia="Calibri" w:hAnsi="Times New Roman" w:cs="Times New Roman"/>
        </w:rPr>
      </w:pPr>
      <w:r w:rsidRPr="00ED383B">
        <w:rPr>
          <w:rFonts w:ascii="Times New Roman" w:eastAsia="Calibri" w:hAnsi="Times New Roman" w:cs="Times New Roman"/>
        </w:rPr>
        <w:t>- организовать уборку мусора на дворовой и придомовой территории многоквартирных домов, на прилегающей к предприятиям и учреждениям территории.</w:t>
      </w:r>
    </w:p>
    <w:p w14:paraId="648709E9" w14:textId="77777777" w:rsidR="00ED383B" w:rsidRPr="00ED383B" w:rsidRDefault="00ED383B" w:rsidP="00ED383B">
      <w:pPr>
        <w:spacing w:after="0" w:line="240" w:lineRule="auto"/>
        <w:jc w:val="both"/>
        <w:rPr>
          <w:rFonts w:ascii="Times New Roman" w:eastAsia="Calibri" w:hAnsi="Times New Roman" w:cs="Times New Roman"/>
        </w:rPr>
      </w:pPr>
      <w:r w:rsidRPr="00ED383B">
        <w:rPr>
          <w:rFonts w:ascii="Times New Roman" w:eastAsia="Calibri" w:hAnsi="Times New Roman" w:cs="Times New Roman"/>
        </w:rPr>
        <w:t>7.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2B942655" w14:textId="77777777" w:rsidR="00ED383B" w:rsidRPr="00ED383B" w:rsidRDefault="00ED383B" w:rsidP="00ED383B">
      <w:pPr>
        <w:spacing w:after="0" w:line="240" w:lineRule="auto"/>
        <w:jc w:val="both"/>
        <w:rPr>
          <w:rFonts w:ascii="Times New Roman" w:eastAsia="Calibri" w:hAnsi="Times New Roman" w:cs="Times New Roman"/>
        </w:rPr>
      </w:pPr>
      <w:r w:rsidRPr="00ED383B">
        <w:rPr>
          <w:rFonts w:ascii="Times New Roman" w:eastAsia="Calibri" w:hAnsi="Times New Roman" w:cs="Times New Roman"/>
        </w:rPr>
        <w:t>8. Настоящее постановление вступает в силу с момента его подписания.</w:t>
      </w:r>
    </w:p>
    <w:p w14:paraId="6D8F59ED" w14:textId="77777777" w:rsidR="00ED383B" w:rsidRPr="00ED383B" w:rsidRDefault="00ED383B" w:rsidP="00ED383B">
      <w:pPr>
        <w:spacing w:after="0" w:line="240" w:lineRule="auto"/>
        <w:jc w:val="both"/>
        <w:rPr>
          <w:rFonts w:ascii="Times New Roman" w:eastAsia="Calibri" w:hAnsi="Times New Roman" w:cs="Times New Roman"/>
        </w:rPr>
      </w:pPr>
      <w:r w:rsidRPr="00ED383B">
        <w:rPr>
          <w:rFonts w:ascii="Times New Roman" w:eastAsia="Calibri" w:hAnsi="Times New Roman" w:cs="Times New Roman"/>
        </w:rPr>
        <w:t>9. Контроль за выполнением настоящего постановления оставляю за собой.</w:t>
      </w:r>
    </w:p>
    <w:p w14:paraId="551975A4" w14:textId="2F79CB24" w:rsidR="00162439" w:rsidRDefault="00162439" w:rsidP="00ED383B">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4CC2EEA4" w14:textId="77777777" w:rsidR="00162439" w:rsidRPr="0028128C" w:rsidRDefault="00162439" w:rsidP="00162439">
      <w:pPr>
        <w:spacing w:after="0" w:line="240" w:lineRule="auto"/>
        <w:jc w:val="both"/>
        <w:rPr>
          <w:rFonts w:ascii="Times New Roman" w:eastAsia="Times New Roman" w:hAnsi="Times New Roman" w:cs="Times New Roman"/>
          <w:sz w:val="8"/>
          <w:szCs w:val="8"/>
          <w:lang w:eastAsia="ar-SA"/>
        </w:rPr>
      </w:pPr>
    </w:p>
    <w:p w14:paraId="6D49F027" w14:textId="77777777" w:rsidR="00162439" w:rsidRPr="00111B10" w:rsidRDefault="00162439" w:rsidP="00162439">
      <w:pPr>
        <w:pStyle w:val="14"/>
        <w:ind w:firstLine="0"/>
        <w:jc w:val="right"/>
        <w:rPr>
          <w:rFonts w:eastAsia="Calibri"/>
          <w:sz w:val="20"/>
        </w:rPr>
      </w:pPr>
      <w:r w:rsidRPr="00111B10">
        <w:rPr>
          <w:rFonts w:eastAsia="Calibri"/>
          <w:sz w:val="20"/>
        </w:rPr>
        <w:t xml:space="preserve">Приложение № 1 </w:t>
      </w:r>
    </w:p>
    <w:p w14:paraId="488EFB8F" w14:textId="77777777" w:rsidR="00162439" w:rsidRPr="00111B10" w:rsidRDefault="00162439" w:rsidP="0016243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30556C4D" w14:textId="77777777" w:rsidR="00162439" w:rsidRPr="00111B10" w:rsidRDefault="00162439" w:rsidP="0016243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58288729" w14:textId="52030C0C" w:rsidR="00162439" w:rsidRPr="00111B10" w:rsidRDefault="00162439" w:rsidP="00162439">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6C25F1">
        <w:rPr>
          <w:rFonts w:ascii="Times New Roman" w:eastAsia="Calibri" w:hAnsi="Times New Roman" w:cs="Times New Roman"/>
          <w:sz w:val="20"/>
          <w:szCs w:val="20"/>
          <w:lang w:eastAsia="ru-RU"/>
        </w:rPr>
        <w:t>22</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марта</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6C25F1">
        <w:rPr>
          <w:rFonts w:ascii="Times New Roman" w:eastAsia="Calibri" w:hAnsi="Times New Roman" w:cs="Times New Roman"/>
          <w:sz w:val="20"/>
          <w:szCs w:val="20"/>
          <w:lang w:eastAsia="ru-RU"/>
        </w:rPr>
        <w:t>9</w:t>
      </w:r>
      <w:r>
        <w:rPr>
          <w:rFonts w:ascii="Times New Roman" w:eastAsia="Calibri" w:hAnsi="Times New Roman" w:cs="Times New Roman"/>
          <w:sz w:val="20"/>
          <w:szCs w:val="20"/>
          <w:lang w:eastAsia="ru-RU"/>
        </w:rPr>
        <w:t>9</w:t>
      </w:r>
    </w:p>
    <w:p w14:paraId="39198526" w14:textId="77777777" w:rsidR="00CE2D77" w:rsidRPr="00CE2D77" w:rsidRDefault="00CE2D77" w:rsidP="00CE2D77">
      <w:pPr>
        <w:autoSpaceDE w:val="0"/>
        <w:autoSpaceDN w:val="0"/>
        <w:spacing w:after="0" w:line="240" w:lineRule="auto"/>
        <w:jc w:val="center"/>
        <w:rPr>
          <w:rFonts w:ascii="Times New Roman" w:eastAsia="Times New Roman" w:hAnsi="Times New Roman" w:cs="Times New Roman"/>
          <w:b/>
          <w:spacing w:val="20"/>
          <w:kern w:val="28"/>
          <w:lang w:eastAsia="ru-RU"/>
        </w:rPr>
      </w:pPr>
      <w:r w:rsidRPr="00CE2D77">
        <w:rPr>
          <w:rFonts w:ascii="Times New Roman" w:eastAsia="Times New Roman" w:hAnsi="Times New Roman" w:cs="Times New Roman"/>
          <w:b/>
          <w:spacing w:val="20"/>
          <w:kern w:val="28"/>
          <w:lang w:eastAsia="ru-RU"/>
        </w:rPr>
        <w:t xml:space="preserve">ПЛАН </w:t>
      </w:r>
    </w:p>
    <w:p w14:paraId="2315D5FA" w14:textId="77777777" w:rsidR="00CE2D77" w:rsidRPr="00CE2D77" w:rsidRDefault="00CE2D77" w:rsidP="00CE2D77">
      <w:pPr>
        <w:autoSpaceDE w:val="0"/>
        <w:autoSpaceDN w:val="0"/>
        <w:spacing w:after="0" w:line="240" w:lineRule="auto"/>
        <w:jc w:val="center"/>
        <w:rPr>
          <w:rFonts w:ascii="Times New Roman" w:eastAsia="Times New Roman" w:hAnsi="Times New Roman" w:cs="Times New Roman"/>
          <w:b/>
          <w:spacing w:val="20"/>
          <w:kern w:val="28"/>
          <w:lang w:eastAsia="ru-RU"/>
        </w:rPr>
      </w:pPr>
      <w:r w:rsidRPr="00CE2D77">
        <w:rPr>
          <w:rFonts w:ascii="Times New Roman" w:eastAsia="Times New Roman" w:hAnsi="Times New Roman" w:cs="Times New Roman"/>
          <w:b/>
          <w:spacing w:val="20"/>
          <w:kern w:val="28"/>
          <w:lang w:eastAsia="ru-RU"/>
        </w:rPr>
        <w:t>мероприятий по подготовке к пожароопасному периоду 2023 года</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4509"/>
        <w:gridCol w:w="1560"/>
        <w:gridCol w:w="4394"/>
      </w:tblGrid>
      <w:tr w:rsidR="00CE2D77" w:rsidRPr="00CE2D77" w14:paraId="2906DC30" w14:textId="77777777" w:rsidTr="007F0C58">
        <w:tc>
          <w:tcPr>
            <w:tcW w:w="594" w:type="dxa"/>
            <w:shd w:val="clear" w:color="auto" w:fill="auto"/>
          </w:tcPr>
          <w:p w14:paraId="0784CB29"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w:t>
            </w:r>
          </w:p>
          <w:p w14:paraId="0C7290C8"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п/п</w:t>
            </w:r>
          </w:p>
        </w:tc>
        <w:tc>
          <w:tcPr>
            <w:tcW w:w="4509" w:type="dxa"/>
            <w:shd w:val="clear" w:color="auto" w:fill="auto"/>
          </w:tcPr>
          <w:p w14:paraId="2228F491" w14:textId="77777777" w:rsidR="00CE2D77" w:rsidRPr="00CE2D77" w:rsidRDefault="00CE2D77" w:rsidP="00CE2D77">
            <w:pPr>
              <w:spacing w:after="0" w:line="240" w:lineRule="auto"/>
              <w:jc w:val="center"/>
              <w:rPr>
                <w:rFonts w:ascii="Times New Roman" w:eastAsia="Calibri" w:hAnsi="Times New Roman" w:cs="Times New Roman"/>
                <w:sz w:val="16"/>
                <w:szCs w:val="16"/>
              </w:rPr>
            </w:pPr>
            <w:proofErr w:type="gramStart"/>
            <w:r w:rsidRPr="00CE2D77">
              <w:rPr>
                <w:rFonts w:ascii="Times New Roman" w:eastAsia="Calibri" w:hAnsi="Times New Roman" w:cs="Times New Roman"/>
                <w:sz w:val="16"/>
                <w:szCs w:val="16"/>
              </w:rPr>
              <w:t>Планируемые  мероприятия</w:t>
            </w:r>
            <w:proofErr w:type="gramEnd"/>
            <w:r w:rsidRPr="00CE2D77">
              <w:rPr>
                <w:rFonts w:ascii="Times New Roman" w:eastAsia="Calibri" w:hAnsi="Times New Roman" w:cs="Times New Roman"/>
                <w:sz w:val="16"/>
                <w:szCs w:val="16"/>
              </w:rPr>
              <w:t xml:space="preserve"> </w:t>
            </w:r>
          </w:p>
        </w:tc>
        <w:tc>
          <w:tcPr>
            <w:tcW w:w="1560" w:type="dxa"/>
          </w:tcPr>
          <w:p w14:paraId="183B2317"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Сроки </w:t>
            </w:r>
          </w:p>
          <w:p w14:paraId="2FBDD69D"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исполнения</w:t>
            </w:r>
          </w:p>
        </w:tc>
        <w:tc>
          <w:tcPr>
            <w:tcW w:w="4394" w:type="dxa"/>
            <w:shd w:val="clear" w:color="auto" w:fill="auto"/>
          </w:tcPr>
          <w:p w14:paraId="20DF13C9"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Ответственный</w:t>
            </w:r>
          </w:p>
        </w:tc>
      </w:tr>
      <w:tr w:rsidR="00CE2D77" w:rsidRPr="00CE2D77" w14:paraId="64BEE6C5" w14:textId="77777777" w:rsidTr="007F0C58">
        <w:tc>
          <w:tcPr>
            <w:tcW w:w="594" w:type="dxa"/>
            <w:shd w:val="clear" w:color="auto" w:fill="auto"/>
          </w:tcPr>
          <w:p w14:paraId="0739F2EF"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1.</w:t>
            </w:r>
          </w:p>
        </w:tc>
        <w:tc>
          <w:tcPr>
            <w:tcW w:w="4509" w:type="dxa"/>
            <w:shd w:val="clear" w:color="auto" w:fill="auto"/>
          </w:tcPr>
          <w:p w14:paraId="552977F7"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Обеспечить содержание в постоянной готовности (заправленном, исправном состоянии) коммунальной техники с целью своевременного её привлечения к </w:t>
            </w:r>
            <w:proofErr w:type="gramStart"/>
            <w:r w:rsidRPr="00CE2D77">
              <w:rPr>
                <w:rFonts w:ascii="Times New Roman" w:eastAsia="Calibri" w:hAnsi="Times New Roman" w:cs="Times New Roman"/>
                <w:sz w:val="16"/>
                <w:szCs w:val="16"/>
              </w:rPr>
              <w:t>локализации  пожаров</w:t>
            </w:r>
            <w:proofErr w:type="gramEnd"/>
            <w:r w:rsidRPr="00CE2D77">
              <w:rPr>
                <w:rFonts w:ascii="Times New Roman" w:eastAsia="Calibri" w:hAnsi="Times New Roman" w:cs="Times New Roman"/>
                <w:sz w:val="16"/>
                <w:szCs w:val="16"/>
              </w:rPr>
              <w:t xml:space="preserve"> во взаимодействии с ПСО-44.</w:t>
            </w:r>
          </w:p>
        </w:tc>
        <w:tc>
          <w:tcPr>
            <w:tcW w:w="1560" w:type="dxa"/>
          </w:tcPr>
          <w:p w14:paraId="32EC20F6"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в пожароопасный период</w:t>
            </w:r>
          </w:p>
        </w:tc>
        <w:tc>
          <w:tcPr>
            <w:tcW w:w="4394" w:type="dxa"/>
            <w:shd w:val="clear" w:color="auto" w:fill="auto"/>
          </w:tcPr>
          <w:p w14:paraId="0D13F544" w14:textId="1C75EF79"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МУП </w:t>
            </w:r>
            <w:proofErr w:type="spellStart"/>
            <w:r w:rsidRPr="00CE2D77">
              <w:rPr>
                <w:rFonts w:ascii="Times New Roman" w:eastAsia="Calibri" w:hAnsi="Times New Roman" w:cs="Times New Roman"/>
                <w:sz w:val="16"/>
                <w:szCs w:val="16"/>
              </w:rPr>
              <w:t>Водоканалсервис</w:t>
            </w:r>
            <w:proofErr w:type="spellEnd"/>
            <w:r w:rsidRPr="00CE2D77">
              <w:rPr>
                <w:rFonts w:ascii="Times New Roman" w:eastAsia="Calibri" w:hAnsi="Times New Roman" w:cs="Times New Roman"/>
                <w:sz w:val="16"/>
                <w:szCs w:val="16"/>
              </w:rPr>
              <w:t>» (</w:t>
            </w:r>
            <w:proofErr w:type="spellStart"/>
            <w:r w:rsidRPr="00CE2D77">
              <w:rPr>
                <w:rFonts w:ascii="Times New Roman" w:eastAsia="Calibri" w:hAnsi="Times New Roman" w:cs="Times New Roman"/>
                <w:sz w:val="16"/>
                <w:szCs w:val="16"/>
              </w:rPr>
              <w:t>М.В.Душкин</w:t>
            </w:r>
            <w:proofErr w:type="spellEnd"/>
            <w:r w:rsidRPr="00CE2D77">
              <w:rPr>
                <w:rFonts w:ascii="Times New Roman" w:eastAsia="Calibri" w:hAnsi="Times New Roman" w:cs="Times New Roman"/>
                <w:sz w:val="16"/>
                <w:szCs w:val="16"/>
              </w:rPr>
              <w:t>)</w:t>
            </w:r>
          </w:p>
          <w:p w14:paraId="22955539" w14:textId="48054D70"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МУП «ЖКХ «Безенчук»</w:t>
            </w:r>
            <w:r>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w:t>
            </w:r>
            <w:proofErr w:type="spellStart"/>
            <w:r w:rsidRPr="00CE2D77">
              <w:rPr>
                <w:rFonts w:ascii="Times New Roman" w:eastAsia="Calibri" w:hAnsi="Times New Roman" w:cs="Times New Roman"/>
                <w:sz w:val="16"/>
                <w:szCs w:val="16"/>
              </w:rPr>
              <w:t>Н.И.Сетяев</w:t>
            </w:r>
            <w:proofErr w:type="spellEnd"/>
            <w:r w:rsidRPr="00CE2D77">
              <w:rPr>
                <w:rFonts w:ascii="Times New Roman" w:eastAsia="Calibri" w:hAnsi="Times New Roman" w:cs="Times New Roman"/>
                <w:sz w:val="16"/>
                <w:szCs w:val="16"/>
              </w:rPr>
              <w:t>)</w:t>
            </w:r>
          </w:p>
          <w:p w14:paraId="6DC61FCD" w14:textId="45CAC681"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МБУ «Благоустройство»</w:t>
            </w:r>
            <w:r>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w:t>
            </w:r>
            <w:proofErr w:type="spellStart"/>
            <w:r w:rsidRPr="00CE2D77">
              <w:rPr>
                <w:rFonts w:ascii="Times New Roman" w:eastAsia="Calibri" w:hAnsi="Times New Roman" w:cs="Times New Roman"/>
                <w:sz w:val="16"/>
                <w:szCs w:val="16"/>
              </w:rPr>
              <w:t>Д.А.Платонов</w:t>
            </w:r>
            <w:proofErr w:type="spellEnd"/>
            <w:r w:rsidRPr="00CE2D77">
              <w:rPr>
                <w:rFonts w:ascii="Times New Roman" w:eastAsia="Calibri" w:hAnsi="Times New Roman" w:cs="Times New Roman"/>
                <w:sz w:val="16"/>
                <w:szCs w:val="16"/>
              </w:rPr>
              <w:t>)</w:t>
            </w:r>
          </w:p>
        </w:tc>
      </w:tr>
      <w:tr w:rsidR="00CE2D77" w:rsidRPr="00CE2D77" w14:paraId="357873E0" w14:textId="77777777" w:rsidTr="007F0C58">
        <w:tc>
          <w:tcPr>
            <w:tcW w:w="594" w:type="dxa"/>
            <w:shd w:val="clear" w:color="auto" w:fill="auto"/>
          </w:tcPr>
          <w:p w14:paraId="0AA7F19B"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2.</w:t>
            </w:r>
          </w:p>
        </w:tc>
        <w:tc>
          <w:tcPr>
            <w:tcW w:w="4509" w:type="dxa"/>
            <w:shd w:val="clear" w:color="auto" w:fill="auto"/>
          </w:tcPr>
          <w:p w14:paraId="67EC7935"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Организовать проведение работ по приведению в соответствие с требованиями пожарной безопасности подведомственных территорий и объектов, территорий многоквартирных домов и территорий, прилегающих к организациям и учреждениям всех форм собственности </w:t>
            </w:r>
          </w:p>
        </w:tc>
        <w:tc>
          <w:tcPr>
            <w:tcW w:w="1560" w:type="dxa"/>
          </w:tcPr>
          <w:p w14:paraId="75F2E567"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До</w:t>
            </w:r>
          </w:p>
          <w:p w14:paraId="0257A9FE"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01.04.2023г</w:t>
            </w:r>
          </w:p>
        </w:tc>
        <w:tc>
          <w:tcPr>
            <w:tcW w:w="4394" w:type="dxa"/>
            <w:shd w:val="clear" w:color="auto" w:fill="auto"/>
          </w:tcPr>
          <w:p w14:paraId="00FFFB5C" w14:textId="1D3B11C4" w:rsidR="00CE2D77" w:rsidRPr="00CE2D77" w:rsidRDefault="00CE2D77" w:rsidP="007F0C58">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МУП </w:t>
            </w:r>
            <w:proofErr w:type="spellStart"/>
            <w:r w:rsidRPr="00CE2D77">
              <w:rPr>
                <w:rFonts w:ascii="Times New Roman" w:eastAsia="Calibri" w:hAnsi="Times New Roman" w:cs="Times New Roman"/>
                <w:sz w:val="16"/>
                <w:szCs w:val="16"/>
              </w:rPr>
              <w:t>Водоканалсервис</w:t>
            </w:r>
            <w:proofErr w:type="spellEnd"/>
            <w:r w:rsidRPr="00CE2D77">
              <w:rPr>
                <w:rFonts w:ascii="Times New Roman" w:eastAsia="Calibri" w:hAnsi="Times New Roman" w:cs="Times New Roman"/>
                <w:sz w:val="16"/>
                <w:szCs w:val="16"/>
              </w:rPr>
              <w:t>»</w:t>
            </w:r>
            <w:r>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w:t>
            </w:r>
            <w:proofErr w:type="spellStart"/>
            <w:r w:rsidRPr="00CE2D77">
              <w:rPr>
                <w:rFonts w:ascii="Times New Roman" w:eastAsia="Calibri" w:hAnsi="Times New Roman" w:cs="Times New Roman"/>
                <w:sz w:val="16"/>
                <w:szCs w:val="16"/>
              </w:rPr>
              <w:t>М.В.Душкин</w:t>
            </w:r>
            <w:proofErr w:type="spellEnd"/>
            <w:r w:rsidRPr="00CE2D77">
              <w:rPr>
                <w:rFonts w:ascii="Times New Roman" w:eastAsia="Calibri" w:hAnsi="Times New Roman" w:cs="Times New Roman"/>
                <w:sz w:val="16"/>
                <w:szCs w:val="16"/>
              </w:rPr>
              <w:t>)</w:t>
            </w:r>
            <w:r w:rsidR="007F0C58">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МУП «ЖКХ «Безенчук»</w:t>
            </w:r>
            <w:r>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w:t>
            </w:r>
            <w:proofErr w:type="spellStart"/>
            <w:r w:rsidRPr="00CE2D77">
              <w:rPr>
                <w:rFonts w:ascii="Times New Roman" w:eastAsia="Calibri" w:hAnsi="Times New Roman" w:cs="Times New Roman"/>
                <w:sz w:val="16"/>
                <w:szCs w:val="16"/>
              </w:rPr>
              <w:t>Н.И.Сетяев</w:t>
            </w:r>
            <w:proofErr w:type="spellEnd"/>
            <w:r w:rsidRPr="00CE2D77">
              <w:rPr>
                <w:rFonts w:ascii="Times New Roman" w:eastAsia="Calibri" w:hAnsi="Times New Roman" w:cs="Times New Roman"/>
                <w:sz w:val="16"/>
                <w:szCs w:val="16"/>
              </w:rPr>
              <w:t>)</w:t>
            </w:r>
            <w:r w:rsidR="007F0C58">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МБУ «Благоустройство»</w:t>
            </w:r>
            <w:r>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w:t>
            </w:r>
            <w:proofErr w:type="spellStart"/>
            <w:r w:rsidRPr="00CE2D77">
              <w:rPr>
                <w:rFonts w:ascii="Times New Roman" w:eastAsia="Calibri" w:hAnsi="Times New Roman" w:cs="Times New Roman"/>
                <w:sz w:val="16"/>
                <w:szCs w:val="16"/>
              </w:rPr>
              <w:t>Д.А.Платонов</w:t>
            </w:r>
            <w:proofErr w:type="spellEnd"/>
            <w:r w:rsidRPr="00CE2D77">
              <w:rPr>
                <w:rFonts w:ascii="Times New Roman" w:eastAsia="Calibri" w:hAnsi="Times New Roman" w:cs="Times New Roman"/>
                <w:sz w:val="16"/>
                <w:szCs w:val="16"/>
              </w:rPr>
              <w:t>)</w:t>
            </w:r>
            <w:r w:rsidR="007F0C58">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Руководители ИП  Решетникова (</w:t>
            </w:r>
            <w:proofErr w:type="spellStart"/>
            <w:r w:rsidRPr="00CE2D77">
              <w:rPr>
                <w:rFonts w:ascii="Times New Roman" w:eastAsia="Calibri" w:hAnsi="Times New Roman" w:cs="Times New Roman"/>
                <w:sz w:val="16"/>
                <w:szCs w:val="16"/>
              </w:rPr>
              <w:t>Л.П.Решетникова</w:t>
            </w:r>
            <w:proofErr w:type="spellEnd"/>
            <w:r w:rsidRPr="00CE2D77">
              <w:rPr>
                <w:rFonts w:ascii="Times New Roman" w:eastAsia="Calibri" w:hAnsi="Times New Roman" w:cs="Times New Roman"/>
                <w:sz w:val="16"/>
                <w:szCs w:val="16"/>
              </w:rPr>
              <w:t>)</w:t>
            </w:r>
            <w:r w:rsidR="007F0C58">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ИП  Беляев (</w:t>
            </w:r>
            <w:proofErr w:type="spellStart"/>
            <w:r w:rsidRPr="00CE2D77">
              <w:rPr>
                <w:rFonts w:ascii="Times New Roman" w:eastAsia="Calibri" w:hAnsi="Times New Roman" w:cs="Times New Roman"/>
                <w:sz w:val="16"/>
                <w:szCs w:val="16"/>
              </w:rPr>
              <w:t>А.В.Беляев</w:t>
            </w:r>
            <w:proofErr w:type="spellEnd"/>
            <w:r w:rsidRPr="00CE2D77">
              <w:rPr>
                <w:rFonts w:ascii="Times New Roman" w:eastAsia="Calibri" w:hAnsi="Times New Roman" w:cs="Times New Roman"/>
                <w:sz w:val="16"/>
                <w:szCs w:val="16"/>
              </w:rPr>
              <w:t>)</w:t>
            </w:r>
            <w:r w:rsidR="007F0C58">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ООО «Нептун» (</w:t>
            </w:r>
            <w:proofErr w:type="spellStart"/>
            <w:r w:rsidRPr="00CE2D77">
              <w:rPr>
                <w:rFonts w:ascii="Times New Roman" w:eastAsia="Calibri" w:hAnsi="Times New Roman" w:cs="Times New Roman"/>
                <w:sz w:val="16"/>
                <w:szCs w:val="16"/>
              </w:rPr>
              <w:t>А.С.Лавырев</w:t>
            </w:r>
            <w:proofErr w:type="spellEnd"/>
            <w:r w:rsidRPr="00CE2D77">
              <w:rPr>
                <w:rFonts w:ascii="Times New Roman" w:eastAsia="Calibri" w:hAnsi="Times New Roman" w:cs="Times New Roman"/>
                <w:sz w:val="16"/>
                <w:szCs w:val="16"/>
              </w:rPr>
              <w:t>)</w:t>
            </w:r>
            <w:r w:rsidR="007F0C58">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ООО «Жилсервис» (</w:t>
            </w:r>
            <w:proofErr w:type="spellStart"/>
            <w:r w:rsidRPr="00CE2D77">
              <w:rPr>
                <w:rFonts w:ascii="Times New Roman" w:eastAsia="Calibri" w:hAnsi="Times New Roman" w:cs="Times New Roman"/>
                <w:sz w:val="16"/>
                <w:szCs w:val="16"/>
              </w:rPr>
              <w:t>А.С.Лавырев</w:t>
            </w:r>
            <w:proofErr w:type="spellEnd"/>
            <w:r w:rsidRPr="00CE2D77">
              <w:rPr>
                <w:rFonts w:ascii="Times New Roman" w:eastAsia="Calibri" w:hAnsi="Times New Roman" w:cs="Times New Roman"/>
                <w:sz w:val="16"/>
                <w:szCs w:val="16"/>
              </w:rPr>
              <w:t>)</w:t>
            </w:r>
          </w:p>
          <w:p w14:paraId="09524D9F" w14:textId="6EAD5546" w:rsidR="00CE2D77" w:rsidRPr="00CE2D77" w:rsidRDefault="00CE2D77" w:rsidP="007F0C58">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ООО «УК Безенчук» (</w:t>
            </w:r>
            <w:proofErr w:type="spellStart"/>
            <w:r w:rsidRPr="00CE2D77">
              <w:rPr>
                <w:rFonts w:ascii="Times New Roman" w:eastAsia="Calibri" w:hAnsi="Times New Roman" w:cs="Times New Roman"/>
                <w:sz w:val="16"/>
                <w:szCs w:val="16"/>
              </w:rPr>
              <w:t>А.С.Лавырев</w:t>
            </w:r>
            <w:proofErr w:type="spellEnd"/>
            <w:r w:rsidRPr="00CE2D77">
              <w:rPr>
                <w:rFonts w:ascii="Times New Roman" w:eastAsia="Calibri" w:hAnsi="Times New Roman" w:cs="Times New Roman"/>
                <w:sz w:val="16"/>
                <w:szCs w:val="16"/>
              </w:rPr>
              <w:t>)</w:t>
            </w:r>
            <w:r w:rsidR="007F0C58">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ТСЖ «Тополя» (</w:t>
            </w:r>
            <w:proofErr w:type="spellStart"/>
            <w:r w:rsidRPr="00CE2D77">
              <w:rPr>
                <w:rFonts w:ascii="Times New Roman" w:eastAsia="Calibri" w:hAnsi="Times New Roman" w:cs="Times New Roman"/>
                <w:sz w:val="16"/>
                <w:szCs w:val="16"/>
              </w:rPr>
              <w:t>Л.В.Габдулина</w:t>
            </w:r>
            <w:proofErr w:type="spellEnd"/>
            <w:r w:rsidRPr="00CE2D77">
              <w:rPr>
                <w:rFonts w:ascii="Times New Roman" w:eastAsia="Calibri" w:hAnsi="Times New Roman" w:cs="Times New Roman"/>
                <w:sz w:val="16"/>
                <w:szCs w:val="16"/>
              </w:rPr>
              <w:t>)</w:t>
            </w:r>
            <w:r w:rsidR="007F0C58">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ТСЖ «Городок» (В.А. Козлов)</w:t>
            </w:r>
            <w:r w:rsidR="007F0C58">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ТСН «Западное» (</w:t>
            </w:r>
            <w:proofErr w:type="spellStart"/>
            <w:r w:rsidRPr="00CE2D77">
              <w:rPr>
                <w:rFonts w:ascii="Times New Roman" w:eastAsia="Calibri" w:hAnsi="Times New Roman" w:cs="Times New Roman"/>
                <w:sz w:val="16"/>
                <w:szCs w:val="16"/>
              </w:rPr>
              <w:t>Д.Е.Арнгольд</w:t>
            </w:r>
            <w:proofErr w:type="spellEnd"/>
            <w:r w:rsidRPr="00CE2D77">
              <w:rPr>
                <w:rFonts w:ascii="Times New Roman" w:eastAsia="Calibri" w:hAnsi="Times New Roman" w:cs="Times New Roman"/>
                <w:sz w:val="16"/>
                <w:szCs w:val="16"/>
              </w:rPr>
              <w:t>)</w:t>
            </w:r>
            <w:r w:rsidR="007F0C58">
              <w:rPr>
                <w:rFonts w:ascii="Times New Roman" w:eastAsia="Calibri" w:hAnsi="Times New Roman" w:cs="Times New Roman"/>
                <w:sz w:val="16"/>
                <w:szCs w:val="16"/>
              </w:rPr>
              <w:t xml:space="preserve">, </w:t>
            </w:r>
            <w:r w:rsidRPr="00CE2D77">
              <w:rPr>
                <w:rFonts w:ascii="Times New Roman" w:eastAsia="Calibri" w:hAnsi="Times New Roman" w:cs="Times New Roman"/>
                <w:sz w:val="16"/>
                <w:szCs w:val="16"/>
              </w:rPr>
              <w:t xml:space="preserve">Руководители организаций, учреждений всех форм собственности </w:t>
            </w:r>
          </w:p>
        </w:tc>
      </w:tr>
      <w:tr w:rsidR="00CE2D77" w:rsidRPr="00CE2D77" w14:paraId="29A976C7" w14:textId="77777777" w:rsidTr="000241D2">
        <w:trPr>
          <w:trHeight w:val="415"/>
        </w:trPr>
        <w:tc>
          <w:tcPr>
            <w:tcW w:w="594" w:type="dxa"/>
            <w:shd w:val="clear" w:color="auto" w:fill="auto"/>
          </w:tcPr>
          <w:p w14:paraId="05F4668E" w14:textId="2DF55C36" w:rsidR="00CE2D77" w:rsidRPr="00CE2D77" w:rsidRDefault="00CE2D77" w:rsidP="000241D2">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3.</w:t>
            </w:r>
          </w:p>
        </w:tc>
        <w:tc>
          <w:tcPr>
            <w:tcW w:w="4509" w:type="dxa"/>
            <w:shd w:val="clear" w:color="auto" w:fill="auto"/>
          </w:tcPr>
          <w:p w14:paraId="0C0F0EC2"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Организовать работы по сбору и вывозу мусора, бурьяна и древесных отходов, вырубке древесной поросли и сухостоя с прилегающей к границе посёлка Сосновка территории (50-метровой полосе от границы лесного массива), расстановке табличек о запрете свалки мусора.</w:t>
            </w:r>
          </w:p>
        </w:tc>
        <w:tc>
          <w:tcPr>
            <w:tcW w:w="1560" w:type="dxa"/>
          </w:tcPr>
          <w:p w14:paraId="38B5F2A8"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До </w:t>
            </w:r>
          </w:p>
          <w:p w14:paraId="1020F68D" w14:textId="2C23F0FA"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20.04.2023г</w:t>
            </w:r>
          </w:p>
          <w:p w14:paraId="5B9F31DF"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05493020" w14:textId="77777777" w:rsidR="00CE2D77" w:rsidRPr="00CE2D77" w:rsidRDefault="00CE2D77" w:rsidP="00CE2D77">
            <w:pPr>
              <w:spacing w:after="0" w:line="240" w:lineRule="auto"/>
              <w:jc w:val="center"/>
              <w:rPr>
                <w:rFonts w:ascii="Times New Roman" w:eastAsia="Calibri" w:hAnsi="Times New Roman" w:cs="Times New Roman"/>
                <w:sz w:val="16"/>
                <w:szCs w:val="16"/>
              </w:rPr>
            </w:pPr>
          </w:p>
        </w:tc>
        <w:tc>
          <w:tcPr>
            <w:tcW w:w="4394" w:type="dxa"/>
            <w:shd w:val="clear" w:color="auto" w:fill="auto"/>
          </w:tcPr>
          <w:p w14:paraId="63C7F59E"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Директор МБУ «Благоустройство»</w:t>
            </w:r>
          </w:p>
          <w:p w14:paraId="09269EDF" w14:textId="77777777" w:rsidR="00CE2D77" w:rsidRPr="00CE2D77" w:rsidRDefault="00CE2D77" w:rsidP="00CE2D77">
            <w:pPr>
              <w:spacing w:after="0" w:line="240" w:lineRule="auto"/>
              <w:rPr>
                <w:rFonts w:ascii="Times New Roman" w:eastAsia="Calibri" w:hAnsi="Times New Roman" w:cs="Times New Roman"/>
                <w:sz w:val="16"/>
                <w:szCs w:val="16"/>
              </w:rPr>
            </w:pPr>
            <w:proofErr w:type="spellStart"/>
            <w:r w:rsidRPr="00CE2D77">
              <w:rPr>
                <w:rFonts w:ascii="Times New Roman" w:eastAsia="Calibri" w:hAnsi="Times New Roman" w:cs="Times New Roman"/>
                <w:sz w:val="16"/>
                <w:szCs w:val="16"/>
              </w:rPr>
              <w:t>Д.А.Платонов</w:t>
            </w:r>
            <w:proofErr w:type="spellEnd"/>
          </w:p>
        </w:tc>
      </w:tr>
      <w:tr w:rsidR="00CE2D77" w:rsidRPr="00CE2D77" w14:paraId="1CA34E0B" w14:textId="77777777" w:rsidTr="000241D2">
        <w:trPr>
          <w:trHeight w:val="70"/>
        </w:trPr>
        <w:tc>
          <w:tcPr>
            <w:tcW w:w="594" w:type="dxa"/>
            <w:shd w:val="clear" w:color="auto" w:fill="auto"/>
          </w:tcPr>
          <w:p w14:paraId="653E78BF"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4.</w:t>
            </w:r>
          </w:p>
          <w:p w14:paraId="497824EF"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212DCF39" w14:textId="77777777" w:rsidR="00CE2D77" w:rsidRPr="00CE2D77" w:rsidRDefault="00CE2D77" w:rsidP="00CE2D77">
            <w:pPr>
              <w:spacing w:after="0" w:line="240" w:lineRule="auto"/>
              <w:jc w:val="center"/>
              <w:rPr>
                <w:rFonts w:ascii="Times New Roman" w:eastAsia="Calibri" w:hAnsi="Times New Roman" w:cs="Times New Roman"/>
                <w:sz w:val="16"/>
                <w:szCs w:val="16"/>
              </w:rPr>
            </w:pPr>
          </w:p>
        </w:tc>
        <w:tc>
          <w:tcPr>
            <w:tcW w:w="4509" w:type="dxa"/>
            <w:shd w:val="clear" w:color="auto" w:fill="auto"/>
          </w:tcPr>
          <w:p w14:paraId="757394D8"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560" w:type="dxa"/>
          </w:tcPr>
          <w:p w14:paraId="300601E2"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До</w:t>
            </w:r>
          </w:p>
          <w:p w14:paraId="718309D9"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30.04.2023г</w:t>
            </w:r>
          </w:p>
        </w:tc>
        <w:tc>
          <w:tcPr>
            <w:tcW w:w="4394" w:type="dxa"/>
            <w:shd w:val="clear" w:color="auto" w:fill="auto"/>
          </w:tcPr>
          <w:p w14:paraId="4B1DC65D"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Директор МБУ «Благоустройство»</w:t>
            </w:r>
          </w:p>
          <w:p w14:paraId="504FB36D" w14:textId="77777777" w:rsidR="00CE2D77" w:rsidRPr="00CE2D77" w:rsidRDefault="00CE2D77" w:rsidP="00CE2D77">
            <w:pPr>
              <w:spacing w:after="0" w:line="240" w:lineRule="auto"/>
              <w:rPr>
                <w:rFonts w:ascii="Times New Roman" w:eastAsia="Calibri" w:hAnsi="Times New Roman" w:cs="Times New Roman"/>
                <w:sz w:val="16"/>
                <w:szCs w:val="16"/>
              </w:rPr>
            </w:pPr>
            <w:proofErr w:type="spellStart"/>
            <w:r w:rsidRPr="00CE2D77">
              <w:rPr>
                <w:rFonts w:ascii="Times New Roman" w:eastAsia="Calibri" w:hAnsi="Times New Roman" w:cs="Times New Roman"/>
                <w:sz w:val="16"/>
                <w:szCs w:val="16"/>
              </w:rPr>
              <w:t>Д.А.Платонов</w:t>
            </w:r>
            <w:proofErr w:type="spellEnd"/>
          </w:p>
        </w:tc>
      </w:tr>
      <w:tr w:rsidR="00CE2D77" w:rsidRPr="00CE2D77" w14:paraId="4BB9AD0A" w14:textId="77777777" w:rsidTr="000241D2">
        <w:trPr>
          <w:trHeight w:val="70"/>
        </w:trPr>
        <w:tc>
          <w:tcPr>
            <w:tcW w:w="594" w:type="dxa"/>
            <w:shd w:val="clear" w:color="auto" w:fill="auto"/>
          </w:tcPr>
          <w:p w14:paraId="3FF5AF9F"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5.</w:t>
            </w:r>
          </w:p>
          <w:p w14:paraId="4263EE39"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0EB6C9D7" w14:textId="77777777" w:rsidR="00CE2D77" w:rsidRPr="00CE2D77" w:rsidRDefault="00CE2D77" w:rsidP="00CE2D77">
            <w:pPr>
              <w:spacing w:after="0" w:line="240" w:lineRule="auto"/>
              <w:jc w:val="center"/>
              <w:rPr>
                <w:rFonts w:ascii="Times New Roman" w:eastAsia="Calibri" w:hAnsi="Times New Roman" w:cs="Times New Roman"/>
                <w:sz w:val="16"/>
                <w:szCs w:val="16"/>
              </w:rPr>
            </w:pPr>
          </w:p>
        </w:tc>
        <w:tc>
          <w:tcPr>
            <w:tcW w:w="4509" w:type="dxa"/>
            <w:shd w:val="clear" w:color="auto" w:fill="auto"/>
          </w:tcPr>
          <w:p w14:paraId="1569FB60"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lastRenderedPageBreak/>
              <w:t xml:space="preserve">Организовать работы по опахиванию границ (вдоль лесного массива) п. Сосновка, пожароопасных участков по границам </w:t>
            </w:r>
            <w:r w:rsidRPr="00CE2D77">
              <w:rPr>
                <w:rFonts w:ascii="Times New Roman" w:eastAsia="Calibri" w:hAnsi="Times New Roman" w:cs="Times New Roman"/>
                <w:sz w:val="16"/>
                <w:szCs w:val="16"/>
              </w:rPr>
              <w:lastRenderedPageBreak/>
              <w:t xml:space="preserve">п. </w:t>
            </w:r>
            <w:proofErr w:type="spellStart"/>
            <w:r w:rsidRPr="00CE2D77">
              <w:rPr>
                <w:rFonts w:ascii="Times New Roman" w:eastAsia="Calibri" w:hAnsi="Times New Roman" w:cs="Times New Roman"/>
                <w:sz w:val="16"/>
                <w:szCs w:val="16"/>
              </w:rPr>
              <w:t>Новоренбургский</w:t>
            </w:r>
            <w:proofErr w:type="spellEnd"/>
            <w:r w:rsidRPr="00CE2D77">
              <w:rPr>
                <w:rFonts w:ascii="Times New Roman" w:eastAsia="Calibri" w:hAnsi="Times New Roman" w:cs="Times New Roman"/>
                <w:sz w:val="16"/>
                <w:szCs w:val="16"/>
              </w:rPr>
              <w:t xml:space="preserve">, д. Дмитриевка, ж/д разъезд Восток, </w:t>
            </w:r>
            <w:proofErr w:type="spellStart"/>
            <w:r w:rsidRPr="00CE2D77">
              <w:rPr>
                <w:rFonts w:ascii="Times New Roman" w:eastAsia="Calibri" w:hAnsi="Times New Roman" w:cs="Times New Roman"/>
                <w:sz w:val="16"/>
                <w:szCs w:val="16"/>
              </w:rPr>
              <w:t>п.г.т</w:t>
            </w:r>
            <w:proofErr w:type="spellEnd"/>
            <w:r w:rsidRPr="00CE2D77">
              <w:rPr>
                <w:rFonts w:ascii="Times New Roman" w:eastAsia="Calibri" w:hAnsi="Times New Roman" w:cs="Times New Roman"/>
                <w:sz w:val="16"/>
                <w:szCs w:val="16"/>
              </w:rPr>
              <w:t>. Безенчук.</w:t>
            </w:r>
          </w:p>
        </w:tc>
        <w:tc>
          <w:tcPr>
            <w:tcW w:w="1560" w:type="dxa"/>
          </w:tcPr>
          <w:p w14:paraId="4C67031E"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lastRenderedPageBreak/>
              <w:t xml:space="preserve">До </w:t>
            </w:r>
          </w:p>
          <w:p w14:paraId="26EF73B6"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15.04.2023г, </w:t>
            </w:r>
          </w:p>
        </w:tc>
        <w:tc>
          <w:tcPr>
            <w:tcW w:w="4394" w:type="dxa"/>
            <w:shd w:val="clear" w:color="auto" w:fill="auto"/>
          </w:tcPr>
          <w:p w14:paraId="4B36D07A"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Директор МБУ «Благоустройство»</w:t>
            </w:r>
          </w:p>
          <w:p w14:paraId="10E8BD7A" w14:textId="77777777" w:rsidR="00CE2D77" w:rsidRPr="00CE2D77" w:rsidRDefault="00CE2D77" w:rsidP="00CE2D77">
            <w:pPr>
              <w:spacing w:after="0" w:line="240" w:lineRule="auto"/>
              <w:rPr>
                <w:rFonts w:ascii="Times New Roman" w:eastAsia="Calibri" w:hAnsi="Times New Roman" w:cs="Times New Roman"/>
                <w:sz w:val="16"/>
                <w:szCs w:val="16"/>
              </w:rPr>
            </w:pPr>
            <w:proofErr w:type="spellStart"/>
            <w:r w:rsidRPr="00CE2D77">
              <w:rPr>
                <w:rFonts w:ascii="Times New Roman" w:eastAsia="Calibri" w:hAnsi="Times New Roman" w:cs="Times New Roman"/>
                <w:sz w:val="16"/>
                <w:szCs w:val="16"/>
              </w:rPr>
              <w:t>Д.А.Платонов</w:t>
            </w:r>
            <w:proofErr w:type="spellEnd"/>
          </w:p>
        </w:tc>
      </w:tr>
      <w:tr w:rsidR="00CE2D77" w:rsidRPr="00CE2D77" w14:paraId="27AE46A2" w14:textId="77777777" w:rsidTr="007F0C58">
        <w:trPr>
          <w:trHeight w:val="418"/>
        </w:trPr>
        <w:tc>
          <w:tcPr>
            <w:tcW w:w="594" w:type="dxa"/>
            <w:shd w:val="clear" w:color="auto" w:fill="auto"/>
          </w:tcPr>
          <w:p w14:paraId="2D30298F"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6.</w:t>
            </w:r>
          </w:p>
        </w:tc>
        <w:tc>
          <w:tcPr>
            <w:tcW w:w="4509" w:type="dxa"/>
            <w:shd w:val="clear" w:color="auto" w:fill="auto"/>
          </w:tcPr>
          <w:p w14:paraId="2BB70D05"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 регулярно проверять работу таксофона у ФАП и телефона в СДК и в ФАП.</w:t>
            </w:r>
          </w:p>
        </w:tc>
        <w:tc>
          <w:tcPr>
            <w:tcW w:w="1560" w:type="dxa"/>
          </w:tcPr>
          <w:p w14:paraId="287B49E4"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1CCE77D6"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До</w:t>
            </w:r>
          </w:p>
          <w:p w14:paraId="37D81593"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20.04.2023г</w:t>
            </w:r>
          </w:p>
        </w:tc>
        <w:tc>
          <w:tcPr>
            <w:tcW w:w="4394" w:type="dxa"/>
            <w:shd w:val="clear" w:color="auto" w:fill="auto"/>
          </w:tcPr>
          <w:p w14:paraId="77C07128"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Директор МБУ «Благоустройство»</w:t>
            </w:r>
          </w:p>
          <w:p w14:paraId="2CC1F3AF" w14:textId="77777777" w:rsidR="00CE2D77" w:rsidRPr="00CE2D77" w:rsidRDefault="00CE2D77" w:rsidP="00CE2D77">
            <w:pPr>
              <w:spacing w:after="0" w:line="240" w:lineRule="auto"/>
              <w:rPr>
                <w:rFonts w:ascii="Times New Roman" w:eastAsia="Calibri" w:hAnsi="Times New Roman" w:cs="Times New Roman"/>
                <w:sz w:val="16"/>
                <w:szCs w:val="16"/>
              </w:rPr>
            </w:pPr>
            <w:proofErr w:type="spellStart"/>
            <w:r w:rsidRPr="00CE2D77">
              <w:rPr>
                <w:rFonts w:ascii="Times New Roman" w:eastAsia="Calibri" w:hAnsi="Times New Roman" w:cs="Times New Roman"/>
                <w:sz w:val="16"/>
                <w:szCs w:val="16"/>
              </w:rPr>
              <w:t>Д.А.Платонов</w:t>
            </w:r>
            <w:proofErr w:type="spellEnd"/>
          </w:p>
        </w:tc>
      </w:tr>
      <w:tr w:rsidR="00CE2D77" w:rsidRPr="00CE2D77" w14:paraId="4EDC25DF" w14:textId="77777777" w:rsidTr="000241D2">
        <w:trPr>
          <w:trHeight w:val="1288"/>
        </w:trPr>
        <w:tc>
          <w:tcPr>
            <w:tcW w:w="594" w:type="dxa"/>
            <w:shd w:val="clear" w:color="auto" w:fill="auto"/>
          </w:tcPr>
          <w:p w14:paraId="63D88852"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7.</w:t>
            </w:r>
          </w:p>
        </w:tc>
        <w:tc>
          <w:tcPr>
            <w:tcW w:w="4509" w:type="dxa"/>
            <w:shd w:val="clear" w:color="auto" w:fill="auto"/>
          </w:tcPr>
          <w:p w14:paraId="04F298F8"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Организовать закрепление, поддержание в исправном </w:t>
            </w:r>
            <w:proofErr w:type="gramStart"/>
            <w:r w:rsidRPr="00CE2D77">
              <w:rPr>
                <w:rFonts w:ascii="Times New Roman" w:eastAsia="Calibri" w:hAnsi="Times New Roman" w:cs="Times New Roman"/>
                <w:sz w:val="16"/>
                <w:szCs w:val="16"/>
              </w:rPr>
              <w:t>состоянии  и</w:t>
            </w:r>
            <w:proofErr w:type="gramEnd"/>
            <w:r w:rsidRPr="00CE2D77">
              <w:rPr>
                <w:rFonts w:ascii="Times New Roman" w:eastAsia="Calibri" w:hAnsi="Times New Roman" w:cs="Times New Roman"/>
                <w:sz w:val="16"/>
                <w:szCs w:val="16"/>
              </w:rPr>
              <w:t xml:space="preserve"> целевое использование имеющихся средств тушения пожаров. (Предусмотреть документ о закреплении)</w:t>
            </w:r>
          </w:p>
          <w:p w14:paraId="69E31A23"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Мотопомпу, </w:t>
            </w:r>
            <w:proofErr w:type="gramStart"/>
            <w:r w:rsidRPr="00CE2D77">
              <w:rPr>
                <w:rFonts w:ascii="Times New Roman" w:eastAsia="Calibri" w:hAnsi="Times New Roman" w:cs="Times New Roman"/>
                <w:sz w:val="16"/>
                <w:szCs w:val="16"/>
              </w:rPr>
              <w:t>ранцевые  огнетушители</w:t>
            </w:r>
            <w:proofErr w:type="gramEnd"/>
            <w:r w:rsidRPr="00CE2D77">
              <w:rPr>
                <w:rFonts w:ascii="Times New Roman" w:eastAsia="Calibri" w:hAnsi="Times New Roman" w:cs="Times New Roman"/>
                <w:sz w:val="16"/>
                <w:szCs w:val="16"/>
              </w:rPr>
              <w:t xml:space="preserve">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члена пожарной команды и населению городского поселения Безенчук для локализации возникших пожаров. </w:t>
            </w:r>
          </w:p>
        </w:tc>
        <w:tc>
          <w:tcPr>
            <w:tcW w:w="1560" w:type="dxa"/>
          </w:tcPr>
          <w:p w14:paraId="58C281D6"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До</w:t>
            </w:r>
          </w:p>
          <w:p w14:paraId="38FBD3D2"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10.04.2023г</w:t>
            </w:r>
          </w:p>
          <w:p w14:paraId="5C2CEF18"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постоянно</w:t>
            </w:r>
          </w:p>
        </w:tc>
        <w:tc>
          <w:tcPr>
            <w:tcW w:w="4394" w:type="dxa"/>
            <w:shd w:val="clear" w:color="auto" w:fill="auto"/>
          </w:tcPr>
          <w:p w14:paraId="42DD47CE"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Директор МБУ «Благоустройство»</w:t>
            </w:r>
          </w:p>
          <w:p w14:paraId="3E188CBE" w14:textId="77777777" w:rsidR="00CE2D77" w:rsidRPr="00CE2D77" w:rsidRDefault="00CE2D77" w:rsidP="00CE2D77">
            <w:pPr>
              <w:spacing w:after="0" w:line="240" w:lineRule="auto"/>
              <w:rPr>
                <w:rFonts w:ascii="Times New Roman" w:eastAsia="Calibri" w:hAnsi="Times New Roman" w:cs="Times New Roman"/>
                <w:sz w:val="16"/>
                <w:szCs w:val="16"/>
              </w:rPr>
            </w:pPr>
            <w:proofErr w:type="spellStart"/>
            <w:r w:rsidRPr="00CE2D77">
              <w:rPr>
                <w:rFonts w:ascii="Times New Roman" w:eastAsia="Calibri" w:hAnsi="Times New Roman" w:cs="Times New Roman"/>
                <w:sz w:val="16"/>
                <w:szCs w:val="16"/>
              </w:rPr>
              <w:t>Д.А.Платонов</w:t>
            </w:r>
            <w:proofErr w:type="spellEnd"/>
          </w:p>
        </w:tc>
      </w:tr>
      <w:tr w:rsidR="00CE2D77" w:rsidRPr="00CE2D77" w14:paraId="3E60E89A" w14:textId="77777777" w:rsidTr="000241D2">
        <w:trPr>
          <w:trHeight w:val="691"/>
        </w:trPr>
        <w:tc>
          <w:tcPr>
            <w:tcW w:w="594" w:type="dxa"/>
            <w:shd w:val="clear" w:color="auto" w:fill="auto"/>
          </w:tcPr>
          <w:p w14:paraId="0BCA6993" w14:textId="5D8C0E7B"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8.</w:t>
            </w:r>
          </w:p>
          <w:p w14:paraId="6F40E100"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2704AA79"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790CA5F7"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7547F5E7"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64B1A4D0"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0E0CB02F"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17CFAEC7" w14:textId="77777777" w:rsidR="00CE2D77" w:rsidRPr="00CE2D77" w:rsidRDefault="00CE2D77" w:rsidP="00CE2D77">
            <w:pPr>
              <w:spacing w:after="0" w:line="240" w:lineRule="auto"/>
              <w:jc w:val="center"/>
              <w:rPr>
                <w:rFonts w:ascii="Times New Roman" w:eastAsia="Calibri" w:hAnsi="Times New Roman" w:cs="Times New Roman"/>
                <w:sz w:val="16"/>
                <w:szCs w:val="16"/>
              </w:rPr>
            </w:pPr>
          </w:p>
        </w:tc>
        <w:tc>
          <w:tcPr>
            <w:tcW w:w="4509" w:type="dxa"/>
            <w:shd w:val="clear" w:color="auto" w:fill="auto"/>
          </w:tcPr>
          <w:p w14:paraId="1570C882"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Разработать предложения и планы по улучшению состояния наружного противопожарного водоснабжения городского поселения на 2022 год с учётом устранения недостатков согласно предписанию Отдела надзорной деятельности Безенчукского района ГУ МЧС России по Самарской области </w:t>
            </w:r>
          </w:p>
          <w:p w14:paraId="22C8F041"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Предусмотреть выполнение мероприятий, направленных на восстановление аварийных участков водопровода с применением новых технологий и материалов, ремонт, восстановление пожарных гидрантов.</w:t>
            </w:r>
          </w:p>
        </w:tc>
        <w:tc>
          <w:tcPr>
            <w:tcW w:w="1560" w:type="dxa"/>
          </w:tcPr>
          <w:p w14:paraId="396CE47B"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До</w:t>
            </w:r>
          </w:p>
          <w:p w14:paraId="218608BE"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12.04.2023г</w:t>
            </w:r>
          </w:p>
          <w:p w14:paraId="2E0A347F"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2315C5C3" w14:textId="77777777" w:rsidR="00CE2D77" w:rsidRDefault="00CE2D77" w:rsidP="00CE2D77">
            <w:pPr>
              <w:spacing w:after="0" w:line="240" w:lineRule="auto"/>
              <w:jc w:val="center"/>
              <w:rPr>
                <w:rFonts w:ascii="Times New Roman" w:eastAsia="Calibri" w:hAnsi="Times New Roman" w:cs="Times New Roman"/>
                <w:sz w:val="16"/>
                <w:szCs w:val="16"/>
              </w:rPr>
            </w:pPr>
          </w:p>
          <w:p w14:paraId="5EB8568D" w14:textId="77777777" w:rsidR="00EF5785" w:rsidRPr="00CE2D77" w:rsidRDefault="00EF5785" w:rsidP="00CE2D77">
            <w:pPr>
              <w:spacing w:after="0" w:line="240" w:lineRule="auto"/>
              <w:jc w:val="center"/>
              <w:rPr>
                <w:rFonts w:ascii="Times New Roman" w:eastAsia="Calibri" w:hAnsi="Times New Roman" w:cs="Times New Roman"/>
                <w:sz w:val="16"/>
                <w:szCs w:val="16"/>
              </w:rPr>
            </w:pPr>
          </w:p>
          <w:p w14:paraId="1550888F"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постоянно</w:t>
            </w:r>
          </w:p>
        </w:tc>
        <w:tc>
          <w:tcPr>
            <w:tcW w:w="4394" w:type="dxa"/>
            <w:shd w:val="clear" w:color="auto" w:fill="auto"/>
          </w:tcPr>
          <w:p w14:paraId="4D93A1B4"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Директор МУП «</w:t>
            </w:r>
            <w:proofErr w:type="spellStart"/>
            <w:r w:rsidRPr="00CE2D77">
              <w:rPr>
                <w:rFonts w:ascii="Times New Roman" w:eastAsia="Calibri" w:hAnsi="Times New Roman" w:cs="Times New Roman"/>
                <w:sz w:val="16"/>
                <w:szCs w:val="16"/>
              </w:rPr>
              <w:t>Водоканалсервис</w:t>
            </w:r>
            <w:proofErr w:type="spellEnd"/>
            <w:r w:rsidRPr="00CE2D77">
              <w:rPr>
                <w:rFonts w:ascii="Times New Roman" w:eastAsia="Calibri" w:hAnsi="Times New Roman" w:cs="Times New Roman"/>
                <w:sz w:val="16"/>
                <w:szCs w:val="16"/>
              </w:rPr>
              <w:t>»</w:t>
            </w:r>
          </w:p>
          <w:p w14:paraId="33AF425E" w14:textId="77777777" w:rsidR="00CE2D77" w:rsidRPr="00CE2D77" w:rsidRDefault="00CE2D77" w:rsidP="00CE2D77">
            <w:pPr>
              <w:spacing w:after="0" w:line="240" w:lineRule="auto"/>
              <w:rPr>
                <w:rFonts w:ascii="Times New Roman" w:eastAsia="Calibri" w:hAnsi="Times New Roman" w:cs="Times New Roman"/>
                <w:sz w:val="16"/>
                <w:szCs w:val="16"/>
              </w:rPr>
            </w:pPr>
            <w:proofErr w:type="spellStart"/>
            <w:r w:rsidRPr="00CE2D77">
              <w:rPr>
                <w:rFonts w:ascii="Times New Roman" w:eastAsia="Calibri" w:hAnsi="Times New Roman" w:cs="Times New Roman"/>
                <w:sz w:val="16"/>
                <w:szCs w:val="16"/>
              </w:rPr>
              <w:t>М.В.Душкин</w:t>
            </w:r>
            <w:proofErr w:type="spellEnd"/>
          </w:p>
          <w:p w14:paraId="6591F107"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Заместитель Главы</w:t>
            </w:r>
          </w:p>
          <w:p w14:paraId="2AD8946D"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городского поселения</w:t>
            </w:r>
          </w:p>
          <w:p w14:paraId="51C2EF3D" w14:textId="77777777" w:rsidR="00CE2D77" w:rsidRPr="00CE2D77" w:rsidRDefault="00CE2D77" w:rsidP="00CE2D77">
            <w:pPr>
              <w:spacing w:after="0" w:line="240" w:lineRule="auto"/>
              <w:rPr>
                <w:rFonts w:ascii="Times New Roman" w:eastAsia="Calibri" w:hAnsi="Times New Roman" w:cs="Times New Roman"/>
                <w:sz w:val="16"/>
                <w:szCs w:val="16"/>
              </w:rPr>
            </w:pPr>
            <w:proofErr w:type="spellStart"/>
            <w:r w:rsidRPr="00CE2D77">
              <w:rPr>
                <w:rFonts w:ascii="Times New Roman" w:eastAsia="Calibri" w:hAnsi="Times New Roman" w:cs="Times New Roman"/>
                <w:sz w:val="16"/>
                <w:szCs w:val="16"/>
              </w:rPr>
              <w:t>А.В.Пичужкин</w:t>
            </w:r>
            <w:proofErr w:type="spellEnd"/>
          </w:p>
        </w:tc>
      </w:tr>
      <w:tr w:rsidR="00CE2D77" w:rsidRPr="00CE2D77" w14:paraId="381C917B" w14:textId="77777777" w:rsidTr="000241D2">
        <w:trPr>
          <w:trHeight w:val="70"/>
        </w:trPr>
        <w:tc>
          <w:tcPr>
            <w:tcW w:w="594" w:type="dxa"/>
            <w:shd w:val="clear" w:color="auto" w:fill="auto"/>
          </w:tcPr>
          <w:p w14:paraId="26C835F0"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9.</w:t>
            </w:r>
          </w:p>
        </w:tc>
        <w:tc>
          <w:tcPr>
            <w:tcW w:w="4509" w:type="dxa"/>
            <w:shd w:val="clear" w:color="auto" w:fill="auto"/>
          </w:tcPr>
          <w:p w14:paraId="69C9F16E"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Провести проверку работоспособности пожарных гидрантов на территории городского поселения </w:t>
            </w:r>
          </w:p>
        </w:tc>
        <w:tc>
          <w:tcPr>
            <w:tcW w:w="1560" w:type="dxa"/>
          </w:tcPr>
          <w:p w14:paraId="0340007A"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До </w:t>
            </w:r>
          </w:p>
          <w:p w14:paraId="495EF0EE"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15.04.2023г</w:t>
            </w:r>
          </w:p>
        </w:tc>
        <w:tc>
          <w:tcPr>
            <w:tcW w:w="4394" w:type="dxa"/>
            <w:shd w:val="clear" w:color="auto" w:fill="auto"/>
          </w:tcPr>
          <w:p w14:paraId="5A4DC589"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Директор МУП «</w:t>
            </w:r>
            <w:proofErr w:type="spellStart"/>
            <w:r w:rsidRPr="00CE2D77">
              <w:rPr>
                <w:rFonts w:ascii="Times New Roman" w:eastAsia="Calibri" w:hAnsi="Times New Roman" w:cs="Times New Roman"/>
                <w:sz w:val="16"/>
                <w:szCs w:val="16"/>
              </w:rPr>
              <w:t>Водоканалсервис</w:t>
            </w:r>
            <w:proofErr w:type="spellEnd"/>
            <w:r w:rsidRPr="00CE2D77">
              <w:rPr>
                <w:rFonts w:ascii="Times New Roman" w:eastAsia="Calibri" w:hAnsi="Times New Roman" w:cs="Times New Roman"/>
                <w:sz w:val="16"/>
                <w:szCs w:val="16"/>
              </w:rPr>
              <w:t>»</w:t>
            </w:r>
          </w:p>
          <w:p w14:paraId="749FF8E6" w14:textId="77777777" w:rsidR="00CE2D77" w:rsidRPr="00CE2D77" w:rsidRDefault="00CE2D77" w:rsidP="00CE2D77">
            <w:pPr>
              <w:spacing w:after="0" w:line="240" w:lineRule="auto"/>
              <w:rPr>
                <w:rFonts w:ascii="Times New Roman" w:eastAsia="Calibri" w:hAnsi="Times New Roman" w:cs="Times New Roman"/>
                <w:sz w:val="16"/>
                <w:szCs w:val="16"/>
              </w:rPr>
            </w:pPr>
            <w:proofErr w:type="spellStart"/>
            <w:r w:rsidRPr="00CE2D77">
              <w:rPr>
                <w:rFonts w:ascii="Times New Roman" w:eastAsia="Calibri" w:hAnsi="Times New Roman" w:cs="Times New Roman"/>
                <w:sz w:val="16"/>
                <w:szCs w:val="16"/>
              </w:rPr>
              <w:t>М.В.Душкин</w:t>
            </w:r>
            <w:proofErr w:type="spellEnd"/>
          </w:p>
        </w:tc>
      </w:tr>
      <w:tr w:rsidR="00CE2D77" w:rsidRPr="00CE2D77" w14:paraId="0416A5A8" w14:textId="77777777" w:rsidTr="000241D2">
        <w:trPr>
          <w:trHeight w:val="210"/>
        </w:trPr>
        <w:tc>
          <w:tcPr>
            <w:tcW w:w="594" w:type="dxa"/>
            <w:shd w:val="clear" w:color="auto" w:fill="auto"/>
          </w:tcPr>
          <w:p w14:paraId="15C8B40D" w14:textId="57F094F2"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10.</w:t>
            </w:r>
          </w:p>
          <w:p w14:paraId="4FB01523"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3127C552"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5DC999F4" w14:textId="77777777" w:rsidR="00CE2D77" w:rsidRPr="00CE2D77" w:rsidRDefault="00CE2D77" w:rsidP="00CE2D77">
            <w:pPr>
              <w:spacing w:after="0" w:line="240" w:lineRule="auto"/>
              <w:jc w:val="center"/>
              <w:rPr>
                <w:rFonts w:ascii="Times New Roman" w:eastAsia="Calibri" w:hAnsi="Times New Roman" w:cs="Times New Roman"/>
                <w:sz w:val="16"/>
                <w:szCs w:val="16"/>
              </w:rPr>
            </w:pPr>
          </w:p>
          <w:p w14:paraId="1A240434" w14:textId="77777777" w:rsidR="00CE2D77" w:rsidRPr="00CE2D77" w:rsidRDefault="00CE2D77" w:rsidP="00CE2D77">
            <w:pPr>
              <w:spacing w:after="0" w:line="240" w:lineRule="auto"/>
              <w:jc w:val="center"/>
              <w:rPr>
                <w:rFonts w:ascii="Times New Roman" w:eastAsia="Calibri" w:hAnsi="Times New Roman" w:cs="Times New Roman"/>
                <w:sz w:val="16"/>
                <w:szCs w:val="16"/>
              </w:rPr>
            </w:pPr>
          </w:p>
        </w:tc>
        <w:tc>
          <w:tcPr>
            <w:tcW w:w="4509" w:type="dxa"/>
            <w:shd w:val="clear" w:color="auto" w:fill="auto"/>
          </w:tcPr>
          <w:p w14:paraId="72C1FB35"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Организовать собрание жителей п. Сосновка с приглашением представителей Отдела надзорной деятельности Безенчукского района ГУ МЧС России по Самарской области с целью проведения инструктажа по мерам пожарной безопасности в весенне-летний пожароопасный период.</w:t>
            </w:r>
          </w:p>
        </w:tc>
        <w:tc>
          <w:tcPr>
            <w:tcW w:w="1560" w:type="dxa"/>
          </w:tcPr>
          <w:p w14:paraId="1EA20DC7"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до 20.04.2023г</w:t>
            </w:r>
          </w:p>
        </w:tc>
        <w:tc>
          <w:tcPr>
            <w:tcW w:w="4394" w:type="dxa"/>
            <w:shd w:val="clear" w:color="auto" w:fill="auto"/>
          </w:tcPr>
          <w:p w14:paraId="49F75F5D"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Заместитель Главы</w:t>
            </w:r>
          </w:p>
          <w:p w14:paraId="321244FC"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городского поселения</w:t>
            </w:r>
          </w:p>
          <w:p w14:paraId="01ED34FE" w14:textId="77777777" w:rsidR="00CE2D77" w:rsidRPr="00CE2D77" w:rsidRDefault="00CE2D77" w:rsidP="00CE2D77">
            <w:pPr>
              <w:spacing w:after="0" w:line="240" w:lineRule="auto"/>
              <w:rPr>
                <w:rFonts w:ascii="Times New Roman" w:eastAsia="Calibri" w:hAnsi="Times New Roman" w:cs="Times New Roman"/>
                <w:sz w:val="16"/>
                <w:szCs w:val="16"/>
              </w:rPr>
            </w:pPr>
            <w:proofErr w:type="spellStart"/>
            <w:r w:rsidRPr="00CE2D77">
              <w:rPr>
                <w:rFonts w:ascii="Times New Roman" w:eastAsia="Calibri" w:hAnsi="Times New Roman" w:cs="Times New Roman"/>
                <w:sz w:val="16"/>
                <w:szCs w:val="16"/>
              </w:rPr>
              <w:t>А.В.Пичужкин</w:t>
            </w:r>
            <w:proofErr w:type="spellEnd"/>
          </w:p>
        </w:tc>
      </w:tr>
      <w:tr w:rsidR="00CE2D77" w:rsidRPr="00CE2D77" w14:paraId="6596E5B2" w14:textId="77777777" w:rsidTr="000241D2">
        <w:trPr>
          <w:trHeight w:val="70"/>
        </w:trPr>
        <w:tc>
          <w:tcPr>
            <w:tcW w:w="594" w:type="dxa"/>
            <w:shd w:val="clear" w:color="auto" w:fill="auto"/>
          </w:tcPr>
          <w:p w14:paraId="73DDC60B"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11.</w:t>
            </w:r>
          </w:p>
        </w:tc>
        <w:tc>
          <w:tcPr>
            <w:tcW w:w="4509" w:type="dxa"/>
            <w:shd w:val="clear" w:color="auto" w:fill="auto"/>
          </w:tcPr>
          <w:p w14:paraId="1E0384AE"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Организовать размещение средств наглядной агитации по вопросам соблюдения мер пожарной безопасности на территории поселения</w:t>
            </w:r>
          </w:p>
        </w:tc>
        <w:tc>
          <w:tcPr>
            <w:tcW w:w="1560" w:type="dxa"/>
          </w:tcPr>
          <w:p w14:paraId="6366CF1A"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постоянно</w:t>
            </w:r>
          </w:p>
        </w:tc>
        <w:tc>
          <w:tcPr>
            <w:tcW w:w="4394" w:type="dxa"/>
            <w:shd w:val="clear" w:color="auto" w:fill="auto"/>
          </w:tcPr>
          <w:p w14:paraId="7A2400AB"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Главный специалист Администрации</w:t>
            </w:r>
          </w:p>
          <w:p w14:paraId="523A935C" w14:textId="77777777" w:rsidR="00CE2D77" w:rsidRPr="00CE2D77" w:rsidRDefault="00CE2D77" w:rsidP="00CE2D77">
            <w:pPr>
              <w:spacing w:after="0" w:line="240" w:lineRule="auto"/>
              <w:rPr>
                <w:rFonts w:ascii="Times New Roman" w:eastAsia="Calibri" w:hAnsi="Times New Roman" w:cs="Times New Roman"/>
                <w:sz w:val="16"/>
                <w:szCs w:val="16"/>
              </w:rPr>
            </w:pPr>
            <w:proofErr w:type="spellStart"/>
            <w:r w:rsidRPr="00CE2D77">
              <w:rPr>
                <w:rFonts w:ascii="Times New Roman" w:eastAsia="Calibri" w:hAnsi="Times New Roman" w:cs="Times New Roman"/>
                <w:sz w:val="16"/>
                <w:szCs w:val="16"/>
              </w:rPr>
              <w:t>г.п</w:t>
            </w:r>
            <w:proofErr w:type="spellEnd"/>
            <w:r w:rsidRPr="00CE2D77">
              <w:rPr>
                <w:rFonts w:ascii="Times New Roman" w:eastAsia="Calibri" w:hAnsi="Times New Roman" w:cs="Times New Roman"/>
                <w:sz w:val="16"/>
                <w:szCs w:val="16"/>
              </w:rPr>
              <w:t>. Безенчук</w:t>
            </w:r>
          </w:p>
          <w:p w14:paraId="2C341859"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И.Н. Левин</w:t>
            </w:r>
          </w:p>
        </w:tc>
      </w:tr>
      <w:tr w:rsidR="00CE2D77" w:rsidRPr="00CE2D77" w14:paraId="0562AF73" w14:textId="77777777" w:rsidTr="007F0C58">
        <w:tc>
          <w:tcPr>
            <w:tcW w:w="594" w:type="dxa"/>
            <w:shd w:val="clear" w:color="auto" w:fill="auto"/>
          </w:tcPr>
          <w:p w14:paraId="68F6D5EC"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12.</w:t>
            </w:r>
          </w:p>
        </w:tc>
        <w:tc>
          <w:tcPr>
            <w:tcW w:w="4509" w:type="dxa"/>
            <w:shd w:val="clear" w:color="auto" w:fill="auto"/>
          </w:tcPr>
          <w:p w14:paraId="6079AD07" w14:textId="77777777" w:rsidR="00CE2D77" w:rsidRPr="00CE2D77" w:rsidRDefault="00CE2D77" w:rsidP="00CE2D77">
            <w:pPr>
              <w:spacing w:after="0" w:line="240" w:lineRule="auto"/>
              <w:jc w:val="both"/>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Обеспечить организацию подготовки документации для проведения торгов и заключения контракта на ремонт пожарных гидрантов </w:t>
            </w:r>
          </w:p>
        </w:tc>
        <w:tc>
          <w:tcPr>
            <w:tcW w:w="1560" w:type="dxa"/>
          </w:tcPr>
          <w:p w14:paraId="36EFCDC5" w14:textId="77777777" w:rsidR="00CE2D77" w:rsidRPr="00CE2D77" w:rsidRDefault="00CE2D77" w:rsidP="00CE2D77">
            <w:pPr>
              <w:spacing w:after="0" w:line="240" w:lineRule="auto"/>
              <w:jc w:val="center"/>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согласно </w:t>
            </w:r>
            <w:proofErr w:type="spellStart"/>
            <w:r w:rsidRPr="00CE2D77">
              <w:rPr>
                <w:rFonts w:ascii="Times New Roman" w:eastAsia="Calibri" w:hAnsi="Times New Roman" w:cs="Times New Roman"/>
                <w:sz w:val="16"/>
                <w:szCs w:val="16"/>
              </w:rPr>
              <w:t>утверждённму</w:t>
            </w:r>
            <w:proofErr w:type="spellEnd"/>
            <w:r w:rsidRPr="00CE2D77">
              <w:rPr>
                <w:rFonts w:ascii="Times New Roman" w:eastAsia="Calibri" w:hAnsi="Times New Roman" w:cs="Times New Roman"/>
                <w:sz w:val="16"/>
                <w:szCs w:val="16"/>
              </w:rPr>
              <w:t xml:space="preserve"> графику закупок</w:t>
            </w:r>
          </w:p>
        </w:tc>
        <w:tc>
          <w:tcPr>
            <w:tcW w:w="4394" w:type="dxa"/>
            <w:shd w:val="clear" w:color="auto" w:fill="auto"/>
          </w:tcPr>
          <w:p w14:paraId="28B5CB72" w14:textId="77777777" w:rsidR="00CE2D77" w:rsidRPr="00CE2D77" w:rsidRDefault="00CE2D77" w:rsidP="00CE2D77">
            <w:pPr>
              <w:spacing w:after="0" w:line="240" w:lineRule="auto"/>
              <w:rPr>
                <w:rFonts w:ascii="Times New Roman" w:eastAsia="Calibri" w:hAnsi="Times New Roman" w:cs="Times New Roman"/>
                <w:sz w:val="16"/>
                <w:szCs w:val="16"/>
              </w:rPr>
            </w:pPr>
            <w:r w:rsidRPr="00CE2D77">
              <w:rPr>
                <w:rFonts w:ascii="Times New Roman" w:eastAsia="Calibri" w:hAnsi="Times New Roman" w:cs="Times New Roman"/>
                <w:sz w:val="16"/>
                <w:szCs w:val="16"/>
              </w:rPr>
              <w:t xml:space="preserve">ведущий специалист Администрации </w:t>
            </w:r>
            <w:proofErr w:type="spellStart"/>
            <w:r w:rsidRPr="00CE2D77">
              <w:rPr>
                <w:rFonts w:ascii="Times New Roman" w:eastAsia="Calibri" w:hAnsi="Times New Roman" w:cs="Times New Roman"/>
                <w:sz w:val="16"/>
                <w:szCs w:val="16"/>
              </w:rPr>
              <w:t>г.п.Безенчук</w:t>
            </w:r>
            <w:proofErr w:type="spellEnd"/>
          </w:p>
          <w:p w14:paraId="614A95D3" w14:textId="77777777" w:rsidR="00CE2D77" w:rsidRPr="00CE2D77" w:rsidRDefault="00CE2D77" w:rsidP="00CE2D77">
            <w:pPr>
              <w:spacing w:after="0" w:line="240" w:lineRule="auto"/>
              <w:rPr>
                <w:rFonts w:ascii="Times New Roman" w:eastAsia="Calibri" w:hAnsi="Times New Roman" w:cs="Times New Roman"/>
                <w:sz w:val="16"/>
                <w:szCs w:val="16"/>
              </w:rPr>
            </w:pPr>
            <w:proofErr w:type="spellStart"/>
            <w:r w:rsidRPr="00CE2D77">
              <w:rPr>
                <w:rFonts w:ascii="Times New Roman" w:eastAsia="Calibri" w:hAnsi="Times New Roman" w:cs="Times New Roman"/>
                <w:sz w:val="16"/>
                <w:szCs w:val="16"/>
              </w:rPr>
              <w:t>Е.В.Соловьева</w:t>
            </w:r>
            <w:proofErr w:type="spellEnd"/>
          </w:p>
        </w:tc>
      </w:tr>
    </w:tbl>
    <w:p w14:paraId="69B55693" w14:textId="77777777" w:rsidR="00DF1D05" w:rsidRPr="00DF1D05" w:rsidRDefault="00DF1D05" w:rsidP="00DF1D05">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p w14:paraId="467B7E1F" w14:textId="34F73599" w:rsidR="0033768E" w:rsidRPr="00111B10" w:rsidRDefault="0033768E" w:rsidP="0033768E">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5C48F1">
        <w:rPr>
          <w:rFonts w:ascii="Times New Roman" w:eastAsia="Times New Roman" w:hAnsi="Times New Roman" w:cs="Times New Roman"/>
          <w:b/>
          <w:lang w:eastAsia="zh-CN"/>
        </w:rPr>
        <w:t>30</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5C48F1">
        <w:rPr>
          <w:rFonts w:ascii="Times New Roman" w:eastAsia="Calibri" w:hAnsi="Times New Roman" w:cs="Times New Roman"/>
          <w:b/>
        </w:rPr>
        <w:t>104</w:t>
      </w:r>
    </w:p>
    <w:p w14:paraId="76AA6B5D" w14:textId="7EA4C72B" w:rsidR="005C48F1" w:rsidRPr="005C48F1" w:rsidRDefault="0033768E" w:rsidP="005C48F1">
      <w:pPr>
        <w:pStyle w:val="aa"/>
        <w:spacing w:before="0" w:beforeAutospacing="0" w:after="0" w:afterAutospacing="0"/>
        <w:jc w:val="both"/>
        <w:rPr>
          <w:bCs/>
          <w:sz w:val="22"/>
          <w:szCs w:val="22"/>
        </w:rPr>
      </w:pPr>
      <w:r w:rsidRPr="005C48F1">
        <w:rPr>
          <w:sz w:val="22"/>
          <w:szCs w:val="22"/>
        </w:rPr>
        <w:t>«</w:t>
      </w:r>
      <w:r w:rsidR="005C48F1" w:rsidRPr="005C48F1">
        <w:rPr>
          <w:bCs/>
          <w:sz w:val="22"/>
          <w:szCs w:val="22"/>
        </w:rPr>
        <w:t xml:space="preserve">О временном ограничении движения транспортных средств на </w:t>
      </w:r>
      <w:r w:rsidR="005C48F1" w:rsidRPr="005C48F1">
        <w:rPr>
          <w:sz w:val="22"/>
          <w:szCs w:val="22"/>
        </w:rPr>
        <w:t>участке автомобильной дороги</w:t>
      </w:r>
      <w:r w:rsidR="005C48F1" w:rsidRPr="005C48F1">
        <w:rPr>
          <w:bCs/>
          <w:sz w:val="22"/>
          <w:szCs w:val="22"/>
        </w:rPr>
        <w:t xml:space="preserve"> в </w:t>
      </w:r>
      <w:proofErr w:type="spellStart"/>
      <w:r w:rsidR="005C48F1" w:rsidRPr="005C48F1">
        <w:rPr>
          <w:bCs/>
          <w:sz w:val="22"/>
          <w:szCs w:val="22"/>
        </w:rPr>
        <w:t>п.г.т</w:t>
      </w:r>
      <w:proofErr w:type="spellEnd"/>
      <w:r w:rsidR="005C48F1" w:rsidRPr="005C48F1">
        <w:rPr>
          <w:bCs/>
          <w:sz w:val="22"/>
          <w:szCs w:val="22"/>
        </w:rPr>
        <w:t>. Безенчук</w:t>
      </w:r>
      <w:r w:rsidR="005C48F1">
        <w:rPr>
          <w:bCs/>
          <w:sz w:val="22"/>
          <w:szCs w:val="22"/>
        </w:rPr>
        <w:t>»</w:t>
      </w:r>
    </w:p>
    <w:p w14:paraId="42ECAC8F" w14:textId="77777777" w:rsidR="005C48F1" w:rsidRPr="005C48F1" w:rsidRDefault="005C48F1" w:rsidP="005C48F1">
      <w:pPr>
        <w:spacing w:after="0" w:line="240" w:lineRule="auto"/>
        <w:ind w:firstLine="709"/>
        <w:jc w:val="both"/>
        <w:rPr>
          <w:rFonts w:ascii="Times New Roman" w:eastAsia="Times New Roman" w:hAnsi="Times New Roman" w:cs="Times New Roman"/>
          <w:lang w:eastAsia="ru-RU"/>
        </w:rPr>
      </w:pPr>
      <w:r w:rsidRPr="005C48F1">
        <w:rPr>
          <w:rFonts w:ascii="Times New Roman" w:eastAsia="Times New Roman" w:hAnsi="Times New Roman" w:cs="Times New Roman"/>
          <w:lang w:eastAsia="ru-RU"/>
        </w:rPr>
        <w:t>В</w:t>
      </w:r>
      <w:r w:rsidRPr="005C48F1">
        <w:rPr>
          <w:rFonts w:ascii="Times New Roman" w:eastAsia="Times New Roman" w:hAnsi="Times New Roman" w:cs="Times New Roman"/>
          <w:b/>
          <w:bCs/>
          <w:lang w:eastAsia="ru-RU"/>
        </w:rPr>
        <w:t xml:space="preserve"> </w:t>
      </w:r>
      <w:r w:rsidRPr="005C48F1">
        <w:rPr>
          <w:rFonts w:ascii="Times New Roman" w:eastAsia="Times New Roman" w:hAnsi="Times New Roman" w:cs="Times New Roman"/>
          <w:lang w:eastAsia="ru-RU"/>
        </w:rPr>
        <w:t>связи с аварийной ситуацией</w:t>
      </w:r>
      <w:r w:rsidRPr="005C48F1">
        <w:rPr>
          <w:rFonts w:ascii="Times New Roman" w:eastAsia="Times New Roman" w:hAnsi="Times New Roman" w:cs="Times New Roman"/>
          <w:bCs/>
          <w:lang w:eastAsia="ru-RU"/>
        </w:rPr>
        <w:t xml:space="preserve"> на самотечном канализационном коллекторе по ул. Советская </w:t>
      </w:r>
      <w:proofErr w:type="spellStart"/>
      <w:r w:rsidRPr="005C48F1">
        <w:rPr>
          <w:rFonts w:ascii="Times New Roman" w:eastAsia="Times New Roman" w:hAnsi="Times New Roman" w:cs="Times New Roman"/>
          <w:lang w:eastAsia="ru-RU"/>
        </w:rPr>
        <w:t>п.г.т</w:t>
      </w:r>
      <w:proofErr w:type="spellEnd"/>
      <w:r w:rsidRPr="005C48F1">
        <w:rPr>
          <w:rFonts w:ascii="Times New Roman" w:eastAsia="Times New Roman" w:hAnsi="Times New Roman" w:cs="Times New Roman"/>
          <w:lang w:eastAsia="ru-RU"/>
        </w:rPr>
        <w:t xml:space="preserve">. Безенчук, в целях обеспечения безопасности дорожного движения, руководствуясь Уставом городского поселения Безенчук,  </w:t>
      </w:r>
    </w:p>
    <w:p w14:paraId="252C4543" w14:textId="77777777" w:rsidR="005C48F1" w:rsidRPr="005C48F1" w:rsidRDefault="005C48F1" w:rsidP="005C48F1">
      <w:pPr>
        <w:spacing w:after="0" w:line="240" w:lineRule="auto"/>
        <w:ind w:firstLine="709"/>
        <w:jc w:val="center"/>
        <w:rPr>
          <w:rFonts w:ascii="Times New Roman" w:eastAsia="Times New Roman" w:hAnsi="Times New Roman" w:cs="Times New Roman"/>
          <w:lang w:eastAsia="ru-RU"/>
        </w:rPr>
      </w:pPr>
      <w:r w:rsidRPr="005C48F1">
        <w:rPr>
          <w:rFonts w:ascii="Times New Roman" w:eastAsia="Times New Roman" w:hAnsi="Times New Roman" w:cs="Times New Roman"/>
          <w:lang w:eastAsia="ru-RU"/>
        </w:rPr>
        <w:t>ПОСТАНОВЛЯЮ:</w:t>
      </w:r>
    </w:p>
    <w:p w14:paraId="2F0FD87E" w14:textId="77777777" w:rsidR="005C48F1" w:rsidRPr="005C48F1" w:rsidRDefault="005C48F1" w:rsidP="005C48F1">
      <w:pPr>
        <w:spacing w:after="0" w:line="240" w:lineRule="auto"/>
        <w:ind w:firstLine="567"/>
        <w:jc w:val="both"/>
        <w:rPr>
          <w:rFonts w:ascii="Times New Roman" w:eastAsia="Times New Roman" w:hAnsi="Times New Roman" w:cs="Times New Roman"/>
          <w:bCs/>
          <w:lang w:eastAsia="ru-RU"/>
        </w:rPr>
      </w:pPr>
      <w:r w:rsidRPr="005C48F1">
        <w:rPr>
          <w:rFonts w:ascii="Times New Roman" w:eastAsia="Times New Roman" w:hAnsi="Times New Roman" w:cs="Times New Roman"/>
          <w:lang w:eastAsia="ru-RU"/>
        </w:rPr>
        <w:t xml:space="preserve">1. Временно ограничить движение транспортных средств с 30 марта 2023г до окончания ремонтно-восстановительных работ на участке автомобильной дороге местного значения в </w:t>
      </w:r>
      <w:proofErr w:type="spellStart"/>
      <w:r w:rsidRPr="005C48F1">
        <w:rPr>
          <w:rFonts w:ascii="Times New Roman" w:eastAsia="Times New Roman" w:hAnsi="Times New Roman" w:cs="Times New Roman"/>
          <w:lang w:eastAsia="ru-RU"/>
        </w:rPr>
        <w:t>п.г.т</w:t>
      </w:r>
      <w:proofErr w:type="spellEnd"/>
      <w:r w:rsidRPr="005C48F1">
        <w:rPr>
          <w:rFonts w:ascii="Times New Roman" w:eastAsia="Times New Roman" w:hAnsi="Times New Roman" w:cs="Times New Roman"/>
          <w:lang w:eastAsia="ru-RU"/>
        </w:rPr>
        <w:t xml:space="preserve">. Безенчук </w:t>
      </w:r>
      <w:r w:rsidRPr="005C48F1">
        <w:rPr>
          <w:rFonts w:ascii="Times New Roman" w:eastAsia="Times New Roman" w:hAnsi="Times New Roman" w:cs="Times New Roman"/>
          <w:bCs/>
          <w:lang w:eastAsia="ru-RU"/>
        </w:rPr>
        <w:t xml:space="preserve">по </w:t>
      </w:r>
      <w:proofErr w:type="spellStart"/>
      <w:r w:rsidRPr="005C48F1">
        <w:rPr>
          <w:rFonts w:ascii="Times New Roman" w:eastAsia="Times New Roman" w:hAnsi="Times New Roman" w:cs="Times New Roman"/>
          <w:bCs/>
          <w:lang w:eastAsia="ru-RU"/>
        </w:rPr>
        <w:t>ул.Осипенко</w:t>
      </w:r>
      <w:proofErr w:type="spellEnd"/>
      <w:r w:rsidRPr="005C48F1">
        <w:rPr>
          <w:rFonts w:ascii="Times New Roman" w:eastAsia="Times New Roman" w:hAnsi="Times New Roman" w:cs="Times New Roman"/>
          <w:bCs/>
          <w:lang w:eastAsia="ru-RU"/>
        </w:rPr>
        <w:t xml:space="preserve"> от ул. </w:t>
      </w:r>
      <w:proofErr w:type="gramStart"/>
      <w:r w:rsidRPr="005C48F1">
        <w:rPr>
          <w:rFonts w:ascii="Times New Roman" w:eastAsia="Times New Roman" w:hAnsi="Times New Roman" w:cs="Times New Roman"/>
          <w:bCs/>
          <w:lang w:eastAsia="ru-RU"/>
        </w:rPr>
        <w:t>Советская  до</w:t>
      </w:r>
      <w:proofErr w:type="gramEnd"/>
      <w:r w:rsidRPr="005C48F1">
        <w:rPr>
          <w:rFonts w:ascii="Times New Roman" w:eastAsia="Times New Roman" w:hAnsi="Times New Roman" w:cs="Times New Roman"/>
          <w:bCs/>
          <w:lang w:eastAsia="ru-RU"/>
        </w:rPr>
        <w:t xml:space="preserve"> </w:t>
      </w:r>
      <w:proofErr w:type="spellStart"/>
      <w:r w:rsidRPr="005C48F1">
        <w:rPr>
          <w:rFonts w:ascii="Times New Roman" w:eastAsia="Times New Roman" w:hAnsi="Times New Roman" w:cs="Times New Roman"/>
          <w:bCs/>
          <w:lang w:eastAsia="ru-RU"/>
        </w:rPr>
        <w:t>ул.Комсомольская</w:t>
      </w:r>
      <w:proofErr w:type="spellEnd"/>
      <w:r w:rsidRPr="005C48F1">
        <w:rPr>
          <w:rFonts w:ascii="Times New Roman" w:eastAsia="Times New Roman" w:hAnsi="Times New Roman" w:cs="Times New Roman"/>
          <w:bCs/>
          <w:lang w:eastAsia="ru-RU"/>
        </w:rPr>
        <w:t>.</w:t>
      </w:r>
    </w:p>
    <w:p w14:paraId="0DF11FFC" w14:textId="77777777" w:rsidR="005C48F1" w:rsidRPr="005C48F1" w:rsidRDefault="005C48F1" w:rsidP="005C48F1">
      <w:pPr>
        <w:spacing w:after="0" w:line="240" w:lineRule="auto"/>
        <w:ind w:firstLine="567"/>
        <w:jc w:val="both"/>
        <w:rPr>
          <w:rFonts w:ascii="Times New Roman" w:eastAsia="Times New Roman" w:hAnsi="Times New Roman" w:cs="Times New Roman"/>
          <w:bCs/>
          <w:lang w:eastAsia="ru-RU"/>
        </w:rPr>
      </w:pPr>
      <w:r w:rsidRPr="005C48F1">
        <w:rPr>
          <w:rFonts w:ascii="Times New Roman" w:eastAsia="Times New Roman" w:hAnsi="Times New Roman" w:cs="Times New Roman"/>
          <w:bCs/>
          <w:lang w:eastAsia="ru-RU"/>
        </w:rPr>
        <w:t xml:space="preserve">Объездной путь для временно </w:t>
      </w:r>
      <w:proofErr w:type="gramStart"/>
      <w:r w:rsidRPr="005C48F1">
        <w:rPr>
          <w:rFonts w:ascii="Times New Roman" w:eastAsia="Times New Roman" w:hAnsi="Times New Roman" w:cs="Times New Roman"/>
          <w:bCs/>
          <w:lang w:eastAsia="ru-RU"/>
        </w:rPr>
        <w:t>закрытого  участка</w:t>
      </w:r>
      <w:proofErr w:type="gramEnd"/>
      <w:r w:rsidRPr="005C48F1">
        <w:rPr>
          <w:rFonts w:ascii="Times New Roman" w:eastAsia="Times New Roman" w:hAnsi="Times New Roman" w:cs="Times New Roman"/>
          <w:bCs/>
          <w:lang w:eastAsia="ru-RU"/>
        </w:rPr>
        <w:t xml:space="preserve"> для движения транспортных средств предусмотреть по </w:t>
      </w:r>
      <w:proofErr w:type="spellStart"/>
      <w:r w:rsidRPr="005C48F1">
        <w:rPr>
          <w:rFonts w:ascii="Times New Roman" w:eastAsia="Times New Roman" w:hAnsi="Times New Roman" w:cs="Times New Roman"/>
          <w:bCs/>
          <w:lang w:eastAsia="ru-RU"/>
        </w:rPr>
        <w:t>ул.Комсомольская</w:t>
      </w:r>
      <w:proofErr w:type="spellEnd"/>
      <w:r w:rsidRPr="005C48F1">
        <w:rPr>
          <w:rFonts w:ascii="Times New Roman" w:eastAsia="Times New Roman" w:hAnsi="Times New Roman" w:cs="Times New Roman"/>
          <w:bCs/>
          <w:lang w:eastAsia="ru-RU"/>
        </w:rPr>
        <w:t xml:space="preserve">, </w:t>
      </w:r>
      <w:proofErr w:type="spellStart"/>
      <w:r w:rsidRPr="005C48F1">
        <w:rPr>
          <w:rFonts w:ascii="Times New Roman" w:eastAsia="Times New Roman" w:hAnsi="Times New Roman" w:cs="Times New Roman"/>
          <w:bCs/>
          <w:lang w:eastAsia="ru-RU"/>
        </w:rPr>
        <w:t>ул.Советская</w:t>
      </w:r>
      <w:proofErr w:type="spellEnd"/>
      <w:r w:rsidRPr="005C48F1">
        <w:rPr>
          <w:rFonts w:ascii="Times New Roman" w:eastAsia="Times New Roman" w:hAnsi="Times New Roman" w:cs="Times New Roman"/>
          <w:bCs/>
          <w:lang w:eastAsia="ru-RU"/>
        </w:rPr>
        <w:t xml:space="preserve">, ул. </w:t>
      </w:r>
      <w:proofErr w:type="spellStart"/>
      <w:r w:rsidRPr="005C48F1">
        <w:rPr>
          <w:rFonts w:ascii="Times New Roman" w:eastAsia="Times New Roman" w:hAnsi="Times New Roman" w:cs="Times New Roman"/>
          <w:bCs/>
          <w:lang w:eastAsia="ru-RU"/>
        </w:rPr>
        <w:t>М.Горького</w:t>
      </w:r>
      <w:proofErr w:type="spellEnd"/>
      <w:r w:rsidRPr="005C48F1">
        <w:rPr>
          <w:rFonts w:ascii="Times New Roman" w:eastAsia="Times New Roman" w:hAnsi="Times New Roman" w:cs="Times New Roman"/>
          <w:bCs/>
          <w:lang w:eastAsia="ru-RU"/>
        </w:rPr>
        <w:t>, ул. Чкалова.</w:t>
      </w:r>
    </w:p>
    <w:p w14:paraId="7664C196" w14:textId="77777777" w:rsidR="005C48F1" w:rsidRPr="005C48F1" w:rsidRDefault="005C48F1" w:rsidP="005C48F1">
      <w:pPr>
        <w:spacing w:after="0" w:line="240" w:lineRule="auto"/>
        <w:ind w:firstLine="567"/>
        <w:jc w:val="both"/>
        <w:rPr>
          <w:rFonts w:ascii="Times New Roman" w:eastAsia="Times New Roman" w:hAnsi="Times New Roman" w:cs="Times New Roman"/>
          <w:lang w:eastAsia="ru-RU"/>
        </w:rPr>
      </w:pPr>
      <w:r w:rsidRPr="005C48F1">
        <w:rPr>
          <w:rFonts w:ascii="Times New Roman" w:eastAsia="Times New Roman" w:hAnsi="Times New Roman" w:cs="Times New Roman"/>
          <w:lang w:eastAsia="ru-RU"/>
        </w:rPr>
        <w:t xml:space="preserve">2. Руководителю </w:t>
      </w:r>
      <w:r w:rsidRPr="005C48F1">
        <w:rPr>
          <w:rFonts w:ascii="Times New Roman" w:eastAsia="Times New Roman" w:hAnsi="Times New Roman" w:cs="Times New Roman"/>
          <w:color w:val="000000"/>
          <w:lang w:eastAsia="ru-RU"/>
        </w:rPr>
        <w:t>МУП «</w:t>
      </w:r>
      <w:proofErr w:type="spellStart"/>
      <w:r w:rsidRPr="005C48F1">
        <w:rPr>
          <w:rFonts w:ascii="Times New Roman" w:eastAsia="Times New Roman" w:hAnsi="Times New Roman" w:cs="Times New Roman"/>
          <w:color w:val="000000"/>
          <w:lang w:eastAsia="ru-RU"/>
        </w:rPr>
        <w:t>Водоканалсервис</w:t>
      </w:r>
      <w:proofErr w:type="spellEnd"/>
      <w:r w:rsidRPr="005C48F1">
        <w:rPr>
          <w:rFonts w:ascii="Times New Roman" w:eastAsia="Times New Roman" w:hAnsi="Times New Roman" w:cs="Times New Roman"/>
          <w:color w:val="000000"/>
          <w:lang w:eastAsia="ru-RU"/>
        </w:rPr>
        <w:t>»</w:t>
      </w:r>
      <w:r w:rsidRPr="005C48F1">
        <w:rPr>
          <w:rFonts w:ascii="Times New Roman" w:eastAsia="Times New Roman" w:hAnsi="Times New Roman" w:cs="Times New Roman"/>
          <w:lang w:eastAsia="ru-RU"/>
        </w:rPr>
        <w:t xml:space="preserve"> (</w:t>
      </w:r>
      <w:proofErr w:type="spellStart"/>
      <w:r w:rsidRPr="005C48F1">
        <w:rPr>
          <w:rFonts w:ascii="Times New Roman" w:eastAsia="Times New Roman" w:hAnsi="Times New Roman" w:cs="Times New Roman"/>
          <w:lang w:eastAsia="ru-RU"/>
        </w:rPr>
        <w:t>М.В.Душкину</w:t>
      </w:r>
      <w:proofErr w:type="spellEnd"/>
      <w:r w:rsidRPr="005C48F1">
        <w:rPr>
          <w:rFonts w:ascii="Times New Roman" w:eastAsia="Times New Roman" w:hAnsi="Times New Roman" w:cs="Times New Roman"/>
          <w:lang w:eastAsia="ru-RU"/>
        </w:rPr>
        <w:t xml:space="preserve">) подготовить и согласовать с </w:t>
      </w:r>
      <w:proofErr w:type="gramStart"/>
      <w:r w:rsidRPr="005C48F1">
        <w:rPr>
          <w:rFonts w:ascii="Times New Roman" w:eastAsia="Times New Roman" w:hAnsi="Times New Roman" w:cs="Times New Roman"/>
          <w:lang w:eastAsia="ru-RU"/>
        </w:rPr>
        <w:t>ОГИБДД  О</w:t>
      </w:r>
      <w:proofErr w:type="gramEnd"/>
      <w:r w:rsidRPr="005C48F1">
        <w:rPr>
          <w:rFonts w:ascii="Times New Roman" w:eastAsia="Times New Roman" w:hAnsi="Times New Roman" w:cs="Times New Roman"/>
          <w:lang w:eastAsia="ru-RU"/>
        </w:rPr>
        <w:t xml:space="preserve"> МВД России по Безенчукскому району схему организации дорожного движения и ограждения места производства работ. </w:t>
      </w:r>
    </w:p>
    <w:p w14:paraId="12639CCB" w14:textId="77777777" w:rsidR="005C48F1" w:rsidRPr="005C48F1" w:rsidRDefault="005C48F1" w:rsidP="005C48F1">
      <w:pPr>
        <w:spacing w:after="0" w:line="240" w:lineRule="auto"/>
        <w:ind w:firstLine="567"/>
        <w:jc w:val="both"/>
        <w:rPr>
          <w:rFonts w:ascii="Times New Roman" w:eastAsia="Times New Roman" w:hAnsi="Times New Roman" w:cs="Times New Roman"/>
          <w:lang w:eastAsia="ru-RU"/>
        </w:rPr>
      </w:pPr>
      <w:r w:rsidRPr="005C48F1">
        <w:rPr>
          <w:rFonts w:ascii="Times New Roman" w:eastAsia="Times New Roman" w:hAnsi="Times New Roman" w:cs="Times New Roman"/>
          <w:lang w:eastAsia="ru-RU"/>
        </w:rPr>
        <w:t>3.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1282D09F" w14:textId="77777777" w:rsidR="005C48F1" w:rsidRPr="005C48F1" w:rsidRDefault="005C48F1" w:rsidP="005C48F1">
      <w:pPr>
        <w:spacing w:after="0" w:line="240" w:lineRule="auto"/>
        <w:ind w:firstLine="567"/>
        <w:jc w:val="both"/>
        <w:rPr>
          <w:rFonts w:ascii="Times New Roman" w:eastAsia="Times New Roman" w:hAnsi="Times New Roman" w:cs="Times New Roman"/>
          <w:lang w:eastAsia="ru-RU"/>
        </w:rPr>
      </w:pPr>
      <w:r w:rsidRPr="005C48F1">
        <w:rPr>
          <w:rFonts w:ascii="Times New Roman" w:eastAsia="Times New Roman" w:hAnsi="Times New Roman" w:cs="Times New Roman"/>
          <w:lang w:eastAsia="ru-RU"/>
        </w:rPr>
        <w:t>4. Настоящее постановление вступает в силу с момента его подписания.</w:t>
      </w:r>
    </w:p>
    <w:p w14:paraId="3F8A1211" w14:textId="77777777" w:rsidR="005C48F1" w:rsidRPr="005C48F1" w:rsidRDefault="005C48F1" w:rsidP="005C48F1">
      <w:pPr>
        <w:spacing w:after="0" w:line="240" w:lineRule="auto"/>
        <w:ind w:firstLine="567"/>
        <w:jc w:val="both"/>
        <w:rPr>
          <w:rFonts w:ascii="Times New Roman" w:eastAsia="Times New Roman" w:hAnsi="Times New Roman" w:cs="Times New Roman"/>
          <w:lang w:eastAsia="ru-RU"/>
        </w:rPr>
      </w:pPr>
      <w:r w:rsidRPr="005C48F1">
        <w:rPr>
          <w:rFonts w:ascii="Times New Roman" w:eastAsia="Times New Roman" w:hAnsi="Times New Roman" w:cs="Times New Roman"/>
          <w:lang w:eastAsia="ru-RU"/>
        </w:rPr>
        <w:t>5. Контроль за выполнением настоящего постановления оставляю за собой.</w:t>
      </w:r>
    </w:p>
    <w:p w14:paraId="57FE8819" w14:textId="2EE3F9C2" w:rsidR="0033768E" w:rsidRDefault="0033768E" w:rsidP="005C48F1">
      <w:pPr>
        <w:autoSpaceDE w:val="0"/>
        <w:autoSpaceDN w:val="0"/>
        <w:adjustRightInd w:val="0"/>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bookmarkEnd w:id="3"/>
    <w:bookmarkEnd w:id="4"/>
    <w:bookmarkEnd w:id="5"/>
    <w:p w14:paraId="31F0FB36" w14:textId="77777777" w:rsidR="005C48F1" w:rsidRPr="00625ED5" w:rsidRDefault="005C48F1" w:rsidP="00625ED5">
      <w:pPr>
        <w:spacing w:after="0" w:line="240" w:lineRule="auto"/>
        <w:jc w:val="both"/>
        <w:rPr>
          <w:rFonts w:ascii="Calibri" w:eastAsia="Calibri" w:hAnsi="Calibri" w:cs="Times New Roman"/>
          <w:sz w:val="8"/>
          <w:szCs w:val="8"/>
        </w:rPr>
      </w:pPr>
    </w:p>
    <w:p w14:paraId="531F3889" w14:textId="2786861F" w:rsidR="00612E69" w:rsidRPr="00111B10" w:rsidRDefault="00612E69" w:rsidP="00612E69">
      <w:pPr>
        <w:spacing w:after="0" w:line="240" w:lineRule="auto"/>
        <w:jc w:val="both"/>
        <w:outlineLvl w:val="0"/>
        <w:rPr>
          <w:rFonts w:ascii="Times New Roman" w:eastAsia="Calibri" w:hAnsi="Times New Roman" w:cs="Times New Roman"/>
          <w:b/>
        </w:rPr>
      </w:pPr>
      <w:bookmarkStart w:id="6" w:name="_Hlk132897138"/>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082791">
        <w:rPr>
          <w:rFonts w:ascii="Times New Roman" w:eastAsia="Times New Roman" w:hAnsi="Times New Roman" w:cs="Times New Roman"/>
          <w:b/>
          <w:lang w:eastAsia="zh-CN"/>
        </w:rPr>
        <w:t>30</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03</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082791">
        <w:rPr>
          <w:rFonts w:ascii="Times New Roman" w:eastAsia="Calibri" w:hAnsi="Times New Roman" w:cs="Times New Roman"/>
          <w:b/>
        </w:rPr>
        <w:t>105а</w:t>
      </w:r>
    </w:p>
    <w:p w14:paraId="3403E8A6" w14:textId="7AB3455C" w:rsidR="007B7137" w:rsidRPr="00F8094A" w:rsidRDefault="00612E69" w:rsidP="00F8094A">
      <w:pPr>
        <w:tabs>
          <w:tab w:val="left" w:pos="284"/>
        </w:tabs>
        <w:spacing w:after="0" w:line="240" w:lineRule="auto"/>
        <w:ind w:right="-2"/>
        <w:jc w:val="both"/>
        <w:rPr>
          <w:rFonts w:ascii="Times New Roman" w:eastAsia="Times New Roman" w:hAnsi="Times New Roman" w:cs="Times New Roman"/>
          <w:bCs/>
          <w:lang w:eastAsia="ru-RU"/>
        </w:rPr>
      </w:pPr>
      <w:r w:rsidRPr="00F8094A">
        <w:rPr>
          <w:rFonts w:ascii="Times New Roman" w:hAnsi="Times New Roman" w:cs="Times New Roman"/>
        </w:rPr>
        <w:t>«</w:t>
      </w:r>
      <w:r w:rsidR="007B7137" w:rsidRPr="00F8094A">
        <w:rPr>
          <w:rFonts w:ascii="Times New Roman" w:eastAsia="Times New Roman" w:hAnsi="Times New Roman" w:cs="Times New Roman"/>
          <w:bCs/>
          <w:lang w:eastAsia="ru-RU"/>
        </w:rPr>
        <w:t xml:space="preserve">Об установлении особого противопожарного режима на </w:t>
      </w:r>
      <w:bookmarkStart w:id="7" w:name="_Hlk37232498"/>
      <w:r w:rsidR="007B7137" w:rsidRPr="00F8094A">
        <w:rPr>
          <w:rFonts w:ascii="Times New Roman" w:eastAsia="Times New Roman" w:hAnsi="Times New Roman" w:cs="Times New Roman"/>
          <w:bCs/>
          <w:lang w:eastAsia="ru-RU"/>
        </w:rPr>
        <w:t>территории городского поселения Безенчук</w:t>
      </w:r>
      <w:r w:rsidR="00F8094A" w:rsidRPr="00F8094A">
        <w:rPr>
          <w:rFonts w:ascii="Times New Roman" w:eastAsia="Times New Roman" w:hAnsi="Times New Roman" w:cs="Times New Roman"/>
          <w:bCs/>
          <w:lang w:eastAsia="ru-RU"/>
        </w:rPr>
        <w:t>»</w:t>
      </w:r>
      <w:r w:rsidR="007B7137" w:rsidRPr="00F8094A">
        <w:rPr>
          <w:rFonts w:ascii="Times New Roman" w:eastAsia="Times New Roman" w:hAnsi="Times New Roman" w:cs="Times New Roman"/>
          <w:bCs/>
          <w:lang w:eastAsia="ru-RU"/>
        </w:rPr>
        <w:t xml:space="preserve"> </w:t>
      </w:r>
      <w:bookmarkEnd w:id="7"/>
    </w:p>
    <w:p w14:paraId="63968D48" w14:textId="77777777" w:rsidR="007B7137" w:rsidRPr="007B7137" w:rsidRDefault="007B7137" w:rsidP="007B7137">
      <w:pPr>
        <w:widowControl w:val="0"/>
        <w:autoSpaceDE w:val="0"/>
        <w:autoSpaceDN w:val="0"/>
        <w:spacing w:after="0" w:line="240" w:lineRule="auto"/>
        <w:jc w:val="both"/>
        <w:rPr>
          <w:rFonts w:ascii="Times New Roman" w:eastAsia="Times New Roman" w:hAnsi="Times New Roman" w:cs="Calibri"/>
          <w:bCs/>
          <w:lang w:eastAsia="ru-RU"/>
        </w:rPr>
      </w:pPr>
      <w:r w:rsidRPr="007B7137">
        <w:rPr>
          <w:rFonts w:ascii="Times New Roman" w:eastAsia="Times New Roman" w:hAnsi="Times New Roman" w:cs="Times New Roman"/>
          <w:b/>
          <w:lang w:eastAsia="ru-RU"/>
        </w:rPr>
        <w:tab/>
      </w:r>
      <w:r w:rsidRPr="007B7137">
        <w:rPr>
          <w:rFonts w:ascii="Times New Roman" w:eastAsia="Times New Roman" w:hAnsi="Times New Roman" w:cs="Times New Roman"/>
          <w:bCs/>
          <w:lang w:eastAsia="ru-RU"/>
        </w:rPr>
        <w:t xml:space="preserve">В соответствии со статьей 30 Федерального закона от 21.12.1994 года № 69-ФЗ «О пожарной безопасности», статьей 12 Закона Самарской области от 27.09.2005 года № 177 – ГД «О пожарной безопасности», </w:t>
      </w:r>
      <w:bookmarkStart w:id="8" w:name="_Hlk100152496"/>
      <w:r w:rsidRPr="007B7137">
        <w:rPr>
          <w:rFonts w:ascii="Times New Roman" w:eastAsia="Times New Roman" w:hAnsi="Times New Roman" w:cs="Times New Roman"/>
          <w:bCs/>
          <w:lang w:eastAsia="ru-RU"/>
        </w:rPr>
        <w:t xml:space="preserve">постановлением Правительства Самарской области от 24 марта 2023 г. N 228 «Об особом противопожарном режиме на территории Самарской области», </w:t>
      </w:r>
      <w:bookmarkEnd w:id="8"/>
      <w:r w:rsidRPr="007B7137">
        <w:rPr>
          <w:rFonts w:ascii="Times New Roman" w:eastAsia="Times New Roman" w:hAnsi="Times New Roman" w:cs="Times New Roman"/>
          <w:bCs/>
          <w:lang w:eastAsia="ru-RU"/>
        </w:rPr>
        <w:t>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w:t>
      </w:r>
      <w:r w:rsidRPr="007B7137">
        <w:rPr>
          <w:rFonts w:ascii="Times New Roman" w:eastAsia="Times New Roman" w:hAnsi="Times New Roman" w:cs="Calibri"/>
          <w:bCs/>
          <w:lang w:eastAsia="ru-RU"/>
        </w:rPr>
        <w:t xml:space="preserve"> руководствуясь Уставом территории городского поселения Безенчук</w:t>
      </w:r>
    </w:p>
    <w:p w14:paraId="0405FDBD" w14:textId="77777777" w:rsidR="007B7137" w:rsidRPr="007B7137" w:rsidRDefault="007B7137" w:rsidP="007B7137">
      <w:pPr>
        <w:tabs>
          <w:tab w:val="left" w:pos="284"/>
        </w:tabs>
        <w:spacing w:after="0" w:line="240" w:lineRule="auto"/>
        <w:jc w:val="center"/>
        <w:rPr>
          <w:rFonts w:ascii="Times New Roman" w:eastAsia="Calibri" w:hAnsi="Times New Roman" w:cs="Times New Roman"/>
        </w:rPr>
      </w:pPr>
      <w:r w:rsidRPr="007B7137">
        <w:rPr>
          <w:rFonts w:ascii="Times New Roman" w:eastAsia="Calibri" w:hAnsi="Times New Roman" w:cs="Times New Roman"/>
        </w:rPr>
        <w:t>ПОСТАНОВЛЯЮ:</w:t>
      </w:r>
    </w:p>
    <w:p w14:paraId="655FFA25" w14:textId="77777777" w:rsidR="007B7137" w:rsidRPr="007B7137" w:rsidRDefault="007B7137" w:rsidP="007B7137">
      <w:pPr>
        <w:numPr>
          <w:ilvl w:val="0"/>
          <w:numId w:val="43"/>
        </w:numPr>
        <w:tabs>
          <w:tab w:val="left" w:pos="284"/>
        </w:tabs>
        <w:spacing w:after="0" w:line="240" w:lineRule="auto"/>
        <w:ind w:left="0" w:firstLine="0"/>
        <w:jc w:val="both"/>
        <w:rPr>
          <w:rFonts w:ascii="Times New Roman" w:eastAsia="Calibri" w:hAnsi="Times New Roman" w:cs="Times New Roman"/>
          <w:lang w:eastAsia="ru-RU"/>
        </w:rPr>
      </w:pPr>
      <w:r w:rsidRPr="007B7137">
        <w:rPr>
          <w:rFonts w:ascii="Times New Roman" w:eastAsia="Calibri" w:hAnsi="Times New Roman" w:cs="Times New Roman"/>
          <w:lang w:eastAsia="ru-RU"/>
        </w:rPr>
        <w:t xml:space="preserve">Установить на </w:t>
      </w:r>
      <w:r w:rsidRPr="007B7137">
        <w:rPr>
          <w:rFonts w:ascii="Times New Roman" w:eastAsia="Times New Roman" w:hAnsi="Times New Roman" w:cs="Times New Roman"/>
          <w:bCs/>
          <w:lang w:eastAsia="ru-RU"/>
        </w:rPr>
        <w:t xml:space="preserve">территории городского поселения Безенчук особый противопожарный режим </w:t>
      </w:r>
      <w:r w:rsidRPr="007B7137">
        <w:rPr>
          <w:rFonts w:ascii="Times New Roman" w:eastAsia="Calibri" w:hAnsi="Times New Roman" w:cs="Times New Roman"/>
        </w:rPr>
        <w:t>с 01 апреля по 20 апреля 2023 года</w:t>
      </w:r>
      <w:r w:rsidRPr="007B7137">
        <w:rPr>
          <w:rFonts w:ascii="Times New Roman" w:eastAsia="Calibri" w:hAnsi="Times New Roman" w:cs="Times New Roman"/>
          <w:lang w:eastAsia="ru-RU"/>
        </w:rPr>
        <w:t>.</w:t>
      </w:r>
    </w:p>
    <w:p w14:paraId="2E0C59C0" w14:textId="77777777" w:rsidR="007B7137" w:rsidRPr="007B7137" w:rsidRDefault="007B7137" w:rsidP="007B7137">
      <w:pPr>
        <w:tabs>
          <w:tab w:val="left" w:pos="284"/>
        </w:tabs>
        <w:spacing w:after="0" w:line="240" w:lineRule="auto"/>
        <w:jc w:val="both"/>
        <w:rPr>
          <w:rFonts w:ascii="Times New Roman" w:eastAsia="Calibri" w:hAnsi="Times New Roman" w:cs="Times New Roman"/>
          <w:lang w:eastAsia="ru-RU"/>
        </w:rPr>
      </w:pPr>
      <w:r w:rsidRPr="007B7137">
        <w:rPr>
          <w:rFonts w:ascii="Times New Roman" w:eastAsia="Calibri" w:hAnsi="Times New Roman" w:cs="Times New Roman"/>
          <w:lang w:eastAsia="ru-RU"/>
        </w:rPr>
        <w:t>1.1.</w:t>
      </w:r>
      <w:r w:rsidRPr="007B7137">
        <w:rPr>
          <w:rFonts w:ascii="Calibri" w:eastAsia="Calibri" w:hAnsi="Calibri" w:cs="Times New Roman"/>
        </w:rPr>
        <w:t xml:space="preserve"> </w:t>
      </w:r>
      <w:r w:rsidRPr="007B7137">
        <w:rPr>
          <w:rFonts w:ascii="Times New Roman" w:eastAsia="Calibri" w:hAnsi="Times New Roman" w:cs="Times New Roman"/>
          <w:lang w:eastAsia="ru-RU"/>
        </w:rPr>
        <w:t>Запретить сжигание мусора, проведение пала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2ADBDB57" w14:textId="77777777" w:rsidR="007B7137" w:rsidRPr="007B7137" w:rsidRDefault="007B7137" w:rsidP="007B7137">
      <w:pPr>
        <w:tabs>
          <w:tab w:val="left" w:pos="284"/>
        </w:tabs>
        <w:spacing w:after="0" w:line="240" w:lineRule="auto"/>
        <w:jc w:val="both"/>
        <w:rPr>
          <w:rFonts w:ascii="Times New Roman" w:eastAsia="Calibri" w:hAnsi="Times New Roman" w:cs="Times New Roman"/>
          <w:lang w:eastAsia="ru-RU"/>
        </w:rPr>
      </w:pPr>
      <w:r w:rsidRPr="007B7137">
        <w:rPr>
          <w:rFonts w:ascii="Times New Roman" w:eastAsia="Calibri" w:hAnsi="Times New Roman" w:cs="Times New Roman"/>
          <w:lang w:eastAsia="ru-RU"/>
        </w:rPr>
        <w:t>1.2. Рекомендовать руководителям предприятий, организаций, учреждений всех форм собственности:</w:t>
      </w:r>
    </w:p>
    <w:p w14:paraId="4F7A621C" w14:textId="77777777" w:rsidR="007B7137" w:rsidRPr="007B7137" w:rsidRDefault="007B7137" w:rsidP="007B7137">
      <w:pPr>
        <w:tabs>
          <w:tab w:val="left" w:pos="284"/>
        </w:tabs>
        <w:spacing w:after="0" w:line="240" w:lineRule="auto"/>
        <w:jc w:val="both"/>
        <w:rPr>
          <w:rFonts w:ascii="Times New Roman" w:eastAsia="Calibri" w:hAnsi="Times New Roman" w:cs="Times New Roman"/>
          <w:lang w:eastAsia="ru-RU"/>
        </w:rPr>
      </w:pPr>
      <w:r w:rsidRPr="007B7137">
        <w:rPr>
          <w:rFonts w:ascii="Times New Roman" w:eastAsia="Calibri" w:hAnsi="Times New Roman" w:cs="Times New Roman"/>
          <w:lang w:eastAsia="ru-RU"/>
        </w:rPr>
        <w:lastRenderedPageBreak/>
        <w:t>- 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14:paraId="2512AD48" w14:textId="77777777" w:rsidR="007B7137" w:rsidRPr="007B7137" w:rsidRDefault="007B7137" w:rsidP="007B7137">
      <w:pPr>
        <w:tabs>
          <w:tab w:val="left" w:pos="284"/>
        </w:tabs>
        <w:spacing w:after="0" w:line="240" w:lineRule="auto"/>
        <w:jc w:val="both"/>
        <w:rPr>
          <w:rFonts w:ascii="Times New Roman" w:eastAsia="Calibri" w:hAnsi="Times New Roman" w:cs="Times New Roman"/>
          <w:lang w:eastAsia="ru-RU"/>
        </w:rPr>
      </w:pPr>
      <w:r w:rsidRPr="007B7137">
        <w:rPr>
          <w:rFonts w:ascii="Times New Roman" w:eastAsia="Calibri" w:hAnsi="Times New Roman" w:cs="Times New Roman"/>
          <w:lang w:eastAsia="ru-RU"/>
        </w:rPr>
        <w:t>- привести в исправное состояние источники противопожарного водоснабжения и первичные средства тушения пожаров;</w:t>
      </w:r>
    </w:p>
    <w:p w14:paraId="588E6637" w14:textId="77777777" w:rsidR="007B7137" w:rsidRPr="007B7137" w:rsidRDefault="007B7137" w:rsidP="007B7137">
      <w:pPr>
        <w:tabs>
          <w:tab w:val="left" w:pos="284"/>
        </w:tabs>
        <w:spacing w:after="0" w:line="240" w:lineRule="auto"/>
        <w:jc w:val="both"/>
        <w:rPr>
          <w:rFonts w:ascii="Times New Roman" w:eastAsia="Times New Roman" w:hAnsi="Times New Roman" w:cs="Times New Roman"/>
          <w:bCs/>
          <w:lang w:eastAsia="ru-RU"/>
        </w:rPr>
      </w:pPr>
      <w:r w:rsidRPr="007B7137">
        <w:rPr>
          <w:rFonts w:ascii="Times New Roman" w:eastAsia="Calibri" w:hAnsi="Times New Roman" w:cs="Times New Roman"/>
          <w:lang w:eastAsia="ru-RU"/>
        </w:rPr>
        <w:t xml:space="preserve">- принять меры по наведению порядка на всех территориях, поддерживать порядок в течении всего </w:t>
      </w:r>
      <w:r w:rsidRPr="007B7137">
        <w:rPr>
          <w:rFonts w:ascii="Times New Roman" w:eastAsia="Times New Roman" w:hAnsi="Times New Roman" w:cs="Times New Roman"/>
          <w:bCs/>
          <w:lang w:eastAsia="ru-RU"/>
        </w:rPr>
        <w:t>особого противопожарного режима;</w:t>
      </w:r>
    </w:p>
    <w:p w14:paraId="69F43B9F" w14:textId="77777777" w:rsidR="007B7137" w:rsidRPr="007B7137" w:rsidRDefault="007B7137" w:rsidP="007B7137">
      <w:pPr>
        <w:tabs>
          <w:tab w:val="left" w:pos="284"/>
        </w:tabs>
        <w:spacing w:after="0" w:line="240" w:lineRule="auto"/>
        <w:jc w:val="both"/>
        <w:rPr>
          <w:rFonts w:ascii="Times New Roman" w:eastAsia="Times New Roman" w:hAnsi="Times New Roman" w:cs="Times New Roman"/>
          <w:bCs/>
          <w:lang w:eastAsia="ru-RU"/>
        </w:rPr>
      </w:pPr>
      <w:r w:rsidRPr="007B7137">
        <w:rPr>
          <w:rFonts w:ascii="Times New Roman" w:eastAsia="Times New Roman" w:hAnsi="Times New Roman" w:cs="Times New Roman"/>
          <w:bCs/>
          <w:lang w:eastAsia="ru-RU"/>
        </w:rPr>
        <w:t>- провести работу по созданию минерализованных полос на подведомственных территориях;</w:t>
      </w:r>
    </w:p>
    <w:p w14:paraId="59A03553" w14:textId="77777777" w:rsidR="007B7137" w:rsidRPr="007B7137" w:rsidRDefault="007B7137" w:rsidP="007B7137">
      <w:pPr>
        <w:tabs>
          <w:tab w:val="left" w:pos="284"/>
        </w:tabs>
        <w:spacing w:after="0" w:line="240" w:lineRule="auto"/>
        <w:jc w:val="both"/>
        <w:rPr>
          <w:rFonts w:ascii="Times New Roman" w:eastAsia="Times New Roman" w:hAnsi="Times New Roman" w:cs="Times New Roman"/>
          <w:bCs/>
          <w:lang w:eastAsia="ru-RU"/>
        </w:rPr>
      </w:pPr>
      <w:r w:rsidRPr="007B7137">
        <w:rPr>
          <w:rFonts w:ascii="Times New Roman" w:eastAsia="Times New Roman" w:hAnsi="Times New Roman" w:cs="Times New Roman"/>
          <w:bCs/>
          <w:lang w:eastAsia="ru-RU"/>
        </w:rPr>
        <w:t>- обеспечить территории наружным освещением;</w:t>
      </w:r>
    </w:p>
    <w:p w14:paraId="722AA6F0" w14:textId="77777777" w:rsidR="007B7137" w:rsidRPr="007B7137" w:rsidRDefault="007B7137" w:rsidP="007B7137">
      <w:pPr>
        <w:tabs>
          <w:tab w:val="left" w:pos="284"/>
        </w:tabs>
        <w:spacing w:after="0" w:line="240" w:lineRule="auto"/>
        <w:jc w:val="both"/>
        <w:rPr>
          <w:rFonts w:ascii="Times New Roman" w:eastAsia="Calibri" w:hAnsi="Times New Roman" w:cs="Times New Roman"/>
          <w:lang w:eastAsia="ru-RU"/>
        </w:rPr>
      </w:pPr>
      <w:r w:rsidRPr="007B7137">
        <w:rPr>
          <w:rFonts w:ascii="Times New Roman" w:eastAsia="Times New Roman" w:hAnsi="Times New Roman" w:cs="Times New Roman"/>
          <w:bCs/>
          <w:lang w:eastAsia="ru-RU"/>
        </w:rPr>
        <w:t>- не допускать складирования мусора и отходов в не отведенных местах.</w:t>
      </w:r>
    </w:p>
    <w:p w14:paraId="695333B4" w14:textId="77777777" w:rsidR="007B7137" w:rsidRPr="007B7137" w:rsidRDefault="007B7137" w:rsidP="007B7137">
      <w:pPr>
        <w:numPr>
          <w:ilvl w:val="0"/>
          <w:numId w:val="43"/>
        </w:numPr>
        <w:tabs>
          <w:tab w:val="left" w:pos="284"/>
        </w:tabs>
        <w:spacing w:after="0" w:line="240" w:lineRule="auto"/>
        <w:ind w:left="0" w:firstLine="0"/>
        <w:jc w:val="both"/>
        <w:rPr>
          <w:rFonts w:ascii="Times New Roman" w:eastAsia="Calibri" w:hAnsi="Times New Roman" w:cs="Times New Roman"/>
          <w:lang w:eastAsia="ru-RU"/>
        </w:rPr>
      </w:pPr>
      <w:r w:rsidRPr="007B7137">
        <w:rPr>
          <w:rFonts w:ascii="Times New Roman" w:eastAsia="Calibri" w:hAnsi="Times New Roman" w:cs="Times New Roman"/>
          <w:lang w:eastAsia="ru-RU"/>
        </w:rPr>
        <w:t>Утвердить План дополнительных мероприятий в связи с установлением особого противопожарного режима на территории городского поселения Безенчук (приложение №1).</w:t>
      </w:r>
    </w:p>
    <w:p w14:paraId="37F37D99" w14:textId="77777777" w:rsidR="007B7137" w:rsidRPr="007B7137" w:rsidRDefault="007B7137" w:rsidP="007B7137">
      <w:pPr>
        <w:tabs>
          <w:tab w:val="left" w:pos="284"/>
          <w:tab w:val="left" w:pos="851"/>
        </w:tabs>
        <w:spacing w:after="0" w:line="240" w:lineRule="auto"/>
        <w:jc w:val="both"/>
        <w:rPr>
          <w:rFonts w:ascii="Times New Roman" w:eastAsia="Calibri" w:hAnsi="Times New Roman" w:cs="Times New Roman"/>
        </w:rPr>
      </w:pPr>
      <w:r w:rsidRPr="007B7137">
        <w:rPr>
          <w:rFonts w:ascii="Times New Roman" w:eastAsia="Calibri" w:hAnsi="Times New Roman" w:cs="Times New Roman"/>
        </w:rPr>
        <w:t>3.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13261E11" w14:textId="77777777" w:rsidR="007B7137" w:rsidRPr="007B7137" w:rsidRDefault="007B7137" w:rsidP="007B7137">
      <w:pPr>
        <w:tabs>
          <w:tab w:val="left" w:pos="284"/>
        </w:tabs>
        <w:spacing w:after="0" w:line="240" w:lineRule="auto"/>
        <w:jc w:val="both"/>
        <w:rPr>
          <w:rFonts w:ascii="Times New Roman" w:eastAsia="Calibri" w:hAnsi="Times New Roman" w:cs="Times New Roman"/>
        </w:rPr>
      </w:pPr>
      <w:r w:rsidRPr="007B7137">
        <w:rPr>
          <w:rFonts w:ascii="Times New Roman" w:eastAsia="Calibri" w:hAnsi="Times New Roman" w:cs="Times New Roman"/>
        </w:rPr>
        <w:t>4. Настоящее постановление вступает в силу с момента его подписания.</w:t>
      </w:r>
    </w:p>
    <w:p w14:paraId="385C3098" w14:textId="77777777" w:rsidR="007B7137" w:rsidRPr="007B7137" w:rsidRDefault="007B7137" w:rsidP="007B7137">
      <w:pPr>
        <w:tabs>
          <w:tab w:val="left" w:pos="284"/>
        </w:tabs>
        <w:spacing w:after="0" w:line="240" w:lineRule="auto"/>
        <w:jc w:val="both"/>
        <w:rPr>
          <w:rFonts w:ascii="Times New Roman" w:eastAsia="Calibri" w:hAnsi="Times New Roman" w:cs="Times New Roman"/>
        </w:rPr>
      </w:pPr>
      <w:r w:rsidRPr="007B7137">
        <w:rPr>
          <w:rFonts w:ascii="Times New Roman" w:eastAsia="Calibri" w:hAnsi="Times New Roman" w:cs="Times New Roman"/>
        </w:rPr>
        <w:t>5. Контроль за выполнением настоящего постановления оставляю за собой.</w:t>
      </w:r>
    </w:p>
    <w:p w14:paraId="46B6A966" w14:textId="43C0F675" w:rsidR="00612E69" w:rsidRPr="00F8094A" w:rsidRDefault="00612E69" w:rsidP="007B7137">
      <w:pPr>
        <w:spacing w:after="0" w:line="240" w:lineRule="auto"/>
        <w:rPr>
          <w:rFonts w:ascii="Times New Roman" w:eastAsia="Times New Roman" w:hAnsi="Times New Roman" w:cs="Times New Roman"/>
          <w:lang w:eastAsia="ar-SA"/>
        </w:rPr>
      </w:pPr>
      <w:r w:rsidRPr="00F8094A">
        <w:rPr>
          <w:rFonts w:ascii="Times New Roman" w:eastAsia="Times New Roman" w:hAnsi="Times New Roman" w:cs="Times New Roman"/>
          <w:lang w:eastAsia="ar-SA"/>
        </w:rPr>
        <w:t xml:space="preserve">Глава городского поселения                                                                           </w:t>
      </w:r>
      <w:proofErr w:type="spellStart"/>
      <w:r w:rsidRPr="00F8094A">
        <w:rPr>
          <w:rFonts w:ascii="Times New Roman" w:eastAsia="Times New Roman" w:hAnsi="Times New Roman" w:cs="Times New Roman"/>
          <w:lang w:eastAsia="ar-SA"/>
        </w:rPr>
        <w:t>В.Н.Гуров</w:t>
      </w:r>
      <w:proofErr w:type="spellEnd"/>
    </w:p>
    <w:p w14:paraId="688D826C" w14:textId="77777777" w:rsidR="00612E69" w:rsidRPr="0028128C" w:rsidRDefault="00612E69" w:rsidP="00612E69">
      <w:pPr>
        <w:spacing w:after="0" w:line="240" w:lineRule="auto"/>
        <w:jc w:val="both"/>
        <w:rPr>
          <w:rFonts w:ascii="Times New Roman" w:eastAsia="Times New Roman" w:hAnsi="Times New Roman" w:cs="Times New Roman"/>
          <w:sz w:val="8"/>
          <w:szCs w:val="8"/>
          <w:lang w:eastAsia="ar-SA"/>
        </w:rPr>
      </w:pPr>
    </w:p>
    <w:p w14:paraId="17D1574F" w14:textId="77777777" w:rsidR="00612E69" w:rsidRPr="00111B10" w:rsidRDefault="00612E69" w:rsidP="00612E69">
      <w:pPr>
        <w:pStyle w:val="14"/>
        <w:ind w:firstLine="0"/>
        <w:jc w:val="right"/>
        <w:rPr>
          <w:rFonts w:eastAsia="Calibri"/>
          <w:sz w:val="20"/>
        </w:rPr>
      </w:pPr>
      <w:r w:rsidRPr="00111B10">
        <w:rPr>
          <w:rFonts w:eastAsia="Calibri"/>
          <w:sz w:val="20"/>
        </w:rPr>
        <w:t xml:space="preserve">Приложение № 1 </w:t>
      </w:r>
    </w:p>
    <w:p w14:paraId="550F1EA8" w14:textId="77777777" w:rsidR="00612E69" w:rsidRPr="00111B10" w:rsidRDefault="00612E69" w:rsidP="00612E6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4017EC45" w14:textId="77777777" w:rsidR="00612E69" w:rsidRPr="00111B10" w:rsidRDefault="00612E69" w:rsidP="00612E6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70CFF9B7" w14:textId="13618339" w:rsidR="00612E69" w:rsidRPr="000C057E" w:rsidRDefault="00612E69" w:rsidP="00612E69">
      <w:pPr>
        <w:autoSpaceDE w:val="0"/>
        <w:autoSpaceDN w:val="0"/>
        <w:adjustRightInd w:val="0"/>
        <w:spacing w:after="0" w:line="240" w:lineRule="auto"/>
        <w:jc w:val="right"/>
        <w:rPr>
          <w:rFonts w:ascii="Times New Roman" w:eastAsia="Calibri" w:hAnsi="Times New Roman" w:cs="Times New Roman"/>
          <w:b/>
          <w:color w:val="000000"/>
          <w:sz w:val="16"/>
          <w:szCs w:val="16"/>
        </w:rPr>
      </w:pPr>
      <w:r w:rsidRPr="00111B10">
        <w:rPr>
          <w:rFonts w:ascii="Times New Roman" w:eastAsia="Calibri" w:hAnsi="Times New Roman" w:cs="Times New Roman"/>
          <w:sz w:val="20"/>
          <w:szCs w:val="20"/>
          <w:lang w:eastAsia="ru-RU"/>
        </w:rPr>
        <w:t xml:space="preserve">                                                                    от </w:t>
      </w:r>
      <w:r w:rsidR="007B7137">
        <w:rPr>
          <w:rFonts w:ascii="Times New Roman" w:eastAsia="Calibri" w:hAnsi="Times New Roman" w:cs="Times New Roman"/>
          <w:sz w:val="20"/>
          <w:szCs w:val="20"/>
          <w:lang w:eastAsia="ru-RU"/>
        </w:rPr>
        <w:t>30</w:t>
      </w:r>
      <w:r w:rsidRPr="00111B10">
        <w:rPr>
          <w:rFonts w:ascii="Times New Roman" w:eastAsia="Calibri" w:hAnsi="Times New Roman" w:cs="Times New Roman"/>
          <w:sz w:val="20"/>
          <w:szCs w:val="20"/>
          <w:lang w:eastAsia="ru-RU"/>
        </w:rPr>
        <w:t xml:space="preserve"> </w:t>
      </w:r>
      <w:r>
        <w:rPr>
          <w:rFonts w:ascii="Times New Roman" w:eastAsia="Calibri" w:hAnsi="Times New Roman" w:cs="Times New Roman"/>
          <w:sz w:val="20"/>
          <w:szCs w:val="20"/>
          <w:lang w:eastAsia="ru-RU"/>
        </w:rPr>
        <w:t>марта</w:t>
      </w:r>
      <w:r w:rsidRPr="00111B10">
        <w:rPr>
          <w:rFonts w:ascii="Times New Roman" w:eastAsia="Calibri" w:hAnsi="Times New Roman" w:cs="Times New Roman"/>
          <w:sz w:val="20"/>
          <w:szCs w:val="20"/>
          <w:lang w:eastAsia="ru-RU"/>
        </w:rPr>
        <w:t xml:space="preserve"> 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7B7137">
        <w:rPr>
          <w:rFonts w:ascii="Times New Roman" w:eastAsia="Calibri" w:hAnsi="Times New Roman" w:cs="Times New Roman"/>
          <w:sz w:val="20"/>
          <w:szCs w:val="20"/>
          <w:lang w:eastAsia="ru-RU"/>
        </w:rPr>
        <w:t>105а</w:t>
      </w:r>
    </w:p>
    <w:bookmarkEnd w:id="6"/>
    <w:p w14:paraId="790D32A1" w14:textId="77777777" w:rsidR="006F26E2" w:rsidRPr="006F26E2" w:rsidRDefault="006F26E2" w:rsidP="006F26E2">
      <w:pPr>
        <w:spacing w:after="0"/>
        <w:jc w:val="center"/>
        <w:rPr>
          <w:rFonts w:ascii="Times New Roman" w:eastAsia="Calibri" w:hAnsi="Times New Roman" w:cs="Times New Roman"/>
        </w:rPr>
      </w:pPr>
      <w:r w:rsidRPr="006F26E2">
        <w:rPr>
          <w:rFonts w:ascii="Times New Roman" w:eastAsia="Calibri" w:hAnsi="Times New Roman" w:cs="Times New Roman"/>
        </w:rPr>
        <w:t>ПЛАН</w:t>
      </w:r>
    </w:p>
    <w:p w14:paraId="0A5C54CF" w14:textId="77777777" w:rsidR="006F26E2" w:rsidRPr="006F26E2" w:rsidRDefault="006F26E2" w:rsidP="006F26E2">
      <w:pPr>
        <w:spacing w:after="0" w:line="240" w:lineRule="auto"/>
        <w:jc w:val="center"/>
        <w:rPr>
          <w:rFonts w:ascii="Times New Roman" w:eastAsia="Calibri" w:hAnsi="Times New Roman" w:cs="Times New Roman"/>
        </w:rPr>
      </w:pPr>
      <w:r w:rsidRPr="006F26E2">
        <w:rPr>
          <w:rFonts w:ascii="Times New Roman" w:eastAsia="Calibri" w:hAnsi="Times New Roman" w:cs="Times New Roman"/>
        </w:rPr>
        <w:t xml:space="preserve">дополнительных мероприятий </w:t>
      </w:r>
      <w:r w:rsidRPr="006F26E2">
        <w:rPr>
          <w:rFonts w:ascii="Times New Roman" w:eastAsia="Calibri" w:hAnsi="Times New Roman" w:cs="Times New Roman"/>
          <w:lang w:eastAsia="ru-RU"/>
        </w:rPr>
        <w:t>в связи с установлением особого противопожарного режима на территории Самарской области</w:t>
      </w:r>
    </w:p>
    <w:tbl>
      <w:tblPr>
        <w:tblW w:w="1091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117"/>
        <w:gridCol w:w="1752"/>
        <w:gridCol w:w="3371"/>
      </w:tblGrid>
      <w:tr w:rsidR="006F26E2" w:rsidRPr="006F26E2" w14:paraId="6EC8EE0E" w14:textId="77777777" w:rsidTr="00B84794">
        <w:tc>
          <w:tcPr>
            <w:tcW w:w="675" w:type="dxa"/>
            <w:shd w:val="clear" w:color="auto" w:fill="auto"/>
          </w:tcPr>
          <w:p w14:paraId="132E48AB"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w:t>
            </w:r>
          </w:p>
          <w:p w14:paraId="71A675D3"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п/п</w:t>
            </w:r>
          </w:p>
        </w:tc>
        <w:tc>
          <w:tcPr>
            <w:tcW w:w="5117" w:type="dxa"/>
            <w:shd w:val="clear" w:color="auto" w:fill="auto"/>
          </w:tcPr>
          <w:p w14:paraId="1A031837" w14:textId="77777777" w:rsidR="006F26E2" w:rsidRPr="006F26E2" w:rsidRDefault="006F26E2" w:rsidP="006F26E2">
            <w:pPr>
              <w:spacing w:after="0" w:line="240" w:lineRule="auto"/>
              <w:jc w:val="center"/>
              <w:rPr>
                <w:rFonts w:ascii="Times New Roman" w:eastAsia="Calibri" w:hAnsi="Times New Roman" w:cs="Times New Roman"/>
                <w:sz w:val="16"/>
                <w:szCs w:val="16"/>
              </w:rPr>
            </w:pPr>
            <w:proofErr w:type="gramStart"/>
            <w:r w:rsidRPr="006F26E2">
              <w:rPr>
                <w:rFonts w:ascii="Times New Roman" w:eastAsia="Calibri" w:hAnsi="Times New Roman" w:cs="Times New Roman"/>
                <w:sz w:val="16"/>
                <w:szCs w:val="16"/>
              </w:rPr>
              <w:t>Планируемые  мероприятия</w:t>
            </w:r>
            <w:proofErr w:type="gramEnd"/>
            <w:r w:rsidRPr="006F26E2">
              <w:rPr>
                <w:rFonts w:ascii="Times New Roman" w:eastAsia="Calibri" w:hAnsi="Times New Roman" w:cs="Times New Roman"/>
                <w:sz w:val="16"/>
                <w:szCs w:val="16"/>
              </w:rPr>
              <w:t xml:space="preserve"> </w:t>
            </w:r>
          </w:p>
        </w:tc>
        <w:tc>
          <w:tcPr>
            <w:tcW w:w="1752" w:type="dxa"/>
            <w:shd w:val="clear" w:color="auto" w:fill="auto"/>
          </w:tcPr>
          <w:p w14:paraId="03C4B380"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Сроки </w:t>
            </w:r>
          </w:p>
          <w:p w14:paraId="2C26EDD9"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исполнения</w:t>
            </w:r>
          </w:p>
        </w:tc>
        <w:tc>
          <w:tcPr>
            <w:tcW w:w="3371" w:type="dxa"/>
            <w:shd w:val="clear" w:color="auto" w:fill="auto"/>
          </w:tcPr>
          <w:p w14:paraId="6C7F6815"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Ответственный</w:t>
            </w:r>
          </w:p>
        </w:tc>
      </w:tr>
      <w:tr w:rsidR="006F26E2" w:rsidRPr="006F26E2" w14:paraId="55F48FF7" w14:textId="77777777" w:rsidTr="00B84794">
        <w:tc>
          <w:tcPr>
            <w:tcW w:w="675" w:type="dxa"/>
            <w:shd w:val="clear" w:color="auto" w:fill="auto"/>
          </w:tcPr>
          <w:p w14:paraId="2D6175D0"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1</w:t>
            </w:r>
          </w:p>
        </w:tc>
        <w:tc>
          <w:tcPr>
            <w:tcW w:w="5117" w:type="dxa"/>
            <w:shd w:val="clear" w:color="auto" w:fill="auto"/>
          </w:tcPr>
          <w:p w14:paraId="0EF1879B" w14:textId="77777777" w:rsidR="006F26E2" w:rsidRPr="006F26E2" w:rsidRDefault="006F26E2" w:rsidP="006F26E2">
            <w:pPr>
              <w:spacing w:after="0" w:line="240" w:lineRule="auto"/>
              <w:jc w:val="both"/>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Обеспечить содержание в постоянной готовности (заправленном, исправном состоянии) коммунальной техники с целью своевременного её привлечения к </w:t>
            </w:r>
            <w:proofErr w:type="gramStart"/>
            <w:r w:rsidRPr="006F26E2">
              <w:rPr>
                <w:rFonts w:ascii="Times New Roman" w:eastAsia="Calibri" w:hAnsi="Times New Roman" w:cs="Times New Roman"/>
                <w:sz w:val="16"/>
                <w:szCs w:val="16"/>
              </w:rPr>
              <w:t>локализации  пожаров</w:t>
            </w:r>
            <w:proofErr w:type="gramEnd"/>
            <w:r w:rsidRPr="006F26E2">
              <w:rPr>
                <w:rFonts w:ascii="Times New Roman" w:eastAsia="Calibri" w:hAnsi="Times New Roman" w:cs="Times New Roman"/>
                <w:sz w:val="16"/>
                <w:szCs w:val="16"/>
              </w:rPr>
              <w:t xml:space="preserve"> во взаимодействии с ПСО-44.</w:t>
            </w:r>
          </w:p>
        </w:tc>
        <w:tc>
          <w:tcPr>
            <w:tcW w:w="1752" w:type="dxa"/>
            <w:shd w:val="clear" w:color="auto" w:fill="auto"/>
          </w:tcPr>
          <w:p w14:paraId="62EBED05"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постоянно</w:t>
            </w:r>
          </w:p>
        </w:tc>
        <w:tc>
          <w:tcPr>
            <w:tcW w:w="3371" w:type="dxa"/>
            <w:shd w:val="clear" w:color="auto" w:fill="auto"/>
          </w:tcPr>
          <w:p w14:paraId="7FB4CB9F" w14:textId="49FED0C3" w:rsidR="006F26E2" w:rsidRPr="006F26E2" w:rsidRDefault="006F26E2" w:rsidP="00731E78">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МУП </w:t>
            </w:r>
            <w:proofErr w:type="spellStart"/>
            <w:r w:rsidRPr="006F26E2">
              <w:rPr>
                <w:rFonts w:ascii="Times New Roman" w:eastAsia="Calibri" w:hAnsi="Times New Roman" w:cs="Times New Roman"/>
                <w:sz w:val="16"/>
                <w:szCs w:val="16"/>
              </w:rPr>
              <w:t>Водоканалсервис</w:t>
            </w:r>
            <w:proofErr w:type="spellEnd"/>
            <w:r w:rsidRPr="006F26E2">
              <w:rPr>
                <w:rFonts w:ascii="Times New Roman" w:eastAsia="Calibri" w:hAnsi="Times New Roman" w:cs="Times New Roman"/>
                <w:sz w:val="16"/>
                <w:szCs w:val="16"/>
              </w:rPr>
              <w:t>» (</w:t>
            </w:r>
            <w:proofErr w:type="spellStart"/>
            <w:r w:rsidRPr="006F26E2">
              <w:rPr>
                <w:rFonts w:ascii="Times New Roman" w:eastAsia="Calibri" w:hAnsi="Times New Roman" w:cs="Times New Roman"/>
                <w:sz w:val="16"/>
                <w:szCs w:val="16"/>
              </w:rPr>
              <w:t>М.В.Душкин</w:t>
            </w:r>
            <w:proofErr w:type="spellEnd"/>
            <w:r w:rsidRPr="006F26E2">
              <w:rPr>
                <w:rFonts w:ascii="Times New Roman" w:eastAsia="Calibri" w:hAnsi="Times New Roman" w:cs="Times New Roman"/>
                <w:sz w:val="16"/>
                <w:szCs w:val="16"/>
              </w:rPr>
              <w:t>)</w:t>
            </w:r>
            <w:r>
              <w:rPr>
                <w:rFonts w:ascii="Times New Roman" w:eastAsia="Calibri" w:hAnsi="Times New Roman" w:cs="Times New Roman"/>
                <w:sz w:val="16"/>
                <w:szCs w:val="16"/>
              </w:rPr>
              <w:t>,</w:t>
            </w:r>
            <w:r w:rsidR="00731E78">
              <w:rPr>
                <w:rFonts w:ascii="Times New Roman" w:eastAsia="Calibri" w:hAnsi="Times New Roman" w:cs="Times New Roman"/>
                <w:sz w:val="16"/>
                <w:szCs w:val="16"/>
              </w:rPr>
              <w:t xml:space="preserve"> </w:t>
            </w:r>
            <w:r w:rsidRPr="006F26E2">
              <w:rPr>
                <w:rFonts w:ascii="Times New Roman" w:eastAsia="Calibri" w:hAnsi="Times New Roman" w:cs="Times New Roman"/>
                <w:sz w:val="16"/>
                <w:szCs w:val="16"/>
              </w:rPr>
              <w:t>МУП «ЖКХ «Безенчук»</w:t>
            </w:r>
            <w:r w:rsidR="00731E78">
              <w:rPr>
                <w:rFonts w:ascii="Times New Roman" w:eastAsia="Calibri" w:hAnsi="Times New Roman" w:cs="Times New Roman"/>
                <w:sz w:val="16"/>
                <w:szCs w:val="16"/>
              </w:rPr>
              <w:t xml:space="preserve"> </w:t>
            </w:r>
            <w:r w:rsidRPr="006F26E2">
              <w:rPr>
                <w:rFonts w:ascii="Times New Roman" w:eastAsia="Calibri" w:hAnsi="Times New Roman" w:cs="Times New Roman"/>
                <w:sz w:val="16"/>
                <w:szCs w:val="16"/>
              </w:rPr>
              <w:t>(</w:t>
            </w:r>
            <w:proofErr w:type="spellStart"/>
            <w:r w:rsidRPr="006F26E2">
              <w:rPr>
                <w:rFonts w:ascii="Times New Roman" w:eastAsia="Calibri" w:hAnsi="Times New Roman" w:cs="Times New Roman"/>
                <w:sz w:val="16"/>
                <w:szCs w:val="16"/>
              </w:rPr>
              <w:t>Н.И.Сетяев</w:t>
            </w:r>
            <w:proofErr w:type="spellEnd"/>
            <w:r w:rsidRPr="006F26E2">
              <w:rPr>
                <w:rFonts w:ascii="Times New Roman" w:eastAsia="Calibri" w:hAnsi="Times New Roman" w:cs="Times New Roman"/>
                <w:sz w:val="16"/>
                <w:szCs w:val="16"/>
              </w:rPr>
              <w:t>)</w:t>
            </w:r>
            <w:r w:rsidR="00FB3751">
              <w:rPr>
                <w:rFonts w:ascii="Times New Roman" w:eastAsia="Calibri" w:hAnsi="Times New Roman" w:cs="Times New Roman"/>
                <w:sz w:val="16"/>
                <w:szCs w:val="16"/>
              </w:rPr>
              <w:t>,</w:t>
            </w:r>
            <w:r w:rsidR="00731E78">
              <w:rPr>
                <w:rFonts w:ascii="Times New Roman" w:eastAsia="Calibri" w:hAnsi="Times New Roman" w:cs="Times New Roman"/>
                <w:sz w:val="16"/>
                <w:szCs w:val="16"/>
              </w:rPr>
              <w:t xml:space="preserve"> </w:t>
            </w:r>
            <w:r w:rsidRPr="006F26E2">
              <w:rPr>
                <w:rFonts w:ascii="Times New Roman" w:eastAsia="Calibri" w:hAnsi="Times New Roman" w:cs="Times New Roman"/>
                <w:sz w:val="16"/>
                <w:szCs w:val="16"/>
              </w:rPr>
              <w:t>МБУ «Благоустройство»</w:t>
            </w:r>
            <w:r w:rsidR="00731E78">
              <w:rPr>
                <w:rFonts w:ascii="Times New Roman" w:eastAsia="Calibri" w:hAnsi="Times New Roman" w:cs="Times New Roman"/>
                <w:sz w:val="16"/>
                <w:szCs w:val="16"/>
              </w:rPr>
              <w:t xml:space="preserve"> </w:t>
            </w:r>
            <w:r w:rsidRPr="006F26E2">
              <w:rPr>
                <w:rFonts w:ascii="Times New Roman" w:eastAsia="Calibri" w:hAnsi="Times New Roman" w:cs="Times New Roman"/>
                <w:sz w:val="16"/>
                <w:szCs w:val="16"/>
              </w:rPr>
              <w:t>(</w:t>
            </w:r>
            <w:proofErr w:type="spellStart"/>
            <w:r w:rsidRPr="006F26E2">
              <w:rPr>
                <w:rFonts w:ascii="Times New Roman" w:eastAsia="Calibri" w:hAnsi="Times New Roman" w:cs="Times New Roman"/>
                <w:sz w:val="16"/>
                <w:szCs w:val="16"/>
              </w:rPr>
              <w:t>Д.А.Платонов</w:t>
            </w:r>
            <w:proofErr w:type="spellEnd"/>
            <w:r w:rsidRPr="006F26E2">
              <w:rPr>
                <w:rFonts w:ascii="Times New Roman" w:eastAsia="Calibri" w:hAnsi="Times New Roman" w:cs="Times New Roman"/>
                <w:sz w:val="16"/>
                <w:szCs w:val="16"/>
              </w:rPr>
              <w:t>)</w:t>
            </w:r>
          </w:p>
        </w:tc>
      </w:tr>
      <w:tr w:rsidR="006F26E2" w:rsidRPr="006F26E2" w14:paraId="03994F19" w14:textId="77777777" w:rsidTr="00B84794">
        <w:tc>
          <w:tcPr>
            <w:tcW w:w="675" w:type="dxa"/>
            <w:shd w:val="clear" w:color="auto" w:fill="auto"/>
          </w:tcPr>
          <w:p w14:paraId="2243E4A7"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2</w:t>
            </w:r>
          </w:p>
        </w:tc>
        <w:tc>
          <w:tcPr>
            <w:tcW w:w="5117" w:type="dxa"/>
            <w:shd w:val="clear" w:color="auto" w:fill="auto"/>
          </w:tcPr>
          <w:p w14:paraId="21A7A00E" w14:textId="77777777" w:rsidR="006F26E2" w:rsidRPr="006F26E2" w:rsidRDefault="006F26E2" w:rsidP="006F26E2">
            <w:pPr>
              <w:spacing w:after="0" w:line="240" w:lineRule="auto"/>
              <w:jc w:val="both"/>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Произвести опахивание границ (вдоль лесного массива) п. Сосновка, пожароопасных участков по границам п. </w:t>
            </w:r>
            <w:proofErr w:type="spellStart"/>
            <w:r w:rsidRPr="006F26E2">
              <w:rPr>
                <w:rFonts w:ascii="Times New Roman" w:eastAsia="Calibri" w:hAnsi="Times New Roman" w:cs="Times New Roman"/>
                <w:sz w:val="16"/>
                <w:szCs w:val="16"/>
              </w:rPr>
              <w:t>Новоренбургский</w:t>
            </w:r>
            <w:proofErr w:type="spellEnd"/>
            <w:r w:rsidRPr="006F26E2">
              <w:rPr>
                <w:rFonts w:ascii="Times New Roman" w:eastAsia="Calibri" w:hAnsi="Times New Roman" w:cs="Times New Roman"/>
                <w:sz w:val="16"/>
                <w:szCs w:val="16"/>
              </w:rPr>
              <w:t xml:space="preserve">, д. Дмитриевка, ж/д разъезд Восток, </w:t>
            </w:r>
            <w:proofErr w:type="spellStart"/>
            <w:r w:rsidRPr="006F26E2">
              <w:rPr>
                <w:rFonts w:ascii="Times New Roman" w:eastAsia="Calibri" w:hAnsi="Times New Roman" w:cs="Times New Roman"/>
                <w:sz w:val="16"/>
                <w:szCs w:val="16"/>
              </w:rPr>
              <w:t>п.г.т</w:t>
            </w:r>
            <w:proofErr w:type="spellEnd"/>
            <w:r w:rsidRPr="006F26E2">
              <w:rPr>
                <w:rFonts w:ascii="Times New Roman" w:eastAsia="Calibri" w:hAnsi="Times New Roman" w:cs="Times New Roman"/>
                <w:sz w:val="16"/>
                <w:szCs w:val="16"/>
              </w:rPr>
              <w:t xml:space="preserve">. Безенчук. </w:t>
            </w:r>
          </w:p>
        </w:tc>
        <w:tc>
          <w:tcPr>
            <w:tcW w:w="1752" w:type="dxa"/>
            <w:shd w:val="clear" w:color="auto" w:fill="auto"/>
          </w:tcPr>
          <w:p w14:paraId="36B3F435"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Май, по мере зарастания и высыхания новой растительности</w:t>
            </w:r>
          </w:p>
        </w:tc>
        <w:tc>
          <w:tcPr>
            <w:tcW w:w="3371" w:type="dxa"/>
            <w:shd w:val="clear" w:color="auto" w:fill="auto"/>
          </w:tcPr>
          <w:p w14:paraId="30AC54CB" w14:textId="77777777"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Директор МБУ «Благоустройство»</w:t>
            </w:r>
          </w:p>
          <w:p w14:paraId="5E3DCAC8" w14:textId="77777777" w:rsidR="006F26E2" w:rsidRPr="006F26E2" w:rsidRDefault="006F26E2" w:rsidP="006F26E2">
            <w:pPr>
              <w:spacing w:after="0" w:line="240" w:lineRule="auto"/>
              <w:rPr>
                <w:rFonts w:ascii="Times New Roman" w:eastAsia="Calibri" w:hAnsi="Times New Roman" w:cs="Times New Roman"/>
                <w:sz w:val="16"/>
                <w:szCs w:val="16"/>
              </w:rPr>
            </w:pPr>
            <w:proofErr w:type="spellStart"/>
            <w:r w:rsidRPr="006F26E2">
              <w:rPr>
                <w:rFonts w:ascii="Times New Roman" w:eastAsia="Calibri" w:hAnsi="Times New Roman" w:cs="Times New Roman"/>
                <w:sz w:val="16"/>
                <w:szCs w:val="16"/>
              </w:rPr>
              <w:t>Д.А.Платонов</w:t>
            </w:r>
            <w:proofErr w:type="spellEnd"/>
          </w:p>
        </w:tc>
      </w:tr>
      <w:tr w:rsidR="006F26E2" w:rsidRPr="006F26E2" w14:paraId="2831CF7B" w14:textId="77777777" w:rsidTr="00B84794">
        <w:tc>
          <w:tcPr>
            <w:tcW w:w="675" w:type="dxa"/>
            <w:shd w:val="clear" w:color="auto" w:fill="auto"/>
          </w:tcPr>
          <w:p w14:paraId="2B7C2FE6"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3</w:t>
            </w:r>
          </w:p>
        </w:tc>
        <w:tc>
          <w:tcPr>
            <w:tcW w:w="5117" w:type="dxa"/>
            <w:shd w:val="clear" w:color="auto" w:fill="auto"/>
          </w:tcPr>
          <w:p w14:paraId="56465EC6" w14:textId="77777777" w:rsidR="006F26E2" w:rsidRPr="006F26E2" w:rsidRDefault="006F26E2" w:rsidP="006F26E2">
            <w:pPr>
              <w:spacing w:after="0" w:line="240" w:lineRule="auto"/>
              <w:jc w:val="both"/>
              <w:rPr>
                <w:rFonts w:ascii="Times New Roman" w:eastAsia="Calibri" w:hAnsi="Times New Roman" w:cs="Times New Roman"/>
                <w:sz w:val="16"/>
                <w:szCs w:val="16"/>
              </w:rPr>
            </w:pPr>
            <w:r w:rsidRPr="006F26E2">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w:t>
            </w:r>
          </w:p>
        </w:tc>
        <w:tc>
          <w:tcPr>
            <w:tcW w:w="1752" w:type="dxa"/>
            <w:shd w:val="clear" w:color="auto" w:fill="auto"/>
          </w:tcPr>
          <w:p w14:paraId="64AEB210"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постоянно</w:t>
            </w:r>
          </w:p>
        </w:tc>
        <w:tc>
          <w:tcPr>
            <w:tcW w:w="3371" w:type="dxa"/>
            <w:shd w:val="clear" w:color="auto" w:fill="auto"/>
          </w:tcPr>
          <w:p w14:paraId="1CF1EB61" w14:textId="77777777"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Директор МБУ «Благоустройство»</w:t>
            </w:r>
          </w:p>
          <w:p w14:paraId="07DF9A5E" w14:textId="77777777" w:rsidR="006F26E2" w:rsidRPr="006F26E2" w:rsidRDefault="006F26E2" w:rsidP="006F26E2">
            <w:pPr>
              <w:spacing w:after="0" w:line="240" w:lineRule="auto"/>
              <w:rPr>
                <w:rFonts w:ascii="Times New Roman" w:eastAsia="Calibri" w:hAnsi="Times New Roman" w:cs="Times New Roman"/>
                <w:sz w:val="16"/>
                <w:szCs w:val="16"/>
              </w:rPr>
            </w:pPr>
            <w:proofErr w:type="spellStart"/>
            <w:r w:rsidRPr="006F26E2">
              <w:rPr>
                <w:rFonts w:ascii="Times New Roman" w:eastAsia="Calibri" w:hAnsi="Times New Roman" w:cs="Times New Roman"/>
                <w:sz w:val="16"/>
                <w:szCs w:val="16"/>
              </w:rPr>
              <w:t>Д.А.Платонов</w:t>
            </w:r>
            <w:proofErr w:type="spellEnd"/>
          </w:p>
        </w:tc>
      </w:tr>
      <w:tr w:rsidR="006F26E2" w:rsidRPr="006F26E2" w14:paraId="2224F228" w14:textId="77777777" w:rsidTr="00B84794">
        <w:tc>
          <w:tcPr>
            <w:tcW w:w="675" w:type="dxa"/>
            <w:shd w:val="clear" w:color="auto" w:fill="auto"/>
          </w:tcPr>
          <w:p w14:paraId="19F17887"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4</w:t>
            </w:r>
          </w:p>
        </w:tc>
        <w:tc>
          <w:tcPr>
            <w:tcW w:w="5117" w:type="dxa"/>
            <w:shd w:val="clear" w:color="auto" w:fill="auto"/>
          </w:tcPr>
          <w:p w14:paraId="5FA99A86" w14:textId="77777777" w:rsidR="006F26E2" w:rsidRPr="006F26E2" w:rsidRDefault="006F26E2" w:rsidP="006F26E2">
            <w:pPr>
              <w:spacing w:after="0" w:line="240" w:lineRule="auto"/>
              <w:jc w:val="both"/>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Организовать работы по поддержанию в исправном </w:t>
            </w:r>
            <w:proofErr w:type="gramStart"/>
            <w:r w:rsidRPr="006F26E2">
              <w:rPr>
                <w:rFonts w:ascii="Times New Roman" w:eastAsia="Calibri" w:hAnsi="Times New Roman" w:cs="Times New Roman"/>
                <w:sz w:val="16"/>
                <w:szCs w:val="16"/>
              </w:rPr>
              <w:t>состоянии  и</w:t>
            </w:r>
            <w:proofErr w:type="gramEnd"/>
            <w:r w:rsidRPr="006F26E2">
              <w:rPr>
                <w:rFonts w:ascii="Times New Roman" w:eastAsia="Calibri" w:hAnsi="Times New Roman" w:cs="Times New Roman"/>
                <w:sz w:val="16"/>
                <w:szCs w:val="16"/>
              </w:rPr>
              <w:t xml:space="preserve"> целевому использованию имеющихся средств тушения пожаров. </w:t>
            </w:r>
          </w:p>
          <w:p w14:paraId="0899EB76" w14:textId="77777777" w:rsidR="006F26E2" w:rsidRPr="006F26E2" w:rsidRDefault="006F26E2" w:rsidP="006F26E2">
            <w:pPr>
              <w:spacing w:after="0" w:line="240" w:lineRule="auto"/>
              <w:jc w:val="both"/>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Мотопомпу, </w:t>
            </w:r>
            <w:proofErr w:type="gramStart"/>
            <w:r w:rsidRPr="006F26E2">
              <w:rPr>
                <w:rFonts w:ascii="Times New Roman" w:eastAsia="Calibri" w:hAnsi="Times New Roman" w:cs="Times New Roman"/>
                <w:sz w:val="16"/>
                <w:szCs w:val="16"/>
              </w:rPr>
              <w:t>ранцевые  огнетушители</w:t>
            </w:r>
            <w:proofErr w:type="gramEnd"/>
            <w:r w:rsidRPr="006F26E2">
              <w:rPr>
                <w:rFonts w:ascii="Times New Roman" w:eastAsia="Calibri" w:hAnsi="Times New Roman" w:cs="Times New Roman"/>
                <w:sz w:val="16"/>
                <w:szCs w:val="16"/>
              </w:rPr>
              <w:t xml:space="preserve"> применять для локализации ЧС (пожара, подтопления) закреплённым работникам МБУ «Благоустройство». 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752" w:type="dxa"/>
            <w:shd w:val="clear" w:color="auto" w:fill="auto"/>
          </w:tcPr>
          <w:p w14:paraId="13EACD1C"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постоянно</w:t>
            </w:r>
          </w:p>
        </w:tc>
        <w:tc>
          <w:tcPr>
            <w:tcW w:w="3371" w:type="dxa"/>
            <w:shd w:val="clear" w:color="auto" w:fill="auto"/>
          </w:tcPr>
          <w:p w14:paraId="31CB6A56" w14:textId="77777777"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Директор МБУ «Благоустройство»</w:t>
            </w:r>
          </w:p>
          <w:p w14:paraId="63BB43CD" w14:textId="77777777" w:rsidR="006F26E2" w:rsidRPr="006F26E2" w:rsidRDefault="006F26E2" w:rsidP="006F26E2">
            <w:pPr>
              <w:spacing w:after="0" w:line="240" w:lineRule="auto"/>
              <w:rPr>
                <w:rFonts w:ascii="Times New Roman" w:eastAsia="Calibri" w:hAnsi="Times New Roman" w:cs="Times New Roman"/>
                <w:sz w:val="16"/>
                <w:szCs w:val="16"/>
              </w:rPr>
            </w:pPr>
            <w:proofErr w:type="spellStart"/>
            <w:r w:rsidRPr="006F26E2">
              <w:rPr>
                <w:rFonts w:ascii="Times New Roman" w:eastAsia="Calibri" w:hAnsi="Times New Roman" w:cs="Times New Roman"/>
                <w:sz w:val="16"/>
                <w:szCs w:val="16"/>
              </w:rPr>
              <w:t>Д.А.Платонов</w:t>
            </w:r>
            <w:proofErr w:type="spellEnd"/>
          </w:p>
        </w:tc>
      </w:tr>
      <w:tr w:rsidR="006F26E2" w:rsidRPr="006F26E2" w14:paraId="346BB37D" w14:textId="77777777" w:rsidTr="00B84794">
        <w:tc>
          <w:tcPr>
            <w:tcW w:w="675" w:type="dxa"/>
            <w:shd w:val="clear" w:color="auto" w:fill="auto"/>
          </w:tcPr>
          <w:p w14:paraId="7E6AA478"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5</w:t>
            </w:r>
          </w:p>
        </w:tc>
        <w:tc>
          <w:tcPr>
            <w:tcW w:w="5117" w:type="dxa"/>
            <w:shd w:val="clear" w:color="auto" w:fill="auto"/>
          </w:tcPr>
          <w:p w14:paraId="5C349BC8" w14:textId="77777777" w:rsidR="006F26E2" w:rsidRPr="006F26E2" w:rsidRDefault="006F26E2" w:rsidP="006F26E2">
            <w:pPr>
              <w:spacing w:after="0" w:line="240" w:lineRule="auto"/>
              <w:jc w:val="both"/>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Организовать работы по установке </w:t>
            </w:r>
            <w:proofErr w:type="gramStart"/>
            <w:r w:rsidRPr="006F26E2">
              <w:rPr>
                <w:rFonts w:ascii="Times New Roman" w:eastAsia="Calibri" w:hAnsi="Times New Roman" w:cs="Times New Roman"/>
                <w:sz w:val="16"/>
                <w:szCs w:val="16"/>
              </w:rPr>
              <w:t>дополнительных  пожарных</w:t>
            </w:r>
            <w:proofErr w:type="gramEnd"/>
            <w:r w:rsidRPr="006F26E2">
              <w:rPr>
                <w:rFonts w:ascii="Times New Roman" w:eastAsia="Calibri" w:hAnsi="Times New Roman" w:cs="Times New Roman"/>
                <w:sz w:val="16"/>
                <w:szCs w:val="16"/>
              </w:rPr>
              <w:t xml:space="preserve"> гидрантов на территории городского поселения </w:t>
            </w:r>
          </w:p>
        </w:tc>
        <w:tc>
          <w:tcPr>
            <w:tcW w:w="1752" w:type="dxa"/>
            <w:shd w:val="clear" w:color="auto" w:fill="auto"/>
          </w:tcPr>
          <w:p w14:paraId="69494229"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до 31.07.2023г </w:t>
            </w:r>
          </w:p>
        </w:tc>
        <w:tc>
          <w:tcPr>
            <w:tcW w:w="3371" w:type="dxa"/>
            <w:shd w:val="clear" w:color="auto" w:fill="auto"/>
          </w:tcPr>
          <w:p w14:paraId="3A7C1E6C" w14:textId="77777777"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Директор МУП «</w:t>
            </w:r>
            <w:proofErr w:type="spellStart"/>
            <w:r w:rsidRPr="006F26E2">
              <w:rPr>
                <w:rFonts w:ascii="Times New Roman" w:eastAsia="Calibri" w:hAnsi="Times New Roman" w:cs="Times New Roman"/>
                <w:sz w:val="16"/>
                <w:szCs w:val="16"/>
              </w:rPr>
              <w:t>Водоканалсервис</w:t>
            </w:r>
            <w:proofErr w:type="spellEnd"/>
            <w:r w:rsidRPr="006F26E2">
              <w:rPr>
                <w:rFonts w:ascii="Times New Roman" w:eastAsia="Calibri" w:hAnsi="Times New Roman" w:cs="Times New Roman"/>
                <w:sz w:val="16"/>
                <w:szCs w:val="16"/>
              </w:rPr>
              <w:t>»</w:t>
            </w:r>
          </w:p>
          <w:p w14:paraId="46A7F4EB" w14:textId="77777777" w:rsidR="006F26E2" w:rsidRPr="006F26E2" w:rsidRDefault="006F26E2" w:rsidP="006F26E2">
            <w:pPr>
              <w:spacing w:after="0" w:line="240" w:lineRule="auto"/>
              <w:rPr>
                <w:rFonts w:ascii="Times New Roman" w:eastAsia="Calibri" w:hAnsi="Times New Roman" w:cs="Times New Roman"/>
                <w:sz w:val="16"/>
                <w:szCs w:val="16"/>
              </w:rPr>
            </w:pPr>
            <w:proofErr w:type="spellStart"/>
            <w:r w:rsidRPr="006F26E2">
              <w:rPr>
                <w:rFonts w:ascii="Times New Roman" w:eastAsia="Calibri" w:hAnsi="Times New Roman" w:cs="Times New Roman"/>
                <w:sz w:val="16"/>
                <w:szCs w:val="16"/>
              </w:rPr>
              <w:t>М.В.Душкин</w:t>
            </w:r>
            <w:proofErr w:type="spellEnd"/>
          </w:p>
        </w:tc>
      </w:tr>
      <w:tr w:rsidR="006F26E2" w:rsidRPr="006F26E2" w14:paraId="664C0B79" w14:textId="77777777" w:rsidTr="00B52755">
        <w:trPr>
          <w:trHeight w:val="411"/>
        </w:trPr>
        <w:tc>
          <w:tcPr>
            <w:tcW w:w="675" w:type="dxa"/>
            <w:shd w:val="clear" w:color="auto" w:fill="auto"/>
          </w:tcPr>
          <w:p w14:paraId="22D18D44"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6</w:t>
            </w:r>
          </w:p>
        </w:tc>
        <w:tc>
          <w:tcPr>
            <w:tcW w:w="5117" w:type="dxa"/>
            <w:shd w:val="clear" w:color="auto" w:fill="auto"/>
          </w:tcPr>
          <w:p w14:paraId="5C252EC9" w14:textId="77777777" w:rsidR="006F26E2" w:rsidRPr="006F26E2" w:rsidRDefault="006F26E2" w:rsidP="006F26E2">
            <w:pPr>
              <w:spacing w:after="0" w:line="240" w:lineRule="auto"/>
              <w:jc w:val="both"/>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Организовать размещение </w:t>
            </w:r>
            <w:proofErr w:type="gramStart"/>
            <w:r w:rsidRPr="006F26E2">
              <w:rPr>
                <w:rFonts w:ascii="Times New Roman" w:eastAsia="Calibri" w:hAnsi="Times New Roman" w:cs="Times New Roman"/>
                <w:sz w:val="16"/>
                <w:szCs w:val="16"/>
              </w:rPr>
              <w:t xml:space="preserve">памяток </w:t>
            </w:r>
            <w:r w:rsidRPr="006F26E2">
              <w:rPr>
                <w:rFonts w:ascii="Times New Roman" w:eastAsia="Calibri" w:hAnsi="Times New Roman" w:cs="Times New Roman"/>
                <w:sz w:val="16"/>
                <w:szCs w:val="16"/>
                <w:lang w:eastAsia="ru-RU"/>
              </w:rPr>
              <w:t xml:space="preserve"> (</w:t>
            </w:r>
            <w:proofErr w:type="gramEnd"/>
            <w:r w:rsidRPr="006F26E2">
              <w:rPr>
                <w:rFonts w:ascii="Times New Roman" w:eastAsia="Calibri" w:hAnsi="Times New Roman" w:cs="Times New Roman"/>
                <w:sz w:val="16"/>
                <w:szCs w:val="16"/>
                <w:lang w:eastAsia="ru-RU"/>
              </w:rPr>
              <w:t xml:space="preserve">о правилах пожарной безопасности, </w:t>
            </w:r>
            <w:r w:rsidRPr="006F26E2">
              <w:rPr>
                <w:rFonts w:ascii="Times New Roman" w:eastAsia="Calibri" w:hAnsi="Times New Roman" w:cs="Times New Roman"/>
                <w:sz w:val="16"/>
                <w:szCs w:val="16"/>
              </w:rPr>
              <w:t xml:space="preserve"> действиям при пожаре и предотвращению лесных пожаров) на стендах, остановках, вблизи мест массового пребывания людей на официальном сайте и в газете Вестник городского поселения.</w:t>
            </w:r>
          </w:p>
        </w:tc>
        <w:tc>
          <w:tcPr>
            <w:tcW w:w="1752" w:type="dxa"/>
            <w:shd w:val="clear" w:color="auto" w:fill="auto"/>
          </w:tcPr>
          <w:p w14:paraId="1980C0FE"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постоянно</w:t>
            </w:r>
          </w:p>
        </w:tc>
        <w:tc>
          <w:tcPr>
            <w:tcW w:w="3371" w:type="dxa"/>
            <w:shd w:val="clear" w:color="auto" w:fill="auto"/>
          </w:tcPr>
          <w:p w14:paraId="7B78A04B" w14:textId="77777777"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Главный специалист Администрации</w:t>
            </w:r>
          </w:p>
          <w:p w14:paraId="5DAA5D26" w14:textId="77777777" w:rsidR="006F26E2" w:rsidRPr="006F26E2" w:rsidRDefault="006F26E2" w:rsidP="006F26E2">
            <w:pPr>
              <w:spacing w:after="0" w:line="240" w:lineRule="auto"/>
              <w:rPr>
                <w:rFonts w:ascii="Times New Roman" w:eastAsia="Calibri" w:hAnsi="Times New Roman" w:cs="Times New Roman"/>
                <w:sz w:val="16"/>
                <w:szCs w:val="16"/>
              </w:rPr>
            </w:pPr>
            <w:proofErr w:type="spellStart"/>
            <w:r w:rsidRPr="006F26E2">
              <w:rPr>
                <w:rFonts w:ascii="Times New Roman" w:eastAsia="Calibri" w:hAnsi="Times New Roman" w:cs="Times New Roman"/>
                <w:sz w:val="16"/>
                <w:szCs w:val="16"/>
              </w:rPr>
              <w:t>г.п</w:t>
            </w:r>
            <w:proofErr w:type="spellEnd"/>
            <w:r w:rsidRPr="006F26E2">
              <w:rPr>
                <w:rFonts w:ascii="Times New Roman" w:eastAsia="Calibri" w:hAnsi="Times New Roman" w:cs="Times New Roman"/>
                <w:sz w:val="16"/>
                <w:szCs w:val="16"/>
              </w:rPr>
              <w:t>. Безенчук</w:t>
            </w:r>
          </w:p>
          <w:p w14:paraId="6BC4570A" w14:textId="77777777"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И.Н. Левин</w:t>
            </w:r>
          </w:p>
        </w:tc>
      </w:tr>
      <w:tr w:rsidR="006F26E2" w:rsidRPr="006F26E2" w14:paraId="46127209" w14:textId="77777777" w:rsidTr="00B84794">
        <w:tc>
          <w:tcPr>
            <w:tcW w:w="675" w:type="dxa"/>
            <w:shd w:val="clear" w:color="auto" w:fill="auto"/>
          </w:tcPr>
          <w:p w14:paraId="0E611014"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7</w:t>
            </w:r>
          </w:p>
        </w:tc>
        <w:tc>
          <w:tcPr>
            <w:tcW w:w="5117" w:type="dxa"/>
            <w:shd w:val="clear" w:color="auto" w:fill="auto"/>
          </w:tcPr>
          <w:p w14:paraId="3CB2910E" w14:textId="77777777" w:rsidR="006F26E2" w:rsidRPr="006F26E2" w:rsidRDefault="006F26E2" w:rsidP="006F26E2">
            <w:pPr>
              <w:spacing w:after="0" w:line="240" w:lineRule="auto"/>
              <w:jc w:val="both"/>
              <w:rPr>
                <w:rFonts w:ascii="Times New Roman" w:eastAsia="Calibri" w:hAnsi="Times New Roman" w:cs="Times New Roman"/>
                <w:sz w:val="16"/>
                <w:szCs w:val="16"/>
              </w:rPr>
            </w:pPr>
            <w:r w:rsidRPr="006F26E2">
              <w:rPr>
                <w:rFonts w:ascii="Times New Roman" w:eastAsia="Calibri" w:hAnsi="Times New Roman" w:cs="Times New Roman"/>
                <w:sz w:val="16"/>
                <w:szCs w:val="16"/>
              </w:rPr>
              <w:t>Организовать оповещение (индивидуально и через средства массовой информации) жителей частного сектора о закреплении обязанности за каждым дворовым хозяйством по предоставлению при пожаре одного из 5-ти видов противопожарного инвентаря (ведро, багор, лопата, лестница, топор из соотношения 6:1:1:1:1 на каждые 10 домов)</w:t>
            </w:r>
          </w:p>
        </w:tc>
        <w:tc>
          <w:tcPr>
            <w:tcW w:w="1752" w:type="dxa"/>
            <w:shd w:val="clear" w:color="auto" w:fill="auto"/>
          </w:tcPr>
          <w:p w14:paraId="29738BFF"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постоянно</w:t>
            </w:r>
          </w:p>
        </w:tc>
        <w:tc>
          <w:tcPr>
            <w:tcW w:w="3371" w:type="dxa"/>
            <w:shd w:val="clear" w:color="auto" w:fill="auto"/>
          </w:tcPr>
          <w:p w14:paraId="50CE7B2B" w14:textId="77777777"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Главный специалист Администрации</w:t>
            </w:r>
          </w:p>
          <w:p w14:paraId="1C58100B" w14:textId="77777777" w:rsidR="006F26E2" w:rsidRPr="006F26E2" w:rsidRDefault="006F26E2" w:rsidP="006F26E2">
            <w:pPr>
              <w:spacing w:after="0" w:line="240" w:lineRule="auto"/>
              <w:rPr>
                <w:rFonts w:ascii="Times New Roman" w:eastAsia="Calibri" w:hAnsi="Times New Roman" w:cs="Times New Roman"/>
                <w:sz w:val="16"/>
                <w:szCs w:val="16"/>
              </w:rPr>
            </w:pPr>
            <w:proofErr w:type="spellStart"/>
            <w:r w:rsidRPr="006F26E2">
              <w:rPr>
                <w:rFonts w:ascii="Times New Roman" w:eastAsia="Calibri" w:hAnsi="Times New Roman" w:cs="Times New Roman"/>
                <w:sz w:val="16"/>
                <w:szCs w:val="16"/>
              </w:rPr>
              <w:t>г.п</w:t>
            </w:r>
            <w:proofErr w:type="spellEnd"/>
            <w:r w:rsidRPr="006F26E2">
              <w:rPr>
                <w:rFonts w:ascii="Times New Roman" w:eastAsia="Calibri" w:hAnsi="Times New Roman" w:cs="Times New Roman"/>
                <w:sz w:val="16"/>
                <w:szCs w:val="16"/>
              </w:rPr>
              <w:t>. Безенчук</w:t>
            </w:r>
          </w:p>
          <w:p w14:paraId="796C2D4A" w14:textId="77777777"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И.Н. Левин</w:t>
            </w:r>
          </w:p>
        </w:tc>
      </w:tr>
      <w:tr w:rsidR="006F26E2" w:rsidRPr="006F26E2" w14:paraId="75B6795D" w14:textId="77777777" w:rsidTr="00B84794">
        <w:tc>
          <w:tcPr>
            <w:tcW w:w="675" w:type="dxa"/>
            <w:shd w:val="clear" w:color="auto" w:fill="auto"/>
          </w:tcPr>
          <w:p w14:paraId="4CAD8A60"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8</w:t>
            </w:r>
          </w:p>
        </w:tc>
        <w:tc>
          <w:tcPr>
            <w:tcW w:w="5117" w:type="dxa"/>
            <w:shd w:val="clear" w:color="auto" w:fill="auto"/>
          </w:tcPr>
          <w:p w14:paraId="38A26D2D" w14:textId="77777777" w:rsidR="006F26E2" w:rsidRPr="006F26E2" w:rsidRDefault="006F26E2" w:rsidP="006F26E2">
            <w:pPr>
              <w:spacing w:after="0" w:line="240" w:lineRule="auto"/>
              <w:jc w:val="both"/>
              <w:rPr>
                <w:rFonts w:ascii="Times New Roman" w:eastAsia="Calibri" w:hAnsi="Times New Roman" w:cs="Times New Roman"/>
                <w:sz w:val="16"/>
                <w:szCs w:val="16"/>
              </w:rPr>
            </w:pPr>
            <w:r w:rsidRPr="006F26E2">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752" w:type="dxa"/>
            <w:shd w:val="clear" w:color="auto" w:fill="auto"/>
          </w:tcPr>
          <w:p w14:paraId="4A432B31"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до</w:t>
            </w:r>
          </w:p>
          <w:p w14:paraId="0DDCDA75"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05.05.2023г</w:t>
            </w:r>
          </w:p>
        </w:tc>
        <w:tc>
          <w:tcPr>
            <w:tcW w:w="3371" w:type="dxa"/>
            <w:shd w:val="clear" w:color="auto" w:fill="auto"/>
          </w:tcPr>
          <w:p w14:paraId="6CB5844E" w14:textId="77777777"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Директор МБУ «Благоустройство»</w:t>
            </w:r>
          </w:p>
          <w:p w14:paraId="0AA1A152" w14:textId="77777777" w:rsidR="006F26E2" w:rsidRPr="006F26E2" w:rsidRDefault="006F26E2" w:rsidP="006F26E2">
            <w:pPr>
              <w:spacing w:after="0" w:line="240" w:lineRule="auto"/>
              <w:rPr>
                <w:rFonts w:ascii="Times New Roman" w:eastAsia="Calibri" w:hAnsi="Times New Roman" w:cs="Times New Roman"/>
                <w:sz w:val="16"/>
                <w:szCs w:val="16"/>
              </w:rPr>
            </w:pPr>
            <w:proofErr w:type="spellStart"/>
            <w:r w:rsidRPr="006F26E2">
              <w:rPr>
                <w:rFonts w:ascii="Times New Roman" w:eastAsia="Calibri" w:hAnsi="Times New Roman" w:cs="Times New Roman"/>
                <w:sz w:val="16"/>
                <w:szCs w:val="16"/>
              </w:rPr>
              <w:t>Д.А.Платонов</w:t>
            </w:r>
            <w:proofErr w:type="spellEnd"/>
          </w:p>
        </w:tc>
      </w:tr>
      <w:tr w:rsidR="006F26E2" w:rsidRPr="006F26E2" w14:paraId="6EE54196" w14:textId="77777777" w:rsidTr="00B84794">
        <w:tc>
          <w:tcPr>
            <w:tcW w:w="675" w:type="dxa"/>
            <w:shd w:val="clear" w:color="auto" w:fill="auto"/>
          </w:tcPr>
          <w:p w14:paraId="745AD5ED"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9</w:t>
            </w:r>
          </w:p>
        </w:tc>
        <w:tc>
          <w:tcPr>
            <w:tcW w:w="5117" w:type="dxa"/>
            <w:shd w:val="clear" w:color="auto" w:fill="auto"/>
          </w:tcPr>
          <w:p w14:paraId="5BCDC9BA" w14:textId="77777777" w:rsidR="006F26E2" w:rsidRPr="006F26E2" w:rsidRDefault="006F26E2" w:rsidP="006F26E2">
            <w:pPr>
              <w:spacing w:after="0" w:line="240" w:lineRule="auto"/>
              <w:jc w:val="both"/>
              <w:rPr>
                <w:rFonts w:ascii="Times New Roman" w:eastAsia="Calibri" w:hAnsi="Times New Roman" w:cs="Times New Roman"/>
                <w:sz w:val="16"/>
                <w:szCs w:val="16"/>
              </w:rPr>
            </w:pPr>
            <w:r w:rsidRPr="006F26E2">
              <w:rPr>
                <w:rFonts w:ascii="Times New Roman" w:eastAsia="Calibri" w:hAnsi="Times New Roman" w:cs="Times New Roman"/>
                <w:sz w:val="16"/>
                <w:szCs w:val="16"/>
              </w:rPr>
              <w:t>Организовать совместный с ОНД, УУП, органами соцзащиты обход мест проживания малоимущих семей и социально неадаптированных групп населения с целью проведения разъяснительной работы по предупреждению пожаров</w:t>
            </w:r>
          </w:p>
        </w:tc>
        <w:tc>
          <w:tcPr>
            <w:tcW w:w="1752" w:type="dxa"/>
            <w:shd w:val="clear" w:color="auto" w:fill="auto"/>
          </w:tcPr>
          <w:p w14:paraId="00C0BC51"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в пожароопасный период</w:t>
            </w:r>
          </w:p>
        </w:tc>
        <w:tc>
          <w:tcPr>
            <w:tcW w:w="3371" w:type="dxa"/>
            <w:shd w:val="clear" w:color="auto" w:fill="auto"/>
          </w:tcPr>
          <w:p w14:paraId="7D05176F" w14:textId="77777777"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Заместитель главы </w:t>
            </w:r>
            <w:proofErr w:type="spellStart"/>
            <w:r w:rsidRPr="006F26E2">
              <w:rPr>
                <w:rFonts w:ascii="Times New Roman" w:eastAsia="Calibri" w:hAnsi="Times New Roman" w:cs="Times New Roman"/>
                <w:sz w:val="16"/>
                <w:szCs w:val="16"/>
              </w:rPr>
              <w:t>г.п</w:t>
            </w:r>
            <w:proofErr w:type="spellEnd"/>
            <w:r w:rsidRPr="006F26E2">
              <w:rPr>
                <w:rFonts w:ascii="Times New Roman" w:eastAsia="Calibri" w:hAnsi="Times New Roman" w:cs="Times New Roman"/>
                <w:sz w:val="16"/>
                <w:szCs w:val="16"/>
              </w:rPr>
              <w:t>. Безенчук А.В. Пичужкин,</w:t>
            </w:r>
          </w:p>
          <w:p w14:paraId="4760FD61" w14:textId="77777777" w:rsidR="006F26E2" w:rsidRPr="006F26E2" w:rsidRDefault="006F26E2" w:rsidP="006F26E2">
            <w:pPr>
              <w:spacing w:after="0" w:line="240" w:lineRule="auto"/>
              <w:rPr>
                <w:rFonts w:ascii="Times New Roman" w:eastAsia="Calibri" w:hAnsi="Times New Roman" w:cs="Times New Roman"/>
                <w:sz w:val="16"/>
                <w:szCs w:val="16"/>
              </w:rPr>
            </w:pPr>
          </w:p>
        </w:tc>
      </w:tr>
      <w:tr w:rsidR="006F26E2" w:rsidRPr="006F26E2" w14:paraId="05A65F43" w14:textId="77777777" w:rsidTr="00B84794">
        <w:tc>
          <w:tcPr>
            <w:tcW w:w="675" w:type="dxa"/>
            <w:shd w:val="clear" w:color="auto" w:fill="auto"/>
          </w:tcPr>
          <w:p w14:paraId="6C11FF0A"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11</w:t>
            </w:r>
          </w:p>
        </w:tc>
        <w:tc>
          <w:tcPr>
            <w:tcW w:w="5117" w:type="dxa"/>
            <w:shd w:val="clear" w:color="auto" w:fill="auto"/>
          </w:tcPr>
          <w:p w14:paraId="0972240A" w14:textId="77777777" w:rsidR="006F26E2" w:rsidRPr="006F26E2" w:rsidRDefault="006F26E2" w:rsidP="006F26E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6F26E2">
              <w:rPr>
                <w:rFonts w:ascii="Times New Roman" w:eastAsia="Times New Roman" w:hAnsi="Times New Roman" w:cs="Times New Roman"/>
                <w:sz w:val="16"/>
                <w:szCs w:val="16"/>
                <w:lang w:eastAsia="ru-RU"/>
              </w:rPr>
              <w:t>Обеспечить готовность добровольной пожарной команды к тушению природных пожаров</w:t>
            </w:r>
          </w:p>
        </w:tc>
        <w:tc>
          <w:tcPr>
            <w:tcW w:w="1752" w:type="dxa"/>
            <w:shd w:val="clear" w:color="auto" w:fill="auto"/>
          </w:tcPr>
          <w:p w14:paraId="7ADD3B6B"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постоянно</w:t>
            </w:r>
          </w:p>
        </w:tc>
        <w:tc>
          <w:tcPr>
            <w:tcW w:w="3371" w:type="dxa"/>
            <w:shd w:val="clear" w:color="auto" w:fill="auto"/>
          </w:tcPr>
          <w:p w14:paraId="143D6306" w14:textId="77777777"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Директор МБУ «Благоустройство»</w:t>
            </w:r>
          </w:p>
          <w:p w14:paraId="120C8711" w14:textId="77777777" w:rsidR="006F26E2" w:rsidRPr="006F26E2" w:rsidRDefault="006F26E2" w:rsidP="006F26E2">
            <w:pPr>
              <w:spacing w:after="0" w:line="240" w:lineRule="auto"/>
              <w:rPr>
                <w:rFonts w:ascii="Times New Roman" w:eastAsia="Calibri" w:hAnsi="Times New Roman" w:cs="Times New Roman"/>
                <w:sz w:val="16"/>
                <w:szCs w:val="16"/>
              </w:rPr>
            </w:pPr>
            <w:proofErr w:type="spellStart"/>
            <w:r w:rsidRPr="006F26E2">
              <w:rPr>
                <w:rFonts w:ascii="Times New Roman" w:eastAsia="Calibri" w:hAnsi="Times New Roman" w:cs="Times New Roman"/>
                <w:sz w:val="16"/>
                <w:szCs w:val="16"/>
              </w:rPr>
              <w:t>Д.А.Платонов</w:t>
            </w:r>
            <w:proofErr w:type="spellEnd"/>
          </w:p>
        </w:tc>
      </w:tr>
      <w:tr w:rsidR="006F26E2" w:rsidRPr="006F26E2" w14:paraId="548F17F4" w14:textId="77777777" w:rsidTr="00B84794">
        <w:tc>
          <w:tcPr>
            <w:tcW w:w="675" w:type="dxa"/>
            <w:shd w:val="clear" w:color="auto" w:fill="auto"/>
          </w:tcPr>
          <w:p w14:paraId="5AA136C6"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12</w:t>
            </w:r>
          </w:p>
        </w:tc>
        <w:tc>
          <w:tcPr>
            <w:tcW w:w="5117" w:type="dxa"/>
            <w:shd w:val="clear" w:color="auto" w:fill="auto"/>
          </w:tcPr>
          <w:p w14:paraId="75BF34ED" w14:textId="77777777" w:rsidR="006F26E2" w:rsidRPr="006F26E2" w:rsidRDefault="006F26E2" w:rsidP="006F26E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6F26E2">
              <w:rPr>
                <w:rFonts w:ascii="Times New Roman" w:eastAsia="Times New Roman" w:hAnsi="Times New Roman" w:cs="Times New Roman"/>
                <w:sz w:val="16"/>
                <w:szCs w:val="16"/>
                <w:lang w:eastAsia="ru-RU"/>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14:paraId="435E509F" w14:textId="77777777" w:rsidR="006F26E2" w:rsidRPr="006F26E2" w:rsidRDefault="006F26E2" w:rsidP="006F26E2">
            <w:pPr>
              <w:widowControl w:val="0"/>
              <w:autoSpaceDE w:val="0"/>
              <w:autoSpaceDN w:val="0"/>
              <w:spacing w:after="0" w:line="240" w:lineRule="auto"/>
              <w:ind w:firstLine="540"/>
              <w:jc w:val="both"/>
              <w:rPr>
                <w:rFonts w:ascii="Times New Roman" w:eastAsia="Times New Roman" w:hAnsi="Times New Roman" w:cs="Times New Roman"/>
                <w:sz w:val="16"/>
                <w:szCs w:val="16"/>
                <w:lang w:eastAsia="ru-RU"/>
              </w:rPr>
            </w:pPr>
          </w:p>
        </w:tc>
        <w:tc>
          <w:tcPr>
            <w:tcW w:w="1752" w:type="dxa"/>
            <w:shd w:val="clear" w:color="auto" w:fill="auto"/>
          </w:tcPr>
          <w:p w14:paraId="1447CC97"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до</w:t>
            </w:r>
          </w:p>
          <w:p w14:paraId="218074C1"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01.04.2023г</w:t>
            </w:r>
          </w:p>
        </w:tc>
        <w:tc>
          <w:tcPr>
            <w:tcW w:w="3371" w:type="dxa"/>
            <w:shd w:val="clear" w:color="auto" w:fill="auto"/>
          </w:tcPr>
          <w:p w14:paraId="429459A9" w14:textId="5DF499B9"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МУП </w:t>
            </w:r>
            <w:proofErr w:type="spellStart"/>
            <w:r w:rsidRPr="006F26E2">
              <w:rPr>
                <w:rFonts w:ascii="Times New Roman" w:eastAsia="Calibri" w:hAnsi="Times New Roman" w:cs="Times New Roman"/>
                <w:sz w:val="16"/>
                <w:szCs w:val="16"/>
              </w:rPr>
              <w:t>Водоканалсервис</w:t>
            </w:r>
            <w:proofErr w:type="spellEnd"/>
            <w:r w:rsidRPr="006F26E2">
              <w:rPr>
                <w:rFonts w:ascii="Times New Roman" w:eastAsia="Calibri" w:hAnsi="Times New Roman" w:cs="Times New Roman"/>
                <w:sz w:val="16"/>
                <w:szCs w:val="16"/>
              </w:rPr>
              <w:t>»</w:t>
            </w:r>
            <w:r w:rsidR="00B52755">
              <w:rPr>
                <w:rFonts w:ascii="Times New Roman" w:eastAsia="Calibri" w:hAnsi="Times New Roman" w:cs="Times New Roman"/>
                <w:sz w:val="16"/>
                <w:szCs w:val="16"/>
              </w:rPr>
              <w:t xml:space="preserve"> </w:t>
            </w:r>
            <w:r w:rsidRPr="006F26E2">
              <w:rPr>
                <w:rFonts w:ascii="Times New Roman" w:eastAsia="Calibri" w:hAnsi="Times New Roman" w:cs="Times New Roman"/>
                <w:sz w:val="16"/>
                <w:szCs w:val="16"/>
              </w:rPr>
              <w:t>(</w:t>
            </w:r>
            <w:proofErr w:type="spellStart"/>
            <w:r w:rsidRPr="006F26E2">
              <w:rPr>
                <w:rFonts w:ascii="Times New Roman" w:eastAsia="Calibri" w:hAnsi="Times New Roman" w:cs="Times New Roman"/>
                <w:sz w:val="16"/>
                <w:szCs w:val="16"/>
              </w:rPr>
              <w:t>М.В.Душкин</w:t>
            </w:r>
            <w:proofErr w:type="spellEnd"/>
            <w:r w:rsidRPr="006F26E2">
              <w:rPr>
                <w:rFonts w:ascii="Times New Roman" w:eastAsia="Calibri" w:hAnsi="Times New Roman" w:cs="Times New Roman"/>
                <w:sz w:val="16"/>
                <w:szCs w:val="16"/>
              </w:rPr>
              <w:t>)</w:t>
            </w:r>
            <w:r w:rsidR="00B52755">
              <w:rPr>
                <w:rFonts w:ascii="Times New Roman" w:eastAsia="Calibri" w:hAnsi="Times New Roman" w:cs="Times New Roman"/>
                <w:sz w:val="16"/>
                <w:szCs w:val="16"/>
              </w:rPr>
              <w:t xml:space="preserve">, </w:t>
            </w:r>
            <w:r w:rsidRPr="006F26E2">
              <w:rPr>
                <w:rFonts w:ascii="Times New Roman" w:eastAsia="Calibri" w:hAnsi="Times New Roman" w:cs="Times New Roman"/>
                <w:sz w:val="16"/>
                <w:szCs w:val="16"/>
              </w:rPr>
              <w:t>МУП «ЖКХ «Безенчук»</w:t>
            </w:r>
            <w:r w:rsidR="00B52755">
              <w:rPr>
                <w:rFonts w:ascii="Times New Roman" w:eastAsia="Calibri" w:hAnsi="Times New Roman" w:cs="Times New Roman"/>
                <w:sz w:val="16"/>
                <w:szCs w:val="16"/>
              </w:rPr>
              <w:t xml:space="preserve"> </w:t>
            </w:r>
            <w:r w:rsidRPr="006F26E2">
              <w:rPr>
                <w:rFonts w:ascii="Times New Roman" w:eastAsia="Calibri" w:hAnsi="Times New Roman" w:cs="Times New Roman"/>
                <w:sz w:val="16"/>
                <w:szCs w:val="16"/>
              </w:rPr>
              <w:t>(</w:t>
            </w:r>
            <w:proofErr w:type="spellStart"/>
            <w:r w:rsidRPr="006F26E2">
              <w:rPr>
                <w:rFonts w:ascii="Times New Roman" w:eastAsia="Calibri" w:hAnsi="Times New Roman" w:cs="Times New Roman"/>
                <w:sz w:val="16"/>
                <w:szCs w:val="16"/>
              </w:rPr>
              <w:t>Н.И.Сетяев</w:t>
            </w:r>
            <w:proofErr w:type="spellEnd"/>
            <w:r w:rsidRPr="006F26E2">
              <w:rPr>
                <w:rFonts w:ascii="Times New Roman" w:eastAsia="Calibri" w:hAnsi="Times New Roman" w:cs="Times New Roman"/>
                <w:sz w:val="16"/>
                <w:szCs w:val="16"/>
              </w:rPr>
              <w:t>)</w:t>
            </w:r>
            <w:r w:rsidR="00B52755">
              <w:rPr>
                <w:rFonts w:ascii="Times New Roman" w:eastAsia="Calibri" w:hAnsi="Times New Roman" w:cs="Times New Roman"/>
                <w:sz w:val="16"/>
                <w:szCs w:val="16"/>
              </w:rPr>
              <w:t xml:space="preserve">, </w:t>
            </w:r>
            <w:r w:rsidRPr="006F26E2">
              <w:rPr>
                <w:rFonts w:ascii="Times New Roman" w:eastAsia="Calibri" w:hAnsi="Times New Roman" w:cs="Times New Roman"/>
                <w:sz w:val="16"/>
                <w:szCs w:val="16"/>
              </w:rPr>
              <w:t>МБУ «Благоустройство»</w:t>
            </w:r>
            <w:r w:rsidR="00B52755">
              <w:rPr>
                <w:rFonts w:ascii="Times New Roman" w:eastAsia="Calibri" w:hAnsi="Times New Roman" w:cs="Times New Roman"/>
                <w:sz w:val="16"/>
                <w:szCs w:val="16"/>
              </w:rPr>
              <w:t xml:space="preserve"> </w:t>
            </w:r>
            <w:r w:rsidRPr="006F26E2">
              <w:rPr>
                <w:rFonts w:ascii="Times New Roman" w:eastAsia="Calibri" w:hAnsi="Times New Roman" w:cs="Times New Roman"/>
                <w:sz w:val="16"/>
                <w:szCs w:val="16"/>
              </w:rPr>
              <w:t>(</w:t>
            </w:r>
            <w:proofErr w:type="spellStart"/>
            <w:r w:rsidRPr="006F26E2">
              <w:rPr>
                <w:rFonts w:ascii="Times New Roman" w:eastAsia="Calibri" w:hAnsi="Times New Roman" w:cs="Times New Roman"/>
                <w:sz w:val="16"/>
                <w:szCs w:val="16"/>
              </w:rPr>
              <w:t>Д.А.Платонов</w:t>
            </w:r>
            <w:proofErr w:type="spellEnd"/>
            <w:r w:rsidRPr="006F26E2">
              <w:rPr>
                <w:rFonts w:ascii="Times New Roman" w:eastAsia="Calibri" w:hAnsi="Times New Roman" w:cs="Times New Roman"/>
                <w:sz w:val="16"/>
                <w:szCs w:val="16"/>
              </w:rPr>
              <w:t>)</w:t>
            </w:r>
            <w:r w:rsidR="00B52755">
              <w:rPr>
                <w:rFonts w:ascii="Times New Roman" w:eastAsia="Calibri" w:hAnsi="Times New Roman" w:cs="Times New Roman"/>
                <w:sz w:val="16"/>
                <w:szCs w:val="16"/>
              </w:rPr>
              <w:t>,</w:t>
            </w:r>
          </w:p>
          <w:p w14:paraId="504079D7" w14:textId="77777777" w:rsidR="006F26E2" w:rsidRPr="006F26E2" w:rsidRDefault="006F26E2" w:rsidP="006F26E2">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Главный специалист администрации </w:t>
            </w:r>
            <w:proofErr w:type="spellStart"/>
            <w:r w:rsidRPr="006F26E2">
              <w:rPr>
                <w:rFonts w:ascii="Times New Roman" w:eastAsia="Calibri" w:hAnsi="Times New Roman" w:cs="Times New Roman"/>
                <w:sz w:val="16"/>
                <w:szCs w:val="16"/>
              </w:rPr>
              <w:t>г.п</w:t>
            </w:r>
            <w:proofErr w:type="spellEnd"/>
            <w:r w:rsidRPr="006F26E2">
              <w:rPr>
                <w:rFonts w:ascii="Times New Roman" w:eastAsia="Calibri" w:hAnsi="Times New Roman" w:cs="Times New Roman"/>
                <w:sz w:val="16"/>
                <w:szCs w:val="16"/>
              </w:rPr>
              <w:t>. Безенчук И.Н. Левин</w:t>
            </w:r>
          </w:p>
        </w:tc>
      </w:tr>
      <w:tr w:rsidR="006F26E2" w:rsidRPr="006F26E2" w14:paraId="7527BF3C" w14:textId="77777777" w:rsidTr="00B52755">
        <w:trPr>
          <w:trHeight w:val="374"/>
        </w:trPr>
        <w:tc>
          <w:tcPr>
            <w:tcW w:w="675" w:type="dxa"/>
            <w:shd w:val="clear" w:color="auto" w:fill="auto"/>
          </w:tcPr>
          <w:p w14:paraId="1096C63B"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13</w:t>
            </w:r>
          </w:p>
        </w:tc>
        <w:tc>
          <w:tcPr>
            <w:tcW w:w="5117" w:type="dxa"/>
            <w:shd w:val="clear" w:color="auto" w:fill="auto"/>
          </w:tcPr>
          <w:p w14:paraId="033F9011" w14:textId="77777777" w:rsidR="006F26E2" w:rsidRPr="006F26E2" w:rsidRDefault="006F26E2" w:rsidP="006F26E2">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6F26E2">
              <w:rPr>
                <w:rFonts w:ascii="Times New Roman" w:eastAsia="Times New Roman" w:hAnsi="Times New Roman" w:cs="Times New Roman"/>
                <w:sz w:val="16"/>
                <w:szCs w:val="16"/>
                <w:lang w:eastAsia="ru-RU"/>
              </w:rPr>
              <w:t>Организовать круглосуточное дежурство (патрулирование) для наблюдения за противопожарной обстановкой на территории городского поселения Безенчук.</w:t>
            </w:r>
          </w:p>
        </w:tc>
        <w:tc>
          <w:tcPr>
            <w:tcW w:w="1752" w:type="dxa"/>
            <w:shd w:val="clear" w:color="auto" w:fill="auto"/>
          </w:tcPr>
          <w:p w14:paraId="38868C5B" w14:textId="77777777" w:rsidR="006F26E2" w:rsidRPr="006F26E2" w:rsidRDefault="006F26E2" w:rsidP="006F26E2">
            <w:pPr>
              <w:spacing w:after="0" w:line="240" w:lineRule="auto"/>
              <w:jc w:val="center"/>
              <w:rPr>
                <w:rFonts w:ascii="Times New Roman" w:eastAsia="Calibri" w:hAnsi="Times New Roman" w:cs="Times New Roman"/>
                <w:sz w:val="16"/>
                <w:szCs w:val="16"/>
              </w:rPr>
            </w:pPr>
            <w:r w:rsidRPr="006F26E2">
              <w:rPr>
                <w:rFonts w:ascii="Times New Roman" w:eastAsia="Calibri" w:hAnsi="Times New Roman" w:cs="Times New Roman"/>
                <w:sz w:val="16"/>
                <w:szCs w:val="16"/>
              </w:rPr>
              <w:t>На противопожарный период</w:t>
            </w:r>
          </w:p>
        </w:tc>
        <w:tc>
          <w:tcPr>
            <w:tcW w:w="3371" w:type="dxa"/>
            <w:shd w:val="clear" w:color="auto" w:fill="auto"/>
          </w:tcPr>
          <w:p w14:paraId="3E02313D" w14:textId="08B903DA" w:rsidR="006F26E2" w:rsidRPr="006F26E2" w:rsidRDefault="006F26E2" w:rsidP="00B52755">
            <w:pPr>
              <w:spacing w:after="0" w:line="240" w:lineRule="auto"/>
              <w:rPr>
                <w:rFonts w:ascii="Times New Roman" w:eastAsia="Calibri" w:hAnsi="Times New Roman" w:cs="Times New Roman"/>
                <w:sz w:val="16"/>
                <w:szCs w:val="16"/>
              </w:rPr>
            </w:pPr>
            <w:r w:rsidRPr="006F26E2">
              <w:rPr>
                <w:rFonts w:ascii="Times New Roman" w:eastAsia="Calibri" w:hAnsi="Times New Roman" w:cs="Times New Roman"/>
                <w:sz w:val="16"/>
                <w:szCs w:val="16"/>
              </w:rPr>
              <w:t xml:space="preserve">Глава </w:t>
            </w:r>
            <w:proofErr w:type="spellStart"/>
            <w:r w:rsidRPr="006F26E2">
              <w:rPr>
                <w:rFonts w:ascii="Times New Roman" w:eastAsia="Calibri" w:hAnsi="Times New Roman" w:cs="Times New Roman"/>
                <w:sz w:val="16"/>
                <w:szCs w:val="16"/>
              </w:rPr>
              <w:t>г.п</w:t>
            </w:r>
            <w:proofErr w:type="spellEnd"/>
            <w:r w:rsidRPr="006F26E2">
              <w:rPr>
                <w:rFonts w:ascii="Times New Roman" w:eastAsia="Calibri" w:hAnsi="Times New Roman" w:cs="Times New Roman"/>
                <w:sz w:val="16"/>
                <w:szCs w:val="16"/>
              </w:rPr>
              <w:t>. Безенчук</w:t>
            </w:r>
            <w:r w:rsidR="00B52755">
              <w:rPr>
                <w:rFonts w:ascii="Times New Roman" w:eastAsia="Calibri" w:hAnsi="Times New Roman" w:cs="Times New Roman"/>
                <w:sz w:val="16"/>
                <w:szCs w:val="16"/>
              </w:rPr>
              <w:t xml:space="preserve">, </w:t>
            </w:r>
            <w:r w:rsidRPr="006F26E2">
              <w:rPr>
                <w:rFonts w:ascii="Times New Roman" w:eastAsia="Calibri" w:hAnsi="Times New Roman" w:cs="Times New Roman"/>
                <w:sz w:val="16"/>
                <w:szCs w:val="16"/>
              </w:rPr>
              <w:t xml:space="preserve">Заместитель главы </w:t>
            </w:r>
            <w:proofErr w:type="spellStart"/>
            <w:r w:rsidRPr="006F26E2">
              <w:rPr>
                <w:rFonts w:ascii="Times New Roman" w:eastAsia="Calibri" w:hAnsi="Times New Roman" w:cs="Times New Roman"/>
                <w:sz w:val="16"/>
                <w:szCs w:val="16"/>
              </w:rPr>
              <w:t>г.п</w:t>
            </w:r>
            <w:proofErr w:type="spellEnd"/>
            <w:r w:rsidRPr="006F26E2">
              <w:rPr>
                <w:rFonts w:ascii="Times New Roman" w:eastAsia="Calibri" w:hAnsi="Times New Roman" w:cs="Times New Roman"/>
                <w:sz w:val="16"/>
                <w:szCs w:val="16"/>
              </w:rPr>
              <w:t xml:space="preserve">. </w:t>
            </w:r>
            <w:proofErr w:type="gramStart"/>
            <w:r w:rsidRPr="006F26E2">
              <w:rPr>
                <w:rFonts w:ascii="Times New Roman" w:eastAsia="Calibri" w:hAnsi="Times New Roman" w:cs="Times New Roman"/>
                <w:sz w:val="16"/>
                <w:szCs w:val="16"/>
              </w:rPr>
              <w:t>Безенчук  А.В.</w:t>
            </w:r>
            <w:proofErr w:type="gramEnd"/>
            <w:r w:rsidRPr="006F26E2">
              <w:rPr>
                <w:rFonts w:ascii="Times New Roman" w:eastAsia="Calibri" w:hAnsi="Times New Roman" w:cs="Times New Roman"/>
                <w:sz w:val="16"/>
                <w:szCs w:val="16"/>
              </w:rPr>
              <w:t xml:space="preserve"> Пичужкин,</w:t>
            </w:r>
            <w:r w:rsidR="00B52755">
              <w:rPr>
                <w:rFonts w:ascii="Times New Roman" w:eastAsia="Calibri" w:hAnsi="Times New Roman" w:cs="Times New Roman"/>
                <w:sz w:val="16"/>
                <w:szCs w:val="16"/>
              </w:rPr>
              <w:t xml:space="preserve"> </w:t>
            </w:r>
            <w:r w:rsidRPr="006F26E2">
              <w:rPr>
                <w:rFonts w:ascii="Times New Roman" w:eastAsia="Calibri" w:hAnsi="Times New Roman" w:cs="Times New Roman"/>
                <w:sz w:val="16"/>
                <w:szCs w:val="16"/>
              </w:rPr>
              <w:t xml:space="preserve">Главный специалист администрации </w:t>
            </w:r>
            <w:proofErr w:type="spellStart"/>
            <w:r w:rsidRPr="006F26E2">
              <w:rPr>
                <w:rFonts w:ascii="Times New Roman" w:eastAsia="Calibri" w:hAnsi="Times New Roman" w:cs="Times New Roman"/>
                <w:sz w:val="16"/>
                <w:szCs w:val="16"/>
              </w:rPr>
              <w:t>г.п</w:t>
            </w:r>
            <w:proofErr w:type="spellEnd"/>
            <w:r w:rsidRPr="006F26E2">
              <w:rPr>
                <w:rFonts w:ascii="Times New Roman" w:eastAsia="Calibri" w:hAnsi="Times New Roman" w:cs="Times New Roman"/>
                <w:sz w:val="16"/>
                <w:szCs w:val="16"/>
              </w:rPr>
              <w:t>. Безенчук И.Н. Левин</w:t>
            </w:r>
          </w:p>
        </w:tc>
      </w:tr>
    </w:tbl>
    <w:p w14:paraId="6265E82B" w14:textId="77777777" w:rsidR="002037A7" w:rsidRPr="002037A7" w:rsidRDefault="002037A7" w:rsidP="002037A7">
      <w:pPr>
        <w:spacing w:after="0" w:line="240" w:lineRule="auto"/>
        <w:jc w:val="both"/>
        <w:outlineLvl w:val="0"/>
        <w:rPr>
          <w:rFonts w:ascii="Times New Roman" w:eastAsia="Calibri" w:hAnsi="Times New Roman" w:cs="Times New Roman"/>
          <w:b/>
          <w:sz w:val="8"/>
          <w:szCs w:val="8"/>
        </w:rPr>
      </w:pPr>
    </w:p>
    <w:p w14:paraId="55DD5CF8" w14:textId="26D5B790" w:rsidR="002037A7" w:rsidRPr="00111B10" w:rsidRDefault="002037A7" w:rsidP="002037A7">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30049C">
        <w:rPr>
          <w:rFonts w:ascii="Times New Roman" w:eastAsia="Times New Roman" w:hAnsi="Times New Roman" w:cs="Times New Roman"/>
          <w:b/>
          <w:lang w:eastAsia="zh-CN"/>
        </w:rPr>
        <w:t>03.04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10</w:t>
      </w:r>
      <w:r w:rsidR="0030049C">
        <w:rPr>
          <w:rFonts w:ascii="Times New Roman" w:eastAsia="Calibri" w:hAnsi="Times New Roman" w:cs="Times New Roman"/>
          <w:b/>
        </w:rPr>
        <w:t>7</w:t>
      </w:r>
    </w:p>
    <w:p w14:paraId="35B461A0" w14:textId="77777777" w:rsidR="0030049C" w:rsidRPr="0030049C" w:rsidRDefault="002037A7" w:rsidP="0030049C">
      <w:pPr>
        <w:spacing w:after="0" w:line="240" w:lineRule="auto"/>
        <w:jc w:val="both"/>
        <w:rPr>
          <w:rFonts w:ascii="Times New Roman" w:eastAsia="Times New Roman" w:hAnsi="Times New Roman" w:cs="Times New Roman"/>
          <w:lang w:eastAsia="ru-RU"/>
        </w:rPr>
      </w:pPr>
      <w:r w:rsidRPr="0030049C">
        <w:rPr>
          <w:rFonts w:ascii="Times New Roman" w:hAnsi="Times New Roman" w:cs="Times New Roman"/>
        </w:rPr>
        <w:t>«</w:t>
      </w:r>
      <w:r w:rsidR="0030049C" w:rsidRPr="0030049C">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от 07.10.2014г № 184 «Об утверждении Положения о постоянно действующей комиссии по подготовке проекта и внесения изменений в </w:t>
      </w:r>
      <w:r w:rsidR="0030049C" w:rsidRPr="0030049C">
        <w:rPr>
          <w:rFonts w:ascii="Times New Roman" w:eastAsia="Times New Roman" w:hAnsi="Times New Roman" w:cs="Times New Roman"/>
          <w:lang w:eastAsia="ru-RU"/>
        </w:rPr>
        <w:lastRenderedPageBreak/>
        <w:t>Правила землепользования и застройки городского поселения Безенчук муниципального района Безенчукский Самарской области»</w:t>
      </w:r>
    </w:p>
    <w:p w14:paraId="1FDD568C" w14:textId="77777777" w:rsidR="0030049C" w:rsidRPr="0030049C" w:rsidRDefault="0030049C" w:rsidP="0030049C">
      <w:pPr>
        <w:spacing w:after="0" w:line="240" w:lineRule="auto"/>
        <w:ind w:firstLine="708"/>
        <w:jc w:val="both"/>
        <w:rPr>
          <w:rFonts w:ascii="Times New Roman" w:eastAsia="Times New Roman" w:hAnsi="Times New Roman" w:cs="Times New Roman"/>
          <w:lang w:eastAsia="ru-RU"/>
        </w:rPr>
      </w:pPr>
      <w:r w:rsidRPr="0030049C">
        <w:rPr>
          <w:rFonts w:ascii="Times New Roman" w:eastAsia="Times New Roman" w:hAnsi="Times New Roman" w:cs="Times New Roman"/>
          <w:lang w:eastAsia="ru-RU"/>
        </w:rPr>
        <w:t>В связи с произошедшими кадровыми изменениями, в целях создания условий для устойчивого развития городского поселения Безенчук муниципального района Безенчукский Самарской области, сохранения окружающей среды и объектов культурного наследия, создания условий для планировки территории,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руководствуясь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Самарской области от 12.07.2006 № 90-ГД «О градостроительной деятельности на территории Самарской области», Уставом городского поселения Безенчук муниципального района Безенчукский Самарской области,</w:t>
      </w:r>
    </w:p>
    <w:p w14:paraId="094E0B5C" w14:textId="77777777" w:rsidR="0030049C" w:rsidRPr="0030049C" w:rsidRDefault="0030049C" w:rsidP="0030049C">
      <w:pPr>
        <w:spacing w:after="0" w:line="240" w:lineRule="auto"/>
        <w:ind w:firstLine="708"/>
        <w:jc w:val="center"/>
        <w:rPr>
          <w:rFonts w:ascii="Times New Roman" w:eastAsia="Times New Roman" w:hAnsi="Times New Roman" w:cs="Times New Roman"/>
          <w:b/>
          <w:bCs/>
          <w:lang w:eastAsia="ru-RU"/>
        </w:rPr>
      </w:pPr>
      <w:r w:rsidRPr="0030049C">
        <w:rPr>
          <w:rFonts w:ascii="Times New Roman" w:eastAsia="Times New Roman" w:hAnsi="Times New Roman" w:cs="Times New Roman"/>
          <w:b/>
          <w:bCs/>
          <w:lang w:eastAsia="ru-RU"/>
        </w:rPr>
        <w:t>ПОСТАНОВЛЯЮ:</w:t>
      </w:r>
    </w:p>
    <w:p w14:paraId="12167B60" w14:textId="77777777" w:rsidR="0030049C" w:rsidRPr="0030049C" w:rsidRDefault="0030049C" w:rsidP="0030049C">
      <w:pPr>
        <w:numPr>
          <w:ilvl w:val="0"/>
          <w:numId w:val="44"/>
        </w:numPr>
        <w:spacing w:after="0" w:line="240" w:lineRule="auto"/>
        <w:ind w:left="0" w:firstLine="284"/>
        <w:contextualSpacing/>
        <w:jc w:val="both"/>
        <w:rPr>
          <w:rFonts w:ascii="Times New Roman" w:eastAsia="Times New Roman" w:hAnsi="Times New Roman" w:cs="Times New Roman"/>
          <w:bCs/>
          <w:lang w:eastAsia="ru-RU"/>
        </w:rPr>
      </w:pPr>
      <w:r w:rsidRPr="0030049C">
        <w:rPr>
          <w:rFonts w:ascii="Times New Roman" w:eastAsia="Times New Roman" w:hAnsi="Times New Roman" w:cs="Times New Roman"/>
          <w:bCs/>
          <w:lang w:eastAsia="ru-RU"/>
        </w:rPr>
        <w:t xml:space="preserve">Внести в постановление Администрации городского поселения от 07.10.2014г №184 </w:t>
      </w:r>
      <w:r w:rsidRPr="0030049C">
        <w:rPr>
          <w:rFonts w:ascii="Times New Roman" w:eastAsia="Times New Roman" w:hAnsi="Times New Roman" w:cs="Times New Roman"/>
          <w:lang w:eastAsia="ru-RU"/>
        </w:rPr>
        <w:t>«Об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 следующие изменения:</w:t>
      </w:r>
    </w:p>
    <w:p w14:paraId="0387D923" w14:textId="77777777" w:rsidR="0030049C" w:rsidRPr="0030049C" w:rsidRDefault="0030049C" w:rsidP="0030049C">
      <w:pPr>
        <w:numPr>
          <w:ilvl w:val="1"/>
          <w:numId w:val="44"/>
        </w:numPr>
        <w:spacing w:after="0" w:line="240" w:lineRule="auto"/>
        <w:ind w:left="0" w:firstLine="284"/>
        <w:contextualSpacing/>
        <w:jc w:val="both"/>
        <w:rPr>
          <w:rFonts w:ascii="Times New Roman" w:eastAsia="Times New Roman" w:hAnsi="Times New Roman" w:cs="Times New Roman"/>
          <w:bCs/>
          <w:lang w:eastAsia="ru-RU"/>
        </w:rPr>
      </w:pPr>
      <w:r w:rsidRPr="0030049C">
        <w:rPr>
          <w:rFonts w:ascii="Times New Roman" w:eastAsia="Times New Roman" w:hAnsi="Times New Roman" w:cs="Times New Roman"/>
          <w:bCs/>
          <w:lang w:eastAsia="ru-RU"/>
        </w:rPr>
        <w:t>Приложение №2 изложить в редакции согласно приложению №1 к настоящему постановлению.</w:t>
      </w:r>
    </w:p>
    <w:p w14:paraId="0DA1BD3B" w14:textId="77777777" w:rsidR="0030049C" w:rsidRPr="0030049C" w:rsidRDefault="0030049C" w:rsidP="0030049C">
      <w:pPr>
        <w:numPr>
          <w:ilvl w:val="0"/>
          <w:numId w:val="44"/>
        </w:numPr>
        <w:spacing w:after="0" w:line="240" w:lineRule="auto"/>
        <w:ind w:left="0" w:firstLine="284"/>
        <w:contextualSpacing/>
        <w:jc w:val="both"/>
        <w:rPr>
          <w:rFonts w:ascii="Times New Roman" w:eastAsia="Times New Roman" w:hAnsi="Times New Roman" w:cs="Times New Roman"/>
          <w:bCs/>
          <w:lang w:eastAsia="ru-RU"/>
        </w:rPr>
      </w:pPr>
      <w:r w:rsidRPr="0030049C">
        <w:rPr>
          <w:rFonts w:ascii="Times New Roman" w:eastAsia="Times New Roman" w:hAnsi="Times New Roman" w:cs="Times New Roman"/>
          <w:bCs/>
          <w:lang w:eastAsia="ru-RU"/>
        </w:rPr>
        <w:t>Опубликовать настоящее постановление в газете «Вестник городского поселения Безенчук», разместить в сети Интернет на официальном сайте городского поселения Безенчук.</w:t>
      </w:r>
    </w:p>
    <w:p w14:paraId="10E525AD" w14:textId="77777777" w:rsidR="0030049C" w:rsidRPr="0030049C" w:rsidRDefault="0030049C" w:rsidP="0030049C">
      <w:pPr>
        <w:numPr>
          <w:ilvl w:val="0"/>
          <w:numId w:val="44"/>
        </w:numPr>
        <w:spacing w:after="0" w:line="240" w:lineRule="auto"/>
        <w:ind w:left="0" w:firstLine="284"/>
        <w:contextualSpacing/>
        <w:jc w:val="both"/>
        <w:rPr>
          <w:rFonts w:ascii="Times New Roman" w:eastAsia="Times New Roman" w:hAnsi="Times New Roman" w:cs="Times New Roman"/>
          <w:bCs/>
          <w:lang w:eastAsia="ru-RU"/>
        </w:rPr>
      </w:pPr>
      <w:r w:rsidRPr="0030049C">
        <w:rPr>
          <w:rFonts w:ascii="Times New Roman" w:eastAsia="Times New Roman" w:hAnsi="Times New Roman" w:cs="Times New Roman"/>
          <w:bCs/>
          <w:lang w:eastAsia="ru-RU"/>
        </w:rPr>
        <w:t xml:space="preserve">Контроль за исполнением настоящего постановления возложить на главного специалиста Администрации городского поселения Безенчук </w:t>
      </w:r>
      <w:proofErr w:type="spellStart"/>
      <w:r w:rsidRPr="0030049C">
        <w:rPr>
          <w:rFonts w:ascii="Times New Roman" w:eastAsia="Times New Roman" w:hAnsi="Times New Roman" w:cs="Times New Roman"/>
          <w:bCs/>
          <w:lang w:eastAsia="ru-RU"/>
        </w:rPr>
        <w:t>И.Н.Левина</w:t>
      </w:r>
      <w:proofErr w:type="spellEnd"/>
      <w:r w:rsidRPr="0030049C">
        <w:rPr>
          <w:rFonts w:ascii="Times New Roman" w:eastAsia="Times New Roman" w:hAnsi="Times New Roman" w:cs="Times New Roman"/>
          <w:bCs/>
          <w:lang w:eastAsia="ru-RU"/>
        </w:rPr>
        <w:t>.</w:t>
      </w:r>
    </w:p>
    <w:p w14:paraId="352D8F44" w14:textId="41E31BE3" w:rsidR="002037A7" w:rsidRPr="00F8094A" w:rsidRDefault="002037A7" w:rsidP="0030049C">
      <w:pPr>
        <w:tabs>
          <w:tab w:val="left" w:pos="284"/>
        </w:tabs>
        <w:spacing w:after="0" w:line="240" w:lineRule="auto"/>
        <w:ind w:right="-2"/>
        <w:jc w:val="both"/>
        <w:rPr>
          <w:rFonts w:ascii="Times New Roman" w:eastAsia="Times New Roman" w:hAnsi="Times New Roman" w:cs="Times New Roman"/>
          <w:lang w:eastAsia="ar-SA"/>
        </w:rPr>
      </w:pPr>
      <w:r w:rsidRPr="00F8094A">
        <w:rPr>
          <w:rFonts w:ascii="Times New Roman" w:eastAsia="Times New Roman" w:hAnsi="Times New Roman" w:cs="Times New Roman"/>
          <w:lang w:eastAsia="ar-SA"/>
        </w:rPr>
        <w:t xml:space="preserve">Глава городского поселения                                                                           </w:t>
      </w:r>
      <w:proofErr w:type="spellStart"/>
      <w:r w:rsidRPr="00F8094A">
        <w:rPr>
          <w:rFonts w:ascii="Times New Roman" w:eastAsia="Times New Roman" w:hAnsi="Times New Roman" w:cs="Times New Roman"/>
          <w:lang w:eastAsia="ar-SA"/>
        </w:rPr>
        <w:t>В.Н.Гуров</w:t>
      </w:r>
      <w:proofErr w:type="spellEnd"/>
    </w:p>
    <w:p w14:paraId="2FDDE677" w14:textId="77777777" w:rsidR="002037A7" w:rsidRPr="0028128C" w:rsidRDefault="002037A7" w:rsidP="002037A7">
      <w:pPr>
        <w:spacing w:after="0" w:line="240" w:lineRule="auto"/>
        <w:jc w:val="both"/>
        <w:rPr>
          <w:rFonts w:ascii="Times New Roman" w:eastAsia="Times New Roman" w:hAnsi="Times New Roman" w:cs="Times New Roman"/>
          <w:sz w:val="8"/>
          <w:szCs w:val="8"/>
          <w:lang w:eastAsia="ar-SA"/>
        </w:rPr>
      </w:pPr>
    </w:p>
    <w:p w14:paraId="6EDF36FF" w14:textId="77777777" w:rsidR="002037A7" w:rsidRPr="00111B10" w:rsidRDefault="002037A7" w:rsidP="002037A7">
      <w:pPr>
        <w:pStyle w:val="14"/>
        <w:ind w:firstLine="0"/>
        <w:jc w:val="right"/>
        <w:rPr>
          <w:rFonts w:eastAsia="Calibri"/>
          <w:sz w:val="20"/>
        </w:rPr>
      </w:pPr>
      <w:r w:rsidRPr="00111B10">
        <w:rPr>
          <w:rFonts w:eastAsia="Calibri"/>
          <w:sz w:val="20"/>
        </w:rPr>
        <w:t xml:space="preserve">Приложение № 1 </w:t>
      </w:r>
    </w:p>
    <w:p w14:paraId="044DD7B1" w14:textId="77777777" w:rsidR="002037A7" w:rsidRPr="00111B10" w:rsidRDefault="002037A7" w:rsidP="002037A7">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395848F0" w14:textId="77777777" w:rsidR="002037A7" w:rsidRPr="00111B10" w:rsidRDefault="002037A7" w:rsidP="002037A7">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0AF2FC67" w14:textId="63579B92" w:rsidR="002037A7" w:rsidRPr="000C057E" w:rsidRDefault="002037A7" w:rsidP="002037A7">
      <w:pPr>
        <w:autoSpaceDE w:val="0"/>
        <w:autoSpaceDN w:val="0"/>
        <w:adjustRightInd w:val="0"/>
        <w:spacing w:after="0" w:line="240" w:lineRule="auto"/>
        <w:jc w:val="right"/>
        <w:rPr>
          <w:rFonts w:ascii="Times New Roman" w:eastAsia="Calibri" w:hAnsi="Times New Roman" w:cs="Times New Roman"/>
          <w:b/>
          <w:color w:val="000000"/>
          <w:sz w:val="16"/>
          <w:szCs w:val="16"/>
        </w:rPr>
      </w:pPr>
      <w:r w:rsidRPr="00111B10">
        <w:rPr>
          <w:rFonts w:ascii="Times New Roman" w:eastAsia="Calibri" w:hAnsi="Times New Roman" w:cs="Times New Roman"/>
          <w:sz w:val="20"/>
          <w:szCs w:val="20"/>
          <w:lang w:eastAsia="ru-RU"/>
        </w:rPr>
        <w:t xml:space="preserve">                                                                    от </w:t>
      </w:r>
      <w:r w:rsidR="0030049C">
        <w:rPr>
          <w:rFonts w:ascii="Times New Roman" w:eastAsia="Calibri" w:hAnsi="Times New Roman" w:cs="Times New Roman"/>
          <w:sz w:val="20"/>
          <w:szCs w:val="20"/>
          <w:lang w:eastAsia="ru-RU"/>
        </w:rPr>
        <w:t>03.04.</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10</w:t>
      </w:r>
      <w:r w:rsidR="0030049C">
        <w:rPr>
          <w:rFonts w:ascii="Times New Roman" w:eastAsia="Calibri" w:hAnsi="Times New Roman" w:cs="Times New Roman"/>
          <w:sz w:val="20"/>
          <w:szCs w:val="20"/>
          <w:lang w:eastAsia="ru-RU"/>
        </w:rPr>
        <w:t>7</w:t>
      </w:r>
    </w:p>
    <w:p w14:paraId="311953D1" w14:textId="77777777" w:rsidR="00674A85" w:rsidRPr="00674A85" w:rsidRDefault="00674A85" w:rsidP="00674A85">
      <w:pPr>
        <w:spacing w:after="0" w:line="240" w:lineRule="auto"/>
        <w:jc w:val="center"/>
        <w:rPr>
          <w:rFonts w:ascii="Times New Roman" w:eastAsia="Times New Roman" w:hAnsi="Times New Roman" w:cs="Times New Roman"/>
          <w:lang w:eastAsia="ru-RU"/>
        </w:rPr>
      </w:pPr>
      <w:r w:rsidRPr="00674A85">
        <w:rPr>
          <w:rFonts w:ascii="Times New Roman" w:eastAsia="Times New Roman" w:hAnsi="Times New Roman" w:cs="Times New Roman"/>
          <w:bCs/>
          <w:color w:val="000000"/>
          <w:lang w:eastAsia="ru-RU"/>
        </w:rPr>
        <w:t>СОСТАВ</w:t>
      </w:r>
    </w:p>
    <w:p w14:paraId="33B142F5" w14:textId="77777777" w:rsidR="00674A85" w:rsidRPr="00674A85" w:rsidRDefault="00674A85" w:rsidP="00674A85">
      <w:pPr>
        <w:spacing w:after="0" w:line="240" w:lineRule="auto"/>
        <w:jc w:val="center"/>
        <w:rPr>
          <w:rFonts w:ascii="Times New Roman" w:eastAsia="Times New Roman" w:hAnsi="Times New Roman" w:cs="Times New Roman"/>
          <w:bCs/>
          <w:color w:val="000000"/>
          <w:lang w:eastAsia="ru-RU"/>
        </w:rPr>
      </w:pPr>
      <w:r w:rsidRPr="00674A85">
        <w:rPr>
          <w:rFonts w:ascii="Times New Roman" w:eastAsia="Times New Roman" w:hAnsi="Times New Roman" w:cs="Times New Roman"/>
          <w:bCs/>
          <w:color w:val="000000"/>
          <w:lang w:eastAsia="ru-RU"/>
        </w:rPr>
        <w:t>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w:t>
      </w:r>
    </w:p>
    <w:p w14:paraId="065BF5D7" w14:textId="77777777" w:rsidR="00674A85" w:rsidRPr="00674A85" w:rsidRDefault="00674A85" w:rsidP="00674A85">
      <w:pPr>
        <w:spacing w:after="0" w:line="240" w:lineRule="auto"/>
        <w:jc w:val="both"/>
        <w:rPr>
          <w:rFonts w:ascii="Times New Roman" w:eastAsia="Times New Roman" w:hAnsi="Times New Roman" w:cs="Times New Roman"/>
          <w:lang w:eastAsia="ru-RU"/>
        </w:rPr>
      </w:pPr>
      <w:r w:rsidRPr="00674A85">
        <w:rPr>
          <w:rFonts w:ascii="Times New Roman" w:eastAsia="Times New Roman" w:hAnsi="Times New Roman" w:cs="Times New Roman"/>
          <w:lang w:eastAsia="ru-RU"/>
        </w:rPr>
        <w:t>Председатель комиссии:</w:t>
      </w:r>
    </w:p>
    <w:p w14:paraId="10F2DEA6" w14:textId="77777777" w:rsidR="00674A85" w:rsidRPr="00674A85" w:rsidRDefault="00674A85" w:rsidP="00674A85">
      <w:pPr>
        <w:spacing w:after="0" w:line="240" w:lineRule="auto"/>
        <w:jc w:val="both"/>
        <w:rPr>
          <w:rFonts w:ascii="Times New Roman" w:eastAsia="Times New Roman" w:hAnsi="Times New Roman" w:cs="Times New Roman"/>
          <w:lang w:eastAsia="ru-RU"/>
        </w:rPr>
      </w:pPr>
      <w:r w:rsidRPr="00674A85">
        <w:rPr>
          <w:rFonts w:ascii="Times New Roman" w:eastAsia="Times New Roman" w:hAnsi="Times New Roman" w:cs="Times New Roman"/>
          <w:lang w:eastAsia="ru-RU"/>
        </w:rPr>
        <w:t xml:space="preserve">Глава городского поселения Безенчук </w:t>
      </w:r>
      <w:proofErr w:type="gramStart"/>
      <w:r w:rsidRPr="00674A85">
        <w:rPr>
          <w:rFonts w:ascii="Times New Roman" w:eastAsia="Times New Roman" w:hAnsi="Times New Roman" w:cs="Times New Roman"/>
          <w:lang w:eastAsia="ru-RU"/>
        </w:rPr>
        <w:t>-  Гуров</w:t>
      </w:r>
      <w:proofErr w:type="gramEnd"/>
      <w:r w:rsidRPr="00674A85">
        <w:rPr>
          <w:rFonts w:ascii="Times New Roman" w:eastAsia="Times New Roman" w:hAnsi="Times New Roman" w:cs="Times New Roman"/>
          <w:lang w:eastAsia="ru-RU"/>
        </w:rPr>
        <w:t xml:space="preserve"> Вадим Николаевич</w:t>
      </w:r>
    </w:p>
    <w:p w14:paraId="505439DB" w14:textId="77777777" w:rsidR="00674A85" w:rsidRPr="00674A85" w:rsidRDefault="00674A85" w:rsidP="00674A85">
      <w:pPr>
        <w:spacing w:after="0" w:line="240" w:lineRule="auto"/>
        <w:jc w:val="both"/>
        <w:rPr>
          <w:rFonts w:ascii="Times New Roman" w:eastAsia="Times New Roman" w:hAnsi="Times New Roman" w:cs="Times New Roman"/>
          <w:lang w:eastAsia="ru-RU"/>
        </w:rPr>
      </w:pPr>
      <w:r w:rsidRPr="00674A85">
        <w:rPr>
          <w:rFonts w:ascii="Times New Roman" w:eastAsia="Times New Roman" w:hAnsi="Times New Roman" w:cs="Times New Roman"/>
          <w:lang w:eastAsia="ru-RU"/>
        </w:rPr>
        <w:t>Заместитель председателя Комиссии:</w:t>
      </w:r>
    </w:p>
    <w:p w14:paraId="4A3C5F33" w14:textId="77777777" w:rsidR="00674A85" w:rsidRPr="00674A85" w:rsidRDefault="00674A85" w:rsidP="00674A85">
      <w:pPr>
        <w:spacing w:after="0" w:line="240" w:lineRule="auto"/>
        <w:jc w:val="both"/>
        <w:rPr>
          <w:rFonts w:ascii="Times New Roman" w:eastAsia="Times New Roman" w:hAnsi="Times New Roman" w:cs="Times New Roman"/>
          <w:lang w:eastAsia="ru-RU"/>
        </w:rPr>
      </w:pPr>
      <w:r w:rsidRPr="00674A85">
        <w:rPr>
          <w:rFonts w:ascii="Times New Roman" w:eastAsia="Times New Roman" w:hAnsi="Times New Roman" w:cs="Times New Roman"/>
          <w:lang w:eastAsia="ru-RU"/>
        </w:rPr>
        <w:t>Заместитель Главы городского поселения Безенчук – Пичужкин Александр Вячеславович</w:t>
      </w:r>
    </w:p>
    <w:p w14:paraId="091CFCCD" w14:textId="77777777" w:rsidR="00674A85" w:rsidRPr="00674A85" w:rsidRDefault="00674A85" w:rsidP="00674A85">
      <w:pPr>
        <w:spacing w:after="0" w:line="240" w:lineRule="auto"/>
        <w:jc w:val="both"/>
        <w:rPr>
          <w:rFonts w:ascii="Times New Roman" w:eastAsia="Times New Roman" w:hAnsi="Times New Roman" w:cs="Times New Roman"/>
          <w:lang w:eastAsia="ru-RU"/>
        </w:rPr>
      </w:pPr>
      <w:r w:rsidRPr="00674A85">
        <w:rPr>
          <w:rFonts w:ascii="Times New Roman" w:eastAsia="Times New Roman" w:hAnsi="Times New Roman" w:cs="Times New Roman"/>
          <w:lang w:eastAsia="ru-RU"/>
        </w:rPr>
        <w:t xml:space="preserve">Секретарь комиссии: </w:t>
      </w:r>
    </w:p>
    <w:p w14:paraId="381AECB6" w14:textId="77777777" w:rsidR="00674A85" w:rsidRPr="00674A85" w:rsidRDefault="00674A85" w:rsidP="00674A85">
      <w:pPr>
        <w:spacing w:after="0" w:line="240" w:lineRule="auto"/>
        <w:jc w:val="both"/>
        <w:rPr>
          <w:rFonts w:ascii="Times New Roman" w:eastAsia="Times New Roman" w:hAnsi="Times New Roman" w:cs="Times New Roman"/>
          <w:lang w:eastAsia="ru-RU"/>
        </w:rPr>
      </w:pPr>
      <w:proofErr w:type="gramStart"/>
      <w:r w:rsidRPr="00674A85">
        <w:rPr>
          <w:rFonts w:ascii="Times New Roman" w:eastAsia="Times New Roman" w:hAnsi="Times New Roman" w:cs="Times New Roman"/>
          <w:lang w:eastAsia="ru-RU"/>
        </w:rPr>
        <w:t>Главный  специалист</w:t>
      </w:r>
      <w:proofErr w:type="gramEnd"/>
      <w:r w:rsidRPr="00674A85">
        <w:rPr>
          <w:rFonts w:ascii="Times New Roman" w:eastAsia="Times New Roman" w:hAnsi="Times New Roman" w:cs="Times New Roman"/>
          <w:lang w:eastAsia="ru-RU"/>
        </w:rPr>
        <w:t xml:space="preserve"> Администрации городского поселения Безенчук – Левин Игорь Николаевич</w:t>
      </w:r>
    </w:p>
    <w:p w14:paraId="6C1A9611" w14:textId="77777777" w:rsidR="00674A85" w:rsidRPr="00674A85" w:rsidRDefault="00674A85" w:rsidP="00674A85">
      <w:pPr>
        <w:spacing w:after="0" w:line="240" w:lineRule="auto"/>
        <w:jc w:val="both"/>
        <w:rPr>
          <w:rFonts w:ascii="Times New Roman" w:eastAsia="Times New Roman" w:hAnsi="Times New Roman" w:cs="Times New Roman"/>
          <w:lang w:eastAsia="ru-RU"/>
        </w:rPr>
      </w:pPr>
      <w:r w:rsidRPr="00674A85">
        <w:rPr>
          <w:rFonts w:ascii="Times New Roman" w:eastAsia="Times New Roman" w:hAnsi="Times New Roman" w:cs="Times New Roman"/>
          <w:lang w:eastAsia="ru-RU"/>
        </w:rPr>
        <w:t>Члены комиссии:</w:t>
      </w:r>
    </w:p>
    <w:p w14:paraId="52FBED01" w14:textId="77777777" w:rsidR="00674A85" w:rsidRPr="00674A85" w:rsidRDefault="00674A85" w:rsidP="00674A85">
      <w:pPr>
        <w:spacing w:after="0" w:line="240" w:lineRule="auto"/>
        <w:jc w:val="both"/>
        <w:rPr>
          <w:rFonts w:ascii="Times New Roman" w:eastAsia="Times New Roman" w:hAnsi="Times New Roman" w:cs="Times New Roman"/>
          <w:lang w:eastAsia="ru-RU"/>
        </w:rPr>
      </w:pPr>
      <w:proofErr w:type="gramStart"/>
      <w:r w:rsidRPr="00674A85">
        <w:rPr>
          <w:rFonts w:ascii="Times New Roman" w:eastAsia="Times New Roman" w:hAnsi="Times New Roman" w:cs="Times New Roman"/>
          <w:lang w:eastAsia="ru-RU"/>
        </w:rPr>
        <w:t>Ведущий  специалист</w:t>
      </w:r>
      <w:proofErr w:type="gramEnd"/>
      <w:r w:rsidRPr="00674A85">
        <w:rPr>
          <w:rFonts w:ascii="Times New Roman" w:eastAsia="Times New Roman" w:hAnsi="Times New Roman" w:cs="Times New Roman"/>
          <w:lang w:eastAsia="ru-RU"/>
        </w:rPr>
        <w:t xml:space="preserve"> Администрации городского поселения Безенчук -  </w:t>
      </w:r>
      <w:proofErr w:type="spellStart"/>
      <w:r w:rsidRPr="00674A85">
        <w:rPr>
          <w:rFonts w:ascii="Times New Roman" w:eastAsia="Times New Roman" w:hAnsi="Times New Roman" w:cs="Times New Roman"/>
          <w:lang w:eastAsia="ru-RU"/>
        </w:rPr>
        <w:t>Скорбовенко</w:t>
      </w:r>
      <w:proofErr w:type="spellEnd"/>
      <w:r w:rsidRPr="00674A85">
        <w:rPr>
          <w:rFonts w:ascii="Times New Roman" w:eastAsia="Times New Roman" w:hAnsi="Times New Roman" w:cs="Times New Roman"/>
          <w:lang w:eastAsia="ru-RU"/>
        </w:rPr>
        <w:t xml:space="preserve"> Оксана Павловна;</w:t>
      </w:r>
    </w:p>
    <w:p w14:paraId="25C02FAF" w14:textId="77777777" w:rsidR="00674A85" w:rsidRPr="00674A85" w:rsidRDefault="00674A85" w:rsidP="00674A85">
      <w:pPr>
        <w:spacing w:after="0" w:line="240" w:lineRule="auto"/>
        <w:jc w:val="both"/>
        <w:rPr>
          <w:rFonts w:ascii="Times New Roman" w:eastAsia="Times New Roman" w:hAnsi="Times New Roman" w:cs="Times New Roman"/>
          <w:lang w:eastAsia="ru-RU"/>
        </w:rPr>
      </w:pPr>
      <w:proofErr w:type="gramStart"/>
      <w:r w:rsidRPr="00674A85">
        <w:rPr>
          <w:rFonts w:ascii="Times New Roman" w:eastAsia="Times New Roman" w:hAnsi="Times New Roman" w:cs="Times New Roman"/>
          <w:lang w:eastAsia="ru-RU"/>
        </w:rPr>
        <w:t>Инспектор  Администрации</w:t>
      </w:r>
      <w:proofErr w:type="gramEnd"/>
      <w:r w:rsidRPr="00674A85">
        <w:rPr>
          <w:rFonts w:ascii="Times New Roman" w:eastAsia="Times New Roman" w:hAnsi="Times New Roman" w:cs="Times New Roman"/>
          <w:lang w:eastAsia="ru-RU"/>
        </w:rPr>
        <w:t xml:space="preserve"> городского поселения Безенчук -  Артамонова Оксана Сергеевна; </w:t>
      </w:r>
    </w:p>
    <w:p w14:paraId="58F20AC3" w14:textId="77777777" w:rsidR="00674A85" w:rsidRPr="00674A85" w:rsidRDefault="00674A85" w:rsidP="00674A85">
      <w:pPr>
        <w:autoSpaceDE w:val="0"/>
        <w:autoSpaceDN w:val="0"/>
        <w:adjustRightInd w:val="0"/>
        <w:spacing w:after="0" w:line="240" w:lineRule="auto"/>
        <w:jc w:val="both"/>
        <w:rPr>
          <w:rFonts w:ascii="Times New Roman" w:eastAsia="Times New Roman" w:hAnsi="Times New Roman" w:cs="Times New Roman"/>
          <w:lang w:eastAsia="ru-RU"/>
        </w:rPr>
      </w:pPr>
      <w:r w:rsidRPr="00674A85">
        <w:rPr>
          <w:rFonts w:ascii="Times New Roman" w:eastAsia="Times New Roman" w:hAnsi="Times New Roman" w:cs="Times New Roman"/>
          <w:lang w:eastAsia="ru-RU"/>
        </w:rPr>
        <w:t>И.о. заведующего отделом архитектуры и градостроительства Администрации муниципального района Безенчукский (по согласованию) – Портнов Вячеслав Васильевич.</w:t>
      </w:r>
    </w:p>
    <w:p w14:paraId="5893D1E6" w14:textId="77777777" w:rsidR="00674A85" w:rsidRPr="00674A85" w:rsidRDefault="00674A85" w:rsidP="00674A85">
      <w:pPr>
        <w:spacing w:after="0" w:line="240" w:lineRule="auto"/>
        <w:rPr>
          <w:rFonts w:ascii="Times New Roman" w:eastAsia="Times New Roman" w:hAnsi="Times New Roman" w:cs="Times New Roman"/>
          <w:sz w:val="8"/>
          <w:szCs w:val="8"/>
          <w:lang w:eastAsia="ru-RU"/>
        </w:rPr>
      </w:pPr>
    </w:p>
    <w:p w14:paraId="1D0D6313" w14:textId="1D8F49A4" w:rsidR="001D6C09" w:rsidRPr="00111B10" w:rsidRDefault="001D6C09" w:rsidP="001D6C09">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w:t>
      </w:r>
      <w:r w:rsidR="00670C38">
        <w:rPr>
          <w:rFonts w:ascii="Times New Roman" w:eastAsia="Times New Roman" w:hAnsi="Times New Roman" w:cs="Times New Roman"/>
          <w:b/>
          <w:lang w:eastAsia="zh-CN"/>
        </w:rPr>
        <w:t>4</w:t>
      </w:r>
      <w:r>
        <w:rPr>
          <w:rFonts w:ascii="Times New Roman" w:eastAsia="Times New Roman" w:hAnsi="Times New Roman" w:cs="Times New Roman"/>
          <w:b/>
          <w:lang w:eastAsia="zh-CN"/>
        </w:rPr>
        <w:t>.04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107</w:t>
      </w:r>
      <w:r w:rsidR="00670C38">
        <w:rPr>
          <w:rFonts w:ascii="Times New Roman" w:eastAsia="Calibri" w:hAnsi="Times New Roman" w:cs="Times New Roman"/>
          <w:b/>
        </w:rPr>
        <w:t>а</w:t>
      </w:r>
    </w:p>
    <w:p w14:paraId="76AB59B1" w14:textId="72762AE4" w:rsidR="00670C38" w:rsidRPr="00670C38" w:rsidRDefault="001D6C09" w:rsidP="00670C38">
      <w:pPr>
        <w:tabs>
          <w:tab w:val="left" w:pos="9600"/>
        </w:tabs>
        <w:spacing w:after="0" w:line="240" w:lineRule="auto"/>
        <w:jc w:val="both"/>
        <w:rPr>
          <w:rFonts w:ascii="Times New Roman" w:eastAsia="Times New Roman" w:hAnsi="Times New Roman" w:cs="Times New Roman"/>
          <w:highlight w:val="yellow"/>
          <w:lang w:eastAsia="ru-RU"/>
        </w:rPr>
      </w:pPr>
      <w:r w:rsidRPr="00670C38">
        <w:rPr>
          <w:rFonts w:ascii="Times New Roman" w:hAnsi="Times New Roman" w:cs="Times New Roman"/>
        </w:rPr>
        <w:t>«</w:t>
      </w:r>
      <w:bookmarkStart w:id="9" w:name="_Hlk519605259"/>
      <w:bookmarkStart w:id="10" w:name="_Hlk31726297"/>
      <w:r w:rsidR="00670C38" w:rsidRPr="00670C38">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670C38">
        <w:rPr>
          <w:rFonts w:ascii="Times New Roman" w:eastAsia="Times New Roman" w:hAnsi="Times New Roman" w:cs="Times New Roman"/>
          <w:lang w:eastAsia="ru-RU"/>
        </w:rPr>
        <w:t>»</w:t>
      </w:r>
    </w:p>
    <w:bookmarkEnd w:id="9"/>
    <w:bookmarkEnd w:id="10"/>
    <w:p w14:paraId="6B69CC80" w14:textId="77777777" w:rsidR="00670C38" w:rsidRPr="00670C38" w:rsidRDefault="00670C38" w:rsidP="00670C38">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670C38">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проекты от 04.04.2023г. №1,</w:t>
      </w:r>
    </w:p>
    <w:p w14:paraId="54D74023" w14:textId="77777777" w:rsidR="00670C38" w:rsidRPr="00670C38" w:rsidRDefault="00670C38" w:rsidP="00670C38">
      <w:pPr>
        <w:spacing w:after="0" w:line="240" w:lineRule="auto"/>
        <w:jc w:val="center"/>
        <w:rPr>
          <w:rFonts w:ascii="Times New Roman" w:eastAsia="Times New Roman" w:hAnsi="Times New Roman" w:cs="Times New Roman"/>
          <w:bCs/>
          <w:lang w:eastAsia="ru-RU"/>
        </w:rPr>
      </w:pPr>
      <w:r w:rsidRPr="00670C38">
        <w:rPr>
          <w:rFonts w:ascii="Times New Roman" w:eastAsia="Times New Roman" w:hAnsi="Times New Roman" w:cs="Times New Roman"/>
          <w:bCs/>
          <w:lang w:eastAsia="ru-RU"/>
        </w:rPr>
        <w:t>ПОСТАНОВЛЯЮ:</w:t>
      </w:r>
    </w:p>
    <w:p w14:paraId="688E855C" w14:textId="77777777" w:rsidR="00670C38" w:rsidRPr="00670C38" w:rsidRDefault="00670C38" w:rsidP="00670C38">
      <w:pPr>
        <w:tabs>
          <w:tab w:val="left" w:pos="9600"/>
        </w:tabs>
        <w:spacing w:after="0" w:line="240" w:lineRule="auto"/>
        <w:jc w:val="both"/>
        <w:rPr>
          <w:rFonts w:ascii="Times New Roman" w:eastAsia="Times New Roman" w:hAnsi="Times New Roman" w:cs="Times New Roman"/>
          <w:bCs/>
          <w:lang w:eastAsia="ru-RU"/>
        </w:rPr>
      </w:pPr>
      <w:r w:rsidRPr="00670C38">
        <w:rPr>
          <w:rFonts w:ascii="Times New Roman" w:eastAsia="Times New Roman" w:hAnsi="Times New Roman" w:cs="Times New Roman"/>
          <w:bCs/>
          <w:lang w:eastAsia="ru-RU"/>
        </w:rPr>
        <w:t>1. 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p>
    <w:p w14:paraId="3E9EF84F" w14:textId="77777777" w:rsidR="00670C38" w:rsidRPr="00670C38" w:rsidRDefault="00670C38" w:rsidP="00670C38">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670C38">
        <w:rPr>
          <w:rFonts w:ascii="Times New Roman" w:eastAsia="Times New Roman" w:hAnsi="Times New Roman" w:cs="Times New Roman"/>
          <w:lang w:eastAsia="ru-RU"/>
        </w:rPr>
        <w:t>1.1. в части внесения изменений в</w:t>
      </w:r>
      <w:r w:rsidRPr="00670C38">
        <w:rPr>
          <w:rFonts w:ascii="Times New Roman" w:eastAsia="Arial Unicode MS" w:hAnsi="Times New Roman" w:cs="Times New Roman"/>
          <w:bCs/>
          <w:kern w:val="1"/>
        </w:rPr>
        <w:t xml:space="preserve"> ст. 60, 68 Правил.</w:t>
      </w:r>
    </w:p>
    <w:p w14:paraId="73A8B906" w14:textId="77777777" w:rsidR="00670C38" w:rsidRPr="00670C38" w:rsidRDefault="00670C38" w:rsidP="00670C38">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670C38">
        <w:rPr>
          <w:rFonts w:ascii="Times New Roman" w:eastAsia="Times New Roman" w:hAnsi="Times New Roman" w:cs="Times New Roman"/>
          <w:lang w:eastAsia="ru-RU"/>
        </w:rPr>
        <w:lastRenderedPageBreak/>
        <w:t>2. Утвердить срок проведения работ по подготовке проекта решения Собрания представителей городского поселения Безенчук - 14 дней.</w:t>
      </w:r>
    </w:p>
    <w:p w14:paraId="2ACF2294" w14:textId="77777777" w:rsidR="00670C38" w:rsidRPr="00670C38" w:rsidRDefault="00670C38" w:rsidP="00670C38">
      <w:pPr>
        <w:tabs>
          <w:tab w:val="left" w:pos="284"/>
        </w:tabs>
        <w:spacing w:after="0" w:line="240" w:lineRule="auto"/>
        <w:jc w:val="both"/>
        <w:rPr>
          <w:rFonts w:ascii="Times New Roman" w:eastAsia="Times New Roman" w:hAnsi="Times New Roman" w:cs="Times New Roman"/>
          <w:lang w:eastAsia="ru-RU"/>
        </w:rPr>
      </w:pPr>
      <w:r w:rsidRPr="00670C38">
        <w:rPr>
          <w:rFonts w:ascii="Times New Roman" w:eastAsia="Times New Roman" w:hAnsi="Times New Roman" w:cs="Times New Roman"/>
          <w:lang w:eastAsia="ru-RU"/>
        </w:rPr>
        <w:t>3.  Направить копию настоящего Постановления заинтересованным лицам.</w:t>
      </w:r>
    </w:p>
    <w:p w14:paraId="676E43EE" w14:textId="77777777" w:rsidR="00670C38" w:rsidRPr="00670C38" w:rsidRDefault="00670C38" w:rsidP="00670C38">
      <w:pPr>
        <w:tabs>
          <w:tab w:val="left" w:pos="284"/>
        </w:tabs>
        <w:spacing w:after="0" w:line="240" w:lineRule="auto"/>
        <w:jc w:val="both"/>
        <w:rPr>
          <w:rFonts w:ascii="Times New Roman" w:eastAsia="Times New Roman" w:hAnsi="Times New Roman" w:cs="Times New Roman"/>
          <w:lang w:eastAsia="ru-RU"/>
        </w:rPr>
      </w:pPr>
      <w:r w:rsidRPr="00670C38">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14:paraId="0C30FC32" w14:textId="77777777" w:rsidR="00670C38" w:rsidRPr="00670C38" w:rsidRDefault="00670C38" w:rsidP="00670C38">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670C38">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14:paraId="4E47D1DF" w14:textId="77777777" w:rsidR="00670C38" w:rsidRPr="00670C38" w:rsidRDefault="00670C38" w:rsidP="00670C38">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670C38">
        <w:rPr>
          <w:rFonts w:ascii="Times New Roman" w:eastAsia="Times New Roman" w:hAnsi="Times New Roman" w:cs="Times New Roman"/>
          <w:lang w:eastAsia="ru-RU"/>
        </w:rPr>
        <w:t>6. Контроль за выполнением настоящего постановления оставляю за собой.</w:t>
      </w:r>
    </w:p>
    <w:p w14:paraId="6554D8E7" w14:textId="42CA351E" w:rsidR="001D6C09" w:rsidRPr="00F8094A" w:rsidRDefault="001D6C09" w:rsidP="00670C38">
      <w:pPr>
        <w:spacing w:after="0" w:line="240" w:lineRule="auto"/>
        <w:jc w:val="both"/>
        <w:rPr>
          <w:rFonts w:ascii="Times New Roman" w:eastAsia="Times New Roman" w:hAnsi="Times New Roman" w:cs="Times New Roman"/>
          <w:lang w:eastAsia="ar-SA"/>
        </w:rPr>
      </w:pPr>
      <w:r w:rsidRPr="00F8094A">
        <w:rPr>
          <w:rFonts w:ascii="Times New Roman" w:eastAsia="Times New Roman" w:hAnsi="Times New Roman" w:cs="Times New Roman"/>
          <w:lang w:eastAsia="ar-SA"/>
        </w:rPr>
        <w:t xml:space="preserve">Глава городского поселения                                                                           </w:t>
      </w:r>
      <w:proofErr w:type="spellStart"/>
      <w:r w:rsidRPr="00F8094A">
        <w:rPr>
          <w:rFonts w:ascii="Times New Roman" w:eastAsia="Times New Roman" w:hAnsi="Times New Roman" w:cs="Times New Roman"/>
          <w:lang w:eastAsia="ar-SA"/>
        </w:rPr>
        <w:t>В.Н.Гуров</w:t>
      </w:r>
      <w:proofErr w:type="spellEnd"/>
    </w:p>
    <w:p w14:paraId="06FAE196" w14:textId="77777777" w:rsidR="00E05AAE" w:rsidRPr="00D96C69" w:rsidRDefault="00E05AAE" w:rsidP="001D6C09">
      <w:pPr>
        <w:pStyle w:val="14"/>
        <w:ind w:firstLine="0"/>
        <w:jc w:val="right"/>
        <w:rPr>
          <w:rFonts w:eastAsia="Calibri"/>
          <w:sz w:val="8"/>
          <w:szCs w:val="8"/>
        </w:rPr>
      </w:pPr>
    </w:p>
    <w:p w14:paraId="16D1A2EA" w14:textId="37C217F6" w:rsidR="00D96C69" w:rsidRPr="00111B10" w:rsidRDefault="00D96C69" w:rsidP="00D96C69">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w:t>
      </w:r>
      <w:r w:rsidR="00CD7B5D">
        <w:rPr>
          <w:rFonts w:ascii="Times New Roman" w:eastAsia="Times New Roman" w:hAnsi="Times New Roman" w:cs="Times New Roman"/>
          <w:b/>
          <w:lang w:eastAsia="zh-CN"/>
        </w:rPr>
        <w:t>5</w:t>
      </w:r>
      <w:r>
        <w:rPr>
          <w:rFonts w:ascii="Times New Roman" w:eastAsia="Times New Roman" w:hAnsi="Times New Roman" w:cs="Times New Roman"/>
          <w:b/>
          <w:lang w:eastAsia="zh-CN"/>
        </w:rPr>
        <w:t>.04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10</w:t>
      </w:r>
      <w:r w:rsidR="00CD7B5D">
        <w:rPr>
          <w:rFonts w:ascii="Times New Roman" w:eastAsia="Calibri" w:hAnsi="Times New Roman" w:cs="Times New Roman"/>
          <w:b/>
        </w:rPr>
        <w:t>8</w:t>
      </w:r>
    </w:p>
    <w:p w14:paraId="71B3F15A" w14:textId="45A8A63E" w:rsidR="008E69DE" w:rsidRPr="008E69DE" w:rsidRDefault="00D96C69" w:rsidP="008E69DE">
      <w:pPr>
        <w:pStyle w:val="afffff2"/>
        <w:spacing w:after="0" w:line="100" w:lineRule="atLeast"/>
        <w:ind w:right="-2"/>
        <w:jc w:val="both"/>
        <w:rPr>
          <w:rFonts w:ascii="Times New Roman" w:hAnsi="Times New Roman" w:cs="Times New Roman"/>
          <w:bCs/>
        </w:rPr>
      </w:pPr>
      <w:r w:rsidRPr="008E69DE">
        <w:rPr>
          <w:rFonts w:ascii="Times New Roman" w:hAnsi="Times New Roman" w:cs="Times New Roman"/>
        </w:rPr>
        <w:t>«</w:t>
      </w:r>
      <w:r w:rsidR="008E69DE" w:rsidRPr="008E69DE">
        <w:rPr>
          <w:rFonts w:ascii="Times New Roman" w:hAnsi="Times New Roman" w:cs="Times New Roman"/>
        </w:rPr>
        <w:t xml:space="preserve">О проведении публичных слушаний по вопросу о возможности предоставления разрешения на </w:t>
      </w:r>
      <w:r w:rsidR="008E69DE" w:rsidRPr="008E69DE">
        <w:rPr>
          <w:rFonts w:ascii="Times New Roman" w:hAnsi="Times New Roman" w:cs="Times New Roman"/>
          <w:lang w:eastAsia="ru-RU"/>
        </w:rPr>
        <w:t>условно разрешенный вид использования земельного участка</w:t>
      </w:r>
      <w:r w:rsidR="008E69DE">
        <w:rPr>
          <w:rFonts w:ascii="Times New Roman" w:hAnsi="Times New Roman" w:cs="Times New Roman"/>
          <w:lang w:eastAsia="ru-RU"/>
        </w:rPr>
        <w:t>»</w:t>
      </w:r>
    </w:p>
    <w:p w14:paraId="4DC52CD2" w14:textId="77777777" w:rsidR="008E69DE" w:rsidRPr="008E69DE" w:rsidRDefault="008E69DE" w:rsidP="008E69D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8E69DE">
        <w:rPr>
          <w:rFonts w:ascii="Times New Roman" w:eastAsia="Calibri" w:hAnsi="Times New Roman" w:cs="Times New Roman"/>
        </w:rPr>
        <w:t>26.03.2020г</w:t>
      </w:r>
      <w:r w:rsidRPr="008E69DE">
        <w:rPr>
          <w:rFonts w:ascii="Times New Roman" w:eastAsia="Times New Roman" w:hAnsi="Times New Roman" w:cs="Times New Roman"/>
          <w:lang w:eastAsia="ru-RU"/>
        </w:rPr>
        <w:t>. №5/55 «</w:t>
      </w:r>
      <w:r w:rsidRPr="008E69DE">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11" w:name="_Hlk34139941"/>
      <w:r w:rsidRPr="008E69DE">
        <w:rPr>
          <w:rFonts w:ascii="Times New Roman" w:eastAsia="Times New Roman" w:hAnsi="Times New Roman" w:cs="Times New Roman"/>
          <w:bCs/>
          <w:lang w:eastAsia="ru-RU"/>
        </w:rPr>
        <w:t>Безенчукский</w:t>
      </w:r>
      <w:bookmarkEnd w:id="11"/>
      <w:r w:rsidRPr="008E69DE">
        <w:rPr>
          <w:rFonts w:ascii="Times New Roman" w:eastAsia="Times New Roman" w:hAnsi="Times New Roman" w:cs="Times New Roman"/>
          <w:bCs/>
          <w:lang w:eastAsia="ru-RU"/>
        </w:rPr>
        <w:t xml:space="preserve"> Самарской области», </w:t>
      </w:r>
      <w:r w:rsidRPr="008E69DE">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04.04.2023г. №1,</w:t>
      </w:r>
    </w:p>
    <w:p w14:paraId="06A29722" w14:textId="77777777" w:rsidR="008E69DE" w:rsidRPr="008E69DE" w:rsidRDefault="008E69DE" w:rsidP="008E69DE">
      <w:pPr>
        <w:spacing w:after="0" w:line="240" w:lineRule="auto"/>
        <w:jc w:val="center"/>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ПОСТАНОВЛЯЮ:</w:t>
      </w:r>
    </w:p>
    <w:p w14:paraId="7EAC3061" w14:textId="77777777" w:rsidR="008E69DE" w:rsidRPr="008E69DE" w:rsidRDefault="008E69DE" w:rsidP="008E69DE">
      <w:pPr>
        <w:spacing w:after="0" w:line="240" w:lineRule="auto"/>
        <w:ind w:firstLine="708"/>
        <w:jc w:val="both"/>
        <w:rPr>
          <w:rFonts w:ascii="Times New Roman" w:eastAsia="Times New Roman" w:hAnsi="Times New Roman" w:cs="Times New Roman"/>
          <w:lang w:eastAsia="zh-CN"/>
        </w:rPr>
      </w:pPr>
      <w:r w:rsidRPr="008E69DE">
        <w:rPr>
          <w:rFonts w:ascii="Times New Roman" w:eastAsia="Times New Roman" w:hAnsi="Times New Roman" w:cs="Times New Roman"/>
          <w:lang w:eastAsia="ru-RU"/>
        </w:rPr>
        <w:t xml:space="preserve">1. Провести на территории городского поселения </w:t>
      </w:r>
      <w:r w:rsidRPr="008E69DE">
        <w:rPr>
          <w:rFonts w:ascii="Times New Roman" w:eastAsia="Times New Roman" w:hAnsi="Times New Roman" w:cs="Times New Roman"/>
          <w:shd w:val="clear" w:color="auto" w:fill="FFFFFF"/>
          <w:lang w:eastAsia="ru-RU"/>
        </w:rPr>
        <w:t xml:space="preserve">Безенчук </w:t>
      </w:r>
      <w:r w:rsidRPr="008E69DE">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разрешения на условно разрешенный вид использования земельного участка: </w:t>
      </w:r>
      <w:r w:rsidRPr="008E69DE">
        <w:rPr>
          <w:rFonts w:ascii="Times New Roman" w:eastAsia="Times New Roman" w:hAnsi="Times New Roman" w:cs="Times New Roman"/>
          <w:lang w:eastAsia="zh-CN"/>
        </w:rPr>
        <w:t xml:space="preserve">«Бытовое </w:t>
      </w:r>
      <w:proofErr w:type="gramStart"/>
      <w:r w:rsidRPr="008E69DE">
        <w:rPr>
          <w:rFonts w:ascii="Times New Roman" w:eastAsia="Times New Roman" w:hAnsi="Times New Roman" w:cs="Times New Roman"/>
          <w:lang w:eastAsia="zh-CN"/>
        </w:rPr>
        <w:t>обслуживание»  в</w:t>
      </w:r>
      <w:proofErr w:type="gramEnd"/>
      <w:r w:rsidRPr="008E69DE">
        <w:rPr>
          <w:rFonts w:ascii="Times New Roman" w:eastAsia="Times New Roman" w:hAnsi="Times New Roman" w:cs="Times New Roman"/>
          <w:lang w:eastAsia="zh-CN"/>
        </w:rPr>
        <w:t xml:space="preserve"> отношении земельного участка </w:t>
      </w:r>
      <w:bookmarkStart w:id="12" w:name="_Hlk131433284"/>
      <w:r w:rsidRPr="008E69DE">
        <w:rPr>
          <w:rFonts w:ascii="Times New Roman" w:eastAsia="Times New Roman" w:hAnsi="Times New Roman" w:cs="Times New Roman"/>
          <w:lang w:eastAsia="zh-CN"/>
        </w:rPr>
        <w:t xml:space="preserve">в кадастровом квартале  63:12:1403027, площадью 897 кв.м.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пгт. Безенчук, ул. Быковского </w:t>
      </w:r>
      <w:proofErr w:type="gramStart"/>
      <w:r w:rsidRPr="008E69DE">
        <w:rPr>
          <w:rFonts w:ascii="Times New Roman" w:eastAsia="Times New Roman" w:hAnsi="Times New Roman" w:cs="Times New Roman"/>
          <w:lang w:eastAsia="zh-CN"/>
        </w:rPr>
        <w:t>согласно координат</w:t>
      </w:r>
      <w:bookmarkEnd w:id="12"/>
      <w:proofErr w:type="gramEnd"/>
      <w:r w:rsidRPr="008E69DE">
        <w:rPr>
          <w:rFonts w:ascii="Times New Roman" w:eastAsia="Times New Roman" w:hAnsi="Times New Roman" w:cs="Times New Roman"/>
          <w:lang w:eastAsia="zh-CN"/>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714"/>
        <w:gridCol w:w="1714"/>
      </w:tblGrid>
      <w:tr w:rsidR="008E69DE" w:rsidRPr="008E69DE" w14:paraId="5371F383" w14:textId="77777777" w:rsidTr="0012622F">
        <w:trPr>
          <w:trHeight w:val="539"/>
        </w:trPr>
        <w:tc>
          <w:tcPr>
            <w:tcW w:w="2977" w:type="dxa"/>
            <w:tcBorders>
              <w:top w:val="single" w:sz="4" w:space="0" w:color="auto"/>
              <w:left w:val="single" w:sz="4" w:space="0" w:color="auto"/>
              <w:bottom w:val="single" w:sz="4" w:space="0" w:color="auto"/>
              <w:right w:val="single" w:sz="4" w:space="0" w:color="auto"/>
            </w:tcBorders>
            <w:hideMark/>
          </w:tcPr>
          <w:p w14:paraId="2EC8FE2A"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6FCB4DB9" w14:textId="77777777" w:rsidR="008E69DE" w:rsidRPr="008E69DE" w:rsidRDefault="008E69DE" w:rsidP="008E69DE">
            <w:pPr>
              <w:spacing w:after="0" w:line="240" w:lineRule="auto"/>
              <w:jc w:val="center"/>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6571A273" w14:textId="77777777" w:rsidR="008E69DE" w:rsidRPr="008E69DE" w:rsidRDefault="008E69DE" w:rsidP="008E69DE">
            <w:pPr>
              <w:spacing w:after="0" w:line="240" w:lineRule="auto"/>
              <w:jc w:val="center"/>
              <w:rPr>
                <w:rFonts w:ascii="Times New Roman" w:eastAsia="Times New Roman" w:hAnsi="Times New Roman" w:cs="Times New Roman"/>
                <w:lang w:eastAsia="ru-RU"/>
              </w:rPr>
            </w:pPr>
            <w:r w:rsidRPr="008E69DE">
              <w:rPr>
                <w:rFonts w:ascii="Times New Roman" w:eastAsia="Times New Roman" w:hAnsi="Times New Roman" w:cs="Times New Roman"/>
                <w:lang w:val="en-US" w:eastAsia="ru-RU"/>
              </w:rPr>
              <w:t>y</w:t>
            </w:r>
          </w:p>
        </w:tc>
      </w:tr>
      <w:tr w:rsidR="008E69DE" w:rsidRPr="008E69DE" w14:paraId="2887A107" w14:textId="77777777" w:rsidTr="0012622F">
        <w:trPr>
          <w:trHeight w:val="1218"/>
        </w:trPr>
        <w:tc>
          <w:tcPr>
            <w:tcW w:w="2977" w:type="dxa"/>
            <w:tcBorders>
              <w:top w:val="single" w:sz="4" w:space="0" w:color="auto"/>
              <w:left w:val="single" w:sz="4" w:space="0" w:color="auto"/>
              <w:bottom w:val="single" w:sz="4" w:space="0" w:color="auto"/>
              <w:right w:val="single" w:sz="4" w:space="0" w:color="auto"/>
            </w:tcBorders>
            <w:hideMark/>
          </w:tcPr>
          <w:p w14:paraId="5597CB58" w14:textId="77777777" w:rsidR="008E69DE" w:rsidRPr="008E69DE" w:rsidRDefault="008E69DE" w:rsidP="008E69DE">
            <w:pPr>
              <w:shd w:val="clear" w:color="auto" w:fill="FFFFFF"/>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н1</w:t>
            </w:r>
          </w:p>
          <w:p w14:paraId="3B60D83E" w14:textId="77777777" w:rsidR="008E69DE" w:rsidRPr="008E69DE" w:rsidRDefault="008E69DE" w:rsidP="008E69DE">
            <w:pPr>
              <w:shd w:val="clear" w:color="auto" w:fill="FFFFFF"/>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н2</w:t>
            </w:r>
          </w:p>
          <w:p w14:paraId="0D54A43C" w14:textId="77777777" w:rsidR="008E69DE" w:rsidRPr="008E69DE" w:rsidRDefault="008E69DE" w:rsidP="008E69DE">
            <w:pPr>
              <w:shd w:val="clear" w:color="auto" w:fill="FFFFFF"/>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н3</w:t>
            </w:r>
          </w:p>
          <w:p w14:paraId="032D3FE2" w14:textId="77777777" w:rsidR="008E69DE" w:rsidRPr="008E69DE" w:rsidRDefault="008E69DE" w:rsidP="008E69DE">
            <w:pPr>
              <w:shd w:val="clear" w:color="auto" w:fill="FFFFFF"/>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н4</w:t>
            </w:r>
          </w:p>
          <w:p w14:paraId="79F86969" w14:textId="77777777" w:rsidR="008E69DE" w:rsidRPr="008E69DE" w:rsidRDefault="008E69DE" w:rsidP="008E69DE">
            <w:pPr>
              <w:shd w:val="clear" w:color="auto" w:fill="FFFFFF"/>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н5</w:t>
            </w:r>
          </w:p>
          <w:p w14:paraId="49F0D6B6" w14:textId="77777777" w:rsidR="008E69DE" w:rsidRPr="008E69DE" w:rsidRDefault="008E69DE" w:rsidP="008E69DE">
            <w:pPr>
              <w:shd w:val="clear" w:color="auto" w:fill="FFFFFF"/>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н6</w:t>
            </w:r>
          </w:p>
          <w:p w14:paraId="3769CE5F" w14:textId="77777777" w:rsidR="008E69DE" w:rsidRPr="008E69DE" w:rsidRDefault="008E69DE" w:rsidP="008E69DE">
            <w:pPr>
              <w:shd w:val="clear" w:color="auto" w:fill="FFFFFF"/>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н7</w:t>
            </w:r>
          </w:p>
          <w:p w14:paraId="711EEC93" w14:textId="77777777" w:rsidR="008E69DE" w:rsidRPr="008E69DE" w:rsidRDefault="008E69DE" w:rsidP="008E69DE">
            <w:pPr>
              <w:shd w:val="clear" w:color="auto" w:fill="FFFFFF"/>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н8</w:t>
            </w:r>
          </w:p>
          <w:p w14:paraId="4A66A9FB" w14:textId="77777777" w:rsidR="008E69DE" w:rsidRPr="008E69DE" w:rsidRDefault="008E69DE" w:rsidP="008E69DE">
            <w:pPr>
              <w:shd w:val="clear" w:color="auto" w:fill="FFFFFF"/>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н1</w:t>
            </w:r>
          </w:p>
        </w:tc>
        <w:tc>
          <w:tcPr>
            <w:tcW w:w="1714" w:type="dxa"/>
            <w:tcBorders>
              <w:top w:val="single" w:sz="4" w:space="0" w:color="auto"/>
              <w:left w:val="single" w:sz="4" w:space="0" w:color="auto"/>
              <w:bottom w:val="single" w:sz="4" w:space="0" w:color="auto"/>
              <w:right w:val="single" w:sz="4" w:space="0" w:color="auto"/>
            </w:tcBorders>
          </w:tcPr>
          <w:p w14:paraId="5F93CF49"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362556.08</w:t>
            </w:r>
          </w:p>
          <w:p w14:paraId="4483F9D6"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362552.26</w:t>
            </w:r>
          </w:p>
          <w:p w14:paraId="16146A2D"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362547.79</w:t>
            </w:r>
          </w:p>
          <w:p w14:paraId="2839F540"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362545.67</w:t>
            </w:r>
          </w:p>
          <w:p w14:paraId="528254DE"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362526.65</w:t>
            </w:r>
          </w:p>
          <w:p w14:paraId="6CFEA076"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362529.65</w:t>
            </w:r>
          </w:p>
          <w:p w14:paraId="7F5ECA92"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362531.78</w:t>
            </w:r>
          </w:p>
          <w:p w14:paraId="728E3F0B"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362532.14</w:t>
            </w:r>
          </w:p>
          <w:p w14:paraId="56157A83"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362556.08</w:t>
            </w:r>
          </w:p>
        </w:tc>
        <w:tc>
          <w:tcPr>
            <w:tcW w:w="1714" w:type="dxa"/>
            <w:tcBorders>
              <w:top w:val="single" w:sz="4" w:space="0" w:color="auto"/>
              <w:left w:val="single" w:sz="4" w:space="0" w:color="auto"/>
              <w:bottom w:val="single" w:sz="4" w:space="0" w:color="auto"/>
              <w:right w:val="single" w:sz="4" w:space="0" w:color="auto"/>
            </w:tcBorders>
          </w:tcPr>
          <w:p w14:paraId="1109D4A0"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1325712.33</w:t>
            </w:r>
          </w:p>
          <w:p w14:paraId="412EBA38"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1325740.94</w:t>
            </w:r>
          </w:p>
          <w:p w14:paraId="38AAC3BF"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1325740.29</w:t>
            </w:r>
          </w:p>
          <w:p w14:paraId="0A244238"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1325750.51</w:t>
            </w:r>
          </w:p>
          <w:p w14:paraId="2C0D0AED"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1325747.84</w:t>
            </w:r>
          </w:p>
          <w:p w14:paraId="0B6902DD"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1325726.80</w:t>
            </w:r>
          </w:p>
          <w:p w14:paraId="569F86D1"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1325711.95</w:t>
            </w:r>
          </w:p>
          <w:p w14:paraId="4103D20C"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1325709.49</w:t>
            </w:r>
          </w:p>
          <w:p w14:paraId="4A9DF332" w14:textId="77777777" w:rsidR="008E69DE" w:rsidRPr="008E69DE" w:rsidRDefault="008E69DE" w:rsidP="008E69DE">
            <w:pPr>
              <w:spacing w:after="0" w:line="240" w:lineRule="auto"/>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1325712.33</w:t>
            </w:r>
          </w:p>
        </w:tc>
      </w:tr>
    </w:tbl>
    <w:p w14:paraId="7639578A" w14:textId="77777777" w:rsidR="008E69DE" w:rsidRPr="008E69DE" w:rsidRDefault="008E69DE" w:rsidP="008E69DE">
      <w:pPr>
        <w:spacing w:after="0" w:line="240" w:lineRule="auto"/>
        <w:ind w:firstLine="708"/>
        <w:jc w:val="both"/>
        <w:rPr>
          <w:rFonts w:ascii="Times New Roman" w:eastAsia="Times New Roman" w:hAnsi="Times New Roman" w:cs="Times New Roman"/>
          <w:lang w:eastAsia="ar-SA"/>
        </w:rPr>
      </w:pPr>
      <w:r w:rsidRPr="008E69DE">
        <w:rPr>
          <w:rFonts w:ascii="Times New Roman" w:eastAsia="Times New Roman" w:hAnsi="Times New Roman" w:cs="Times New Roman"/>
          <w:lang w:eastAsia="ar-SA"/>
        </w:rPr>
        <w:t xml:space="preserve">2. Срок проведения публичных слушаний по проекту </w:t>
      </w:r>
      <w:r w:rsidRPr="008E69DE">
        <w:rPr>
          <w:rFonts w:ascii="Times New Roman" w:eastAsia="Times New Roman" w:hAnsi="Times New Roman" w:cs="Times New Roman"/>
          <w:lang w:eastAsia="ru-RU"/>
        </w:rPr>
        <w:t>подлежащему рассмотрению на публичных слушаниях</w:t>
      </w:r>
      <w:r w:rsidRPr="008E69DE">
        <w:rPr>
          <w:rFonts w:ascii="Times New Roman" w:eastAsia="Times New Roman" w:hAnsi="Times New Roman" w:cs="Times New Roman"/>
          <w:lang w:eastAsia="ar-SA"/>
        </w:rPr>
        <w:t xml:space="preserve"> –</w:t>
      </w:r>
      <w:bookmarkStart w:id="13" w:name="_Hlk5789666"/>
      <w:bookmarkStart w:id="14" w:name="_Hlk14273612"/>
      <w:r w:rsidRPr="008E69DE">
        <w:rPr>
          <w:rFonts w:ascii="Times New Roman" w:eastAsia="Times New Roman" w:hAnsi="Times New Roman" w:cs="Times New Roman"/>
          <w:lang w:eastAsia="ar-SA"/>
        </w:rPr>
        <w:t xml:space="preserve"> </w:t>
      </w:r>
      <w:bookmarkEnd w:id="13"/>
      <w:bookmarkEnd w:id="14"/>
      <w:r w:rsidRPr="008E69DE">
        <w:rPr>
          <w:rFonts w:ascii="Times New Roman" w:eastAsia="Arial Unicode MS" w:hAnsi="Times New Roman" w:cs="Times New Roman"/>
          <w:bCs/>
          <w:kern w:val="1"/>
          <w:lang w:eastAsia="ru-RU"/>
        </w:rPr>
        <w:t>с 05.04.2023 года до 29.04</w:t>
      </w:r>
      <w:r w:rsidRPr="008E69DE">
        <w:rPr>
          <w:rFonts w:ascii="Times New Roman" w:eastAsia="Arial Unicode MS" w:hAnsi="Times New Roman" w:cs="Times New Roman"/>
          <w:bCs/>
          <w:kern w:val="1"/>
          <w:lang w:eastAsia="ar-SA"/>
        </w:rPr>
        <w:t>.2023 года</w:t>
      </w:r>
      <w:r w:rsidRPr="008E69DE">
        <w:rPr>
          <w:rFonts w:ascii="Times New Roman" w:eastAsia="Times New Roman" w:hAnsi="Times New Roman" w:cs="Times New Roman"/>
          <w:lang w:eastAsia="ar-SA"/>
        </w:rPr>
        <w:t xml:space="preserve">. </w:t>
      </w:r>
    </w:p>
    <w:p w14:paraId="10E04CB6" w14:textId="77777777" w:rsidR="008E69DE" w:rsidRPr="008E69DE" w:rsidRDefault="008E69DE" w:rsidP="008E69DE">
      <w:pPr>
        <w:spacing w:after="0" w:line="240" w:lineRule="auto"/>
        <w:ind w:firstLine="425"/>
        <w:jc w:val="both"/>
        <w:rPr>
          <w:rFonts w:ascii="Times New Roman" w:eastAsia="Times New Roman" w:hAnsi="Times New Roman" w:cs="Times New Roman"/>
          <w:lang w:eastAsia="ar-SA"/>
        </w:rPr>
      </w:pPr>
      <w:r w:rsidRPr="008E69DE">
        <w:rPr>
          <w:rFonts w:ascii="Times New Roman" w:eastAsia="Times New Roman" w:hAnsi="Times New Roman" w:cs="Times New Roman"/>
          <w:lang w:eastAsia="ar-SA"/>
        </w:rPr>
        <w:t xml:space="preserve">Срок проведения публичных слушаний составляет 25 (двадцать пять) дней со дня опубликования оповещения о начале публичных слушаний до дня опубликования заключения о результатах публичных слушаний. </w:t>
      </w:r>
    </w:p>
    <w:p w14:paraId="07EB9419" w14:textId="77777777" w:rsidR="008E69DE" w:rsidRPr="008E69DE" w:rsidRDefault="008E69DE" w:rsidP="008E69DE">
      <w:pPr>
        <w:spacing w:after="0" w:line="240" w:lineRule="auto"/>
        <w:ind w:firstLine="425"/>
        <w:jc w:val="both"/>
        <w:rPr>
          <w:rFonts w:ascii="Times New Roman" w:eastAsia="Times New Roman" w:hAnsi="Times New Roman" w:cs="Times New Roman"/>
          <w:lang w:eastAsia="ar-SA"/>
        </w:rPr>
      </w:pPr>
      <w:r w:rsidRPr="008E69DE">
        <w:rPr>
          <w:rFonts w:ascii="Times New Roman" w:eastAsia="Times New Roman" w:hAnsi="Times New Roman" w:cs="Times New Roman"/>
          <w:lang w:eastAsia="ar-SA"/>
        </w:rPr>
        <w:t xml:space="preserve"> 3. Органом, уполномоченным на организацию и проведение публичных слушаний в соответствии с настоящим постановлением, является </w:t>
      </w:r>
      <w:bookmarkStart w:id="15" w:name="_Hlk15472129"/>
      <w:bookmarkStart w:id="16" w:name="_Hlk9344972"/>
      <w:r w:rsidRPr="008E69DE">
        <w:rPr>
          <w:rFonts w:ascii="Times New Roman" w:eastAsia="Times New Roman" w:hAnsi="Times New Roman" w:cs="Times New Roman"/>
          <w:lang w:eastAsia="ar-SA"/>
        </w:rPr>
        <w:t xml:space="preserve">Администрация городского поселения Безенчук </w:t>
      </w:r>
      <w:r w:rsidRPr="008E69DE">
        <w:rPr>
          <w:rFonts w:ascii="Times New Roman" w:eastAsia="Times New Roman" w:hAnsi="Times New Roman" w:cs="Times New Roman"/>
          <w:lang w:eastAsia="ru-RU"/>
        </w:rPr>
        <w:t>муниципального района Безенчукский Самарской области</w:t>
      </w:r>
      <w:bookmarkEnd w:id="15"/>
      <w:r w:rsidRPr="008E69DE">
        <w:rPr>
          <w:rFonts w:ascii="Times New Roman" w:eastAsia="Times New Roman" w:hAnsi="Times New Roman" w:cs="Times New Roman"/>
          <w:lang w:eastAsia="ar-SA"/>
        </w:rPr>
        <w:t>.</w:t>
      </w:r>
    </w:p>
    <w:bookmarkEnd w:id="16"/>
    <w:p w14:paraId="739D3C79" w14:textId="77777777" w:rsidR="008E69DE" w:rsidRPr="008E69DE" w:rsidRDefault="008E69DE" w:rsidP="008E69DE">
      <w:pPr>
        <w:spacing w:after="0" w:line="240" w:lineRule="auto"/>
        <w:ind w:firstLine="425"/>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ar-SA"/>
        </w:rPr>
        <w:t xml:space="preserve">4. </w:t>
      </w:r>
      <w:r w:rsidRPr="008E69DE">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8E69DE">
        <w:rPr>
          <w:rFonts w:ascii="Times New Roman" w:eastAsia="Times New Roman" w:hAnsi="Times New Roman" w:cs="Times New Roman"/>
          <w:lang w:eastAsia="ar-SA"/>
        </w:rPr>
        <w:t xml:space="preserve">проекту </w:t>
      </w:r>
      <w:r w:rsidRPr="008E69DE">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17" w:name="_Hlk9412081"/>
      <w:r w:rsidRPr="008E69DE">
        <w:rPr>
          <w:rFonts w:ascii="Times New Roman" w:eastAsia="Times New Roman" w:hAnsi="Times New Roman" w:cs="Times New Roman"/>
          <w:lang w:eastAsia="ru-RU"/>
        </w:rPr>
        <w:t>Главой 10 Порядка</w:t>
      </w:r>
      <w:r w:rsidRPr="008E69DE">
        <w:rPr>
          <w:rFonts w:ascii="Times New Roman" w:eastAsia="Times New Roman" w:hAnsi="Times New Roman" w:cs="Times New Roman"/>
          <w:lang w:eastAsia="ar-SA"/>
        </w:rPr>
        <w:t>.</w:t>
      </w:r>
      <w:bookmarkEnd w:id="17"/>
    </w:p>
    <w:p w14:paraId="7225F367" w14:textId="77777777" w:rsidR="008E69DE" w:rsidRPr="008E69DE" w:rsidRDefault="008E69DE" w:rsidP="008E69DE">
      <w:pPr>
        <w:spacing w:after="0" w:line="240" w:lineRule="auto"/>
        <w:ind w:firstLine="425"/>
        <w:jc w:val="both"/>
        <w:rPr>
          <w:rFonts w:ascii="Times New Roman" w:eastAsia="Times New Roman" w:hAnsi="Times New Roman" w:cs="Times New Roman"/>
          <w:shd w:val="clear" w:color="auto" w:fill="FFFFFF"/>
          <w:lang w:eastAsia="ru-RU"/>
        </w:rPr>
      </w:pPr>
      <w:r w:rsidRPr="008E69DE">
        <w:rPr>
          <w:rFonts w:ascii="Times New Roman" w:eastAsia="Times New Roman" w:hAnsi="Times New Roman" w:cs="Times New Roman"/>
          <w:lang w:eastAsia="ar-SA"/>
        </w:rPr>
        <w:t xml:space="preserve">5. </w:t>
      </w:r>
      <w:r w:rsidRPr="008E69DE">
        <w:rPr>
          <w:rFonts w:ascii="Times New Roman" w:eastAsia="Times New Roman" w:hAnsi="Times New Roman" w:cs="Times New Roman"/>
          <w:lang w:eastAsia="ru-RU"/>
        </w:rPr>
        <w:t xml:space="preserve">Место проведения публичных слушаний (место </w:t>
      </w:r>
      <w:bookmarkStart w:id="18" w:name="_Hlk15473640"/>
      <w:r w:rsidRPr="008E69DE">
        <w:rPr>
          <w:rFonts w:ascii="Times New Roman" w:eastAsia="Times New Roman" w:hAnsi="Times New Roman" w:cs="Times New Roman"/>
          <w:lang w:eastAsia="ru-RU"/>
        </w:rPr>
        <w:t xml:space="preserve">проведения экспозиции проекта </w:t>
      </w:r>
      <w:bookmarkEnd w:id="18"/>
      <w:r w:rsidRPr="008E69DE">
        <w:rPr>
          <w:rFonts w:ascii="Times New Roman" w:eastAsia="Times New Roman" w:hAnsi="Times New Roman" w:cs="Times New Roman"/>
          <w:lang w:eastAsia="ru-RU"/>
        </w:rPr>
        <w:t xml:space="preserve">подлежащему рассмотрению на публичных слушаниях) </w:t>
      </w:r>
      <w:bookmarkStart w:id="19" w:name="_Hlk22557210"/>
      <w:r w:rsidRPr="008E69DE">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9"/>
      <w:r w:rsidRPr="008E69DE">
        <w:rPr>
          <w:rFonts w:ascii="Times New Roman" w:eastAsia="Times New Roman" w:hAnsi="Times New Roman" w:cs="Times New Roman"/>
          <w:lang w:eastAsia="ru-RU"/>
        </w:rPr>
        <w:t xml:space="preserve">: </w:t>
      </w:r>
      <w:bookmarkStart w:id="20" w:name="_Hlk5887606"/>
      <w:r w:rsidRPr="008E69DE">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21" w:name="_Hlk5789735"/>
      <w:r w:rsidRPr="008E69DE">
        <w:rPr>
          <w:rFonts w:ascii="Times New Roman" w:eastAsia="Times New Roman" w:hAnsi="Times New Roman" w:cs="Times New Roman"/>
          <w:lang w:eastAsia="ru-RU"/>
        </w:rPr>
        <w:t xml:space="preserve">ул. Нефтяников, д. 12. </w:t>
      </w:r>
      <w:bookmarkEnd w:id="20"/>
      <w:bookmarkEnd w:id="21"/>
    </w:p>
    <w:p w14:paraId="34F7A397" w14:textId="77777777" w:rsidR="008E69DE" w:rsidRPr="008E69DE" w:rsidRDefault="008E69DE" w:rsidP="008E69DE">
      <w:pPr>
        <w:spacing w:after="0" w:line="240" w:lineRule="auto"/>
        <w:ind w:firstLine="425"/>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6. </w:t>
      </w:r>
      <w:bookmarkStart w:id="22" w:name="_Hlk14700604"/>
      <w:bookmarkStart w:id="23" w:name="_Hlk9418778"/>
      <w:bookmarkStart w:id="24" w:name="_Hlk14084916"/>
      <w:r w:rsidRPr="008E69DE">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w:t>
      </w:r>
      <w:proofErr w:type="gramStart"/>
      <w:r w:rsidRPr="008E69DE">
        <w:rPr>
          <w:rFonts w:ascii="Times New Roman" w:eastAsia="Times New Roman" w:hAnsi="Times New Roman" w:cs="Times New Roman"/>
          <w:lang w:eastAsia="ru-RU"/>
        </w:rPr>
        <w:t xml:space="preserve">в </w:t>
      </w:r>
      <w:bookmarkEnd w:id="22"/>
      <w:bookmarkEnd w:id="23"/>
      <w:bookmarkEnd w:id="24"/>
      <w:r w:rsidRPr="008E69DE">
        <w:rPr>
          <w:rFonts w:ascii="Times New Roman" w:eastAsia="Times New Roman" w:hAnsi="Times New Roman" w:cs="Times New Roman"/>
          <w:lang w:eastAsia="ru-RU"/>
        </w:rPr>
        <w:t xml:space="preserve"> поселке</w:t>
      </w:r>
      <w:proofErr w:type="gramEnd"/>
      <w:r w:rsidRPr="008E69DE">
        <w:rPr>
          <w:rFonts w:ascii="Times New Roman" w:eastAsia="Times New Roman" w:hAnsi="Times New Roman" w:cs="Times New Roman"/>
          <w:lang w:eastAsia="ru-RU"/>
        </w:rPr>
        <w:t xml:space="preserve"> городского типа Безенчук «11» апреля 2023 года в 10.00  часов по адресу: Самарская область, Безенчукский район, поселок городского типа Безенчук, ул. Нефтяников, д. 12.</w:t>
      </w:r>
    </w:p>
    <w:p w14:paraId="1B4BA45C" w14:textId="77777777" w:rsidR="008E69DE" w:rsidRPr="008E69DE" w:rsidRDefault="008E69DE" w:rsidP="008E69DE">
      <w:pPr>
        <w:spacing w:after="0" w:line="240" w:lineRule="auto"/>
        <w:ind w:firstLine="425"/>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ar-SA"/>
        </w:rPr>
        <w:t xml:space="preserve">7. Администрации городского поселения Безенчук </w:t>
      </w:r>
      <w:bookmarkStart w:id="25" w:name="_Hlk14701894"/>
      <w:r w:rsidRPr="008E69DE">
        <w:rPr>
          <w:rFonts w:ascii="Times New Roman" w:eastAsia="Times New Roman" w:hAnsi="Times New Roman" w:cs="Times New Roman"/>
          <w:lang w:eastAsia="ru-RU"/>
        </w:rPr>
        <w:t xml:space="preserve">муниципального района Безенчукский Самарской области </w:t>
      </w:r>
      <w:bookmarkEnd w:id="25"/>
      <w:r w:rsidRPr="008E69DE">
        <w:rPr>
          <w:rFonts w:ascii="Times New Roman" w:eastAsia="Times New Roman" w:hAnsi="Times New Roman" w:cs="Times New Roman"/>
          <w:lang w:eastAsia="ru-RU"/>
        </w:rPr>
        <w:t xml:space="preserve">в целях доведения до населения информации о содержании </w:t>
      </w:r>
      <w:r w:rsidRPr="008E69DE">
        <w:rPr>
          <w:rFonts w:ascii="Times New Roman" w:eastAsia="Times New Roman" w:hAnsi="Times New Roman" w:cs="Times New Roman"/>
          <w:lang w:eastAsia="ar-SA"/>
        </w:rPr>
        <w:t xml:space="preserve">проекта </w:t>
      </w:r>
      <w:r w:rsidRPr="008E69DE">
        <w:rPr>
          <w:rFonts w:ascii="Times New Roman" w:eastAsia="Times New Roman" w:hAnsi="Times New Roman" w:cs="Times New Roman"/>
          <w:lang w:eastAsia="ru-RU"/>
        </w:rPr>
        <w:t>подлежащему рассмотрению на публичных слушаниях</w:t>
      </w:r>
      <w:r w:rsidRPr="008E69DE">
        <w:rPr>
          <w:rFonts w:ascii="Times New Roman" w:eastAsia="Times New Roman" w:hAnsi="Times New Roman" w:cs="Times New Roman"/>
          <w:lang w:eastAsia="ar-SA"/>
        </w:rPr>
        <w:t xml:space="preserve"> </w:t>
      </w:r>
      <w:r w:rsidRPr="008E69DE">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w:t>
      </w:r>
      <w:r w:rsidRPr="008E69DE">
        <w:rPr>
          <w:rFonts w:ascii="Times New Roman" w:eastAsia="Times New Roman" w:hAnsi="Times New Roman" w:cs="Times New Roman"/>
          <w:lang w:eastAsia="ru-RU"/>
        </w:rPr>
        <w:lastRenderedPageBreak/>
        <w:t xml:space="preserve">слушаниях) и в местах проведения собраний участников публичных слушаний по </w:t>
      </w:r>
      <w:r w:rsidRPr="008E69DE">
        <w:rPr>
          <w:rFonts w:ascii="Times New Roman" w:eastAsia="Times New Roman" w:hAnsi="Times New Roman" w:cs="Times New Roman"/>
          <w:lang w:eastAsia="ar-SA"/>
        </w:rPr>
        <w:t xml:space="preserve">проекту </w:t>
      </w:r>
      <w:r w:rsidRPr="008E69DE">
        <w:rPr>
          <w:rFonts w:ascii="Times New Roman" w:eastAsia="Times New Roman" w:hAnsi="Times New Roman" w:cs="Times New Roman"/>
          <w:lang w:eastAsia="ru-RU"/>
        </w:rPr>
        <w:t>подлежащему рассмотрению на публичных слушаниях.</w:t>
      </w:r>
    </w:p>
    <w:p w14:paraId="3FED225B"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26" w:name="_Hlk20309729"/>
      <w:r w:rsidRPr="008E69DE">
        <w:rPr>
          <w:rFonts w:ascii="Times New Roman" w:eastAsia="Times New Roman" w:hAnsi="Times New Roman" w:cs="Times New Roman"/>
          <w:lang w:eastAsia="ru-RU"/>
        </w:rPr>
        <w:t xml:space="preserve">на официальном сайте </w:t>
      </w:r>
      <w:bookmarkStart w:id="27" w:name="_Hlk15472517"/>
      <w:r w:rsidRPr="008E69DE">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26"/>
      <w:bookmarkEnd w:id="27"/>
      <w:r w:rsidRPr="008E69DE">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074BDB19"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28" w:name="_Hlk14090147"/>
      <w:r w:rsidRPr="008E69DE">
        <w:rPr>
          <w:rFonts w:ascii="Times New Roman" w:eastAsia="Times New Roman" w:hAnsi="Times New Roman" w:cs="Times New Roman"/>
          <w:lang w:eastAsia="ru-RU"/>
        </w:rPr>
        <w:t xml:space="preserve">Посещение экспозиции возможно в рабочие дни </w:t>
      </w:r>
      <w:bookmarkEnd w:id="28"/>
      <w:r w:rsidRPr="008E69DE">
        <w:rPr>
          <w:rFonts w:ascii="Times New Roman" w:eastAsia="Times New Roman" w:hAnsi="Times New Roman" w:cs="Times New Roman"/>
          <w:lang w:eastAsia="ru-RU"/>
        </w:rPr>
        <w:t xml:space="preserve">с </w:t>
      </w:r>
      <w:r w:rsidRPr="008E69DE">
        <w:rPr>
          <w:rFonts w:ascii="Times New Roman" w:eastAsia="Arial Unicode MS" w:hAnsi="Times New Roman" w:cs="Times New Roman"/>
          <w:bCs/>
          <w:kern w:val="1"/>
          <w:lang w:eastAsia="ru-RU"/>
        </w:rPr>
        <w:t>11.04.2023 года до 29.04</w:t>
      </w:r>
      <w:r w:rsidRPr="008E69DE">
        <w:rPr>
          <w:rFonts w:ascii="Times New Roman" w:eastAsia="Arial Unicode MS" w:hAnsi="Times New Roman" w:cs="Times New Roman"/>
          <w:bCs/>
          <w:kern w:val="1"/>
          <w:lang w:eastAsia="ar-SA"/>
        </w:rPr>
        <w:t>.2023 года</w:t>
      </w:r>
      <w:r w:rsidRPr="008E69DE">
        <w:rPr>
          <w:rFonts w:ascii="Times New Roman" w:eastAsia="Times New Roman" w:hAnsi="Times New Roman" w:cs="Times New Roman"/>
          <w:lang w:eastAsia="ru-RU"/>
        </w:rPr>
        <w:t xml:space="preserve"> с 10.00 до 16.00 часов.</w:t>
      </w:r>
    </w:p>
    <w:p w14:paraId="0420FFFD"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ar-SA"/>
        </w:rPr>
      </w:pPr>
      <w:bookmarkStart w:id="29" w:name="_Hlk14090524"/>
      <w:r w:rsidRPr="008E69DE">
        <w:rPr>
          <w:rFonts w:ascii="Times New Roman" w:eastAsia="Times New Roman" w:hAnsi="Times New Roman" w:cs="Times New Roman"/>
          <w:lang w:eastAsia="ru-RU"/>
        </w:rPr>
        <w:t xml:space="preserve">Информационные материалы к </w:t>
      </w:r>
      <w:r w:rsidRPr="008E69DE">
        <w:rPr>
          <w:rFonts w:ascii="Times New Roman" w:eastAsia="Times New Roman" w:hAnsi="Times New Roman" w:cs="Times New Roman"/>
          <w:lang w:eastAsia="ar-SA"/>
        </w:rPr>
        <w:t xml:space="preserve">проекту </w:t>
      </w:r>
      <w:r w:rsidRPr="008E69DE">
        <w:rPr>
          <w:rFonts w:ascii="Times New Roman" w:eastAsia="Times New Roman" w:hAnsi="Times New Roman" w:cs="Times New Roman"/>
          <w:lang w:eastAsia="ru-RU"/>
        </w:rPr>
        <w:t>подлежащему рассмотрению на публичных слушаниях</w:t>
      </w:r>
      <w:r w:rsidRPr="008E69DE">
        <w:rPr>
          <w:rFonts w:ascii="Times New Roman" w:eastAsia="Times New Roman" w:hAnsi="Times New Roman" w:cs="Times New Roman"/>
          <w:lang w:eastAsia="ar-SA"/>
        </w:rPr>
        <w:t xml:space="preserve"> </w:t>
      </w:r>
      <w:r w:rsidRPr="008E69DE">
        <w:rPr>
          <w:rFonts w:ascii="Times New Roman" w:eastAsia="Times New Roman" w:hAnsi="Times New Roman" w:cs="Times New Roman"/>
          <w:lang w:eastAsia="ru-RU"/>
        </w:rPr>
        <w:t>отсутствуют.</w:t>
      </w:r>
    </w:p>
    <w:bookmarkEnd w:id="29"/>
    <w:p w14:paraId="01093F57"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8E69DE">
        <w:rPr>
          <w:rFonts w:ascii="Times New Roman" w:eastAsia="Times New Roman" w:hAnsi="Times New Roman" w:cs="Times New Roman"/>
          <w:lang w:eastAsia="ar-SA"/>
        </w:rPr>
        <w:t xml:space="preserve">проекту </w:t>
      </w:r>
      <w:r w:rsidRPr="008E69DE">
        <w:rPr>
          <w:rFonts w:ascii="Times New Roman" w:eastAsia="Times New Roman" w:hAnsi="Times New Roman" w:cs="Times New Roman"/>
          <w:lang w:eastAsia="ru-RU"/>
        </w:rPr>
        <w:t>подлежащему рассмотрению на публичных слушаниях</w:t>
      </w:r>
      <w:r w:rsidRPr="008E69DE">
        <w:rPr>
          <w:rFonts w:ascii="Times New Roman" w:eastAsia="Times New Roman" w:hAnsi="Times New Roman" w:cs="Times New Roman"/>
          <w:lang w:eastAsia="ar-SA"/>
        </w:rPr>
        <w:t xml:space="preserve"> </w:t>
      </w:r>
      <w:r w:rsidRPr="008E69DE">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5ACFA972"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9. Замечания и предложения могут быть внесены</w:t>
      </w:r>
      <w:r w:rsidRPr="008E69DE">
        <w:rPr>
          <w:rFonts w:ascii="Times New Roman" w:eastAsia="Calibri" w:hAnsi="Times New Roman" w:cs="Times New Roman"/>
        </w:rPr>
        <w:t xml:space="preserve"> </w:t>
      </w:r>
      <w:r w:rsidRPr="008E69DE">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6BA46722"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1D157E29"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2) в письменной форме в адрес организатора публичных слушаний; </w:t>
      </w:r>
    </w:p>
    <w:p w14:paraId="5C95B9A5"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76FFC51B"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bookmarkStart w:id="30" w:name="_Hlk16071278"/>
      <w:r w:rsidRPr="008E69DE">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4D3998AA"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30"/>
    </w:p>
    <w:p w14:paraId="35A29557"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11 апреля 2023 года до </w:t>
      </w:r>
      <w:bookmarkStart w:id="31" w:name="_Hlk14273393"/>
      <w:r w:rsidRPr="008E69DE">
        <w:rPr>
          <w:rFonts w:ascii="Times New Roman" w:eastAsia="Times New Roman" w:hAnsi="Times New Roman" w:cs="Times New Roman"/>
          <w:lang w:eastAsia="ru-RU"/>
        </w:rPr>
        <w:t>22 апреля 2023 года</w:t>
      </w:r>
      <w:bookmarkEnd w:id="31"/>
      <w:r w:rsidRPr="008E69DE">
        <w:rPr>
          <w:rFonts w:ascii="Times New Roman" w:eastAsia="Times New Roman" w:hAnsi="Times New Roman" w:cs="Times New Roman"/>
          <w:lang w:eastAsia="ru-RU"/>
        </w:rPr>
        <w:t xml:space="preserve"> включительно.</w:t>
      </w:r>
    </w:p>
    <w:p w14:paraId="3947ED71"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8E69DE">
        <w:rPr>
          <w:rFonts w:ascii="Times New Roman" w:eastAsia="Times New Roman" w:hAnsi="Times New Roman" w:cs="Times New Roman"/>
          <w:lang w:eastAsia="ru-RU"/>
        </w:rPr>
        <w:t>В.Н.Гурова</w:t>
      </w:r>
      <w:proofErr w:type="spellEnd"/>
      <w:r w:rsidRPr="008E69DE">
        <w:rPr>
          <w:rFonts w:ascii="Times New Roman" w:eastAsia="Times New Roman" w:hAnsi="Times New Roman" w:cs="Times New Roman"/>
          <w:i/>
          <w:lang w:eastAsia="ru-RU"/>
        </w:rPr>
        <w:t>.</w:t>
      </w:r>
    </w:p>
    <w:p w14:paraId="176CE2CB"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8E69DE">
        <w:rPr>
          <w:rFonts w:ascii="Times New Roman" w:eastAsia="Times New Roman" w:hAnsi="Times New Roman" w:cs="Times New Roman"/>
          <w:lang w:eastAsia="ru-RU"/>
        </w:rPr>
        <w:t>И.Н.Левина</w:t>
      </w:r>
      <w:proofErr w:type="spellEnd"/>
      <w:r w:rsidRPr="008E69DE">
        <w:rPr>
          <w:rFonts w:ascii="Times New Roman" w:eastAsia="Times New Roman" w:hAnsi="Times New Roman" w:cs="Times New Roman"/>
          <w:noProof/>
          <w:lang w:eastAsia="ru-RU"/>
        </w:rPr>
        <w:t>.</w:t>
      </w:r>
    </w:p>
    <w:p w14:paraId="474537F3"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ar-SA"/>
        </w:rPr>
      </w:pPr>
      <w:r w:rsidRPr="008E69DE">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45803394"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ar-SA"/>
        </w:rPr>
      </w:pPr>
      <w:r w:rsidRPr="008E69DE">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32" w:name="_Hlk5790921"/>
      <w:r w:rsidRPr="008E69DE">
        <w:rPr>
          <w:rFonts w:ascii="Times New Roman" w:eastAsia="Times New Roman" w:hAnsi="Times New Roman" w:cs="Times New Roman"/>
          <w:lang w:eastAsia="ar-SA"/>
        </w:rPr>
        <w:t xml:space="preserve">газете </w:t>
      </w:r>
      <w:bookmarkStart w:id="33" w:name="_Hlk14086219"/>
      <w:r w:rsidRPr="008E69DE">
        <w:rPr>
          <w:rFonts w:ascii="Times New Roman" w:eastAsia="Times New Roman" w:hAnsi="Times New Roman" w:cs="Times New Roman"/>
          <w:lang w:eastAsia="ar-SA"/>
        </w:rPr>
        <w:t>«</w:t>
      </w:r>
      <w:r w:rsidRPr="008E69DE">
        <w:rPr>
          <w:rFonts w:ascii="Times New Roman" w:eastAsia="Times New Roman" w:hAnsi="Times New Roman" w:cs="Times New Roman"/>
          <w:bCs/>
          <w:lang w:eastAsia="ar-SA"/>
        </w:rPr>
        <w:t>Вестник городского поселения Безенчук</w:t>
      </w:r>
      <w:r w:rsidRPr="008E69DE">
        <w:rPr>
          <w:rFonts w:ascii="Times New Roman" w:eastAsia="Times New Roman" w:hAnsi="Times New Roman" w:cs="Times New Roman"/>
          <w:lang w:eastAsia="ar-SA"/>
        </w:rPr>
        <w:t>»</w:t>
      </w:r>
      <w:bookmarkEnd w:id="32"/>
      <w:bookmarkEnd w:id="33"/>
      <w:r w:rsidRPr="008E69DE">
        <w:rPr>
          <w:rFonts w:ascii="Times New Roman" w:eastAsia="Times New Roman" w:hAnsi="Times New Roman" w:cs="Times New Roman"/>
          <w:lang w:eastAsia="ar-SA"/>
        </w:rPr>
        <w:t xml:space="preserve"> </w:t>
      </w:r>
      <w:bookmarkStart w:id="34" w:name="_Hlk14087794"/>
      <w:r w:rsidRPr="008E69DE">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34"/>
    <w:p w14:paraId="6247877C" w14:textId="77777777" w:rsidR="008E69DE" w:rsidRPr="008E69DE" w:rsidRDefault="008E69DE" w:rsidP="008E69DE">
      <w:pPr>
        <w:spacing w:after="0" w:line="240" w:lineRule="auto"/>
        <w:ind w:firstLine="426"/>
        <w:contextualSpacing/>
        <w:jc w:val="both"/>
        <w:rPr>
          <w:rFonts w:ascii="Times New Roman" w:eastAsia="Times New Roman" w:hAnsi="Times New Roman" w:cs="Times New Roman"/>
          <w:u w:color="FFFFFF"/>
          <w:lang w:eastAsia="ru-RU"/>
        </w:rPr>
      </w:pPr>
      <w:r w:rsidRPr="008E69DE">
        <w:rPr>
          <w:rFonts w:ascii="Times New Roman" w:eastAsia="Times New Roman" w:hAnsi="Times New Roman" w:cs="Times New Roman"/>
          <w:lang w:eastAsia="ar-SA"/>
        </w:rPr>
        <w:t xml:space="preserve">13. Администрации городского поселения Безенчук </w:t>
      </w:r>
      <w:r w:rsidRPr="008E69DE">
        <w:rPr>
          <w:rFonts w:ascii="Times New Roman" w:eastAsia="Times New Roman" w:hAnsi="Times New Roman" w:cs="Times New Roman"/>
          <w:lang w:eastAsia="ru-RU"/>
        </w:rPr>
        <w:t xml:space="preserve">муниципального района Безенчукский Самарской области </w:t>
      </w:r>
      <w:r w:rsidRPr="008E69DE">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8E69DE">
        <w:rPr>
          <w:rFonts w:ascii="Times New Roman" w:eastAsia="Times New Roman" w:hAnsi="Times New Roman" w:cs="Times New Roman"/>
          <w:lang w:eastAsia="ar-SA"/>
        </w:rPr>
        <w:t xml:space="preserve">проектом </w:t>
      </w:r>
      <w:r w:rsidRPr="008E69DE">
        <w:rPr>
          <w:rFonts w:ascii="Times New Roman" w:eastAsia="Times New Roman" w:hAnsi="Times New Roman" w:cs="Times New Roman"/>
          <w:lang w:eastAsia="ru-RU"/>
        </w:rPr>
        <w:t>подлежащему рассмотрению на публичных слушаниях</w:t>
      </w:r>
      <w:r w:rsidRPr="008E69DE">
        <w:rPr>
          <w:rFonts w:ascii="Times New Roman" w:eastAsia="Times New Roman" w:hAnsi="Times New Roman" w:cs="Times New Roman"/>
          <w:lang w:eastAsia="ar-SA"/>
        </w:rPr>
        <w:t xml:space="preserve"> </w:t>
      </w:r>
      <w:r w:rsidRPr="008E69DE">
        <w:rPr>
          <w:rFonts w:ascii="Times New Roman" w:eastAsia="Times New Roman" w:hAnsi="Times New Roman" w:cs="Times New Roman"/>
          <w:u w:color="FFFFFF"/>
          <w:lang w:eastAsia="ru-RU"/>
        </w:rPr>
        <w:t>обеспечить:</w:t>
      </w:r>
    </w:p>
    <w:p w14:paraId="6D258E44"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официальное опубликование настоящего постановления и </w:t>
      </w:r>
      <w:r w:rsidRPr="008E69DE">
        <w:rPr>
          <w:rFonts w:ascii="Times New Roman" w:eastAsia="Times New Roman" w:hAnsi="Times New Roman" w:cs="Times New Roman"/>
          <w:lang w:eastAsia="ar-SA"/>
        </w:rPr>
        <w:t xml:space="preserve">проекта </w:t>
      </w:r>
      <w:r w:rsidRPr="008E69DE">
        <w:rPr>
          <w:rFonts w:ascii="Times New Roman" w:eastAsia="Times New Roman" w:hAnsi="Times New Roman" w:cs="Times New Roman"/>
          <w:lang w:eastAsia="ru-RU"/>
        </w:rPr>
        <w:t>подлежащему рассмотрению на публичных слушаниях</w:t>
      </w:r>
      <w:r w:rsidRPr="008E69DE">
        <w:rPr>
          <w:rFonts w:ascii="Times New Roman" w:eastAsia="Times New Roman" w:hAnsi="Times New Roman" w:cs="Times New Roman"/>
          <w:lang w:eastAsia="ar-SA"/>
        </w:rPr>
        <w:t xml:space="preserve"> </w:t>
      </w:r>
      <w:bookmarkStart w:id="35" w:name="_Hlk14090064"/>
      <w:r w:rsidRPr="008E69DE">
        <w:rPr>
          <w:rFonts w:ascii="Times New Roman" w:eastAsia="Times New Roman" w:hAnsi="Times New Roman" w:cs="Times New Roman"/>
          <w:lang w:eastAsia="ru-RU"/>
        </w:rPr>
        <w:t>в газете «</w:t>
      </w:r>
      <w:r w:rsidRPr="008E69DE">
        <w:rPr>
          <w:rFonts w:ascii="Times New Roman" w:eastAsia="Times New Roman" w:hAnsi="Times New Roman" w:cs="Times New Roman"/>
          <w:bCs/>
          <w:lang w:eastAsia="ru-RU"/>
        </w:rPr>
        <w:t>Вестник городского поселения Безенчук</w:t>
      </w:r>
      <w:r w:rsidRPr="008E69DE">
        <w:rPr>
          <w:rFonts w:ascii="Times New Roman" w:eastAsia="Times New Roman" w:hAnsi="Times New Roman" w:cs="Times New Roman"/>
          <w:lang w:eastAsia="ru-RU"/>
        </w:rPr>
        <w:t>»</w:t>
      </w:r>
      <w:bookmarkEnd w:id="35"/>
      <w:r w:rsidRPr="008E69DE">
        <w:rPr>
          <w:rFonts w:ascii="Times New Roman" w:eastAsia="Times New Roman" w:hAnsi="Times New Roman" w:cs="Times New Roman"/>
          <w:lang w:eastAsia="ru-RU"/>
        </w:rPr>
        <w:t xml:space="preserve"> 05 апреля 2023 года</w:t>
      </w:r>
      <w:r w:rsidRPr="008E69DE">
        <w:rPr>
          <w:rFonts w:ascii="Times New Roman" w:eastAsia="Times New Roman" w:hAnsi="Times New Roman" w:cs="Times New Roman"/>
          <w:lang w:eastAsia="ar-SA"/>
        </w:rPr>
        <w:t>;</w:t>
      </w:r>
    </w:p>
    <w:p w14:paraId="54CFA7F6"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размещение </w:t>
      </w:r>
      <w:r w:rsidRPr="008E69DE">
        <w:rPr>
          <w:rFonts w:ascii="Times New Roman" w:eastAsia="Times New Roman" w:hAnsi="Times New Roman" w:cs="Times New Roman"/>
          <w:lang w:eastAsia="ar-SA"/>
        </w:rPr>
        <w:t xml:space="preserve">проекта </w:t>
      </w:r>
      <w:r w:rsidRPr="008E69DE">
        <w:rPr>
          <w:rFonts w:ascii="Times New Roman" w:eastAsia="Times New Roman" w:hAnsi="Times New Roman" w:cs="Times New Roman"/>
          <w:lang w:eastAsia="ru-RU"/>
        </w:rPr>
        <w:t>подлежащему рассмотрению на публичных слушаниях</w:t>
      </w:r>
      <w:r w:rsidRPr="008E69DE">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5" w:history="1">
        <w:r w:rsidRPr="008E69DE">
          <w:rPr>
            <w:rFonts w:ascii="Times New Roman" w:eastAsia="Times New Roman" w:hAnsi="Times New Roman" w:cs="Times New Roman"/>
            <w:lang w:eastAsia="ar-SA"/>
          </w:rPr>
          <w:t>http://www.bezenchukgp.ru/</w:t>
        </w:r>
      </w:hyperlink>
      <w:r w:rsidRPr="008E69DE">
        <w:rPr>
          <w:rFonts w:ascii="Times New Roman" w:eastAsia="Times New Roman" w:hAnsi="Times New Roman" w:cs="Times New Roman"/>
          <w:lang w:eastAsia="ar-SA"/>
        </w:rPr>
        <w:t>, 11 апреля 2023 года;</w:t>
      </w:r>
    </w:p>
    <w:p w14:paraId="3D6B5984"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беспрепятственный доступ к ознакомлению с </w:t>
      </w:r>
      <w:r w:rsidRPr="008E69DE">
        <w:rPr>
          <w:rFonts w:ascii="Times New Roman" w:eastAsia="Times New Roman" w:hAnsi="Times New Roman" w:cs="Times New Roman"/>
          <w:lang w:eastAsia="ar-SA"/>
        </w:rPr>
        <w:t xml:space="preserve">проектом </w:t>
      </w:r>
      <w:r w:rsidRPr="008E69DE">
        <w:rPr>
          <w:rFonts w:ascii="Times New Roman" w:eastAsia="Times New Roman" w:hAnsi="Times New Roman" w:cs="Times New Roman"/>
          <w:lang w:eastAsia="ru-RU"/>
        </w:rPr>
        <w:t>подлежащему рассмотрению на публичных слушаниях</w:t>
      </w:r>
      <w:r w:rsidRPr="008E69DE">
        <w:rPr>
          <w:rFonts w:ascii="Times New Roman" w:eastAsia="Times New Roman" w:hAnsi="Times New Roman" w:cs="Times New Roman"/>
          <w:lang w:eastAsia="ar-SA"/>
        </w:rPr>
        <w:t xml:space="preserve"> </w:t>
      </w:r>
      <w:r w:rsidRPr="008E69DE">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5A55EBED"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 xml:space="preserve">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w:t>
      </w:r>
      <w:r w:rsidRPr="008E69DE">
        <w:rPr>
          <w:rFonts w:ascii="Times New Roman" w:eastAsia="Times New Roman" w:hAnsi="Times New Roman" w:cs="Times New Roman"/>
          <w:lang w:eastAsia="ru-RU"/>
        </w:rPr>
        <w:lastRenderedPageBreak/>
        <w:t>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2D48CE2C"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5D1A371D" w14:textId="77777777" w:rsidR="008E69DE" w:rsidRPr="008E69DE" w:rsidRDefault="008E69DE" w:rsidP="008E69DE">
      <w:pPr>
        <w:spacing w:after="0" w:line="240" w:lineRule="auto"/>
        <w:ind w:firstLine="426"/>
        <w:jc w:val="both"/>
        <w:rPr>
          <w:rFonts w:ascii="Times New Roman" w:eastAsia="Times New Roman" w:hAnsi="Times New Roman" w:cs="Times New Roman"/>
          <w:lang w:eastAsia="ru-RU"/>
        </w:rPr>
      </w:pPr>
      <w:r w:rsidRPr="008E69DE">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51C1382A" w14:textId="77777777" w:rsidR="008E69DE" w:rsidRPr="008E69DE" w:rsidRDefault="008E69DE" w:rsidP="008E69DE">
      <w:pPr>
        <w:keepNext/>
        <w:spacing w:after="0" w:line="240" w:lineRule="auto"/>
        <w:ind w:firstLine="426"/>
        <w:jc w:val="both"/>
        <w:outlineLvl w:val="7"/>
        <w:rPr>
          <w:rFonts w:ascii="Times New Roman" w:eastAsia="Times New Roman" w:hAnsi="Times New Roman" w:cs="Times New Roman"/>
          <w:b/>
          <w:bCs/>
          <w:lang w:eastAsia="ru-RU"/>
        </w:rPr>
      </w:pPr>
      <w:r w:rsidRPr="008E69DE">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0A8280CE" w14:textId="7C947AEC" w:rsidR="00D96C69" w:rsidRPr="00F8094A" w:rsidRDefault="00D96C69" w:rsidP="008E69DE">
      <w:pPr>
        <w:tabs>
          <w:tab w:val="left" w:pos="9600"/>
        </w:tabs>
        <w:spacing w:after="0" w:line="240" w:lineRule="auto"/>
        <w:jc w:val="both"/>
        <w:rPr>
          <w:rFonts w:ascii="Times New Roman" w:eastAsia="Times New Roman" w:hAnsi="Times New Roman" w:cs="Times New Roman"/>
          <w:lang w:eastAsia="ar-SA"/>
        </w:rPr>
      </w:pPr>
      <w:r w:rsidRPr="00F8094A">
        <w:rPr>
          <w:rFonts w:ascii="Times New Roman" w:eastAsia="Times New Roman" w:hAnsi="Times New Roman" w:cs="Times New Roman"/>
          <w:lang w:eastAsia="ar-SA"/>
        </w:rPr>
        <w:t xml:space="preserve">Глава городского поселения                                                                           </w:t>
      </w:r>
      <w:proofErr w:type="spellStart"/>
      <w:r w:rsidRPr="00F8094A">
        <w:rPr>
          <w:rFonts w:ascii="Times New Roman" w:eastAsia="Times New Roman" w:hAnsi="Times New Roman" w:cs="Times New Roman"/>
          <w:lang w:eastAsia="ar-SA"/>
        </w:rPr>
        <w:t>В.Н.Гуров</w:t>
      </w:r>
      <w:proofErr w:type="spellEnd"/>
    </w:p>
    <w:p w14:paraId="4B941190" w14:textId="77777777" w:rsidR="00D96C69" w:rsidRPr="0028128C" w:rsidRDefault="00D96C69" w:rsidP="00D96C69">
      <w:pPr>
        <w:spacing w:after="0" w:line="240" w:lineRule="auto"/>
        <w:jc w:val="both"/>
        <w:rPr>
          <w:rFonts w:ascii="Times New Roman" w:eastAsia="Times New Roman" w:hAnsi="Times New Roman" w:cs="Times New Roman"/>
          <w:sz w:val="8"/>
          <w:szCs w:val="8"/>
          <w:lang w:eastAsia="ar-SA"/>
        </w:rPr>
      </w:pPr>
    </w:p>
    <w:p w14:paraId="6366C8CB" w14:textId="66BA4D63" w:rsidR="001D6C09" w:rsidRPr="00111B10" w:rsidRDefault="001D6C09" w:rsidP="001D6C09">
      <w:pPr>
        <w:pStyle w:val="14"/>
        <w:ind w:firstLine="0"/>
        <w:jc w:val="right"/>
        <w:rPr>
          <w:rFonts w:eastAsia="Calibri"/>
          <w:sz w:val="20"/>
        </w:rPr>
      </w:pPr>
      <w:r w:rsidRPr="00111B10">
        <w:rPr>
          <w:rFonts w:eastAsia="Calibri"/>
          <w:sz w:val="20"/>
        </w:rPr>
        <w:t xml:space="preserve">Приложение № 1 </w:t>
      </w:r>
    </w:p>
    <w:p w14:paraId="7931F00F" w14:textId="77777777" w:rsidR="001D6C09" w:rsidRPr="00111B10" w:rsidRDefault="001D6C09" w:rsidP="001D6C0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0BD357E7" w14:textId="77777777" w:rsidR="001D6C09" w:rsidRPr="00111B10" w:rsidRDefault="001D6C09" w:rsidP="001D6C09">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45DFF47C" w14:textId="07731922" w:rsidR="001D6C09" w:rsidRPr="000C057E" w:rsidRDefault="001D6C09" w:rsidP="001D6C09">
      <w:pPr>
        <w:autoSpaceDE w:val="0"/>
        <w:autoSpaceDN w:val="0"/>
        <w:adjustRightInd w:val="0"/>
        <w:spacing w:after="0" w:line="240" w:lineRule="auto"/>
        <w:jc w:val="right"/>
        <w:rPr>
          <w:rFonts w:ascii="Times New Roman" w:eastAsia="Calibri" w:hAnsi="Times New Roman" w:cs="Times New Roman"/>
          <w:b/>
          <w:color w:val="000000"/>
          <w:sz w:val="16"/>
          <w:szCs w:val="16"/>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w:t>
      </w:r>
      <w:r w:rsidR="008770EC">
        <w:rPr>
          <w:rFonts w:ascii="Times New Roman" w:eastAsia="Calibri" w:hAnsi="Times New Roman" w:cs="Times New Roman"/>
          <w:sz w:val="20"/>
          <w:szCs w:val="20"/>
          <w:lang w:eastAsia="ru-RU"/>
        </w:rPr>
        <w:t>5</w:t>
      </w:r>
      <w:r>
        <w:rPr>
          <w:rFonts w:ascii="Times New Roman" w:eastAsia="Calibri" w:hAnsi="Times New Roman" w:cs="Times New Roman"/>
          <w:sz w:val="20"/>
          <w:szCs w:val="20"/>
          <w:lang w:eastAsia="ru-RU"/>
        </w:rPr>
        <w:t>.04.</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10</w:t>
      </w:r>
      <w:r w:rsidR="008770EC">
        <w:rPr>
          <w:rFonts w:ascii="Times New Roman" w:eastAsia="Calibri" w:hAnsi="Times New Roman" w:cs="Times New Roman"/>
          <w:sz w:val="20"/>
          <w:szCs w:val="20"/>
          <w:lang w:eastAsia="ru-RU"/>
        </w:rPr>
        <w:t>8</w:t>
      </w:r>
    </w:p>
    <w:p w14:paraId="45500842" w14:textId="77777777" w:rsidR="008D5408" w:rsidRPr="008D5408" w:rsidRDefault="008D5408" w:rsidP="008D5408">
      <w:pPr>
        <w:spacing w:after="0" w:line="240" w:lineRule="auto"/>
        <w:jc w:val="center"/>
        <w:rPr>
          <w:rFonts w:ascii="Times New Roman" w:eastAsia="Times New Roman" w:hAnsi="Times New Roman" w:cs="Times New Roman"/>
          <w:bCs/>
          <w:lang w:eastAsia="ru-RU"/>
        </w:rPr>
      </w:pPr>
      <w:bookmarkStart w:id="36" w:name="_Hlk131493132"/>
      <w:r w:rsidRPr="008D5408">
        <w:rPr>
          <w:rFonts w:ascii="Times New Roman" w:eastAsia="Times New Roman" w:hAnsi="Times New Roman" w:cs="Times New Roman"/>
          <w:bCs/>
          <w:lang w:eastAsia="ru-RU"/>
        </w:rPr>
        <w:t>ПРОЕКТ ПОСТАНОВЛЕНИЯ</w:t>
      </w:r>
    </w:p>
    <w:p w14:paraId="2A59A5F8" w14:textId="77777777" w:rsidR="008D5408" w:rsidRPr="008D5408" w:rsidRDefault="008D5408" w:rsidP="008D5408">
      <w:pPr>
        <w:widowControl w:val="0"/>
        <w:tabs>
          <w:tab w:val="left" w:pos="9214"/>
        </w:tabs>
        <w:autoSpaceDE w:val="0"/>
        <w:autoSpaceDN w:val="0"/>
        <w:spacing w:after="0" w:line="240" w:lineRule="auto"/>
        <w:ind w:right="283"/>
        <w:jc w:val="center"/>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Администрация городского поселения Безенчук</w:t>
      </w:r>
    </w:p>
    <w:p w14:paraId="6E1EDEC0" w14:textId="77777777" w:rsidR="008D5408" w:rsidRPr="008D5408" w:rsidRDefault="008D5408" w:rsidP="008D5408">
      <w:pPr>
        <w:widowControl w:val="0"/>
        <w:autoSpaceDE w:val="0"/>
        <w:autoSpaceDN w:val="0"/>
        <w:spacing w:after="0" w:line="240" w:lineRule="auto"/>
        <w:jc w:val="both"/>
        <w:rPr>
          <w:rFonts w:ascii="Times New Roman" w:eastAsia="Times New Roman" w:hAnsi="Times New Roman" w:cs="Times New Roman"/>
          <w:lang w:eastAsia="ru-RU"/>
        </w:rPr>
      </w:pPr>
      <w:bookmarkStart w:id="37" w:name="_Hlk131493207"/>
      <w:bookmarkEnd w:id="36"/>
      <w:proofErr w:type="gramStart"/>
      <w:r w:rsidRPr="008D5408">
        <w:rPr>
          <w:rFonts w:ascii="Times New Roman" w:eastAsia="Times New Roman" w:hAnsi="Times New Roman" w:cs="Times New Roman"/>
          <w:lang w:eastAsia="ru-RU"/>
        </w:rPr>
        <w:t>О  предоставлении</w:t>
      </w:r>
      <w:proofErr w:type="gramEnd"/>
      <w:r w:rsidRPr="008D5408">
        <w:rPr>
          <w:rFonts w:ascii="Times New Roman" w:eastAsia="Times New Roman" w:hAnsi="Times New Roman" w:cs="Times New Roman"/>
          <w:lang w:eastAsia="ru-RU"/>
        </w:rPr>
        <w:t xml:space="preserve">  разрешения  на условно разрешенный вид использования земельного  участка </w:t>
      </w:r>
      <w:bookmarkStart w:id="38" w:name="_Hlk58936609"/>
      <w:r w:rsidRPr="008D5408">
        <w:rPr>
          <w:rFonts w:ascii="Times New Roman" w:eastAsia="Times New Roman" w:hAnsi="Times New Roman" w:cs="Times New Roman"/>
          <w:lang w:eastAsia="ru-RU"/>
        </w:rPr>
        <w:t xml:space="preserve">в кадастровом квартале </w:t>
      </w:r>
      <w:r w:rsidRPr="008D5408">
        <w:rPr>
          <w:rFonts w:ascii="Times New Roman" w:eastAsia="Times New Roman" w:hAnsi="Times New Roman" w:cs="Times New Roman"/>
          <w:lang w:eastAsia="zh-CN"/>
        </w:rPr>
        <w:t xml:space="preserve">63:12:1403027, площадью 897 </w:t>
      </w:r>
      <w:proofErr w:type="spellStart"/>
      <w:r w:rsidRPr="008D5408">
        <w:rPr>
          <w:rFonts w:ascii="Times New Roman" w:eastAsia="Times New Roman" w:hAnsi="Times New Roman" w:cs="Times New Roman"/>
          <w:lang w:eastAsia="zh-CN"/>
        </w:rPr>
        <w:t>кв.м</w:t>
      </w:r>
      <w:proofErr w:type="spellEnd"/>
      <w:r w:rsidRPr="008D5408">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пгт. Безенчук, ул. Быковского </w:t>
      </w:r>
    </w:p>
    <w:bookmarkEnd w:id="38"/>
    <w:p w14:paraId="0D1D7438" w14:textId="4B449FE7" w:rsidR="008D5408" w:rsidRPr="008D5408" w:rsidRDefault="008D5408" w:rsidP="008D5408">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 xml:space="preserve">    Рассмотрев  обращение  </w:t>
      </w:r>
      <w:r w:rsidRPr="008D5408">
        <w:rPr>
          <w:rFonts w:ascii="Times New Roman" w:eastAsia="Calibri" w:hAnsi="Times New Roman" w:cs="Times New Roman"/>
        </w:rPr>
        <w:t>Комитета по управлению муниципальным имуществом Администрации муниципального района Безенчукский</w:t>
      </w:r>
      <w:r w:rsidRPr="008D5408">
        <w:rPr>
          <w:rFonts w:ascii="Times New Roman" w:eastAsia="Times New Roman" w:hAnsi="Times New Roman" w:cs="Times New Roman"/>
          <w:lang w:eastAsia="ru-RU"/>
        </w:rPr>
        <w:t xml:space="preserve"> от  28.03.2023г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16" w:history="1">
        <w:r w:rsidRPr="008D5408">
          <w:rPr>
            <w:rFonts w:ascii="Times New Roman" w:eastAsia="Times New Roman" w:hAnsi="Times New Roman" w:cs="Times New Roman"/>
            <w:lang w:eastAsia="ru-RU"/>
          </w:rPr>
          <w:t>статьей 40</w:t>
        </w:r>
      </w:hyperlink>
      <w:r w:rsidRPr="008D5408">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39" w:name="_Hlk2668950"/>
      <w:r w:rsidRPr="008D5408">
        <w:rPr>
          <w:rFonts w:ascii="Times New Roman" w:eastAsia="Times New Roman" w:hAnsi="Times New Roman" w:cs="Times New Roman"/>
          <w:lang w:eastAsia="ru-RU"/>
        </w:rPr>
        <w:t>Безенчук</w:t>
      </w:r>
      <w:bookmarkEnd w:id="39"/>
      <w:r w:rsidRPr="008D5408">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8D5408">
        <w:rPr>
          <w:rFonts w:ascii="Times New Roman" w:eastAsia="MS ??" w:hAnsi="Times New Roman" w:cs="Times New Roman"/>
          <w:lang w:eastAsia="ru-RU"/>
        </w:rPr>
        <w:t xml:space="preserve"> с учетом заключения о результатах публичных слушаний по </w:t>
      </w:r>
      <w:r w:rsidRPr="008D5408">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w:t>
      </w:r>
      <w:r w:rsidRPr="008D5408">
        <w:rPr>
          <w:rFonts w:ascii="Times New Roman" w:eastAsia="Times New Roman" w:hAnsi="Times New Roman" w:cs="Times New Roman"/>
          <w:lang w:eastAsia="zh-CN"/>
        </w:rPr>
        <w:t xml:space="preserve">расположенного по адресу: Россия, Самарская область, Безенчукский район, городское поселение Безенчук, пгт. Безенчук, ул. Быковского </w:t>
      </w:r>
      <w:r w:rsidRPr="008D5408">
        <w:rPr>
          <w:rFonts w:ascii="Times New Roman" w:eastAsia="MS ??" w:hAnsi="Times New Roman" w:cs="Times New Roman"/>
          <w:lang w:eastAsia="ru-RU"/>
        </w:rPr>
        <w:t>от __ апреля 2023 года,</w:t>
      </w:r>
    </w:p>
    <w:p w14:paraId="29995DBF" w14:textId="77777777" w:rsidR="008D5408" w:rsidRPr="008D5408" w:rsidRDefault="008D5408" w:rsidP="008D5408">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ПОСТАНОВЛЯЕТ:</w:t>
      </w:r>
    </w:p>
    <w:p w14:paraId="66F8DF33" w14:textId="77777777" w:rsidR="008D5408" w:rsidRPr="008D5408" w:rsidRDefault="008D5408" w:rsidP="008D5408">
      <w:pPr>
        <w:widowControl w:val="0"/>
        <w:autoSpaceDE w:val="0"/>
        <w:autoSpaceDN w:val="0"/>
        <w:spacing w:after="0" w:line="240" w:lineRule="auto"/>
        <w:jc w:val="both"/>
        <w:rPr>
          <w:rFonts w:ascii="Times New Roman" w:eastAsia="Times New Roman" w:hAnsi="Times New Roman" w:cs="Times New Roman"/>
          <w:lang w:eastAsia="zh-CN"/>
        </w:rPr>
      </w:pPr>
      <w:r w:rsidRPr="008D5408">
        <w:rPr>
          <w:rFonts w:ascii="Times New Roman" w:eastAsia="Times New Roman" w:hAnsi="Times New Roman" w:cs="Times New Roman"/>
          <w:lang w:eastAsia="ru-RU"/>
        </w:rPr>
        <w:t xml:space="preserve">1.  Предоставить </w:t>
      </w:r>
      <w:r w:rsidRPr="008D5408">
        <w:rPr>
          <w:rFonts w:ascii="Times New Roman" w:eastAsia="Calibri" w:hAnsi="Times New Roman" w:cs="Times New Roman"/>
        </w:rPr>
        <w:t>___________</w:t>
      </w:r>
      <w:r w:rsidRPr="008D5408">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w:t>
      </w:r>
      <w:r w:rsidRPr="008D5408">
        <w:rPr>
          <w:rFonts w:ascii="Times New Roman" w:eastAsia="Times New Roman" w:hAnsi="Times New Roman" w:cs="Times New Roman"/>
          <w:lang w:eastAsia="zh-CN"/>
        </w:rPr>
        <w:t xml:space="preserve">«Бытовое обслуживание» в отношении земельного участка  в кадастровом 63:12:1403027, площадью 897 </w:t>
      </w:r>
      <w:proofErr w:type="spellStart"/>
      <w:r w:rsidRPr="008D5408">
        <w:rPr>
          <w:rFonts w:ascii="Times New Roman" w:eastAsia="Times New Roman" w:hAnsi="Times New Roman" w:cs="Times New Roman"/>
          <w:lang w:eastAsia="zh-CN"/>
        </w:rPr>
        <w:t>кв.м</w:t>
      </w:r>
      <w:proofErr w:type="spellEnd"/>
      <w:r w:rsidRPr="008D5408">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пгт. Безенчук, ул. Быковского </w:t>
      </w:r>
      <w:proofErr w:type="gramStart"/>
      <w:r w:rsidRPr="008D5408">
        <w:rPr>
          <w:rFonts w:ascii="Times New Roman" w:eastAsia="Times New Roman" w:hAnsi="Times New Roman" w:cs="Times New Roman"/>
          <w:lang w:eastAsia="zh-CN"/>
        </w:rPr>
        <w:t>согласно координат</w:t>
      </w:r>
      <w:proofErr w:type="gramEnd"/>
      <w:r w:rsidRPr="008D5408">
        <w:rPr>
          <w:rFonts w:ascii="Times New Roman" w:eastAsia="Times New Roman" w:hAnsi="Times New Roman" w:cs="Times New Roman"/>
          <w:lang w:eastAsia="zh-CN"/>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714"/>
        <w:gridCol w:w="1714"/>
      </w:tblGrid>
      <w:tr w:rsidR="008D5408" w:rsidRPr="008D5408" w14:paraId="3778F57F" w14:textId="77777777" w:rsidTr="0012622F">
        <w:trPr>
          <w:trHeight w:val="539"/>
        </w:trPr>
        <w:tc>
          <w:tcPr>
            <w:tcW w:w="2977" w:type="dxa"/>
            <w:tcBorders>
              <w:top w:val="single" w:sz="4" w:space="0" w:color="auto"/>
              <w:left w:val="single" w:sz="4" w:space="0" w:color="auto"/>
              <w:bottom w:val="single" w:sz="4" w:space="0" w:color="auto"/>
              <w:right w:val="single" w:sz="4" w:space="0" w:color="auto"/>
            </w:tcBorders>
            <w:hideMark/>
          </w:tcPr>
          <w:p w14:paraId="74978290"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7378C2C0" w14:textId="77777777" w:rsidR="008D5408" w:rsidRPr="008D5408" w:rsidRDefault="008D5408" w:rsidP="008D5408">
            <w:pPr>
              <w:spacing w:after="0" w:line="240" w:lineRule="auto"/>
              <w:jc w:val="center"/>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7AD42413" w14:textId="77777777" w:rsidR="008D5408" w:rsidRPr="008D5408" w:rsidRDefault="008D5408" w:rsidP="008D5408">
            <w:pPr>
              <w:spacing w:after="0" w:line="240" w:lineRule="auto"/>
              <w:jc w:val="center"/>
              <w:rPr>
                <w:rFonts w:ascii="Times New Roman" w:eastAsia="Times New Roman" w:hAnsi="Times New Roman" w:cs="Times New Roman"/>
                <w:lang w:eastAsia="ru-RU"/>
              </w:rPr>
            </w:pPr>
            <w:r w:rsidRPr="008D5408">
              <w:rPr>
                <w:rFonts w:ascii="Times New Roman" w:eastAsia="Times New Roman" w:hAnsi="Times New Roman" w:cs="Times New Roman"/>
                <w:lang w:val="en-US" w:eastAsia="ru-RU"/>
              </w:rPr>
              <w:t>y</w:t>
            </w:r>
          </w:p>
        </w:tc>
      </w:tr>
      <w:tr w:rsidR="008D5408" w:rsidRPr="008D5408" w14:paraId="33949951" w14:textId="77777777" w:rsidTr="0012622F">
        <w:trPr>
          <w:trHeight w:val="1218"/>
        </w:trPr>
        <w:tc>
          <w:tcPr>
            <w:tcW w:w="2977" w:type="dxa"/>
            <w:tcBorders>
              <w:top w:val="single" w:sz="4" w:space="0" w:color="auto"/>
              <w:left w:val="single" w:sz="4" w:space="0" w:color="auto"/>
              <w:bottom w:val="single" w:sz="4" w:space="0" w:color="auto"/>
              <w:right w:val="single" w:sz="4" w:space="0" w:color="auto"/>
            </w:tcBorders>
            <w:hideMark/>
          </w:tcPr>
          <w:p w14:paraId="366EE812" w14:textId="77777777" w:rsidR="008D5408" w:rsidRPr="008D5408" w:rsidRDefault="008D5408" w:rsidP="008D5408">
            <w:pPr>
              <w:shd w:val="clear" w:color="auto" w:fill="FFFFFF"/>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н1</w:t>
            </w:r>
          </w:p>
          <w:p w14:paraId="57C9D9B2" w14:textId="77777777" w:rsidR="008D5408" w:rsidRPr="008D5408" w:rsidRDefault="008D5408" w:rsidP="008D5408">
            <w:pPr>
              <w:shd w:val="clear" w:color="auto" w:fill="FFFFFF"/>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н2</w:t>
            </w:r>
          </w:p>
          <w:p w14:paraId="75B175BA" w14:textId="77777777" w:rsidR="008D5408" w:rsidRPr="008D5408" w:rsidRDefault="008D5408" w:rsidP="008D5408">
            <w:pPr>
              <w:shd w:val="clear" w:color="auto" w:fill="FFFFFF"/>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н3</w:t>
            </w:r>
          </w:p>
          <w:p w14:paraId="33FE4846" w14:textId="77777777" w:rsidR="008D5408" w:rsidRPr="008D5408" w:rsidRDefault="008D5408" w:rsidP="008D5408">
            <w:pPr>
              <w:shd w:val="clear" w:color="auto" w:fill="FFFFFF"/>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н4</w:t>
            </w:r>
          </w:p>
          <w:p w14:paraId="3D2767E4" w14:textId="77777777" w:rsidR="008D5408" w:rsidRPr="008D5408" w:rsidRDefault="008D5408" w:rsidP="008D5408">
            <w:pPr>
              <w:shd w:val="clear" w:color="auto" w:fill="FFFFFF"/>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н5</w:t>
            </w:r>
          </w:p>
          <w:p w14:paraId="2BC97417" w14:textId="77777777" w:rsidR="008D5408" w:rsidRPr="008D5408" w:rsidRDefault="008D5408" w:rsidP="008D5408">
            <w:pPr>
              <w:shd w:val="clear" w:color="auto" w:fill="FFFFFF"/>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н6</w:t>
            </w:r>
          </w:p>
          <w:p w14:paraId="6A775D29" w14:textId="77777777" w:rsidR="008D5408" w:rsidRPr="008D5408" w:rsidRDefault="008D5408" w:rsidP="008D5408">
            <w:pPr>
              <w:shd w:val="clear" w:color="auto" w:fill="FFFFFF"/>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н7</w:t>
            </w:r>
          </w:p>
          <w:p w14:paraId="003DE0B0" w14:textId="77777777" w:rsidR="008D5408" w:rsidRPr="008D5408" w:rsidRDefault="008D5408" w:rsidP="008D5408">
            <w:pPr>
              <w:shd w:val="clear" w:color="auto" w:fill="FFFFFF"/>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н8</w:t>
            </w:r>
          </w:p>
          <w:p w14:paraId="60E17DE7" w14:textId="77777777" w:rsidR="008D5408" w:rsidRPr="008D5408" w:rsidRDefault="008D5408" w:rsidP="008D5408">
            <w:pPr>
              <w:shd w:val="clear" w:color="auto" w:fill="FFFFFF"/>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н1</w:t>
            </w:r>
          </w:p>
        </w:tc>
        <w:tc>
          <w:tcPr>
            <w:tcW w:w="1714" w:type="dxa"/>
            <w:tcBorders>
              <w:top w:val="single" w:sz="4" w:space="0" w:color="auto"/>
              <w:left w:val="single" w:sz="4" w:space="0" w:color="auto"/>
              <w:bottom w:val="single" w:sz="4" w:space="0" w:color="auto"/>
              <w:right w:val="single" w:sz="4" w:space="0" w:color="auto"/>
            </w:tcBorders>
          </w:tcPr>
          <w:p w14:paraId="45A7E913"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362556.08</w:t>
            </w:r>
          </w:p>
          <w:p w14:paraId="55A5642E"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362552.26</w:t>
            </w:r>
          </w:p>
          <w:p w14:paraId="4501103A"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362547.79</w:t>
            </w:r>
          </w:p>
          <w:p w14:paraId="54D860E7"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362545.67</w:t>
            </w:r>
          </w:p>
          <w:p w14:paraId="0C0A63F9"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362526.65</w:t>
            </w:r>
          </w:p>
          <w:p w14:paraId="05AA0A12"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362529.65</w:t>
            </w:r>
          </w:p>
          <w:p w14:paraId="67511A5F"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362531.78</w:t>
            </w:r>
          </w:p>
          <w:p w14:paraId="2D6D9371"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362532.14</w:t>
            </w:r>
          </w:p>
          <w:p w14:paraId="5FBE233A"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362556.08</w:t>
            </w:r>
          </w:p>
        </w:tc>
        <w:tc>
          <w:tcPr>
            <w:tcW w:w="1714" w:type="dxa"/>
            <w:tcBorders>
              <w:top w:val="single" w:sz="4" w:space="0" w:color="auto"/>
              <w:left w:val="single" w:sz="4" w:space="0" w:color="auto"/>
              <w:bottom w:val="single" w:sz="4" w:space="0" w:color="auto"/>
              <w:right w:val="single" w:sz="4" w:space="0" w:color="auto"/>
            </w:tcBorders>
          </w:tcPr>
          <w:p w14:paraId="1C5A455C"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1325712.33</w:t>
            </w:r>
          </w:p>
          <w:p w14:paraId="4E23935E"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1325740.94</w:t>
            </w:r>
          </w:p>
          <w:p w14:paraId="45D958C9"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1325740.29</w:t>
            </w:r>
          </w:p>
          <w:p w14:paraId="3E2FF67B"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1325750.51</w:t>
            </w:r>
          </w:p>
          <w:p w14:paraId="510F8FE5"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1325747.84</w:t>
            </w:r>
          </w:p>
          <w:p w14:paraId="5D101B68"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1325726.80</w:t>
            </w:r>
          </w:p>
          <w:p w14:paraId="4DF84F1B"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1325711.95</w:t>
            </w:r>
          </w:p>
          <w:p w14:paraId="49FF8EFB"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1325709.49</w:t>
            </w:r>
          </w:p>
          <w:p w14:paraId="6C1D1AA8" w14:textId="77777777" w:rsidR="008D5408" w:rsidRPr="008D5408" w:rsidRDefault="008D5408" w:rsidP="008D5408">
            <w:pPr>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1325712.33</w:t>
            </w:r>
          </w:p>
        </w:tc>
      </w:tr>
    </w:tbl>
    <w:p w14:paraId="66CA7CAF" w14:textId="77777777" w:rsidR="008D5408" w:rsidRPr="008D5408" w:rsidRDefault="008D5408" w:rsidP="008D5408">
      <w:pPr>
        <w:spacing w:after="0" w:line="240" w:lineRule="auto"/>
        <w:ind w:firstLine="708"/>
        <w:jc w:val="both"/>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 xml:space="preserve">2. </w:t>
      </w:r>
      <w:proofErr w:type="gramStart"/>
      <w:r w:rsidRPr="008D5408">
        <w:rPr>
          <w:rFonts w:ascii="Times New Roman" w:eastAsia="Times New Roman" w:hAnsi="Times New Roman" w:cs="Times New Roman"/>
          <w:lang w:eastAsia="ru-RU"/>
        </w:rPr>
        <w:t>Настоящее  постановление</w:t>
      </w:r>
      <w:proofErr w:type="gramEnd"/>
      <w:r w:rsidRPr="008D5408">
        <w:rPr>
          <w:rFonts w:ascii="Times New Roman" w:eastAsia="Times New Roman" w:hAnsi="Times New Roman" w:cs="Times New Roman"/>
          <w:lang w:eastAsia="ru-RU"/>
        </w:rPr>
        <w:t xml:space="preserve">  вступает  в  силу со дня его  официального опубликования.</w:t>
      </w:r>
    </w:p>
    <w:p w14:paraId="011E31A0" w14:textId="77777777" w:rsidR="008D5408" w:rsidRPr="008D5408" w:rsidRDefault="008D5408" w:rsidP="008D540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7E6277C0" w14:textId="77777777" w:rsidR="008D5408" w:rsidRPr="008D5408" w:rsidRDefault="008D5408" w:rsidP="008D540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4. Контроль за выполнением настоящего Постановления оставляю за собой.</w:t>
      </w:r>
    </w:p>
    <w:p w14:paraId="621CD57B" w14:textId="77777777" w:rsidR="008D5408" w:rsidRPr="008D5408" w:rsidRDefault="008D5408" w:rsidP="008D5408">
      <w:pPr>
        <w:autoSpaceDE w:val="0"/>
        <w:autoSpaceDN w:val="0"/>
        <w:adjustRightInd w:val="0"/>
        <w:spacing w:after="0" w:line="240" w:lineRule="auto"/>
        <w:rPr>
          <w:rFonts w:ascii="Times New Roman" w:eastAsia="Times New Roman" w:hAnsi="Times New Roman" w:cs="Times New Roman"/>
          <w:lang w:eastAsia="ru-RU"/>
        </w:rPr>
      </w:pPr>
      <w:r w:rsidRPr="008D5408">
        <w:rPr>
          <w:rFonts w:ascii="Times New Roman" w:eastAsia="Times New Roman" w:hAnsi="Times New Roman" w:cs="Times New Roman"/>
          <w:lang w:eastAsia="ru-RU"/>
        </w:rPr>
        <w:t>Глава городского поселения</w:t>
      </w:r>
      <w:r w:rsidRPr="008D5408">
        <w:rPr>
          <w:rFonts w:ascii="Times New Roman" w:eastAsia="Times New Roman" w:hAnsi="Times New Roman" w:cs="Times New Roman"/>
          <w:lang w:eastAsia="ru-RU"/>
        </w:rPr>
        <w:tab/>
        <w:t xml:space="preserve">                                                                                          </w:t>
      </w:r>
      <w:proofErr w:type="spellStart"/>
      <w:r w:rsidRPr="008D5408">
        <w:rPr>
          <w:rFonts w:ascii="Times New Roman" w:eastAsia="Times New Roman" w:hAnsi="Times New Roman" w:cs="Times New Roman"/>
          <w:lang w:eastAsia="ru-RU"/>
        </w:rPr>
        <w:t>В.Н.Гуров</w:t>
      </w:r>
      <w:proofErr w:type="spellEnd"/>
    </w:p>
    <w:bookmarkEnd w:id="37"/>
    <w:p w14:paraId="0736B4FE" w14:textId="77777777" w:rsidR="008D5408" w:rsidRPr="008D5408" w:rsidRDefault="008D5408" w:rsidP="008D5408">
      <w:pPr>
        <w:shd w:val="clear" w:color="auto" w:fill="FFFFFF"/>
        <w:tabs>
          <w:tab w:val="left" w:pos="0"/>
        </w:tabs>
        <w:spacing w:after="0" w:line="240" w:lineRule="auto"/>
        <w:ind w:right="-5"/>
        <w:jc w:val="both"/>
        <w:rPr>
          <w:rFonts w:ascii="Times New Roman" w:eastAsia="Times New Roman" w:hAnsi="Times New Roman" w:cs="Times New Roman"/>
          <w:sz w:val="8"/>
          <w:szCs w:val="8"/>
          <w:lang w:eastAsia="ru-RU"/>
        </w:rPr>
      </w:pPr>
    </w:p>
    <w:p w14:paraId="172FE588" w14:textId="37B291E2" w:rsidR="001F3E65" w:rsidRPr="00111B10" w:rsidRDefault="001F3E65" w:rsidP="001F3E65">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05.04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109</w:t>
      </w:r>
    </w:p>
    <w:p w14:paraId="12F55C4D" w14:textId="1BC6ADEA" w:rsidR="001F3E65" w:rsidRPr="001F3E65" w:rsidRDefault="001F3E65" w:rsidP="001F3E65">
      <w:pPr>
        <w:pStyle w:val="aa"/>
        <w:spacing w:before="0" w:beforeAutospacing="0" w:after="0" w:afterAutospacing="0"/>
        <w:jc w:val="both"/>
        <w:rPr>
          <w:bCs/>
          <w:sz w:val="22"/>
          <w:szCs w:val="22"/>
        </w:rPr>
      </w:pPr>
      <w:r w:rsidRPr="001F3E65">
        <w:rPr>
          <w:sz w:val="22"/>
          <w:szCs w:val="22"/>
        </w:rPr>
        <w:t>«</w:t>
      </w:r>
      <w:r w:rsidRPr="001F3E65">
        <w:rPr>
          <w:bCs/>
          <w:sz w:val="22"/>
          <w:szCs w:val="22"/>
        </w:rPr>
        <w:t xml:space="preserve">О временном ограничении движения транспортных средств на </w:t>
      </w:r>
      <w:r w:rsidRPr="001F3E65">
        <w:rPr>
          <w:sz w:val="22"/>
          <w:szCs w:val="22"/>
        </w:rPr>
        <w:t>участке автомобильной дороги</w:t>
      </w:r>
      <w:r w:rsidRPr="001F3E65">
        <w:rPr>
          <w:bCs/>
          <w:sz w:val="22"/>
          <w:szCs w:val="22"/>
        </w:rPr>
        <w:t xml:space="preserve"> в </w:t>
      </w:r>
      <w:proofErr w:type="spellStart"/>
      <w:r w:rsidRPr="001F3E65">
        <w:rPr>
          <w:bCs/>
          <w:sz w:val="22"/>
          <w:szCs w:val="22"/>
        </w:rPr>
        <w:t>п.г.т</w:t>
      </w:r>
      <w:proofErr w:type="spellEnd"/>
      <w:r w:rsidRPr="001F3E65">
        <w:rPr>
          <w:bCs/>
          <w:sz w:val="22"/>
          <w:szCs w:val="22"/>
        </w:rPr>
        <w:t>.  Безенчук</w:t>
      </w:r>
      <w:r>
        <w:rPr>
          <w:bCs/>
          <w:sz w:val="22"/>
          <w:szCs w:val="22"/>
        </w:rPr>
        <w:t>»</w:t>
      </w:r>
    </w:p>
    <w:p w14:paraId="37B0D0C5" w14:textId="77777777" w:rsidR="001F3E65" w:rsidRPr="001F3E65" w:rsidRDefault="001F3E65" w:rsidP="001F3E65">
      <w:pPr>
        <w:spacing w:after="0" w:line="240" w:lineRule="auto"/>
        <w:ind w:firstLine="709"/>
        <w:jc w:val="both"/>
        <w:rPr>
          <w:rFonts w:ascii="Times New Roman" w:eastAsia="Times New Roman" w:hAnsi="Times New Roman" w:cs="Times New Roman"/>
          <w:lang w:eastAsia="ru-RU"/>
        </w:rPr>
      </w:pPr>
      <w:r w:rsidRPr="001F3E65">
        <w:rPr>
          <w:rFonts w:ascii="Times New Roman" w:eastAsia="Times New Roman" w:hAnsi="Times New Roman" w:cs="Times New Roman"/>
          <w:lang w:eastAsia="ru-RU"/>
        </w:rPr>
        <w:t>В</w:t>
      </w:r>
      <w:r w:rsidRPr="001F3E65">
        <w:rPr>
          <w:rFonts w:ascii="Times New Roman" w:eastAsia="Times New Roman" w:hAnsi="Times New Roman" w:cs="Times New Roman"/>
          <w:b/>
          <w:bCs/>
          <w:lang w:eastAsia="ru-RU"/>
        </w:rPr>
        <w:t xml:space="preserve"> </w:t>
      </w:r>
      <w:r w:rsidRPr="001F3E65">
        <w:rPr>
          <w:rFonts w:ascii="Times New Roman" w:eastAsia="Times New Roman" w:hAnsi="Times New Roman" w:cs="Times New Roman"/>
          <w:lang w:eastAsia="ru-RU"/>
        </w:rPr>
        <w:t xml:space="preserve">связи с проведение ремонтных работ на автомобильной дороге общего пользования, в целях обеспечения безопасности дорожного движения, руководствуясь Уставом городского поселения Безенчук,  </w:t>
      </w:r>
    </w:p>
    <w:p w14:paraId="34A5757C" w14:textId="77777777" w:rsidR="001F3E65" w:rsidRPr="001F3E65" w:rsidRDefault="001F3E65" w:rsidP="001F3E65">
      <w:pPr>
        <w:spacing w:after="0" w:line="240" w:lineRule="auto"/>
        <w:ind w:firstLine="709"/>
        <w:jc w:val="center"/>
        <w:rPr>
          <w:rFonts w:ascii="Times New Roman" w:eastAsia="Times New Roman" w:hAnsi="Times New Roman" w:cs="Times New Roman"/>
          <w:lang w:eastAsia="ru-RU"/>
        </w:rPr>
      </w:pPr>
      <w:r w:rsidRPr="001F3E65">
        <w:rPr>
          <w:rFonts w:ascii="Times New Roman" w:eastAsia="Times New Roman" w:hAnsi="Times New Roman" w:cs="Times New Roman"/>
          <w:lang w:eastAsia="ru-RU"/>
        </w:rPr>
        <w:t>ПОСТАНОВЛЯЮ:</w:t>
      </w:r>
    </w:p>
    <w:p w14:paraId="64FEAE40" w14:textId="77777777" w:rsidR="001F3E65" w:rsidRPr="001F3E65" w:rsidRDefault="001F3E65" w:rsidP="001F3E65">
      <w:pPr>
        <w:spacing w:after="0" w:line="240" w:lineRule="auto"/>
        <w:ind w:firstLine="567"/>
        <w:jc w:val="both"/>
        <w:rPr>
          <w:rFonts w:ascii="Times New Roman" w:eastAsia="Times New Roman" w:hAnsi="Times New Roman" w:cs="Times New Roman"/>
          <w:bCs/>
          <w:lang w:eastAsia="ru-RU"/>
        </w:rPr>
      </w:pPr>
      <w:r w:rsidRPr="001F3E65">
        <w:rPr>
          <w:rFonts w:ascii="Times New Roman" w:eastAsia="Times New Roman" w:hAnsi="Times New Roman" w:cs="Times New Roman"/>
          <w:lang w:eastAsia="ru-RU"/>
        </w:rPr>
        <w:t xml:space="preserve">1. Временно ограничить движение транспортных средств 07 апреля 2023г с 07-00 часов до 12-00 часов на участке автомобильной дороги местного значения в </w:t>
      </w:r>
      <w:proofErr w:type="spellStart"/>
      <w:r w:rsidRPr="001F3E65">
        <w:rPr>
          <w:rFonts w:ascii="Times New Roman" w:eastAsia="Times New Roman" w:hAnsi="Times New Roman" w:cs="Times New Roman"/>
          <w:lang w:eastAsia="ru-RU"/>
        </w:rPr>
        <w:t>п.г.т</w:t>
      </w:r>
      <w:proofErr w:type="spellEnd"/>
      <w:r w:rsidRPr="001F3E65">
        <w:rPr>
          <w:rFonts w:ascii="Times New Roman" w:eastAsia="Times New Roman" w:hAnsi="Times New Roman" w:cs="Times New Roman"/>
          <w:lang w:eastAsia="ru-RU"/>
        </w:rPr>
        <w:t xml:space="preserve">. Безенчук: </w:t>
      </w:r>
      <w:r w:rsidRPr="001F3E65">
        <w:rPr>
          <w:rFonts w:ascii="Times New Roman" w:eastAsia="Times New Roman" w:hAnsi="Times New Roman" w:cs="Times New Roman"/>
          <w:bCs/>
          <w:lang w:eastAsia="ru-RU"/>
        </w:rPr>
        <w:t xml:space="preserve">в месте проезда под железнодорожными путями, расположенном в районе хлебокомбината по </w:t>
      </w:r>
      <w:proofErr w:type="spellStart"/>
      <w:r w:rsidRPr="001F3E65">
        <w:rPr>
          <w:rFonts w:ascii="Times New Roman" w:eastAsia="Times New Roman" w:hAnsi="Times New Roman" w:cs="Times New Roman"/>
          <w:bCs/>
          <w:lang w:eastAsia="ru-RU"/>
        </w:rPr>
        <w:t>ул.Советская</w:t>
      </w:r>
      <w:proofErr w:type="spellEnd"/>
      <w:r w:rsidRPr="001F3E65">
        <w:rPr>
          <w:rFonts w:ascii="Times New Roman" w:eastAsia="Times New Roman" w:hAnsi="Times New Roman" w:cs="Times New Roman"/>
          <w:bCs/>
          <w:lang w:eastAsia="ru-RU"/>
        </w:rPr>
        <w:t xml:space="preserve">. </w:t>
      </w:r>
    </w:p>
    <w:p w14:paraId="196FC67D" w14:textId="77777777" w:rsidR="001F3E65" w:rsidRPr="001F3E65" w:rsidRDefault="001F3E65" w:rsidP="001F3E65">
      <w:pPr>
        <w:spacing w:after="0" w:line="240" w:lineRule="auto"/>
        <w:ind w:firstLine="567"/>
        <w:jc w:val="both"/>
        <w:rPr>
          <w:rFonts w:ascii="Times New Roman" w:eastAsia="Times New Roman" w:hAnsi="Times New Roman" w:cs="Times New Roman"/>
          <w:bCs/>
          <w:lang w:eastAsia="ru-RU"/>
        </w:rPr>
      </w:pPr>
      <w:r w:rsidRPr="001F3E65">
        <w:rPr>
          <w:rFonts w:ascii="Times New Roman" w:eastAsia="Times New Roman" w:hAnsi="Times New Roman" w:cs="Times New Roman"/>
          <w:bCs/>
          <w:lang w:eastAsia="ru-RU"/>
        </w:rPr>
        <w:t xml:space="preserve">Объездной путь для временно </w:t>
      </w:r>
      <w:proofErr w:type="gramStart"/>
      <w:r w:rsidRPr="001F3E65">
        <w:rPr>
          <w:rFonts w:ascii="Times New Roman" w:eastAsia="Times New Roman" w:hAnsi="Times New Roman" w:cs="Times New Roman"/>
          <w:bCs/>
          <w:lang w:eastAsia="ru-RU"/>
        </w:rPr>
        <w:t>закрытого  участка</w:t>
      </w:r>
      <w:proofErr w:type="gramEnd"/>
      <w:r w:rsidRPr="001F3E65">
        <w:rPr>
          <w:rFonts w:ascii="Times New Roman" w:eastAsia="Times New Roman" w:hAnsi="Times New Roman" w:cs="Times New Roman"/>
          <w:bCs/>
          <w:lang w:eastAsia="ru-RU"/>
        </w:rPr>
        <w:t xml:space="preserve"> для движения транспортных средств предусмотреть по путепроводу по </w:t>
      </w:r>
      <w:proofErr w:type="spellStart"/>
      <w:r w:rsidRPr="001F3E65">
        <w:rPr>
          <w:rFonts w:ascii="Times New Roman" w:eastAsia="Times New Roman" w:hAnsi="Times New Roman" w:cs="Times New Roman"/>
          <w:bCs/>
          <w:lang w:eastAsia="ru-RU"/>
        </w:rPr>
        <w:t>ул.Чапаева</w:t>
      </w:r>
      <w:proofErr w:type="spellEnd"/>
      <w:r w:rsidRPr="001F3E65">
        <w:rPr>
          <w:rFonts w:ascii="Times New Roman" w:eastAsia="Times New Roman" w:hAnsi="Times New Roman" w:cs="Times New Roman"/>
          <w:bCs/>
          <w:lang w:eastAsia="ru-RU"/>
        </w:rPr>
        <w:t>.</w:t>
      </w:r>
    </w:p>
    <w:p w14:paraId="701E58D6" w14:textId="77777777" w:rsidR="001F3E65" w:rsidRPr="001F3E65" w:rsidRDefault="001F3E65" w:rsidP="001F3E65">
      <w:pPr>
        <w:spacing w:after="0" w:line="240" w:lineRule="auto"/>
        <w:ind w:firstLine="567"/>
        <w:jc w:val="both"/>
        <w:rPr>
          <w:rFonts w:ascii="Times New Roman" w:eastAsia="Times New Roman" w:hAnsi="Times New Roman" w:cs="Times New Roman"/>
          <w:lang w:eastAsia="ru-RU"/>
        </w:rPr>
      </w:pPr>
      <w:r w:rsidRPr="001F3E65">
        <w:rPr>
          <w:rFonts w:ascii="Times New Roman" w:eastAsia="Times New Roman" w:hAnsi="Times New Roman" w:cs="Times New Roman"/>
          <w:lang w:eastAsia="ru-RU"/>
        </w:rPr>
        <w:t>2.. Главному специалисту Администрации городского поселения И.Н. Левину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5743091F" w14:textId="77777777" w:rsidR="001F3E65" w:rsidRPr="001F3E65" w:rsidRDefault="001F3E65" w:rsidP="001F3E65">
      <w:pPr>
        <w:spacing w:after="0" w:line="240" w:lineRule="auto"/>
        <w:ind w:firstLine="567"/>
        <w:jc w:val="both"/>
        <w:rPr>
          <w:rFonts w:ascii="Times New Roman" w:eastAsia="Times New Roman" w:hAnsi="Times New Roman" w:cs="Times New Roman"/>
          <w:lang w:eastAsia="ru-RU"/>
        </w:rPr>
      </w:pPr>
      <w:r w:rsidRPr="001F3E65">
        <w:rPr>
          <w:rFonts w:ascii="Times New Roman" w:eastAsia="Times New Roman" w:hAnsi="Times New Roman" w:cs="Times New Roman"/>
          <w:lang w:eastAsia="ru-RU"/>
        </w:rPr>
        <w:t>3. Настоящее постановление вступает в силу с момента его подписания.</w:t>
      </w:r>
    </w:p>
    <w:p w14:paraId="41C1BC02" w14:textId="77777777" w:rsidR="001F3E65" w:rsidRPr="001F3E65" w:rsidRDefault="001F3E65" w:rsidP="001F3E65">
      <w:pPr>
        <w:spacing w:after="0" w:line="240" w:lineRule="auto"/>
        <w:ind w:firstLine="567"/>
        <w:jc w:val="both"/>
        <w:rPr>
          <w:rFonts w:ascii="Times New Roman" w:eastAsia="Times New Roman" w:hAnsi="Times New Roman" w:cs="Times New Roman"/>
          <w:lang w:eastAsia="ru-RU"/>
        </w:rPr>
      </w:pPr>
      <w:r w:rsidRPr="001F3E65">
        <w:rPr>
          <w:rFonts w:ascii="Times New Roman" w:eastAsia="Times New Roman" w:hAnsi="Times New Roman" w:cs="Times New Roman"/>
          <w:lang w:eastAsia="ru-RU"/>
        </w:rPr>
        <w:lastRenderedPageBreak/>
        <w:t>4. Контроль за выполнением настоящего постановления оставляю за собой.</w:t>
      </w:r>
    </w:p>
    <w:p w14:paraId="61A133A6" w14:textId="50700B18" w:rsidR="001F3E65" w:rsidRPr="00F8094A" w:rsidRDefault="001F3E65" w:rsidP="001F3E65">
      <w:pPr>
        <w:pStyle w:val="afffff2"/>
        <w:spacing w:after="0" w:line="100" w:lineRule="atLeast"/>
        <w:ind w:right="-2"/>
        <w:jc w:val="both"/>
        <w:rPr>
          <w:rFonts w:ascii="Times New Roman" w:hAnsi="Times New Roman" w:cs="Times New Roman"/>
        </w:rPr>
      </w:pPr>
      <w:r w:rsidRPr="00F8094A">
        <w:rPr>
          <w:rFonts w:ascii="Times New Roman" w:hAnsi="Times New Roman" w:cs="Times New Roman"/>
        </w:rPr>
        <w:t xml:space="preserve">Глава городского поселения                                                                           </w:t>
      </w:r>
      <w:proofErr w:type="spellStart"/>
      <w:r w:rsidRPr="00F8094A">
        <w:rPr>
          <w:rFonts w:ascii="Times New Roman" w:hAnsi="Times New Roman" w:cs="Times New Roman"/>
        </w:rPr>
        <w:t>В.Н.Гуров</w:t>
      </w:r>
      <w:proofErr w:type="spellEnd"/>
    </w:p>
    <w:p w14:paraId="341669DD" w14:textId="77777777" w:rsidR="00661CB3" w:rsidRPr="00661CB3" w:rsidRDefault="00661CB3" w:rsidP="00661CB3">
      <w:pPr>
        <w:spacing w:after="0" w:line="240" w:lineRule="auto"/>
        <w:jc w:val="both"/>
        <w:outlineLvl w:val="0"/>
        <w:rPr>
          <w:rFonts w:ascii="Times New Roman" w:eastAsia="Calibri" w:hAnsi="Times New Roman" w:cs="Times New Roman"/>
          <w:b/>
          <w:sz w:val="8"/>
          <w:szCs w:val="8"/>
        </w:rPr>
      </w:pPr>
    </w:p>
    <w:p w14:paraId="42ACC7DA" w14:textId="718FC8C7" w:rsidR="00661CB3" w:rsidRPr="00111B10" w:rsidRDefault="00661CB3" w:rsidP="00661CB3">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05.04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110</w:t>
      </w:r>
    </w:p>
    <w:p w14:paraId="355FA030" w14:textId="657AF85E" w:rsidR="00741EC7" w:rsidRPr="00741EC7" w:rsidRDefault="00661CB3" w:rsidP="00741EC7">
      <w:pPr>
        <w:autoSpaceDE w:val="0"/>
        <w:autoSpaceDN w:val="0"/>
        <w:adjustRightInd w:val="0"/>
        <w:spacing w:after="0" w:line="240" w:lineRule="auto"/>
        <w:jc w:val="both"/>
        <w:rPr>
          <w:rFonts w:ascii="Times New Roman" w:eastAsia="DejaVu Sans" w:hAnsi="Times New Roman" w:cs="Times New Roman"/>
          <w:kern w:val="2"/>
        </w:rPr>
      </w:pPr>
      <w:r w:rsidRPr="00741EC7">
        <w:rPr>
          <w:rFonts w:ascii="Times New Roman" w:hAnsi="Times New Roman" w:cs="Times New Roman"/>
        </w:rPr>
        <w:t>«</w:t>
      </w:r>
      <w:r w:rsidR="00741EC7" w:rsidRPr="00741EC7">
        <w:rPr>
          <w:rFonts w:ascii="Times New Roman" w:eastAsia="DejaVu Sans" w:hAnsi="Times New Roman" w:cs="Times New Roman"/>
          <w:kern w:val="2"/>
        </w:rPr>
        <w:t xml:space="preserve">О внесении изменений в Порядок разведения открытого огня и разведения костров на территории городского поселения Безенчук муниципального района Безенчукский Самарской области, </w:t>
      </w:r>
      <w:r w:rsidR="00741EC7" w:rsidRPr="00741EC7">
        <w:rPr>
          <w:rFonts w:ascii="Times New Roman" w:eastAsia="DejaVu Sans" w:hAnsi="Times New Roman" w:cs="Times New Roman"/>
          <w:color w:val="000000"/>
          <w:kern w:val="2"/>
        </w:rPr>
        <w:t xml:space="preserve">утвержденный постановлением Администрации </w:t>
      </w:r>
      <w:r w:rsidR="00741EC7" w:rsidRPr="00741EC7">
        <w:rPr>
          <w:rFonts w:ascii="Times New Roman" w:eastAsia="DejaVu Sans" w:hAnsi="Times New Roman" w:cs="Times New Roman"/>
          <w:kern w:val="2"/>
        </w:rPr>
        <w:t xml:space="preserve">городского поселения Безенчук </w:t>
      </w:r>
      <w:r w:rsidR="00741EC7" w:rsidRPr="00741EC7">
        <w:rPr>
          <w:rFonts w:ascii="Times New Roman" w:eastAsia="DejaVu Sans" w:hAnsi="Times New Roman" w:cs="Times New Roman"/>
          <w:color w:val="000000"/>
          <w:kern w:val="2"/>
        </w:rPr>
        <w:t>от 09.04.2021 № 153</w:t>
      </w:r>
      <w:r w:rsidR="00741EC7">
        <w:rPr>
          <w:rFonts w:ascii="Times New Roman" w:eastAsia="DejaVu Sans" w:hAnsi="Times New Roman" w:cs="Times New Roman"/>
          <w:color w:val="000000"/>
          <w:kern w:val="2"/>
        </w:rPr>
        <w:t>»</w:t>
      </w:r>
    </w:p>
    <w:p w14:paraId="4BA93ACD" w14:textId="77777777" w:rsidR="00741EC7" w:rsidRPr="00741EC7" w:rsidRDefault="00741EC7" w:rsidP="00741EC7">
      <w:pPr>
        <w:autoSpaceDE w:val="0"/>
        <w:autoSpaceDN w:val="0"/>
        <w:adjustRightInd w:val="0"/>
        <w:spacing w:after="0" w:line="240" w:lineRule="auto"/>
        <w:ind w:firstLine="567"/>
        <w:jc w:val="both"/>
        <w:rPr>
          <w:rFonts w:ascii="Times New Roman" w:eastAsia="DejaVu Sans" w:hAnsi="Times New Roman" w:cs="Times New Roman"/>
          <w:kern w:val="2"/>
        </w:rPr>
      </w:pPr>
      <w:r w:rsidRPr="00741EC7">
        <w:rPr>
          <w:rFonts w:ascii="Times New Roman" w:eastAsia="DejaVu Sans" w:hAnsi="Times New Roman" w:cs="Times New Roman"/>
          <w:kern w:val="2"/>
        </w:rPr>
        <w:t xml:space="preserve"> В соответствии с Федеральным законом от 06.10.2003 № 131-ФЗ «Об общих принципах организации местного самоуправления в Российской Федерации», </w:t>
      </w:r>
      <w:r w:rsidRPr="00741EC7">
        <w:rPr>
          <w:rFonts w:ascii="Times New Roman" w:eastAsia="DejaVu Sans" w:hAnsi="Times New Roman" w:cs="Times New Roman"/>
          <w:color w:val="000000"/>
          <w:kern w:val="2"/>
        </w:rPr>
        <w:t>Федеральным законом от 21.12.1994 года № 69-ФЗ «О пожарной безопасности»</w:t>
      </w:r>
      <w:r w:rsidRPr="00741EC7">
        <w:rPr>
          <w:rFonts w:ascii="Times New Roman" w:hAnsi="Times New Roman" w:cs="Times New Roman"/>
        </w:rPr>
        <w:t>,</w:t>
      </w:r>
      <w:r w:rsidRPr="00741EC7">
        <w:rPr>
          <w:rFonts w:ascii="Times New Roman" w:eastAsia="DejaVu Sans" w:hAnsi="Times New Roman" w:cs="Times New Roman"/>
          <w:color w:val="000000"/>
          <w:kern w:val="2"/>
        </w:rPr>
        <w:t xml:space="preserve"> </w:t>
      </w:r>
      <w:r w:rsidRPr="00741EC7">
        <w:rPr>
          <w:rFonts w:ascii="Times New Roman" w:eastAsia="DejaVu Sans" w:hAnsi="Times New Roman" w:cs="Times New Roman"/>
          <w:kern w:val="2"/>
        </w:rPr>
        <w:t xml:space="preserve">Постановлением Правительства РФ от 16.09.2020 № 1479 «Об утверждении Правил противопожарного режима в Российской Федерации», руководствуясь Уставом городского поселения Безенчук муниципального района Безенчукский Самарской области,  </w:t>
      </w:r>
    </w:p>
    <w:p w14:paraId="10BC320E" w14:textId="6CD4C1CC" w:rsidR="00741EC7" w:rsidRPr="00741EC7" w:rsidRDefault="00741EC7" w:rsidP="00741EC7">
      <w:pPr>
        <w:widowControl w:val="0"/>
        <w:suppressAutoHyphens/>
        <w:autoSpaceDE w:val="0"/>
        <w:autoSpaceDN w:val="0"/>
        <w:adjustRightInd w:val="0"/>
        <w:spacing w:after="0" w:line="240" w:lineRule="auto"/>
        <w:jc w:val="center"/>
        <w:outlineLvl w:val="0"/>
        <w:rPr>
          <w:rFonts w:ascii="Times New Roman" w:eastAsia="Calibri" w:hAnsi="Times New Roman" w:cs="Times New Roman"/>
          <w:color w:val="26282F"/>
        </w:rPr>
      </w:pPr>
      <w:r w:rsidRPr="00741EC7">
        <w:rPr>
          <w:rFonts w:ascii="Times New Roman" w:eastAsia="Calibri" w:hAnsi="Times New Roman" w:cs="Times New Roman"/>
          <w:color w:val="26282F"/>
        </w:rPr>
        <w:t>ПОСТАНОВЛЯЮ:</w:t>
      </w:r>
    </w:p>
    <w:p w14:paraId="05385B53" w14:textId="77777777" w:rsidR="00741EC7" w:rsidRPr="00741EC7" w:rsidRDefault="00741EC7" w:rsidP="00741EC7">
      <w:pPr>
        <w:keepNext/>
        <w:widowControl w:val="0"/>
        <w:numPr>
          <w:ilvl w:val="0"/>
          <w:numId w:val="46"/>
        </w:numPr>
        <w:tabs>
          <w:tab w:val="left" w:pos="993"/>
        </w:tabs>
        <w:suppressAutoHyphens/>
        <w:autoSpaceDE w:val="0"/>
        <w:autoSpaceDN w:val="0"/>
        <w:adjustRightInd w:val="0"/>
        <w:spacing w:after="0" w:line="240" w:lineRule="auto"/>
        <w:ind w:left="0" w:firstLine="567"/>
        <w:contextualSpacing/>
        <w:jc w:val="both"/>
        <w:rPr>
          <w:rFonts w:ascii="Times New Roman" w:eastAsia="DejaVu Sans" w:hAnsi="Times New Roman" w:cs="Times New Roman"/>
          <w:color w:val="000000"/>
          <w:kern w:val="2"/>
        </w:rPr>
      </w:pPr>
      <w:r w:rsidRPr="00741EC7">
        <w:rPr>
          <w:rFonts w:ascii="Times New Roman" w:eastAsia="DejaVu Sans" w:hAnsi="Times New Roman" w:cs="Times New Roman"/>
          <w:color w:val="000000"/>
          <w:kern w:val="2"/>
        </w:rPr>
        <w:t xml:space="preserve">Внести в Порядок использования открытого огня и разведения костров на территории </w:t>
      </w:r>
      <w:r w:rsidRPr="00741EC7">
        <w:rPr>
          <w:rFonts w:ascii="Times New Roman" w:eastAsia="DejaVu Sans" w:hAnsi="Times New Roman" w:cs="Times New Roman"/>
          <w:kern w:val="2"/>
        </w:rPr>
        <w:t xml:space="preserve">городского поселения Безенчук муниципального района Безенчукский Самарской области, </w:t>
      </w:r>
      <w:r w:rsidRPr="00741EC7">
        <w:rPr>
          <w:rFonts w:ascii="Times New Roman" w:eastAsia="DejaVu Sans" w:hAnsi="Times New Roman" w:cs="Times New Roman"/>
          <w:color w:val="000000"/>
          <w:kern w:val="2"/>
        </w:rPr>
        <w:t xml:space="preserve">утвержденный постановлением Администрации </w:t>
      </w:r>
      <w:r w:rsidRPr="00741EC7">
        <w:rPr>
          <w:rFonts w:ascii="Times New Roman" w:eastAsia="DejaVu Sans" w:hAnsi="Times New Roman" w:cs="Times New Roman"/>
          <w:kern w:val="2"/>
        </w:rPr>
        <w:t xml:space="preserve">городского поселения Безенчук </w:t>
      </w:r>
      <w:r w:rsidRPr="00741EC7">
        <w:rPr>
          <w:rFonts w:ascii="Times New Roman" w:eastAsia="DejaVu Sans" w:hAnsi="Times New Roman" w:cs="Times New Roman"/>
          <w:color w:val="000000"/>
          <w:kern w:val="2"/>
        </w:rPr>
        <w:t>от 09.04.2021 № 153 следующие изменения:</w:t>
      </w:r>
    </w:p>
    <w:p w14:paraId="5E142A9C" w14:textId="77777777" w:rsidR="00741EC7" w:rsidRPr="00741EC7" w:rsidRDefault="00741EC7" w:rsidP="00741EC7">
      <w:pPr>
        <w:keepNext/>
        <w:widowControl w:val="0"/>
        <w:numPr>
          <w:ilvl w:val="1"/>
          <w:numId w:val="45"/>
        </w:numPr>
        <w:tabs>
          <w:tab w:val="left" w:pos="993"/>
        </w:tabs>
        <w:suppressAutoHyphens/>
        <w:spacing w:after="0" w:line="240" w:lineRule="auto"/>
        <w:ind w:left="0" w:firstLine="567"/>
        <w:contextualSpacing/>
        <w:rPr>
          <w:rFonts w:ascii="Times New Roman" w:eastAsia="DejaVu Sans" w:hAnsi="Times New Roman" w:cs="Times New Roman"/>
          <w:color w:val="000000"/>
          <w:kern w:val="2"/>
        </w:rPr>
      </w:pPr>
      <w:r w:rsidRPr="00741EC7">
        <w:rPr>
          <w:rFonts w:ascii="Times New Roman" w:eastAsia="DejaVu Sans" w:hAnsi="Times New Roman" w:cs="Times New Roman"/>
          <w:color w:val="000000"/>
          <w:kern w:val="2"/>
        </w:rPr>
        <w:t xml:space="preserve">Подпункт «б» пункта 2 изложить в новой редакции:  </w:t>
      </w:r>
    </w:p>
    <w:p w14:paraId="46B389FF" w14:textId="77777777" w:rsidR="00741EC7" w:rsidRPr="00741EC7" w:rsidRDefault="00741EC7" w:rsidP="00741EC7">
      <w:pPr>
        <w:keepNext/>
        <w:widowControl w:val="0"/>
        <w:tabs>
          <w:tab w:val="left" w:pos="993"/>
        </w:tabs>
        <w:suppressAutoHyphens/>
        <w:spacing w:after="0" w:line="240" w:lineRule="auto"/>
        <w:ind w:firstLine="567"/>
        <w:contextualSpacing/>
        <w:jc w:val="both"/>
        <w:rPr>
          <w:rFonts w:ascii="Times New Roman" w:eastAsia="DejaVu Sans" w:hAnsi="Times New Roman" w:cs="Times New Roman"/>
          <w:color w:val="000000"/>
          <w:kern w:val="2"/>
        </w:rPr>
      </w:pPr>
      <w:r w:rsidRPr="00741EC7">
        <w:rPr>
          <w:rFonts w:ascii="Times New Roman" w:eastAsia="DejaVu Sans" w:hAnsi="Times New Roman" w:cs="Times New Roman"/>
          <w:color w:val="000000"/>
          <w:kern w:val="2"/>
        </w:rPr>
        <w:t>«2.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 При использовании открытого огня для сжигания сухой травы, веток, листвы и другой горючей растительности на индивидуальных земельных участках населенных пунктов, а также на садовых или огородных земельных участках место использования открытого огня должно располагаться на расстоянии не менее 15 метров до зданий, сооружений и иных построек»;</w:t>
      </w:r>
    </w:p>
    <w:p w14:paraId="70C1E7FB" w14:textId="77777777" w:rsidR="00741EC7" w:rsidRPr="00741EC7" w:rsidRDefault="00741EC7" w:rsidP="00741EC7">
      <w:pPr>
        <w:keepNext/>
        <w:widowControl w:val="0"/>
        <w:numPr>
          <w:ilvl w:val="1"/>
          <w:numId w:val="45"/>
        </w:numPr>
        <w:tabs>
          <w:tab w:val="left" w:pos="993"/>
        </w:tabs>
        <w:suppressAutoHyphens/>
        <w:autoSpaceDE w:val="0"/>
        <w:autoSpaceDN w:val="0"/>
        <w:adjustRightInd w:val="0"/>
        <w:spacing w:after="0" w:line="240" w:lineRule="auto"/>
        <w:ind w:left="0" w:firstLine="567"/>
        <w:contextualSpacing/>
        <w:jc w:val="both"/>
        <w:rPr>
          <w:rFonts w:ascii="Times New Roman" w:eastAsia="DejaVu Sans" w:hAnsi="Times New Roman" w:cs="Times New Roman"/>
          <w:color w:val="000000"/>
          <w:kern w:val="2"/>
        </w:rPr>
      </w:pPr>
      <w:r w:rsidRPr="00741EC7">
        <w:rPr>
          <w:rFonts w:ascii="Times New Roman" w:eastAsia="DejaVu Sans" w:hAnsi="Times New Roman" w:cs="Times New Roman"/>
          <w:color w:val="000000"/>
          <w:kern w:val="2"/>
        </w:rPr>
        <w:t>Пункт 3 изложить в новой редакции:</w:t>
      </w:r>
    </w:p>
    <w:p w14:paraId="59ED7B0C" w14:textId="77777777" w:rsidR="00741EC7" w:rsidRPr="00741EC7" w:rsidRDefault="00741EC7" w:rsidP="00741EC7">
      <w:pPr>
        <w:keepNext/>
        <w:widowControl w:val="0"/>
        <w:tabs>
          <w:tab w:val="left" w:pos="993"/>
        </w:tabs>
        <w:suppressAutoHyphens/>
        <w:spacing w:after="0" w:line="240" w:lineRule="auto"/>
        <w:ind w:firstLine="567"/>
        <w:contextualSpacing/>
        <w:jc w:val="both"/>
        <w:rPr>
          <w:rFonts w:ascii="Times New Roman" w:eastAsia="DejaVu Sans" w:hAnsi="Times New Roman" w:cs="Times New Roman"/>
          <w:color w:val="000000"/>
          <w:kern w:val="2"/>
        </w:rPr>
      </w:pPr>
      <w:r w:rsidRPr="00741EC7">
        <w:rPr>
          <w:rFonts w:ascii="Times New Roman" w:eastAsia="DejaVu Sans" w:hAnsi="Times New Roman" w:cs="Times New Roman"/>
          <w:color w:val="000000"/>
          <w:kern w:val="2"/>
        </w:rPr>
        <w:t>«3.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w:t>
      </w:r>
    </w:p>
    <w:p w14:paraId="069666BC" w14:textId="77777777" w:rsidR="00741EC7" w:rsidRPr="00741EC7" w:rsidRDefault="00741EC7" w:rsidP="00741EC7">
      <w:pPr>
        <w:keepNext/>
        <w:widowControl w:val="0"/>
        <w:numPr>
          <w:ilvl w:val="1"/>
          <w:numId w:val="45"/>
        </w:numPr>
        <w:tabs>
          <w:tab w:val="left" w:pos="993"/>
        </w:tabs>
        <w:suppressAutoHyphens/>
        <w:spacing w:after="0" w:line="240" w:lineRule="auto"/>
        <w:ind w:left="0" w:firstLine="567"/>
        <w:contextualSpacing/>
        <w:jc w:val="both"/>
        <w:rPr>
          <w:rFonts w:ascii="Times New Roman" w:eastAsia="DejaVu Sans" w:hAnsi="Times New Roman" w:cs="Times New Roman"/>
          <w:color w:val="000000"/>
          <w:kern w:val="2"/>
        </w:rPr>
      </w:pPr>
      <w:r w:rsidRPr="00741EC7">
        <w:rPr>
          <w:rFonts w:ascii="Times New Roman" w:eastAsia="DejaVu Sans" w:hAnsi="Times New Roman" w:cs="Times New Roman"/>
          <w:color w:val="000000"/>
          <w:kern w:val="2"/>
        </w:rPr>
        <w:t>Пункт 5 изложить в новой редакции:</w:t>
      </w:r>
    </w:p>
    <w:p w14:paraId="52EFF8F0" w14:textId="77777777" w:rsidR="00741EC7" w:rsidRPr="00741EC7" w:rsidRDefault="00741EC7" w:rsidP="00741EC7">
      <w:pPr>
        <w:keepNext/>
        <w:widowControl w:val="0"/>
        <w:tabs>
          <w:tab w:val="left" w:pos="993"/>
        </w:tabs>
        <w:suppressAutoHyphens/>
        <w:spacing w:after="0" w:line="240" w:lineRule="auto"/>
        <w:ind w:firstLine="567"/>
        <w:contextualSpacing/>
        <w:jc w:val="both"/>
        <w:rPr>
          <w:rFonts w:ascii="Times New Roman" w:eastAsia="DejaVu Sans" w:hAnsi="Times New Roman" w:cs="Times New Roman"/>
          <w:color w:val="000000"/>
          <w:kern w:val="2"/>
        </w:rPr>
      </w:pPr>
      <w:r w:rsidRPr="00741EC7">
        <w:rPr>
          <w:rFonts w:ascii="Times New Roman" w:eastAsia="DejaVu Sans" w:hAnsi="Times New Roman" w:cs="Times New Roman"/>
          <w:color w:val="000000"/>
          <w:kern w:val="2"/>
        </w:rPr>
        <w:t xml:space="preserve">«5. При использовании открытого огня для сжигания сухой травы, веток, листвы и другой горючей растительности в металлической емкости или емкости, выполненной из иных негорючих материалов, исключающей распространение пламени и выпадение горючих материалов за пределы очага горения, минимально допустимые расстояния, предусмотренные </w:t>
      </w:r>
      <w:hyperlink r:id="rId17" w:history="1">
        <w:r w:rsidRPr="00741EC7">
          <w:rPr>
            <w:rFonts w:ascii="Times New Roman" w:eastAsia="DejaVu Sans" w:hAnsi="Times New Roman" w:cs="Times New Roman"/>
            <w:color w:val="000000"/>
            <w:kern w:val="2"/>
          </w:rPr>
          <w:t>подпунктами "б"</w:t>
        </w:r>
      </w:hyperlink>
      <w:r w:rsidRPr="00741EC7">
        <w:rPr>
          <w:rFonts w:ascii="Times New Roman" w:eastAsia="DejaVu Sans" w:hAnsi="Times New Roman" w:cs="Times New Roman"/>
          <w:color w:val="000000"/>
          <w:kern w:val="2"/>
        </w:rPr>
        <w:t xml:space="preserve"> и </w:t>
      </w:r>
      <w:hyperlink r:id="rId18" w:history="1">
        <w:r w:rsidRPr="00741EC7">
          <w:rPr>
            <w:rFonts w:ascii="Times New Roman" w:eastAsia="DejaVu Sans" w:hAnsi="Times New Roman" w:cs="Times New Roman"/>
            <w:color w:val="000000"/>
            <w:kern w:val="2"/>
          </w:rPr>
          <w:t>"в" пункта 2</w:t>
        </w:r>
      </w:hyperlink>
      <w:r w:rsidRPr="00741EC7">
        <w:rPr>
          <w:rFonts w:ascii="Times New Roman" w:eastAsia="DejaVu Sans" w:hAnsi="Times New Roman" w:cs="Times New Roman"/>
          <w:color w:val="000000"/>
          <w:kern w:val="2"/>
        </w:rPr>
        <w:t xml:space="preserve"> Порядка, могут быть уменьшены вдвое. При этом устройство противопожарной минерализованной полосы не требуется»;</w:t>
      </w:r>
    </w:p>
    <w:p w14:paraId="5B2DE355" w14:textId="77777777" w:rsidR="00741EC7" w:rsidRPr="00741EC7" w:rsidRDefault="00741EC7" w:rsidP="00741EC7">
      <w:pPr>
        <w:keepNext/>
        <w:widowControl w:val="0"/>
        <w:numPr>
          <w:ilvl w:val="1"/>
          <w:numId w:val="45"/>
        </w:numPr>
        <w:tabs>
          <w:tab w:val="left" w:pos="993"/>
        </w:tabs>
        <w:suppressAutoHyphens/>
        <w:spacing w:after="0" w:line="240" w:lineRule="auto"/>
        <w:ind w:left="0" w:firstLine="567"/>
        <w:contextualSpacing/>
        <w:jc w:val="both"/>
        <w:rPr>
          <w:rFonts w:ascii="Times New Roman" w:eastAsia="DejaVu Sans" w:hAnsi="Times New Roman" w:cs="Times New Roman"/>
          <w:color w:val="000000"/>
          <w:kern w:val="2"/>
        </w:rPr>
      </w:pPr>
      <w:r w:rsidRPr="00741EC7">
        <w:rPr>
          <w:rFonts w:ascii="Times New Roman" w:eastAsia="DejaVu Sans" w:hAnsi="Times New Roman" w:cs="Times New Roman"/>
          <w:color w:val="000000"/>
          <w:kern w:val="2"/>
        </w:rPr>
        <w:t>Пункт 7 изложить в новой редакции:</w:t>
      </w:r>
    </w:p>
    <w:p w14:paraId="0A770D0C" w14:textId="77777777" w:rsidR="00741EC7" w:rsidRPr="00741EC7" w:rsidRDefault="00741EC7" w:rsidP="00741EC7">
      <w:pPr>
        <w:keepNext/>
        <w:widowControl w:val="0"/>
        <w:tabs>
          <w:tab w:val="left" w:pos="993"/>
        </w:tabs>
        <w:suppressAutoHyphens/>
        <w:spacing w:after="0" w:line="240" w:lineRule="auto"/>
        <w:ind w:firstLine="567"/>
        <w:contextualSpacing/>
        <w:jc w:val="both"/>
        <w:rPr>
          <w:rFonts w:ascii="Times New Roman" w:eastAsia="DejaVu Sans" w:hAnsi="Times New Roman" w:cs="Times New Roman"/>
          <w:color w:val="000000"/>
          <w:kern w:val="2"/>
        </w:rPr>
      </w:pPr>
      <w:r w:rsidRPr="00741EC7">
        <w:rPr>
          <w:rFonts w:ascii="Times New Roman" w:eastAsia="DejaVu Sans" w:hAnsi="Times New Roman" w:cs="Times New Roman"/>
          <w:color w:val="000000"/>
          <w:kern w:val="2"/>
        </w:rPr>
        <w:t>«7. 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или огородных земельных участках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
    <w:p w14:paraId="143C3EAF" w14:textId="77777777" w:rsidR="00741EC7" w:rsidRPr="00741EC7" w:rsidRDefault="00741EC7" w:rsidP="00741EC7">
      <w:pPr>
        <w:keepNext/>
        <w:widowControl w:val="0"/>
        <w:numPr>
          <w:ilvl w:val="1"/>
          <w:numId w:val="45"/>
        </w:numPr>
        <w:tabs>
          <w:tab w:val="left" w:pos="993"/>
        </w:tabs>
        <w:suppressAutoHyphens/>
        <w:spacing w:after="0" w:line="240" w:lineRule="auto"/>
        <w:ind w:left="0" w:firstLine="567"/>
        <w:contextualSpacing/>
        <w:jc w:val="both"/>
        <w:rPr>
          <w:rFonts w:ascii="Times New Roman" w:eastAsia="DejaVu Sans" w:hAnsi="Times New Roman" w:cs="Times New Roman"/>
          <w:color w:val="000000"/>
          <w:kern w:val="2"/>
        </w:rPr>
      </w:pPr>
      <w:r w:rsidRPr="00741EC7">
        <w:rPr>
          <w:rFonts w:ascii="Times New Roman" w:eastAsia="DejaVu Sans" w:hAnsi="Times New Roman" w:cs="Times New Roman"/>
          <w:color w:val="000000"/>
          <w:kern w:val="2"/>
        </w:rPr>
        <w:t>Абзацы 3 и 5 пункта 8 исключить.</w:t>
      </w:r>
    </w:p>
    <w:p w14:paraId="663D7153" w14:textId="77777777" w:rsidR="00741EC7" w:rsidRPr="00741EC7" w:rsidRDefault="00741EC7" w:rsidP="00741EC7">
      <w:pPr>
        <w:widowControl w:val="0"/>
        <w:tabs>
          <w:tab w:val="left" w:pos="426"/>
          <w:tab w:val="left" w:pos="993"/>
        </w:tabs>
        <w:suppressAutoHyphens/>
        <w:spacing w:after="0" w:line="240" w:lineRule="auto"/>
        <w:ind w:firstLine="567"/>
        <w:jc w:val="both"/>
        <w:rPr>
          <w:rFonts w:ascii="Times New Roman" w:eastAsia="Times New Roman" w:hAnsi="Times New Roman" w:cs="Times New Roman"/>
          <w:lang w:eastAsia="ru-RU"/>
        </w:rPr>
      </w:pPr>
      <w:bookmarkStart w:id="40" w:name="Par5"/>
      <w:bookmarkEnd w:id="40"/>
      <w:r w:rsidRPr="00741EC7">
        <w:rPr>
          <w:rFonts w:ascii="Times New Roman" w:eastAsia="Calibri" w:hAnsi="Times New Roman" w:cs="Times New Roman"/>
        </w:rPr>
        <w:t>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5E316E5E" w14:textId="77777777" w:rsidR="00741EC7" w:rsidRPr="00741EC7" w:rsidRDefault="00741EC7" w:rsidP="00741EC7">
      <w:pPr>
        <w:widowControl w:val="0"/>
        <w:tabs>
          <w:tab w:val="left" w:pos="426"/>
          <w:tab w:val="left" w:pos="993"/>
        </w:tabs>
        <w:suppressAutoHyphens/>
        <w:spacing w:after="0" w:line="240" w:lineRule="auto"/>
        <w:ind w:firstLine="567"/>
        <w:jc w:val="both"/>
        <w:rPr>
          <w:rFonts w:ascii="Times New Roman" w:eastAsia="Times New Roman" w:hAnsi="Times New Roman" w:cs="Times New Roman"/>
          <w:lang w:eastAsia="ru-RU"/>
        </w:rPr>
      </w:pPr>
      <w:r w:rsidRPr="00741EC7">
        <w:rPr>
          <w:rFonts w:ascii="Times New Roman" w:eastAsia="Times New Roman" w:hAnsi="Times New Roman" w:cs="Times New Roman"/>
          <w:lang w:eastAsia="ru-RU"/>
        </w:rPr>
        <w:t>3. Настоящее Постановление вступает в силу со дня его подписания.</w:t>
      </w:r>
    </w:p>
    <w:p w14:paraId="2963F799" w14:textId="77777777" w:rsidR="00741EC7" w:rsidRPr="00741EC7" w:rsidRDefault="00741EC7" w:rsidP="00741EC7">
      <w:pPr>
        <w:widowControl w:val="0"/>
        <w:tabs>
          <w:tab w:val="left" w:pos="426"/>
          <w:tab w:val="left" w:pos="993"/>
        </w:tabs>
        <w:suppressAutoHyphens/>
        <w:spacing w:after="0" w:line="240" w:lineRule="auto"/>
        <w:ind w:firstLine="567"/>
        <w:jc w:val="both"/>
        <w:rPr>
          <w:rFonts w:ascii="Times New Roman" w:eastAsia="DejaVu Sans" w:hAnsi="Times New Roman" w:cs="Times New Roman"/>
          <w:kern w:val="2"/>
        </w:rPr>
      </w:pPr>
      <w:r w:rsidRPr="00741EC7">
        <w:rPr>
          <w:rFonts w:ascii="Times New Roman" w:eastAsia="DejaVu Sans" w:hAnsi="Times New Roman" w:cs="Times New Roman"/>
          <w:kern w:val="2"/>
        </w:rPr>
        <w:t>4. Контроль за выполнением настоящего Постановления оставляю за собой.</w:t>
      </w:r>
    </w:p>
    <w:p w14:paraId="674EAF06" w14:textId="7B1E6E30" w:rsidR="00661CB3" w:rsidRPr="00F8094A" w:rsidRDefault="00661CB3" w:rsidP="00741EC7">
      <w:pPr>
        <w:pStyle w:val="aa"/>
        <w:spacing w:before="0" w:beforeAutospacing="0" w:after="0" w:afterAutospacing="0"/>
        <w:jc w:val="both"/>
        <w:rPr>
          <w:sz w:val="22"/>
          <w:szCs w:val="22"/>
          <w:lang w:eastAsia="ar-SA"/>
        </w:rPr>
      </w:pPr>
      <w:r w:rsidRPr="00F8094A">
        <w:rPr>
          <w:sz w:val="22"/>
          <w:szCs w:val="22"/>
          <w:lang w:eastAsia="ar-SA"/>
        </w:rPr>
        <w:t xml:space="preserve">Глава городского поселения                                                                           </w:t>
      </w:r>
      <w:proofErr w:type="spellStart"/>
      <w:r w:rsidRPr="00F8094A">
        <w:rPr>
          <w:sz w:val="22"/>
          <w:szCs w:val="22"/>
          <w:lang w:eastAsia="ar-SA"/>
        </w:rPr>
        <w:t>В.Н.Гуров</w:t>
      </w:r>
      <w:proofErr w:type="spellEnd"/>
    </w:p>
    <w:p w14:paraId="443DD6A9" w14:textId="77777777" w:rsidR="00661CB3" w:rsidRPr="001C7870" w:rsidRDefault="00661CB3" w:rsidP="001F3E65">
      <w:pPr>
        <w:pStyle w:val="14"/>
        <w:ind w:firstLine="0"/>
        <w:jc w:val="right"/>
        <w:rPr>
          <w:rFonts w:eastAsia="Calibri"/>
          <w:sz w:val="8"/>
          <w:szCs w:val="8"/>
        </w:rPr>
      </w:pPr>
    </w:p>
    <w:p w14:paraId="46184F99" w14:textId="3BBC1AA8" w:rsidR="00661CB3" w:rsidRPr="00111B10" w:rsidRDefault="00661CB3" w:rsidP="00661CB3">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05.04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w:t>
      </w:r>
      <w:r w:rsidR="00BB7158">
        <w:rPr>
          <w:rFonts w:ascii="Times New Roman" w:eastAsia="Calibri" w:hAnsi="Times New Roman" w:cs="Times New Roman"/>
          <w:b/>
        </w:rPr>
        <w:t>11</w:t>
      </w:r>
    </w:p>
    <w:p w14:paraId="4403B783" w14:textId="36211B2E" w:rsidR="00F017CE" w:rsidRPr="00F017CE" w:rsidRDefault="00661CB3" w:rsidP="00F017CE">
      <w:pPr>
        <w:tabs>
          <w:tab w:val="left" w:pos="1701"/>
          <w:tab w:val="left" w:pos="9356"/>
        </w:tabs>
        <w:spacing w:after="0" w:line="240" w:lineRule="auto"/>
        <w:jc w:val="both"/>
        <w:rPr>
          <w:rFonts w:ascii="Times New Roman" w:eastAsia="Arial Unicode MS" w:hAnsi="Times New Roman" w:cs="Times New Roman"/>
          <w:bCs/>
          <w:kern w:val="1"/>
          <w:lang w:eastAsia="ar-SA"/>
        </w:rPr>
      </w:pPr>
      <w:r w:rsidRPr="00F017CE">
        <w:rPr>
          <w:rFonts w:ascii="Times New Roman" w:hAnsi="Times New Roman" w:cs="Times New Roman"/>
        </w:rPr>
        <w:t>«</w:t>
      </w:r>
      <w:r w:rsidR="00F017CE" w:rsidRPr="00F017CE">
        <w:rPr>
          <w:rFonts w:ascii="Times New Roman" w:eastAsia="Arial Unicode MS" w:hAnsi="Times New Roman" w:cs="Times New Roman"/>
          <w:bCs/>
          <w:kern w:val="1"/>
          <w:lang w:eastAsia="ar-SA"/>
        </w:rPr>
        <w:t>О проведении публичных слушаний</w:t>
      </w:r>
      <w:r w:rsidR="00F017CE" w:rsidRPr="00F017CE">
        <w:rPr>
          <w:rFonts w:ascii="Times New Roman" w:eastAsia="Times New Roman" w:hAnsi="Times New Roman" w:cs="Times New Roman"/>
          <w:bCs/>
          <w:kern w:val="1"/>
          <w:lang w:eastAsia="ar-SA"/>
        </w:rPr>
        <w:t xml:space="preserve"> </w:t>
      </w:r>
      <w:r w:rsidR="00F017CE" w:rsidRPr="00F017CE">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F017CE">
        <w:rPr>
          <w:rFonts w:ascii="Times New Roman" w:eastAsia="Arial Unicode MS" w:hAnsi="Times New Roman" w:cs="Times New Roman"/>
          <w:bCs/>
          <w:kern w:val="1"/>
          <w:lang w:eastAsia="ar-SA"/>
        </w:rPr>
        <w:t>»</w:t>
      </w:r>
    </w:p>
    <w:p w14:paraId="784E1351" w14:textId="77777777" w:rsidR="00F017CE" w:rsidRPr="00F017CE" w:rsidRDefault="00F017CE" w:rsidP="00F017CE">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F017CE">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04.04.2023г. №1,</w:t>
      </w:r>
    </w:p>
    <w:p w14:paraId="664802AF" w14:textId="77777777" w:rsidR="00F017CE" w:rsidRPr="00F017CE" w:rsidRDefault="00F017CE" w:rsidP="00F017CE">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F017CE">
        <w:rPr>
          <w:rFonts w:ascii="Times New Roman" w:eastAsia="Arial Unicode MS" w:hAnsi="Times New Roman" w:cs="Times New Roman"/>
          <w:bCs/>
          <w:kern w:val="1"/>
          <w:lang w:eastAsia="ar-SA"/>
        </w:rPr>
        <w:t>ПОСТАНОВЛЯЮ</w:t>
      </w:r>
      <w:r w:rsidRPr="00F017CE">
        <w:rPr>
          <w:rFonts w:ascii="Times New Roman" w:eastAsia="Times New Roman" w:hAnsi="Times New Roman" w:cs="Times New Roman"/>
          <w:bCs/>
          <w:kern w:val="1"/>
          <w:lang w:eastAsia="ar-SA"/>
        </w:rPr>
        <w:t>:</w:t>
      </w:r>
    </w:p>
    <w:p w14:paraId="739BE1F1" w14:textId="77777777" w:rsidR="00F017CE" w:rsidRPr="00F017CE" w:rsidRDefault="00F017CE" w:rsidP="00F017CE">
      <w:pPr>
        <w:widowControl w:val="0"/>
        <w:suppressAutoHyphens/>
        <w:spacing w:after="0" w:line="240" w:lineRule="auto"/>
        <w:ind w:firstLine="709"/>
        <w:jc w:val="center"/>
        <w:rPr>
          <w:rFonts w:ascii="Times New Roman" w:eastAsia="Arial Unicode MS" w:hAnsi="Times New Roman" w:cs="Times New Roman"/>
          <w:bCs/>
          <w:kern w:val="1"/>
        </w:rPr>
      </w:pPr>
    </w:p>
    <w:p w14:paraId="3E37C9BF" w14:textId="77777777" w:rsidR="00F017CE" w:rsidRPr="00F017CE" w:rsidRDefault="00F017CE" w:rsidP="00F017CE">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lang w:eastAsia="ar-SA"/>
        </w:rPr>
        <w:tab/>
        <w:t xml:space="preserve">1. Провести на территории </w:t>
      </w:r>
      <w:r w:rsidRPr="00F017CE">
        <w:rPr>
          <w:rFonts w:ascii="Times New Roman" w:eastAsia="Arial Unicode MS" w:hAnsi="Times New Roman" w:cs="Times New Roman"/>
          <w:bCs/>
          <w:kern w:val="1"/>
        </w:rPr>
        <w:t>городского поселения Безенчук муниципального района Безенчукский</w:t>
      </w:r>
      <w:r w:rsidRPr="00F017CE">
        <w:rPr>
          <w:rFonts w:ascii="Times New Roman" w:eastAsia="Arial Unicode MS" w:hAnsi="Times New Roman" w:cs="Times New Roman"/>
          <w:bCs/>
          <w:kern w:val="1"/>
          <w:lang w:eastAsia="ar-SA"/>
        </w:rPr>
        <w:t xml:space="preserve"> Самарской области публичные слушания</w:t>
      </w:r>
      <w:r w:rsidRPr="00F017CE">
        <w:rPr>
          <w:rFonts w:ascii="Times New Roman" w:eastAsia="Times New Roman" w:hAnsi="Times New Roman" w:cs="Times New Roman"/>
          <w:bCs/>
          <w:kern w:val="1"/>
          <w:lang w:eastAsia="ar-SA"/>
        </w:rPr>
        <w:t xml:space="preserve"> </w:t>
      </w:r>
      <w:r w:rsidRPr="00F017CE">
        <w:rPr>
          <w:rFonts w:ascii="Times New Roman" w:eastAsia="Arial Unicode MS" w:hAnsi="Times New Roman" w:cs="Times New Roman"/>
          <w:bCs/>
          <w:kern w:val="1"/>
          <w:lang w:eastAsia="ar-SA"/>
        </w:rPr>
        <w:t xml:space="preserve">по </w:t>
      </w:r>
      <w:r w:rsidRPr="00F017CE">
        <w:rPr>
          <w:rFonts w:ascii="Times New Roman" w:eastAsia="Arial Unicode MS" w:hAnsi="Times New Roman" w:cs="Times New Roman"/>
          <w:bCs/>
          <w:kern w:val="1"/>
        </w:rPr>
        <w:t xml:space="preserve">проекту решения Собрания представителей городского поселения Безенчук муниципального района Безенчукский Самарской области </w:t>
      </w:r>
      <w:r w:rsidRPr="00F017CE">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F017CE">
        <w:rPr>
          <w:rFonts w:ascii="Times New Roman" w:eastAsia="Times New Roman" w:hAnsi="Times New Roman" w:cs="Times New Roman"/>
          <w:lang w:eastAsia="ru-RU"/>
        </w:rPr>
        <w:t xml:space="preserve"> в части внесения изменений в</w:t>
      </w:r>
      <w:r w:rsidRPr="00F017CE">
        <w:rPr>
          <w:rFonts w:ascii="Times New Roman" w:eastAsia="Arial Unicode MS" w:hAnsi="Times New Roman" w:cs="Times New Roman"/>
          <w:bCs/>
          <w:kern w:val="1"/>
        </w:rPr>
        <w:t xml:space="preserve"> ст. 60, 68 Правил.</w:t>
      </w:r>
    </w:p>
    <w:p w14:paraId="7D436D24" w14:textId="77777777" w:rsidR="00F017CE" w:rsidRPr="00F017CE" w:rsidRDefault="00F017CE" w:rsidP="00F017CE">
      <w:pPr>
        <w:tabs>
          <w:tab w:val="left" w:pos="709"/>
          <w:tab w:val="left" w:pos="6946"/>
          <w:tab w:val="left" w:pos="9072"/>
        </w:tabs>
        <w:spacing w:after="0" w:line="240" w:lineRule="auto"/>
        <w:jc w:val="both"/>
        <w:rPr>
          <w:rFonts w:ascii="Times New Roman" w:eastAsia="Arial Unicode MS" w:hAnsi="Times New Roman" w:cs="Times New Roman"/>
          <w:bCs/>
          <w:kern w:val="1"/>
          <w:lang w:eastAsia="ar-SA"/>
        </w:rPr>
      </w:pPr>
      <w:r w:rsidRPr="00F017CE">
        <w:rPr>
          <w:rFonts w:ascii="Times New Roman" w:eastAsia="Arial Unicode MS" w:hAnsi="Times New Roman" w:cs="Times New Roman"/>
          <w:bCs/>
          <w:kern w:val="1"/>
          <w:lang w:eastAsia="ar-SA"/>
        </w:rPr>
        <w:tab/>
        <w:t xml:space="preserve">2. </w:t>
      </w:r>
      <w:r w:rsidRPr="00F017CE">
        <w:rPr>
          <w:rFonts w:ascii="Times New Roman" w:eastAsia="Arial Unicode MS" w:hAnsi="Times New Roman" w:cs="Times New Roman"/>
          <w:bCs/>
          <w:kern w:val="1"/>
        </w:rPr>
        <w:t xml:space="preserve">Информационные материалы к </w:t>
      </w:r>
      <w:r w:rsidRPr="00F017CE">
        <w:rPr>
          <w:rFonts w:ascii="Times New Roman" w:eastAsia="Arial Unicode MS" w:hAnsi="Times New Roman" w:cs="Times New Roman"/>
          <w:bCs/>
          <w:kern w:val="1"/>
          <w:lang w:eastAsia="ar-SA"/>
        </w:rPr>
        <w:t xml:space="preserve">Проекту решения </w:t>
      </w:r>
      <w:r w:rsidRPr="00F017CE">
        <w:rPr>
          <w:rFonts w:ascii="Times New Roman" w:eastAsia="Arial Unicode MS" w:hAnsi="Times New Roman" w:cs="Times New Roman"/>
          <w:bCs/>
          <w:kern w:val="1"/>
        </w:rPr>
        <w:t>включают в себя Проект решения.</w:t>
      </w:r>
    </w:p>
    <w:p w14:paraId="1EBEE63B"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F017CE">
        <w:rPr>
          <w:rFonts w:ascii="Times New Roman" w:eastAsia="Arial Unicode MS" w:hAnsi="Times New Roman" w:cs="Times New Roman"/>
          <w:bCs/>
          <w:kern w:val="1"/>
          <w:lang w:eastAsia="ar-SA"/>
        </w:rPr>
        <w:t xml:space="preserve">3. Срок проведения </w:t>
      </w:r>
      <w:bookmarkStart w:id="41" w:name="_Hlk48231150"/>
      <w:r w:rsidRPr="00F017CE">
        <w:rPr>
          <w:rFonts w:ascii="Times New Roman" w:eastAsia="Arial Unicode MS" w:hAnsi="Times New Roman" w:cs="Times New Roman"/>
          <w:bCs/>
          <w:kern w:val="1"/>
          <w:lang w:eastAsia="ar-SA"/>
        </w:rPr>
        <w:t>публичных слушаний</w:t>
      </w:r>
      <w:r w:rsidRPr="00F017CE">
        <w:rPr>
          <w:rFonts w:ascii="Times New Roman" w:eastAsia="Times New Roman" w:hAnsi="Times New Roman" w:cs="Times New Roman"/>
          <w:bCs/>
          <w:kern w:val="1"/>
          <w:lang w:eastAsia="ar-SA"/>
        </w:rPr>
        <w:t xml:space="preserve"> </w:t>
      </w:r>
      <w:bookmarkEnd w:id="41"/>
      <w:r w:rsidRPr="00F017CE">
        <w:rPr>
          <w:rFonts w:ascii="Times New Roman" w:eastAsia="Arial Unicode MS" w:hAnsi="Times New Roman" w:cs="Times New Roman"/>
          <w:bCs/>
          <w:kern w:val="1"/>
          <w:lang w:eastAsia="ar-SA"/>
        </w:rPr>
        <w:t xml:space="preserve">по Проекту решения о внесении изменений в Правила составляет 35 дней – </w:t>
      </w:r>
      <w:r w:rsidRPr="00F017CE">
        <w:rPr>
          <w:rFonts w:ascii="Times New Roman" w:eastAsia="Arial Unicode MS" w:hAnsi="Times New Roman" w:cs="Times New Roman"/>
          <w:bCs/>
          <w:kern w:val="1"/>
          <w:lang w:eastAsia="ru-RU"/>
        </w:rPr>
        <w:t>с 05.04.2023 года до 09.05</w:t>
      </w:r>
      <w:r w:rsidRPr="00F017CE">
        <w:rPr>
          <w:rFonts w:ascii="Times New Roman" w:eastAsia="Arial Unicode MS" w:hAnsi="Times New Roman" w:cs="Times New Roman"/>
          <w:bCs/>
          <w:kern w:val="1"/>
          <w:lang w:eastAsia="ar-SA"/>
        </w:rPr>
        <w:t>.2023 года.</w:t>
      </w:r>
    </w:p>
    <w:p w14:paraId="1C932B7E"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F017CE">
        <w:rPr>
          <w:rFonts w:ascii="Times New Roman" w:eastAsia="Times New Roman" w:hAnsi="Times New Roman" w:cs="Times New Roman"/>
          <w:bCs/>
          <w:kern w:val="1"/>
          <w:lang w:eastAsia="ar-SA"/>
        </w:rPr>
        <w:t xml:space="preserve">4. </w:t>
      </w:r>
      <w:r w:rsidRPr="00F017CE">
        <w:rPr>
          <w:rFonts w:ascii="Times New Roman" w:eastAsia="Arial Unicode MS" w:hAnsi="Times New Roman" w:cs="Times New Roman"/>
          <w:bCs/>
          <w:kern w:val="1"/>
        </w:rPr>
        <w:t>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w:t>
      </w:r>
    </w:p>
    <w:p w14:paraId="54F8543E" w14:textId="77777777" w:rsidR="00F017CE" w:rsidRPr="00F017CE" w:rsidRDefault="00F017CE" w:rsidP="00F017CE">
      <w:pPr>
        <w:widowControl w:val="0"/>
        <w:suppressAutoHyphens/>
        <w:spacing w:after="0" w:line="240" w:lineRule="auto"/>
        <w:ind w:firstLine="709"/>
        <w:jc w:val="both"/>
        <w:rPr>
          <w:rFonts w:ascii="Times New Roman" w:eastAsia="Times New Roman" w:hAnsi="Times New Roman" w:cs="Times New Roman"/>
          <w:bCs/>
          <w:kern w:val="1"/>
          <w:lang w:eastAsia="ar-SA"/>
        </w:rPr>
      </w:pPr>
      <w:r w:rsidRPr="00F017CE">
        <w:rPr>
          <w:rFonts w:ascii="Times New Roman" w:eastAsia="Arial Unicode MS" w:hAnsi="Times New Roman" w:cs="Times New Roman"/>
          <w:bCs/>
          <w:kern w:val="1"/>
          <w:lang w:eastAsia="ar-SA"/>
        </w:rPr>
        <w:t>5. Органом, уполномоченным на организацию и публичных слушаний</w:t>
      </w:r>
      <w:r w:rsidRPr="00F017CE">
        <w:rPr>
          <w:rFonts w:ascii="Times New Roman" w:eastAsia="Times New Roman" w:hAnsi="Times New Roman" w:cs="Times New Roman"/>
          <w:bCs/>
          <w:kern w:val="1"/>
          <w:lang w:eastAsia="ar-SA"/>
        </w:rPr>
        <w:t xml:space="preserve"> </w:t>
      </w:r>
      <w:r w:rsidRPr="00F017CE">
        <w:rPr>
          <w:rFonts w:ascii="Times New Roman" w:eastAsia="Arial Unicode MS" w:hAnsi="Times New Roman" w:cs="Times New Roman"/>
          <w:bCs/>
          <w:kern w:val="1"/>
          <w:lang w:eastAsia="ar-SA"/>
        </w:rPr>
        <w:t xml:space="preserve">обсуждений в соответствии с настоящим постановлением (организатором публичных слушаний), является </w:t>
      </w:r>
      <w:r w:rsidRPr="00F017CE">
        <w:rPr>
          <w:rFonts w:ascii="Times New Roman" w:eastAsia="Arial Unicode MS" w:hAnsi="Times New Roman" w:cs="Times New Roman"/>
          <w:bCs/>
          <w:kern w:val="1"/>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r w:rsidRPr="00F017CE">
        <w:rPr>
          <w:rFonts w:ascii="Times New Roman" w:eastAsia="Times New Roman" w:hAnsi="Times New Roman" w:cs="Times New Roman"/>
          <w:bCs/>
          <w:kern w:val="1"/>
          <w:lang w:eastAsia="ar-SA"/>
        </w:rPr>
        <w:t xml:space="preserve">. </w:t>
      </w:r>
    </w:p>
    <w:p w14:paraId="55C4B5B3" w14:textId="77777777" w:rsidR="00F017CE" w:rsidRPr="00F017CE" w:rsidRDefault="00F017CE" w:rsidP="00F017CE">
      <w:pPr>
        <w:widowControl w:val="0"/>
        <w:tabs>
          <w:tab w:val="num" w:pos="1134"/>
        </w:tabs>
        <w:suppressAutoHyphens/>
        <w:spacing w:after="0" w:line="240" w:lineRule="auto"/>
        <w:ind w:firstLine="709"/>
        <w:jc w:val="both"/>
        <w:rPr>
          <w:rFonts w:ascii="Times New Roman" w:eastAsia="Arial Unicode MS" w:hAnsi="Times New Roman" w:cs="Times New Roman"/>
          <w:bCs/>
          <w:kern w:val="1"/>
          <w:lang w:eastAsia="ar-SA"/>
        </w:rPr>
      </w:pPr>
      <w:r w:rsidRPr="00F017CE">
        <w:rPr>
          <w:rFonts w:ascii="Times New Roman" w:eastAsia="Times New Roman" w:hAnsi="Times New Roman" w:cs="Times New Roman"/>
          <w:bCs/>
          <w:kern w:val="1"/>
          <w:lang w:eastAsia="ar-SA"/>
        </w:rPr>
        <w:t xml:space="preserve">6. </w:t>
      </w:r>
      <w:r w:rsidRPr="00F017CE">
        <w:rPr>
          <w:rFonts w:ascii="Times New Roman" w:eastAsia="Arial Unicode MS" w:hAnsi="Times New Roman" w:cs="Times New Roman"/>
          <w:bCs/>
          <w:kern w:val="1"/>
        </w:rPr>
        <w:t xml:space="preserve">Представление участниками </w:t>
      </w:r>
      <w:r w:rsidRPr="00F017CE">
        <w:rPr>
          <w:rFonts w:ascii="Times New Roman" w:eastAsia="Arial Unicode MS" w:hAnsi="Times New Roman" w:cs="Times New Roman"/>
          <w:bCs/>
          <w:kern w:val="1"/>
          <w:lang w:eastAsia="ar-SA"/>
        </w:rPr>
        <w:t>публичных слушаний</w:t>
      </w:r>
      <w:r w:rsidRPr="00F017CE">
        <w:rPr>
          <w:rFonts w:ascii="Times New Roman" w:eastAsia="Times New Roman" w:hAnsi="Times New Roman" w:cs="Times New Roman"/>
          <w:bCs/>
          <w:kern w:val="1"/>
          <w:lang w:eastAsia="ar-SA"/>
        </w:rPr>
        <w:t xml:space="preserve"> </w:t>
      </w:r>
      <w:r w:rsidRPr="00F017CE">
        <w:rPr>
          <w:rFonts w:ascii="Times New Roman" w:eastAsia="Arial Unicode MS" w:hAnsi="Times New Roman" w:cs="Times New Roman"/>
          <w:bCs/>
          <w:kern w:val="1"/>
        </w:rPr>
        <w:t xml:space="preserve">предложений и замечаний по </w:t>
      </w:r>
      <w:r w:rsidRPr="00F017CE">
        <w:rPr>
          <w:rFonts w:ascii="Times New Roman" w:eastAsia="Arial Unicode MS" w:hAnsi="Times New Roman" w:cs="Times New Roman"/>
          <w:bCs/>
          <w:kern w:val="1"/>
          <w:lang w:eastAsia="ar-SA"/>
        </w:rPr>
        <w:t>Проекту решения</w:t>
      </w:r>
      <w:r w:rsidRPr="00F017CE">
        <w:rPr>
          <w:rFonts w:ascii="Times New Roman" w:eastAsia="Arial Unicode MS" w:hAnsi="Times New Roman" w:cs="Times New Roman"/>
          <w:bCs/>
          <w:kern w:val="1"/>
        </w:rPr>
        <w:t>, а также их учет осуществляется в соответствии со статьей 5.1 Градостроительного кодекса Российской Федерации</w:t>
      </w:r>
      <w:r w:rsidRPr="00F017CE">
        <w:rPr>
          <w:rFonts w:ascii="Times New Roman" w:eastAsia="Arial Unicode MS" w:hAnsi="Times New Roman" w:cs="Times New Roman"/>
          <w:bCs/>
          <w:kern w:val="1"/>
          <w:lang w:eastAsia="ar-SA"/>
        </w:rPr>
        <w:t>.</w:t>
      </w:r>
    </w:p>
    <w:p w14:paraId="767B726F"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Times New Roman" w:hAnsi="Times New Roman" w:cs="Times New Roman"/>
          <w:bCs/>
          <w:kern w:val="1"/>
          <w:lang w:eastAsia="ar-SA"/>
        </w:rPr>
        <w:t xml:space="preserve">7. </w:t>
      </w:r>
      <w:r w:rsidRPr="00F017CE">
        <w:rPr>
          <w:rFonts w:ascii="Times New Roman" w:eastAsia="Arial Unicode MS" w:hAnsi="Times New Roman" w:cs="Times New Roman"/>
          <w:bCs/>
          <w:kern w:val="1"/>
        </w:rPr>
        <w:t xml:space="preserve">Место проведения экспозиции Проекта </w:t>
      </w:r>
      <w:r w:rsidRPr="00F017CE">
        <w:rPr>
          <w:rFonts w:ascii="Times New Roman" w:eastAsia="Arial Unicode MS" w:hAnsi="Times New Roman" w:cs="Times New Roman"/>
          <w:bCs/>
          <w:kern w:val="1"/>
          <w:lang w:eastAsia="ar-SA"/>
        </w:rPr>
        <w:t>решения</w:t>
      </w:r>
      <w:r w:rsidRPr="00F017CE">
        <w:rPr>
          <w:rFonts w:ascii="Times New Roman" w:eastAsia="Arial Unicode MS" w:hAnsi="Times New Roman" w:cs="Times New Roman"/>
          <w:bCs/>
          <w:kern w:val="1"/>
        </w:rPr>
        <w:t xml:space="preserve"> в городском поселении Безенчук муниципального района Безенчукский Самарской области: </w:t>
      </w:r>
      <w:r w:rsidRPr="00F017CE">
        <w:rPr>
          <w:rFonts w:ascii="Times New Roman" w:eastAsia="Arial Unicode MS" w:hAnsi="Times New Roman" w:cs="Times New Roman"/>
          <w:bCs/>
          <w:noProof/>
          <w:kern w:val="1"/>
          <w:lang w:eastAsia="ru-RU"/>
        </w:rPr>
        <w:t>446250, Самарская область, Безенчукский район, поселок городского типа Безенчук, ул. Нефтяников, д.12</w:t>
      </w:r>
      <w:r w:rsidRPr="00F017CE">
        <w:rPr>
          <w:rFonts w:ascii="Times New Roman" w:eastAsia="Times New Roman" w:hAnsi="Times New Roman" w:cs="Times New Roman"/>
          <w:bCs/>
          <w:color w:val="333333"/>
          <w:kern w:val="1"/>
        </w:rPr>
        <w:t>.</w:t>
      </w:r>
      <w:r w:rsidRPr="00F017CE">
        <w:rPr>
          <w:rFonts w:ascii="Times New Roman" w:eastAsia="Arial Unicode MS" w:hAnsi="Times New Roman" w:cs="Times New Roman"/>
          <w:bCs/>
          <w:kern w:val="1"/>
        </w:rPr>
        <w:t xml:space="preserve"> </w:t>
      </w:r>
    </w:p>
    <w:p w14:paraId="78E2076E"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rPr>
        <w:t xml:space="preserve">8. Датой открытия экспозиции считается дата размещения Проекта </w:t>
      </w:r>
      <w:r w:rsidRPr="00F017CE">
        <w:rPr>
          <w:rFonts w:ascii="Times New Roman" w:eastAsia="Arial Unicode MS" w:hAnsi="Times New Roman" w:cs="Times New Roman"/>
          <w:bCs/>
          <w:kern w:val="1"/>
          <w:lang w:eastAsia="ar-SA"/>
        </w:rPr>
        <w:t xml:space="preserve">решения </w:t>
      </w:r>
      <w:r w:rsidRPr="00F017CE">
        <w:rPr>
          <w:rFonts w:ascii="Times New Roman" w:eastAsia="Arial Unicode MS" w:hAnsi="Times New Roman" w:cs="Times New Roman"/>
          <w:bCs/>
          <w:kern w:val="1"/>
        </w:rPr>
        <w:t xml:space="preserve">на официальном сайте Администрации городского поселения Безенчук муниципального района Безенчукский Самарской области в сети «Интернет»: http://www.bezenchukgp.ru/ в порядке, установленном пунктом 1 части 8 статьи 5.1 Градостроительного Кодекса Российской Федерации. </w:t>
      </w:r>
    </w:p>
    <w:p w14:paraId="1243F196"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rPr>
        <w:t xml:space="preserve">Экспозиция проводится в срок с 11.04.2023г до даты окончания </w:t>
      </w:r>
      <w:r w:rsidRPr="00F017CE">
        <w:rPr>
          <w:rFonts w:ascii="Times New Roman" w:eastAsia="Arial Unicode MS" w:hAnsi="Times New Roman" w:cs="Times New Roman"/>
          <w:bCs/>
          <w:kern w:val="1"/>
          <w:lang w:eastAsia="ar-SA"/>
        </w:rPr>
        <w:t>публичных слушаний 09.05.2023г</w:t>
      </w:r>
      <w:r w:rsidRPr="00F017CE">
        <w:rPr>
          <w:rFonts w:ascii="Times New Roman" w:eastAsia="Arial Unicode MS" w:hAnsi="Times New Roman" w:cs="Times New Roman"/>
          <w:bCs/>
          <w:kern w:val="1"/>
        </w:rPr>
        <w:t>. Посещение экспозиции возможно в рабочие дни с 10.00 до 16.00 часов.</w:t>
      </w:r>
    </w:p>
    <w:p w14:paraId="5397CD40" w14:textId="77777777" w:rsidR="00F017CE" w:rsidRPr="00F017CE" w:rsidRDefault="00F017CE" w:rsidP="00F017CE">
      <w:pPr>
        <w:spacing w:after="0" w:line="240" w:lineRule="auto"/>
        <w:ind w:firstLine="709"/>
        <w:jc w:val="both"/>
        <w:rPr>
          <w:rFonts w:ascii="Times New Roman" w:eastAsia="MS Mincho" w:hAnsi="Times New Roman" w:cs="Times New Roman"/>
          <w:lang w:eastAsia="ru-RU"/>
        </w:rPr>
      </w:pPr>
      <w:r w:rsidRPr="00F017CE">
        <w:rPr>
          <w:rFonts w:ascii="Times New Roman" w:eastAsia="MS Mincho" w:hAnsi="Times New Roman" w:cs="Times New Roman"/>
          <w:lang w:eastAsia="ru-RU"/>
        </w:rPr>
        <w:t xml:space="preserve">9. 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01A9EE37" w14:textId="77777777" w:rsidR="00F017CE" w:rsidRPr="00F017CE" w:rsidRDefault="00F017CE" w:rsidP="00F017CE">
      <w:pPr>
        <w:spacing w:after="0" w:line="240" w:lineRule="auto"/>
        <w:ind w:firstLine="709"/>
        <w:jc w:val="both"/>
        <w:rPr>
          <w:rFonts w:ascii="Times New Roman" w:eastAsia="Times New Roman" w:hAnsi="Times New Roman" w:cs="Times New Roman"/>
          <w:lang w:eastAsia="ru-RU"/>
        </w:rPr>
      </w:pPr>
      <w:r w:rsidRPr="00F017CE">
        <w:rPr>
          <w:rFonts w:ascii="Times New Roman" w:eastAsia="Times New Roman" w:hAnsi="Times New Roman" w:cs="Times New Roman"/>
          <w:lang w:eastAsia="ru-RU"/>
        </w:rPr>
        <w:t xml:space="preserve">в поселке городского типа Безенчук </w:t>
      </w:r>
      <w:bookmarkStart w:id="42" w:name="_Hlk49859561"/>
      <w:bookmarkStart w:id="43" w:name="_Hlk63234106"/>
      <w:r w:rsidRPr="00F017CE">
        <w:rPr>
          <w:rFonts w:ascii="Times New Roman" w:eastAsia="Times New Roman" w:hAnsi="Times New Roman" w:cs="Times New Roman"/>
          <w:lang w:eastAsia="ru-RU"/>
        </w:rPr>
        <w:t xml:space="preserve">«11» </w:t>
      </w:r>
      <w:bookmarkStart w:id="44" w:name="_Hlk82097981"/>
      <w:r w:rsidRPr="00F017CE">
        <w:rPr>
          <w:rFonts w:ascii="Times New Roman" w:eastAsia="Times New Roman" w:hAnsi="Times New Roman" w:cs="Times New Roman"/>
          <w:lang w:eastAsia="ru-RU"/>
        </w:rPr>
        <w:t>апреля</w:t>
      </w:r>
      <w:bookmarkEnd w:id="44"/>
      <w:r w:rsidRPr="00F017CE">
        <w:rPr>
          <w:rFonts w:ascii="Times New Roman" w:eastAsia="Times New Roman" w:hAnsi="Times New Roman" w:cs="Times New Roman"/>
          <w:lang w:eastAsia="ru-RU"/>
        </w:rPr>
        <w:t xml:space="preserve"> </w:t>
      </w:r>
      <w:bookmarkEnd w:id="42"/>
      <w:r w:rsidRPr="00F017CE">
        <w:rPr>
          <w:rFonts w:ascii="Times New Roman" w:eastAsia="Times New Roman" w:hAnsi="Times New Roman" w:cs="Times New Roman"/>
          <w:lang w:eastAsia="ru-RU"/>
        </w:rPr>
        <w:t xml:space="preserve">2023 </w:t>
      </w:r>
      <w:bookmarkEnd w:id="43"/>
      <w:r w:rsidRPr="00F017CE">
        <w:rPr>
          <w:rFonts w:ascii="Times New Roman" w:eastAsia="Times New Roman" w:hAnsi="Times New Roman" w:cs="Times New Roman"/>
          <w:lang w:eastAsia="ru-RU"/>
        </w:rPr>
        <w:t xml:space="preserve">года в </w:t>
      </w:r>
      <w:proofErr w:type="gramStart"/>
      <w:r w:rsidRPr="00F017CE">
        <w:rPr>
          <w:rFonts w:ascii="Times New Roman" w:eastAsia="Times New Roman" w:hAnsi="Times New Roman" w:cs="Times New Roman"/>
          <w:lang w:eastAsia="ru-RU"/>
        </w:rPr>
        <w:t>10.00  часов</w:t>
      </w:r>
      <w:proofErr w:type="gramEnd"/>
      <w:r w:rsidRPr="00F017CE">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14:paraId="6F245EE9" w14:textId="77777777" w:rsidR="00F017CE" w:rsidRPr="00F017CE" w:rsidRDefault="00F017CE" w:rsidP="00F017CE">
      <w:pPr>
        <w:spacing w:after="0" w:line="240" w:lineRule="auto"/>
        <w:ind w:firstLine="709"/>
        <w:jc w:val="both"/>
        <w:rPr>
          <w:rFonts w:ascii="Times New Roman" w:eastAsia="Times New Roman" w:hAnsi="Times New Roman" w:cs="Times New Roman"/>
          <w:lang w:eastAsia="ru-RU"/>
        </w:rPr>
      </w:pPr>
      <w:r w:rsidRPr="00F017CE">
        <w:rPr>
          <w:rFonts w:ascii="Times New Roman" w:eastAsia="Times New Roman" w:hAnsi="Times New Roman" w:cs="Times New Roman"/>
          <w:lang w:eastAsia="ru-RU"/>
        </w:rPr>
        <w:t>в деревне Дмитриевка «12» апреля 2023 года в 14.00 часов по адресу: Самарская область, Безенчукский район, деревня Дмитриевка, ул. Гражданская, д. 9;</w:t>
      </w:r>
    </w:p>
    <w:p w14:paraId="615A13EB" w14:textId="77777777" w:rsidR="00F017CE" w:rsidRPr="00F017CE" w:rsidRDefault="00F017CE" w:rsidP="00F017CE">
      <w:pPr>
        <w:spacing w:after="0" w:line="240" w:lineRule="auto"/>
        <w:ind w:firstLine="709"/>
        <w:jc w:val="both"/>
        <w:rPr>
          <w:rFonts w:ascii="Times New Roman" w:eastAsia="Times New Roman" w:hAnsi="Times New Roman" w:cs="Times New Roman"/>
          <w:lang w:eastAsia="ru-RU"/>
        </w:rPr>
      </w:pPr>
      <w:r w:rsidRPr="00F017CE">
        <w:rPr>
          <w:rFonts w:ascii="Times New Roman" w:eastAsia="Times New Roman" w:hAnsi="Times New Roman" w:cs="Times New Roman"/>
          <w:lang w:eastAsia="ru-RU"/>
        </w:rPr>
        <w:t xml:space="preserve">в поселке </w:t>
      </w:r>
      <w:proofErr w:type="spellStart"/>
      <w:r w:rsidRPr="00F017CE">
        <w:rPr>
          <w:rFonts w:ascii="Times New Roman" w:eastAsia="Times New Roman" w:hAnsi="Times New Roman" w:cs="Times New Roman"/>
          <w:lang w:eastAsia="ru-RU"/>
        </w:rPr>
        <w:t>Новооренбургский</w:t>
      </w:r>
      <w:proofErr w:type="spellEnd"/>
      <w:r w:rsidRPr="00F017CE">
        <w:rPr>
          <w:rFonts w:ascii="Times New Roman" w:eastAsia="Times New Roman" w:hAnsi="Times New Roman" w:cs="Times New Roman"/>
          <w:lang w:eastAsia="ru-RU"/>
        </w:rPr>
        <w:t xml:space="preserve"> «13» апреля 2023 года в </w:t>
      </w:r>
      <w:proofErr w:type="gramStart"/>
      <w:r w:rsidRPr="00F017CE">
        <w:rPr>
          <w:rFonts w:ascii="Times New Roman" w:eastAsia="Times New Roman" w:hAnsi="Times New Roman" w:cs="Times New Roman"/>
          <w:lang w:eastAsia="ru-RU"/>
        </w:rPr>
        <w:t>10.00  часов</w:t>
      </w:r>
      <w:proofErr w:type="gramEnd"/>
      <w:r w:rsidRPr="00F017CE">
        <w:rPr>
          <w:rFonts w:ascii="Times New Roman" w:eastAsia="Times New Roman" w:hAnsi="Times New Roman" w:cs="Times New Roman"/>
          <w:i/>
          <w:lang w:eastAsia="ru-RU"/>
        </w:rPr>
        <w:t xml:space="preserve"> </w:t>
      </w:r>
      <w:r w:rsidRPr="00F017CE">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F017CE">
        <w:rPr>
          <w:rFonts w:ascii="Times New Roman" w:eastAsia="Times New Roman" w:hAnsi="Times New Roman" w:cs="Times New Roman"/>
          <w:lang w:eastAsia="ru-RU"/>
        </w:rPr>
        <w:t>Новооренбургский</w:t>
      </w:r>
      <w:proofErr w:type="spellEnd"/>
      <w:r w:rsidRPr="00F017CE">
        <w:rPr>
          <w:rFonts w:ascii="Times New Roman" w:eastAsia="Times New Roman" w:hAnsi="Times New Roman" w:cs="Times New Roman"/>
          <w:lang w:eastAsia="ru-RU"/>
        </w:rPr>
        <w:t>, ул. Оренбургская, д. 22;</w:t>
      </w:r>
    </w:p>
    <w:p w14:paraId="57BB0CBD" w14:textId="77777777" w:rsidR="00F017CE" w:rsidRPr="00F017CE" w:rsidRDefault="00F017CE" w:rsidP="00F017CE">
      <w:pPr>
        <w:spacing w:after="0" w:line="240" w:lineRule="auto"/>
        <w:ind w:firstLine="709"/>
        <w:jc w:val="both"/>
        <w:rPr>
          <w:rFonts w:ascii="Times New Roman" w:eastAsia="Times New Roman" w:hAnsi="Times New Roman" w:cs="Times New Roman"/>
          <w:lang w:eastAsia="ru-RU"/>
        </w:rPr>
      </w:pPr>
      <w:r w:rsidRPr="00F017CE">
        <w:rPr>
          <w:rFonts w:ascii="Times New Roman" w:eastAsia="Times New Roman" w:hAnsi="Times New Roman" w:cs="Times New Roman"/>
          <w:lang w:eastAsia="ru-RU"/>
        </w:rPr>
        <w:t xml:space="preserve">в поселке Сосновка «14» апреля 2023 года в </w:t>
      </w:r>
      <w:proofErr w:type="gramStart"/>
      <w:r w:rsidRPr="00F017CE">
        <w:rPr>
          <w:rFonts w:ascii="Times New Roman" w:eastAsia="Times New Roman" w:hAnsi="Times New Roman" w:cs="Times New Roman"/>
          <w:lang w:eastAsia="ru-RU"/>
        </w:rPr>
        <w:t>14.00  часов</w:t>
      </w:r>
      <w:proofErr w:type="gramEnd"/>
      <w:r w:rsidRPr="00F017CE">
        <w:rPr>
          <w:rFonts w:ascii="Times New Roman" w:eastAsia="Times New Roman" w:hAnsi="Times New Roman" w:cs="Times New Roman"/>
          <w:i/>
          <w:lang w:eastAsia="ru-RU"/>
        </w:rPr>
        <w:t xml:space="preserve"> </w:t>
      </w:r>
      <w:r w:rsidRPr="00F017CE">
        <w:rPr>
          <w:rFonts w:ascii="Times New Roman" w:eastAsia="Times New Roman" w:hAnsi="Times New Roman" w:cs="Times New Roman"/>
          <w:lang w:eastAsia="ru-RU"/>
        </w:rPr>
        <w:t xml:space="preserve">по адресу: </w:t>
      </w:r>
      <w:bookmarkStart w:id="45" w:name="_Hlk11661306"/>
      <w:r w:rsidRPr="00F017CE">
        <w:rPr>
          <w:rFonts w:ascii="Times New Roman" w:eastAsia="Times New Roman" w:hAnsi="Times New Roman" w:cs="Times New Roman"/>
          <w:lang w:eastAsia="ru-RU"/>
        </w:rPr>
        <w:t xml:space="preserve">Самарская область, Безенчукский район, поселок Сосновка, </w:t>
      </w:r>
      <w:bookmarkEnd w:id="45"/>
      <w:r w:rsidRPr="00F017CE">
        <w:rPr>
          <w:rFonts w:ascii="Times New Roman" w:eastAsia="Times New Roman" w:hAnsi="Times New Roman" w:cs="Times New Roman"/>
          <w:lang w:eastAsia="ru-RU"/>
        </w:rPr>
        <w:t>д. 13;</w:t>
      </w:r>
    </w:p>
    <w:p w14:paraId="3DE49DDB" w14:textId="77777777" w:rsidR="00F017CE" w:rsidRPr="00F017CE" w:rsidRDefault="00F017CE" w:rsidP="00F017CE">
      <w:pPr>
        <w:spacing w:after="0" w:line="240" w:lineRule="auto"/>
        <w:ind w:firstLine="709"/>
        <w:jc w:val="both"/>
        <w:rPr>
          <w:rFonts w:ascii="Times New Roman" w:eastAsia="Times New Roman" w:hAnsi="Times New Roman" w:cs="Times New Roman"/>
          <w:lang w:eastAsia="ru-RU"/>
        </w:rPr>
      </w:pPr>
      <w:bookmarkStart w:id="46" w:name="_Hlk10542511"/>
      <w:r w:rsidRPr="00F017CE">
        <w:rPr>
          <w:rFonts w:ascii="Times New Roman" w:eastAsia="Times New Roman" w:hAnsi="Times New Roman" w:cs="Times New Roman"/>
          <w:lang w:eastAsia="ru-RU"/>
        </w:rPr>
        <w:t xml:space="preserve">на железнодорожном разъезде Восток «15» апреля 2023 года в </w:t>
      </w:r>
      <w:proofErr w:type="gramStart"/>
      <w:r w:rsidRPr="00F017CE">
        <w:rPr>
          <w:rFonts w:ascii="Times New Roman" w:eastAsia="Times New Roman" w:hAnsi="Times New Roman" w:cs="Times New Roman"/>
          <w:lang w:eastAsia="ru-RU"/>
        </w:rPr>
        <w:t>10.00  часов</w:t>
      </w:r>
      <w:proofErr w:type="gramEnd"/>
      <w:r w:rsidRPr="00F017CE">
        <w:rPr>
          <w:rFonts w:ascii="Times New Roman" w:eastAsia="Times New Roman" w:hAnsi="Times New Roman" w:cs="Times New Roman"/>
          <w:i/>
          <w:lang w:eastAsia="ru-RU"/>
        </w:rPr>
        <w:t xml:space="preserve"> </w:t>
      </w:r>
      <w:r w:rsidRPr="00F017CE">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bookmarkEnd w:id="46"/>
    <w:p w14:paraId="0688A351"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rPr>
        <w:t xml:space="preserve">10. Прием замечаний и предложений от жителей поселения и иных заинтересованных лиц по </w:t>
      </w:r>
      <w:r w:rsidRPr="00F017CE">
        <w:rPr>
          <w:rFonts w:ascii="Times New Roman" w:eastAsia="Arial Unicode MS" w:hAnsi="Times New Roman" w:cs="Times New Roman"/>
          <w:bCs/>
          <w:kern w:val="1"/>
          <w:lang w:eastAsia="ar-SA"/>
        </w:rPr>
        <w:t xml:space="preserve">Проекту решения </w:t>
      </w:r>
      <w:r w:rsidRPr="00F017CE">
        <w:rPr>
          <w:rFonts w:ascii="Times New Roman" w:eastAsia="Arial Unicode MS" w:hAnsi="Times New Roman" w:cs="Times New Roman"/>
          <w:bCs/>
          <w:kern w:val="1"/>
        </w:rPr>
        <w:t xml:space="preserve">осуществляется по адресу, указанному в пункте 7 настоящего постановления, в рабочие дни с 10 часов до 16 часов. </w:t>
      </w:r>
    </w:p>
    <w:p w14:paraId="42EE1C37"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rPr>
        <w:t xml:space="preserve">11. Замечания и предложения участниками </w:t>
      </w:r>
      <w:r w:rsidRPr="00F017CE">
        <w:rPr>
          <w:rFonts w:ascii="Times New Roman" w:eastAsia="Arial Unicode MS" w:hAnsi="Times New Roman" w:cs="Times New Roman"/>
          <w:bCs/>
          <w:kern w:val="1"/>
          <w:lang w:eastAsia="ar-SA"/>
        </w:rPr>
        <w:t>публичных слушаний</w:t>
      </w:r>
      <w:r w:rsidRPr="00F017CE">
        <w:rPr>
          <w:rFonts w:ascii="Times New Roman" w:eastAsia="Times New Roman" w:hAnsi="Times New Roman" w:cs="Times New Roman"/>
          <w:bCs/>
          <w:kern w:val="1"/>
          <w:lang w:eastAsia="ar-SA"/>
        </w:rPr>
        <w:t xml:space="preserve"> </w:t>
      </w:r>
      <w:r w:rsidRPr="00F017CE">
        <w:rPr>
          <w:rFonts w:ascii="Times New Roman" w:eastAsia="Arial Unicode MS" w:hAnsi="Times New Roman" w:cs="Times New Roman"/>
          <w:bCs/>
          <w:kern w:val="1"/>
        </w:rPr>
        <w:t xml:space="preserve">могут быть внесены: </w:t>
      </w:r>
    </w:p>
    <w:p w14:paraId="43BD2FE3"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rPr>
        <w:t xml:space="preserve">1) посредством официального сайта Администрации городского поселения Безенчук муниципального района Безенчукский Самарской области в сети «Интернет»: http://www.bezenchukgp.ru; </w:t>
      </w:r>
    </w:p>
    <w:p w14:paraId="4BE3035C"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rPr>
        <w:t xml:space="preserve">2) в письменной форме в адрес организатора </w:t>
      </w:r>
      <w:r w:rsidRPr="00F017CE">
        <w:rPr>
          <w:rFonts w:ascii="Times New Roman" w:eastAsia="Arial Unicode MS" w:hAnsi="Times New Roman" w:cs="Times New Roman"/>
          <w:bCs/>
          <w:kern w:val="1"/>
          <w:lang w:eastAsia="ar-SA"/>
        </w:rPr>
        <w:t>публичных слушаний</w:t>
      </w:r>
      <w:r w:rsidRPr="00F017CE">
        <w:rPr>
          <w:rFonts w:ascii="Times New Roman" w:eastAsia="Arial Unicode MS" w:hAnsi="Times New Roman" w:cs="Times New Roman"/>
          <w:bCs/>
          <w:kern w:val="1"/>
        </w:rPr>
        <w:t xml:space="preserve">; </w:t>
      </w:r>
    </w:p>
    <w:p w14:paraId="5F04CFD7"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rPr>
        <w:t>3) посредством записи в книге (журнале) учета посетителей экспозиции проекта, подлежащего рассмотрению на общественных обсуждениях.</w:t>
      </w:r>
    </w:p>
    <w:p w14:paraId="56A648C4"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rPr>
        <w:t xml:space="preserve">12. Прием замечаний и предложений от участников </w:t>
      </w:r>
      <w:r w:rsidRPr="00F017CE">
        <w:rPr>
          <w:rFonts w:ascii="Times New Roman" w:eastAsia="Arial Unicode MS" w:hAnsi="Times New Roman" w:cs="Times New Roman"/>
          <w:bCs/>
          <w:kern w:val="1"/>
          <w:lang w:eastAsia="ar-SA"/>
        </w:rPr>
        <w:t>публичных слушаний</w:t>
      </w:r>
      <w:r w:rsidRPr="00F017CE">
        <w:rPr>
          <w:rFonts w:ascii="Times New Roman" w:eastAsia="Times New Roman" w:hAnsi="Times New Roman" w:cs="Times New Roman"/>
          <w:bCs/>
          <w:kern w:val="1"/>
          <w:lang w:eastAsia="ar-SA"/>
        </w:rPr>
        <w:t xml:space="preserve"> </w:t>
      </w:r>
      <w:r w:rsidRPr="00F017CE">
        <w:rPr>
          <w:rFonts w:ascii="Times New Roman" w:eastAsia="Arial Unicode MS" w:hAnsi="Times New Roman" w:cs="Times New Roman"/>
          <w:bCs/>
          <w:kern w:val="1"/>
        </w:rPr>
        <w:t xml:space="preserve">по </w:t>
      </w:r>
      <w:r w:rsidRPr="00F017CE">
        <w:rPr>
          <w:rFonts w:ascii="Times New Roman" w:eastAsia="Arial Unicode MS" w:hAnsi="Times New Roman" w:cs="Times New Roman"/>
          <w:bCs/>
          <w:kern w:val="1"/>
          <w:lang w:eastAsia="ar-SA"/>
        </w:rPr>
        <w:t xml:space="preserve">Проекту решения </w:t>
      </w:r>
      <w:r w:rsidRPr="00F017CE">
        <w:rPr>
          <w:rFonts w:ascii="Times New Roman" w:eastAsia="Arial Unicode MS" w:hAnsi="Times New Roman" w:cs="Times New Roman"/>
          <w:bCs/>
          <w:kern w:val="1"/>
        </w:rPr>
        <w:t>осуществляется в срок с 11.04.2023г до 02.05.2023 года.</w:t>
      </w:r>
    </w:p>
    <w:p w14:paraId="444262FE"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Times New Roman" w:hAnsi="Times New Roman" w:cs="Times New Roman"/>
          <w:lang w:eastAsia="ru-RU"/>
        </w:rPr>
        <w:t xml:space="preserve">13.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F017CE">
        <w:rPr>
          <w:rFonts w:ascii="Times New Roman" w:eastAsia="Times New Roman" w:hAnsi="Times New Roman" w:cs="Times New Roman"/>
          <w:lang w:eastAsia="ru-RU"/>
        </w:rPr>
        <w:t>В.Н.Гурова</w:t>
      </w:r>
      <w:proofErr w:type="spellEnd"/>
      <w:r w:rsidRPr="00F017CE">
        <w:rPr>
          <w:rFonts w:ascii="Times New Roman" w:eastAsia="Times New Roman" w:hAnsi="Times New Roman" w:cs="Times New Roman"/>
          <w:i/>
          <w:lang w:eastAsia="ru-RU"/>
        </w:rPr>
        <w:t>.</w:t>
      </w:r>
    </w:p>
    <w:p w14:paraId="41DC714E"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rPr>
        <w:t xml:space="preserve">14. Назначить лицом, ответственным за ведение протокола </w:t>
      </w:r>
      <w:r w:rsidRPr="00F017CE">
        <w:rPr>
          <w:rFonts w:ascii="Times New Roman" w:eastAsia="Arial Unicode MS" w:hAnsi="Times New Roman" w:cs="Times New Roman"/>
          <w:bCs/>
          <w:kern w:val="1"/>
          <w:lang w:eastAsia="ar-SA"/>
        </w:rPr>
        <w:t>публичных слушаний</w:t>
      </w:r>
      <w:r w:rsidRPr="00F017CE">
        <w:rPr>
          <w:rFonts w:ascii="Times New Roman" w:eastAsia="Times New Roman" w:hAnsi="Times New Roman" w:cs="Times New Roman"/>
          <w:bCs/>
          <w:kern w:val="1"/>
          <w:lang w:eastAsia="ar-SA"/>
        </w:rPr>
        <w:t xml:space="preserve"> </w:t>
      </w:r>
      <w:r w:rsidRPr="00F017CE">
        <w:rPr>
          <w:rFonts w:ascii="Times New Roman" w:eastAsia="Arial Unicode MS" w:hAnsi="Times New Roman" w:cs="Times New Roman"/>
          <w:bCs/>
          <w:kern w:val="1"/>
        </w:rPr>
        <w:t xml:space="preserve">по </w:t>
      </w:r>
      <w:r w:rsidRPr="00F017CE">
        <w:rPr>
          <w:rFonts w:ascii="Times New Roman" w:eastAsia="Arial Unicode MS" w:hAnsi="Times New Roman" w:cs="Times New Roman"/>
          <w:bCs/>
          <w:kern w:val="1"/>
          <w:lang w:eastAsia="ar-SA"/>
        </w:rPr>
        <w:t xml:space="preserve">Проекту решения, </w:t>
      </w:r>
      <w:r w:rsidRPr="00F017CE">
        <w:rPr>
          <w:rFonts w:ascii="Times New Roman" w:eastAsia="Times New Roman" w:hAnsi="Times New Roman" w:cs="Times New Roman"/>
          <w:lang w:eastAsia="ru-RU"/>
        </w:rPr>
        <w:t xml:space="preserve">главного специалиста Администрации городского поселения </w:t>
      </w:r>
      <w:proofErr w:type="spellStart"/>
      <w:r w:rsidRPr="00F017CE">
        <w:rPr>
          <w:rFonts w:ascii="Times New Roman" w:eastAsia="Times New Roman" w:hAnsi="Times New Roman" w:cs="Times New Roman"/>
          <w:lang w:eastAsia="ru-RU"/>
        </w:rPr>
        <w:t>И.Н.Левина</w:t>
      </w:r>
      <w:proofErr w:type="spellEnd"/>
      <w:r w:rsidRPr="00F017CE">
        <w:rPr>
          <w:rFonts w:ascii="Times New Roman" w:eastAsia="Arial Unicode MS" w:hAnsi="Times New Roman" w:cs="Times New Roman"/>
          <w:bCs/>
          <w:kern w:val="1"/>
        </w:rPr>
        <w:t>.</w:t>
      </w:r>
    </w:p>
    <w:p w14:paraId="40F39EAB"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u w:color="FFFFFF"/>
        </w:rPr>
      </w:pPr>
      <w:r w:rsidRPr="00F017CE">
        <w:rPr>
          <w:rFonts w:ascii="Times New Roman" w:eastAsia="Times New Roman" w:hAnsi="Times New Roman" w:cs="Times New Roman"/>
          <w:bCs/>
          <w:kern w:val="1"/>
          <w:lang w:eastAsia="ar-SA"/>
        </w:rPr>
        <w:t xml:space="preserve">15. </w:t>
      </w:r>
      <w:r w:rsidRPr="00F017CE">
        <w:rPr>
          <w:rFonts w:ascii="Times New Roman" w:eastAsia="Arial Unicode MS" w:hAnsi="Times New Roman" w:cs="Times New Roman"/>
          <w:bCs/>
          <w:kern w:val="1"/>
          <w:u w:color="FFFFFF"/>
        </w:rPr>
        <w:t xml:space="preserve">Комиссии в целях заблаговременного ознакомления жителей поселения и иных заинтересованных лиц с </w:t>
      </w:r>
      <w:r w:rsidRPr="00F017CE">
        <w:rPr>
          <w:rFonts w:ascii="Times New Roman" w:eastAsia="Arial Unicode MS" w:hAnsi="Times New Roman" w:cs="Times New Roman"/>
          <w:bCs/>
          <w:kern w:val="1"/>
          <w:lang w:eastAsia="ar-SA"/>
        </w:rPr>
        <w:t xml:space="preserve">Проектом решения </w:t>
      </w:r>
      <w:r w:rsidRPr="00F017CE">
        <w:rPr>
          <w:rFonts w:ascii="Times New Roman" w:eastAsia="Arial Unicode MS" w:hAnsi="Times New Roman" w:cs="Times New Roman"/>
          <w:bCs/>
          <w:kern w:val="1"/>
          <w:u w:color="FFFFFF"/>
        </w:rPr>
        <w:t>обеспечить:</w:t>
      </w:r>
    </w:p>
    <w:p w14:paraId="5D1ADE16"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rPr>
        <w:t>официальное опубликование Проекта решения в газете «</w:t>
      </w:r>
      <w:r w:rsidRPr="00F017CE">
        <w:rPr>
          <w:rFonts w:ascii="Times New Roman" w:eastAsia="Arial Unicode MS" w:hAnsi="Times New Roman" w:cs="Times New Roman"/>
          <w:bCs/>
          <w:noProof/>
          <w:kern w:val="1"/>
        </w:rPr>
        <w:t>Вестник городского поселения Безенчук</w:t>
      </w:r>
      <w:r w:rsidRPr="00F017CE">
        <w:rPr>
          <w:rFonts w:ascii="Times New Roman" w:eastAsia="Arial Unicode MS" w:hAnsi="Times New Roman" w:cs="Times New Roman"/>
          <w:bCs/>
          <w:kern w:val="1"/>
        </w:rPr>
        <w:t>»;</w:t>
      </w:r>
    </w:p>
    <w:p w14:paraId="6AC6D545"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rPr>
        <w:t xml:space="preserve">размещение Проекта </w:t>
      </w:r>
      <w:r w:rsidRPr="00F017CE">
        <w:rPr>
          <w:rFonts w:ascii="Times New Roman" w:eastAsia="Arial Unicode MS" w:hAnsi="Times New Roman" w:cs="Times New Roman"/>
          <w:bCs/>
          <w:kern w:val="1"/>
          <w:lang w:eastAsia="ar-SA"/>
        </w:rPr>
        <w:t xml:space="preserve">решения </w:t>
      </w:r>
      <w:r w:rsidRPr="00F017CE">
        <w:rPr>
          <w:rFonts w:ascii="Times New Roman" w:eastAsia="Arial Unicode MS" w:hAnsi="Times New Roman" w:cs="Times New Roman"/>
          <w:bCs/>
          <w:kern w:val="1"/>
        </w:rPr>
        <w:t>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68F0ABC1" w14:textId="77777777" w:rsidR="00F017CE" w:rsidRPr="00F017CE" w:rsidRDefault="00F017CE" w:rsidP="00F017CE">
      <w:pPr>
        <w:widowControl w:val="0"/>
        <w:suppressAutoHyphens/>
        <w:spacing w:after="0" w:line="240" w:lineRule="auto"/>
        <w:ind w:firstLine="709"/>
        <w:jc w:val="both"/>
        <w:rPr>
          <w:rFonts w:ascii="Times New Roman" w:eastAsia="Arial Unicode MS" w:hAnsi="Times New Roman" w:cs="Times New Roman"/>
          <w:bCs/>
          <w:kern w:val="1"/>
        </w:rPr>
      </w:pPr>
      <w:r w:rsidRPr="00F017CE">
        <w:rPr>
          <w:rFonts w:ascii="Times New Roman" w:eastAsia="Arial Unicode MS" w:hAnsi="Times New Roman" w:cs="Times New Roman"/>
          <w:bCs/>
          <w:kern w:val="1"/>
        </w:rPr>
        <w:t xml:space="preserve">беспрепятственный доступ к ознакомлению с </w:t>
      </w:r>
      <w:r w:rsidRPr="00F017CE">
        <w:rPr>
          <w:rFonts w:ascii="Times New Roman" w:eastAsia="Arial Unicode MS" w:hAnsi="Times New Roman" w:cs="Times New Roman"/>
          <w:bCs/>
          <w:kern w:val="1"/>
          <w:lang w:eastAsia="ar-SA"/>
        </w:rPr>
        <w:t xml:space="preserve">Проектом решения </w:t>
      </w:r>
      <w:r w:rsidRPr="00F017CE">
        <w:rPr>
          <w:rFonts w:ascii="Times New Roman" w:eastAsia="Arial Unicode MS" w:hAnsi="Times New Roman" w:cs="Times New Roman"/>
          <w:bCs/>
          <w:kern w:val="1"/>
        </w:rPr>
        <w:t>в здании Администрации поселения (в соответствии с режимом работы Администрации поселения).</w:t>
      </w:r>
    </w:p>
    <w:p w14:paraId="73F9F655" w14:textId="77777777" w:rsidR="00F017CE" w:rsidRPr="00F017CE" w:rsidRDefault="00F017CE" w:rsidP="00F017CE">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lang w:eastAsia="ru-RU"/>
        </w:rPr>
      </w:pPr>
      <w:r w:rsidRPr="00F017CE">
        <w:rPr>
          <w:rFonts w:ascii="Times New Roman" w:eastAsia="Times New Roman" w:hAnsi="Times New Roman" w:cs="Times New Roman"/>
          <w:bCs/>
          <w:lang w:eastAsia="ar-SA"/>
        </w:rPr>
        <w:t xml:space="preserve">16. </w:t>
      </w:r>
      <w:r w:rsidRPr="00F017CE">
        <w:rPr>
          <w:rFonts w:ascii="Times New Roman" w:eastAsia="Times New Roman" w:hAnsi="Times New Roman" w:cs="Times New Roman"/>
          <w:bCs/>
          <w:lang w:eastAsia="ru-RU"/>
        </w:rPr>
        <w:t xml:space="preserve">В случае, если настоящее постановление, проект Решения будут опубликованы позднее календарной </w:t>
      </w:r>
      <w:r w:rsidRPr="00F017CE">
        <w:rPr>
          <w:rFonts w:ascii="Times New Roman" w:eastAsia="Times New Roman" w:hAnsi="Times New Roman" w:cs="Times New Roman"/>
          <w:bCs/>
          <w:lang w:eastAsia="ru-RU"/>
        </w:rPr>
        <w:lastRenderedPageBreak/>
        <w:t xml:space="preserve">даты начала </w:t>
      </w:r>
      <w:r w:rsidRPr="00F017CE">
        <w:rPr>
          <w:rFonts w:ascii="Times New Roman" w:eastAsia="Arial Unicode MS" w:hAnsi="Times New Roman" w:cs="Times New Roman"/>
          <w:bCs/>
          <w:kern w:val="1"/>
          <w:lang w:eastAsia="ar-SA"/>
        </w:rPr>
        <w:t>публичных слушаний</w:t>
      </w:r>
      <w:r w:rsidRPr="00F017CE">
        <w:rPr>
          <w:rFonts w:ascii="Times New Roman" w:eastAsia="Times New Roman" w:hAnsi="Times New Roman" w:cs="Times New Roman"/>
          <w:bCs/>
          <w:lang w:eastAsia="ru-RU"/>
        </w:rPr>
        <w:t xml:space="preserve">, указанной в пункте 3 настоящего постановления, то дата начала </w:t>
      </w:r>
      <w:r w:rsidRPr="00F017CE">
        <w:rPr>
          <w:rFonts w:ascii="Times New Roman" w:eastAsia="Arial Unicode MS" w:hAnsi="Times New Roman" w:cs="Times New Roman"/>
          <w:bCs/>
          <w:kern w:val="1"/>
          <w:lang w:eastAsia="ar-SA"/>
        </w:rPr>
        <w:t>публичных слушаний</w:t>
      </w:r>
      <w:r w:rsidRPr="00F017CE">
        <w:rPr>
          <w:rFonts w:ascii="Times New Roman" w:eastAsia="Times New Roman" w:hAnsi="Times New Roman" w:cs="Times New Roman"/>
          <w:bCs/>
          <w:kern w:val="1"/>
          <w:lang w:eastAsia="ar-SA"/>
        </w:rPr>
        <w:t xml:space="preserve"> </w:t>
      </w:r>
      <w:r w:rsidRPr="00F017CE">
        <w:rPr>
          <w:rFonts w:ascii="Times New Roman" w:eastAsia="Times New Roman" w:hAnsi="Times New Roman" w:cs="Times New Roman"/>
          <w:bCs/>
          <w:lang w:eastAsia="ru-RU"/>
        </w:rPr>
        <w:t xml:space="preserve">исчисляется со дня официального опубликования настоящего постановления, проекта Решения. При этом установленные в настоящем постановлении календарная дата размещения проекта Решения на официальном сайте, дата открытия экспозиции проекта Решения, дата до которой осуществляется прием замечаний и предложений от участников </w:t>
      </w:r>
      <w:r w:rsidRPr="00F017CE">
        <w:rPr>
          <w:rFonts w:ascii="Times New Roman" w:eastAsia="Arial Unicode MS" w:hAnsi="Times New Roman" w:cs="Times New Roman"/>
          <w:bCs/>
          <w:kern w:val="1"/>
          <w:lang w:eastAsia="ar-SA"/>
        </w:rPr>
        <w:t>публичных слушаний</w:t>
      </w:r>
      <w:r w:rsidRPr="00F017CE">
        <w:rPr>
          <w:rFonts w:ascii="Times New Roman" w:eastAsia="Times New Roman" w:hAnsi="Times New Roman" w:cs="Times New Roman"/>
          <w:bCs/>
          <w:lang w:eastAsia="ru-RU"/>
        </w:rPr>
        <w:t xml:space="preserve">, а также дата окончания </w:t>
      </w:r>
      <w:r w:rsidRPr="00F017CE">
        <w:rPr>
          <w:rFonts w:ascii="Times New Roman" w:eastAsia="Arial Unicode MS" w:hAnsi="Times New Roman" w:cs="Times New Roman"/>
          <w:bCs/>
          <w:kern w:val="1"/>
          <w:lang w:eastAsia="ar-SA"/>
        </w:rPr>
        <w:t>публичных слушаний</w:t>
      </w:r>
      <w:r w:rsidRPr="00F017CE">
        <w:rPr>
          <w:rFonts w:ascii="Times New Roman" w:eastAsia="Times New Roman" w:hAnsi="Times New Roman" w:cs="Times New Roman"/>
          <w:bCs/>
          <w:kern w:val="1"/>
          <w:lang w:eastAsia="ar-SA"/>
        </w:rPr>
        <w:t xml:space="preserve"> </w:t>
      </w:r>
      <w:r w:rsidRPr="00F017CE">
        <w:rPr>
          <w:rFonts w:ascii="Times New Roman" w:eastAsia="Times New Roman" w:hAnsi="Times New Roman" w:cs="Times New Roman"/>
          <w:bCs/>
          <w:lang w:eastAsia="ru-RU"/>
        </w:rPr>
        <w:t>переносятся на соответствующее количество дней.</w:t>
      </w:r>
    </w:p>
    <w:p w14:paraId="576C184F" w14:textId="77777777" w:rsidR="00F017CE" w:rsidRPr="00F017CE" w:rsidRDefault="00F017CE" w:rsidP="00F017CE">
      <w:pPr>
        <w:tabs>
          <w:tab w:val="left" w:pos="284"/>
        </w:tabs>
        <w:spacing w:after="0" w:line="240" w:lineRule="auto"/>
        <w:ind w:firstLine="709"/>
        <w:jc w:val="both"/>
        <w:rPr>
          <w:rFonts w:ascii="Times New Roman" w:eastAsia="Times New Roman" w:hAnsi="Times New Roman" w:cs="Times New Roman"/>
          <w:lang w:eastAsia="ru-RU"/>
        </w:rPr>
      </w:pPr>
      <w:r w:rsidRPr="00F017CE">
        <w:rPr>
          <w:rFonts w:ascii="Times New Roman" w:eastAsia="Times New Roman" w:hAnsi="Times New Roman" w:cs="Times New Roman"/>
          <w:lang w:eastAsia="ru-RU"/>
        </w:rPr>
        <w:t>17. Опубликовать настоящее постановление в газете «Вестник городского поселения Безенчук».</w:t>
      </w:r>
    </w:p>
    <w:p w14:paraId="68ED6B3C" w14:textId="77777777" w:rsidR="00F017CE" w:rsidRPr="00F017CE" w:rsidRDefault="00F017CE" w:rsidP="00F017CE">
      <w:pPr>
        <w:tabs>
          <w:tab w:val="left" w:pos="284"/>
        </w:tabs>
        <w:spacing w:after="0" w:line="240" w:lineRule="auto"/>
        <w:ind w:firstLine="709"/>
        <w:jc w:val="both"/>
        <w:rPr>
          <w:rFonts w:ascii="Times New Roman" w:eastAsia="Times New Roman" w:hAnsi="Times New Roman" w:cs="Times New Roman"/>
          <w:lang w:eastAsia="ru-RU"/>
        </w:rPr>
      </w:pPr>
      <w:r w:rsidRPr="00F017CE">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7737C325" w14:textId="77777777" w:rsidR="00F017CE" w:rsidRPr="00F017CE" w:rsidRDefault="00F017CE" w:rsidP="00F017CE">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F017CE">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1493C879" w14:textId="74F55DAB" w:rsidR="00661CB3" w:rsidRPr="00F8094A" w:rsidRDefault="00661CB3" w:rsidP="00F017CE">
      <w:pPr>
        <w:pStyle w:val="aa"/>
        <w:spacing w:before="0" w:beforeAutospacing="0" w:after="0" w:afterAutospacing="0"/>
        <w:jc w:val="both"/>
        <w:rPr>
          <w:sz w:val="22"/>
          <w:szCs w:val="22"/>
          <w:lang w:eastAsia="ar-SA"/>
        </w:rPr>
      </w:pPr>
      <w:r w:rsidRPr="00F8094A">
        <w:rPr>
          <w:sz w:val="22"/>
          <w:szCs w:val="22"/>
          <w:lang w:eastAsia="ar-SA"/>
        </w:rPr>
        <w:t xml:space="preserve">Глава городского поселения                                                                           </w:t>
      </w:r>
      <w:proofErr w:type="spellStart"/>
      <w:r w:rsidRPr="00F8094A">
        <w:rPr>
          <w:sz w:val="22"/>
          <w:szCs w:val="22"/>
          <w:lang w:eastAsia="ar-SA"/>
        </w:rPr>
        <w:t>В.Н.Гуров</w:t>
      </w:r>
      <w:proofErr w:type="spellEnd"/>
    </w:p>
    <w:p w14:paraId="48A0B9DB" w14:textId="3A658E18" w:rsidR="001F3E65" w:rsidRPr="00111B10" w:rsidRDefault="001F3E65" w:rsidP="001F3E65">
      <w:pPr>
        <w:pStyle w:val="14"/>
        <w:ind w:firstLine="0"/>
        <w:jc w:val="right"/>
        <w:rPr>
          <w:rFonts w:eastAsia="Calibri"/>
          <w:sz w:val="20"/>
        </w:rPr>
      </w:pPr>
      <w:r w:rsidRPr="00111B10">
        <w:rPr>
          <w:rFonts w:eastAsia="Calibri"/>
          <w:sz w:val="20"/>
        </w:rPr>
        <w:t xml:space="preserve">Приложение № 1 </w:t>
      </w:r>
    </w:p>
    <w:p w14:paraId="5906D7B5" w14:textId="77777777" w:rsidR="001F3E65" w:rsidRPr="00111B10" w:rsidRDefault="001F3E65" w:rsidP="001F3E6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768E181D" w14:textId="77777777" w:rsidR="001F3E65" w:rsidRPr="00111B10" w:rsidRDefault="001F3E65" w:rsidP="001F3E6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443FF6D0" w14:textId="02F39C1A" w:rsidR="001F3E65" w:rsidRPr="000C057E" w:rsidRDefault="001F3E65" w:rsidP="001F3E65">
      <w:pPr>
        <w:autoSpaceDE w:val="0"/>
        <w:autoSpaceDN w:val="0"/>
        <w:adjustRightInd w:val="0"/>
        <w:spacing w:after="0" w:line="240" w:lineRule="auto"/>
        <w:jc w:val="right"/>
        <w:rPr>
          <w:rFonts w:ascii="Times New Roman" w:eastAsia="Calibri" w:hAnsi="Times New Roman" w:cs="Times New Roman"/>
          <w:b/>
          <w:color w:val="000000"/>
          <w:sz w:val="16"/>
          <w:szCs w:val="16"/>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05.04.</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1</w:t>
      </w:r>
      <w:r w:rsidR="005A673E">
        <w:rPr>
          <w:rFonts w:ascii="Times New Roman" w:eastAsia="Calibri" w:hAnsi="Times New Roman" w:cs="Times New Roman"/>
          <w:sz w:val="20"/>
          <w:szCs w:val="20"/>
          <w:lang w:eastAsia="ru-RU"/>
        </w:rPr>
        <w:t>11</w:t>
      </w:r>
    </w:p>
    <w:p w14:paraId="6915028E" w14:textId="77777777" w:rsidR="00EC259D" w:rsidRPr="00EC259D" w:rsidRDefault="00EC259D" w:rsidP="00EC259D">
      <w:pPr>
        <w:spacing w:after="0" w:line="240" w:lineRule="auto"/>
        <w:jc w:val="center"/>
        <w:outlineLvl w:val="0"/>
        <w:rPr>
          <w:rFonts w:ascii="Times New Roman" w:eastAsia="Times New Roman" w:hAnsi="Times New Roman" w:cs="Times New Roman"/>
          <w:bCs/>
          <w:caps/>
          <w:lang w:eastAsia="ru-RU"/>
        </w:rPr>
      </w:pPr>
      <w:r w:rsidRPr="00EC259D">
        <w:rPr>
          <w:rFonts w:ascii="Times New Roman" w:eastAsia="Times New Roman" w:hAnsi="Times New Roman" w:cs="Times New Roman"/>
          <w:bCs/>
          <w:caps/>
          <w:lang w:eastAsia="ru-RU"/>
        </w:rPr>
        <w:t xml:space="preserve">Собрание представителей городского поселения безенчук </w:t>
      </w:r>
      <w:r w:rsidRPr="00EC259D">
        <w:rPr>
          <w:rFonts w:ascii="Times New Roman" w:eastAsia="Times New Roman" w:hAnsi="Times New Roman" w:cs="Times New Roman"/>
          <w:bCs/>
          <w:caps/>
          <w:lang w:eastAsia="ru-RU"/>
        </w:rPr>
        <w:br/>
        <w:t>муниципального района Безенчукский</w:t>
      </w:r>
    </w:p>
    <w:p w14:paraId="660FE16B" w14:textId="77777777" w:rsidR="00EC259D" w:rsidRPr="00EC259D" w:rsidRDefault="00EC259D" w:rsidP="00EC259D">
      <w:pPr>
        <w:spacing w:after="0" w:line="240" w:lineRule="auto"/>
        <w:jc w:val="center"/>
        <w:outlineLvl w:val="0"/>
        <w:rPr>
          <w:rFonts w:ascii="Times New Roman" w:eastAsia="Times New Roman" w:hAnsi="Times New Roman" w:cs="Times New Roman"/>
          <w:bCs/>
          <w:caps/>
          <w:lang w:eastAsia="ru-RU"/>
        </w:rPr>
      </w:pPr>
      <w:r w:rsidRPr="00EC259D">
        <w:rPr>
          <w:rFonts w:ascii="Times New Roman" w:eastAsia="Times New Roman" w:hAnsi="Times New Roman" w:cs="Times New Roman"/>
          <w:bCs/>
          <w:caps/>
          <w:lang w:eastAsia="ru-RU"/>
        </w:rPr>
        <w:t>Самарской области</w:t>
      </w:r>
    </w:p>
    <w:p w14:paraId="7A9B65B5" w14:textId="77777777" w:rsidR="00EC259D" w:rsidRPr="00EC259D" w:rsidRDefault="00EC259D" w:rsidP="00EC259D">
      <w:pPr>
        <w:spacing w:after="0" w:line="240" w:lineRule="auto"/>
        <w:jc w:val="center"/>
        <w:outlineLvl w:val="0"/>
        <w:rPr>
          <w:rFonts w:ascii="Times New Roman" w:eastAsia="Times New Roman" w:hAnsi="Times New Roman" w:cs="Times New Roman"/>
          <w:bCs/>
          <w:caps/>
          <w:lang w:eastAsia="ru-RU"/>
        </w:rPr>
      </w:pPr>
      <w:r w:rsidRPr="00EC259D">
        <w:rPr>
          <w:rFonts w:ascii="Times New Roman" w:eastAsia="Times New Roman" w:hAnsi="Times New Roman" w:cs="Times New Roman"/>
          <w:lang w:eastAsia="ru-RU"/>
        </w:rPr>
        <w:t>РЕШЕНИЕ</w:t>
      </w:r>
      <w:r w:rsidRPr="00EC259D">
        <w:rPr>
          <w:rFonts w:ascii="Times New Roman" w:eastAsia="Times New Roman" w:hAnsi="Times New Roman" w:cs="Times New Roman"/>
          <w:bCs/>
          <w:caps/>
          <w:lang w:eastAsia="ru-RU"/>
        </w:rPr>
        <w:t xml:space="preserve"> (ПРОЕКТ)</w:t>
      </w:r>
    </w:p>
    <w:p w14:paraId="3699BCF4" w14:textId="77777777" w:rsidR="00EC259D" w:rsidRPr="00EC259D" w:rsidRDefault="00EC259D" w:rsidP="00EC259D">
      <w:pPr>
        <w:spacing w:after="0" w:line="240" w:lineRule="auto"/>
        <w:jc w:val="center"/>
        <w:outlineLvl w:val="0"/>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от __________________ № ________</w:t>
      </w:r>
    </w:p>
    <w:p w14:paraId="70390D6D" w14:textId="77777777" w:rsidR="00EC259D" w:rsidRPr="00EC259D" w:rsidRDefault="00EC259D" w:rsidP="00EC259D">
      <w:pPr>
        <w:spacing w:after="0" w:line="240" w:lineRule="auto"/>
        <w:jc w:val="center"/>
        <w:outlineLvl w:val="0"/>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EC259D">
        <w:rPr>
          <w:rFonts w:ascii="Times New Roman" w:eastAsia="Times New Roman" w:hAnsi="Times New Roman" w:cs="Times New Roman"/>
          <w:bCs/>
          <w:lang w:eastAsia="ru-RU"/>
        </w:rPr>
        <w:t xml:space="preserve"> от 12.12.2013г № 4/52</w:t>
      </w:r>
    </w:p>
    <w:p w14:paraId="3E59DA45"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EC259D" w:rsidDel="00D70CBE">
        <w:rPr>
          <w:rFonts w:ascii="Times New Roman" w:eastAsia="Times New Roman" w:hAnsi="Times New Roman" w:cs="Times New Roman"/>
          <w:lang w:eastAsia="ru-RU"/>
        </w:rPr>
        <w:t xml:space="preserve"> </w:t>
      </w:r>
      <w:r w:rsidRPr="00EC259D">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558A80D2" w14:textId="77777777" w:rsidR="00EC259D" w:rsidRPr="00EC259D" w:rsidRDefault="00EC259D" w:rsidP="00EC259D">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РЕШИЛО:</w:t>
      </w:r>
    </w:p>
    <w:p w14:paraId="7B0011DA" w14:textId="77777777" w:rsidR="00EC259D" w:rsidRPr="00EC259D" w:rsidRDefault="00EC259D" w:rsidP="00EC259D">
      <w:pPr>
        <w:spacing w:after="0" w:line="240" w:lineRule="auto"/>
        <w:ind w:firstLine="700"/>
        <w:jc w:val="both"/>
        <w:rPr>
          <w:rFonts w:ascii="Times New Roman" w:eastAsia="Times New Roman" w:hAnsi="Times New Roman" w:cs="Times New Roman"/>
          <w:bCs/>
          <w:lang w:eastAsia="ru-RU"/>
        </w:rPr>
      </w:pPr>
      <w:r w:rsidRPr="00EC259D">
        <w:rPr>
          <w:rFonts w:ascii="Times New Roman" w:eastAsia="Times New Roman" w:hAnsi="Times New Roman" w:cs="Times New Roman"/>
          <w:lang w:eastAsia="ru-RU"/>
        </w:rPr>
        <w:t xml:space="preserve">1. Внести в Правила землепользования и застройки городского </w:t>
      </w:r>
      <w:r w:rsidRPr="00EC259D">
        <w:rPr>
          <w:rFonts w:ascii="Times New Roman" w:eastAsia="Times New Roman" w:hAnsi="Times New Roman" w:cs="Times New Roman"/>
          <w:bCs/>
          <w:lang w:eastAsia="ru-RU"/>
        </w:rPr>
        <w:t>поселения Безенчук</w:t>
      </w:r>
      <w:r w:rsidRPr="00EC259D">
        <w:rPr>
          <w:rFonts w:ascii="Times New Roman" w:eastAsia="Times New Roman" w:hAnsi="Times New Roman" w:cs="Times New Roman"/>
          <w:lang w:eastAsia="ru-RU"/>
        </w:rPr>
        <w:t xml:space="preserve"> муниципального района Безенчукский Самарской области, утвержденных решением Собрания представителей городского </w:t>
      </w:r>
      <w:r w:rsidRPr="00EC259D">
        <w:rPr>
          <w:rFonts w:ascii="Times New Roman" w:eastAsia="Times New Roman" w:hAnsi="Times New Roman" w:cs="Times New Roman"/>
          <w:bCs/>
          <w:lang w:eastAsia="ru-RU"/>
        </w:rPr>
        <w:t>поселения Безенчук</w:t>
      </w:r>
      <w:r w:rsidRPr="00EC259D">
        <w:rPr>
          <w:rFonts w:ascii="Times New Roman" w:eastAsia="Times New Roman" w:hAnsi="Times New Roman" w:cs="Times New Roman"/>
          <w:lang w:eastAsia="ru-RU"/>
        </w:rPr>
        <w:t xml:space="preserve"> муниципального района Безенчукский Самарской области</w:t>
      </w:r>
      <w:r w:rsidRPr="00EC259D">
        <w:rPr>
          <w:rFonts w:ascii="Times New Roman" w:eastAsia="Times New Roman" w:hAnsi="Times New Roman" w:cs="Times New Roman"/>
          <w:bCs/>
          <w:lang w:eastAsia="ru-RU"/>
        </w:rPr>
        <w:t xml:space="preserve"> от 12.12.2013 № 4/52 (далее – Правила) следующие изменения:</w:t>
      </w:r>
    </w:p>
    <w:p w14:paraId="4CB9D447"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1.1. статью 60 Правил изложить в следующей редакции:</w:t>
      </w:r>
    </w:p>
    <w:p w14:paraId="101179D8"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w:t>
      </w:r>
      <w:r w:rsidRPr="00EC259D">
        <w:rPr>
          <w:rFonts w:ascii="Times New Roman" w:eastAsia="Times New Roman" w:hAnsi="Times New Roman" w:cs="Times New Roman"/>
          <w:b/>
          <w:lang w:eastAsia="ru-RU"/>
        </w:rPr>
        <w:t>Статья 60. Ограничения использования территорий в границах водоохранных зон и прибрежных защитных полос</w:t>
      </w:r>
    </w:p>
    <w:p w14:paraId="097C02FA"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758AEA70"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2. В границах водоохранных зон запрещаются:</w:t>
      </w:r>
    </w:p>
    <w:p w14:paraId="6D50BEAD"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1) использование сточных вод в целях повышения почвенного плодородия;</w:t>
      </w:r>
    </w:p>
    <w:p w14:paraId="4DAFD394"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w:t>
      </w:r>
      <w:proofErr w:type="gramStart"/>
      <w:r w:rsidRPr="00EC259D">
        <w:rPr>
          <w:rFonts w:ascii="Times New Roman" w:eastAsia="Times New Roman" w:hAnsi="Times New Roman" w:cs="Times New Roman"/>
          <w:bCs/>
          <w:lang w:eastAsia="ru-RU"/>
        </w:rPr>
        <w:t>предельно допустимые концентрации</w:t>
      </w:r>
      <w:proofErr w:type="gramEnd"/>
      <w:r w:rsidRPr="00EC259D">
        <w:rPr>
          <w:rFonts w:ascii="Times New Roman" w:eastAsia="Times New Roman" w:hAnsi="Times New Roman" w:cs="Times New Roman"/>
          <w:bCs/>
          <w:lang w:eastAsia="ru-RU"/>
        </w:rPr>
        <w:t xml:space="preserve"> которых в водах водных объектов рыбохозяйственного значения не установлены;</w:t>
      </w:r>
    </w:p>
    <w:p w14:paraId="6D54C1C9"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3) осуществление авиационных мер по борьбе с вредными организмами;</w:t>
      </w:r>
    </w:p>
    <w:p w14:paraId="679B20DF"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4548F7BC"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1B54B048"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6)</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14:paraId="1AFB6A7D"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7)</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сброс сточных, в том числе дренажных, вод;</w:t>
      </w:r>
    </w:p>
    <w:p w14:paraId="3A30F6F5"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8)</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w:t>
      </w:r>
      <w:r w:rsidRPr="00EC259D">
        <w:rPr>
          <w:rFonts w:ascii="Times New Roman" w:eastAsia="Times New Roman" w:hAnsi="Times New Roman" w:cs="Times New Roman"/>
          <w:bCs/>
          <w:lang w:eastAsia="ru-RU"/>
        </w:rPr>
        <w:lastRenderedPageBreak/>
        <w:t>утвержденного технического проекта в соответствии со статьей 19.1 Закона Российской Федерации от 21.02.1992 № 2395-1 «О недрах»).</w:t>
      </w:r>
    </w:p>
    <w:p w14:paraId="037EDBAA"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3.</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14:paraId="34BDC740"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1)</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централизованные системы водоотведения (канализации), централизованные ливневые системы водоотведения;</w:t>
      </w:r>
    </w:p>
    <w:p w14:paraId="6F91A875"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2)</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41F871E9"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3)</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14:paraId="7336D693"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4)</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19D2CAED"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5)</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46BFB3F3"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4.</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подпункте 1 пункта 3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4367408D"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5.</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пунктом 2 настоящей статьи,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6B2441CE"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6.</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14:paraId="68FD5AD8"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7.</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В границах прибрежных защитных полос, наряду с вышеперечисленными ограничениями, запрещается:</w:t>
      </w:r>
    </w:p>
    <w:p w14:paraId="5A92F698"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1)</w:t>
      </w:r>
      <w:r w:rsidRPr="00EC259D">
        <w:rPr>
          <w:rFonts w:ascii="Times New Roman" w:eastAsia="Times New Roman" w:hAnsi="Times New Roman" w:cs="Times New Roman"/>
          <w:bCs/>
          <w:lang w:val="en-US" w:eastAsia="ru-RU"/>
        </w:rPr>
        <w:t> </w:t>
      </w:r>
      <w:r w:rsidRPr="00EC259D">
        <w:rPr>
          <w:rFonts w:ascii="Times New Roman" w:eastAsia="Times New Roman" w:hAnsi="Times New Roman" w:cs="Times New Roman"/>
          <w:bCs/>
          <w:lang w:eastAsia="ru-RU"/>
        </w:rPr>
        <w:t>распашка земель;</w:t>
      </w:r>
    </w:p>
    <w:p w14:paraId="530B1529"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2) размещение отвалов размываемых грунтов;</w:t>
      </w:r>
    </w:p>
    <w:p w14:paraId="6B37ADF8" w14:textId="77777777" w:rsidR="00EC259D" w:rsidRPr="00EC259D" w:rsidRDefault="00EC259D" w:rsidP="00EC259D">
      <w:pPr>
        <w:spacing w:after="0" w:line="240" w:lineRule="auto"/>
        <w:ind w:firstLine="709"/>
        <w:jc w:val="both"/>
        <w:rPr>
          <w:rFonts w:ascii="Times New Roman" w:eastAsia="Times New Roman" w:hAnsi="Times New Roman" w:cs="Times New Roman"/>
          <w:bCs/>
          <w:lang w:eastAsia="ru-RU"/>
        </w:rPr>
      </w:pPr>
      <w:r w:rsidRPr="00EC259D">
        <w:rPr>
          <w:rFonts w:ascii="Times New Roman" w:eastAsia="Times New Roman" w:hAnsi="Times New Roman" w:cs="Times New Roman"/>
          <w:bCs/>
          <w:lang w:eastAsia="ru-RU"/>
        </w:rPr>
        <w:t>3) выпас сельскохозяйственных животных и организация для них летних лагерей, ванн.»;</w:t>
      </w:r>
    </w:p>
    <w:p w14:paraId="5219E865"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1.2. статью 68 Правил изложить в следующей редакции:</w:t>
      </w:r>
    </w:p>
    <w:p w14:paraId="46F55AB6"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w:t>
      </w:r>
      <w:r w:rsidRPr="00EC259D">
        <w:rPr>
          <w:rFonts w:ascii="Times New Roman" w:eastAsia="Times New Roman" w:hAnsi="Times New Roman" w:cs="Times New Roman"/>
          <w:b/>
          <w:lang w:eastAsia="ru-RU"/>
        </w:rPr>
        <w:t>Статья 68. Ограничения использования земельных участков и объектов капитального строительства в границах охранных зон стационарных пунктов наблюдений за состоянием окружающей природной среды, ее загрязнением</w:t>
      </w:r>
    </w:p>
    <w:p w14:paraId="4DA5C0CC"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1. В соответствии с Положением об охранной зоне стационарных пунктов наблюдений за состоянием окружающей среды, ее загрязнением, утвержденным постановлением Правительства Российской Федерации от 17 марта 2021 года № 392, для стационарных пунктов наблюдений, расположенных на земельных участках, которые находятся в постоянном (бессрочном) пользовании организаций, подведомственных Федеральной службе по гидрометеорологии и мониторингу окружающей среды (далее - организации наблюдательной сети) , или на части акватории водного объекта устанавливаются охранные зоны.</w:t>
      </w:r>
    </w:p>
    <w:p w14:paraId="6AE2334A"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2. Охранная зона устанавливается на срок существования стационарного пункта наблюдений.</w:t>
      </w:r>
    </w:p>
    <w:p w14:paraId="02D68E48"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Основанием прекращения существования охранной зоны является прекращение деятельности стационарного пункта наблюдений.</w:t>
      </w:r>
    </w:p>
    <w:p w14:paraId="7C1CFEF3"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Границы охранной зоны не изменяются после их установления.</w:t>
      </w:r>
    </w:p>
    <w:p w14:paraId="7F6DA337"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3. Решение об установлении охранной зоны принимается территориальным органом Федеральной службы по гидрометеорологии и мониторингу окружающей среды по месту нахождения стационарного пункта наблюдений, для которого устанавливается охранная зона.</w:t>
      </w:r>
    </w:p>
    <w:p w14:paraId="2C1B7E53"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4. Предельные размеры охранной зоны составляют:</w:t>
      </w:r>
    </w:p>
    <w:p w14:paraId="35CA0E0B"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1) 100 метров во все стороны от места расположения приборов и оборудования стационарного пункта наблюдений - для стационарных пунктов наблюдений, на которых осуществляются гидрологические наблюдения или наблюдения за загрязнением атмосферного воздуха;</w:t>
      </w:r>
    </w:p>
    <w:p w14:paraId="2389984F"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lastRenderedPageBreak/>
        <w:t>2) 200 метров - для стационарных пунктов наблюдений в случаях, не указанных в подпункте 1 настоящего пункта.</w:t>
      </w:r>
    </w:p>
    <w:p w14:paraId="70A4E025"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5. В границах охранной зоны запрещается:</w:t>
      </w:r>
    </w:p>
    <w:p w14:paraId="0037D64B"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1)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
    <w:p w14:paraId="7924AF9E"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2)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14:paraId="0F723F55"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 xml:space="preserve">3) проведение горных, </w:t>
      </w:r>
      <w:proofErr w:type="gramStart"/>
      <w:r w:rsidRPr="00EC259D">
        <w:rPr>
          <w:rFonts w:ascii="Times New Roman" w:eastAsia="Times New Roman" w:hAnsi="Times New Roman" w:cs="Times New Roman"/>
          <w:lang w:eastAsia="ru-RU"/>
        </w:rPr>
        <w:t>геолого-разведочных</w:t>
      </w:r>
      <w:proofErr w:type="gramEnd"/>
      <w:r w:rsidRPr="00EC259D">
        <w:rPr>
          <w:rFonts w:ascii="Times New Roman" w:eastAsia="Times New Roman" w:hAnsi="Times New Roman" w:cs="Times New Roman"/>
          <w:lang w:eastAsia="ru-RU"/>
        </w:rPr>
        <w:t xml:space="preserve"> и взрывных работ, а также земляных работ;</w:t>
      </w:r>
    </w:p>
    <w:p w14:paraId="2CF45634"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4) организация стоянки автомобильного и (или) водного транспорта, других механизмов, сооружение причалов и пристаней;</w:t>
      </w:r>
    </w:p>
    <w:p w14:paraId="349BD6D1"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5)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14:paraId="598CE62B"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6) складирование удобрений, отходов производства и потребления.</w:t>
      </w:r>
    </w:p>
    <w:p w14:paraId="0D66DC16"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6. Ограничения использования земельных участков, предусмотренные пунктом 5настоящей статьи, являются едиными для всех охранных зон и не могут меняться в зависимости от характеристик стационарного пункта наблюдений или территории, применительно к которым устанавливается охранная зона, за исключением случая, установленного пунктом 7настоящей статьи.</w:t>
      </w:r>
    </w:p>
    <w:p w14:paraId="3E15F103"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7. При производстве гидрологических и морских гидрометеорологических наблюдений наряду с ограничениями, предусмотренными пунктом 5 настоящей статьи, в границах охранной зоны запрещаются швартовка судов, установка водозаборов и водосбросов, бросание якорей, прохождение с отданными якорями, цепями, лотами, волокушами и тралами, сооружение волноломов, проведение водолазных работ, дноуглубительных работ (за исключением работ по содержанию внутренних водных путей) , землечерпательных работ и намыв берега, добыча (вылов) водных биологических ресурсов.</w:t>
      </w:r>
    </w:p>
    <w:p w14:paraId="6ACBE2B1"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8. В пределах охранной зоны не допускается выделение 2 или более территорий (подзон), в отношении которых устанавливаются различные ограничения использования земельных участков.</w:t>
      </w:r>
    </w:p>
    <w:p w14:paraId="2AC4A201"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9. Соблюдение установленных в границах охранных зон ограничений является обязательным при использовании земельных участков и водных объектов.».</w:t>
      </w:r>
    </w:p>
    <w:p w14:paraId="5487C406" w14:textId="77777777" w:rsidR="00EC259D" w:rsidRPr="00EC259D" w:rsidRDefault="00EC259D" w:rsidP="00EC259D">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ab/>
        <w:t>2. Опубликовать настоящее решение в газете «Вестник городского поселения Безенчук» в течение десяти дней со дня издания.</w:t>
      </w:r>
    </w:p>
    <w:p w14:paraId="7777F4D7"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4FF8D411" w14:textId="77777777" w:rsidR="00EC259D" w:rsidRPr="00EC259D" w:rsidRDefault="00EC259D" w:rsidP="00EC259D">
      <w:pPr>
        <w:spacing w:after="0" w:line="240" w:lineRule="auto"/>
        <w:ind w:firstLine="709"/>
        <w:jc w:val="both"/>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4EB3B9CE" w14:textId="0C91235C" w:rsidR="00EC259D" w:rsidRPr="00EC259D" w:rsidRDefault="00EC259D" w:rsidP="00EC259D">
      <w:pPr>
        <w:spacing w:after="0" w:line="240" w:lineRule="auto"/>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Председатель Собрания представителей</w:t>
      </w:r>
      <w:r>
        <w:rPr>
          <w:rFonts w:ascii="Times New Roman" w:eastAsia="Times New Roman" w:hAnsi="Times New Roman" w:cs="Times New Roman"/>
          <w:lang w:eastAsia="ru-RU"/>
        </w:rPr>
        <w:t xml:space="preserve"> </w:t>
      </w:r>
      <w:r w:rsidRPr="00EC259D">
        <w:rPr>
          <w:rFonts w:ascii="Times New Roman" w:eastAsia="Times New Roman" w:hAnsi="Times New Roman" w:cs="Times New Roman"/>
          <w:lang w:eastAsia="ru-RU"/>
        </w:rPr>
        <w:t>городского поселения Безенчук</w:t>
      </w:r>
    </w:p>
    <w:p w14:paraId="7CA76DE0" w14:textId="4827A371" w:rsidR="00EC259D" w:rsidRPr="00EC259D" w:rsidRDefault="00EC259D" w:rsidP="00EC259D">
      <w:pPr>
        <w:spacing w:after="0" w:line="240" w:lineRule="auto"/>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муниципального района Безенчукский</w:t>
      </w:r>
      <w:r>
        <w:rPr>
          <w:rFonts w:ascii="Times New Roman" w:eastAsia="Times New Roman" w:hAnsi="Times New Roman" w:cs="Times New Roman"/>
          <w:lang w:eastAsia="ru-RU"/>
        </w:rPr>
        <w:t xml:space="preserve"> </w:t>
      </w:r>
      <w:r w:rsidRPr="00EC259D">
        <w:rPr>
          <w:rFonts w:ascii="Times New Roman" w:eastAsia="Times New Roman" w:hAnsi="Times New Roman" w:cs="Times New Roman"/>
          <w:lang w:eastAsia="ru-RU"/>
        </w:rPr>
        <w:t>Самарской области</w:t>
      </w:r>
      <w:r w:rsidRPr="00EC259D">
        <w:rPr>
          <w:rFonts w:ascii="Times New Roman" w:eastAsia="Times New Roman" w:hAnsi="Times New Roman" w:cs="Times New Roman"/>
          <w:lang w:eastAsia="ru-RU"/>
        </w:rPr>
        <w:tab/>
      </w:r>
      <w:r w:rsidRPr="00EC259D">
        <w:rPr>
          <w:rFonts w:ascii="Times New Roman" w:eastAsia="Times New Roman" w:hAnsi="Times New Roman" w:cs="Times New Roman"/>
          <w:lang w:eastAsia="ru-RU"/>
        </w:rPr>
        <w:tab/>
        <w:t xml:space="preserve">                            </w:t>
      </w:r>
      <w:r w:rsidRPr="00EC259D">
        <w:rPr>
          <w:rFonts w:ascii="Times New Roman" w:eastAsia="Times New Roman" w:hAnsi="Times New Roman" w:cs="Times New Roman"/>
          <w:noProof/>
          <w:lang w:eastAsia="ru-RU"/>
        </w:rPr>
        <w:t>А.Г.Кантеев</w:t>
      </w:r>
    </w:p>
    <w:p w14:paraId="64CE9BED" w14:textId="66BC6FCB" w:rsidR="00EC259D" w:rsidRPr="00EC259D" w:rsidRDefault="00EC259D" w:rsidP="00EC259D">
      <w:pPr>
        <w:spacing w:after="0" w:line="240" w:lineRule="auto"/>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Глава городского поселения Безенчук</w:t>
      </w:r>
      <w:r>
        <w:rPr>
          <w:rFonts w:ascii="Times New Roman" w:eastAsia="Times New Roman" w:hAnsi="Times New Roman" w:cs="Times New Roman"/>
          <w:lang w:eastAsia="ru-RU"/>
        </w:rPr>
        <w:t xml:space="preserve"> </w:t>
      </w:r>
      <w:r w:rsidRPr="00EC259D">
        <w:rPr>
          <w:rFonts w:ascii="Times New Roman" w:eastAsia="Times New Roman" w:hAnsi="Times New Roman" w:cs="Times New Roman"/>
          <w:lang w:eastAsia="ru-RU"/>
        </w:rPr>
        <w:t>муниципального района Безенчукский</w:t>
      </w:r>
    </w:p>
    <w:p w14:paraId="6540D027" w14:textId="77777777" w:rsidR="00EC259D" w:rsidRPr="00EC259D" w:rsidRDefault="00EC259D" w:rsidP="00EC259D">
      <w:pPr>
        <w:spacing w:after="0" w:line="240" w:lineRule="auto"/>
        <w:rPr>
          <w:rFonts w:ascii="Times New Roman" w:eastAsia="Times New Roman" w:hAnsi="Times New Roman" w:cs="Times New Roman"/>
          <w:lang w:eastAsia="ru-RU"/>
        </w:rPr>
      </w:pPr>
      <w:r w:rsidRPr="00EC259D">
        <w:rPr>
          <w:rFonts w:ascii="Times New Roman" w:eastAsia="Times New Roman" w:hAnsi="Times New Roman" w:cs="Times New Roman"/>
          <w:lang w:eastAsia="ru-RU"/>
        </w:rPr>
        <w:t>Самарской области</w:t>
      </w:r>
      <w:r w:rsidRPr="00EC259D">
        <w:rPr>
          <w:rFonts w:ascii="Times New Roman" w:eastAsia="Times New Roman" w:hAnsi="Times New Roman" w:cs="Times New Roman"/>
          <w:lang w:eastAsia="ru-RU"/>
        </w:rPr>
        <w:tab/>
      </w:r>
      <w:r w:rsidRPr="00EC259D">
        <w:rPr>
          <w:rFonts w:ascii="Times New Roman" w:eastAsia="Times New Roman" w:hAnsi="Times New Roman" w:cs="Times New Roman"/>
          <w:lang w:eastAsia="ru-RU"/>
        </w:rPr>
        <w:tab/>
      </w:r>
      <w:r w:rsidRPr="00EC259D">
        <w:rPr>
          <w:rFonts w:ascii="Times New Roman" w:eastAsia="Times New Roman" w:hAnsi="Times New Roman" w:cs="Times New Roman"/>
          <w:lang w:eastAsia="ru-RU"/>
        </w:rPr>
        <w:tab/>
      </w:r>
      <w:r w:rsidRPr="00EC259D">
        <w:rPr>
          <w:rFonts w:ascii="Times New Roman" w:eastAsia="Times New Roman" w:hAnsi="Times New Roman" w:cs="Times New Roman"/>
          <w:lang w:eastAsia="ru-RU"/>
        </w:rPr>
        <w:tab/>
      </w:r>
      <w:r w:rsidRPr="00EC259D">
        <w:rPr>
          <w:rFonts w:ascii="Times New Roman" w:eastAsia="Times New Roman" w:hAnsi="Times New Roman" w:cs="Times New Roman"/>
          <w:lang w:eastAsia="ru-RU"/>
        </w:rPr>
        <w:tab/>
      </w:r>
      <w:r w:rsidRPr="00EC259D">
        <w:rPr>
          <w:rFonts w:ascii="Times New Roman" w:eastAsia="Times New Roman" w:hAnsi="Times New Roman" w:cs="Times New Roman"/>
          <w:lang w:eastAsia="ru-RU"/>
        </w:rPr>
        <w:tab/>
      </w:r>
      <w:r w:rsidRPr="00EC259D">
        <w:rPr>
          <w:rFonts w:ascii="Times New Roman" w:eastAsia="Times New Roman" w:hAnsi="Times New Roman" w:cs="Times New Roman"/>
          <w:lang w:eastAsia="ru-RU"/>
        </w:rPr>
        <w:tab/>
        <w:t xml:space="preserve">                            В.Н. Гуров</w:t>
      </w:r>
    </w:p>
    <w:p w14:paraId="4EA3C1E0" w14:textId="77777777" w:rsidR="006F57C2" w:rsidRDefault="006F57C2" w:rsidP="00A65869">
      <w:pPr>
        <w:spacing w:after="0" w:line="240" w:lineRule="auto"/>
        <w:jc w:val="center"/>
        <w:rPr>
          <w:rFonts w:ascii="Times New Roman" w:eastAsia="Times New Roman" w:hAnsi="Times New Roman" w:cs="Times New Roman"/>
          <w:b/>
          <w:bCs/>
          <w:sz w:val="8"/>
          <w:szCs w:val="8"/>
          <w:lang w:eastAsia="ru-RU"/>
        </w:rPr>
      </w:pPr>
    </w:p>
    <w:p w14:paraId="6B5DBBE5" w14:textId="2E68B98F" w:rsidR="00B900B8" w:rsidRPr="00942EAB" w:rsidRDefault="00B900B8" w:rsidP="00B900B8">
      <w:pPr>
        <w:autoSpaceDE w:val="0"/>
        <w:autoSpaceDN w:val="0"/>
        <w:adjustRightInd w:val="0"/>
        <w:spacing w:after="0" w:line="240" w:lineRule="auto"/>
        <w:jc w:val="both"/>
        <w:rPr>
          <w:rFonts w:ascii="Times New Roman" w:eastAsia="Times New Roman" w:hAnsi="Times New Roman" w:cs="Times New Roman"/>
          <w:b/>
          <w:bCs/>
          <w:lang w:eastAsia="ru-RU"/>
        </w:rPr>
      </w:pPr>
      <w:bookmarkStart w:id="47" w:name="_Hlk118193521"/>
      <w:r w:rsidRPr="00942EA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30</w:t>
      </w:r>
      <w:r w:rsidRPr="00942EA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3</w:t>
      </w:r>
      <w:r w:rsidRPr="00942EAB">
        <w:rPr>
          <w:rFonts w:ascii="Times New Roman" w:eastAsia="Times New Roman" w:hAnsi="Times New Roman" w:cs="Times New Roman"/>
          <w:b/>
          <w:bCs/>
          <w:lang w:eastAsia="ru-RU"/>
        </w:rPr>
        <w:t>.2023г  №</w:t>
      </w:r>
      <w:proofErr w:type="gramEnd"/>
      <w:r w:rsidRPr="00942EAB">
        <w:rPr>
          <w:rFonts w:ascii="Times New Roman" w:eastAsia="Times New Roman" w:hAnsi="Times New Roman" w:cs="Times New Roman"/>
          <w:b/>
          <w:bCs/>
          <w:lang w:eastAsia="ru-RU"/>
        </w:rPr>
        <w:t>13</w:t>
      </w:r>
      <w:r>
        <w:rPr>
          <w:rFonts w:ascii="Times New Roman" w:eastAsia="Times New Roman" w:hAnsi="Times New Roman" w:cs="Times New Roman"/>
          <w:b/>
          <w:bCs/>
          <w:lang w:eastAsia="ru-RU"/>
        </w:rPr>
        <w:t>4</w:t>
      </w:r>
      <w:r w:rsidRPr="00942EAB">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2</w:t>
      </w:r>
    </w:p>
    <w:p w14:paraId="0E7912B1" w14:textId="5D5158E2" w:rsidR="00B008AA" w:rsidRPr="00B008AA" w:rsidRDefault="00B900B8" w:rsidP="00B008AA">
      <w:pPr>
        <w:spacing w:after="0" w:line="240" w:lineRule="auto"/>
        <w:jc w:val="both"/>
        <w:rPr>
          <w:rFonts w:ascii="Times New Roman" w:eastAsia="Times New Roman" w:hAnsi="Times New Roman" w:cs="Times New Roman"/>
          <w:lang w:eastAsia="ar-SA"/>
        </w:rPr>
      </w:pPr>
      <w:r w:rsidRPr="00B008AA">
        <w:rPr>
          <w:rFonts w:ascii="Times New Roman" w:hAnsi="Times New Roman" w:cs="Times New Roman"/>
          <w:bCs/>
          <w:lang w:eastAsia="ru-RU"/>
        </w:rPr>
        <w:t>«</w:t>
      </w:r>
      <w:r w:rsidR="00B008AA" w:rsidRPr="00B008AA">
        <w:rPr>
          <w:rFonts w:ascii="Times New Roman" w:eastAsia="Times New Roman" w:hAnsi="Times New Roman" w:cs="Times New Roman"/>
          <w:lang w:eastAsia="ar-SA"/>
        </w:rPr>
        <w:t>О внесении изменений в методику расчета межбюджетных трансфертов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в 2023 году, утвержденную решением Собрания представителей городского поселения Безенчук муниципального района Безенчукский от 10.11.2022 г. № 122/27</w:t>
      </w:r>
      <w:r w:rsidR="00B008AA">
        <w:rPr>
          <w:rFonts w:ascii="Times New Roman" w:eastAsia="Times New Roman" w:hAnsi="Times New Roman" w:cs="Times New Roman"/>
          <w:lang w:eastAsia="ar-SA"/>
        </w:rPr>
        <w:t>»</w:t>
      </w:r>
    </w:p>
    <w:p w14:paraId="796A2D41" w14:textId="77777777" w:rsidR="00B008AA" w:rsidRPr="00B008AA" w:rsidRDefault="00B008AA" w:rsidP="00B008AA">
      <w:pPr>
        <w:shd w:val="clear" w:color="auto" w:fill="FFFFFF"/>
        <w:tabs>
          <w:tab w:val="left" w:pos="-1560"/>
        </w:tabs>
        <w:suppressAutoHyphens/>
        <w:spacing w:after="0" w:line="240" w:lineRule="auto"/>
        <w:ind w:firstLine="720"/>
        <w:jc w:val="both"/>
        <w:rPr>
          <w:rFonts w:ascii="Times New Roman" w:eastAsia="Times New Roman" w:hAnsi="Times New Roman" w:cs="Times New Roman"/>
          <w:bCs/>
          <w:lang w:eastAsia="ar-SA"/>
        </w:rPr>
      </w:pPr>
      <w:r w:rsidRPr="00B008AA">
        <w:rPr>
          <w:rFonts w:ascii="Times New Roman" w:eastAsia="Times New Roman" w:hAnsi="Times New Roman" w:cs="Times New Roman"/>
          <w:lang w:eastAsia="ar-SA"/>
        </w:rPr>
        <w:t xml:space="preserve">В соответствии </w:t>
      </w:r>
      <w:proofErr w:type="gramStart"/>
      <w:r w:rsidRPr="00B008AA">
        <w:rPr>
          <w:rFonts w:ascii="Times New Roman" w:eastAsia="Times New Roman" w:hAnsi="Times New Roman" w:cs="Times New Roman"/>
          <w:lang w:eastAsia="ar-SA"/>
        </w:rPr>
        <w:t>со  статьями</w:t>
      </w:r>
      <w:proofErr w:type="gramEnd"/>
      <w:r w:rsidRPr="00B008AA">
        <w:rPr>
          <w:rFonts w:ascii="Times New Roman" w:eastAsia="Times New Roman" w:hAnsi="Times New Roman" w:cs="Times New Roman"/>
          <w:lang w:eastAsia="ar-SA"/>
        </w:rPr>
        <w:t xml:space="preserve"> 14, 15 Федерального Закона Российской Федерации от 06.10.2003 № 131-ФЗ «Об общих принципах организации местного самоуправления в Российской Федерации», руководствуясь Уставом городского поселения Безенчук, </w:t>
      </w:r>
      <w:r w:rsidRPr="00B008AA">
        <w:rPr>
          <w:rFonts w:ascii="Times New Roman" w:eastAsia="Times New Roman" w:hAnsi="Times New Roman" w:cs="Times New Roman"/>
          <w:bCs/>
          <w:lang w:eastAsia="ar-SA"/>
        </w:rPr>
        <w:t>Собрание представителей городского поселения Безенчук  муниципального района Безенчукский Самарской области четвертого созыва</w:t>
      </w:r>
    </w:p>
    <w:p w14:paraId="79570787" w14:textId="77777777" w:rsidR="00B008AA" w:rsidRPr="00B008AA" w:rsidRDefault="00B008AA" w:rsidP="00B008AA">
      <w:pPr>
        <w:tabs>
          <w:tab w:val="left" w:pos="-360"/>
        </w:tabs>
        <w:suppressAutoHyphens/>
        <w:spacing w:after="0" w:line="240" w:lineRule="auto"/>
        <w:jc w:val="center"/>
        <w:rPr>
          <w:rFonts w:ascii="Times New Roman" w:eastAsia="Times New Roman" w:hAnsi="Times New Roman" w:cs="Times New Roman"/>
          <w:lang w:eastAsia="ar-SA"/>
        </w:rPr>
      </w:pPr>
      <w:r w:rsidRPr="00B008AA">
        <w:rPr>
          <w:rFonts w:ascii="Times New Roman" w:eastAsia="Times New Roman" w:hAnsi="Times New Roman" w:cs="Times New Roman"/>
          <w:lang w:eastAsia="ar-SA"/>
        </w:rPr>
        <w:t>РЕШИЛО:</w:t>
      </w:r>
    </w:p>
    <w:p w14:paraId="21E34239" w14:textId="77777777" w:rsidR="00B008AA" w:rsidRPr="00B008AA" w:rsidRDefault="00B008AA" w:rsidP="00B008AA">
      <w:pPr>
        <w:suppressAutoHyphens/>
        <w:spacing w:after="0" w:line="240" w:lineRule="auto"/>
        <w:ind w:firstLine="709"/>
        <w:jc w:val="both"/>
        <w:rPr>
          <w:rFonts w:ascii="Times New Roman" w:eastAsia="Times New Roman" w:hAnsi="Times New Roman" w:cs="Times New Roman"/>
          <w:lang w:eastAsia="ar-SA"/>
        </w:rPr>
      </w:pPr>
      <w:r w:rsidRPr="00B008AA">
        <w:rPr>
          <w:rFonts w:ascii="Times New Roman" w:eastAsia="Times New Roman" w:hAnsi="Times New Roman" w:cs="Times New Roman"/>
          <w:bCs/>
          <w:lang w:eastAsia="ar-SA"/>
        </w:rPr>
        <w:t xml:space="preserve">1. </w:t>
      </w:r>
      <w:proofErr w:type="gramStart"/>
      <w:r w:rsidRPr="00B008AA">
        <w:rPr>
          <w:rFonts w:ascii="Times New Roman" w:eastAsia="Times New Roman" w:hAnsi="Times New Roman" w:cs="Times New Roman"/>
          <w:lang w:eastAsia="ar-SA"/>
        </w:rPr>
        <w:t>Внести  в</w:t>
      </w:r>
      <w:proofErr w:type="gramEnd"/>
      <w:r w:rsidRPr="00B008AA">
        <w:rPr>
          <w:rFonts w:ascii="Times New Roman" w:eastAsia="Times New Roman" w:hAnsi="Times New Roman" w:cs="Times New Roman"/>
          <w:lang w:eastAsia="ar-SA"/>
        </w:rPr>
        <w:t xml:space="preserve"> методику расчета межбюджетных трансфертов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в 2023 году, утвержденную решением Собрания представителей городского поселения Безенчук муниципального района Безенчукский от 10.11.2022 г. № 122/27 следующие изменения: </w:t>
      </w:r>
    </w:p>
    <w:p w14:paraId="26705615" w14:textId="77777777" w:rsidR="00B008AA" w:rsidRPr="00B008AA" w:rsidRDefault="00B008AA" w:rsidP="00B008AA">
      <w:pPr>
        <w:suppressAutoHyphens/>
        <w:spacing w:after="0" w:line="240" w:lineRule="auto"/>
        <w:ind w:firstLine="709"/>
        <w:jc w:val="both"/>
        <w:rPr>
          <w:rFonts w:ascii="Times New Roman" w:eastAsia="Times New Roman" w:hAnsi="Times New Roman" w:cs="Times New Roman"/>
          <w:lang w:eastAsia="ar-SA"/>
        </w:rPr>
      </w:pPr>
      <w:r w:rsidRPr="00B008AA">
        <w:rPr>
          <w:rFonts w:ascii="Times New Roman" w:eastAsia="Times New Roman" w:hAnsi="Times New Roman" w:cs="Times New Roman"/>
          <w:lang w:eastAsia="ar-SA"/>
        </w:rPr>
        <w:t>1.1. дополнить методику частью 17 следующего содержания:</w:t>
      </w:r>
    </w:p>
    <w:p w14:paraId="3EA32125" w14:textId="77777777" w:rsidR="00B008AA" w:rsidRPr="00B008AA" w:rsidRDefault="00B008AA" w:rsidP="00B008AA">
      <w:pPr>
        <w:suppressAutoHyphens/>
        <w:spacing w:after="0" w:line="240" w:lineRule="auto"/>
        <w:jc w:val="both"/>
        <w:rPr>
          <w:rFonts w:ascii="Times New Roman" w:eastAsia="Times New Roman" w:hAnsi="Times New Roman" w:cs="Times New Roman"/>
          <w:lang w:eastAsia="ar-SA"/>
        </w:rPr>
      </w:pPr>
      <w:r w:rsidRPr="00B008AA">
        <w:rPr>
          <w:rFonts w:ascii="Times New Roman" w:eastAsia="Times New Roman" w:hAnsi="Times New Roman" w:cs="Times New Roman"/>
          <w:lang w:eastAsia="ar-SA"/>
        </w:rPr>
        <w:t>«17.</w:t>
      </w:r>
      <w:r w:rsidRPr="00B008AA">
        <w:rPr>
          <w:rFonts w:ascii="Calibri" w:eastAsia="Times New Roman" w:hAnsi="Calibri" w:cs="Calibri"/>
          <w:lang w:eastAsia="ar-SA"/>
        </w:rPr>
        <w:t xml:space="preserve">  </w:t>
      </w:r>
      <w:r w:rsidRPr="00B008AA">
        <w:rPr>
          <w:rFonts w:ascii="Times New Roman" w:eastAsia="Times New Roman" w:hAnsi="Times New Roman" w:cs="Times New Roman"/>
          <w:lang w:eastAsia="ar-SA"/>
        </w:rPr>
        <w:t>Межбюджетные трансферты по передаче полномочий по эксплуатации и развитие системы обеспечения вызова экстренных оперативных служб по единому номеру «112»</w:t>
      </w:r>
    </w:p>
    <w:p w14:paraId="133B6727" w14:textId="77777777" w:rsidR="00B008AA" w:rsidRPr="00B008AA" w:rsidRDefault="00B008AA" w:rsidP="00B008AA">
      <w:pPr>
        <w:suppressAutoHyphens/>
        <w:spacing w:after="0" w:line="240" w:lineRule="auto"/>
        <w:jc w:val="both"/>
        <w:rPr>
          <w:rFonts w:ascii="Times New Roman" w:eastAsia="Times New Roman" w:hAnsi="Times New Roman" w:cs="Times New Roman"/>
          <w:lang w:eastAsia="ar-SA"/>
        </w:rPr>
      </w:pPr>
      <w:r w:rsidRPr="00B008AA">
        <w:rPr>
          <w:rFonts w:ascii="Times New Roman" w:eastAsia="Times New Roman" w:hAnsi="Times New Roman" w:cs="Times New Roman"/>
          <w:lang w:eastAsia="ar-SA"/>
        </w:rPr>
        <w:t xml:space="preserve">      Трансферты имеют строго целевое назначение и </w:t>
      </w:r>
      <w:proofErr w:type="gramStart"/>
      <w:r w:rsidRPr="00B008AA">
        <w:rPr>
          <w:rFonts w:ascii="Times New Roman" w:eastAsia="Times New Roman" w:hAnsi="Times New Roman" w:cs="Times New Roman"/>
          <w:lang w:eastAsia="ar-SA"/>
        </w:rPr>
        <w:t>расходуются  на</w:t>
      </w:r>
      <w:proofErr w:type="gramEnd"/>
      <w:r w:rsidRPr="00B008AA">
        <w:rPr>
          <w:rFonts w:ascii="Times New Roman" w:eastAsia="Times New Roman" w:hAnsi="Times New Roman" w:cs="Times New Roman"/>
          <w:lang w:eastAsia="ar-SA"/>
        </w:rPr>
        <w:t xml:space="preserve"> цели, указанные в пункте 1 настоящей методики.</w:t>
      </w:r>
    </w:p>
    <w:p w14:paraId="68F10D6B" w14:textId="77777777" w:rsidR="00B008AA" w:rsidRPr="00B008AA" w:rsidRDefault="00B008AA" w:rsidP="00B008AA">
      <w:pPr>
        <w:suppressAutoHyphens/>
        <w:spacing w:after="0" w:line="240" w:lineRule="auto"/>
        <w:jc w:val="both"/>
        <w:rPr>
          <w:rFonts w:ascii="Times New Roman" w:eastAsia="Times New Roman" w:hAnsi="Times New Roman" w:cs="Times New Roman"/>
          <w:lang w:eastAsia="ar-SA"/>
        </w:rPr>
      </w:pPr>
      <w:r w:rsidRPr="00B008AA">
        <w:rPr>
          <w:rFonts w:ascii="Times New Roman" w:eastAsia="Times New Roman" w:hAnsi="Times New Roman" w:cs="Times New Roman"/>
          <w:lang w:eastAsia="ar-SA"/>
        </w:rPr>
        <w:t>Размер трансфертов городского поселения району определяется по формуле:</w:t>
      </w:r>
    </w:p>
    <w:p w14:paraId="029CC24D" w14:textId="77777777" w:rsidR="00B008AA" w:rsidRPr="00B008AA" w:rsidRDefault="00B008AA" w:rsidP="00B008AA">
      <w:pPr>
        <w:suppressAutoHyphens/>
        <w:spacing w:after="0" w:line="240" w:lineRule="auto"/>
        <w:jc w:val="both"/>
        <w:rPr>
          <w:rFonts w:ascii="Times New Roman" w:eastAsia="Times New Roman" w:hAnsi="Times New Roman" w:cs="Times New Roman"/>
          <w:lang w:eastAsia="ar-SA"/>
        </w:rPr>
      </w:pPr>
      <w:r w:rsidRPr="00B008AA">
        <w:rPr>
          <w:rFonts w:ascii="Times New Roman" w:eastAsia="Times New Roman" w:hAnsi="Times New Roman" w:cs="Times New Roman"/>
          <w:lang w:eastAsia="ar-SA"/>
        </w:rPr>
        <w:t>W= (R х N х K) x 25%, где</w:t>
      </w:r>
    </w:p>
    <w:p w14:paraId="52D6C42F" w14:textId="77777777" w:rsidR="00B008AA" w:rsidRPr="00B008AA" w:rsidRDefault="00B008AA" w:rsidP="00B008AA">
      <w:pPr>
        <w:suppressAutoHyphens/>
        <w:spacing w:after="0" w:line="240" w:lineRule="auto"/>
        <w:jc w:val="both"/>
        <w:rPr>
          <w:rFonts w:ascii="Times New Roman" w:eastAsia="Times New Roman" w:hAnsi="Times New Roman" w:cs="Times New Roman"/>
          <w:lang w:eastAsia="ar-SA"/>
        </w:rPr>
      </w:pPr>
      <w:r w:rsidRPr="00B008AA">
        <w:rPr>
          <w:rFonts w:ascii="Times New Roman" w:eastAsia="Times New Roman" w:hAnsi="Times New Roman" w:cs="Times New Roman"/>
          <w:lang w:eastAsia="ar-SA"/>
        </w:rPr>
        <w:t>W – объем трансфертов бюджету муниципально</w:t>
      </w:r>
      <w:bookmarkStart w:id="48" w:name="_GoBack"/>
      <w:bookmarkEnd w:id="48"/>
      <w:r w:rsidRPr="00B008AA">
        <w:rPr>
          <w:rFonts w:ascii="Times New Roman" w:eastAsia="Times New Roman" w:hAnsi="Times New Roman" w:cs="Times New Roman"/>
          <w:lang w:eastAsia="ar-SA"/>
        </w:rPr>
        <w:t>го района Безенчукский Самарской области</w:t>
      </w:r>
    </w:p>
    <w:p w14:paraId="14313278" w14:textId="77777777" w:rsidR="00B008AA" w:rsidRPr="00B008AA" w:rsidRDefault="00B008AA" w:rsidP="00B008AA">
      <w:pPr>
        <w:suppressAutoHyphens/>
        <w:spacing w:after="0" w:line="240" w:lineRule="auto"/>
        <w:jc w:val="both"/>
        <w:rPr>
          <w:rFonts w:ascii="Times New Roman" w:eastAsia="Times New Roman" w:hAnsi="Times New Roman" w:cs="Times New Roman"/>
          <w:lang w:eastAsia="ar-SA"/>
        </w:rPr>
      </w:pPr>
      <w:r w:rsidRPr="00B008AA">
        <w:rPr>
          <w:rFonts w:ascii="Times New Roman" w:eastAsia="Times New Roman" w:hAnsi="Times New Roman" w:cs="Times New Roman"/>
          <w:lang w:eastAsia="ar-SA"/>
        </w:rPr>
        <w:lastRenderedPageBreak/>
        <w:t>R – затраты на текущие расходы (оплата труда с начислениями, оплата услуг связи и программного обеспечения, коммунальные расходы, основные средства и расходные материалы и т.п.)</w:t>
      </w:r>
    </w:p>
    <w:p w14:paraId="3E69E595" w14:textId="77777777" w:rsidR="00B008AA" w:rsidRPr="00B008AA" w:rsidRDefault="00B008AA" w:rsidP="00B008AA">
      <w:pPr>
        <w:suppressAutoHyphens/>
        <w:spacing w:after="0" w:line="240" w:lineRule="auto"/>
        <w:ind w:firstLine="567"/>
        <w:jc w:val="both"/>
        <w:rPr>
          <w:rFonts w:ascii="Times New Roman" w:eastAsia="Times New Roman" w:hAnsi="Times New Roman" w:cs="Times New Roman"/>
          <w:lang w:val="en-US" w:eastAsia="ar-SA"/>
        </w:rPr>
      </w:pPr>
      <w:r w:rsidRPr="00B008AA">
        <w:rPr>
          <w:rFonts w:ascii="Times New Roman" w:eastAsia="Times New Roman" w:hAnsi="Times New Roman" w:cs="Times New Roman"/>
          <w:lang w:val="en-US" w:eastAsia="ar-SA"/>
        </w:rPr>
        <w:t>R = (A+B+C+D) *</w:t>
      </w:r>
      <w:proofErr w:type="spellStart"/>
      <w:r w:rsidRPr="00B008AA">
        <w:rPr>
          <w:rFonts w:ascii="Times New Roman" w:eastAsia="Times New Roman" w:hAnsi="Times New Roman" w:cs="Times New Roman"/>
          <w:lang w:eastAsia="ar-SA"/>
        </w:rPr>
        <w:t>Ип</w:t>
      </w:r>
      <w:proofErr w:type="spellEnd"/>
      <w:r w:rsidRPr="00B008AA">
        <w:rPr>
          <w:rFonts w:ascii="Times New Roman" w:eastAsia="Times New Roman" w:hAnsi="Times New Roman" w:cs="Times New Roman"/>
          <w:lang w:val="en-US" w:eastAsia="ar-SA"/>
        </w:rPr>
        <w:t xml:space="preserve"> + </w:t>
      </w:r>
      <w:proofErr w:type="gramStart"/>
      <w:r w:rsidRPr="00B008AA">
        <w:rPr>
          <w:rFonts w:ascii="Times New Roman" w:eastAsia="Times New Roman" w:hAnsi="Times New Roman" w:cs="Times New Roman"/>
          <w:lang w:val="en-US" w:eastAsia="ar-SA"/>
        </w:rPr>
        <w:t>F,</w:t>
      </w:r>
      <w:r w:rsidRPr="00B008AA">
        <w:rPr>
          <w:rFonts w:ascii="Times New Roman" w:eastAsia="Times New Roman" w:hAnsi="Times New Roman" w:cs="Times New Roman"/>
          <w:lang w:eastAsia="ar-SA"/>
        </w:rPr>
        <w:t>где</w:t>
      </w:r>
      <w:proofErr w:type="gramEnd"/>
    </w:p>
    <w:p w14:paraId="7F99639C" w14:textId="77777777" w:rsidR="00B008AA" w:rsidRPr="00B008AA" w:rsidRDefault="00B008AA" w:rsidP="00B008AA">
      <w:pPr>
        <w:suppressAutoHyphens/>
        <w:spacing w:after="0" w:line="240" w:lineRule="auto"/>
        <w:ind w:firstLine="567"/>
        <w:jc w:val="both"/>
        <w:rPr>
          <w:rFonts w:ascii="Times New Roman" w:eastAsia="Times New Roman" w:hAnsi="Times New Roman" w:cs="Times New Roman"/>
          <w:lang w:eastAsia="ar-SA"/>
        </w:rPr>
      </w:pPr>
      <w:r w:rsidRPr="00B008AA">
        <w:rPr>
          <w:rFonts w:ascii="Times New Roman" w:eastAsia="Times New Roman" w:hAnsi="Times New Roman" w:cs="Times New Roman"/>
          <w:lang w:eastAsia="ar-SA"/>
        </w:rPr>
        <w:t xml:space="preserve">А – прогнозируемые расходы бюджета ОМСУ на оплату труда и начисления на выплаты по оплате труда персонала ЕДДС; </w:t>
      </w:r>
    </w:p>
    <w:p w14:paraId="3A8F59BF" w14:textId="77777777" w:rsidR="00B008AA" w:rsidRPr="00B008AA" w:rsidRDefault="00B008AA" w:rsidP="00B008AA">
      <w:pPr>
        <w:suppressAutoHyphens/>
        <w:spacing w:after="0" w:line="240" w:lineRule="auto"/>
        <w:ind w:firstLine="567"/>
        <w:jc w:val="both"/>
        <w:rPr>
          <w:rFonts w:ascii="Times New Roman" w:eastAsia="Times New Roman" w:hAnsi="Times New Roman" w:cs="Times New Roman"/>
          <w:lang w:eastAsia="ar-SA"/>
        </w:rPr>
      </w:pPr>
      <w:r w:rsidRPr="00B008AA">
        <w:rPr>
          <w:rFonts w:ascii="Times New Roman" w:eastAsia="Times New Roman" w:hAnsi="Times New Roman" w:cs="Times New Roman"/>
          <w:lang w:eastAsia="ar-SA"/>
        </w:rPr>
        <w:t>В – прогнозируемые расходы бюджета ОМСУ на оплату труда связи и программного обеспечения;</w:t>
      </w:r>
    </w:p>
    <w:p w14:paraId="2872DAD1" w14:textId="77777777" w:rsidR="00B008AA" w:rsidRPr="00B008AA" w:rsidRDefault="00B008AA" w:rsidP="00B008AA">
      <w:pPr>
        <w:suppressAutoHyphens/>
        <w:spacing w:after="0" w:line="240" w:lineRule="auto"/>
        <w:ind w:firstLine="567"/>
        <w:jc w:val="both"/>
        <w:rPr>
          <w:rFonts w:ascii="Times New Roman" w:eastAsia="Times New Roman" w:hAnsi="Times New Roman" w:cs="Times New Roman"/>
          <w:lang w:eastAsia="ar-SA"/>
        </w:rPr>
      </w:pPr>
      <w:r w:rsidRPr="00B008AA">
        <w:rPr>
          <w:rFonts w:ascii="Times New Roman" w:eastAsia="Times New Roman" w:hAnsi="Times New Roman" w:cs="Times New Roman"/>
          <w:lang w:eastAsia="ar-SA"/>
        </w:rPr>
        <w:t>С – прогнозируемые расходы бюджета ОМСУ на закупку материальных запасов, исходя из ежегодного потребления ЕДДС, могут включать расходы на приобретение канцелярских товаров и принадлежностей, форменного обмундирования и прочие затраты;</w:t>
      </w:r>
    </w:p>
    <w:p w14:paraId="59414304" w14:textId="77777777" w:rsidR="00B008AA" w:rsidRPr="00B008AA" w:rsidRDefault="00B008AA" w:rsidP="00B008AA">
      <w:pPr>
        <w:suppressAutoHyphens/>
        <w:spacing w:after="0" w:line="240" w:lineRule="auto"/>
        <w:ind w:firstLine="567"/>
        <w:jc w:val="both"/>
        <w:rPr>
          <w:rFonts w:ascii="Times New Roman" w:eastAsia="Times New Roman" w:hAnsi="Times New Roman" w:cs="Times New Roman"/>
          <w:lang w:eastAsia="ar-SA"/>
        </w:rPr>
      </w:pPr>
      <w:r w:rsidRPr="00B008AA">
        <w:rPr>
          <w:rFonts w:ascii="Times New Roman" w:eastAsia="Times New Roman" w:hAnsi="Times New Roman" w:cs="Times New Roman"/>
          <w:lang w:val="en-US" w:eastAsia="ar-SA"/>
        </w:rPr>
        <w:t>D</w:t>
      </w:r>
      <w:r w:rsidRPr="00B008AA">
        <w:rPr>
          <w:rFonts w:ascii="Times New Roman" w:eastAsia="Times New Roman" w:hAnsi="Times New Roman" w:cs="Times New Roman"/>
          <w:lang w:eastAsia="ar-SA"/>
        </w:rPr>
        <w:t xml:space="preserve"> – прогнозируемые расходы ОМСУ на закупку основных средств, могут включать расходы на мебель, оборудование системы видеоконференцсвязи, оргтехники и др. исходя из установленных сроков эксплуатации;</w:t>
      </w:r>
    </w:p>
    <w:p w14:paraId="37B4C80C" w14:textId="77777777" w:rsidR="00B008AA" w:rsidRPr="00B008AA" w:rsidRDefault="00B008AA" w:rsidP="00B008AA">
      <w:pPr>
        <w:suppressAutoHyphens/>
        <w:spacing w:after="0" w:line="240" w:lineRule="auto"/>
        <w:ind w:firstLine="567"/>
        <w:jc w:val="both"/>
        <w:rPr>
          <w:rFonts w:ascii="Times New Roman" w:eastAsia="Times New Roman" w:hAnsi="Times New Roman" w:cs="Times New Roman"/>
          <w:lang w:eastAsia="ar-SA"/>
        </w:rPr>
      </w:pPr>
      <w:proofErr w:type="spellStart"/>
      <w:r w:rsidRPr="00B008AA">
        <w:rPr>
          <w:rFonts w:ascii="Times New Roman" w:eastAsia="Times New Roman" w:hAnsi="Times New Roman" w:cs="Times New Roman"/>
          <w:lang w:eastAsia="ar-SA"/>
        </w:rPr>
        <w:t>Ип</w:t>
      </w:r>
      <w:proofErr w:type="spellEnd"/>
      <w:r w:rsidRPr="00B008AA">
        <w:rPr>
          <w:rFonts w:ascii="Times New Roman" w:eastAsia="Times New Roman" w:hAnsi="Times New Roman" w:cs="Times New Roman"/>
          <w:lang w:eastAsia="ar-SA"/>
        </w:rPr>
        <w:t xml:space="preserve"> – индекс потребительских цен в среднем за год, установленный на очередной финансовый год;</w:t>
      </w:r>
    </w:p>
    <w:p w14:paraId="2D6B34CD" w14:textId="77777777" w:rsidR="00B008AA" w:rsidRPr="00B008AA" w:rsidRDefault="00B008AA" w:rsidP="00B008AA">
      <w:pPr>
        <w:suppressAutoHyphens/>
        <w:spacing w:after="0" w:line="240" w:lineRule="auto"/>
        <w:ind w:firstLine="567"/>
        <w:jc w:val="both"/>
        <w:rPr>
          <w:rFonts w:ascii="Times New Roman" w:eastAsia="Times New Roman" w:hAnsi="Times New Roman" w:cs="Times New Roman"/>
          <w:lang w:eastAsia="ar-SA"/>
        </w:rPr>
      </w:pPr>
      <w:r w:rsidRPr="00B008AA">
        <w:rPr>
          <w:rFonts w:ascii="Times New Roman" w:eastAsia="Times New Roman" w:hAnsi="Times New Roman" w:cs="Times New Roman"/>
          <w:lang w:val="en-US" w:eastAsia="ar-SA"/>
        </w:rPr>
        <w:t>F</w:t>
      </w:r>
      <w:r w:rsidRPr="00B008AA">
        <w:rPr>
          <w:rFonts w:ascii="Times New Roman" w:eastAsia="Times New Roman" w:hAnsi="Times New Roman" w:cs="Times New Roman"/>
          <w:lang w:eastAsia="ar-SA"/>
        </w:rPr>
        <w:t xml:space="preserve"> – прогнозируемые расходы бюджета ОМСУ на оплату коммунальных услуг, оказываемых ЕДДС.</w:t>
      </w:r>
    </w:p>
    <w:p w14:paraId="04D5580B" w14:textId="77777777" w:rsidR="00B008AA" w:rsidRPr="00B008AA" w:rsidRDefault="00B008AA" w:rsidP="00B008AA">
      <w:pPr>
        <w:suppressAutoHyphens/>
        <w:spacing w:after="0" w:line="240" w:lineRule="auto"/>
        <w:jc w:val="both"/>
        <w:rPr>
          <w:rFonts w:ascii="Times New Roman" w:eastAsia="Times New Roman" w:hAnsi="Times New Roman" w:cs="Times New Roman"/>
          <w:lang w:eastAsia="ar-SA"/>
        </w:rPr>
      </w:pPr>
      <w:r w:rsidRPr="00B008AA">
        <w:rPr>
          <w:rFonts w:ascii="Times New Roman" w:eastAsia="Times New Roman" w:hAnsi="Times New Roman" w:cs="Times New Roman"/>
          <w:lang w:val="en-US" w:eastAsia="ar-SA"/>
        </w:rPr>
        <w:t>N</w:t>
      </w:r>
      <w:r w:rsidRPr="00B008AA">
        <w:rPr>
          <w:rFonts w:ascii="Times New Roman" w:eastAsia="Times New Roman" w:hAnsi="Times New Roman" w:cs="Times New Roman"/>
          <w:lang w:eastAsia="ar-SA"/>
        </w:rPr>
        <w:t xml:space="preserve"> – количество ПОО (потенциально опасные объекты)</w:t>
      </w:r>
    </w:p>
    <w:p w14:paraId="079F60FC" w14:textId="77777777" w:rsidR="00B008AA" w:rsidRPr="00B008AA" w:rsidRDefault="00B008AA" w:rsidP="00B008AA">
      <w:pPr>
        <w:tabs>
          <w:tab w:val="left" w:pos="1134"/>
        </w:tabs>
        <w:suppressAutoHyphens/>
        <w:overflowPunct w:val="0"/>
        <w:autoSpaceDE w:val="0"/>
        <w:autoSpaceDN w:val="0"/>
        <w:adjustRightInd w:val="0"/>
        <w:spacing w:after="0" w:line="240" w:lineRule="auto"/>
        <w:jc w:val="both"/>
        <w:rPr>
          <w:rFonts w:ascii="Times New Roman" w:eastAsia="Times New Roman" w:hAnsi="Times New Roman" w:cs="Times New Roman"/>
          <w:lang w:eastAsia="ar-SA"/>
        </w:rPr>
      </w:pPr>
      <w:r w:rsidRPr="00B008AA">
        <w:rPr>
          <w:rFonts w:ascii="Times New Roman" w:eastAsia="Times New Roman" w:hAnsi="Times New Roman" w:cs="Times New Roman"/>
          <w:lang w:val="en-US" w:eastAsia="ar-SA"/>
        </w:rPr>
        <w:t>K</w:t>
      </w:r>
      <w:r w:rsidRPr="00B008AA">
        <w:rPr>
          <w:rFonts w:ascii="Times New Roman" w:eastAsia="Times New Roman" w:hAnsi="Times New Roman" w:cs="Times New Roman"/>
          <w:lang w:eastAsia="ar-SA"/>
        </w:rPr>
        <w:t xml:space="preserve"> – коэффициент численности населения (устанавливается исходя из </w:t>
      </w:r>
      <w:proofErr w:type="gramStart"/>
      <w:r w:rsidRPr="00B008AA">
        <w:rPr>
          <w:rFonts w:ascii="Times New Roman" w:eastAsia="Times New Roman" w:hAnsi="Times New Roman" w:cs="Times New Roman"/>
          <w:lang w:eastAsia="ar-SA"/>
        </w:rPr>
        <w:t>статистических  данных</w:t>
      </w:r>
      <w:proofErr w:type="gramEnd"/>
      <w:r w:rsidRPr="00B008AA">
        <w:rPr>
          <w:rFonts w:ascii="Times New Roman" w:eastAsia="Times New Roman" w:hAnsi="Times New Roman" w:cs="Times New Roman"/>
          <w:lang w:eastAsia="ar-SA"/>
        </w:rPr>
        <w:t xml:space="preserve"> и равен отношению численности населения поселения в последнем отчетном году к средней численности населения поселений района в последнем отчетном году</w:t>
      </w:r>
      <w:r w:rsidRPr="00B008AA">
        <w:rPr>
          <w:rFonts w:ascii="Times New Roman" w:eastAsia="Times New Roman" w:hAnsi="Times New Roman" w:cs="Times New Roman"/>
          <w:lang w:val="en-US" w:eastAsia="ar-SA"/>
        </w:rPr>
        <w:t>K</w:t>
      </w:r>
      <w:r w:rsidRPr="00B008AA">
        <w:rPr>
          <w:rFonts w:ascii="Times New Roman" w:eastAsia="Times New Roman" w:hAnsi="Times New Roman" w:cs="Times New Roman"/>
          <w:lang w:eastAsia="ar-SA"/>
        </w:rPr>
        <w:t xml:space="preserve"> = </w:t>
      </w:r>
      <w:r w:rsidRPr="00B008AA">
        <w:rPr>
          <w:rFonts w:ascii="Times New Roman" w:eastAsia="Times New Roman" w:hAnsi="Times New Roman" w:cs="Times New Roman"/>
          <w:lang w:val="en-US" w:eastAsia="ar-SA"/>
        </w:rPr>
        <w:t>K</w:t>
      </w:r>
      <w:r w:rsidRPr="00B008AA">
        <w:rPr>
          <w:rFonts w:ascii="Times New Roman" w:eastAsia="Times New Roman" w:hAnsi="Times New Roman" w:cs="Times New Roman"/>
          <w:lang w:eastAsia="ar-SA"/>
        </w:rPr>
        <w:t>1/</w:t>
      </w:r>
      <w:r w:rsidRPr="00B008AA">
        <w:rPr>
          <w:rFonts w:ascii="Times New Roman" w:eastAsia="Times New Roman" w:hAnsi="Times New Roman" w:cs="Times New Roman"/>
          <w:lang w:val="en-US" w:eastAsia="ar-SA"/>
        </w:rPr>
        <w:t>K</w:t>
      </w:r>
      <w:r w:rsidRPr="00B008AA">
        <w:rPr>
          <w:rFonts w:ascii="Times New Roman" w:eastAsia="Times New Roman" w:hAnsi="Times New Roman" w:cs="Times New Roman"/>
          <w:lang w:eastAsia="ar-SA"/>
        </w:rPr>
        <w:t>2). При расчете межбюджетные расчеты округляется до целого числа.»</w:t>
      </w:r>
    </w:p>
    <w:p w14:paraId="085865DD" w14:textId="77777777" w:rsidR="00B008AA" w:rsidRPr="00B008AA" w:rsidRDefault="00B008AA" w:rsidP="00B008AA">
      <w:pPr>
        <w:tabs>
          <w:tab w:val="left" w:pos="-360"/>
        </w:tabs>
        <w:suppressAutoHyphens/>
        <w:spacing w:after="0" w:line="240" w:lineRule="auto"/>
        <w:jc w:val="both"/>
        <w:rPr>
          <w:rFonts w:ascii="Times New Roman" w:eastAsia="Times New Roman" w:hAnsi="Times New Roman" w:cs="Times New Roman"/>
          <w:lang w:eastAsia="ar-SA"/>
        </w:rPr>
      </w:pPr>
      <w:r w:rsidRPr="00B008AA">
        <w:rPr>
          <w:rFonts w:ascii="Times New Roman" w:eastAsia="Times New Roman" w:hAnsi="Times New Roman" w:cs="Times New Roman"/>
          <w:lang w:eastAsia="ar-SA"/>
        </w:rPr>
        <w:t xml:space="preserve">       2.  Настоящее решение вступает в силу со дня его официального опубликования. </w:t>
      </w:r>
    </w:p>
    <w:p w14:paraId="4248793F" w14:textId="77777777" w:rsidR="00B008AA" w:rsidRPr="00B008AA" w:rsidRDefault="00B008AA" w:rsidP="00B008AA">
      <w:pPr>
        <w:tabs>
          <w:tab w:val="left" w:pos="-360"/>
        </w:tabs>
        <w:suppressAutoHyphens/>
        <w:spacing w:after="0" w:line="240" w:lineRule="auto"/>
        <w:jc w:val="both"/>
        <w:rPr>
          <w:rFonts w:ascii="Times New Roman" w:eastAsia="Times New Roman" w:hAnsi="Times New Roman" w:cs="Times New Roman"/>
          <w:lang w:eastAsia="ar-SA"/>
        </w:rPr>
      </w:pPr>
      <w:r w:rsidRPr="00B008AA">
        <w:rPr>
          <w:rFonts w:ascii="Times New Roman" w:eastAsia="Times New Roman" w:hAnsi="Times New Roman" w:cs="Times New Roman"/>
          <w:lang w:eastAsia="ar-SA"/>
        </w:rPr>
        <w:t xml:space="preserve">       3. Опубликовать настоящее Решение в газете «Вестник городского поселения Безенчук».</w:t>
      </w:r>
    </w:p>
    <w:p w14:paraId="24F6BA7D" w14:textId="716034EF" w:rsidR="00B900B8" w:rsidRPr="00111B10" w:rsidRDefault="00B900B8" w:rsidP="00B008AA">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85D0562" w14:textId="77777777" w:rsidR="00B900B8" w:rsidRPr="00111B10" w:rsidRDefault="00B900B8" w:rsidP="00B008AA">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111B10">
        <w:rPr>
          <w:rFonts w:ascii="Times New Roman" w:eastAsia="Times New Roman" w:hAnsi="Times New Roman" w:cs="Times New Roman"/>
          <w:bCs/>
          <w:lang w:val="x-none" w:eastAsia="x-none"/>
        </w:rPr>
        <w:t>А.Г.Кантеев</w:t>
      </w:r>
      <w:proofErr w:type="spellEnd"/>
    </w:p>
    <w:p w14:paraId="13A44E61" w14:textId="77777777" w:rsidR="00B900B8" w:rsidRPr="00111B10" w:rsidRDefault="00B900B8" w:rsidP="00B008AA">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Глава городского поселения Безенчук                                                        </w:t>
      </w:r>
      <w:proofErr w:type="spellStart"/>
      <w:r w:rsidRPr="00111B10">
        <w:rPr>
          <w:rFonts w:ascii="Times New Roman" w:eastAsia="Times New Roman" w:hAnsi="Times New Roman" w:cs="Times New Roman"/>
          <w:lang w:eastAsia="ru-RU"/>
        </w:rPr>
        <w:t>В.Н.Гуров</w:t>
      </w:r>
      <w:proofErr w:type="spellEnd"/>
    </w:p>
    <w:bookmarkEnd w:id="47"/>
    <w:p w14:paraId="67BE1387" w14:textId="77777777" w:rsidR="00B008AA" w:rsidRPr="009E5113" w:rsidRDefault="00B008AA" w:rsidP="00B900B8">
      <w:pPr>
        <w:autoSpaceDE w:val="0"/>
        <w:autoSpaceDN w:val="0"/>
        <w:adjustRightInd w:val="0"/>
        <w:spacing w:after="0" w:line="240" w:lineRule="auto"/>
        <w:jc w:val="right"/>
        <w:rPr>
          <w:rFonts w:ascii="Times New Roman" w:eastAsia="Times New Roman" w:hAnsi="Times New Roman" w:cs="Times New Roman"/>
          <w:sz w:val="8"/>
          <w:szCs w:val="8"/>
          <w:lang w:eastAsia="ru-RU"/>
        </w:rPr>
      </w:pPr>
    </w:p>
    <w:p w14:paraId="292F46DD" w14:textId="4C7130FE" w:rsidR="009E5113" w:rsidRPr="00942EAB" w:rsidRDefault="009E5113" w:rsidP="009E5113">
      <w:pPr>
        <w:autoSpaceDE w:val="0"/>
        <w:autoSpaceDN w:val="0"/>
        <w:adjustRightInd w:val="0"/>
        <w:spacing w:after="0" w:line="240" w:lineRule="auto"/>
        <w:jc w:val="both"/>
        <w:rPr>
          <w:rFonts w:ascii="Times New Roman" w:eastAsia="Times New Roman" w:hAnsi="Times New Roman" w:cs="Times New Roman"/>
          <w:b/>
          <w:bCs/>
          <w:lang w:eastAsia="ru-RU"/>
        </w:rPr>
      </w:pPr>
      <w:r w:rsidRPr="00942EA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30</w:t>
      </w:r>
      <w:r w:rsidRPr="00942EA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3</w:t>
      </w:r>
      <w:r w:rsidRPr="00942EAB">
        <w:rPr>
          <w:rFonts w:ascii="Times New Roman" w:eastAsia="Times New Roman" w:hAnsi="Times New Roman" w:cs="Times New Roman"/>
          <w:b/>
          <w:bCs/>
          <w:lang w:eastAsia="ru-RU"/>
        </w:rPr>
        <w:t>.2023г  №</w:t>
      </w:r>
      <w:proofErr w:type="gramEnd"/>
      <w:r w:rsidRPr="00942EAB">
        <w:rPr>
          <w:rFonts w:ascii="Times New Roman" w:eastAsia="Times New Roman" w:hAnsi="Times New Roman" w:cs="Times New Roman"/>
          <w:b/>
          <w:bCs/>
          <w:lang w:eastAsia="ru-RU"/>
        </w:rPr>
        <w:t>13</w:t>
      </w:r>
      <w:r w:rsidR="0031534E">
        <w:rPr>
          <w:rFonts w:ascii="Times New Roman" w:eastAsia="Times New Roman" w:hAnsi="Times New Roman" w:cs="Times New Roman"/>
          <w:b/>
          <w:bCs/>
          <w:lang w:eastAsia="ru-RU"/>
        </w:rPr>
        <w:t>5</w:t>
      </w:r>
      <w:r w:rsidRPr="00942EAB">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2</w:t>
      </w:r>
    </w:p>
    <w:p w14:paraId="11BBCEE6" w14:textId="77777777" w:rsidR="0031534E" w:rsidRPr="0031534E" w:rsidRDefault="009E5113" w:rsidP="0031534E">
      <w:pPr>
        <w:spacing w:after="0" w:line="240" w:lineRule="auto"/>
        <w:jc w:val="both"/>
        <w:rPr>
          <w:rFonts w:ascii="Times New Roman" w:eastAsia="Times New Roman" w:hAnsi="Times New Roman" w:cs="Times New Roman"/>
          <w:lang w:eastAsia="ru-RU"/>
        </w:rPr>
      </w:pPr>
      <w:r w:rsidRPr="0031534E">
        <w:rPr>
          <w:rFonts w:ascii="Times New Roman" w:hAnsi="Times New Roman" w:cs="Times New Roman"/>
          <w:bCs/>
          <w:lang w:eastAsia="ru-RU"/>
        </w:rPr>
        <w:t>«</w:t>
      </w:r>
      <w:r w:rsidR="0031534E" w:rsidRPr="0031534E">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15.12.2022 года № 123/28 «О бюджете городского поселения Безенчук муниципального района Безенчукский Самарской области на 2023 год и плановый период 2024-2025г.»  </w:t>
      </w:r>
    </w:p>
    <w:p w14:paraId="4153FF1F" w14:textId="49CA853F" w:rsidR="0031534E" w:rsidRPr="0031534E" w:rsidRDefault="0031534E" w:rsidP="0031534E">
      <w:pPr>
        <w:tabs>
          <w:tab w:val="left" w:pos="-360"/>
        </w:tabs>
        <w:spacing w:after="0" w:line="240" w:lineRule="auto"/>
        <w:jc w:val="both"/>
        <w:rPr>
          <w:rFonts w:ascii="Times New Roman" w:eastAsia="Times New Roman" w:hAnsi="Times New Roman" w:cs="Times New Roman"/>
          <w:lang w:eastAsia="ru-RU"/>
        </w:rPr>
      </w:pPr>
      <w:r w:rsidRPr="0031534E">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123/28 от 15.12.2022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1831547B" w14:textId="77777777" w:rsidR="0031534E" w:rsidRPr="0031534E" w:rsidRDefault="0031534E" w:rsidP="0031534E">
      <w:pPr>
        <w:tabs>
          <w:tab w:val="left" w:pos="-360"/>
        </w:tabs>
        <w:spacing w:after="0" w:line="240" w:lineRule="auto"/>
        <w:jc w:val="center"/>
        <w:rPr>
          <w:rFonts w:ascii="Times New Roman" w:eastAsia="Times New Roman" w:hAnsi="Times New Roman" w:cs="Times New Roman"/>
          <w:lang w:eastAsia="ru-RU"/>
        </w:rPr>
      </w:pPr>
      <w:r w:rsidRPr="0031534E">
        <w:rPr>
          <w:rFonts w:ascii="Times New Roman" w:eastAsia="Times New Roman" w:hAnsi="Times New Roman" w:cs="Times New Roman"/>
          <w:lang w:eastAsia="ru-RU"/>
        </w:rPr>
        <w:t>РЕШИЛО:</w:t>
      </w:r>
    </w:p>
    <w:p w14:paraId="2EAB10D6" w14:textId="77777777" w:rsidR="0031534E" w:rsidRPr="0031534E" w:rsidRDefault="0031534E" w:rsidP="0031534E">
      <w:pPr>
        <w:spacing w:after="0" w:line="240" w:lineRule="auto"/>
        <w:jc w:val="both"/>
        <w:rPr>
          <w:rFonts w:ascii="Times New Roman" w:eastAsia="Times New Roman" w:hAnsi="Times New Roman" w:cs="Times New Roman"/>
          <w:lang w:eastAsia="ru-RU"/>
        </w:rPr>
      </w:pPr>
      <w:r w:rsidRPr="0031534E">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123/28 от 15.12.2022 г.  «О бюджете городского поселения Безенчук муниципального района Безенчукский Самарской области на 2023 год и плановый период 2024 и 2025 годов» следующие изменения:</w:t>
      </w:r>
    </w:p>
    <w:p w14:paraId="73B1BC54" w14:textId="77777777" w:rsidR="0031534E" w:rsidRPr="0031534E" w:rsidRDefault="0031534E" w:rsidP="0031534E">
      <w:pPr>
        <w:spacing w:after="0" w:line="240" w:lineRule="auto"/>
        <w:jc w:val="both"/>
        <w:rPr>
          <w:rFonts w:ascii="Times New Roman" w:eastAsia="Times New Roman" w:hAnsi="Times New Roman" w:cs="Times New Roman"/>
          <w:lang w:eastAsia="ru-RU"/>
        </w:rPr>
      </w:pPr>
      <w:r w:rsidRPr="0031534E">
        <w:rPr>
          <w:rFonts w:ascii="Times New Roman" w:eastAsia="Times New Roman" w:hAnsi="Times New Roman" w:cs="Times New Roman"/>
          <w:lang w:eastAsia="ru-RU"/>
        </w:rPr>
        <w:t>1.1. В статье 1 в части 1 сумму по общему объему доходов «119 504» заменить на «119 907».</w:t>
      </w:r>
    </w:p>
    <w:p w14:paraId="0492D383" w14:textId="77777777" w:rsidR="0031534E" w:rsidRPr="0031534E" w:rsidRDefault="0031534E" w:rsidP="0031534E">
      <w:pPr>
        <w:widowControl w:val="0"/>
        <w:spacing w:after="0" w:line="240" w:lineRule="auto"/>
        <w:jc w:val="both"/>
        <w:rPr>
          <w:rFonts w:ascii="Times New Roman" w:eastAsia="Times New Roman" w:hAnsi="Times New Roman" w:cs="Times New Roman"/>
          <w:lang w:eastAsia="ru-RU"/>
        </w:rPr>
      </w:pPr>
      <w:r w:rsidRPr="0031534E">
        <w:rPr>
          <w:rFonts w:ascii="Times New Roman" w:eastAsia="Times New Roman" w:hAnsi="Times New Roman" w:cs="Times New Roman"/>
          <w:lang w:eastAsia="ru-RU"/>
        </w:rPr>
        <w:t xml:space="preserve">1.2.  В статье 1 в части 1 сумму по общему объему расходов «119 504» заменить на «137 </w:t>
      </w:r>
      <w:proofErr w:type="gramStart"/>
      <w:r w:rsidRPr="0031534E">
        <w:rPr>
          <w:rFonts w:ascii="Times New Roman" w:eastAsia="Times New Roman" w:hAnsi="Times New Roman" w:cs="Times New Roman"/>
          <w:lang w:eastAsia="ru-RU"/>
        </w:rPr>
        <w:t>514 »</w:t>
      </w:r>
      <w:proofErr w:type="gramEnd"/>
      <w:r w:rsidRPr="0031534E">
        <w:rPr>
          <w:rFonts w:ascii="Times New Roman" w:eastAsia="Times New Roman" w:hAnsi="Times New Roman" w:cs="Times New Roman"/>
          <w:lang w:eastAsia="ru-RU"/>
        </w:rPr>
        <w:t>, дефицит бюджета 17 607 тыс. руб.</w:t>
      </w:r>
    </w:p>
    <w:p w14:paraId="0FC8F8C6" w14:textId="77777777" w:rsidR="0031534E" w:rsidRPr="0031534E" w:rsidRDefault="0031534E" w:rsidP="0031534E">
      <w:pPr>
        <w:widowControl w:val="0"/>
        <w:spacing w:after="0" w:line="240" w:lineRule="auto"/>
        <w:jc w:val="both"/>
        <w:rPr>
          <w:rFonts w:ascii="Times New Roman" w:eastAsia="Times New Roman" w:hAnsi="Times New Roman" w:cs="Times New Roman"/>
          <w:lang w:eastAsia="ru-RU"/>
        </w:rPr>
      </w:pPr>
      <w:r w:rsidRPr="0031534E">
        <w:rPr>
          <w:rFonts w:ascii="Times New Roman" w:eastAsia="Times New Roman" w:hAnsi="Times New Roman" w:cs="Times New Roman"/>
          <w:lang w:eastAsia="ru-RU"/>
        </w:rPr>
        <w:t>1.3. Утвердить приложение по доходам бюджета городского поселения Безенчук муниципального района Безенчукский Самарской области на 2022 год согласно Приложению №1 к настоящему Решению.</w:t>
      </w:r>
    </w:p>
    <w:p w14:paraId="2BFC6F8A" w14:textId="77777777" w:rsidR="0031534E" w:rsidRPr="0031534E" w:rsidRDefault="0031534E" w:rsidP="0031534E">
      <w:pPr>
        <w:tabs>
          <w:tab w:val="left" w:pos="284"/>
          <w:tab w:val="left" w:pos="567"/>
        </w:tabs>
        <w:spacing w:after="0" w:line="240" w:lineRule="auto"/>
        <w:jc w:val="both"/>
        <w:rPr>
          <w:rFonts w:ascii="Times New Roman" w:eastAsia="Times New Roman" w:hAnsi="Times New Roman" w:cs="Times New Roman"/>
          <w:bCs/>
          <w:lang w:eastAsia="ru-RU"/>
        </w:rPr>
      </w:pPr>
      <w:r w:rsidRPr="0031534E">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2023 год согласно Приложению №2 к настоящему Решению.</w:t>
      </w:r>
    </w:p>
    <w:p w14:paraId="0E4FD009" w14:textId="77777777" w:rsidR="0031534E" w:rsidRPr="0031534E" w:rsidRDefault="0031534E" w:rsidP="0031534E">
      <w:pPr>
        <w:tabs>
          <w:tab w:val="left" w:pos="284"/>
          <w:tab w:val="left" w:pos="567"/>
        </w:tabs>
        <w:spacing w:after="0" w:line="240" w:lineRule="auto"/>
        <w:jc w:val="both"/>
        <w:rPr>
          <w:rFonts w:ascii="Times New Roman" w:eastAsia="Times New Roman" w:hAnsi="Times New Roman" w:cs="Times New Roman"/>
          <w:bCs/>
          <w:lang w:eastAsia="ru-RU"/>
        </w:rPr>
      </w:pPr>
      <w:r w:rsidRPr="0031534E">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2023 год согласно Приложению №3 к настоящему Решению.</w:t>
      </w:r>
    </w:p>
    <w:p w14:paraId="26ECA703" w14:textId="77777777" w:rsidR="0031534E" w:rsidRPr="0031534E" w:rsidRDefault="0031534E" w:rsidP="0031534E">
      <w:pPr>
        <w:tabs>
          <w:tab w:val="left" w:pos="284"/>
          <w:tab w:val="left" w:pos="567"/>
        </w:tabs>
        <w:spacing w:after="0" w:line="240" w:lineRule="auto"/>
        <w:jc w:val="both"/>
        <w:rPr>
          <w:rFonts w:ascii="Times New Roman" w:eastAsia="Times New Roman" w:hAnsi="Times New Roman" w:cs="Times New Roman"/>
          <w:bCs/>
          <w:lang w:eastAsia="ru-RU"/>
        </w:rPr>
      </w:pPr>
      <w:r w:rsidRPr="0031534E">
        <w:rPr>
          <w:rFonts w:ascii="Times New Roman" w:eastAsia="Times New Roman" w:hAnsi="Times New Roman" w:cs="Times New Roman"/>
          <w:bCs/>
          <w:lang w:eastAsia="ru-RU"/>
        </w:rPr>
        <w:t>1.6.</w:t>
      </w:r>
      <w:r w:rsidRPr="0031534E">
        <w:rPr>
          <w:rFonts w:ascii="Times New Roman" w:eastAsia="Times New Roman" w:hAnsi="Times New Roman" w:cs="Times New Roman"/>
          <w:lang w:eastAsia="ru-RU"/>
        </w:rPr>
        <w:t xml:space="preserve">  </w:t>
      </w:r>
      <w:r w:rsidRPr="0031534E">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2023 год согласно Приложению №4 к настоящему Решению.</w:t>
      </w:r>
    </w:p>
    <w:p w14:paraId="5FCFEB57" w14:textId="77777777" w:rsidR="0031534E" w:rsidRPr="0031534E" w:rsidRDefault="0031534E" w:rsidP="0031534E">
      <w:pPr>
        <w:spacing w:after="0" w:line="240" w:lineRule="auto"/>
        <w:jc w:val="both"/>
        <w:rPr>
          <w:rFonts w:ascii="Times New Roman" w:eastAsia="Times New Roman" w:hAnsi="Times New Roman" w:cs="Times New Roman"/>
          <w:lang w:eastAsia="ru-RU"/>
        </w:rPr>
      </w:pPr>
      <w:r w:rsidRPr="0031534E">
        <w:rPr>
          <w:rFonts w:ascii="Times New Roman" w:eastAsia="Times New Roman" w:hAnsi="Times New Roman" w:cs="Times New Roman"/>
          <w:bCs/>
          <w:lang w:eastAsia="ru-RU"/>
        </w:rPr>
        <w:t xml:space="preserve">1.7. </w:t>
      </w:r>
      <w:r w:rsidRPr="0031534E">
        <w:rPr>
          <w:rFonts w:ascii="Times New Roman" w:eastAsia="Times New Roman" w:hAnsi="Times New Roman" w:cs="Times New Roman"/>
          <w:lang w:eastAsia="ru-RU"/>
        </w:rPr>
        <w:t xml:space="preserve">Отменить приложение по </w:t>
      </w:r>
      <w:proofErr w:type="gramStart"/>
      <w:r w:rsidRPr="0031534E">
        <w:rPr>
          <w:rFonts w:ascii="Times New Roman" w:eastAsia="Times New Roman" w:hAnsi="Times New Roman" w:cs="Times New Roman"/>
          <w:lang w:eastAsia="ru-RU"/>
        </w:rPr>
        <w:t>доходам  в</w:t>
      </w:r>
      <w:proofErr w:type="gramEnd"/>
      <w:r w:rsidRPr="0031534E">
        <w:rPr>
          <w:rFonts w:ascii="Times New Roman" w:eastAsia="Times New Roman" w:hAnsi="Times New Roman" w:cs="Times New Roman"/>
          <w:lang w:eastAsia="ru-RU"/>
        </w:rPr>
        <w:t xml:space="preserve"> редакции Собрания представителей городского поселения Безенчук муниципального района Безенчукский Самарской области от 15.12.2023г № 123/28, отменить приложения 2,3,4 в редакции Собрания представителей городского поселения Безенчук муниципального района Безенчукский Самарской области от 27.01.2023г № 132/31.</w:t>
      </w:r>
    </w:p>
    <w:p w14:paraId="46844CDC" w14:textId="77777777" w:rsidR="0031534E" w:rsidRPr="0031534E" w:rsidRDefault="0031534E" w:rsidP="0031534E">
      <w:pPr>
        <w:spacing w:after="0" w:line="240" w:lineRule="auto"/>
        <w:jc w:val="both"/>
        <w:rPr>
          <w:rFonts w:ascii="Times New Roman" w:eastAsia="Times New Roman" w:hAnsi="Times New Roman" w:cs="Times New Roman"/>
          <w:lang w:eastAsia="ru-RU"/>
        </w:rPr>
      </w:pPr>
      <w:r w:rsidRPr="0031534E">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5C856F1C" w14:textId="77777777" w:rsidR="0031534E" w:rsidRPr="0031534E" w:rsidRDefault="0031534E" w:rsidP="0031534E">
      <w:pPr>
        <w:tabs>
          <w:tab w:val="left" w:pos="-360"/>
        </w:tabs>
        <w:spacing w:after="0" w:line="240" w:lineRule="auto"/>
        <w:jc w:val="both"/>
        <w:rPr>
          <w:rFonts w:ascii="Times New Roman" w:eastAsia="Times New Roman" w:hAnsi="Times New Roman" w:cs="Times New Roman"/>
          <w:lang w:eastAsia="ru-RU"/>
        </w:rPr>
      </w:pPr>
      <w:r w:rsidRPr="0031534E">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06046130" w14:textId="29A6D9A2" w:rsidR="0031534E" w:rsidRPr="0031534E" w:rsidRDefault="0031534E" w:rsidP="0031534E">
      <w:pPr>
        <w:tabs>
          <w:tab w:val="num" w:pos="709"/>
        </w:tabs>
        <w:spacing w:after="0" w:line="240" w:lineRule="auto"/>
        <w:jc w:val="both"/>
        <w:rPr>
          <w:rFonts w:ascii="Times New Roman" w:eastAsia="Times New Roman" w:hAnsi="Times New Roman" w:cs="Times New Roman"/>
          <w:lang w:eastAsia="ru-RU"/>
        </w:rPr>
      </w:pPr>
      <w:r w:rsidRPr="0031534E">
        <w:rPr>
          <w:rFonts w:ascii="Times New Roman" w:eastAsia="Times New Roman" w:hAnsi="Times New Roman" w:cs="Times New Roman"/>
          <w:lang w:eastAsia="ru-RU"/>
        </w:rPr>
        <w:t xml:space="preserve">4. </w:t>
      </w:r>
      <w:r w:rsidRPr="0031534E">
        <w:rPr>
          <w:rFonts w:ascii="Times New Roman" w:eastAsia="Times New Roman" w:hAnsi="Times New Roman" w:cs="Times New Roman"/>
          <w:lang w:val="x-none" w:eastAsia="ru-RU"/>
        </w:rPr>
        <w:t>Разместить настоящее решение на официальном сайте</w:t>
      </w:r>
      <w:r w:rsidRPr="0031534E">
        <w:rPr>
          <w:rFonts w:ascii="Times New Roman" w:eastAsia="Times New Roman" w:hAnsi="Times New Roman" w:cs="Times New Roman"/>
          <w:lang w:eastAsia="ru-RU"/>
        </w:rPr>
        <w:t xml:space="preserve"> Администрации</w:t>
      </w:r>
      <w:r w:rsidRPr="0031534E">
        <w:rPr>
          <w:rFonts w:ascii="Times New Roman" w:eastAsia="Times New Roman" w:hAnsi="Times New Roman" w:cs="Times New Roman"/>
          <w:lang w:val="x-none" w:eastAsia="ru-RU"/>
        </w:rPr>
        <w:t xml:space="preserve"> городского поселения Безенчук</w:t>
      </w:r>
      <w:r w:rsidRPr="0031534E">
        <w:rPr>
          <w:rFonts w:ascii="Times New Roman" w:eastAsia="Times New Roman" w:hAnsi="Times New Roman" w:cs="Times New Roman"/>
          <w:lang w:eastAsia="ru-RU"/>
        </w:rPr>
        <w:t>.</w:t>
      </w:r>
    </w:p>
    <w:p w14:paraId="204B1A40" w14:textId="71112402" w:rsidR="009E5113" w:rsidRPr="00111B10" w:rsidRDefault="009E5113" w:rsidP="0031534E">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C3ABC0C" w14:textId="77777777" w:rsidR="009E5113" w:rsidRPr="00111B10" w:rsidRDefault="009E5113" w:rsidP="009E5113">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111B10">
        <w:rPr>
          <w:rFonts w:ascii="Times New Roman" w:eastAsia="Times New Roman" w:hAnsi="Times New Roman" w:cs="Times New Roman"/>
          <w:bCs/>
          <w:lang w:val="x-none" w:eastAsia="x-none"/>
        </w:rPr>
        <w:t>А.Г.Кантеев</w:t>
      </w:r>
      <w:proofErr w:type="spellEnd"/>
    </w:p>
    <w:p w14:paraId="744D1E67" w14:textId="77777777" w:rsidR="009E5113" w:rsidRPr="00111B10" w:rsidRDefault="009E5113" w:rsidP="009E5113">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Глава городского поселения Безенчук                                                        </w:t>
      </w:r>
      <w:proofErr w:type="spellStart"/>
      <w:r w:rsidRPr="00111B10">
        <w:rPr>
          <w:rFonts w:ascii="Times New Roman" w:eastAsia="Times New Roman" w:hAnsi="Times New Roman" w:cs="Times New Roman"/>
          <w:lang w:eastAsia="ru-RU"/>
        </w:rPr>
        <w:t>В.Н.Гуров</w:t>
      </w:r>
      <w:proofErr w:type="spellEnd"/>
    </w:p>
    <w:p w14:paraId="215FA78C" w14:textId="0200063A" w:rsidR="00B900B8" w:rsidRPr="00111B10" w:rsidRDefault="00B900B8" w:rsidP="00B900B8">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6DAB6432" w14:textId="77777777" w:rsidR="00B900B8" w:rsidRPr="00111B10" w:rsidRDefault="00B900B8" w:rsidP="00B900B8">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632FD729" w14:textId="6352E88C" w:rsidR="00B900B8" w:rsidRPr="00111B10" w:rsidRDefault="00B900B8" w:rsidP="00B900B8">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lastRenderedPageBreak/>
        <w:t xml:space="preserve">от </w:t>
      </w:r>
      <w:r w:rsidR="007C0BC4">
        <w:rPr>
          <w:rFonts w:ascii="Times New Roman" w:eastAsia="Times New Roman" w:hAnsi="Times New Roman" w:cs="Times New Roman"/>
          <w:sz w:val="20"/>
          <w:szCs w:val="20"/>
          <w:lang w:eastAsia="ru-RU"/>
        </w:rPr>
        <w:t>30</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7C0BC4">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w:t>
      </w:r>
      <w:r w:rsidR="007C0BC4">
        <w:rPr>
          <w:rFonts w:ascii="Times New Roman" w:eastAsia="Times New Roman" w:hAnsi="Times New Roman" w:cs="Times New Roman"/>
          <w:sz w:val="20"/>
          <w:szCs w:val="20"/>
          <w:lang w:eastAsia="ru-RU"/>
        </w:rPr>
        <w:t>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w:t>
      </w:r>
      <w:r w:rsidR="007C0BC4">
        <w:rPr>
          <w:rFonts w:ascii="Times New Roman" w:eastAsia="Times New Roman" w:hAnsi="Times New Roman" w:cs="Times New Roman"/>
          <w:sz w:val="20"/>
          <w:szCs w:val="20"/>
          <w:lang w:eastAsia="ru-RU"/>
        </w:rPr>
        <w:t>2</w:t>
      </w:r>
    </w:p>
    <w:tbl>
      <w:tblPr>
        <w:tblW w:w="11149" w:type="dxa"/>
        <w:tblInd w:w="108" w:type="dxa"/>
        <w:tblLook w:val="04A0" w:firstRow="1" w:lastRow="0" w:firstColumn="1" w:lastColumn="0" w:noHBand="0" w:noVBand="1"/>
      </w:tblPr>
      <w:tblGrid>
        <w:gridCol w:w="1409"/>
        <w:gridCol w:w="1852"/>
        <w:gridCol w:w="6945"/>
        <w:gridCol w:w="943"/>
      </w:tblGrid>
      <w:tr w:rsidR="00494E47" w:rsidRPr="00494E47" w14:paraId="044D9EBE" w14:textId="77777777" w:rsidTr="00494E47">
        <w:trPr>
          <w:trHeight w:val="343"/>
        </w:trPr>
        <w:tc>
          <w:tcPr>
            <w:tcW w:w="11149" w:type="dxa"/>
            <w:gridSpan w:val="4"/>
            <w:tcBorders>
              <w:top w:val="nil"/>
              <w:left w:val="nil"/>
              <w:bottom w:val="nil"/>
              <w:right w:val="nil"/>
            </w:tcBorders>
            <w:shd w:val="clear" w:color="auto" w:fill="auto"/>
            <w:vAlign w:val="center"/>
            <w:hideMark/>
          </w:tcPr>
          <w:p w14:paraId="6EF6920B"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Поступление доходов в бюджет городского поселения Безенчук муниципального района Безенчукский Самарской области в 2023 году по основным источникам в разрезе классификации доходов Российской Федерации</w:t>
            </w:r>
          </w:p>
        </w:tc>
      </w:tr>
      <w:tr w:rsidR="00494E47" w:rsidRPr="00494E47" w14:paraId="448651C2" w14:textId="77777777" w:rsidTr="00494E47">
        <w:trPr>
          <w:trHeight w:val="80"/>
        </w:trPr>
        <w:tc>
          <w:tcPr>
            <w:tcW w:w="1409" w:type="dxa"/>
            <w:tcBorders>
              <w:top w:val="nil"/>
              <w:left w:val="nil"/>
              <w:bottom w:val="nil"/>
              <w:right w:val="nil"/>
            </w:tcBorders>
            <w:shd w:val="clear" w:color="auto" w:fill="auto"/>
            <w:noWrap/>
            <w:vAlign w:val="center"/>
            <w:hideMark/>
          </w:tcPr>
          <w:p w14:paraId="30CFA47C"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28E5EB23"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p>
        </w:tc>
        <w:tc>
          <w:tcPr>
            <w:tcW w:w="6945" w:type="dxa"/>
            <w:tcBorders>
              <w:top w:val="nil"/>
              <w:left w:val="nil"/>
              <w:bottom w:val="nil"/>
              <w:right w:val="nil"/>
            </w:tcBorders>
            <w:shd w:val="clear" w:color="auto" w:fill="auto"/>
            <w:vAlign w:val="center"/>
            <w:hideMark/>
          </w:tcPr>
          <w:p w14:paraId="177A5923"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p>
        </w:tc>
        <w:tc>
          <w:tcPr>
            <w:tcW w:w="942" w:type="dxa"/>
            <w:tcBorders>
              <w:top w:val="nil"/>
              <w:left w:val="nil"/>
              <w:bottom w:val="nil"/>
              <w:right w:val="nil"/>
            </w:tcBorders>
            <w:shd w:val="clear" w:color="000000" w:fill="FFFFFF"/>
            <w:vAlign w:val="center"/>
            <w:hideMark/>
          </w:tcPr>
          <w:p w14:paraId="4BBA48C4" w14:textId="77777777" w:rsidR="00494E47" w:rsidRPr="00494E47" w:rsidRDefault="00494E47" w:rsidP="00494E47">
            <w:pPr>
              <w:spacing w:after="0" w:line="240" w:lineRule="auto"/>
              <w:jc w:val="right"/>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тыс. руб.</w:t>
            </w:r>
          </w:p>
        </w:tc>
      </w:tr>
      <w:tr w:rsidR="00494E47" w:rsidRPr="00494E47" w14:paraId="7A4AF929" w14:textId="77777777" w:rsidTr="00494E47">
        <w:trPr>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B4F0C"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17147BD1"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Код классификации доходов</w:t>
            </w:r>
          </w:p>
        </w:tc>
        <w:tc>
          <w:tcPr>
            <w:tcW w:w="6945" w:type="dxa"/>
            <w:tcBorders>
              <w:top w:val="single" w:sz="4" w:space="0" w:color="auto"/>
              <w:left w:val="nil"/>
              <w:bottom w:val="single" w:sz="4" w:space="0" w:color="auto"/>
              <w:right w:val="single" w:sz="4" w:space="0" w:color="auto"/>
            </w:tcBorders>
            <w:shd w:val="clear" w:color="auto" w:fill="auto"/>
            <w:vAlign w:val="center"/>
            <w:hideMark/>
          </w:tcPr>
          <w:p w14:paraId="07DECF88"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Наименование кодов классификации доходов</w:t>
            </w:r>
          </w:p>
        </w:tc>
        <w:tc>
          <w:tcPr>
            <w:tcW w:w="942" w:type="dxa"/>
            <w:tcBorders>
              <w:top w:val="single" w:sz="4" w:space="0" w:color="auto"/>
              <w:left w:val="nil"/>
              <w:bottom w:val="single" w:sz="4" w:space="0" w:color="auto"/>
              <w:right w:val="single" w:sz="4" w:space="0" w:color="auto"/>
            </w:tcBorders>
            <w:shd w:val="clear" w:color="000000" w:fill="FFFFFF"/>
            <w:vAlign w:val="center"/>
            <w:hideMark/>
          </w:tcPr>
          <w:p w14:paraId="09CC3647"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2022</w:t>
            </w:r>
          </w:p>
        </w:tc>
      </w:tr>
      <w:tr w:rsidR="00494E47" w:rsidRPr="00494E47" w14:paraId="1629A92B"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2945A304"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6F8B9383"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2</w:t>
            </w:r>
          </w:p>
        </w:tc>
        <w:tc>
          <w:tcPr>
            <w:tcW w:w="6945" w:type="dxa"/>
            <w:tcBorders>
              <w:top w:val="nil"/>
              <w:left w:val="nil"/>
              <w:bottom w:val="single" w:sz="4" w:space="0" w:color="auto"/>
              <w:right w:val="single" w:sz="4" w:space="0" w:color="auto"/>
            </w:tcBorders>
            <w:shd w:val="clear" w:color="auto" w:fill="auto"/>
            <w:vAlign w:val="center"/>
            <w:hideMark/>
          </w:tcPr>
          <w:p w14:paraId="58A6F83B"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3</w:t>
            </w:r>
          </w:p>
        </w:tc>
        <w:tc>
          <w:tcPr>
            <w:tcW w:w="942" w:type="dxa"/>
            <w:tcBorders>
              <w:top w:val="nil"/>
              <w:left w:val="nil"/>
              <w:bottom w:val="single" w:sz="4" w:space="0" w:color="auto"/>
              <w:right w:val="single" w:sz="4" w:space="0" w:color="auto"/>
            </w:tcBorders>
            <w:shd w:val="clear" w:color="000000" w:fill="FFFFFF"/>
            <w:vAlign w:val="center"/>
            <w:hideMark/>
          </w:tcPr>
          <w:p w14:paraId="188DE227"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4</w:t>
            </w:r>
          </w:p>
        </w:tc>
      </w:tr>
      <w:tr w:rsidR="00494E47" w:rsidRPr="00494E47" w14:paraId="3D7BC35D" w14:textId="77777777" w:rsidTr="00494E47">
        <w:trPr>
          <w:trHeight w:val="70"/>
        </w:trPr>
        <w:tc>
          <w:tcPr>
            <w:tcW w:w="1409" w:type="dxa"/>
            <w:tcBorders>
              <w:top w:val="nil"/>
              <w:left w:val="single" w:sz="4" w:space="0" w:color="auto"/>
              <w:bottom w:val="single" w:sz="4" w:space="0" w:color="auto"/>
              <w:right w:val="single" w:sz="4" w:space="0" w:color="auto"/>
            </w:tcBorders>
            <w:shd w:val="clear" w:color="000000" w:fill="BFBFBF"/>
            <w:noWrap/>
            <w:vAlign w:val="center"/>
            <w:hideMark/>
          </w:tcPr>
          <w:p w14:paraId="574B9689"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208</w:t>
            </w:r>
          </w:p>
        </w:tc>
        <w:tc>
          <w:tcPr>
            <w:tcW w:w="1852" w:type="dxa"/>
            <w:tcBorders>
              <w:top w:val="nil"/>
              <w:left w:val="nil"/>
              <w:bottom w:val="single" w:sz="4" w:space="0" w:color="auto"/>
              <w:right w:val="single" w:sz="4" w:space="0" w:color="auto"/>
            </w:tcBorders>
            <w:shd w:val="clear" w:color="000000" w:fill="BFBFBF"/>
            <w:vAlign w:val="center"/>
            <w:hideMark/>
          </w:tcPr>
          <w:p w14:paraId="09DADD4A"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1 00 00000 00 0000 000</w:t>
            </w:r>
          </w:p>
        </w:tc>
        <w:tc>
          <w:tcPr>
            <w:tcW w:w="6945" w:type="dxa"/>
            <w:tcBorders>
              <w:top w:val="nil"/>
              <w:left w:val="nil"/>
              <w:bottom w:val="single" w:sz="4" w:space="0" w:color="auto"/>
              <w:right w:val="single" w:sz="4" w:space="0" w:color="auto"/>
            </w:tcBorders>
            <w:shd w:val="clear" w:color="000000" w:fill="BFBFBF"/>
            <w:hideMark/>
          </w:tcPr>
          <w:p w14:paraId="2C68195B" w14:textId="77777777" w:rsidR="00494E47" w:rsidRPr="00494E47" w:rsidRDefault="00494E47" w:rsidP="00494E47">
            <w:pPr>
              <w:spacing w:after="0" w:line="240" w:lineRule="auto"/>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НАЛОГОВЫЕ И НЕНАЛОГОВЫЕ ДОХОДЫ</w:t>
            </w:r>
          </w:p>
        </w:tc>
        <w:tc>
          <w:tcPr>
            <w:tcW w:w="942" w:type="dxa"/>
            <w:tcBorders>
              <w:top w:val="nil"/>
              <w:left w:val="nil"/>
              <w:bottom w:val="single" w:sz="4" w:space="0" w:color="auto"/>
              <w:right w:val="single" w:sz="4" w:space="0" w:color="auto"/>
            </w:tcBorders>
            <w:shd w:val="clear" w:color="000000" w:fill="BFBFBF"/>
            <w:vAlign w:val="center"/>
            <w:hideMark/>
          </w:tcPr>
          <w:p w14:paraId="30A177C0"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82 742,00</w:t>
            </w:r>
          </w:p>
        </w:tc>
      </w:tr>
      <w:tr w:rsidR="00494E47" w:rsidRPr="00494E47" w14:paraId="7B5931CC"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0028C9E"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CD96E55"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1 01 00000 00 0000 000</w:t>
            </w:r>
          </w:p>
        </w:tc>
        <w:tc>
          <w:tcPr>
            <w:tcW w:w="6945" w:type="dxa"/>
            <w:tcBorders>
              <w:top w:val="nil"/>
              <w:left w:val="nil"/>
              <w:bottom w:val="single" w:sz="4" w:space="0" w:color="auto"/>
              <w:right w:val="single" w:sz="4" w:space="0" w:color="auto"/>
            </w:tcBorders>
            <w:shd w:val="clear" w:color="auto" w:fill="auto"/>
            <w:vAlign w:val="center"/>
            <w:hideMark/>
          </w:tcPr>
          <w:p w14:paraId="0C6A59B2" w14:textId="77777777" w:rsidR="00494E47" w:rsidRPr="00494E47" w:rsidRDefault="00494E47" w:rsidP="00494E47">
            <w:pPr>
              <w:spacing w:after="0" w:line="240" w:lineRule="auto"/>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НАЛОГИ НА ПРИБЫЛЬ, ДОХОДЫ</w:t>
            </w:r>
          </w:p>
        </w:tc>
        <w:tc>
          <w:tcPr>
            <w:tcW w:w="942" w:type="dxa"/>
            <w:tcBorders>
              <w:top w:val="nil"/>
              <w:left w:val="nil"/>
              <w:bottom w:val="single" w:sz="4" w:space="0" w:color="auto"/>
              <w:right w:val="single" w:sz="4" w:space="0" w:color="auto"/>
            </w:tcBorders>
            <w:shd w:val="clear" w:color="000000" w:fill="FFFFFF"/>
            <w:noWrap/>
            <w:vAlign w:val="center"/>
            <w:hideMark/>
          </w:tcPr>
          <w:p w14:paraId="66FFB896"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36 000,00</w:t>
            </w:r>
          </w:p>
        </w:tc>
      </w:tr>
      <w:tr w:rsidR="00494E47" w:rsidRPr="00494E47" w14:paraId="6AB3D011"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7D8611D"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3124EB5"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1 01 02000 01 0000 110</w:t>
            </w:r>
          </w:p>
        </w:tc>
        <w:tc>
          <w:tcPr>
            <w:tcW w:w="6945" w:type="dxa"/>
            <w:tcBorders>
              <w:top w:val="nil"/>
              <w:left w:val="nil"/>
              <w:bottom w:val="single" w:sz="4" w:space="0" w:color="auto"/>
              <w:right w:val="single" w:sz="4" w:space="0" w:color="auto"/>
            </w:tcBorders>
            <w:shd w:val="clear" w:color="auto" w:fill="auto"/>
            <w:hideMark/>
          </w:tcPr>
          <w:p w14:paraId="60623FEE"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Налог на доходы физических лиц</w:t>
            </w:r>
          </w:p>
        </w:tc>
        <w:tc>
          <w:tcPr>
            <w:tcW w:w="942" w:type="dxa"/>
            <w:tcBorders>
              <w:top w:val="nil"/>
              <w:left w:val="nil"/>
              <w:bottom w:val="single" w:sz="4" w:space="0" w:color="auto"/>
              <w:right w:val="single" w:sz="4" w:space="0" w:color="auto"/>
            </w:tcBorders>
            <w:shd w:val="clear" w:color="000000" w:fill="FFFFFF"/>
            <w:noWrap/>
            <w:vAlign w:val="center"/>
            <w:hideMark/>
          </w:tcPr>
          <w:p w14:paraId="343B86EC"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36 000,00</w:t>
            </w:r>
          </w:p>
        </w:tc>
      </w:tr>
      <w:tr w:rsidR="00494E47" w:rsidRPr="00494E47" w14:paraId="74C74FD0"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F420F32"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44D9DAB"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1 03 00000 00 0000 000</w:t>
            </w:r>
          </w:p>
        </w:tc>
        <w:tc>
          <w:tcPr>
            <w:tcW w:w="6945" w:type="dxa"/>
            <w:tcBorders>
              <w:top w:val="nil"/>
              <w:left w:val="nil"/>
              <w:bottom w:val="single" w:sz="4" w:space="0" w:color="auto"/>
              <w:right w:val="single" w:sz="4" w:space="0" w:color="auto"/>
            </w:tcBorders>
            <w:shd w:val="clear" w:color="auto" w:fill="auto"/>
            <w:hideMark/>
          </w:tcPr>
          <w:p w14:paraId="60A6A547" w14:textId="77777777" w:rsidR="00494E47" w:rsidRPr="00494E47" w:rsidRDefault="00494E47" w:rsidP="00494E47">
            <w:pPr>
              <w:spacing w:after="0" w:line="240" w:lineRule="auto"/>
              <w:jc w:val="both"/>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42" w:type="dxa"/>
            <w:tcBorders>
              <w:top w:val="nil"/>
              <w:left w:val="nil"/>
              <w:bottom w:val="single" w:sz="4" w:space="0" w:color="auto"/>
              <w:right w:val="single" w:sz="4" w:space="0" w:color="auto"/>
            </w:tcBorders>
            <w:shd w:val="clear" w:color="000000" w:fill="FFFFFF"/>
            <w:vAlign w:val="center"/>
            <w:hideMark/>
          </w:tcPr>
          <w:p w14:paraId="741F6DE1"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9 542,00</w:t>
            </w:r>
          </w:p>
        </w:tc>
      </w:tr>
      <w:tr w:rsidR="00494E47" w:rsidRPr="00494E47" w14:paraId="536F44B9"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D4DE12A"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FC3D2D0"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xml:space="preserve"> 1 03 02231 01 0000 110</w:t>
            </w:r>
          </w:p>
        </w:tc>
        <w:tc>
          <w:tcPr>
            <w:tcW w:w="6945" w:type="dxa"/>
            <w:tcBorders>
              <w:top w:val="nil"/>
              <w:left w:val="nil"/>
              <w:bottom w:val="single" w:sz="4" w:space="0" w:color="auto"/>
              <w:right w:val="single" w:sz="4" w:space="0" w:color="auto"/>
            </w:tcBorders>
            <w:shd w:val="clear" w:color="auto" w:fill="auto"/>
            <w:vAlign w:val="center"/>
            <w:hideMark/>
          </w:tcPr>
          <w:p w14:paraId="267B4523"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42" w:type="dxa"/>
            <w:tcBorders>
              <w:top w:val="nil"/>
              <w:left w:val="nil"/>
              <w:bottom w:val="single" w:sz="4" w:space="0" w:color="auto"/>
              <w:right w:val="single" w:sz="4" w:space="0" w:color="auto"/>
            </w:tcBorders>
            <w:shd w:val="clear" w:color="000000" w:fill="FFFFFF"/>
            <w:noWrap/>
            <w:vAlign w:val="center"/>
            <w:hideMark/>
          </w:tcPr>
          <w:p w14:paraId="621825CE"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4 520,00</w:t>
            </w:r>
          </w:p>
        </w:tc>
      </w:tr>
      <w:tr w:rsidR="00494E47" w:rsidRPr="00494E47" w14:paraId="7337C351"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EAC54D5"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43F513C"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1 03 02241 01 0000 110</w:t>
            </w:r>
          </w:p>
        </w:tc>
        <w:tc>
          <w:tcPr>
            <w:tcW w:w="6945" w:type="dxa"/>
            <w:tcBorders>
              <w:top w:val="nil"/>
              <w:left w:val="nil"/>
              <w:bottom w:val="single" w:sz="4" w:space="0" w:color="auto"/>
              <w:right w:val="single" w:sz="4" w:space="0" w:color="auto"/>
            </w:tcBorders>
            <w:shd w:val="clear" w:color="auto" w:fill="auto"/>
            <w:vAlign w:val="center"/>
            <w:hideMark/>
          </w:tcPr>
          <w:p w14:paraId="6C1C4D53"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42" w:type="dxa"/>
            <w:tcBorders>
              <w:top w:val="nil"/>
              <w:left w:val="nil"/>
              <w:bottom w:val="single" w:sz="4" w:space="0" w:color="auto"/>
              <w:right w:val="single" w:sz="4" w:space="0" w:color="auto"/>
            </w:tcBorders>
            <w:shd w:val="clear" w:color="000000" w:fill="FFFFFF"/>
            <w:noWrap/>
            <w:vAlign w:val="center"/>
            <w:hideMark/>
          </w:tcPr>
          <w:p w14:paraId="14CF63E3"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31,00</w:t>
            </w:r>
          </w:p>
        </w:tc>
      </w:tr>
      <w:tr w:rsidR="00494E47" w:rsidRPr="00494E47" w14:paraId="786F9D12"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4D020C"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E545782"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1 03 02251 01 0000 110</w:t>
            </w:r>
          </w:p>
        </w:tc>
        <w:tc>
          <w:tcPr>
            <w:tcW w:w="6945" w:type="dxa"/>
            <w:tcBorders>
              <w:top w:val="nil"/>
              <w:left w:val="nil"/>
              <w:bottom w:val="single" w:sz="4" w:space="0" w:color="auto"/>
              <w:right w:val="single" w:sz="4" w:space="0" w:color="auto"/>
            </w:tcBorders>
            <w:shd w:val="clear" w:color="auto" w:fill="auto"/>
            <w:vAlign w:val="center"/>
            <w:hideMark/>
          </w:tcPr>
          <w:p w14:paraId="14ADE534"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42" w:type="dxa"/>
            <w:tcBorders>
              <w:top w:val="nil"/>
              <w:left w:val="nil"/>
              <w:bottom w:val="single" w:sz="4" w:space="0" w:color="auto"/>
              <w:right w:val="single" w:sz="4" w:space="0" w:color="auto"/>
            </w:tcBorders>
            <w:shd w:val="clear" w:color="auto" w:fill="auto"/>
            <w:noWrap/>
            <w:vAlign w:val="center"/>
            <w:hideMark/>
          </w:tcPr>
          <w:p w14:paraId="6E3EC099"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5 587,00</w:t>
            </w:r>
          </w:p>
        </w:tc>
      </w:tr>
      <w:tr w:rsidR="00494E47" w:rsidRPr="00494E47" w14:paraId="687BE60B"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CE9C687"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F722725"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1 03 02261 01 0000 110</w:t>
            </w:r>
          </w:p>
        </w:tc>
        <w:tc>
          <w:tcPr>
            <w:tcW w:w="6945" w:type="dxa"/>
            <w:tcBorders>
              <w:top w:val="nil"/>
              <w:left w:val="nil"/>
              <w:bottom w:val="single" w:sz="4" w:space="0" w:color="auto"/>
              <w:right w:val="single" w:sz="4" w:space="0" w:color="auto"/>
            </w:tcBorders>
            <w:shd w:val="clear" w:color="auto" w:fill="auto"/>
            <w:vAlign w:val="center"/>
            <w:hideMark/>
          </w:tcPr>
          <w:p w14:paraId="3954AB41"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42" w:type="dxa"/>
            <w:tcBorders>
              <w:top w:val="nil"/>
              <w:left w:val="nil"/>
              <w:bottom w:val="single" w:sz="4" w:space="0" w:color="auto"/>
              <w:right w:val="single" w:sz="4" w:space="0" w:color="auto"/>
            </w:tcBorders>
            <w:shd w:val="clear" w:color="auto" w:fill="auto"/>
            <w:noWrap/>
            <w:vAlign w:val="center"/>
            <w:hideMark/>
          </w:tcPr>
          <w:p w14:paraId="003ABD46"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-596,00</w:t>
            </w:r>
          </w:p>
        </w:tc>
      </w:tr>
      <w:tr w:rsidR="00494E47" w:rsidRPr="00494E47" w14:paraId="47F3F873"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4351600"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399FCB4"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1 05 00000 00 0000 000</w:t>
            </w:r>
          </w:p>
        </w:tc>
        <w:tc>
          <w:tcPr>
            <w:tcW w:w="6945" w:type="dxa"/>
            <w:tcBorders>
              <w:top w:val="nil"/>
              <w:left w:val="nil"/>
              <w:bottom w:val="single" w:sz="4" w:space="0" w:color="auto"/>
              <w:right w:val="single" w:sz="4" w:space="0" w:color="auto"/>
            </w:tcBorders>
            <w:shd w:val="clear" w:color="auto" w:fill="auto"/>
            <w:hideMark/>
          </w:tcPr>
          <w:p w14:paraId="3580653A" w14:textId="77777777" w:rsidR="00494E47" w:rsidRPr="00494E47" w:rsidRDefault="00494E47" w:rsidP="00494E47">
            <w:pPr>
              <w:spacing w:after="0" w:line="240" w:lineRule="auto"/>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НАЛОГИ НА СОВОКУПНЫЙ ДОХОД</w:t>
            </w:r>
          </w:p>
        </w:tc>
        <w:tc>
          <w:tcPr>
            <w:tcW w:w="942" w:type="dxa"/>
            <w:tcBorders>
              <w:top w:val="nil"/>
              <w:left w:val="nil"/>
              <w:bottom w:val="single" w:sz="4" w:space="0" w:color="auto"/>
              <w:right w:val="single" w:sz="4" w:space="0" w:color="auto"/>
            </w:tcBorders>
            <w:shd w:val="clear" w:color="auto" w:fill="auto"/>
            <w:noWrap/>
            <w:vAlign w:val="center"/>
            <w:hideMark/>
          </w:tcPr>
          <w:p w14:paraId="19B821C3"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1 300,00</w:t>
            </w:r>
          </w:p>
        </w:tc>
      </w:tr>
      <w:tr w:rsidR="00494E47" w:rsidRPr="00494E47" w14:paraId="4E87A5FC"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58F3FF9"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3961863"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1 05 03010 01 0000 110</w:t>
            </w:r>
          </w:p>
        </w:tc>
        <w:tc>
          <w:tcPr>
            <w:tcW w:w="6945" w:type="dxa"/>
            <w:tcBorders>
              <w:top w:val="nil"/>
              <w:left w:val="nil"/>
              <w:bottom w:val="single" w:sz="4" w:space="0" w:color="auto"/>
              <w:right w:val="single" w:sz="4" w:space="0" w:color="auto"/>
            </w:tcBorders>
            <w:shd w:val="clear" w:color="auto" w:fill="auto"/>
            <w:hideMark/>
          </w:tcPr>
          <w:p w14:paraId="00325B38"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Единый сельскохозяйственный налог</w:t>
            </w:r>
          </w:p>
        </w:tc>
        <w:tc>
          <w:tcPr>
            <w:tcW w:w="942" w:type="dxa"/>
            <w:tcBorders>
              <w:top w:val="nil"/>
              <w:left w:val="nil"/>
              <w:bottom w:val="single" w:sz="4" w:space="0" w:color="auto"/>
              <w:right w:val="single" w:sz="4" w:space="0" w:color="auto"/>
            </w:tcBorders>
            <w:shd w:val="clear" w:color="auto" w:fill="auto"/>
            <w:noWrap/>
            <w:vAlign w:val="center"/>
            <w:hideMark/>
          </w:tcPr>
          <w:p w14:paraId="26E2313D"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1 300,00</w:t>
            </w:r>
          </w:p>
        </w:tc>
      </w:tr>
      <w:tr w:rsidR="00494E47" w:rsidRPr="00494E47" w14:paraId="07734F13"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4F79EF2"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A99810E"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1 06 00000 00 0000 000</w:t>
            </w:r>
          </w:p>
        </w:tc>
        <w:tc>
          <w:tcPr>
            <w:tcW w:w="6945" w:type="dxa"/>
            <w:tcBorders>
              <w:top w:val="nil"/>
              <w:left w:val="nil"/>
              <w:bottom w:val="single" w:sz="4" w:space="0" w:color="auto"/>
              <w:right w:val="single" w:sz="4" w:space="0" w:color="auto"/>
            </w:tcBorders>
            <w:shd w:val="clear" w:color="auto" w:fill="auto"/>
            <w:vAlign w:val="center"/>
            <w:hideMark/>
          </w:tcPr>
          <w:p w14:paraId="1DF8D971" w14:textId="77777777" w:rsidR="00494E47" w:rsidRPr="00494E47" w:rsidRDefault="00494E47" w:rsidP="00494E47">
            <w:pPr>
              <w:spacing w:after="0" w:line="240" w:lineRule="auto"/>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НАЛОГИ НА ИМУЩЕСТВО</w:t>
            </w:r>
          </w:p>
        </w:tc>
        <w:tc>
          <w:tcPr>
            <w:tcW w:w="942" w:type="dxa"/>
            <w:tcBorders>
              <w:top w:val="nil"/>
              <w:left w:val="nil"/>
              <w:bottom w:val="single" w:sz="4" w:space="0" w:color="auto"/>
              <w:right w:val="single" w:sz="4" w:space="0" w:color="auto"/>
            </w:tcBorders>
            <w:shd w:val="clear" w:color="auto" w:fill="auto"/>
            <w:vAlign w:val="center"/>
            <w:hideMark/>
          </w:tcPr>
          <w:p w14:paraId="6EBA9858"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31 500,00</w:t>
            </w:r>
          </w:p>
        </w:tc>
      </w:tr>
      <w:tr w:rsidR="00494E47" w:rsidRPr="00494E47" w14:paraId="1C56FBDD"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DAD3CFA"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A09420D"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1 06 01000 00 0000 110</w:t>
            </w:r>
          </w:p>
        </w:tc>
        <w:tc>
          <w:tcPr>
            <w:tcW w:w="6945" w:type="dxa"/>
            <w:tcBorders>
              <w:top w:val="nil"/>
              <w:left w:val="nil"/>
              <w:bottom w:val="single" w:sz="4" w:space="0" w:color="auto"/>
              <w:right w:val="single" w:sz="4" w:space="0" w:color="auto"/>
            </w:tcBorders>
            <w:shd w:val="clear" w:color="auto" w:fill="auto"/>
            <w:hideMark/>
          </w:tcPr>
          <w:p w14:paraId="4037B0AF"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Налог на имущество физических лиц</w:t>
            </w:r>
          </w:p>
        </w:tc>
        <w:tc>
          <w:tcPr>
            <w:tcW w:w="942" w:type="dxa"/>
            <w:tcBorders>
              <w:top w:val="nil"/>
              <w:left w:val="nil"/>
              <w:bottom w:val="single" w:sz="4" w:space="0" w:color="auto"/>
              <w:right w:val="single" w:sz="4" w:space="0" w:color="auto"/>
            </w:tcBorders>
            <w:shd w:val="clear" w:color="000000" w:fill="FFFFFF"/>
            <w:noWrap/>
            <w:vAlign w:val="center"/>
            <w:hideMark/>
          </w:tcPr>
          <w:p w14:paraId="3381F9C0"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16 000,00</w:t>
            </w:r>
          </w:p>
        </w:tc>
      </w:tr>
      <w:tr w:rsidR="00494E47" w:rsidRPr="00494E47" w14:paraId="0EE8A9AD"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0092134"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94BB284"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1 06 06000 00 0000 110</w:t>
            </w:r>
          </w:p>
        </w:tc>
        <w:tc>
          <w:tcPr>
            <w:tcW w:w="6945" w:type="dxa"/>
            <w:tcBorders>
              <w:top w:val="nil"/>
              <w:left w:val="nil"/>
              <w:bottom w:val="single" w:sz="4" w:space="0" w:color="auto"/>
              <w:right w:val="single" w:sz="4" w:space="0" w:color="auto"/>
            </w:tcBorders>
            <w:shd w:val="clear" w:color="auto" w:fill="auto"/>
            <w:hideMark/>
          </w:tcPr>
          <w:p w14:paraId="380C37A3"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Земельный налог</w:t>
            </w:r>
          </w:p>
        </w:tc>
        <w:tc>
          <w:tcPr>
            <w:tcW w:w="942" w:type="dxa"/>
            <w:tcBorders>
              <w:top w:val="nil"/>
              <w:left w:val="nil"/>
              <w:bottom w:val="single" w:sz="4" w:space="0" w:color="auto"/>
              <w:right w:val="single" w:sz="4" w:space="0" w:color="auto"/>
            </w:tcBorders>
            <w:shd w:val="clear" w:color="000000" w:fill="FFFFFF"/>
            <w:noWrap/>
            <w:vAlign w:val="center"/>
            <w:hideMark/>
          </w:tcPr>
          <w:p w14:paraId="47BF3F35"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15 500,00</w:t>
            </w:r>
          </w:p>
        </w:tc>
      </w:tr>
      <w:tr w:rsidR="00494E47" w:rsidRPr="00494E47" w14:paraId="475D55BE"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EC20806"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4BA8E2B"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1 11 00000 00 0000 000</w:t>
            </w:r>
          </w:p>
        </w:tc>
        <w:tc>
          <w:tcPr>
            <w:tcW w:w="6945" w:type="dxa"/>
            <w:tcBorders>
              <w:top w:val="nil"/>
              <w:left w:val="nil"/>
              <w:bottom w:val="single" w:sz="4" w:space="0" w:color="auto"/>
              <w:right w:val="single" w:sz="4" w:space="0" w:color="auto"/>
            </w:tcBorders>
            <w:shd w:val="clear" w:color="auto" w:fill="auto"/>
            <w:hideMark/>
          </w:tcPr>
          <w:p w14:paraId="43ECE61B" w14:textId="77777777" w:rsidR="00494E47" w:rsidRPr="00494E47" w:rsidRDefault="00494E47" w:rsidP="00494E47">
            <w:pPr>
              <w:spacing w:after="0" w:line="240" w:lineRule="auto"/>
              <w:jc w:val="both"/>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42" w:type="dxa"/>
            <w:tcBorders>
              <w:top w:val="nil"/>
              <w:left w:val="nil"/>
              <w:bottom w:val="single" w:sz="4" w:space="0" w:color="auto"/>
              <w:right w:val="single" w:sz="4" w:space="0" w:color="auto"/>
            </w:tcBorders>
            <w:shd w:val="clear" w:color="000000" w:fill="FFFFFF"/>
            <w:vAlign w:val="center"/>
            <w:hideMark/>
          </w:tcPr>
          <w:p w14:paraId="72447585"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2 940,00</w:t>
            </w:r>
          </w:p>
        </w:tc>
      </w:tr>
      <w:tr w:rsidR="00494E47" w:rsidRPr="00494E47" w14:paraId="5B61AE8E"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AF3F8D"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825E2C7"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1 11 05013 13 0000 120</w:t>
            </w:r>
          </w:p>
        </w:tc>
        <w:tc>
          <w:tcPr>
            <w:tcW w:w="6945" w:type="dxa"/>
            <w:tcBorders>
              <w:top w:val="nil"/>
              <w:left w:val="nil"/>
              <w:bottom w:val="single" w:sz="4" w:space="0" w:color="auto"/>
              <w:right w:val="single" w:sz="4" w:space="0" w:color="auto"/>
            </w:tcBorders>
            <w:shd w:val="clear" w:color="auto" w:fill="auto"/>
            <w:vAlign w:val="center"/>
            <w:hideMark/>
          </w:tcPr>
          <w:p w14:paraId="6079F556"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42" w:type="dxa"/>
            <w:tcBorders>
              <w:top w:val="nil"/>
              <w:left w:val="nil"/>
              <w:bottom w:val="single" w:sz="4" w:space="0" w:color="auto"/>
              <w:right w:val="single" w:sz="4" w:space="0" w:color="auto"/>
            </w:tcBorders>
            <w:shd w:val="clear" w:color="000000" w:fill="FFFFFF"/>
            <w:noWrap/>
            <w:vAlign w:val="center"/>
            <w:hideMark/>
          </w:tcPr>
          <w:p w14:paraId="41C5C6A0"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1 400,00</w:t>
            </w:r>
          </w:p>
        </w:tc>
      </w:tr>
      <w:tr w:rsidR="00494E47" w:rsidRPr="00494E47" w14:paraId="0EBA39E8"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D7273E6"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AD51120"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1 11 05025 13 0000 120</w:t>
            </w:r>
          </w:p>
        </w:tc>
        <w:tc>
          <w:tcPr>
            <w:tcW w:w="6945" w:type="dxa"/>
            <w:tcBorders>
              <w:top w:val="nil"/>
              <w:left w:val="nil"/>
              <w:bottom w:val="single" w:sz="4" w:space="0" w:color="auto"/>
              <w:right w:val="single" w:sz="4" w:space="0" w:color="auto"/>
            </w:tcBorders>
            <w:shd w:val="clear" w:color="auto" w:fill="auto"/>
            <w:vAlign w:val="center"/>
            <w:hideMark/>
          </w:tcPr>
          <w:p w14:paraId="1AFED8E9"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42" w:type="dxa"/>
            <w:tcBorders>
              <w:top w:val="nil"/>
              <w:left w:val="nil"/>
              <w:bottom w:val="single" w:sz="4" w:space="0" w:color="auto"/>
              <w:right w:val="single" w:sz="4" w:space="0" w:color="auto"/>
            </w:tcBorders>
            <w:shd w:val="clear" w:color="000000" w:fill="FFFFFF"/>
            <w:noWrap/>
            <w:vAlign w:val="center"/>
            <w:hideMark/>
          </w:tcPr>
          <w:p w14:paraId="3DD425C8"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260,00</w:t>
            </w:r>
          </w:p>
        </w:tc>
      </w:tr>
      <w:tr w:rsidR="00494E47" w:rsidRPr="00494E47" w14:paraId="358E418E"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94C415D"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D745C96"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1 11 05075 13 0000 120</w:t>
            </w:r>
          </w:p>
        </w:tc>
        <w:tc>
          <w:tcPr>
            <w:tcW w:w="6945" w:type="dxa"/>
            <w:tcBorders>
              <w:top w:val="nil"/>
              <w:left w:val="nil"/>
              <w:bottom w:val="single" w:sz="4" w:space="0" w:color="auto"/>
              <w:right w:val="single" w:sz="4" w:space="0" w:color="auto"/>
            </w:tcBorders>
            <w:shd w:val="clear" w:color="auto" w:fill="auto"/>
            <w:hideMark/>
          </w:tcPr>
          <w:p w14:paraId="1410AB21"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42" w:type="dxa"/>
            <w:tcBorders>
              <w:top w:val="nil"/>
              <w:left w:val="nil"/>
              <w:bottom w:val="single" w:sz="4" w:space="0" w:color="auto"/>
              <w:right w:val="single" w:sz="4" w:space="0" w:color="auto"/>
            </w:tcBorders>
            <w:shd w:val="clear" w:color="000000" w:fill="FFFFFF"/>
            <w:noWrap/>
            <w:vAlign w:val="center"/>
            <w:hideMark/>
          </w:tcPr>
          <w:p w14:paraId="5E81D326"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780,00</w:t>
            </w:r>
          </w:p>
        </w:tc>
      </w:tr>
      <w:tr w:rsidR="00494E47" w:rsidRPr="00494E47" w14:paraId="77D60623"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D75BBE1"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8B571AB"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1 11 09045 13 0000 120</w:t>
            </w:r>
          </w:p>
        </w:tc>
        <w:tc>
          <w:tcPr>
            <w:tcW w:w="6945" w:type="dxa"/>
            <w:tcBorders>
              <w:top w:val="nil"/>
              <w:left w:val="nil"/>
              <w:bottom w:val="single" w:sz="4" w:space="0" w:color="auto"/>
              <w:right w:val="single" w:sz="4" w:space="0" w:color="auto"/>
            </w:tcBorders>
            <w:shd w:val="clear" w:color="auto" w:fill="auto"/>
            <w:vAlign w:val="center"/>
            <w:hideMark/>
          </w:tcPr>
          <w:p w14:paraId="03D6792D"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42" w:type="dxa"/>
            <w:tcBorders>
              <w:top w:val="nil"/>
              <w:left w:val="nil"/>
              <w:bottom w:val="single" w:sz="4" w:space="0" w:color="auto"/>
              <w:right w:val="single" w:sz="4" w:space="0" w:color="auto"/>
            </w:tcBorders>
            <w:shd w:val="clear" w:color="000000" w:fill="FFFFFF"/>
            <w:noWrap/>
            <w:vAlign w:val="center"/>
            <w:hideMark/>
          </w:tcPr>
          <w:p w14:paraId="55F374D5"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500,00</w:t>
            </w:r>
          </w:p>
        </w:tc>
      </w:tr>
      <w:tr w:rsidR="00494E47" w:rsidRPr="00494E47" w14:paraId="4BEADFBC" w14:textId="77777777" w:rsidTr="00494E47">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8B66918"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8EAABA4"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1 14 00000 00 0000 000</w:t>
            </w:r>
          </w:p>
        </w:tc>
        <w:tc>
          <w:tcPr>
            <w:tcW w:w="6945" w:type="dxa"/>
            <w:tcBorders>
              <w:top w:val="nil"/>
              <w:left w:val="nil"/>
              <w:bottom w:val="single" w:sz="4" w:space="0" w:color="auto"/>
              <w:right w:val="single" w:sz="4" w:space="0" w:color="auto"/>
            </w:tcBorders>
            <w:shd w:val="clear" w:color="auto" w:fill="auto"/>
            <w:hideMark/>
          </w:tcPr>
          <w:p w14:paraId="1DC777F7" w14:textId="77777777" w:rsidR="00494E47" w:rsidRPr="00494E47" w:rsidRDefault="00494E47" w:rsidP="00494E47">
            <w:pPr>
              <w:spacing w:after="0" w:line="240" w:lineRule="auto"/>
              <w:jc w:val="both"/>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42" w:type="dxa"/>
            <w:tcBorders>
              <w:top w:val="nil"/>
              <w:left w:val="nil"/>
              <w:bottom w:val="single" w:sz="4" w:space="0" w:color="auto"/>
              <w:right w:val="single" w:sz="4" w:space="0" w:color="auto"/>
            </w:tcBorders>
            <w:shd w:val="clear" w:color="000000" w:fill="FFFFFF"/>
            <w:vAlign w:val="center"/>
            <w:hideMark/>
          </w:tcPr>
          <w:p w14:paraId="0851F9DA"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1 087,00</w:t>
            </w:r>
          </w:p>
        </w:tc>
      </w:tr>
      <w:tr w:rsidR="00494E47" w:rsidRPr="00494E47" w14:paraId="2C6F2F0C" w14:textId="77777777" w:rsidTr="0021548E">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C960A57"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3175351"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1 14 02053 13 0000 430</w:t>
            </w:r>
          </w:p>
        </w:tc>
        <w:tc>
          <w:tcPr>
            <w:tcW w:w="6945" w:type="dxa"/>
            <w:tcBorders>
              <w:top w:val="nil"/>
              <w:left w:val="nil"/>
              <w:bottom w:val="single" w:sz="4" w:space="0" w:color="auto"/>
              <w:right w:val="single" w:sz="4" w:space="0" w:color="auto"/>
            </w:tcBorders>
            <w:shd w:val="clear" w:color="auto" w:fill="auto"/>
            <w:vAlign w:val="center"/>
            <w:hideMark/>
          </w:tcPr>
          <w:p w14:paraId="60E42E9A"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42" w:type="dxa"/>
            <w:tcBorders>
              <w:top w:val="nil"/>
              <w:left w:val="nil"/>
              <w:bottom w:val="single" w:sz="4" w:space="0" w:color="auto"/>
              <w:right w:val="single" w:sz="4" w:space="0" w:color="auto"/>
            </w:tcBorders>
            <w:shd w:val="clear" w:color="auto" w:fill="auto"/>
            <w:noWrap/>
            <w:vAlign w:val="center"/>
            <w:hideMark/>
          </w:tcPr>
          <w:p w14:paraId="2CDCC49B"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1 087,00</w:t>
            </w:r>
          </w:p>
        </w:tc>
      </w:tr>
      <w:tr w:rsidR="00494E47" w:rsidRPr="00494E47" w14:paraId="2B601A87" w14:textId="77777777" w:rsidTr="0021548E">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6CB6CD"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5ADAF57"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1 13 00000 00 0000 000</w:t>
            </w:r>
          </w:p>
        </w:tc>
        <w:tc>
          <w:tcPr>
            <w:tcW w:w="6945" w:type="dxa"/>
            <w:tcBorders>
              <w:top w:val="nil"/>
              <w:left w:val="nil"/>
              <w:bottom w:val="single" w:sz="4" w:space="0" w:color="auto"/>
              <w:right w:val="single" w:sz="4" w:space="0" w:color="auto"/>
            </w:tcBorders>
            <w:shd w:val="clear" w:color="auto" w:fill="auto"/>
            <w:hideMark/>
          </w:tcPr>
          <w:p w14:paraId="132C606B" w14:textId="77777777" w:rsidR="00494E47" w:rsidRPr="00494E47" w:rsidRDefault="00494E47" w:rsidP="00494E47">
            <w:pPr>
              <w:spacing w:after="0" w:line="240" w:lineRule="auto"/>
              <w:jc w:val="both"/>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 xml:space="preserve">ДОХОДЫ ОТ ОКАЗАНИЯ ПЛАТНЫХ </w:t>
            </w:r>
            <w:proofErr w:type="gramStart"/>
            <w:r w:rsidRPr="00494E47">
              <w:rPr>
                <w:rFonts w:ascii="Times New Roman" w:eastAsia="Times New Roman" w:hAnsi="Times New Roman" w:cs="Times New Roman"/>
                <w:b/>
                <w:bCs/>
                <w:i/>
                <w:iCs/>
                <w:sz w:val="16"/>
                <w:szCs w:val="16"/>
                <w:lang w:eastAsia="ru-RU"/>
              </w:rPr>
              <w:t>УСЛУГ  И</w:t>
            </w:r>
            <w:proofErr w:type="gramEnd"/>
            <w:r w:rsidRPr="00494E47">
              <w:rPr>
                <w:rFonts w:ascii="Times New Roman" w:eastAsia="Times New Roman" w:hAnsi="Times New Roman" w:cs="Times New Roman"/>
                <w:b/>
                <w:bCs/>
                <w:i/>
                <w:iCs/>
                <w:sz w:val="16"/>
                <w:szCs w:val="16"/>
                <w:lang w:eastAsia="ru-RU"/>
              </w:rPr>
              <w:t xml:space="preserve"> КОМПЕНСАЦИИ ЗАТРАТ ГОСУДАРСТВА</w:t>
            </w:r>
          </w:p>
        </w:tc>
        <w:tc>
          <w:tcPr>
            <w:tcW w:w="942" w:type="dxa"/>
            <w:tcBorders>
              <w:top w:val="nil"/>
              <w:left w:val="nil"/>
              <w:bottom w:val="single" w:sz="4" w:space="0" w:color="auto"/>
              <w:right w:val="single" w:sz="4" w:space="0" w:color="auto"/>
            </w:tcBorders>
            <w:shd w:val="clear" w:color="auto" w:fill="auto"/>
            <w:noWrap/>
            <w:vAlign w:val="center"/>
            <w:hideMark/>
          </w:tcPr>
          <w:p w14:paraId="287BAB1C"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3,00</w:t>
            </w:r>
          </w:p>
        </w:tc>
      </w:tr>
      <w:tr w:rsidR="00494E47" w:rsidRPr="00494E47" w14:paraId="6C227B5D" w14:textId="77777777" w:rsidTr="0021548E">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0E68037"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5D18949"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1 13 01995 13 0000 130</w:t>
            </w:r>
          </w:p>
        </w:tc>
        <w:tc>
          <w:tcPr>
            <w:tcW w:w="6945" w:type="dxa"/>
            <w:tcBorders>
              <w:top w:val="nil"/>
              <w:left w:val="nil"/>
              <w:bottom w:val="single" w:sz="4" w:space="0" w:color="auto"/>
              <w:right w:val="single" w:sz="4" w:space="0" w:color="auto"/>
            </w:tcBorders>
            <w:shd w:val="clear" w:color="auto" w:fill="auto"/>
            <w:vAlign w:val="center"/>
            <w:hideMark/>
          </w:tcPr>
          <w:p w14:paraId="128C7E0E"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42" w:type="dxa"/>
            <w:tcBorders>
              <w:top w:val="nil"/>
              <w:left w:val="nil"/>
              <w:bottom w:val="single" w:sz="4" w:space="0" w:color="auto"/>
              <w:right w:val="single" w:sz="4" w:space="0" w:color="auto"/>
            </w:tcBorders>
            <w:shd w:val="clear" w:color="auto" w:fill="auto"/>
            <w:noWrap/>
            <w:vAlign w:val="center"/>
            <w:hideMark/>
          </w:tcPr>
          <w:p w14:paraId="32CC8BF8"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3,00</w:t>
            </w:r>
          </w:p>
        </w:tc>
      </w:tr>
      <w:tr w:rsidR="00494E47" w:rsidRPr="00494E47" w14:paraId="754F1336" w14:textId="77777777" w:rsidTr="0021548E">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1E38990"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12106A6"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1 14 00000 00 0000 000</w:t>
            </w:r>
          </w:p>
        </w:tc>
        <w:tc>
          <w:tcPr>
            <w:tcW w:w="6945" w:type="dxa"/>
            <w:tcBorders>
              <w:top w:val="nil"/>
              <w:left w:val="nil"/>
              <w:bottom w:val="single" w:sz="4" w:space="0" w:color="auto"/>
              <w:right w:val="single" w:sz="4" w:space="0" w:color="auto"/>
            </w:tcBorders>
            <w:shd w:val="clear" w:color="auto" w:fill="auto"/>
            <w:hideMark/>
          </w:tcPr>
          <w:p w14:paraId="3B08BDAA" w14:textId="77777777" w:rsidR="00494E47" w:rsidRPr="00494E47" w:rsidRDefault="00494E47" w:rsidP="00494E47">
            <w:pPr>
              <w:spacing w:after="0" w:line="240" w:lineRule="auto"/>
              <w:jc w:val="both"/>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42" w:type="dxa"/>
            <w:tcBorders>
              <w:top w:val="nil"/>
              <w:left w:val="nil"/>
              <w:bottom w:val="single" w:sz="4" w:space="0" w:color="auto"/>
              <w:right w:val="single" w:sz="4" w:space="0" w:color="auto"/>
            </w:tcBorders>
            <w:shd w:val="clear" w:color="auto" w:fill="auto"/>
            <w:noWrap/>
            <w:vAlign w:val="center"/>
            <w:hideMark/>
          </w:tcPr>
          <w:p w14:paraId="5960E571"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349,00</w:t>
            </w:r>
          </w:p>
        </w:tc>
      </w:tr>
      <w:tr w:rsidR="00494E47" w:rsidRPr="00494E47" w14:paraId="393F7D5A" w14:textId="77777777" w:rsidTr="0021548E">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5A105C9"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D67E3EF"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1 14 06013 13 0000 430</w:t>
            </w:r>
          </w:p>
        </w:tc>
        <w:tc>
          <w:tcPr>
            <w:tcW w:w="6945" w:type="dxa"/>
            <w:tcBorders>
              <w:top w:val="nil"/>
              <w:left w:val="nil"/>
              <w:bottom w:val="single" w:sz="4" w:space="0" w:color="auto"/>
              <w:right w:val="single" w:sz="4" w:space="0" w:color="auto"/>
            </w:tcBorders>
            <w:shd w:val="clear" w:color="auto" w:fill="auto"/>
            <w:hideMark/>
          </w:tcPr>
          <w:p w14:paraId="55A021AA"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42" w:type="dxa"/>
            <w:tcBorders>
              <w:top w:val="nil"/>
              <w:left w:val="nil"/>
              <w:bottom w:val="single" w:sz="4" w:space="0" w:color="auto"/>
              <w:right w:val="single" w:sz="4" w:space="0" w:color="auto"/>
            </w:tcBorders>
            <w:shd w:val="clear" w:color="auto" w:fill="auto"/>
            <w:noWrap/>
            <w:vAlign w:val="center"/>
            <w:hideMark/>
          </w:tcPr>
          <w:p w14:paraId="7B38486D"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349,00</w:t>
            </w:r>
          </w:p>
        </w:tc>
      </w:tr>
      <w:tr w:rsidR="00494E47" w:rsidRPr="00494E47" w14:paraId="601A1D97" w14:textId="77777777" w:rsidTr="0021548E">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3B8B3FF"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FDE105B"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1 17 00000 00 0000 000</w:t>
            </w:r>
          </w:p>
        </w:tc>
        <w:tc>
          <w:tcPr>
            <w:tcW w:w="6945" w:type="dxa"/>
            <w:tcBorders>
              <w:top w:val="nil"/>
              <w:left w:val="nil"/>
              <w:bottom w:val="single" w:sz="4" w:space="0" w:color="auto"/>
              <w:right w:val="single" w:sz="4" w:space="0" w:color="auto"/>
            </w:tcBorders>
            <w:shd w:val="clear" w:color="auto" w:fill="auto"/>
            <w:hideMark/>
          </w:tcPr>
          <w:p w14:paraId="35266147" w14:textId="77777777" w:rsidR="00494E47" w:rsidRPr="00494E47" w:rsidRDefault="00494E47" w:rsidP="00494E47">
            <w:pPr>
              <w:spacing w:after="0" w:line="240" w:lineRule="auto"/>
              <w:jc w:val="both"/>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ПРОЧИЕ НЕНАЛОГОВЫЕ ДОХОДЫ</w:t>
            </w:r>
          </w:p>
        </w:tc>
        <w:tc>
          <w:tcPr>
            <w:tcW w:w="942" w:type="dxa"/>
            <w:tcBorders>
              <w:top w:val="nil"/>
              <w:left w:val="nil"/>
              <w:bottom w:val="single" w:sz="4" w:space="0" w:color="auto"/>
              <w:right w:val="single" w:sz="4" w:space="0" w:color="auto"/>
            </w:tcBorders>
            <w:shd w:val="clear" w:color="auto" w:fill="auto"/>
            <w:noWrap/>
            <w:vAlign w:val="center"/>
            <w:hideMark/>
          </w:tcPr>
          <w:p w14:paraId="1C6EC221"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21,00</w:t>
            </w:r>
          </w:p>
        </w:tc>
      </w:tr>
      <w:tr w:rsidR="00494E47" w:rsidRPr="00494E47" w14:paraId="0C8BF184" w14:textId="77777777" w:rsidTr="0021548E">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4EE0D22"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B7AC50B"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1 17 05050 13 0000 180</w:t>
            </w:r>
          </w:p>
        </w:tc>
        <w:tc>
          <w:tcPr>
            <w:tcW w:w="6945" w:type="dxa"/>
            <w:tcBorders>
              <w:top w:val="nil"/>
              <w:left w:val="nil"/>
              <w:bottom w:val="single" w:sz="4" w:space="0" w:color="auto"/>
              <w:right w:val="single" w:sz="4" w:space="0" w:color="auto"/>
            </w:tcBorders>
            <w:shd w:val="clear" w:color="auto" w:fill="auto"/>
            <w:hideMark/>
          </w:tcPr>
          <w:p w14:paraId="4FE5FBDB"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xml:space="preserve">Прочие неналоговые доходы </w:t>
            </w:r>
          </w:p>
        </w:tc>
        <w:tc>
          <w:tcPr>
            <w:tcW w:w="942" w:type="dxa"/>
            <w:tcBorders>
              <w:top w:val="nil"/>
              <w:left w:val="nil"/>
              <w:bottom w:val="single" w:sz="4" w:space="0" w:color="auto"/>
              <w:right w:val="single" w:sz="4" w:space="0" w:color="auto"/>
            </w:tcBorders>
            <w:shd w:val="clear" w:color="auto" w:fill="auto"/>
            <w:noWrap/>
            <w:vAlign w:val="center"/>
            <w:hideMark/>
          </w:tcPr>
          <w:p w14:paraId="44FBD7A0"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21,00</w:t>
            </w:r>
          </w:p>
        </w:tc>
      </w:tr>
      <w:tr w:rsidR="00494E47" w:rsidRPr="00494E47" w14:paraId="6D22E061" w14:textId="77777777" w:rsidTr="0021548E">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FBD0701"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C0C0C0"/>
            <w:vAlign w:val="center"/>
            <w:hideMark/>
          </w:tcPr>
          <w:p w14:paraId="41C29817"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2 00 00000 00 0000 000</w:t>
            </w:r>
          </w:p>
        </w:tc>
        <w:tc>
          <w:tcPr>
            <w:tcW w:w="6945" w:type="dxa"/>
            <w:tcBorders>
              <w:top w:val="nil"/>
              <w:left w:val="nil"/>
              <w:bottom w:val="single" w:sz="4" w:space="0" w:color="auto"/>
              <w:right w:val="single" w:sz="4" w:space="0" w:color="auto"/>
            </w:tcBorders>
            <w:shd w:val="clear" w:color="auto" w:fill="auto"/>
            <w:vAlign w:val="center"/>
            <w:hideMark/>
          </w:tcPr>
          <w:p w14:paraId="61518564" w14:textId="77777777" w:rsidR="00494E47" w:rsidRPr="00494E47" w:rsidRDefault="00494E47" w:rsidP="00494E47">
            <w:pPr>
              <w:spacing w:after="0" w:line="240" w:lineRule="auto"/>
              <w:jc w:val="both"/>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БЕЗВОЗМЕЗДНЫЕ ПОСТУПЛЕНИЯ</w:t>
            </w:r>
          </w:p>
        </w:tc>
        <w:tc>
          <w:tcPr>
            <w:tcW w:w="942" w:type="dxa"/>
            <w:tcBorders>
              <w:top w:val="nil"/>
              <w:left w:val="nil"/>
              <w:bottom w:val="single" w:sz="4" w:space="0" w:color="auto"/>
              <w:right w:val="single" w:sz="4" w:space="0" w:color="auto"/>
            </w:tcBorders>
            <w:shd w:val="clear" w:color="auto" w:fill="auto"/>
            <w:noWrap/>
            <w:vAlign w:val="center"/>
            <w:hideMark/>
          </w:tcPr>
          <w:p w14:paraId="0F7741C5"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37 165,00</w:t>
            </w:r>
          </w:p>
        </w:tc>
      </w:tr>
      <w:tr w:rsidR="00494E47" w:rsidRPr="00494E47" w14:paraId="37ACAC2B" w14:textId="77777777" w:rsidTr="00E96FFB">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E06E3D2"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95ECF6D"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2 02 00000 00 0000 000</w:t>
            </w:r>
          </w:p>
        </w:tc>
        <w:tc>
          <w:tcPr>
            <w:tcW w:w="6945" w:type="dxa"/>
            <w:tcBorders>
              <w:top w:val="nil"/>
              <w:left w:val="nil"/>
              <w:bottom w:val="single" w:sz="4" w:space="0" w:color="auto"/>
              <w:right w:val="single" w:sz="4" w:space="0" w:color="auto"/>
            </w:tcBorders>
            <w:shd w:val="clear" w:color="auto" w:fill="auto"/>
            <w:hideMark/>
          </w:tcPr>
          <w:p w14:paraId="65483DDF" w14:textId="77777777" w:rsidR="00494E47" w:rsidRPr="00494E47" w:rsidRDefault="00494E47" w:rsidP="00494E47">
            <w:pPr>
              <w:spacing w:after="0" w:line="240" w:lineRule="auto"/>
              <w:jc w:val="both"/>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42" w:type="dxa"/>
            <w:tcBorders>
              <w:top w:val="nil"/>
              <w:left w:val="nil"/>
              <w:bottom w:val="single" w:sz="4" w:space="0" w:color="auto"/>
              <w:right w:val="single" w:sz="4" w:space="0" w:color="auto"/>
            </w:tcBorders>
            <w:shd w:val="clear" w:color="000000" w:fill="FFFFFF"/>
            <w:vAlign w:val="center"/>
            <w:hideMark/>
          </w:tcPr>
          <w:p w14:paraId="1F7A7379"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589,00</w:t>
            </w:r>
          </w:p>
        </w:tc>
      </w:tr>
      <w:tr w:rsidR="00E96FFB" w:rsidRPr="00494E47" w14:paraId="7FA59802" w14:textId="77777777" w:rsidTr="00E96FFB">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655C4D6" w14:textId="77777777" w:rsidR="00494E47" w:rsidRPr="00494E47" w:rsidRDefault="00494E47" w:rsidP="00494E47">
            <w:pPr>
              <w:spacing w:after="0" w:line="240" w:lineRule="auto"/>
              <w:jc w:val="center"/>
              <w:rPr>
                <w:rFonts w:ascii="Times New Roman" w:eastAsia="Times New Roman" w:hAnsi="Times New Roman" w:cs="Times New Roman"/>
                <w:i/>
                <w:iCs/>
                <w:sz w:val="16"/>
                <w:szCs w:val="16"/>
                <w:lang w:eastAsia="ru-RU"/>
              </w:rPr>
            </w:pPr>
            <w:r w:rsidRPr="00494E47">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36D3011"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2 02 16001 13 0000 150</w:t>
            </w:r>
          </w:p>
        </w:tc>
        <w:tc>
          <w:tcPr>
            <w:tcW w:w="6945" w:type="dxa"/>
            <w:tcBorders>
              <w:top w:val="nil"/>
              <w:left w:val="nil"/>
              <w:bottom w:val="single" w:sz="4" w:space="0" w:color="auto"/>
              <w:right w:val="single" w:sz="4" w:space="0" w:color="auto"/>
            </w:tcBorders>
            <w:shd w:val="clear" w:color="auto" w:fill="auto"/>
            <w:vAlign w:val="center"/>
            <w:hideMark/>
          </w:tcPr>
          <w:p w14:paraId="1ED9CC6D"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42" w:type="dxa"/>
            <w:tcBorders>
              <w:top w:val="nil"/>
              <w:left w:val="nil"/>
              <w:bottom w:val="single" w:sz="4" w:space="0" w:color="auto"/>
              <w:right w:val="single" w:sz="4" w:space="0" w:color="auto"/>
            </w:tcBorders>
            <w:shd w:val="clear" w:color="auto" w:fill="auto"/>
            <w:noWrap/>
            <w:vAlign w:val="center"/>
            <w:hideMark/>
          </w:tcPr>
          <w:p w14:paraId="248439AE"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589,00</w:t>
            </w:r>
          </w:p>
        </w:tc>
      </w:tr>
      <w:tr w:rsidR="00E96FFB" w:rsidRPr="00494E47" w14:paraId="39038194" w14:textId="77777777" w:rsidTr="00E96FFB">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EC56FBA"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75BF4BB"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2 02 20000 00 0000 150</w:t>
            </w:r>
          </w:p>
        </w:tc>
        <w:tc>
          <w:tcPr>
            <w:tcW w:w="6945" w:type="dxa"/>
            <w:tcBorders>
              <w:top w:val="nil"/>
              <w:left w:val="nil"/>
              <w:bottom w:val="single" w:sz="4" w:space="0" w:color="auto"/>
              <w:right w:val="single" w:sz="4" w:space="0" w:color="auto"/>
            </w:tcBorders>
            <w:shd w:val="clear" w:color="auto" w:fill="auto"/>
            <w:hideMark/>
          </w:tcPr>
          <w:p w14:paraId="2DC892AF" w14:textId="77777777" w:rsidR="00494E47" w:rsidRPr="00494E47" w:rsidRDefault="00494E47" w:rsidP="00494E47">
            <w:pPr>
              <w:spacing w:after="0" w:line="240" w:lineRule="auto"/>
              <w:jc w:val="both"/>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42" w:type="dxa"/>
            <w:tcBorders>
              <w:top w:val="nil"/>
              <w:left w:val="nil"/>
              <w:bottom w:val="single" w:sz="4" w:space="0" w:color="auto"/>
              <w:right w:val="single" w:sz="4" w:space="0" w:color="auto"/>
            </w:tcBorders>
            <w:shd w:val="clear" w:color="auto" w:fill="auto"/>
            <w:noWrap/>
            <w:vAlign w:val="center"/>
            <w:hideMark/>
          </w:tcPr>
          <w:p w14:paraId="02B01ADF"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35 976,00</w:t>
            </w:r>
          </w:p>
        </w:tc>
      </w:tr>
      <w:tr w:rsidR="00E96FFB" w:rsidRPr="00494E47" w14:paraId="62C0B098" w14:textId="77777777" w:rsidTr="00E96FFB">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68ED6D2"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40D40EC8"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2 02 20216 13 0000 150</w:t>
            </w:r>
          </w:p>
        </w:tc>
        <w:tc>
          <w:tcPr>
            <w:tcW w:w="6945" w:type="dxa"/>
            <w:tcBorders>
              <w:top w:val="nil"/>
              <w:left w:val="nil"/>
              <w:bottom w:val="single" w:sz="4" w:space="0" w:color="auto"/>
              <w:right w:val="single" w:sz="4" w:space="0" w:color="auto"/>
            </w:tcBorders>
            <w:shd w:val="clear" w:color="auto" w:fill="auto"/>
            <w:hideMark/>
          </w:tcPr>
          <w:p w14:paraId="2247D5FD"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w:t>
            </w:r>
            <w:proofErr w:type="gramStart"/>
            <w:r w:rsidRPr="00494E47">
              <w:rPr>
                <w:rFonts w:ascii="Times New Roman" w:eastAsia="Times New Roman" w:hAnsi="Times New Roman" w:cs="Times New Roman"/>
                <w:sz w:val="16"/>
                <w:szCs w:val="16"/>
                <w:lang w:eastAsia="ru-RU"/>
              </w:rPr>
              <w:t>дорог  общего</w:t>
            </w:r>
            <w:proofErr w:type="gramEnd"/>
            <w:r w:rsidRPr="00494E47">
              <w:rPr>
                <w:rFonts w:ascii="Times New Roman" w:eastAsia="Times New Roman" w:hAnsi="Times New Roman" w:cs="Times New Roman"/>
                <w:sz w:val="16"/>
                <w:szCs w:val="16"/>
                <w:lang w:eastAsia="ru-RU"/>
              </w:rPr>
              <w:t xml:space="preserve">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942" w:type="dxa"/>
            <w:tcBorders>
              <w:top w:val="nil"/>
              <w:left w:val="nil"/>
              <w:bottom w:val="single" w:sz="4" w:space="0" w:color="auto"/>
              <w:right w:val="single" w:sz="4" w:space="0" w:color="auto"/>
            </w:tcBorders>
            <w:shd w:val="clear" w:color="auto" w:fill="auto"/>
            <w:vAlign w:val="center"/>
            <w:hideMark/>
          </w:tcPr>
          <w:p w14:paraId="38E921C1"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20 000,00</w:t>
            </w:r>
          </w:p>
        </w:tc>
      </w:tr>
      <w:tr w:rsidR="00E96FFB" w:rsidRPr="00494E47" w14:paraId="04F598D2" w14:textId="77777777" w:rsidTr="00E96FFB">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5439C00"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5DC46B3D"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2 02 29999 13 0000 150</w:t>
            </w:r>
          </w:p>
        </w:tc>
        <w:tc>
          <w:tcPr>
            <w:tcW w:w="6945" w:type="dxa"/>
            <w:tcBorders>
              <w:top w:val="nil"/>
              <w:left w:val="nil"/>
              <w:bottom w:val="single" w:sz="4" w:space="0" w:color="auto"/>
              <w:right w:val="single" w:sz="4" w:space="0" w:color="auto"/>
            </w:tcBorders>
            <w:shd w:val="clear" w:color="auto" w:fill="auto"/>
            <w:hideMark/>
          </w:tcPr>
          <w:p w14:paraId="5352E8B0"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Прочие субсидии бюджетам городских поселений</w:t>
            </w:r>
          </w:p>
        </w:tc>
        <w:tc>
          <w:tcPr>
            <w:tcW w:w="942" w:type="dxa"/>
            <w:tcBorders>
              <w:top w:val="nil"/>
              <w:left w:val="nil"/>
              <w:bottom w:val="single" w:sz="4" w:space="0" w:color="auto"/>
              <w:right w:val="single" w:sz="4" w:space="0" w:color="auto"/>
            </w:tcBorders>
            <w:shd w:val="clear" w:color="auto" w:fill="auto"/>
            <w:vAlign w:val="center"/>
            <w:hideMark/>
          </w:tcPr>
          <w:p w14:paraId="2EB58680"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15 976,00</w:t>
            </w:r>
          </w:p>
        </w:tc>
      </w:tr>
      <w:tr w:rsidR="00494E47" w:rsidRPr="00494E47" w14:paraId="7F7CAE68" w14:textId="77777777" w:rsidTr="00E96FFB">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CF46C3B"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27E8F943"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2 07 00000 00 0000 000</w:t>
            </w:r>
          </w:p>
        </w:tc>
        <w:tc>
          <w:tcPr>
            <w:tcW w:w="6945" w:type="dxa"/>
            <w:tcBorders>
              <w:top w:val="nil"/>
              <w:left w:val="nil"/>
              <w:bottom w:val="single" w:sz="4" w:space="0" w:color="auto"/>
              <w:right w:val="single" w:sz="4" w:space="0" w:color="auto"/>
            </w:tcBorders>
            <w:shd w:val="clear" w:color="auto" w:fill="auto"/>
            <w:hideMark/>
          </w:tcPr>
          <w:p w14:paraId="2FAF5369" w14:textId="77777777" w:rsidR="00494E47" w:rsidRPr="00494E47" w:rsidRDefault="00494E47" w:rsidP="00494E47">
            <w:pPr>
              <w:spacing w:after="0" w:line="240" w:lineRule="auto"/>
              <w:jc w:val="both"/>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 xml:space="preserve">ПРОЧИЕ БЕЗВОЗМЕЗДНЫЕ ПОСТУПЛЕНИЯ </w:t>
            </w:r>
          </w:p>
        </w:tc>
        <w:tc>
          <w:tcPr>
            <w:tcW w:w="942" w:type="dxa"/>
            <w:tcBorders>
              <w:top w:val="nil"/>
              <w:left w:val="nil"/>
              <w:bottom w:val="single" w:sz="4" w:space="0" w:color="auto"/>
              <w:right w:val="single" w:sz="4" w:space="0" w:color="auto"/>
            </w:tcBorders>
            <w:shd w:val="clear" w:color="000000" w:fill="FFFFFF"/>
            <w:vAlign w:val="center"/>
            <w:hideMark/>
          </w:tcPr>
          <w:p w14:paraId="741FB557"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30,00</w:t>
            </w:r>
          </w:p>
        </w:tc>
      </w:tr>
      <w:tr w:rsidR="00494E47" w:rsidRPr="00494E47" w14:paraId="32B36732" w14:textId="77777777" w:rsidTr="00E96FFB">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D3BC9E2"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29BCD7EB"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2 07 05020 13 0000 150</w:t>
            </w:r>
          </w:p>
        </w:tc>
        <w:tc>
          <w:tcPr>
            <w:tcW w:w="6945" w:type="dxa"/>
            <w:tcBorders>
              <w:top w:val="nil"/>
              <w:left w:val="nil"/>
              <w:bottom w:val="single" w:sz="4" w:space="0" w:color="auto"/>
              <w:right w:val="single" w:sz="4" w:space="0" w:color="auto"/>
            </w:tcBorders>
            <w:shd w:val="clear" w:color="auto" w:fill="auto"/>
            <w:hideMark/>
          </w:tcPr>
          <w:p w14:paraId="4CB40CBD"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42" w:type="dxa"/>
            <w:tcBorders>
              <w:top w:val="nil"/>
              <w:left w:val="nil"/>
              <w:bottom w:val="single" w:sz="4" w:space="0" w:color="auto"/>
              <w:right w:val="single" w:sz="4" w:space="0" w:color="auto"/>
            </w:tcBorders>
            <w:shd w:val="clear" w:color="000000" w:fill="FFFF00"/>
            <w:vAlign w:val="center"/>
            <w:hideMark/>
          </w:tcPr>
          <w:p w14:paraId="32599B9B"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30,00</w:t>
            </w:r>
          </w:p>
        </w:tc>
      </w:tr>
      <w:tr w:rsidR="00494E47" w:rsidRPr="00494E47" w14:paraId="59A4C422" w14:textId="77777777" w:rsidTr="00E96FFB">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78AB37F"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0F14C9CF"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2 02 49999 00 0000 150</w:t>
            </w:r>
          </w:p>
        </w:tc>
        <w:tc>
          <w:tcPr>
            <w:tcW w:w="6945" w:type="dxa"/>
            <w:tcBorders>
              <w:top w:val="nil"/>
              <w:left w:val="nil"/>
              <w:bottom w:val="single" w:sz="4" w:space="0" w:color="auto"/>
              <w:right w:val="single" w:sz="4" w:space="0" w:color="auto"/>
            </w:tcBorders>
            <w:shd w:val="clear" w:color="auto" w:fill="auto"/>
            <w:hideMark/>
          </w:tcPr>
          <w:p w14:paraId="2B8EC64B" w14:textId="77777777" w:rsidR="00494E47" w:rsidRPr="00494E47" w:rsidRDefault="00494E47" w:rsidP="00494E47">
            <w:pPr>
              <w:spacing w:after="0" w:line="240" w:lineRule="auto"/>
              <w:jc w:val="both"/>
              <w:rPr>
                <w:rFonts w:ascii="Times New Roman" w:eastAsia="Times New Roman" w:hAnsi="Times New Roman" w:cs="Times New Roman"/>
                <w:b/>
                <w:bCs/>
                <w:i/>
                <w:iCs/>
                <w:sz w:val="16"/>
                <w:szCs w:val="16"/>
                <w:lang w:eastAsia="ru-RU"/>
              </w:rPr>
            </w:pPr>
            <w:proofErr w:type="spellStart"/>
            <w:r w:rsidRPr="00494E47">
              <w:rPr>
                <w:rFonts w:ascii="Times New Roman" w:eastAsia="Times New Roman" w:hAnsi="Times New Roman" w:cs="Times New Roman"/>
                <w:b/>
                <w:bCs/>
                <w:i/>
                <w:iCs/>
                <w:sz w:val="16"/>
                <w:szCs w:val="16"/>
                <w:lang w:eastAsia="ru-RU"/>
              </w:rPr>
              <w:t>Межбюжджетные</w:t>
            </w:r>
            <w:proofErr w:type="spellEnd"/>
            <w:r w:rsidRPr="00494E47">
              <w:rPr>
                <w:rFonts w:ascii="Times New Roman" w:eastAsia="Times New Roman" w:hAnsi="Times New Roman" w:cs="Times New Roman"/>
                <w:b/>
                <w:bCs/>
                <w:i/>
                <w:iCs/>
                <w:sz w:val="16"/>
                <w:szCs w:val="16"/>
                <w:lang w:eastAsia="ru-RU"/>
              </w:rPr>
              <w:t xml:space="preserve"> </w:t>
            </w:r>
            <w:proofErr w:type="spellStart"/>
            <w:proofErr w:type="gramStart"/>
            <w:r w:rsidRPr="00494E47">
              <w:rPr>
                <w:rFonts w:ascii="Times New Roman" w:eastAsia="Times New Roman" w:hAnsi="Times New Roman" w:cs="Times New Roman"/>
                <w:b/>
                <w:bCs/>
                <w:i/>
                <w:iCs/>
                <w:sz w:val="16"/>
                <w:szCs w:val="16"/>
                <w:lang w:eastAsia="ru-RU"/>
              </w:rPr>
              <w:t>трансферты,передаваемые</w:t>
            </w:r>
            <w:proofErr w:type="spellEnd"/>
            <w:proofErr w:type="gramEnd"/>
            <w:r w:rsidRPr="00494E47">
              <w:rPr>
                <w:rFonts w:ascii="Times New Roman" w:eastAsia="Times New Roman" w:hAnsi="Times New Roman" w:cs="Times New Roman"/>
                <w:b/>
                <w:bCs/>
                <w:i/>
                <w:iCs/>
                <w:sz w:val="16"/>
                <w:szCs w:val="16"/>
                <w:lang w:eastAsia="ru-RU"/>
              </w:rPr>
              <w:t xml:space="preserve"> бюджетам за счет средств резервного фонда Российской Федерации</w:t>
            </w:r>
          </w:p>
        </w:tc>
        <w:tc>
          <w:tcPr>
            <w:tcW w:w="942" w:type="dxa"/>
            <w:tcBorders>
              <w:top w:val="nil"/>
              <w:left w:val="nil"/>
              <w:bottom w:val="single" w:sz="4" w:space="0" w:color="auto"/>
              <w:right w:val="single" w:sz="4" w:space="0" w:color="auto"/>
            </w:tcBorders>
            <w:shd w:val="clear" w:color="000000" w:fill="FFFFFF"/>
            <w:vAlign w:val="center"/>
            <w:hideMark/>
          </w:tcPr>
          <w:p w14:paraId="1F59F8A6" w14:textId="77777777" w:rsidR="00494E47" w:rsidRPr="00494E47" w:rsidRDefault="00494E47" w:rsidP="00494E47">
            <w:pPr>
              <w:spacing w:after="0" w:line="240" w:lineRule="auto"/>
              <w:jc w:val="center"/>
              <w:rPr>
                <w:rFonts w:ascii="Times New Roman" w:eastAsia="Times New Roman" w:hAnsi="Times New Roman" w:cs="Times New Roman"/>
                <w:b/>
                <w:bCs/>
                <w:i/>
                <w:iCs/>
                <w:sz w:val="16"/>
                <w:szCs w:val="16"/>
                <w:lang w:eastAsia="ru-RU"/>
              </w:rPr>
            </w:pPr>
            <w:r w:rsidRPr="00494E47">
              <w:rPr>
                <w:rFonts w:ascii="Times New Roman" w:eastAsia="Times New Roman" w:hAnsi="Times New Roman" w:cs="Times New Roman"/>
                <w:b/>
                <w:bCs/>
                <w:i/>
                <w:iCs/>
                <w:sz w:val="16"/>
                <w:szCs w:val="16"/>
                <w:lang w:eastAsia="ru-RU"/>
              </w:rPr>
              <w:t>570,00</w:t>
            </w:r>
          </w:p>
        </w:tc>
      </w:tr>
      <w:tr w:rsidR="00E96FFB" w:rsidRPr="00494E47" w14:paraId="3CB8CDC1" w14:textId="77777777" w:rsidTr="00E96FFB">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1051F4D"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5C8E835F"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2 02 49999 13 0000 150</w:t>
            </w:r>
          </w:p>
        </w:tc>
        <w:tc>
          <w:tcPr>
            <w:tcW w:w="6945" w:type="dxa"/>
            <w:tcBorders>
              <w:top w:val="nil"/>
              <w:left w:val="nil"/>
              <w:bottom w:val="single" w:sz="4" w:space="0" w:color="auto"/>
              <w:right w:val="single" w:sz="4" w:space="0" w:color="auto"/>
            </w:tcBorders>
            <w:shd w:val="clear" w:color="auto" w:fill="auto"/>
            <w:hideMark/>
          </w:tcPr>
          <w:p w14:paraId="6252A867" w14:textId="77777777" w:rsidR="00494E47" w:rsidRPr="00494E47" w:rsidRDefault="00494E47" w:rsidP="00494E47">
            <w:pPr>
              <w:spacing w:after="0" w:line="240" w:lineRule="auto"/>
              <w:jc w:val="both"/>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xml:space="preserve">Прочие межбюджетные </w:t>
            </w:r>
            <w:proofErr w:type="spellStart"/>
            <w:proofErr w:type="gramStart"/>
            <w:r w:rsidRPr="00494E47">
              <w:rPr>
                <w:rFonts w:ascii="Times New Roman" w:eastAsia="Times New Roman" w:hAnsi="Times New Roman" w:cs="Times New Roman"/>
                <w:sz w:val="16"/>
                <w:szCs w:val="16"/>
                <w:lang w:eastAsia="ru-RU"/>
              </w:rPr>
              <w:t>трансферты,передаваемые</w:t>
            </w:r>
            <w:proofErr w:type="spellEnd"/>
            <w:proofErr w:type="gramEnd"/>
            <w:r w:rsidRPr="00494E47">
              <w:rPr>
                <w:rFonts w:ascii="Times New Roman" w:eastAsia="Times New Roman" w:hAnsi="Times New Roman" w:cs="Times New Roman"/>
                <w:sz w:val="16"/>
                <w:szCs w:val="16"/>
                <w:lang w:eastAsia="ru-RU"/>
              </w:rPr>
              <w:t xml:space="preserve"> бюджетам сельских поселений</w:t>
            </w:r>
          </w:p>
        </w:tc>
        <w:tc>
          <w:tcPr>
            <w:tcW w:w="942" w:type="dxa"/>
            <w:tcBorders>
              <w:top w:val="nil"/>
              <w:left w:val="nil"/>
              <w:bottom w:val="single" w:sz="4" w:space="0" w:color="auto"/>
              <w:right w:val="single" w:sz="4" w:space="0" w:color="auto"/>
            </w:tcBorders>
            <w:shd w:val="clear" w:color="auto" w:fill="auto"/>
            <w:vAlign w:val="center"/>
            <w:hideMark/>
          </w:tcPr>
          <w:p w14:paraId="18136FE8"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570,00</w:t>
            </w:r>
          </w:p>
        </w:tc>
      </w:tr>
      <w:tr w:rsidR="00494E47" w:rsidRPr="00494E47" w14:paraId="2B2C96DE" w14:textId="77777777" w:rsidTr="00E96FFB">
        <w:trPr>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8BA40FA" w14:textId="77777777" w:rsidR="00494E47" w:rsidRPr="00494E47" w:rsidRDefault="00494E47" w:rsidP="00494E47">
            <w:pPr>
              <w:spacing w:after="0" w:line="240" w:lineRule="auto"/>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3C5B84D2" w14:textId="77777777" w:rsidR="00494E47" w:rsidRPr="00494E47" w:rsidRDefault="00494E47" w:rsidP="00494E47">
            <w:pPr>
              <w:spacing w:after="0" w:line="240" w:lineRule="auto"/>
              <w:jc w:val="center"/>
              <w:rPr>
                <w:rFonts w:ascii="Times New Roman" w:eastAsia="Times New Roman" w:hAnsi="Times New Roman" w:cs="Times New Roman"/>
                <w:sz w:val="16"/>
                <w:szCs w:val="16"/>
                <w:lang w:eastAsia="ru-RU"/>
              </w:rPr>
            </w:pPr>
            <w:r w:rsidRPr="00494E47">
              <w:rPr>
                <w:rFonts w:ascii="Times New Roman" w:eastAsia="Times New Roman" w:hAnsi="Times New Roman" w:cs="Times New Roman"/>
                <w:sz w:val="16"/>
                <w:szCs w:val="16"/>
                <w:lang w:eastAsia="ru-RU"/>
              </w:rPr>
              <w:t> </w:t>
            </w:r>
          </w:p>
        </w:tc>
        <w:tc>
          <w:tcPr>
            <w:tcW w:w="6945" w:type="dxa"/>
            <w:tcBorders>
              <w:top w:val="nil"/>
              <w:left w:val="nil"/>
              <w:bottom w:val="single" w:sz="4" w:space="0" w:color="auto"/>
              <w:right w:val="single" w:sz="4" w:space="0" w:color="auto"/>
            </w:tcBorders>
            <w:shd w:val="clear" w:color="auto" w:fill="auto"/>
            <w:vAlign w:val="center"/>
            <w:hideMark/>
          </w:tcPr>
          <w:p w14:paraId="1E034981" w14:textId="77777777" w:rsidR="00494E47" w:rsidRPr="00494E47" w:rsidRDefault="00494E47" w:rsidP="00494E47">
            <w:pPr>
              <w:spacing w:after="0" w:line="240" w:lineRule="auto"/>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Итого доходов</w:t>
            </w:r>
          </w:p>
        </w:tc>
        <w:tc>
          <w:tcPr>
            <w:tcW w:w="942" w:type="dxa"/>
            <w:tcBorders>
              <w:top w:val="nil"/>
              <w:left w:val="nil"/>
              <w:bottom w:val="single" w:sz="4" w:space="0" w:color="auto"/>
              <w:right w:val="single" w:sz="4" w:space="0" w:color="auto"/>
            </w:tcBorders>
            <w:shd w:val="clear" w:color="auto" w:fill="auto"/>
            <w:noWrap/>
            <w:vAlign w:val="center"/>
            <w:hideMark/>
          </w:tcPr>
          <w:p w14:paraId="7F278BD6" w14:textId="77777777" w:rsidR="00494E47" w:rsidRPr="00494E47" w:rsidRDefault="00494E47" w:rsidP="00494E47">
            <w:pPr>
              <w:spacing w:after="0" w:line="240" w:lineRule="auto"/>
              <w:jc w:val="center"/>
              <w:rPr>
                <w:rFonts w:ascii="Times New Roman" w:eastAsia="Times New Roman" w:hAnsi="Times New Roman" w:cs="Times New Roman"/>
                <w:b/>
                <w:bCs/>
                <w:sz w:val="16"/>
                <w:szCs w:val="16"/>
                <w:lang w:eastAsia="ru-RU"/>
              </w:rPr>
            </w:pPr>
            <w:r w:rsidRPr="00494E47">
              <w:rPr>
                <w:rFonts w:ascii="Times New Roman" w:eastAsia="Times New Roman" w:hAnsi="Times New Roman" w:cs="Times New Roman"/>
                <w:b/>
                <w:bCs/>
                <w:sz w:val="16"/>
                <w:szCs w:val="16"/>
                <w:lang w:eastAsia="ru-RU"/>
              </w:rPr>
              <w:t>119 907,00</w:t>
            </w:r>
          </w:p>
        </w:tc>
      </w:tr>
    </w:tbl>
    <w:p w14:paraId="1BE9C99E" w14:textId="77777777" w:rsidR="00902A9F" w:rsidRDefault="00902A9F" w:rsidP="00902A9F">
      <w:pPr>
        <w:autoSpaceDE w:val="0"/>
        <w:autoSpaceDN w:val="0"/>
        <w:adjustRightInd w:val="0"/>
        <w:spacing w:after="0" w:line="240" w:lineRule="auto"/>
        <w:jc w:val="right"/>
        <w:rPr>
          <w:rFonts w:ascii="Times New Roman" w:eastAsia="Times New Roman" w:hAnsi="Times New Roman" w:cs="Times New Roman"/>
          <w:sz w:val="20"/>
          <w:szCs w:val="20"/>
          <w:lang w:eastAsia="ru-RU"/>
        </w:rPr>
      </w:pPr>
    </w:p>
    <w:p w14:paraId="48FDE01C" w14:textId="2C2BE817" w:rsidR="00902A9F" w:rsidRPr="00111B10" w:rsidRDefault="00902A9F" w:rsidP="00902A9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lastRenderedPageBreak/>
        <w:t xml:space="preserve">Приложение № </w:t>
      </w:r>
      <w:r w:rsidR="00515068">
        <w:rPr>
          <w:rFonts w:ascii="Times New Roman" w:eastAsia="Times New Roman" w:hAnsi="Times New Roman" w:cs="Times New Roman"/>
          <w:sz w:val="20"/>
          <w:szCs w:val="20"/>
          <w:lang w:eastAsia="ru-RU"/>
        </w:rPr>
        <w:t>2</w:t>
      </w:r>
      <w:r w:rsidRPr="00111B10">
        <w:rPr>
          <w:rFonts w:ascii="Times New Roman" w:eastAsia="Times New Roman" w:hAnsi="Times New Roman" w:cs="Times New Roman"/>
          <w:sz w:val="20"/>
          <w:szCs w:val="20"/>
          <w:lang w:eastAsia="ru-RU"/>
        </w:rPr>
        <w:t xml:space="preserve"> </w:t>
      </w:r>
    </w:p>
    <w:p w14:paraId="4E8B759A" w14:textId="77777777" w:rsidR="00902A9F" w:rsidRPr="00111B10" w:rsidRDefault="00902A9F" w:rsidP="00902A9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572B7035" w14:textId="77777777" w:rsidR="00902A9F" w:rsidRPr="00111B10" w:rsidRDefault="00902A9F" w:rsidP="00902A9F">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30</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32</w:t>
      </w:r>
    </w:p>
    <w:tbl>
      <w:tblPr>
        <w:tblW w:w="11103" w:type="dxa"/>
        <w:tblInd w:w="108" w:type="dxa"/>
        <w:tblLook w:val="04A0" w:firstRow="1" w:lastRow="0" w:firstColumn="1" w:lastColumn="0" w:noHBand="0" w:noVBand="1"/>
      </w:tblPr>
      <w:tblGrid>
        <w:gridCol w:w="568"/>
        <w:gridCol w:w="5953"/>
        <w:gridCol w:w="379"/>
        <w:gridCol w:w="439"/>
        <w:gridCol w:w="1176"/>
        <w:gridCol w:w="456"/>
        <w:gridCol w:w="820"/>
        <w:gridCol w:w="1285"/>
        <w:gridCol w:w="27"/>
      </w:tblGrid>
      <w:tr w:rsidR="0058479F" w:rsidRPr="0058479F" w14:paraId="523ADECE" w14:textId="77777777" w:rsidTr="00F620F0">
        <w:trPr>
          <w:trHeight w:val="80"/>
        </w:trPr>
        <w:tc>
          <w:tcPr>
            <w:tcW w:w="11103" w:type="dxa"/>
            <w:gridSpan w:val="9"/>
            <w:tcBorders>
              <w:top w:val="nil"/>
              <w:left w:val="nil"/>
              <w:bottom w:val="single" w:sz="8" w:space="0" w:color="auto"/>
              <w:right w:val="nil"/>
            </w:tcBorders>
            <w:shd w:val="clear" w:color="auto" w:fill="auto"/>
            <w:vAlign w:val="bottom"/>
            <w:hideMark/>
          </w:tcPr>
          <w:p w14:paraId="5573B02F" w14:textId="77777777" w:rsidR="0058479F" w:rsidRPr="0058479F" w:rsidRDefault="0058479F" w:rsidP="0058479F">
            <w:pPr>
              <w:spacing w:after="0" w:line="240" w:lineRule="auto"/>
              <w:jc w:val="center"/>
              <w:rPr>
                <w:rFonts w:ascii="Times New Roman" w:eastAsia="Times New Roman" w:hAnsi="Times New Roman" w:cs="Times New Roman"/>
                <w:b/>
                <w:bCs/>
                <w:lang w:eastAsia="ru-RU"/>
              </w:rPr>
            </w:pPr>
            <w:r w:rsidRPr="0058479F">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2023 год</w:t>
            </w:r>
          </w:p>
        </w:tc>
      </w:tr>
      <w:tr w:rsidR="000F3AC7" w:rsidRPr="0058479F" w14:paraId="33F098E7" w14:textId="77777777" w:rsidTr="00F620F0">
        <w:trPr>
          <w:gridAfter w:val="1"/>
          <w:wAfter w:w="27" w:type="dxa"/>
          <w:trHeight w:val="60"/>
        </w:trPr>
        <w:tc>
          <w:tcPr>
            <w:tcW w:w="568" w:type="dxa"/>
            <w:vMerge w:val="restart"/>
            <w:tcBorders>
              <w:top w:val="nil"/>
              <w:left w:val="single" w:sz="8" w:space="0" w:color="auto"/>
              <w:bottom w:val="single" w:sz="4" w:space="0" w:color="auto"/>
              <w:right w:val="single" w:sz="4" w:space="0" w:color="auto"/>
            </w:tcBorders>
            <w:shd w:val="clear" w:color="auto" w:fill="auto"/>
            <w:vAlign w:val="center"/>
            <w:hideMark/>
          </w:tcPr>
          <w:p w14:paraId="3782559C"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код ГРБ</w:t>
            </w:r>
          </w:p>
        </w:tc>
        <w:tc>
          <w:tcPr>
            <w:tcW w:w="5953" w:type="dxa"/>
            <w:vMerge w:val="restart"/>
            <w:tcBorders>
              <w:top w:val="nil"/>
              <w:left w:val="single" w:sz="4" w:space="0" w:color="auto"/>
              <w:bottom w:val="single" w:sz="4" w:space="0" w:color="auto"/>
              <w:right w:val="single" w:sz="4" w:space="0" w:color="auto"/>
            </w:tcBorders>
            <w:shd w:val="clear" w:color="auto" w:fill="auto"/>
            <w:vAlign w:val="center"/>
            <w:hideMark/>
          </w:tcPr>
          <w:p w14:paraId="1E1B142C"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58479F">
              <w:rPr>
                <w:rFonts w:ascii="Times New Roman" w:eastAsia="Times New Roman" w:hAnsi="Times New Roman" w:cs="Times New Roman"/>
                <w:b/>
                <w:bCs/>
                <w:sz w:val="16"/>
                <w:szCs w:val="16"/>
                <w:lang w:eastAsia="ru-RU"/>
              </w:rPr>
              <w:t>расходов  бюджета</w:t>
            </w:r>
            <w:proofErr w:type="gramEnd"/>
          </w:p>
        </w:tc>
        <w:tc>
          <w:tcPr>
            <w:tcW w:w="379" w:type="dxa"/>
            <w:vMerge w:val="restart"/>
            <w:tcBorders>
              <w:top w:val="nil"/>
              <w:left w:val="single" w:sz="4" w:space="0" w:color="auto"/>
              <w:bottom w:val="single" w:sz="4" w:space="0" w:color="auto"/>
              <w:right w:val="single" w:sz="4" w:space="0" w:color="auto"/>
            </w:tcBorders>
            <w:shd w:val="clear" w:color="auto" w:fill="auto"/>
            <w:vAlign w:val="center"/>
            <w:hideMark/>
          </w:tcPr>
          <w:p w14:paraId="0FE18EF0"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proofErr w:type="spellStart"/>
            <w:r w:rsidRPr="0058479F">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5B355471"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ПР</w:t>
            </w:r>
          </w:p>
        </w:tc>
        <w:tc>
          <w:tcPr>
            <w:tcW w:w="1176" w:type="dxa"/>
            <w:vMerge w:val="restart"/>
            <w:tcBorders>
              <w:top w:val="nil"/>
              <w:left w:val="single" w:sz="4" w:space="0" w:color="auto"/>
              <w:bottom w:val="single" w:sz="4" w:space="0" w:color="auto"/>
              <w:right w:val="single" w:sz="4" w:space="0" w:color="auto"/>
            </w:tcBorders>
            <w:shd w:val="clear" w:color="auto" w:fill="auto"/>
            <w:vAlign w:val="center"/>
            <w:hideMark/>
          </w:tcPr>
          <w:p w14:paraId="27F5694A"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0CD5077D"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ВР</w:t>
            </w:r>
          </w:p>
        </w:tc>
        <w:tc>
          <w:tcPr>
            <w:tcW w:w="2105" w:type="dxa"/>
            <w:gridSpan w:val="2"/>
            <w:tcBorders>
              <w:top w:val="single" w:sz="8" w:space="0" w:color="auto"/>
              <w:left w:val="nil"/>
              <w:bottom w:val="single" w:sz="4" w:space="0" w:color="auto"/>
              <w:right w:val="single" w:sz="8" w:space="0" w:color="000000"/>
            </w:tcBorders>
            <w:shd w:val="clear" w:color="auto" w:fill="auto"/>
            <w:vAlign w:val="bottom"/>
            <w:hideMark/>
          </w:tcPr>
          <w:p w14:paraId="638D0473"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proofErr w:type="gramStart"/>
            <w:r w:rsidRPr="0058479F">
              <w:rPr>
                <w:rFonts w:ascii="Times New Roman" w:eastAsia="Times New Roman" w:hAnsi="Times New Roman" w:cs="Times New Roman"/>
                <w:b/>
                <w:bCs/>
                <w:sz w:val="16"/>
                <w:szCs w:val="16"/>
                <w:lang w:eastAsia="ru-RU"/>
              </w:rPr>
              <w:t>Сумма  тыс.</w:t>
            </w:r>
            <w:proofErr w:type="gramEnd"/>
            <w:r w:rsidRPr="0058479F">
              <w:rPr>
                <w:rFonts w:ascii="Times New Roman" w:eastAsia="Times New Roman" w:hAnsi="Times New Roman" w:cs="Times New Roman"/>
                <w:b/>
                <w:bCs/>
                <w:sz w:val="16"/>
                <w:szCs w:val="16"/>
                <w:lang w:eastAsia="ru-RU"/>
              </w:rPr>
              <w:t xml:space="preserve"> руб.</w:t>
            </w:r>
          </w:p>
        </w:tc>
      </w:tr>
      <w:tr w:rsidR="0058479F" w:rsidRPr="0058479F" w14:paraId="2BFEB1B3" w14:textId="77777777" w:rsidTr="00F620F0">
        <w:trPr>
          <w:gridAfter w:val="1"/>
          <w:wAfter w:w="27" w:type="dxa"/>
          <w:trHeight w:val="70"/>
        </w:trPr>
        <w:tc>
          <w:tcPr>
            <w:tcW w:w="568" w:type="dxa"/>
            <w:vMerge/>
            <w:tcBorders>
              <w:top w:val="nil"/>
              <w:left w:val="single" w:sz="8" w:space="0" w:color="auto"/>
              <w:bottom w:val="single" w:sz="4" w:space="0" w:color="auto"/>
              <w:right w:val="single" w:sz="4" w:space="0" w:color="auto"/>
            </w:tcBorders>
            <w:shd w:val="clear" w:color="auto" w:fill="auto"/>
            <w:vAlign w:val="center"/>
            <w:hideMark/>
          </w:tcPr>
          <w:p w14:paraId="3026A9B0"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p>
        </w:tc>
        <w:tc>
          <w:tcPr>
            <w:tcW w:w="5953" w:type="dxa"/>
            <w:vMerge/>
            <w:tcBorders>
              <w:top w:val="nil"/>
              <w:left w:val="single" w:sz="4" w:space="0" w:color="auto"/>
              <w:bottom w:val="single" w:sz="4" w:space="0" w:color="auto"/>
              <w:right w:val="single" w:sz="4" w:space="0" w:color="auto"/>
            </w:tcBorders>
            <w:shd w:val="clear" w:color="auto" w:fill="auto"/>
            <w:vAlign w:val="center"/>
            <w:hideMark/>
          </w:tcPr>
          <w:p w14:paraId="5648A19F"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auto"/>
              <w:right w:val="single" w:sz="4" w:space="0" w:color="auto"/>
            </w:tcBorders>
            <w:shd w:val="clear" w:color="auto" w:fill="auto"/>
            <w:vAlign w:val="center"/>
            <w:hideMark/>
          </w:tcPr>
          <w:p w14:paraId="3B6D450D"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shd w:val="clear" w:color="auto" w:fill="auto"/>
            <w:vAlign w:val="center"/>
            <w:hideMark/>
          </w:tcPr>
          <w:p w14:paraId="69FED9F6"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p>
        </w:tc>
        <w:tc>
          <w:tcPr>
            <w:tcW w:w="1176" w:type="dxa"/>
            <w:vMerge/>
            <w:tcBorders>
              <w:top w:val="nil"/>
              <w:left w:val="single" w:sz="4" w:space="0" w:color="auto"/>
              <w:bottom w:val="single" w:sz="4" w:space="0" w:color="auto"/>
              <w:right w:val="single" w:sz="4" w:space="0" w:color="auto"/>
            </w:tcBorders>
            <w:shd w:val="clear" w:color="auto" w:fill="auto"/>
            <w:vAlign w:val="center"/>
            <w:hideMark/>
          </w:tcPr>
          <w:p w14:paraId="70FCB530"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shd w:val="clear" w:color="auto" w:fill="auto"/>
            <w:vAlign w:val="center"/>
            <w:hideMark/>
          </w:tcPr>
          <w:p w14:paraId="29BFF830"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p>
        </w:tc>
        <w:tc>
          <w:tcPr>
            <w:tcW w:w="820" w:type="dxa"/>
            <w:tcBorders>
              <w:top w:val="nil"/>
              <w:left w:val="nil"/>
              <w:bottom w:val="single" w:sz="4" w:space="0" w:color="auto"/>
              <w:right w:val="single" w:sz="4" w:space="0" w:color="auto"/>
            </w:tcBorders>
            <w:shd w:val="clear" w:color="auto" w:fill="auto"/>
            <w:vAlign w:val="center"/>
            <w:hideMark/>
          </w:tcPr>
          <w:p w14:paraId="44A105C1"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8" w:space="0" w:color="auto"/>
            </w:tcBorders>
            <w:shd w:val="clear" w:color="auto" w:fill="auto"/>
            <w:vAlign w:val="center"/>
            <w:hideMark/>
          </w:tcPr>
          <w:p w14:paraId="70669F6B"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в том числе за счет безвозмездных поступлений</w:t>
            </w:r>
          </w:p>
        </w:tc>
      </w:tr>
      <w:tr w:rsidR="0058479F" w:rsidRPr="0058479F" w14:paraId="134E4364" w14:textId="77777777" w:rsidTr="00F620F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vAlign w:val="center"/>
            <w:hideMark/>
          </w:tcPr>
          <w:p w14:paraId="64F3F42B"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208</w:t>
            </w:r>
          </w:p>
        </w:tc>
        <w:tc>
          <w:tcPr>
            <w:tcW w:w="5953" w:type="dxa"/>
            <w:tcBorders>
              <w:top w:val="nil"/>
              <w:left w:val="nil"/>
              <w:bottom w:val="single" w:sz="4" w:space="0" w:color="auto"/>
              <w:right w:val="single" w:sz="4" w:space="0" w:color="auto"/>
            </w:tcBorders>
            <w:shd w:val="clear" w:color="auto" w:fill="auto"/>
            <w:vAlign w:val="center"/>
            <w:hideMark/>
          </w:tcPr>
          <w:p w14:paraId="7DEB1525"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vAlign w:val="center"/>
            <w:hideMark/>
          </w:tcPr>
          <w:p w14:paraId="3E97327D"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4978BD9A"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1176" w:type="dxa"/>
            <w:tcBorders>
              <w:top w:val="nil"/>
              <w:left w:val="nil"/>
              <w:bottom w:val="single" w:sz="4" w:space="0" w:color="auto"/>
              <w:right w:val="single" w:sz="4" w:space="0" w:color="auto"/>
            </w:tcBorders>
            <w:shd w:val="clear" w:color="auto" w:fill="auto"/>
            <w:vAlign w:val="center"/>
            <w:hideMark/>
          </w:tcPr>
          <w:p w14:paraId="380E8EC5"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center"/>
            <w:hideMark/>
          </w:tcPr>
          <w:p w14:paraId="2187DC88"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vAlign w:val="center"/>
            <w:hideMark/>
          </w:tcPr>
          <w:p w14:paraId="74241363"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8" w:space="0" w:color="auto"/>
            </w:tcBorders>
            <w:shd w:val="clear" w:color="auto" w:fill="auto"/>
            <w:vAlign w:val="center"/>
            <w:hideMark/>
          </w:tcPr>
          <w:p w14:paraId="2708AFD5"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2C4521AB" w14:textId="77777777" w:rsidTr="00F620F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3C7C11F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7ECA2B3C"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14:paraId="2CE99C54"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14:paraId="191EFBFD"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auto" w:fill="auto"/>
            <w:noWrap/>
            <w:hideMark/>
          </w:tcPr>
          <w:p w14:paraId="54B5D899"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5F434E8E"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hideMark/>
          </w:tcPr>
          <w:p w14:paraId="342989C9"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15 226</w:t>
            </w:r>
          </w:p>
        </w:tc>
        <w:tc>
          <w:tcPr>
            <w:tcW w:w="1285" w:type="dxa"/>
            <w:tcBorders>
              <w:top w:val="nil"/>
              <w:left w:val="nil"/>
              <w:bottom w:val="single" w:sz="4" w:space="0" w:color="auto"/>
              <w:right w:val="single" w:sz="8" w:space="0" w:color="auto"/>
            </w:tcBorders>
            <w:shd w:val="clear" w:color="auto" w:fill="auto"/>
            <w:noWrap/>
            <w:vAlign w:val="bottom"/>
            <w:hideMark/>
          </w:tcPr>
          <w:p w14:paraId="3897A296"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5DB56FD5" w14:textId="77777777" w:rsidTr="00F620F0">
        <w:trPr>
          <w:gridAfter w:val="1"/>
          <w:wAfter w:w="27" w:type="dxa"/>
          <w:trHeight w:val="118"/>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73297A6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949C718"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3E6798FE"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76527BC"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14:paraId="6EB21A81"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1AFC471"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F100D61"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1 509</w:t>
            </w:r>
          </w:p>
        </w:tc>
        <w:tc>
          <w:tcPr>
            <w:tcW w:w="1285" w:type="dxa"/>
            <w:tcBorders>
              <w:top w:val="nil"/>
              <w:left w:val="nil"/>
              <w:bottom w:val="single" w:sz="4" w:space="0" w:color="auto"/>
              <w:right w:val="single" w:sz="8" w:space="0" w:color="auto"/>
            </w:tcBorders>
            <w:shd w:val="clear" w:color="auto" w:fill="auto"/>
            <w:noWrap/>
            <w:vAlign w:val="center"/>
            <w:hideMark/>
          </w:tcPr>
          <w:p w14:paraId="75DDEC0C"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44623E61" w14:textId="77777777" w:rsidTr="00F620F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49038B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7BDD75E3"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auto" w:fill="auto"/>
            <w:noWrap/>
            <w:vAlign w:val="center"/>
            <w:hideMark/>
          </w:tcPr>
          <w:p w14:paraId="7A006D6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D716CC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14:paraId="03669A8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1242381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16E42B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1 509</w:t>
            </w:r>
          </w:p>
        </w:tc>
        <w:tc>
          <w:tcPr>
            <w:tcW w:w="1285" w:type="dxa"/>
            <w:tcBorders>
              <w:top w:val="nil"/>
              <w:left w:val="nil"/>
              <w:bottom w:val="single" w:sz="4" w:space="0" w:color="auto"/>
              <w:right w:val="single" w:sz="8" w:space="0" w:color="auto"/>
            </w:tcBorders>
            <w:shd w:val="clear" w:color="auto" w:fill="auto"/>
            <w:noWrap/>
            <w:vAlign w:val="bottom"/>
            <w:hideMark/>
          </w:tcPr>
          <w:p w14:paraId="4E022C1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D8BF155"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7FFE8C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7F91F674"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1DA8AA0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A8F284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14:paraId="1108266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00B6CAC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120</w:t>
            </w:r>
          </w:p>
        </w:tc>
        <w:tc>
          <w:tcPr>
            <w:tcW w:w="820" w:type="dxa"/>
            <w:tcBorders>
              <w:top w:val="nil"/>
              <w:left w:val="nil"/>
              <w:bottom w:val="single" w:sz="4" w:space="0" w:color="auto"/>
              <w:right w:val="single" w:sz="4" w:space="0" w:color="auto"/>
            </w:tcBorders>
            <w:shd w:val="clear" w:color="auto" w:fill="auto"/>
            <w:noWrap/>
            <w:vAlign w:val="center"/>
            <w:hideMark/>
          </w:tcPr>
          <w:p w14:paraId="7F8E5AC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1 509</w:t>
            </w:r>
          </w:p>
        </w:tc>
        <w:tc>
          <w:tcPr>
            <w:tcW w:w="1285" w:type="dxa"/>
            <w:tcBorders>
              <w:top w:val="nil"/>
              <w:left w:val="nil"/>
              <w:bottom w:val="single" w:sz="4" w:space="0" w:color="auto"/>
              <w:right w:val="single" w:sz="8" w:space="0" w:color="auto"/>
            </w:tcBorders>
            <w:shd w:val="clear" w:color="auto" w:fill="auto"/>
            <w:noWrap/>
            <w:vAlign w:val="bottom"/>
            <w:hideMark/>
          </w:tcPr>
          <w:p w14:paraId="133D9BB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6970F48"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3CB61DA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319C45FE"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14:paraId="5335EF33"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7264DC5"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14:paraId="73825B06"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AEAFAED"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3A938C7"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9 648</w:t>
            </w:r>
          </w:p>
        </w:tc>
        <w:tc>
          <w:tcPr>
            <w:tcW w:w="1285" w:type="dxa"/>
            <w:tcBorders>
              <w:top w:val="nil"/>
              <w:left w:val="nil"/>
              <w:bottom w:val="single" w:sz="4" w:space="0" w:color="auto"/>
              <w:right w:val="single" w:sz="8" w:space="0" w:color="auto"/>
            </w:tcBorders>
            <w:shd w:val="clear" w:color="auto" w:fill="auto"/>
            <w:noWrap/>
            <w:vAlign w:val="center"/>
            <w:hideMark/>
          </w:tcPr>
          <w:p w14:paraId="1DF40CAD"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7FFF35AE"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C320D1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072D976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Непрограммное </w:t>
            </w:r>
            <w:proofErr w:type="spellStart"/>
            <w:r w:rsidRPr="0058479F">
              <w:rPr>
                <w:rFonts w:ascii="Times New Roman" w:eastAsia="Times New Roman" w:hAnsi="Times New Roman" w:cs="Times New Roman"/>
                <w:sz w:val="16"/>
                <w:szCs w:val="16"/>
                <w:lang w:eastAsia="ru-RU"/>
              </w:rPr>
              <w:t>напрвление</w:t>
            </w:r>
            <w:proofErr w:type="spellEnd"/>
            <w:r w:rsidRPr="0058479F">
              <w:rPr>
                <w:rFonts w:ascii="Times New Roman" w:eastAsia="Times New Roman" w:hAnsi="Times New Roman" w:cs="Times New Roman"/>
                <w:sz w:val="16"/>
                <w:szCs w:val="16"/>
                <w:lang w:eastAsia="ru-RU"/>
              </w:rPr>
              <w:t xml:space="preserve"> расходов в области </w:t>
            </w:r>
            <w:proofErr w:type="spellStart"/>
            <w:r w:rsidRPr="0058479F">
              <w:rPr>
                <w:rFonts w:ascii="Times New Roman" w:eastAsia="Times New Roman" w:hAnsi="Times New Roman" w:cs="Times New Roman"/>
                <w:sz w:val="16"/>
                <w:szCs w:val="16"/>
                <w:lang w:eastAsia="ru-RU"/>
              </w:rPr>
              <w:t>общегосударсвтенных</w:t>
            </w:r>
            <w:proofErr w:type="spellEnd"/>
            <w:r w:rsidRPr="0058479F">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7B15448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9F28BD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14:paraId="68EAA12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0C36038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F3142A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9 528</w:t>
            </w:r>
          </w:p>
        </w:tc>
        <w:tc>
          <w:tcPr>
            <w:tcW w:w="1285" w:type="dxa"/>
            <w:tcBorders>
              <w:top w:val="nil"/>
              <w:left w:val="nil"/>
              <w:bottom w:val="single" w:sz="4" w:space="0" w:color="auto"/>
              <w:right w:val="single" w:sz="8" w:space="0" w:color="auto"/>
            </w:tcBorders>
            <w:shd w:val="clear" w:color="auto" w:fill="auto"/>
            <w:noWrap/>
            <w:vAlign w:val="bottom"/>
            <w:hideMark/>
          </w:tcPr>
          <w:p w14:paraId="6FD6015D"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5B3B296F"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CBB5FC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3B57249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1923D56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EBF9A4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14:paraId="678D796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3977D47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51F985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9 338</w:t>
            </w:r>
          </w:p>
        </w:tc>
        <w:tc>
          <w:tcPr>
            <w:tcW w:w="1285" w:type="dxa"/>
            <w:tcBorders>
              <w:top w:val="nil"/>
              <w:left w:val="nil"/>
              <w:bottom w:val="single" w:sz="4" w:space="0" w:color="auto"/>
              <w:right w:val="single" w:sz="8" w:space="0" w:color="auto"/>
            </w:tcBorders>
            <w:shd w:val="clear" w:color="auto" w:fill="auto"/>
            <w:noWrap/>
            <w:vAlign w:val="bottom"/>
            <w:hideMark/>
          </w:tcPr>
          <w:p w14:paraId="68247F7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0FFAA98A"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7B1776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3E3F1385"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14DCB26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1B3FDA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14:paraId="2116649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731D601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120</w:t>
            </w:r>
          </w:p>
        </w:tc>
        <w:tc>
          <w:tcPr>
            <w:tcW w:w="820" w:type="dxa"/>
            <w:tcBorders>
              <w:top w:val="nil"/>
              <w:left w:val="nil"/>
              <w:bottom w:val="single" w:sz="4" w:space="0" w:color="auto"/>
              <w:right w:val="single" w:sz="4" w:space="0" w:color="auto"/>
            </w:tcBorders>
            <w:shd w:val="clear" w:color="auto" w:fill="auto"/>
            <w:noWrap/>
            <w:vAlign w:val="center"/>
            <w:hideMark/>
          </w:tcPr>
          <w:p w14:paraId="48FC933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7 937</w:t>
            </w:r>
          </w:p>
        </w:tc>
        <w:tc>
          <w:tcPr>
            <w:tcW w:w="1285" w:type="dxa"/>
            <w:tcBorders>
              <w:top w:val="nil"/>
              <w:left w:val="nil"/>
              <w:bottom w:val="single" w:sz="4" w:space="0" w:color="auto"/>
              <w:right w:val="single" w:sz="8" w:space="0" w:color="auto"/>
            </w:tcBorders>
            <w:shd w:val="clear" w:color="auto" w:fill="auto"/>
            <w:noWrap/>
            <w:vAlign w:val="bottom"/>
            <w:hideMark/>
          </w:tcPr>
          <w:p w14:paraId="1CA8BA2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FAEE1B4" w14:textId="77777777" w:rsidTr="000F3AC7">
        <w:trPr>
          <w:gridAfter w:val="1"/>
          <w:wAfter w:w="27" w:type="dxa"/>
          <w:trHeight w:val="33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E46C32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BB9E64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Иные закупки </w:t>
            </w:r>
            <w:proofErr w:type="spellStart"/>
            <w:r w:rsidRPr="0058479F">
              <w:rPr>
                <w:rFonts w:ascii="Times New Roman" w:eastAsia="Times New Roman" w:hAnsi="Times New Roman" w:cs="Times New Roman"/>
                <w:sz w:val="16"/>
                <w:szCs w:val="16"/>
                <w:lang w:eastAsia="ru-RU"/>
              </w:rPr>
              <w:t>товарорв</w:t>
            </w:r>
            <w:proofErr w:type="spellEnd"/>
            <w:r w:rsidRPr="0058479F">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5C4A26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396935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14:paraId="629E851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76645DB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036CA66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1 360</w:t>
            </w:r>
          </w:p>
        </w:tc>
        <w:tc>
          <w:tcPr>
            <w:tcW w:w="1285" w:type="dxa"/>
            <w:tcBorders>
              <w:top w:val="nil"/>
              <w:left w:val="nil"/>
              <w:bottom w:val="single" w:sz="4" w:space="0" w:color="auto"/>
              <w:right w:val="single" w:sz="8" w:space="0" w:color="auto"/>
            </w:tcBorders>
            <w:shd w:val="clear" w:color="auto" w:fill="auto"/>
            <w:noWrap/>
            <w:vAlign w:val="bottom"/>
            <w:hideMark/>
          </w:tcPr>
          <w:p w14:paraId="7A3789D0"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E10846B"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3159B0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EE8E67B"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27DEEA7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DD541F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14:paraId="694FF10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3ADD722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850</w:t>
            </w:r>
          </w:p>
        </w:tc>
        <w:tc>
          <w:tcPr>
            <w:tcW w:w="820" w:type="dxa"/>
            <w:tcBorders>
              <w:top w:val="nil"/>
              <w:left w:val="nil"/>
              <w:bottom w:val="single" w:sz="4" w:space="0" w:color="auto"/>
              <w:right w:val="single" w:sz="4" w:space="0" w:color="auto"/>
            </w:tcBorders>
            <w:shd w:val="clear" w:color="auto" w:fill="auto"/>
            <w:noWrap/>
            <w:vAlign w:val="center"/>
            <w:hideMark/>
          </w:tcPr>
          <w:p w14:paraId="5C71243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7B887C2B"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50AA101E"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AB4CE0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255064CB"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1837847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4E145A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14:paraId="71393C7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3BD2125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516CE4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auto" w:fill="auto"/>
            <w:noWrap/>
            <w:vAlign w:val="bottom"/>
            <w:hideMark/>
          </w:tcPr>
          <w:p w14:paraId="56F358FF"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20C4CAA2"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73934C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8AB778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514AAA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4E41FF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14:paraId="7EAA0E6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5CF78BE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center"/>
            <w:hideMark/>
          </w:tcPr>
          <w:p w14:paraId="1FBF6BA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auto" w:fill="auto"/>
            <w:noWrap/>
            <w:vAlign w:val="bottom"/>
            <w:hideMark/>
          </w:tcPr>
          <w:p w14:paraId="0D91786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80A4A68"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89E59B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2DE438B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276094A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F33B22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14:paraId="3D46095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42E1F90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721C070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384707FD"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C623499"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DD534E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75C23F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04DC999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DFD0E0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14:paraId="1010B42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6BDD300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F88B59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5AAC3B0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21C9A1C7"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E88810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5CA291B"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797C28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40FA1F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1176" w:type="dxa"/>
            <w:tcBorders>
              <w:top w:val="nil"/>
              <w:left w:val="nil"/>
              <w:bottom w:val="single" w:sz="4" w:space="0" w:color="auto"/>
              <w:right w:val="single" w:sz="4" w:space="0" w:color="auto"/>
            </w:tcBorders>
            <w:shd w:val="clear" w:color="auto" w:fill="auto"/>
            <w:noWrap/>
            <w:vAlign w:val="center"/>
            <w:hideMark/>
          </w:tcPr>
          <w:p w14:paraId="06C48B0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3D160AF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11AEAE5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75643EC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43BF0170"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4F50136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E053487"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58479F">
              <w:rPr>
                <w:rFonts w:ascii="Times New Roman" w:eastAsia="Times New Roman" w:hAnsi="Times New Roman" w:cs="Times New Roman"/>
                <w:b/>
                <w:bCs/>
                <w:sz w:val="16"/>
                <w:szCs w:val="16"/>
                <w:lang w:eastAsia="ru-RU"/>
              </w:rPr>
              <w:t>бюджетного)надзора</w:t>
            </w:r>
            <w:proofErr w:type="gramEnd"/>
          </w:p>
        </w:tc>
        <w:tc>
          <w:tcPr>
            <w:tcW w:w="379" w:type="dxa"/>
            <w:tcBorders>
              <w:top w:val="nil"/>
              <w:left w:val="nil"/>
              <w:bottom w:val="single" w:sz="4" w:space="0" w:color="auto"/>
              <w:right w:val="single" w:sz="4" w:space="0" w:color="auto"/>
            </w:tcBorders>
            <w:shd w:val="clear" w:color="auto" w:fill="auto"/>
            <w:noWrap/>
            <w:vAlign w:val="center"/>
            <w:hideMark/>
          </w:tcPr>
          <w:p w14:paraId="38BCFE47"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573BE76"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06</w:t>
            </w:r>
          </w:p>
        </w:tc>
        <w:tc>
          <w:tcPr>
            <w:tcW w:w="1176" w:type="dxa"/>
            <w:tcBorders>
              <w:top w:val="nil"/>
              <w:left w:val="nil"/>
              <w:bottom w:val="single" w:sz="4" w:space="0" w:color="auto"/>
              <w:right w:val="single" w:sz="4" w:space="0" w:color="auto"/>
            </w:tcBorders>
            <w:shd w:val="clear" w:color="auto" w:fill="auto"/>
            <w:noWrap/>
            <w:vAlign w:val="center"/>
            <w:hideMark/>
          </w:tcPr>
          <w:p w14:paraId="045E9873"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C0B369D"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53AFFC7"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center"/>
            <w:hideMark/>
          </w:tcPr>
          <w:p w14:paraId="1373277F"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1426D947"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1A6F86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D949C00"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59318D4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D04EDF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06</w:t>
            </w:r>
          </w:p>
        </w:tc>
        <w:tc>
          <w:tcPr>
            <w:tcW w:w="1176" w:type="dxa"/>
            <w:tcBorders>
              <w:top w:val="nil"/>
              <w:left w:val="nil"/>
              <w:bottom w:val="single" w:sz="4" w:space="0" w:color="auto"/>
              <w:right w:val="single" w:sz="4" w:space="0" w:color="auto"/>
            </w:tcBorders>
            <w:shd w:val="clear" w:color="auto" w:fill="auto"/>
            <w:noWrap/>
            <w:vAlign w:val="center"/>
            <w:hideMark/>
          </w:tcPr>
          <w:p w14:paraId="212A50D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6F6CD4DF"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D2F5DC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5D2CA0EF"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6C9EFA63"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16A343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261D70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0E83187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64E367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06</w:t>
            </w:r>
          </w:p>
        </w:tc>
        <w:tc>
          <w:tcPr>
            <w:tcW w:w="1176" w:type="dxa"/>
            <w:tcBorders>
              <w:top w:val="nil"/>
              <w:left w:val="nil"/>
              <w:bottom w:val="single" w:sz="4" w:space="0" w:color="auto"/>
              <w:right w:val="single" w:sz="4" w:space="0" w:color="auto"/>
            </w:tcBorders>
            <w:shd w:val="clear" w:color="auto" w:fill="auto"/>
            <w:noWrap/>
            <w:vAlign w:val="center"/>
            <w:hideMark/>
          </w:tcPr>
          <w:p w14:paraId="118B632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2B6750F8"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599FB5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6F4CB3E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0AB3E48E"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9F894D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072ACB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0A597DB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638B20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06</w:t>
            </w:r>
          </w:p>
        </w:tc>
        <w:tc>
          <w:tcPr>
            <w:tcW w:w="1176" w:type="dxa"/>
            <w:tcBorders>
              <w:top w:val="nil"/>
              <w:left w:val="nil"/>
              <w:bottom w:val="single" w:sz="4" w:space="0" w:color="auto"/>
              <w:right w:val="single" w:sz="4" w:space="0" w:color="auto"/>
            </w:tcBorders>
            <w:shd w:val="clear" w:color="auto" w:fill="auto"/>
            <w:noWrap/>
            <w:vAlign w:val="center"/>
            <w:hideMark/>
          </w:tcPr>
          <w:p w14:paraId="681229C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1BDAA25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center"/>
            <w:hideMark/>
          </w:tcPr>
          <w:p w14:paraId="2D91FF8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5503B7ED"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5D228F8D"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3253CCD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3E52E5D"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1A3087B8"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2D360D4"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11</w:t>
            </w:r>
          </w:p>
        </w:tc>
        <w:tc>
          <w:tcPr>
            <w:tcW w:w="1176" w:type="dxa"/>
            <w:tcBorders>
              <w:top w:val="nil"/>
              <w:left w:val="nil"/>
              <w:bottom w:val="single" w:sz="4" w:space="0" w:color="auto"/>
              <w:right w:val="single" w:sz="4" w:space="0" w:color="auto"/>
            </w:tcBorders>
            <w:shd w:val="clear" w:color="auto" w:fill="auto"/>
            <w:noWrap/>
            <w:vAlign w:val="center"/>
            <w:hideMark/>
          </w:tcPr>
          <w:p w14:paraId="12368DB2"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1E68FA0"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520BC2D"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center"/>
            <w:hideMark/>
          </w:tcPr>
          <w:p w14:paraId="23DFD607"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74A8BC5C"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1E9F93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80AFA3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382DE92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456102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11</w:t>
            </w:r>
          </w:p>
        </w:tc>
        <w:tc>
          <w:tcPr>
            <w:tcW w:w="1176" w:type="dxa"/>
            <w:tcBorders>
              <w:top w:val="nil"/>
              <w:left w:val="nil"/>
              <w:bottom w:val="single" w:sz="4" w:space="0" w:color="auto"/>
              <w:right w:val="single" w:sz="4" w:space="0" w:color="auto"/>
            </w:tcBorders>
            <w:shd w:val="clear" w:color="auto" w:fill="auto"/>
            <w:noWrap/>
            <w:vAlign w:val="center"/>
            <w:hideMark/>
          </w:tcPr>
          <w:p w14:paraId="04B573B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0260AE1"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E7C1ED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4AB74A43"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04273C8"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84F155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CF1ED63"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482CDFC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C92D0C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11</w:t>
            </w:r>
          </w:p>
        </w:tc>
        <w:tc>
          <w:tcPr>
            <w:tcW w:w="1176" w:type="dxa"/>
            <w:tcBorders>
              <w:top w:val="nil"/>
              <w:left w:val="nil"/>
              <w:bottom w:val="single" w:sz="4" w:space="0" w:color="auto"/>
              <w:right w:val="single" w:sz="4" w:space="0" w:color="auto"/>
            </w:tcBorders>
            <w:shd w:val="clear" w:color="auto" w:fill="auto"/>
            <w:vAlign w:val="center"/>
            <w:hideMark/>
          </w:tcPr>
          <w:p w14:paraId="2761490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5A3C45D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551672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2EEF5FFF"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5E00BD4C"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06097B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4A871E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14:paraId="1D26E73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880FC9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11</w:t>
            </w:r>
          </w:p>
        </w:tc>
        <w:tc>
          <w:tcPr>
            <w:tcW w:w="1176" w:type="dxa"/>
            <w:tcBorders>
              <w:top w:val="nil"/>
              <w:left w:val="nil"/>
              <w:bottom w:val="single" w:sz="4" w:space="0" w:color="auto"/>
              <w:right w:val="single" w:sz="4" w:space="0" w:color="auto"/>
            </w:tcBorders>
            <w:shd w:val="clear" w:color="auto" w:fill="auto"/>
            <w:vAlign w:val="center"/>
            <w:hideMark/>
          </w:tcPr>
          <w:p w14:paraId="0766B6C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0A7D965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870</w:t>
            </w:r>
          </w:p>
        </w:tc>
        <w:tc>
          <w:tcPr>
            <w:tcW w:w="820" w:type="dxa"/>
            <w:tcBorders>
              <w:top w:val="nil"/>
              <w:left w:val="nil"/>
              <w:bottom w:val="single" w:sz="4" w:space="0" w:color="auto"/>
              <w:right w:val="single" w:sz="4" w:space="0" w:color="auto"/>
            </w:tcBorders>
            <w:shd w:val="clear" w:color="auto" w:fill="auto"/>
            <w:noWrap/>
            <w:vAlign w:val="center"/>
            <w:hideMark/>
          </w:tcPr>
          <w:p w14:paraId="0EFCDF4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160F24B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6AD2CB66"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5D6B029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D506AD2"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14:paraId="411EEB0E"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A2C6029"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7371EA3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432702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E0683D4"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3 529</w:t>
            </w:r>
          </w:p>
        </w:tc>
        <w:tc>
          <w:tcPr>
            <w:tcW w:w="1285" w:type="dxa"/>
            <w:tcBorders>
              <w:top w:val="nil"/>
              <w:left w:val="nil"/>
              <w:bottom w:val="single" w:sz="4" w:space="0" w:color="auto"/>
              <w:right w:val="single" w:sz="8" w:space="0" w:color="auto"/>
            </w:tcBorders>
            <w:shd w:val="clear" w:color="auto" w:fill="auto"/>
            <w:noWrap/>
            <w:vAlign w:val="center"/>
            <w:hideMark/>
          </w:tcPr>
          <w:p w14:paraId="6AFC443D"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152953BB"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3D1EFF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7F047A1"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77F89DF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7D1DD1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691B574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58F11BA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4BEF17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1 059</w:t>
            </w:r>
          </w:p>
        </w:tc>
        <w:tc>
          <w:tcPr>
            <w:tcW w:w="1285" w:type="dxa"/>
            <w:tcBorders>
              <w:top w:val="nil"/>
              <w:left w:val="nil"/>
              <w:bottom w:val="single" w:sz="4" w:space="0" w:color="auto"/>
              <w:right w:val="single" w:sz="8" w:space="0" w:color="auto"/>
            </w:tcBorders>
            <w:shd w:val="clear" w:color="auto" w:fill="auto"/>
            <w:noWrap/>
            <w:vAlign w:val="bottom"/>
            <w:hideMark/>
          </w:tcPr>
          <w:p w14:paraId="1C416E18"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6435157E"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D7DEB9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2C33A8D"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6A9E61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EED33B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0CE6874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02E1137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FB4F0E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1 022</w:t>
            </w:r>
          </w:p>
        </w:tc>
        <w:tc>
          <w:tcPr>
            <w:tcW w:w="1285" w:type="dxa"/>
            <w:tcBorders>
              <w:top w:val="nil"/>
              <w:left w:val="nil"/>
              <w:bottom w:val="single" w:sz="4" w:space="0" w:color="auto"/>
              <w:right w:val="single" w:sz="8" w:space="0" w:color="auto"/>
            </w:tcBorders>
            <w:shd w:val="clear" w:color="auto" w:fill="auto"/>
            <w:noWrap/>
            <w:vAlign w:val="bottom"/>
            <w:hideMark/>
          </w:tcPr>
          <w:p w14:paraId="2B89E57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6CFCA015"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386680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3650B10D"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50A50C8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6DE517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79E8F5F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7930B82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5D14BB3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1 022</w:t>
            </w:r>
          </w:p>
        </w:tc>
        <w:tc>
          <w:tcPr>
            <w:tcW w:w="1285" w:type="dxa"/>
            <w:tcBorders>
              <w:top w:val="nil"/>
              <w:left w:val="nil"/>
              <w:bottom w:val="single" w:sz="4" w:space="0" w:color="auto"/>
              <w:right w:val="single" w:sz="8" w:space="0" w:color="auto"/>
            </w:tcBorders>
            <w:shd w:val="clear" w:color="auto" w:fill="auto"/>
            <w:noWrap/>
            <w:vAlign w:val="bottom"/>
            <w:hideMark/>
          </w:tcPr>
          <w:p w14:paraId="7F5EA56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6A70C105"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296380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7F0E5E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FB1661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w:t>
            </w:r>
          </w:p>
        </w:tc>
        <w:tc>
          <w:tcPr>
            <w:tcW w:w="439" w:type="dxa"/>
            <w:tcBorders>
              <w:top w:val="nil"/>
              <w:left w:val="nil"/>
              <w:bottom w:val="single" w:sz="4" w:space="0" w:color="auto"/>
              <w:right w:val="single" w:sz="4" w:space="0" w:color="auto"/>
            </w:tcBorders>
            <w:shd w:val="clear" w:color="auto" w:fill="auto"/>
            <w:noWrap/>
            <w:vAlign w:val="center"/>
            <w:hideMark/>
          </w:tcPr>
          <w:p w14:paraId="53A6C55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3FED88F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16ACA7A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center"/>
            <w:hideMark/>
          </w:tcPr>
          <w:p w14:paraId="78A87A6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990</w:t>
            </w:r>
          </w:p>
        </w:tc>
        <w:tc>
          <w:tcPr>
            <w:tcW w:w="1285" w:type="dxa"/>
            <w:tcBorders>
              <w:top w:val="nil"/>
              <w:left w:val="nil"/>
              <w:bottom w:val="single" w:sz="4" w:space="0" w:color="auto"/>
              <w:right w:val="single" w:sz="8" w:space="0" w:color="auto"/>
            </w:tcBorders>
            <w:shd w:val="clear" w:color="auto" w:fill="auto"/>
            <w:noWrap/>
            <w:vAlign w:val="bottom"/>
            <w:hideMark/>
          </w:tcPr>
          <w:p w14:paraId="726D696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33ED1D4"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2A9D6B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89F655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направления расходов</w:t>
            </w:r>
          </w:p>
        </w:tc>
        <w:tc>
          <w:tcPr>
            <w:tcW w:w="379" w:type="dxa"/>
            <w:tcBorders>
              <w:top w:val="nil"/>
              <w:left w:val="nil"/>
              <w:bottom w:val="single" w:sz="4" w:space="0" w:color="auto"/>
              <w:right w:val="single" w:sz="4" w:space="0" w:color="auto"/>
            </w:tcBorders>
            <w:shd w:val="clear" w:color="auto" w:fill="auto"/>
            <w:noWrap/>
            <w:vAlign w:val="center"/>
            <w:hideMark/>
          </w:tcPr>
          <w:p w14:paraId="260007F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A3F3AA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16BA901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0E3646E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34BCF0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37</w:t>
            </w:r>
          </w:p>
        </w:tc>
        <w:tc>
          <w:tcPr>
            <w:tcW w:w="1285" w:type="dxa"/>
            <w:tcBorders>
              <w:top w:val="nil"/>
              <w:left w:val="nil"/>
              <w:bottom w:val="single" w:sz="4" w:space="0" w:color="auto"/>
              <w:right w:val="single" w:sz="8" w:space="0" w:color="auto"/>
            </w:tcBorders>
            <w:shd w:val="clear" w:color="auto" w:fill="auto"/>
            <w:noWrap/>
            <w:vAlign w:val="bottom"/>
            <w:hideMark/>
          </w:tcPr>
          <w:p w14:paraId="1E51628F"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AE89F28"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C048F9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2605DBC4"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бюджетные ассигнования</w:t>
            </w:r>
          </w:p>
        </w:tc>
        <w:tc>
          <w:tcPr>
            <w:tcW w:w="379" w:type="dxa"/>
            <w:tcBorders>
              <w:top w:val="nil"/>
              <w:left w:val="nil"/>
              <w:bottom w:val="single" w:sz="4" w:space="0" w:color="auto"/>
              <w:right w:val="single" w:sz="4" w:space="0" w:color="auto"/>
            </w:tcBorders>
            <w:shd w:val="clear" w:color="auto" w:fill="auto"/>
            <w:noWrap/>
            <w:vAlign w:val="center"/>
            <w:hideMark/>
          </w:tcPr>
          <w:p w14:paraId="49CCB95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DEFB90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0099A9F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2219541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0BB285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w:t>
            </w:r>
          </w:p>
        </w:tc>
        <w:tc>
          <w:tcPr>
            <w:tcW w:w="1285" w:type="dxa"/>
            <w:tcBorders>
              <w:top w:val="nil"/>
              <w:left w:val="nil"/>
              <w:bottom w:val="single" w:sz="4" w:space="0" w:color="auto"/>
              <w:right w:val="single" w:sz="8" w:space="0" w:color="auto"/>
            </w:tcBorders>
            <w:shd w:val="clear" w:color="auto" w:fill="auto"/>
            <w:noWrap/>
            <w:vAlign w:val="bottom"/>
            <w:hideMark/>
          </w:tcPr>
          <w:p w14:paraId="67080D06"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5978F21A"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92EA4A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D6FCD25"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Исполнение судебных актов</w:t>
            </w:r>
          </w:p>
        </w:tc>
        <w:tc>
          <w:tcPr>
            <w:tcW w:w="379" w:type="dxa"/>
            <w:tcBorders>
              <w:top w:val="nil"/>
              <w:left w:val="nil"/>
              <w:bottom w:val="single" w:sz="4" w:space="0" w:color="auto"/>
              <w:right w:val="single" w:sz="4" w:space="0" w:color="auto"/>
            </w:tcBorders>
            <w:shd w:val="clear" w:color="auto" w:fill="auto"/>
            <w:noWrap/>
            <w:vAlign w:val="center"/>
            <w:hideMark/>
          </w:tcPr>
          <w:p w14:paraId="251DF7E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9BC559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192CB20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62B5F85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830</w:t>
            </w:r>
          </w:p>
        </w:tc>
        <w:tc>
          <w:tcPr>
            <w:tcW w:w="820" w:type="dxa"/>
            <w:tcBorders>
              <w:top w:val="nil"/>
              <w:left w:val="nil"/>
              <w:bottom w:val="single" w:sz="4" w:space="0" w:color="auto"/>
              <w:right w:val="single" w:sz="4" w:space="0" w:color="auto"/>
            </w:tcBorders>
            <w:shd w:val="clear" w:color="auto" w:fill="auto"/>
            <w:noWrap/>
            <w:vAlign w:val="center"/>
            <w:hideMark/>
          </w:tcPr>
          <w:p w14:paraId="7A0577A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w:t>
            </w:r>
          </w:p>
        </w:tc>
        <w:tc>
          <w:tcPr>
            <w:tcW w:w="1285" w:type="dxa"/>
            <w:tcBorders>
              <w:top w:val="nil"/>
              <w:left w:val="nil"/>
              <w:bottom w:val="single" w:sz="4" w:space="0" w:color="auto"/>
              <w:right w:val="single" w:sz="8" w:space="0" w:color="auto"/>
            </w:tcBorders>
            <w:shd w:val="clear" w:color="auto" w:fill="auto"/>
            <w:noWrap/>
            <w:vAlign w:val="bottom"/>
            <w:hideMark/>
          </w:tcPr>
          <w:p w14:paraId="3ECCFFA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6568A8DB"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FECA50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04834E91"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3C69C86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13AB67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0476EE4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619F63E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850</w:t>
            </w:r>
          </w:p>
        </w:tc>
        <w:tc>
          <w:tcPr>
            <w:tcW w:w="820" w:type="dxa"/>
            <w:tcBorders>
              <w:top w:val="nil"/>
              <w:left w:val="nil"/>
              <w:bottom w:val="single" w:sz="4" w:space="0" w:color="auto"/>
              <w:right w:val="single" w:sz="4" w:space="0" w:color="auto"/>
            </w:tcBorders>
            <w:shd w:val="clear" w:color="auto" w:fill="auto"/>
            <w:noWrap/>
            <w:vAlign w:val="center"/>
            <w:hideMark/>
          </w:tcPr>
          <w:p w14:paraId="3AC9179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auto" w:fill="auto"/>
            <w:noWrap/>
            <w:vAlign w:val="bottom"/>
            <w:hideMark/>
          </w:tcPr>
          <w:p w14:paraId="4F9A16C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6A107624"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B22CE3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014E336F"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3017CAD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BCC953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1284089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790 00 78210</w:t>
            </w:r>
          </w:p>
        </w:tc>
        <w:tc>
          <w:tcPr>
            <w:tcW w:w="456" w:type="dxa"/>
            <w:tcBorders>
              <w:top w:val="nil"/>
              <w:left w:val="nil"/>
              <w:bottom w:val="single" w:sz="4" w:space="0" w:color="auto"/>
              <w:right w:val="single" w:sz="4" w:space="0" w:color="auto"/>
            </w:tcBorders>
            <w:shd w:val="clear" w:color="auto" w:fill="auto"/>
            <w:noWrap/>
            <w:vAlign w:val="center"/>
            <w:hideMark/>
          </w:tcPr>
          <w:p w14:paraId="6E49BF1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E34A2B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1 403</w:t>
            </w:r>
          </w:p>
        </w:tc>
        <w:tc>
          <w:tcPr>
            <w:tcW w:w="1285" w:type="dxa"/>
            <w:tcBorders>
              <w:top w:val="nil"/>
              <w:left w:val="nil"/>
              <w:bottom w:val="single" w:sz="4" w:space="0" w:color="auto"/>
              <w:right w:val="single" w:sz="8" w:space="0" w:color="auto"/>
            </w:tcBorders>
            <w:shd w:val="clear" w:color="auto" w:fill="auto"/>
            <w:noWrap/>
            <w:vAlign w:val="bottom"/>
            <w:hideMark/>
          </w:tcPr>
          <w:p w14:paraId="6453487B"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4C9BBDC3"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4912CA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206AD9E3"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3E359D6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9E52EC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5840230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790 00 78210</w:t>
            </w:r>
          </w:p>
        </w:tc>
        <w:tc>
          <w:tcPr>
            <w:tcW w:w="456" w:type="dxa"/>
            <w:tcBorders>
              <w:top w:val="nil"/>
              <w:left w:val="nil"/>
              <w:bottom w:val="single" w:sz="4" w:space="0" w:color="auto"/>
              <w:right w:val="single" w:sz="4" w:space="0" w:color="auto"/>
            </w:tcBorders>
            <w:shd w:val="clear" w:color="auto" w:fill="auto"/>
            <w:noWrap/>
            <w:vAlign w:val="center"/>
            <w:hideMark/>
          </w:tcPr>
          <w:p w14:paraId="2F8D30E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center"/>
            <w:hideMark/>
          </w:tcPr>
          <w:p w14:paraId="569A6BA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1 403</w:t>
            </w:r>
          </w:p>
        </w:tc>
        <w:tc>
          <w:tcPr>
            <w:tcW w:w="1285" w:type="dxa"/>
            <w:tcBorders>
              <w:top w:val="nil"/>
              <w:left w:val="nil"/>
              <w:bottom w:val="single" w:sz="4" w:space="0" w:color="auto"/>
              <w:right w:val="single" w:sz="8" w:space="0" w:color="auto"/>
            </w:tcBorders>
            <w:shd w:val="clear" w:color="auto" w:fill="auto"/>
            <w:noWrap/>
            <w:vAlign w:val="bottom"/>
            <w:hideMark/>
          </w:tcPr>
          <w:p w14:paraId="7D1FEB88"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4DF88C94"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DCBB75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B451B6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053860D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EE7AA3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787ABE5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17E5548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3E8334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0E041725"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4D6F978A"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335F51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80744D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9E9111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D41C4D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0F2A823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CD264B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E6E165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405D115B"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688C2981"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D156DE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A26693F"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3EA07B6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DAB701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24F71ED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376799D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center"/>
            <w:hideMark/>
          </w:tcPr>
          <w:p w14:paraId="1C86991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72ACC19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5AC51B0"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4211DB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57EE0BB"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4F80568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985394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56F38C1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5852681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C70C98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auto" w:fill="auto"/>
            <w:noWrap/>
            <w:vAlign w:val="bottom"/>
            <w:hideMark/>
          </w:tcPr>
          <w:p w14:paraId="3DEFDADE"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8E7A152"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EC69B0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435A646"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938794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691C5A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1158733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094976E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264296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auto" w:fill="auto"/>
            <w:noWrap/>
            <w:vAlign w:val="bottom"/>
            <w:hideMark/>
          </w:tcPr>
          <w:p w14:paraId="379637CE"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7C417AD" w14:textId="77777777" w:rsidTr="00470CDB">
        <w:trPr>
          <w:gridAfter w:val="1"/>
          <w:wAfter w:w="27" w:type="dxa"/>
          <w:trHeight w:val="74"/>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924853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917017E"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62A1244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AFA7C8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13</w:t>
            </w:r>
          </w:p>
        </w:tc>
        <w:tc>
          <w:tcPr>
            <w:tcW w:w="1176" w:type="dxa"/>
            <w:tcBorders>
              <w:top w:val="nil"/>
              <w:left w:val="nil"/>
              <w:bottom w:val="single" w:sz="4" w:space="0" w:color="auto"/>
              <w:right w:val="single" w:sz="4" w:space="0" w:color="auto"/>
            </w:tcBorders>
            <w:shd w:val="clear" w:color="auto" w:fill="auto"/>
            <w:noWrap/>
            <w:vAlign w:val="center"/>
            <w:hideMark/>
          </w:tcPr>
          <w:p w14:paraId="5688501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46753E4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1AE3CF7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auto" w:fill="auto"/>
            <w:noWrap/>
            <w:vAlign w:val="bottom"/>
            <w:hideMark/>
          </w:tcPr>
          <w:p w14:paraId="3099CFC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50213EBC"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8CD054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C50BFA0"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auto" w:fill="auto"/>
            <w:noWrap/>
            <w:vAlign w:val="center"/>
            <w:hideMark/>
          </w:tcPr>
          <w:p w14:paraId="50D42B80"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695A730"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auto" w:fill="auto"/>
            <w:noWrap/>
            <w:vAlign w:val="center"/>
            <w:hideMark/>
          </w:tcPr>
          <w:p w14:paraId="663BC689"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E3C5767"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BF1D7E6"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1 724</w:t>
            </w:r>
          </w:p>
        </w:tc>
        <w:tc>
          <w:tcPr>
            <w:tcW w:w="1285" w:type="dxa"/>
            <w:tcBorders>
              <w:top w:val="nil"/>
              <w:left w:val="nil"/>
              <w:bottom w:val="single" w:sz="4" w:space="0" w:color="auto"/>
              <w:right w:val="single" w:sz="8" w:space="0" w:color="auto"/>
            </w:tcBorders>
            <w:shd w:val="clear" w:color="auto" w:fill="auto"/>
            <w:noWrap/>
            <w:vAlign w:val="bottom"/>
            <w:hideMark/>
          </w:tcPr>
          <w:p w14:paraId="57F43EFC"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3632ED8B"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26708F6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73B66B2"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58479F">
              <w:rPr>
                <w:rFonts w:ascii="Times New Roman" w:eastAsia="Times New Roman" w:hAnsi="Times New Roman" w:cs="Times New Roman"/>
                <w:b/>
                <w:bCs/>
                <w:sz w:val="16"/>
                <w:szCs w:val="16"/>
                <w:lang w:eastAsia="ru-RU"/>
              </w:rPr>
              <w:t>характера,гражданская</w:t>
            </w:r>
            <w:proofErr w:type="spellEnd"/>
            <w:proofErr w:type="gramEnd"/>
            <w:r w:rsidRPr="0058479F">
              <w:rPr>
                <w:rFonts w:ascii="Times New Roman" w:eastAsia="Times New Roman" w:hAnsi="Times New Roman" w:cs="Times New Roman"/>
                <w:b/>
                <w:bCs/>
                <w:sz w:val="16"/>
                <w:szCs w:val="16"/>
                <w:lang w:eastAsia="ru-RU"/>
              </w:rPr>
              <w:t xml:space="preserve"> оборона</w:t>
            </w:r>
          </w:p>
        </w:tc>
        <w:tc>
          <w:tcPr>
            <w:tcW w:w="379" w:type="dxa"/>
            <w:tcBorders>
              <w:top w:val="nil"/>
              <w:left w:val="nil"/>
              <w:bottom w:val="single" w:sz="4" w:space="0" w:color="auto"/>
              <w:right w:val="single" w:sz="4" w:space="0" w:color="auto"/>
            </w:tcBorders>
            <w:shd w:val="clear" w:color="auto" w:fill="auto"/>
            <w:noWrap/>
            <w:vAlign w:val="center"/>
            <w:hideMark/>
          </w:tcPr>
          <w:p w14:paraId="4CDF9E8B"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9D21935"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14:paraId="4C1DD082"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ED4E54B"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86D2E76"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250</w:t>
            </w:r>
          </w:p>
        </w:tc>
        <w:tc>
          <w:tcPr>
            <w:tcW w:w="1285" w:type="dxa"/>
            <w:tcBorders>
              <w:top w:val="nil"/>
              <w:left w:val="nil"/>
              <w:bottom w:val="single" w:sz="4" w:space="0" w:color="auto"/>
              <w:right w:val="single" w:sz="8" w:space="0" w:color="auto"/>
            </w:tcBorders>
            <w:shd w:val="clear" w:color="auto" w:fill="auto"/>
            <w:noWrap/>
            <w:vAlign w:val="center"/>
            <w:hideMark/>
          </w:tcPr>
          <w:p w14:paraId="4F9C31E5"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30B0C7EB"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ACFAEA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C6D4A76"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7CE775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6C63D9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14:paraId="7E34DD8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4D22AB6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6166CE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8" w:space="0" w:color="auto"/>
            </w:tcBorders>
            <w:shd w:val="clear" w:color="auto" w:fill="auto"/>
            <w:noWrap/>
            <w:vAlign w:val="bottom"/>
            <w:hideMark/>
          </w:tcPr>
          <w:p w14:paraId="655CB5A1"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2B7DDC90"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8F2417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0C62375"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C4B264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A09604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14:paraId="64BEFA0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0D8BAD6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287F26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8" w:space="0" w:color="auto"/>
            </w:tcBorders>
            <w:shd w:val="clear" w:color="auto" w:fill="auto"/>
            <w:noWrap/>
            <w:vAlign w:val="bottom"/>
            <w:hideMark/>
          </w:tcPr>
          <w:p w14:paraId="746A424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A6AEEF4" w14:textId="77777777" w:rsidTr="00470CDB">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683457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50CFF8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EB3F6A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90AFE6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14:paraId="35CE67B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4A6CED0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4FCD3B4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8" w:space="0" w:color="auto"/>
            </w:tcBorders>
            <w:shd w:val="clear" w:color="auto" w:fill="auto"/>
            <w:noWrap/>
            <w:vAlign w:val="bottom"/>
            <w:hideMark/>
          </w:tcPr>
          <w:p w14:paraId="0F6896B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B605B39" w14:textId="77777777" w:rsidTr="00470CDB">
        <w:trPr>
          <w:gridAfter w:val="1"/>
          <w:wAfter w:w="27" w:type="dxa"/>
          <w:trHeight w:val="76"/>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335DE5E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3448970C"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14:paraId="5FD76493"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53A449A"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14:paraId="0766A2B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77BEC2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81EEF61"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1 474</w:t>
            </w:r>
          </w:p>
        </w:tc>
        <w:tc>
          <w:tcPr>
            <w:tcW w:w="1285" w:type="dxa"/>
            <w:tcBorders>
              <w:top w:val="nil"/>
              <w:left w:val="nil"/>
              <w:bottom w:val="single" w:sz="4" w:space="0" w:color="auto"/>
              <w:right w:val="single" w:sz="8" w:space="0" w:color="auto"/>
            </w:tcBorders>
            <w:shd w:val="clear" w:color="auto" w:fill="auto"/>
            <w:noWrap/>
            <w:vAlign w:val="center"/>
            <w:hideMark/>
          </w:tcPr>
          <w:p w14:paraId="15D22EF6"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30172D9D"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A987AF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6B226B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B84950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856C14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14:paraId="6341AB6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6959ED8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9FB379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1 149</w:t>
            </w:r>
          </w:p>
        </w:tc>
        <w:tc>
          <w:tcPr>
            <w:tcW w:w="1285" w:type="dxa"/>
            <w:tcBorders>
              <w:top w:val="nil"/>
              <w:left w:val="nil"/>
              <w:bottom w:val="single" w:sz="4" w:space="0" w:color="auto"/>
              <w:right w:val="single" w:sz="8" w:space="0" w:color="auto"/>
            </w:tcBorders>
            <w:shd w:val="clear" w:color="auto" w:fill="auto"/>
            <w:noWrap/>
            <w:vAlign w:val="bottom"/>
            <w:hideMark/>
          </w:tcPr>
          <w:p w14:paraId="758FFE2E"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2FBCDFD9"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43DA01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B33C48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C07935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9AD173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14:paraId="3060C7A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0BD7A19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A5DF9F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1 149</w:t>
            </w:r>
          </w:p>
        </w:tc>
        <w:tc>
          <w:tcPr>
            <w:tcW w:w="1285" w:type="dxa"/>
            <w:tcBorders>
              <w:top w:val="nil"/>
              <w:left w:val="nil"/>
              <w:bottom w:val="single" w:sz="4" w:space="0" w:color="auto"/>
              <w:right w:val="single" w:sz="8" w:space="0" w:color="auto"/>
            </w:tcBorders>
            <w:shd w:val="clear" w:color="auto" w:fill="auto"/>
            <w:noWrap/>
            <w:vAlign w:val="bottom"/>
            <w:hideMark/>
          </w:tcPr>
          <w:p w14:paraId="324C2F3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0D77B535"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BE4538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01648D9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9990BA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F612D8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14:paraId="5E1BB4C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67F2D84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6A613A5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1 149</w:t>
            </w:r>
          </w:p>
        </w:tc>
        <w:tc>
          <w:tcPr>
            <w:tcW w:w="1285" w:type="dxa"/>
            <w:tcBorders>
              <w:top w:val="nil"/>
              <w:left w:val="nil"/>
              <w:bottom w:val="single" w:sz="4" w:space="0" w:color="auto"/>
              <w:right w:val="single" w:sz="8" w:space="0" w:color="auto"/>
            </w:tcBorders>
            <w:shd w:val="clear" w:color="auto" w:fill="auto"/>
            <w:noWrap/>
            <w:vAlign w:val="bottom"/>
            <w:hideMark/>
          </w:tcPr>
          <w:p w14:paraId="2F09290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4007B20C" w14:textId="77777777" w:rsidTr="000F3AC7">
        <w:trPr>
          <w:gridAfter w:val="1"/>
          <w:wAfter w:w="27" w:type="dxa"/>
          <w:trHeight w:val="54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46F668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00BE2730"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19F2087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53CC27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14:paraId="36FDE5E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440 00 20000</w:t>
            </w:r>
          </w:p>
        </w:tc>
        <w:tc>
          <w:tcPr>
            <w:tcW w:w="456" w:type="dxa"/>
            <w:tcBorders>
              <w:top w:val="nil"/>
              <w:left w:val="nil"/>
              <w:bottom w:val="single" w:sz="4" w:space="0" w:color="auto"/>
              <w:right w:val="single" w:sz="4" w:space="0" w:color="auto"/>
            </w:tcBorders>
            <w:shd w:val="clear" w:color="auto" w:fill="auto"/>
            <w:noWrap/>
            <w:vAlign w:val="center"/>
            <w:hideMark/>
          </w:tcPr>
          <w:p w14:paraId="456A934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24A1175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auto" w:fill="auto"/>
            <w:noWrap/>
            <w:vAlign w:val="bottom"/>
            <w:hideMark/>
          </w:tcPr>
          <w:p w14:paraId="5309F4F8"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21450413"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2465C0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lastRenderedPageBreak/>
              <w:t> </w:t>
            </w:r>
          </w:p>
        </w:tc>
        <w:tc>
          <w:tcPr>
            <w:tcW w:w="5953" w:type="dxa"/>
            <w:tcBorders>
              <w:top w:val="nil"/>
              <w:left w:val="nil"/>
              <w:bottom w:val="single" w:sz="4" w:space="0" w:color="auto"/>
              <w:right w:val="single" w:sz="4" w:space="0" w:color="auto"/>
            </w:tcBorders>
            <w:shd w:val="clear" w:color="auto" w:fill="auto"/>
            <w:hideMark/>
          </w:tcPr>
          <w:p w14:paraId="6045B1C4"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CC186A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7573BA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14:paraId="4897B20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7E94CFB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2DF27DC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auto" w:fill="auto"/>
            <w:noWrap/>
            <w:vAlign w:val="bottom"/>
            <w:hideMark/>
          </w:tcPr>
          <w:p w14:paraId="4ACFCF00"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67DCE30" w14:textId="77777777" w:rsidTr="000F3AC7">
        <w:trPr>
          <w:gridAfter w:val="1"/>
          <w:wAfter w:w="27" w:type="dxa"/>
          <w:trHeight w:val="54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FBA14E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0C0F77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15E2CC1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8BBDD0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14:paraId="1A1C27F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4537272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6FE68C0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auto" w:fill="auto"/>
            <w:noWrap/>
            <w:vAlign w:val="bottom"/>
            <w:hideMark/>
          </w:tcPr>
          <w:p w14:paraId="7A97394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4071F0B"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35BB61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20667CF5"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16D497C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4CE64E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14:paraId="2D0309E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689FBE1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34CEDD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494C6D3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036F54F4"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03E9BB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2CE8E0E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D0999F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464AFE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14:paraId="55BE52F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0180CFC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5AFD22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051EA36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7FCF39DA"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11AC06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A53E5E4"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5FA737B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D104F4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14</w:t>
            </w:r>
          </w:p>
        </w:tc>
        <w:tc>
          <w:tcPr>
            <w:tcW w:w="1176" w:type="dxa"/>
            <w:tcBorders>
              <w:top w:val="nil"/>
              <w:left w:val="nil"/>
              <w:bottom w:val="single" w:sz="4" w:space="0" w:color="auto"/>
              <w:right w:val="single" w:sz="4" w:space="0" w:color="auto"/>
            </w:tcBorders>
            <w:shd w:val="clear" w:color="auto" w:fill="auto"/>
            <w:noWrap/>
            <w:vAlign w:val="center"/>
            <w:hideMark/>
          </w:tcPr>
          <w:p w14:paraId="65BF1A2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6F5C556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center"/>
            <w:hideMark/>
          </w:tcPr>
          <w:p w14:paraId="4445A34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3E9546F0"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502BBB7E"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BEB6A2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2153A9FE"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auto" w:fill="auto"/>
            <w:noWrap/>
            <w:vAlign w:val="center"/>
            <w:hideMark/>
          </w:tcPr>
          <w:p w14:paraId="21AD309E"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C2EF1D9"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auto" w:fill="auto"/>
            <w:noWrap/>
            <w:vAlign w:val="center"/>
            <w:hideMark/>
          </w:tcPr>
          <w:p w14:paraId="0000BA26"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6F1ECA4"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7A102931"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34 440</w:t>
            </w:r>
          </w:p>
        </w:tc>
        <w:tc>
          <w:tcPr>
            <w:tcW w:w="1285" w:type="dxa"/>
            <w:tcBorders>
              <w:top w:val="nil"/>
              <w:left w:val="nil"/>
              <w:bottom w:val="single" w:sz="4" w:space="0" w:color="auto"/>
              <w:right w:val="single" w:sz="4" w:space="0" w:color="auto"/>
            </w:tcBorders>
            <w:shd w:val="clear" w:color="auto" w:fill="auto"/>
            <w:noWrap/>
            <w:vAlign w:val="center"/>
            <w:hideMark/>
          </w:tcPr>
          <w:p w14:paraId="59092DB7"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20 000</w:t>
            </w:r>
          </w:p>
        </w:tc>
      </w:tr>
      <w:tr w:rsidR="0058479F" w:rsidRPr="0058479F" w14:paraId="037EF9D8"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8C4ADD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C4DB525"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14:paraId="7C2B3470"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087B163"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05</w:t>
            </w:r>
          </w:p>
        </w:tc>
        <w:tc>
          <w:tcPr>
            <w:tcW w:w="1176" w:type="dxa"/>
            <w:tcBorders>
              <w:top w:val="nil"/>
              <w:left w:val="nil"/>
              <w:bottom w:val="single" w:sz="4" w:space="0" w:color="auto"/>
              <w:right w:val="single" w:sz="4" w:space="0" w:color="auto"/>
            </w:tcBorders>
            <w:shd w:val="clear" w:color="auto" w:fill="auto"/>
            <w:noWrap/>
            <w:vAlign w:val="center"/>
            <w:hideMark/>
          </w:tcPr>
          <w:p w14:paraId="10ACF0D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59F513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BFAF21C"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center"/>
            <w:hideMark/>
          </w:tcPr>
          <w:p w14:paraId="4526FB2E"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71A112C9"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94376B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C2CFFA6"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1558689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BB1F25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1176" w:type="dxa"/>
            <w:tcBorders>
              <w:top w:val="nil"/>
              <w:left w:val="nil"/>
              <w:bottom w:val="single" w:sz="4" w:space="0" w:color="auto"/>
              <w:right w:val="single" w:sz="4" w:space="0" w:color="auto"/>
            </w:tcBorders>
            <w:shd w:val="clear" w:color="auto" w:fill="auto"/>
            <w:noWrap/>
            <w:vAlign w:val="center"/>
            <w:hideMark/>
          </w:tcPr>
          <w:p w14:paraId="74AA493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43C6E47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038B42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5A650C98"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71A9F4AE"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B5A949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D0444F1"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379" w:type="dxa"/>
            <w:tcBorders>
              <w:top w:val="nil"/>
              <w:left w:val="nil"/>
              <w:bottom w:val="single" w:sz="4" w:space="0" w:color="auto"/>
              <w:right w:val="single" w:sz="4" w:space="0" w:color="auto"/>
            </w:tcBorders>
            <w:shd w:val="clear" w:color="auto" w:fill="auto"/>
            <w:noWrap/>
            <w:vAlign w:val="center"/>
            <w:hideMark/>
          </w:tcPr>
          <w:p w14:paraId="57D5BFB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E27EA1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1176" w:type="dxa"/>
            <w:tcBorders>
              <w:top w:val="nil"/>
              <w:left w:val="nil"/>
              <w:bottom w:val="single" w:sz="4" w:space="0" w:color="auto"/>
              <w:right w:val="single" w:sz="4" w:space="0" w:color="auto"/>
            </w:tcBorders>
            <w:shd w:val="clear" w:color="auto" w:fill="auto"/>
            <w:noWrap/>
            <w:vAlign w:val="center"/>
            <w:hideMark/>
          </w:tcPr>
          <w:p w14:paraId="1C4CCA8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49016F4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71714B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2B8392F8"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00A98B17"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01CA71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06428B74"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auto" w:fill="auto"/>
            <w:noWrap/>
            <w:vAlign w:val="center"/>
            <w:hideMark/>
          </w:tcPr>
          <w:p w14:paraId="41EC84C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9AFBE5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1176" w:type="dxa"/>
            <w:tcBorders>
              <w:top w:val="nil"/>
              <w:left w:val="nil"/>
              <w:bottom w:val="single" w:sz="4" w:space="0" w:color="auto"/>
              <w:right w:val="single" w:sz="4" w:space="0" w:color="auto"/>
            </w:tcBorders>
            <w:shd w:val="clear" w:color="auto" w:fill="auto"/>
            <w:noWrap/>
            <w:vAlign w:val="center"/>
            <w:hideMark/>
          </w:tcPr>
          <w:p w14:paraId="56269BF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223B77E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810</w:t>
            </w:r>
          </w:p>
        </w:tc>
        <w:tc>
          <w:tcPr>
            <w:tcW w:w="820" w:type="dxa"/>
            <w:tcBorders>
              <w:top w:val="nil"/>
              <w:left w:val="nil"/>
              <w:bottom w:val="single" w:sz="4" w:space="0" w:color="auto"/>
              <w:right w:val="single" w:sz="4" w:space="0" w:color="auto"/>
            </w:tcBorders>
            <w:shd w:val="clear" w:color="auto" w:fill="auto"/>
            <w:noWrap/>
            <w:vAlign w:val="center"/>
            <w:hideMark/>
          </w:tcPr>
          <w:p w14:paraId="5E73B2D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17A06E06"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38F9D98"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349999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39962474"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14:paraId="50013903"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9F50287"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08</w:t>
            </w:r>
          </w:p>
        </w:tc>
        <w:tc>
          <w:tcPr>
            <w:tcW w:w="1176" w:type="dxa"/>
            <w:tcBorders>
              <w:top w:val="nil"/>
              <w:left w:val="nil"/>
              <w:bottom w:val="single" w:sz="4" w:space="0" w:color="auto"/>
              <w:right w:val="single" w:sz="4" w:space="0" w:color="auto"/>
            </w:tcBorders>
            <w:shd w:val="clear" w:color="auto" w:fill="auto"/>
            <w:noWrap/>
            <w:vAlign w:val="center"/>
            <w:hideMark/>
          </w:tcPr>
          <w:p w14:paraId="276ED81A"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26515DD"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B04B6DF"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2 000</w:t>
            </w:r>
          </w:p>
        </w:tc>
        <w:tc>
          <w:tcPr>
            <w:tcW w:w="1285" w:type="dxa"/>
            <w:tcBorders>
              <w:top w:val="nil"/>
              <w:left w:val="nil"/>
              <w:bottom w:val="single" w:sz="4" w:space="0" w:color="auto"/>
              <w:right w:val="single" w:sz="8" w:space="0" w:color="auto"/>
            </w:tcBorders>
            <w:shd w:val="clear" w:color="auto" w:fill="auto"/>
            <w:noWrap/>
            <w:vAlign w:val="center"/>
            <w:hideMark/>
          </w:tcPr>
          <w:p w14:paraId="5EE85EF4"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7E0F3E89" w14:textId="77777777" w:rsidTr="000F3AC7">
        <w:trPr>
          <w:gridAfter w:val="1"/>
          <w:wAfter w:w="27" w:type="dxa"/>
          <w:trHeight w:val="48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79D99B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41F2F50"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379" w:type="dxa"/>
            <w:tcBorders>
              <w:top w:val="nil"/>
              <w:left w:val="nil"/>
              <w:bottom w:val="single" w:sz="4" w:space="0" w:color="auto"/>
              <w:right w:val="single" w:sz="4" w:space="0" w:color="auto"/>
            </w:tcBorders>
            <w:shd w:val="clear" w:color="auto" w:fill="auto"/>
            <w:noWrap/>
            <w:vAlign w:val="center"/>
            <w:hideMark/>
          </w:tcPr>
          <w:p w14:paraId="7B66F97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87DF9B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08</w:t>
            </w:r>
          </w:p>
        </w:tc>
        <w:tc>
          <w:tcPr>
            <w:tcW w:w="1176" w:type="dxa"/>
            <w:tcBorders>
              <w:top w:val="nil"/>
              <w:left w:val="nil"/>
              <w:bottom w:val="single" w:sz="4" w:space="0" w:color="auto"/>
              <w:right w:val="single" w:sz="4" w:space="0" w:color="auto"/>
            </w:tcBorders>
            <w:shd w:val="clear" w:color="auto" w:fill="auto"/>
            <w:noWrap/>
            <w:vAlign w:val="center"/>
            <w:hideMark/>
          </w:tcPr>
          <w:p w14:paraId="53E0C7A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71582F0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F1105D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2 000</w:t>
            </w:r>
          </w:p>
        </w:tc>
        <w:tc>
          <w:tcPr>
            <w:tcW w:w="1285" w:type="dxa"/>
            <w:tcBorders>
              <w:top w:val="nil"/>
              <w:left w:val="nil"/>
              <w:bottom w:val="single" w:sz="4" w:space="0" w:color="auto"/>
              <w:right w:val="single" w:sz="8" w:space="0" w:color="auto"/>
            </w:tcBorders>
            <w:shd w:val="clear" w:color="auto" w:fill="auto"/>
            <w:noWrap/>
            <w:vAlign w:val="bottom"/>
            <w:hideMark/>
          </w:tcPr>
          <w:p w14:paraId="2B1920E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199D539" w14:textId="77777777" w:rsidTr="000F3AC7">
        <w:trPr>
          <w:gridAfter w:val="1"/>
          <w:wAfter w:w="27" w:type="dxa"/>
          <w:trHeight w:val="48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9DF161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E5E4D3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379" w:type="dxa"/>
            <w:tcBorders>
              <w:top w:val="nil"/>
              <w:left w:val="nil"/>
              <w:bottom w:val="single" w:sz="4" w:space="0" w:color="auto"/>
              <w:right w:val="single" w:sz="4" w:space="0" w:color="auto"/>
            </w:tcBorders>
            <w:shd w:val="clear" w:color="auto" w:fill="auto"/>
            <w:noWrap/>
            <w:vAlign w:val="center"/>
            <w:hideMark/>
          </w:tcPr>
          <w:p w14:paraId="32C5E67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D26496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08</w:t>
            </w:r>
          </w:p>
        </w:tc>
        <w:tc>
          <w:tcPr>
            <w:tcW w:w="1176" w:type="dxa"/>
            <w:tcBorders>
              <w:top w:val="nil"/>
              <w:left w:val="nil"/>
              <w:bottom w:val="single" w:sz="4" w:space="0" w:color="auto"/>
              <w:right w:val="single" w:sz="4" w:space="0" w:color="auto"/>
            </w:tcBorders>
            <w:shd w:val="clear" w:color="auto" w:fill="auto"/>
            <w:noWrap/>
            <w:vAlign w:val="center"/>
            <w:hideMark/>
          </w:tcPr>
          <w:p w14:paraId="70DAD1C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15AEA5B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818695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auto" w:fill="auto"/>
            <w:noWrap/>
            <w:vAlign w:val="bottom"/>
            <w:hideMark/>
          </w:tcPr>
          <w:p w14:paraId="0B8F401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48CBF823"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595A7A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94D7121"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AF9F96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2E2766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08</w:t>
            </w:r>
          </w:p>
        </w:tc>
        <w:tc>
          <w:tcPr>
            <w:tcW w:w="1176" w:type="dxa"/>
            <w:tcBorders>
              <w:top w:val="nil"/>
              <w:left w:val="nil"/>
              <w:bottom w:val="single" w:sz="4" w:space="0" w:color="auto"/>
              <w:right w:val="single" w:sz="4" w:space="0" w:color="auto"/>
            </w:tcBorders>
            <w:shd w:val="clear" w:color="auto" w:fill="auto"/>
            <w:noWrap/>
            <w:vAlign w:val="center"/>
            <w:hideMark/>
          </w:tcPr>
          <w:p w14:paraId="04E63DC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0FDC5FF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1459954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auto" w:fill="auto"/>
            <w:noWrap/>
            <w:vAlign w:val="bottom"/>
            <w:hideMark/>
          </w:tcPr>
          <w:p w14:paraId="4BC1119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0F3AC7" w:rsidRPr="0058479F" w14:paraId="291778B4"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3FB385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7AD7BCE"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379" w:type="dxa"/>
            <w:tcBorders>
              <w:top w:val="nil"/>
              <w:left w:val="nil"/>
              <w:bottom w:val="single" w:sz="4" w:space="0" w:color="auto"/>
              <w:right w:val="single" w:sz="4" w:space="0" w:color="auto"/>
            </w:tcBorders>
            <w:shd w:val="clear" w:color="auto" w:fill="auto"/>
            <w:noWrap/>
            <w:vAlign w:val="center"/>
            <w:hideMark/>
          </w:tcPr>
          <w:p w14:paraId="0573870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C0EB37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08</w:t>
            </w:r>
          </w:p>
        </w:tc>
        <w:tc>
          <w:tcPr>
            <w:tcW w:w="1176" w:type="dxa"/>
            <w:tcBorders>
              <w:top w:val="nil"/>
              <w:left w:val="nil"/>
              <w:bottom w:val="single" w:sz="4" w:space="0" w:color="auto"/>
              <w:right w:val="single" w:sz="4" w:space="0" w:color="auto"/>
            </w:tcBorders>
            <w:shd w:val="clear" w:color="auto" w:fill="auto"/>
            <w:noWrap/>
            <w:vAlign w:val="center"/>
            <w:hideMark/>
          </w:tcPr>
          <w:p w14:paraId="1B07930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0C9F5EB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902362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200,00</w:t>
            </w:r>
          </w:p>
        </w:tc>
        <w:tc>
          <w:tcPr>
            <w:tcW w:w="1285" w:type="dxa"/>
            <w:tcBorders>
              <w:top w:val="nil"/>
              <w:left w:val="nil"/>
              <w:bottom w:val="single" w:sz="4" w:space="0" w:color="auto"/>
              <w:right w:val="single" w:sz="8" w:space="0" w:color="auto"/>
            </w:tcBorders>
            <w:shd w:val="clear" w:color="auto" w:fill="auto"/>
            <w:noWrap/>
            <w:vAlign w:val="bottom"/>
            <w:hideMark/>
          </w:tcPr>
          <w:p w14:paraId="44E53B0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596AA8F6" w14:textId="77777777" w:rsidTr="000F3AC7">
        <w:trPr>
          <w:gridAfter w:val="1"/>
          <w:wAfter w:w="27" w:type="dxa"/>
          <w:trHeight w:val="48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47E6B7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00ED27B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79" w:type="dxa"/>
            <w:tcBorders>
              <w:top w:val="nil"/>
              <w:left w:val="nil"/>
              <w:bottom w:val="single" w:sz="4" w:space="0" w:color="auto"/>
              <w:right w:val="single" w:sz="4" w:space="0" w:color="auto"/>
            </w:tcBorders>
            <w:shd w:val="clear" w:color="auto" w:fill="auto"/>
            <w:noWrap/>
            <w:vAlign w:val="center"/>
            <w:hideMark/>
          </w:tcPr>
          <w:p w14:paraId="25198AD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FF15C5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08</w:t>
            </w:r>
          </w:p>
        </w:tc>
        <w:tc>
          <w:tcPr>
            <w:tcW w:w="1176" w:type="dxa"/>
            <w:tcBorders>
              <w:top w:val="nil"/>
              <w:left w:val="nil"/>
              <w:bottom w:val="single" w:sz="4" w:space="0" w:color="auto"/>
              <w:right w:val="single" w:sz="4" w:space="0" w:color="auto"/>
            </w:tcBorders>
            <w:shd w:val="clear" w:color="auto" w:fill="auto"/>
            <w:noWrap/>
            <w:vAlign w:val="center"/>
            <w:hideMark/>
          </w:tcPr>
          <w:p w14:paraId="4971287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152A937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810</w:t>
            </w:r>
          </w:p>
        </w:tc>
        <w:tc>
          <w:tcPr>
            <w:tcW w:w="820" w:type="dxa"/>
            <w:tcBorders>
              <w:top w:val="nil"/>
              <w:left w:val="nil"/>
              <w:bottom w:val="single" w:sz="4" w:space="0" w:color="auto"/>
              <w:right w:val="single" w:sz="4" w:space="0" w:color="auto"/>
            </w:tcBorders>
            <w:shd w:val="clear" w:color="auto" w:fill="auto"/>
            <w:noWrap/>
            <w:vAlign w:val="center"/>
            <w:hideMark/>
          </w:tcPr>
          <w:p w14:paraId="1D67BFC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200,00</w:t>
            </w:r>
          </w:p>
        </w:tc>
        <w:tc>
          <w:tcPr>
            <w:tcW w:w="1285" w:type="dxa"/>
            <w:tcBorders>
              <w:top w:val="nil"/>
              <w:left w:val="nil"/>
              <w:bottom w:val="single" w:sz="4" w:space="0" w:color="auto"/>
              <w:right w:val="single" w:sz="8" w:space="0" w:color="auto"/>
            </w:tcBorders>
            <w:shd w:val="clear" w:color="auto" w:fill="auto"/>
            <w:noWrap/>
            <w:vAlign w:val="bottom"/>
            <w:hideMark/>
          </w:tcPr>
          <w:p w14:paraId="3034173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255EC7D"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6BE0D05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vAlign w:val="center"/>
            <w:hideMark/>
          </w:tcPr>
          <w:p w14:paraId="2AA66850"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4CFC878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EE7FDF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14:paraId="7505CD5B"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AA40ED8"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2DA7F2A"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32 410</w:t>
            </w:r>
          </w:p>
        </w:tc>
        <w:tc>
          <w:tcPr>
            <w:tcW w:w="1285" w:type="dxa"/>
            <w:tcBorders>
              <w:top w:val="nil"/>
              <w:left w:val="nil"/>
              <w:bottom w:val="single" w:sz="4" w:space="0" w:color="auto"/>
              <w:right w:val="single" w:sz="8" w:space="0" w:color="auto"/>
            </w:tcBorders>
            <w:shd w:val="clear" w:color="auto" w:fill="auto"/>
            <w:noWrap/>
            <w:vAlign w:val="bottom"/>
            <w:hideMark/>
          </w:tcPr>
          <w:p w14:paraId="134D2A21"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20 000</w:t>
            </w:r>
          </w:p>
        </w:tc>
      </w:tr>
      <w:tr w:rsidR="0058479F" w:rsidRPr="0058479F" w14:paraId="47CA1991"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55E403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0BD35348"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МП "</w:t>
            </w:r>
            <w:proofErr w:type="gramStart"/>
            <w:r w:rsidRPr="0058479F">
              <w:rPr>
                <w:rFonts w:ascii="Times New Roman" w:eastAsia="Times New Roman" w:hAnsi="Times New Roman" w:cs="Times New Roman"/>
                <w:sz w:val="16"/>
                <w:szCs w:val="16"/>
                <w:lang w:eastAsia="ru-RU"/>
              </w:rPr>
              <w:t>Модернизация  и</w:t>
            </w:r>
            <w:proofErr w:type="gramEnd"/>
            <w:r w:rsidRPr="0058479F">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452EB2F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B93B3D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14:paraId="5C666B2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602AD97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6E6946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32 410</w:t>
            </w:r>
          </w:p>
        </w:tc>
        <w:tc>
          <w:tcPr>
            <w:tcW w:w="1285" w:type="dxa"/>
            <w:tcBorders>
              <w:top w:val="nil"/>
              <w:left w:val="nil"/>
              <w:bottom w:val="single" w:sz="4" w:space="0" w:color="auto"/>
              <w:right w:val="single" w:sz="8" w:space="0" w:color="auto"/>
            </w:tcBorders>
            <w:shd w:val="clear" w:color="auto" w:fill="auto"/>
            <w:noWrap/>
            <w:vAlign w:val="bottom"/>
            <w:hideMark/>
          </w:tcPr>
          <w:p w14:paraId="36D9421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20 000</w:t>
            </w:r>
          </w:p>
        </w:tc>
      </w:tr>
      <w:tr w:rsidR="0058479F" w:rsidRPr="0058479F" w14:paraId="2DCD8439"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F43B10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2EA71B1"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Закупка </w:t>
            </w:r>
            <w:proofErr w:type="spellStart"/>
            <w:r w:rsidRPr="0058479F">
              <w:rPr>
                <w:rFonts w:ascii="Times New Roman" w:eastAsia="Times New Roman" w:hAnsi="Times New Roman" w:cs="Times New Roman"/>
                <w:sz w:val="16"/>
                <w:szCs w:val="16"/>
                <w:lang w:eastAsia="ru-RU"/>
              </w:rPr>
              <w:t>товарорв</w:t>
            </w:r>
            <w:proofErr w:type="spellEnd"/>
            <w:r w:rsidRPr="0058479F">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718769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089FF7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14:paraId="5919F05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5326F6D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8D8E59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1 495</w:t>
            </w:r>
          </w:p>
        </w:tc>
        <w:tc>
          <w:tcPr>
            <w:tcW w:w="1285" w:type="dxa"/>
            <w:tcBorders>
              <w:top w:val="nil"/>
              <w:left w:val="nil"/>
              <w:bottom w:val="single" w:sz="4" w:space="0" w:color="auto"/>
              <w:right w:val="single" w:sz="8" w:space="0" w:color="auto"/>
            </w:tcBorders>
            <w:shd w:val="clear" w:color="auto" w:fill="auto"/>
            <w:noWrap/>
            <w:vAlign w:val="bottom"/>
            <w:hideMark/>
          </w:tcPr>
          <w:p w14:paraId="53EC5D8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692C0B70"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05659A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BBAE29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B93A32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9E7096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14:paraId="3F5F8B8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4F78AA3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6326B03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1 495</w:t>
            </w:r>
          </w:p>
        </w:tc>
        <w:tc>
          <w:tcPr>
            <w:tcW w:w="1285" w:type="dxa"/>
            <w:tcBorders>
              <w:top w:val="nil"/>
              <w:left w:val="nil"/>
              <w:bottom w:val="single" w:sz="4" w:space="0" w:color="auto"/>
              <w:right w:val="single" w:sz="8" w:space="0" w:color="auto"/>
            </w:tcBorders>
            <w:shd w:val="clear" w:color="auto" w:fill="auto"/>
            <w:noWrap/>
            <w:vAlign w:val="bottom"/>
            <w:hideMark/>
          </w:tcPr>
          <w:p w14:paraId="5E43C6B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44FB99F"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9BFAC2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293CB75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1952C75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7B6580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14:paraId="495BF54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67DEBFB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76D145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10 440</w:t>
            </w:r>
          </w:p>
        </w:tc>
        <w:tc>
          <w:tcPr>
            <w:tcW w:w="1285" w:type="dxa"/>
            <w:tcBorders>
              <w:top w:val="nil"/>
              <w:left w:val="nil"/>
              <w:bottom w:val="single" w:sz="4" w:space="0" w:color="auto"/>
              <w:right w:val="single" w:sz="8" w:space="0" w:color="auto"/>
            </w:tcBorders>
            <w:shd w:val="clear" w:color="auto" w:fill="auto"/>
            <w:noWrap/>
            <w:vAlign w:val="bottom"/>
            <w:hideMark/>
          </w:tcPr>
          <w:p w14:paraId="5EB3018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79B7C778"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190C71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3A330F15"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53D65BE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190FE3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14:paraId="1274840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1AF8EAE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center"/>
            <w:hideMark/>
          </w:tcPr>
          <w:p w14:paraId="5A58D09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10 440</w:t>
            </w:r>
          </w:p>
        </w:tc>
        <w:tc>
          <w:tcPr>
            <w:tcW w:w="1285" w:type="dxa"/>
            <w:tcBorders>
              <w:top w:val="nil"/>
              <w:left w:val="nil"/>
              <w:bottom w:val="single" w:sz="4" w:space="0" w:color="auto"/>
              <w:right w:val="single" w:sz="8" w:space="0" w:color="auto"/>
            </w:tcBorders>
            <w:shd w:val="clear" w:color="auto" w:fill="auto"/>
            <w:noWrap/>
            <w:vAlign w:val="bottom"/>
            <w:hideMark/>
          </w:tcPr>
          <w:p w14:paraId="1C47634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46C24607"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A6C476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6FBD0D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58479F">
              <w:rPr>
                <w:rFonts w:ascii="Times New Roman" w:eastAsia="Times New Roman" w:hAnsi="Times New Roman" w:cs="Times New Roman"/>
                <w:sz w:val="16"/>
                <w:szCs w:val="16"/>
                <w:lang w:eastAsia="ru-RU"/>
              </w:rPr>
              <w:t>знапчения</w:t>
            </w:r>
            <w:proofErr w:type="spellEnd"/>
            <w:r w:rsidRPr="0058479F">
              <w:rPr>
                <w:rFonts w:ascii="Times New Roman" w:eastAsia="Times New Roman" w:hAnsi="Times New Roman" w:cs="Times New Roman"/>
                <w:sz w:val="16"/>
                <w:szCs w:val="16"/>
                <w:lang w:eastAsia="ru-RU"/>
              </w:rPr>
              <w:t xml:space="preserve"> и софинансирование мероприятий</w:t>
            </w:r>
          </w:p>
        </w:tc>
        <w:tc>
          <w:tcPr>
            <w:tcW w:w="379" w:type="dxa"/>
            <w:tcBorders>
              <w:top w:val="nil"/>
              <w:left w:val="nil"/>
              <w:bottom w:val="single" w:sz="4" w:space="0" w:color="auto"/>
              <w:right w:val="single" w:sz="4" w:space="0" w:color="auto"/>
            </w:tcBorders>
            <w:shd w:val="clear" w:color="auto" w:fill="auto"/>
            <w:noWrap/>
            <w:vAlign w:val="center"/>
            <w:hideMark/>
          </w:tcPr>
          <w:p w14:paraId="4586EE0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466E91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14:paraId="5B093A6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auto" w:fill="auto"/>
            <w:noWrap/>
            <w:vAlign w:val="center"/>
            <w:hideMark/>
          </w:tcPr>
          <w:p w14:paraId="0C123E7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2F3F65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8" w:space="0" w:color="auto"/>
            </w:tcBorders>
            <w:shd w:val="clear" w:color="auto" w:fill="auto"/>
            <w:noWrap/>
            <w:vAlign w:val="bottom"/>
            <w:hideMark/>
          </w:tcPr>
          <w:p w14:paraId="543D17A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20 000</w:t>
            </w:r>
          </w:p>
        </w:tc>
      </w:tr>
      <w:tr w:rsidR="0058479F" w:rsidRPr="0058479F" w14:paraId="54E3AA30"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6054FE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34D68D0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5ED566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D17A55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09</w:t>
            </w:r>
          </w:p>
        </w:tc>
        <w:tc>
          <w:tcPr>
            <w:tcW w:w="1176" w:type="dxa"/>
            <w:tcBorders>
              <w:top w:val="nil"/>
              <w:left w:val="nil"/>
              <w:bottom w:val="single" w:sz="4" w:space="0" w:color="auto"/>
              <w:right w:val="single" w:sz="4" w:space="0" w:color="auto"/>
            </w:tcBorders>
            <w:shd w:val="clear" w:color="auto" w:fill="auto"/>
            <w:noWrap/>
            <w:vAlign w:val="center"/>
            <w:hideMark/>
          </w:tcPr>
          <w:p w14:paraId="2F2F269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auto" w:fill="auto"/>
            <w:noWrap/>
            <w:vAlign w:val="center"/>
            <w:hideMark/>
          </w:tcPr>
          <w:p w14:paraId="3EE75D5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center"/>
            <w:hideMark/>
          </w:tcPr>
          <w:p w14:paraId="4CF4DC8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8" w:space="0" w:color="auto"/>
            </w:tcBorders>
            <w:shd w:val="clear" w:color="auto" w:fill="auto"/>
            <w:noWrap/>
            <w:vAlign w:val="bottom"/>
            <w:hideMark/>
          </w:tcPr>
          <w:p w14:paraId="68BDD00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20 000</w:t>
            </w:r>
          </w:p>
        </w:tc>
      </w:tr>
      <w:tr w:rsidR="0058479F" w:rsidRPr="0058479F" w14:paraId="284BB1C4" w14:textId="77777777" w:rsidTr="00062FD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D04CC0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7C1310A9"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02731C7C"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518628B"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auto" w:fill="auto"/>
            <w:noWrap/>
            <w:vAlign w:val="center"/>
            <w:hideMark/>
          </w:tcPr>
          <w:p w14:paraId="63892964"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005C955"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90979DA"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81 539</w:t>
            </w:r>
          </w:p>
        </w:tc>
        <w:tc>
          <w:tcPr>
            <w:tcW w:w="1285" w:type="dxa"/>
            <w:tcBorders>
              <w:top w:val="nil"/>
              <w:left w:val="nil"/>
              <w:bottom w:val="single" w:sz="4" w:space="0" w:color="auto"/>
              <w:right w:val="single" w:sz="4" w:space="0" w:color="auto"/>
            </w:tcBorders>
            <w:shd w:val="clear" w:color="auto" w:fill="auto"/>
            <w:noWrap/>
            <w:vAlign w:val="center"/>
            <w:hideMark/>
          </w:tcPr>
          <w:p w14:paraId="1B946DF9"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15 976</w:t>
            </w:r>
          </w:p>
        </w:tc>
      </w:tr>
      <w:tr w:rsidR="0058479F" w:rsidRPr="0058479F" w14:paraId="5481A9B1"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7AEF6A8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DD73521"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541E1CB6"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2405746"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14:paraId="1960D426"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2B786BA"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5B86E01"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950</w:t>
            </w:r>
          </w:p>
        </w:tc>
        <w:tc>
          <w:tcPr>
            <w:tcW w:w="1285" w:type="dxa"/>
            <w:tcBorders>
              <w:top w:val="nil"/>
              <w:left w:val="nil"/>
              <w:bottom w:val="single" w:sz="4" w:space="0" w:color="auto"/>
              <w:right w:val="single" w:sz="8" w:space="0" w:color="auto"/>
            </w:tcBorders>
            <w:shd w:val="clear" w:color="auto" w:fill="auto"/>
            <w:noWrap/>
            <w:vAlign w:val="center"/>
            <w:hideMark/>
          </w:tcPr>
          <w:p w14:paraId="4F60ED6F"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76507A55"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D57DA7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7E6602E3"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2A89CCF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3897F3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14:paraId="4CE340F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4541377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71F9152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8" w:space="0" w:color="auto"/>
            </w:tcBorders>
            <w:shd w:val="clear" w:color="auto" w:fill="auto"/>
            <w:noWrap/>
            <w:vAlign w:val="bottom"/>
            <w:hideMark/>
          </w:tcPr>
          <w:p w14:paraId="7BAEA72E"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75B15D01"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871FB0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7B70D0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47BEA8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0E1629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14:paraId="618EEB2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42E023E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2BCDB64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8" w:space="0" w:color="auto"/>
            </w:tcBorders>
            <w:shd w:val="clear" w:color="auto" w:fill="auto"/>
            <w:noWrap/>
            <w:vAlign w:val="bottom"/>
            <w:hideMark/>
          </w:tcPr>
          <w:p w14:paraId="0DD66A1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DFF1539"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049EF5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F6FBFBD"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D1B750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16640D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14:paraId="0AD1B4F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2A18718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06C7FCF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8" w:space="0" w:color="auto"/>
            </w:tcBorders>
            <w:shd w:val="clear" w:color="auto" w:fill="auto"/>
            <w:noWrap/>
            <w:vAlign w:val="bottom"/>
            <w:hideMark/>
          </w:tcPr>
          <w:p w14:paraId="413F8C88"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0D6A05EA"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7DDE010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8DB254A"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1A327282"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C5FAAEA"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14:paraId="1D2C83A4"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FC2D9A2"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123F864"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13 050</w:t>
            </w:r>
          </w:p>
        </w:tc>
        <w:tc>
          <w:tcPr>
            <w:tcW w:w="1285" w:type="dxa"/>
            <w:tcBorders>
              <w:top w:val="nil"/>
              <w:left w:val="nil"/>
              <w:bottom w:val="single" w:sz="4" w:space="0" w:color="auto"/>
              <w:right w:val="single" w:sz="8" w:space="0" w:color="auto"/>
            </w:tcBorders>
            <w:shd w:val="clear" w:color="auto" w:fill="auto"/>
            <w:noWrap/>
            <w:vAlign w:val="center"/>
            <w:hideMark/>
          </w:tcPr>
          <w:p w14:paraId="5BFCD451"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129A7FB4"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771A2D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D8030B3"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59D917C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871CB1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14:paraId="4089FC9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08ACEE3A"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D3BDCB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auto" w:fill="auto"/>
            <w:noWrap/>
            <w:vAlign w:val="bottom"/>
            <w:hideMark/>
          </w:tcPr>
          <w:p w14:paraId="2C8F5AC8"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62FE5042"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C21D61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91EDE96"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404DFD1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AF3BBC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14:paraId="4377289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4D5C1EC3"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21501B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auto" w:fill="auto"/>
            <w:noWrap/>
            <w:vAlign w:val="bottom"/>
            <w:hideMark/>
          </w:tcPr>
          <w:p w14:paraId="5AF0CD3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06A59B8B"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159EF8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02472268"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DFF95C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12183E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14:paraId="0DCF187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5CE9EF8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15981D7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auto" w:fill="auto"/>
            <w:noWrap/>
            <w:vAlign w:val="bottom"/>
            <w:hideMark/>
          </w:tcPr>
          <w:p w14:paraId="07B0046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2637FF9"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A4CD8D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127BCE6"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3C8682A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F4ECB8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14:paraId="5CE3073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center"/>
            <w:hideMark/>
          </w:tcPr>
          <w:p w14:paraId="0C985E3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C621A6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8" w:space="0" w:color="auto"/>
            </w:tcBorders>
            <w:shd w:val="clear" w:color="auto" w:fill="auto"/>
            <w:noWrap/>
            <w:vAlign w:val="bottom"/>
            <w:hideMark/>
          </w:tcPr>
          <w:p w14:paraId="6A9C89E8"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EFBD69D"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E311C2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0D11831F"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3E0014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39D991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14:paraId="00061BB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center"/>
            <w:hideMark/>
          </w:tcPr>
          <w:p w14:paraId="0560E1D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center"/>
            <w:hideMark/>
          </w:tcPr>
          <w:p w14:paraId="70C3CF3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8" w:space="0" w:color="auto"/>
            </w:tcBorders>
            <w:shd w:val="clear" w:color="auto" w:fill="auto"/>
            <w:noWrap/>
            <w:vAlign w:val="bottom"/>
            <w:hideMark/>
          </w:tcPr>
          <w:p w14:paraId="22F152A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5BBA0127"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E64FCA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33CA426"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58479F">
              <w:rPr>
                <w:rFonts w:ascii="Times New Roman" w:eastAsia="Times New Roman" w:hAnsi="Times New Roman" w:cs="Times New Roman"/>
                <w:sz w:val="16"/>
                <w:szCs w:val="16"/>
                <w:lang w:eastAsia="ru-RU"/>
              </w:rPr>
              <w:t>жилищно</w:t>
            </w:r>
            <w:proofErr w:type="spellEnd"/>
            <w:r w:rsidRPr="0058479F">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auto"/>
              <w:right w:val="single" w:sz="4" w:space="0" w:color="auto"/>
            </w:tcBorders>
            <w:shd w:val="clear" w:color="auto" w:fill="auto"/>
            <w:noWrap/>
            <w:vAlign w:val="center"/>
            <w:hideMark/>
          </w:tcPr>
          <w:p w14:paraId="087222B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DAAA95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14:paraId="372E2BF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01589A2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F1E058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auto" w:fill="auto"/>
            <w:noWrap/>
            <w:vAlign w:val="bottom"/>
            <w:hideMark/>
          </w:tcPr>
          <w:p w14:paraId="7DC723E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78F7E9EE"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9CB2F1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vAlign w:val="center"/>
            <w:hideMark/>
          </w:tcPr>
          <w:p w14:paraId="52D9DA0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58479F">
              <w:rPr>
                <w:rFonts w:ascii="Times New Roman" w:eastAsia="Times New Roman" w:hAnsi="Times New Roman" w:cs="Times New Roman"/>
                <w:sz w:val="16"/>
                <w:szCs w:val="16"/>
                <w:lang w:eastAsia="ru-RU"/>
              </w:rPr>
              <w:t>хозяйства  для</w:t>
            </w:r>
            <w:proofErr w:type="gramEnd"/>
            <w:r w:rsidRPr="0058479F">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58479F">
              <w:rPr>
                <w:rFonts w:ascii="Times New Roman" w:eastAsia="Times New Roman" w:hAnsi="Times New Roman" w:cs="Times New Roman"/>
                <w:sz w:val="16"/>
                <w:szCs w:val="16"/>
                <w:lang w:eastAsia="ru-RU"/>
              </w:rPr>
              <w:t>знергетических</w:t>
            </w:r>
            <w:proofErr w:type="spellEnd"/>
            <w:r w:rsidRPr="0058479F">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auto"/>
              <w:right w:val="single" w:sz="4" w:space="0" w:color="auto"/>
            </w:tcBorders>
            <w:shd w:val="clear" w:color="auto" w:fill="auto"/>
            <w:noWrap/>
            <w:vAlign w:val="center"/>
            <w:hideMark/>
          </w:tcPr>
          <w:p w14:paraId="0A8ED8A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51A2D6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14:paraId="784D6F4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4DB22DD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79461B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auto" w:fill="auto"/>
            <w:noWrap/>
            <w:vAlign w:val="bottom"/>
            <w:hideMark/>
          </w:tcPr>
          <w:p w14:paraId="2274E16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8BAA733"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9D6548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vAlign w:val="center"/>
            <w:hideMark/>
          </w:tcPr>
          <w:p w14:paraId="0E75D60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59A07E3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D17F71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02</w:t>
            </w:r>
          </w:p>
        </w:tc>
        <w:tc>
          <w:tcPr>
            <w:tcW w:w="1176" w:type="dxa"/>
            <w:tcBorders>
              <w:top w:val="nil"/>
              <w:left w:val="nil"/>
              <w:bottom w:val="single" w:sz="4" w:space="0" w:color="auto"/>
              <w:right w:val="single" w:sz="4" w:space="0" w:color="auto"/>
            </w:tcBorders>
            <w:shd w:val="clear" w:color="auto" w:fill="auto"/>
            <w:noWrap/>
            <w:vAlign w:val="center"/>
            <w:hideMark/>
          </w:tcPr>
          <w:p w14:paraId="1B6F6D7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1CC78A4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810</w:t>
            </w:r>
          </w:p>
        </w:tc>
        <w:tc>
          <w:tcPr>
            <w:tcW w:w="820" w:type="dxa"/>
            <w:tcBorders>
              <w:top w:val="nil"/>
              <w:left w:val="nil"/>
              <w:bottom w:val="single" w:sz="4" w:space="0" w:color="auto"/>
              <w:right w:val="single" w:sz="4" w:space="0" w:color="auto"/>
            </w:tcBorders>
            <w:shd w:val="clear" w:color="auto" w:fill="auto"/>
            <w:noWrap/>
            <w:vAlign w:val="center"/>
            <w:hideMark/>
          </w:tcPr>
          <w:p w14:paraId="2E11B9E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auto" w:fill="auto"/>
            <w:noWrap/>
            <w:vAlign w:val="bottom"/>
            <w:hideMark/>
          </w:tcPr>
          <w:p w14:paraId="7915145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5AE39E39"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BAD159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A21EEF6"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32D93AB2"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2AD84A5"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65C6A0CE"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013EA23"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709F862"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67 539</w:t>
            </w:r>
          </w:p>
        </w:tc>
        <w:tc>
          <w:tcPr>
            <w:tcW w:w="1285" w:type="dxa"/>
            <w:tcBorders>
              <w:top w:val="nil"/>
              <w:left w:val="nil"/>
              <w:bottom w:val="single" w:sz="4" w:space="0" w:color="auto"/>
              <w:right w:val="single" w:sz="4" w:space="0" w:color="auto"/>
            </w:tcBorders>
            <w:shd w:val="clear" w:color="auto" w:fill="auto"/>
            <w:noWrap/>
            <w:vAlign w:val="center"/>
            <w:hideMark/>
          </w:tcPr>
          <w:p w14:paraId="048AC63C"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15 976</w:t>
            </w:r>
          </w:p>
        </w:tc>
      </w:tr>
      <w:tr w:rsidR="0058479F" w:rsidRPr="0058479F" w14:paraId="22517B34"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939D3E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A837E5D"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379" w:type="dxa"/>
            <w:tcBorders>
              <w:top w:val="nil"/>
              <w:left w:val="nil"/>
              <w:bottom w:val="single" w:sz="4" w:space="0" w:color="auto"/>
              <w:right w:val="single" w:sz="4" w:space="0" w:color="auto"/>
            </w:tcBorders>
            <w:shd w:val="clear" w:color="auto" w:fill="auto"/>
            <w:noWrap/>
            <w:vAlign w:val="center"/>
            <w:hideMark/>
          </w:tcPr>
          <w:p w14:paraId="5193A52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832B9A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3D0A281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450 00 00000</w:t>
            </w:r>
          </w:p>
        </w:tc>
        <w:tc>
          <w:tcPr>
            <w:tcW w:w="456" w:type="dxa"/>
            <w:tcBorders>
              <w:top w:val="nil"/>
              <w:left w:val="nil"/>
              <w:bottom w:val="single" w:sz="4" w:space="0" w:color="auto"/>
              <w:right w:val="single" w:sz="4" w:space="0" w:color="auto"/>
            </w:tcBorders>
            <w:shd w:val="clear" w:color="auto" w:fill="auto"/>
            <w:noWrap/>
            <w:vAlign w:val="center"/>
            <w:hideMark/>
          </w:tcPr>
          <w:p w14:paraId="49B1F3E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AE76339"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21 010</w:t>
            </w:r>
          </w:p>
        </w:tc>
        <w:tc>
          <w:tcPr>
            <w:tcW w:w="1285" w:type="dxa"/>
            <w:tcBorders>
              <w:top w:val="nil"/>
              <w:left w:val="nil"/>
              <w:bottom w:val="single" w:sz="4" w:space="0" w:color="auto"/>
              <w:right w:val="single" w:sz="4" w:space="0" w:color="auto"/>
            </w:tcBorders>
            <w:shd w:val="clear" w:color="auto" w:fill="auto"/>
            <w:noWrap/>
            <w:vAlign w:val="center"/>
            <w:hideMark/>
          </w:tcPr>
          <w:p w14:paraId="29D66E48"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15 976,00</w:t>
            </w:r>
          </w:p>
        </w:tc>
      </w:tr>
      <w:tr w:rsidR="0058479F" w:rsidRPr="0058479F" w14:paraId="390BB6BD"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AF0327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BCCB806"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7BCB23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D0EDC3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3E235F8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6E14C2B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2D7FC0C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10 436</w:t>
            </w:r>
          </w:p>
        </w:tc>
        <w:tc>
          <w:tcPr>
            <w:tcW w:w="1285" w:type="dxa"/>
            <w:tcBorders>
              <w:top w:val="nil"/>
              <w:left w:val="nil"/>
              <w:bottom w:val="single" w:sz="4" w:space="0" w:color="auto"/>
              <w:right w:val="single" w:sz="4" w:space="0" w:color="auto"/>
            </w:tcBorders>
            <w:shd w:val="clear" w:color="auto" w:fill="auto"/>
            <w:noWrap/>
            <w:vAlign w:val="center"/>
            <w:hideMark/>
          </w:tcPr>
          <w:p w14:paraId="191440E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6 899</w:t>
            </w:r>
          </w:p>
        </w:tc>
      </w:tr>
      <w:tr w:rsidR="0058479F" w:rsidRPr="0058479F" w14:paraId="79125439"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16E470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EA8A81F"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379" w:type="dxa"/>
            <w:tcBorders>
              <w:top w:val="nil"/>
              <w:left w:val="nil"/>
              <w:bottom w:val="single" w:sz="4" w:space="0" w:color="auto"/>
              <w:right w:val="single" w:sz="4" w:space="0" w:color="auto"/>
            </w:tcBorders>
            <w:shd w:val="clear" w:color="auto" w:fill="auto"/>
            <w:noWrap/>
            <w:vAlign w:val="center"/>
            <w:hideMark/>
          </w:tcPr>
          <w:p w14:paraId="3746846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75246C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1A71EE3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1FCCE7D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12E5C7A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10 436</w:t>
            </w:r>
          </w:p>
        </w:tc>
        <w:tc>
          <w:tcPr>
            <w:tcW w:w="1285" w:type="dxa"/>
            <w:tcBorders>
              <w:top w:val="nil"/>
              <w:left w:val="nil"/>
              <w:bottom w:val="single" w:sz="4" w:space="0" w:color="auto"/>
              <w:right w:val="single" w:sz="4" w:space="0" w:color="auto"/>
            </w:tcBorders>
            <w:shd w:val="clear" w:color="auto" w:fill="auto"/>
            <w:noWrap/>
            <w:vAlign w:val="center"/>
            <w:hideMark/>
          </w:tcPr>
          <w:p w14:paraId="1428B77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6 899,00</w:t>
            </w:r>
          </w:p>
        </w:tc>
      </w:tr>
      <w:tr w:rsidR="0058479F" w:rsidRPr="0058479F" w14:paraId="4DF1D203" w14:textId="77777777" w:rsidTr="00615810">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F35F74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45D5B0D"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C7AFB4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505DE4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0D2D38C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auto" w:fill="auto"/>
            <w:noWrap/>
            <w:vAlign w:val="center"/>
            <w:hideMark/>
          </w:tcPr>
          <w:p w14:paraId="1AE76B0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B02C63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10 574</w:t>
            </w:r>
          </w:p>
        </w:tc>
        <w:tc>
          <w:tcPr>
            <w:tcW w:w="1285" w:type="dxa"/>
            <w:tcBorders>
              <w:top w:val="nil"/>
              <w:left w:val="nil"/>
              <w:bottom w:val="single" w:sz="4" w:space="0" w:color="auto"/>
              <w:right w:val="single" w:sz="4" w:space="0" w:color="auto"/>
            </w:tcBorders>
            <w:shd w:val="clear" w:color="auto" w:fill="auto"/>
            <w:noWrap/>
            <w:vAlign w:val="center"/>
            <w:hideMark/>
          </w:tcPr>
          <w:p w14:paraId="747BD6F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9 077</w:t>
            </w:r>
          </w:p>
        </w:tc>
      </w:tr>
      <w:tr w:rsidR="0058479F" w:rsidRPr="0058479F" w14:paraId="757B49E8" w14:textId="77777777" w:rsidTr="00E502BD">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1129DA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5237AE7E"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379" w:type="dxa"/>
            <w:tcBorders>
              <w:top w:val="nil"/>
              <w:left w:val="nil"/>
              <w:bottom w:val="single" w:sz="4" w:space="0" w:color="auto"/>
              <w:right w:val="single" w:sz="4" w:space="0" w:color="auto"/>
            </w:tcBorders>
            <w:shd w:val="clear" w:color="auto" w:fill="auto"/>
            <w:noWrap/>
            <w:vAlign w:val="center"/>
            <w:hideMark/>
          </w:tcPr>
          <w:p w14:paraId="3D2DFDE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872508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4487003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auto" w:fill="auto"/>
            <w:noWrap/>
            <w:vAlign w:val="center"/>
            <w:hideMark/>
          </w:tcPr>
          <w:p w14:paraId="0A1FFCE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0836B36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10 574</w:t>
            </w:r>
          </w:p>
        </w:tc>
        <w:tc>
          <w:tcPr>
            <w:tcW w:w="1285" w:type="dxa"/>
            <w:tcBorders>
              <w:top w:val="nil"/>
              <w:left w:val="nil"/>
              <w:bottom w:val="single" w:sz="4" w:space="0" w:color="auto"/>
              <w:right w:val="single" w:sz="4" w:space="0" w:color="auto"/>
            </w:tcBorders>
            <w:shd w:val="clear" w:color="auto" w:fill="auto"/>
            <w:noWrap/>
            <w:vAlign w:val="center"/>
            <w:hideMark/>
          </w:tcPr>
          <w:p w14:paraId="358CCC0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9 077,00</w:t>
            </w:r>
          </w:p>
        </w:tc>
      </w:tr>
      <w:tr w:rsidR="0058479F" w:rsidRPr="0058479F" w14:paraId="75399DF4" w14:textId="77777777" w:rsidTr="00E502BD">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5CF39A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9E4670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МП "Энергосбережение и </w:t>
            </w:r>
            <w:proofErr w:type="gramStart"/>
            <w:r w:rsidRPr="0058479F">
              <w:rPr>
                <w:rFonts w:ascii="Times New Roman" w:eastAsia="Times New Roman" w:hAnsi="Times New Roman" w:cs="Times New Roman"/>
                <w:sz w:val="16"/>
                <w:szCs w:val="16"/>
                <w:lang w:eastAsia="ru-RU"/>
              </w:rPr>
              <w:t>повышение  энергетической</w:t>
            </w:r>
            <w:proofErr w:type="gramEnd"/>
            <w:r w:rsidRPr="0058479F">
              <w:rPr>
                <w:rFonts w:ascii="Times New Roman" w:eastAsia="Times New Roman" w:hAnsi="Times New Roman" w:cs="Times New Roman"/>
                <w:sz w:val="16"/>
                <w:szCs w:val="16"/>
                <w:lang w:eastAsia="ru-RU"/>
              </w:rPr>
              <w:t xml:space="preserve"> эффективности в городском поселении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5A50844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DF0703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6C0EAE1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auto" w:fill="auto"/>
            <w:noWrap/>
            <w:vAlign w:val="center"/>
            <w:hideMark/>
          </w:tcPr>
          <w:p w14:paraId="0A38E78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41794D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57B5D1A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B8DEFBF" w14:textId="77777777" w:rsidTr="00E502BD">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E6D9E1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0E579DC6"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24C633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787D86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1184C41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2D62E7A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465D572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05E4F4BF"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7D1D3811" w14:textId="77777777" w:rsidTr="00E502BD">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F333A3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7B4E3DC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3A4F2A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9FDD82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4A59D75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auto" w:fill="auto"/>
            <w:noWrap/>
            <w:vAlign w:val="center"/>
            <w:hideMark/>
          </w:tcPr>
          <w:p w14:paraId="73A7CF0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07BEC50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3C9A0E23"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6B67D50" w14:textId="77777777" w:rsidTr="00E502BD">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4FCDED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lastRenderedPageBreak/>
              <w:t> </w:t>
            </w:r>
          </w:p>
        </w:tc>
        <w:tc>
          <w:tcPr>
            <w:tcW w:w="5953" w:type="dxa"/>
            <w:tcBorders>
              <w:top w:val="nil"/>
              <w:left w:val="nil"/>
              <w:bottom w:val="single" w:sz="4" w:space="0" w:color="auto"/>
              <w:right w:val="single" w:sz="4" w:space="0" w:color="auto"/>
            </w:tcBorders>
            <w:shd w:val="clear" w:color="auto" w:fill="auto"/>
            <w:hideMark/>
          </w:tcPr>
          <w:p w14:paraId="53FD788E"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E06BDF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3B3B46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401BD7C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07321F1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28DFDD3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45 829</w:t>
            </w:r>
          </w:p>
        </w:tc>
        <w:tc>
          <w:tcPr>
            <w:tcW w:w="1285" w:type="dxa"/>
            <w:tcBorders>
              <w:top w:val="nil"/>
              <w:left w:val="nil"/>
              <w:bottom w:val="single" w:sz="4" w:space="0" w:color="auto"/>
              <w:right w:val="single" w:sz="8" w:space="0" w:color="auto"/>
            </w:tcBorders>
            <w:shd w:val="clear" w:color="auto" w:fill="auto"/>
            <w:noWrap/>
            <w:vAlign w:val="bottom"/>
            <w:hideMark/>
          </w:tcPr>
          <w:p w14:paraId="2F359C36"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243806DB" w14:textId="77777777" w:rsidTr="00E502BD">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1F23AA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4C11BA5"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4F4E4FE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A5C04E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0735877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2B9A766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FBD6AF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38 647</w:t>
            </w:r>
          </w:p>
        </w:tc>
        <w:tc>
          <w:tcPr>
            <w:tcW w:w="1285" w:type="dxa"/>
            <w:tcBorders>
              <w:top w:val="nil"/>
              <w:left w:val="nil"/>
              <w:bottom w:val="single" w:sz="4" w:space="0" w:color="auto"/>
              <w:right w:val="single" w:sz="8" w:space="0" w:color="auto"/>
            </w:tcBorders>
            <w:shd w:val="clear" w:color="auto" w:fill="auto"/>
            <w:noWrap/>
            <w:vAlign w:val="bottom"/>
            <w:hideMark/>
          </w:tcPr>
          <w:p w14:paraId="00BE6BBE"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720C480" w14:textId="77777777" w:rsidTr="00E502BD">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46BC73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05C57AA8"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14:paraId="03FF44AE"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2FA878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102E7D6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628EC15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611</w:t>
            </w:r>
          </w:p>
        </w:tc>
        <w:tc>
          <w:tcPr>
            <w:tcW w:w="820" w:type="dxa"/>
            <w:tcBorders>
              <w:top w:val="nil"/>
              <w:left w:val="nil"/>
              <w:bottom w:val="single" w:sz="4" w:space="0" w:color="auto"/>
              <w:right w:val="single" w:sz="4" w:space="0" w:color="auto"/>
            </w:tcBorders>
            <w:shd w:val="clear" w:color="auto" w:fill="auto"/>
            <w:noWrap/>
            <w:vAlign w:val="center"/>
            <w:hideMark/>
          </w:tcPr>
          <w:p w14:paraId="199C4BC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38 647</w:t>
            </w:r>
          </w:p>
        </w:tc>
        <w:tc>
          <w:tcPr>
            <w:tcW w:w="1285" w:type="dxa"/>
            <w:tcBorders>
              <w:top w:val="nil"/>
              <w:left w:val="nil"/>
              <w:bottom w:val="single" w:sz="4" w:space="0" w:color="auto"/>
              <w:right w:val="single" w:sz="8" w:space="0" w:color="auto"/>
            </w:tcBorders>
            <w:shd w:val="clear" w:color="auto" w:fill="auto"/>
            <w:noWrap/>
            <w:vAlign w:val="bottom"/>
            <w:hideMark/>
          </w:tcPr>
          <w:p w14:paraId="1C12C51E"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541FB5AE" w14:textId="77777777" w:rsidTr="00E502BD">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F1F299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98C079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C0CBF8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01C0E9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3F69407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43DB5EF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1D5F62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6 775</w:t>
            </w:r>
          </w:p>
        </w:tc>
        <w:tc>
          <w:tcPr>
            <w:tcW w:w="1285" w:type="dxa"/>
            <w:tcBorders>
              <w:top w:val="nil"/>
              <w:left w:val="nil"/>
              <w:bottom w:val="single" w:sz="4" w:space="0" w:color="auto"/>
              <w:right w:val="single" w:sz="8" w:space="0" w:color="auto"/>
            </w:tcBorders>
            <w:shd w:val="clear" w:color="auto" w:fill="auto"/>
            <w:noWrap/>
            <w:vAlign w:val="bottom"/>
            <w:hideMark/>
          </w:tcPr>
          <w:p w14:paraId="18501AC5"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07C7CCA2" w14:textId="77777777" w:rsidTr="00E502BD">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F89C44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33CB3F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58479F">
              <w:rPr>
                <w:rFonts w:ascii="Times New Roman" w:eastAsia="Times New Roman" w:hAnsi="Times New Roman" w:cs="Times New Roman"/>
                <w:sz w:val="16"/>
                <w:szCs w:val="16"/>
                <w:lang w:eastAsia="ru-RU"/>
              </w:rPr>
              <w:t>государствеенных</w:t>
            </w:r>
            <w:proofErr w:type="spellEnd"/>
            <w:r w:rsidRPr="0058479F">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AD1A79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817D61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357C7EE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041D424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7183856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6 775</w:t>
            </w:r>
          </w:p>
        </w:tc>
        <w:tc>
          <w:tcPr>
            <w:tcW w:w="1285" w:type="dxa"/>
            <w:tcBorders>
              <w:top w:val="nil"/>
              <w:left w:val="nil"/>
              <w:bottom w:val="single" w:sz="4" w:space="0" w:color="auto"/>
              <w:right w:val="single" w:sz="8" w:space="0" w:color="auto"/>
            </w:tcBorders>
            <w:shd w:val="clear" w:color="auto" w:fill="auto"/>
            <w:noWrap/>
            <w:vAlign w:val="bottom"/>
            <w:hideMark/>
          </w:tcPr>
          <w:p w14:paraId="5DA115A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095E9D84" w14:textId="77777777" w:rsidTr="00E502BD">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702221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47E2B1E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5ECF09A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7B27B1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25286A3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1A7F591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22894EB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324</w:t>
            </w:r>
          </w:p>
        </w:tc>
        <w:tc>
          <w:tcPr>
            <w:tcW w:w="1285" w:type="dxa"/>
            <w:tcBorders>
              <w:top w:val="nil"/>
              <w:left w:val="nil"/>
              <w:bottom w:val="single" w:sz="4" w:space="0" w:color="auto"/>
              <w:right w:val="single" w:sz="8" w:space="0" w:color="auto"/>
            </w:tcBorders>
            <w:shd w:val="clear" w:color="auto" w:fill="auto"/>
            <w:noWrap/>
            <w:vAlign w:val="bottom"/>
            <w:hideMark/>
          </w:tcPr>
          <w:p w14:paraId="089CFB3A"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12A98F33" w14:textId="77777777" w:rsidTr="00E502BD">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DCD825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200DC54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B55284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CF7FC1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708E202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1775057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center"/>
            <w:hideMark/>
          </w:tcPr>
          <w:p w14:paraId="7F5F52C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324</w:t>
            </w:r>
          </w:p>
        </w:tc>
        <w:tc>
          <w:tcPr>
            <w:tcW w:w="1285" w:type="dxa"/>
            <w:tcBorders>
              <w:top w:val="nil"/>
              <w:left w:val="nil"/>
              <w:bottom w:val="single" w:sz="4" w:space="0" w:color="auto"/>
              <w:right w:val="single" w:sz="8" w:space="0" w:color="auto"/>
            </w:tcBorders>
            <w:shd w:val="clear" w:color="auto" w:fill="auto"/>
            <w:noWrap/>
            <w:vAlign w:val="bottom"/>
            <w:hideMark/>
          </w:tcPr>
          <w:p w14:paraId="06F8D254"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6C414945" w14:textId="77777777" w:rsidTr="000F3AC7">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DE7513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7E23CC4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E61829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DDB7B7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281BC52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4C66D22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F99782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auto" w:fill="auto"/>
            <w:noWrap/>
            <w:vAlign w:val="bottom"/>
            <w:hideMark/>
          </w:tcPr>
          <w:p w14:paraId="5DA3B41B"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42208947" w14:textId="77777777" w:rsidTr="000F3AC7">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FA4D7A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1F0DCD6"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054AAB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B256E4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56040D5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7481300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1B1D545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auto" w:fill="auto"/>
            <w:noWrap/>
            <w:vAlign w:val="bottom"/>
            <w:hideMark/>
          </w:tcPr>
          <w:p w14:paraId="4F3868FD"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CE735BD" w14:textId="77777777" w:rsidTr="000F3AC7">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53F3AB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5BB603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0679FA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264E34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636FB5D7"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4F9FE8E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44B699B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auto" w:fill="auto"/>
            <w:noWrap/>
            <w:vAlign w:val="bottom"/>
            <w:hideMark/>
          </w:tcPr>
          <w:p w14:paraId="2C3308D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6B5B7337" w14:textId="77777777" w:rsidTr="000F3AC7">
        <w:trPr>
          <w:gridAfter w:val="1"/>
          <w:wAfter w:w="27" w:type="dxa"/>
          <w:trHeight w:val="495"/>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D05636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22C28AA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58479F">
              <w:rPr>
                <w:rFonts w:ascii="Times New Roman" w:eastAsia="Times New Roman" w:hAnsi="Times New Roman" w:cs="Times New Roman"/>
                <w:sz w:val="16"/>
                <w:szCs w:val="16"/>
                <w:lang w:eastAsia="ru-RU"/>
              </w:rPr>
              <w:t>м.р.Безенчукский</w:t>
            </w:r>
            <w:proofErr w:type="spellEnd"/>
            <w:r w:rsidRPr="0058479F">
              <w:rPr>
                <w:rFonts w:ascii="Times New Roman" w:eastAsia="Times New Roman" w:hAnsi="Times New Roman" w:cs="Times New Roman"/>
                <w:sz w:val="16"/>
                <w:szCs w:val="16"/>
                <w:lang w:eastAsia="ru-RU"/>
              </w:rPr>
              <w:t xml:space="preserve"> на 2021-2023гг"</w:t>
            </w:r>
          </w:p>
        </w:tc>
        <w:tc>
          <w:tcPr>
            <w:tcW w:w="379" w:type="dxa"/>
            <w:tcBorders>
              <w:top w:val="nil"/>
              <w:left w:val="nil"/>
              <w:bottom w:val="single" w:sz="4" w:space="0" w:color="auto"/>
              <w:right w:val="single" w:sz="4" w:space="0" w:color="auto"/>
            </w:tcBorders>
            <w:shd w:val="clear" w:color="auto" w:fill="auto"/>
            <w:noWrap/>
            <w:vAlign w:val="center"/>
            <w:hideMark/>
          </w:tcPr>
          <w:p w14:paraId="1C4D2F2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81613B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61FFA16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auto" w:fill="auto"/>
            <w:noWrap/>
            <w:vAlign w:val="center"/>
            <w:hideMark/>
          </w:tcPr>
          <w:p w14:paraId="26DF0C23"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55E164E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83</w:t>
            </w:r>
          </w:p>
        </w:tc>
        <w:tc>
          <w:tcPr>
            <w:tcW w:w="1285" w:type="dxa"/>
            <w:tcBorders>
              <w:top w:val="nil"/>
              <w:left w:val="nil"/>
              <w:bottom w:val="single" w:sz="4" w:space="0" w:color="auto"/>
              <w:right w:val="single" w:sz="8" w:space="0" w:color="auto"/>
            </w:tcBorders>
            <w:shd w:val="clear" w:color="auto" w:fill="auto"/>
            <w:noWrap/>
            <w:vAlign w:val="bottom"/>
            <w:hideMark/>
          </w:tcPr>
          <w:p w14:paraId="42E87849"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26565F7D" w14:textId="77777777" w:rsidTr="000F3AC7">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E5FF7F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32B9C495"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BB764E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5A653B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38E6B254"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05541D5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06F6E19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83</w:t>
            </w:r>
          </w:p>
        </w:tc>
        <w:tc>
          <w:tcPr>
            <w:tcW w:w="1285" w:type="dxa"/>
            <w:tcBorders>
              <w:top w:val="nil"/>
              <w:left w:val="nil"/>
              <w:bottom w:val="single" w:sz="4" w:space="0" w:color="auto"/>
              <w:right w:val="single" w:sz="8" w:space="0" w:color="auto"/>
            </w:tcBorders>
            <w:shd w:val="clear" w:color="auto" w:fill="auto"/>
            <w:noWrap/>
            <w:vAlign w:val="bottom"/>
            <w:hideMark/>
          </w:tcPr>
          <w:p w14:paraId="4837F8F3"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346AF097" w14:textId="77777777" w:rsidTr="000F3AC7">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A9A16C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467A38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6F8914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8EB70CC"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03</w:t>
            </w:r>
          </w:p>
        </w:tc>
        <w:tc>
          <w:tcPr>
            <w:tcW w:w="1176" w:type="dxa"/>
            <w:tcBorders>
              <w:top w:val="nil"/>
              <w:left w:val="nil"/>
              <w:bottom w:val="single" w:sz="4" w:space="0" w:color="auto"/>
              <w:right w:val="single" w:sz="4" w:space="0" w:color="auto"/>
            </w:tcBorders>
            <w:shd w:val="clear" w:color="auto" w:fill="auto"/>
            <w:noWrap/>
            <w:vAlign w:val="center"/>
            <w:hideMark/>
          </w:tcPr>
          <w:p w14:paraId="3B53079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7B562E1F"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auto" w:fill="auto"/>
            <w:noWrap/>
            <w:vAlign w:val="center"/>
            <w:hideMark/>
          </w:tcPr>
          <w:p w14:paraId="34346368"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83</w:t>
            </w:r>
          </w:p>
        </w:tc>
        <w:tc>
          <w:tcPr>
            <w:tcW w:w="1285" w:type="dxa"/>
            <w:tcBorders>
              <w:top w:val="nil"/>
              <w:left w:val="nil"/>
              <w:bottom w:val="single" w:sz="4" w:space="0" w:color="auto"/>
              <w:right w:val="single" w:sz="8" w:space="0" w:color="auto"/>
            </w:tcBorders>
            <w:shd w:val="clear" w:color="auto" w:fill="auto"/>
            <w:noWrap/>
            <w:vAlign w:val="bottom"/>
            <w:hideMark/>
          </w:tcPr>
          <w:p w14:paraId="58D66844"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45CDF530" w14:textId="77777777" w:rsidTr="000F3AC7">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59C9C5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6425592A"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auto"/>
              <w:right w:val="single" w:sz="4" w:space="0" w:color="auto"/>
            </w:tcBorders>
            <w:shd w:val="clear" w:color="auto" w:fill="auto"/>
            <w:noWrap/>
            <w:vAlign w:val="center"/>
            <w:hideMark/>
          </w:tcPr>
          <w:p w14:paraId="07DA91A1"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67117A25"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00</w:t>
            </w:r>
          </w:p>
        </w:tc>
        <w:tc>
          <w:tcPr>
            <w:tcW w:w="1176" w:type="dxa"/>
            <w:tcBorders>
              <w:top w:val="nil"/>
              <w:left w:val="nil"/>
              <w:bottom w:val="single" w:sz="4" w:space="0" w:color="auto"/>
              <w:right w:val="single" w:sz="4" w:space="0" w:color="auto"/>
            </w:tcBorders>
            <w:shd w:val="clear" w:color="auto" w:fill="auto"/>
            <w:noWrap/>
            <w:vAlign w:val="center"/>
            <w:hideMark/>
          </w:tcPr>
          <w:p w14:paraId="2487C12C"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70A85C3"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9BA35F9"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37B56AC6"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4FE46BDB" w14:textId="77777777" w:rsidTr="000F3AC7">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944025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111982AB" w14:textId="77777777" w:rsidR="0058479F" w:rsidRPr="0058479F" w:rsidRDefault="0058479F" w:rsidP="0058479F">
            <w:pPr>
              <w:spacing w:after="0" w:line="240" w:lineRule="auto"/>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auto"/>
              <w:right w:val="single" w:sz="4" w:space="0" w:color="auto"/>
            </w:tcBorders>
            <w:shd w:val="clear" w:color="auto" w:fill="auto"/>
            <w:noWrap/>
            <w:vAlign w:val="center"/>
            <w:hideMark/>
          </w:tcPr>
          <w:p w14:paraId="1AB6982A"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69F84604"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14:paraId="74A30195"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C80B42E"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608D16B6"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center"/>
            <w:hideMark/>
          </w:tcPr>
          <w:p w14:paraId="1FAD2155"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 </w:t>
            </w:r>
          </w:p>
        </w:tc>
      </w:tr>
      <w:tr w:rsidR="0058479F" w:rsidRPr="0058479F" w14:paraId="05339FF9" w14:textId="77777777" w:rsidTr="000F3AC7">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90A905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vAlign w:val="center"/>
            <w:hideMark/>
          </w:tcPr>
          <w:p w14:paraId="754F528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xml:space="preserve">МП "Развитие культуры в </w:t>
            </w:r>
            <w:proofErr w:type="spellStart"/>
            <w:r w:rsidRPr="0058479F">
              <w:rPr>
                <w:rFonts w:ascii="Times New Roman" w:eastAsia="Times New Roman" w:hAnsi="Times New Roman" w:cs="Times New Roman"/>
                <w:sz w:val="16"/>
                <w:szCs w:val="16"/>
                <w:lang w:eastAsia="ru-RU"/>
              </w:rPr>
              <w:t>гп</w:t>
            </w:r>
            <w:proofErr w:type="spellEnd"/>
            <w:r w:rsidRPr="0058479F">
              <w:rPr>
                <w:rFonts w:ascii="Times New Roman" w:eastAsia="Times New Roman" w:hAnsi="Times New Roman" w:cs="Times New Roman"/>
                <w:sz w:val="16"/>
                <w:szCs w:val="16"/>
                <w:lang w:eastAsia="ru-RU"/>
              </w:rPr>
              <w:t xml:space="preserve">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7F1D325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E205F9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14:paraId="5B00CC3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14:paraId="48A682E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6F9224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0EA5AEE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0AA6CED2" w14:textId="77777777" w:rsidTr="000F3AC7">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88CD4F2"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3DD21850"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9" w:type="dxa"/>
            <w:tcBorders>
              <w:top w:val="nil"/>
              <w:left w:val="nil"/>
              <w:bottom w:val="single" w:sz="4" w:space="0" w:color="auto"/>
              <w:right w:val="single" w:sz="4" w:space="0" w:color="auto"/>
            </w:tcBorders>
            <w:shd w:val="clear" w:color="auto" w:fill="auto"/>
            <w:noWrap/>
            <w:vAlign w:val="center"/>
            <w:hideMark/>
          </w:tcPr>
          <w:p w14:paraId="3FFB8B1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30136C30"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14:paraId="742A32D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11EC83C6"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auto" w:fill="auto"/>
            <w:noWrap/>
            <w:vAlign w:val="center"/>
            <w:hideMark/>
          </w:tcPr>
          <w:p w14:paraId="3988028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31D67081"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58479F" w:rsidRPr="0058479F" w14:paraId="708AA93E" w14:textId="77777777" w:rsidTr="000F3AC7">
        <w:trPr>
          <w:gridAfter w:val="1"/>
          <w:wAfter w:w="27"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C590C7B"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4" w:space="0" w:color="auto"/>
              <w:right w:val="single" w:sz="4" w:space="0" w:color="auto"/>
            </w:tcBorders>
            <w:shd w:val="clear" w:color="auto" w:fill="auto"/>
            <w:hideMark/>
          </w:tcPr>
          <w:p w14:paraId="3F409B62"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C95CA21"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0978316D"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01</w:t>
            </w:r>
          </w:p>
        </w:tc>
        <w:tc>
          <w:tcPr>
            <w:tcW w:w="1176" w:type="dxa"/>
            <w:tcBorders>
              <w:top w:val="nil"/>
              <w:left w:val="nil"/>
              <w:bottom w:val="single" w:sz="4" w:space="0" w:color="auto"/>
              <w:right w:val="single" w:sz="4" w:space="0" w:color="auto"/>
            </w:tcBorders>
            <w:shd w:val="clear" w:color="auto" w:fill="auto"/>
            <w:noWrap/>
            <w:vAlign w:val="center"/>
            <w:hideMark/>
          </w:tcPr>
          <w:p w14:paraId="630CE97A"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77 0 00 78210</w:t>
            </w:r>
          </w:p>
        </w:tc>
        <w:tc>
          <w:tcPr>
            <w:tcW w:w="456" w:type="dxa"/>
            <w:tcBorders>
              <w:top w:val="nil"/>
              <w:left w:val="nil"/>
              <w:bottom w:val="single" w:sz="4" w:space="0" w:color="auto"/>
              <w:right w:val="single" w:sz="4" w:space="0" w:color="auto"/>
            </w:tcBorders>
            <w:shd w:val="clear" w:color="auto" w:fill="auto"/>
            <w:noWrap/>
            <w:vAlign w:val="center"/>
            <w:hideMark/>
          </w:tcPr>
          <w:p w14:paraId="0165E715"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auto" w:fill="auto"/>
            <w:noWrap/>
            <w:vAlign w:val="center"/>
            <w:hideMark/>
          </w:tcPr>
          <w:p w14:paraId="3D5ECA79" w14:textId="77777777" w:rsidR="0058479F" w:rsidRPr="0058479F" w:rsidRDefault="0058479F" w:rsidP="0058479F">
            <w:pPr>
              <w:spacing w:after="0" w:line="240" w:lineRule="auto"/>
              <w:jc w:val="center"/>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788A667C"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r>
      <w:tr w:rsidR="000F3AC7" w:rsidRPr="0058479F" w14:paraId="3E9A83C1" w14:textId="77777777" w:rsidTr="000F3AC7">
        <w:trPr>
          <w:gridAfter w:val="1"/>
          <w:wAfter w:w="27" w:type="dxa"/>
          <w:trHeight w:val="70"/>
        </w:trPr>
        <w:tc>
          <w:tcPr>
            <w:tcW w:w="568" w:type="dxa"/>
            <w:tcBorders>
              <w:top w:val="nil"/>
              <w:left w:val="single" w:sz="8" w:space="0" w:color="auto"/>
              <w:bottom w:val="single" w:sz="8" w:space="0" w:color="auto"/>
              <w:right w:val="single" w:sz="4" w:space="0" w:color="auto"/>
            </w:tcBorders>
            <w:shd w:val="clear" w:color="auto" w:fill="auto"/>
            <w:noWrap/>
            <w:vAlign w:val="bottom"/>
            <w:hideMark/>
          </w:tcPr>
          <w:p w14:paraId="128B95A7"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5953" w:type="dxa"/>
            <w:tcBorders>
              <w:top w:val="nil"/>
              <w:left w:val="nil"/>
              <w:bottom w:val="single" w:sz="8" w:space="0" w:color="auto"/>
              <w:right w:val="single" w:sz="4" w:space="0" w:color="auto"/>
            </w:tcBorders>
            <w:shd w:val="clear" w:color="auto" w:fill="auto"/>
            <w:noWrap/>
            <w:vAlign w:val="bottom"/>
            <w:hideMark/>
          </w:tcPr>
          <w:p w14:paraId="0FF8F153" w14:textId="77777777" w:rsidR="0058479F" w:rsidRPr="0058479F" w:rsidRDefault="0058479F" w:rsidP="0058479F">
            <w:pPr>
              <w:spacing w:after="0" w:line="240" w:lineRule="auto"/>
              <w:jc w:val="right"/>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8" w:space="0" w:color="auto"/>
              <w:right w:val="single" w:sz="4" w:space="0" w:color="auto"/>
            </w:tcBorders>
            <w:shd w:val="clear" w:color="auto" w:fill="auto"/>
            <w:noWrap/>
            <w:vAlign w:val="bottom"/>
            <w:hideMark/>
          </w:tcPr>
          <w:p w14:paraId="5C4EC5D5"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439" w:type="dxa"/>
            <w:tcBorders>
              <w:top w:val="nil"/>
              <w:left w:val="nil"/>
              <w:bottom w:val="single" w:sz="8" w:space="0" w:color="auto"/>
              <w:right w:val="single" w:sz="4" w:space="0" w:color="auto"/>
            </w:tcBorders>
            <w:shd w:val="clear" w:color="auto" w:fill="auto"/>
            <w:noWrap/>
            <w:vAlign w:val="bottom"/>
            <w:hideMark/>
          </w:tcPr>
          <w:p w14:paraId="55085D8F"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1176" w:type="dxa"/>
            <w:tcBorders>
              <w:top w:val="nil"/>
              <w:left w:val="nil"/>
              <w:bottom w:val="single" w:sz="8" w:space="0" w:color="auto"/>
              <w:right w:val="single" w:sz="4" w:space="0" w:color="auto"/>
            </w:tcBorders>
            <w:shd w:val="clear" w:color="auto" w:fill="auto"/>
            <w:noWrap/>
            <w:vAlign w:val="bottom"/>
            <w:hideMark/>
          </w:tcPr>
          <w:p w14:paraId="3CFA2758"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456" w:type="dxa"/>
            <w:tcBorders>
              <w:top w:val="nil"/>
              <w:left w:val="nil"/>
              <w:bottom w:val="single" w:sz="8" w:space="0" w:color="auto"/>
              <w:right w:val="single" w:sz="4" w:space="0" w:color="auto"/>
            </w:tcBorders>
            <w:shd w:val="clear" w:color="auto" w:fill="auto"/>
            <w:noWrap/>
            <w:vAlign w:val="bottom"/>
            <w:hideMark/>
          </w:tcPr>
          <w:p w14:paraId="63C42020" w14:textId="77777777" w:rsidR="0058479F" w:rsidRPr="0058479F" w:rsidRDefault="0058479F" w:rsidP="0058479F">
            <w:pPr>
              <w:spacing w:after="0" w:line="240" w:lineRule="auto"/>
              <w:rPr>
                <w:rFonts w:ascii="Times New Roman" w:eastAsia="Times New Roman" w:hAnsi="Times New Roman" w:cs="Times New Roman"/>
                <w:sz w:val="16"/>
                <w:szCs w:val="16"/>
                <w:lang w:eastAsia="ru-RU"/>
              </w:rPr>
            </w:pPr>
            <w:r w:rsidRPr="0058479F">
              <w:rPr>
                <w:rFonts w:ascii="Times New Roman" w:eastAsia="Times New Roman" w:hAnsi="Times New Roman" w:cs="Times New Roman"/>
                <w:sz w:val="16"/>
                <w:szCs w:val="16"/>
                <w:lang w:eastAsia="ru-RU"/>
              </w:rPr>
              <w:t> </w:t>
            </w:r>
          </w:p>
        </w:tc>
        <w:tc>
          <w:tcPr>
            <w:tcW w:w="820" w:type="dxa"/>
            <w:tcBorders>
              <w:top w:val="nil"/>
              <w:left w:val="nil"/>
              <w:bottom w:val="single" w:sz="8" w:space="0" w:color="auto"/>
              <w:right w:val="single" w:sz="4" w:space="0" w:color="auto"/>
            </w:tcBorders>
            <w:shd w:val="clear" w:color="auto" w:fill="auto"/>
            <w:noWrap/>
            <w:vAlign w:val="bottom"/>
            <w:hideMark/>
          </w:tcPr>
          <w:p w14:paraId="76115E90"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137 514</w:t>
            </w:r>
          </w:p>
        </w:tc>
        <w:tc>
          <w:tcPr>
            <w:tcW w:w="1285" w:type="dxa"/>
            <w:tcBorders>
              <w:top w:val="nil"/>
              <w:left w:val="nil"/>
              <w:bottom w:val="single" w:sz="8" w:space="0" w:color="auto"/>
              <w:right w:val="single" w:sz="4" w:space="0" w:color="auto"/>
            </w:tcBorders>
            <w:shd w:val="clear" w:color="auto" w:fill="auto"/>
            <w:noWrap/>
            <w:vAlign w:val="bottom"/>
            <w:hideMark/>
          </w:tcPr>
          <w:p w14:paraId="1365AC95" w14:textId="77777777" w:rsidR="0058479F" w:rsidRPr="0058479F" w:rsidRDefault="0058479F" w:rsidP="0058479F">
            <w:pPr>
              <w:spacing w:after="0" w:line="240" w:lineRule="auto"/>
              <w:jc w:val="center"/>
              <w:rPr>
                <w:rFonts w:ascii="Times New Roman" w:eastAsia="Times New Roman" w:hAnsi="Times New Roman" w:cs="Times New Roman"/>
                <w:b/>
                <w:bCs/>
                <w:sz w:val="16"/>
                <w:szCs w:val="16"/>
                <w:lang w:eastAsia="ru-RU"/>
              </w:rPr>
            </w:pPr>
            <w:r w:rsidRPr="0058479F">
              <w:rPr>
                <w:rFonts w:ascii="Times New Roman" w:eastAsia="Times New Roman" w:hAnsi="Times New Roman" w:cs="Times New Roman"/>
                <w:b/>
                <w:bCs/>
                <w:sz w:val="16"/>
                <w:szCs w:val="16"/>
                <w:lang w:eastAsia="ru-RU"/>
              </w:rPr>
              <w:t>35 976</w:t>
            </w:r>
          </w:p>
        </w:tc>
      </w:tr>
    </w:tbl>
    <w:p w14:paraId="72E86160" w14:textId="36A08FEE" w:rsidR="00902A9F" w:rsidRPr="00111B10" w:rsidRDefault="00902A9F" w:rsidP="00902A9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sidR="00ED3B23">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 xml:space="preserve"> </w:t>
      </w:r>
    </w:p>
    <w:p w14:paraId="57EC9BCE" w14:textId="77777777" w:rsidR="00902A9F" w:rsidRPr="00111B10" w:rsidRDefault="00902A9F" w:rsidP="00902A9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2B221876" w14:textId="77777777" w:rsidR="00902A9F" w:rsidRPr="00111B10" w:rsidRDefault="00902A9F" w:rsidP="00902A9F">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30</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32</w:t>
      </w:r>
    </w:p>
    <w:tbl>
      <w:tblPr>
        <w:tblW w:w="11064" w:type="dxa"/>
        <w:tblInd w:w="108" w:type="dxa"/>
        <w:tblLook w:val="04A0" w:firstRow="1" w:lastRow="0" w:firstColumn="1" w:lastColumn="0" w:noHBand="0" w:noVBand="1"/>
      </w:tblPr>
      <w:tblGrid>
        <w:gridCol w:w="7088"/>
        <w:gridCol w:w="1228"/>
        <w:gridCol w:w="567"/>
        <w:gridCol w:w="850"/>
        <w:gridCol w:w="1285"/>
        <w:gridCol w:w="46"/>
      </w:tblGrid>
      <w:tr w:rsidR="004B22ED" w:rsidRPr="004B22ED" w14:paraId="689F6154" w14:textId="77777777" w:rsidTr="0070088E">
        <w:trPr>
          <w:trHeight w:val="80"/>
        </w:trPr>
        <w:tc>
          <w:tcPr>
            <w:tcW w:w="11064" w:type="dxa"/>
            <w:gridSpan w:val="6"/>
            <w:tcBorders>
              <w:top w:val="nil"/>
              <w:left w:val="nil"/>
              <w:bottom w:val="nil"/>
              <w:right w:val="nil"/>
            </w:tcBorders>
            <w:shd w:val="clear" w:color="auto" w:fill="auto"/>
            <w:vAlign w:val="center"/>
            <w:hideMark/>
          </w:tcPr>
          <w:p w14:paraId="3FD4FA9E" w14:textId="77777777" w:rsidR="004B22ED" w:rsidRPr="004B22ED" w:rsidRDefault="004B22ED" w:rsidP="004B22ED">
            <w:pPr>
              <w:spacing w:after="0" w:line="240" w:lineRule="auto"/>
              <w:jc w:val="center"/>
              <w:rPr>
                <w:rFonts w:ascii="Times New Roman" w:eastAsia="Times New Roman" w:hAnsi="Times New Roman" w:cs="Times New Roman"/>
                <w:b/>
                <w:bCs/>
                <w:lang w:eastAsia="ru-RU"/>
              </w:rPr>
            </w:pPr>
            <w:r w:rsidRPr="004B22ED">
              <w:rPr>
                <w:rFonts w:ascii="Times New Roman" w:eastAsia="Times New Roman" w:hAnsi="Times New Roman" w:cs="Times New Roman"/>
                <w:b/>
                <w:bCs/>
                <w:lang w:eastAsia="ru-RU"/>
              </w:rPr>
              <w:t xml:space="preserve">Распределение бюджетных ассигнований по целевым статьям (муниципальным программам городского </w:t>
            </w:r>
            <w:proofErr w:type="gramStart"/>
            <w:r w:rsidRPr="004B22ED">
              <w:rPr>
                <w:rFonts w:ascii="Times New Roman" w:eastAsia="Times New Roman" w:hAnsi="Times New Roman" w:cs="Times New Roman"/>
                <w:b/>
                <w:bCs/>
                <w:lang w:eastAsia="ru-RU"/>
              </w:rPr>
              <w:t>поселения  Безенчук</w:t>
            </w:r>
            <w:proofErr w:type="gramEnd"/>
            <w:r w:rsidRPr="004B22ED">
              <w:rPr>
                <w:rFonts w:ascii="Times New Roman" w:eastAsia="Times New Roman" w:hAnsi="Times New Roman" w:cs="Times New Roman"/>
                <w:b/>
                <w:bCs/>
                <w:lang w:eastAsia="ru-RU"/>
              </w:rPr>
              <w:t xml:space="preserve">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2023 год</w:t>
            </w:r>
          </w:p>
        </w:tc>
      </w:tr>
      <w:tr w:rsidR="004B22ED" w:rsidRPr="004B22ED" w14:paraId="6E04985F" w14:textId="77777777" w:rsidTr="0070088E">
        <w:trPr>
          <w:gridAfter w:val="1"/>
          <w:wAfter w:w="46"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4565BCDD"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1228" w:type="dxa"/>
            <w:tcBorders>
              <w:top w:val="single" w:sz="4" w:space="0" w:color="000000"/>
              <w:left w:val="nil"/>
              <w:bottom w:val="nil"/>
              <w:right w:val="single" w:sz="4" w:space="0" w:color="000000"/>
            </w:tcBorders>
            <w:shd w:val="clear" w:color="auto" w:fill="auto"/>
            <w:vAlign w:val="center"/>
            <w:hideMark/>
          </w:tcPr>
          <w:p w14:paraId="6B0B52F5"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ЦСР</w:t>
            </w:r>
          </w:p>
        </w:tc>
        <w:tc>
          <w:tcPr>
            <w:tcW w:w="567" w:type="dxa"/>
            <w:tcBorders>
              <w:top w:val="single" w:sz="4" w:space="0" w:color="000000"/>
              <w:left w:val="nil"/>
              <w:bottom w:val="nil"/>
              <w:right w:val="nil"/>
            </w:tcBorders>
            <w:shd w:val="clear" w:color="auto" w:fill="auto"/>
            <w:vAlign w:val="center"/>
            <w:hideMark/>
          </w:tcPr>
          <w:p w14:paraId="2C7A77B1"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ВР</w:t>
            </w:r>
          </w:p>
        </w:tc>
        <w:tc>
          <w:tcPr>
            <w:tcW w:w="21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14E9059"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План, тыс. руб.</w:t>
            </w:r>
          </w:p>
        </w:tc>
      </w:tr>
      <w:tr w:rsidR="004B22ED" w:rsidRPr="004B22ED" w14:paraId="1BDF1B9E" w14:textId="77777777" w:rsidTr="0070088E">
        <w:trPr>
          <w:gridAfter w:val="1"/>
          <w:wAfter w:w="46"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41566009"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1228" w:type="dxa"/>
            <w:tcBorders>
              <w:top w:val="single" w:sz="4" w:space="0" w:color="000000"/>
              <w:left w:val="nil"/>
              <w:bottom w:val="nil"/>
              <w:right w:val="single" w:sz="4" w:space="0" w:color="000000"/>
            </w:tcBorders>
            <w:shd w:val="clear" w:color="auto" w:fill="auto"/>
            <w:vAlign w:val="center"/>
            <w:hideMark/>
          </w:tcPr>
          <w:p w14:paraId="29AF05EC"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567" w:type="dxa"/>
            <w:tcBorders>
              <w:top w:val="single" w:sz="4" w:space="0" w:color="000000"/>
              <w:left w:val="nil"/>
              <w:bottom w:val="nil"/>
              <w:right w:val="nil"/>
            </w:tcBorders>
            <w:shd w:val="clear" w:color="auto" w:fill="auto"/>
            <w:vAlign w:val="center"/>
            <w:hideMark/>
          </w:tcPr>
          <w:p w14:paraId="3A83019B"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auto" w:fill="auto"/>
            <w:vAlign w:val="center"/>
            <w:hideMark/>
          </w:tcPr>
          <w:p w14:paraId="4EE16D1A"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39235776"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в том числе за счет безвозмездных поступлений</w:t>
            </w:r>
          </w:p>
        </w:tc>
      </w:tr>
      <w:tr w:rsidR="004B22ED" w:rsidRPr="004B22ED" w14:paraId="0DE8843E" w14:textId="77777777" w:rsidTr="0070088E">
        <w:trPr>
          <w:gridAfter w:val="1"/>
          <w:wAfter w:w="46"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59333664" w14:textId="77777777" w:rsidR="004B22ED" w:rsidRPr="004B22ED" w:rsidRDefault="004B22ED" w:rsidP="004B22ED">
            <w:pPr>
              <w:spacing w:after="0" w:line="240" w:lineRule="auto"/>
              <w:jc w:val="both"/>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228" w:type="dxa"/>
            <w:tcBorders>
              <w:top w:val="single" w:sz="4" w:space="0" w:color="000000"/>
              <w:left w:val="nil"/>
              <w:bottom w:val="single" w:sz="4" w:space="0" w:color="000000"/>
              <w:right w:val="single" w:sz="4" w:space="0" w:color="000000"/>
            </w:tcBorders>
            <w:shd w:val="clear" w:color="auto" w:fill="auto"/>
            <w:noWrap/>
            <w:vAlign w:val="center"/>
            <w:hideMark/>
          </w:tcPr>
          <w:p w14:paraId="1CBA8ACC"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360 00 00000</w:t>
            </w:r>
          </w:p>
        </w:tc>
        <w:tc>
          <w:tcPr>
            <w:tcW w:w="567" w:type="dxa"/>
            <w:tcBorders>
              <w:top w:val="single" w:sz="4" w:space="0" w:color="000000"/>
              <w:left w:val="nil"/>
              <w:bottom w:val="single" w:sz="4" w:space="0" w:color="000000"/>
              <w:right w:val="nil"/>
            </w:tcBorders>
            <w:shd w:val="clear" w:color="auto" w:fill="auto"/>
            <w:noWrap/>
            <w:vAlign w:val="center"/>
            <w:hideMark/>
          </w:tcPr>
          <w:p w14:paraId="3B6B803D"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26236C9E"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380AB5AD"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167CC155" w14:textId="77777777" w:rsidTr="0070088E">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2C26028F"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493CFF1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auto" w:fill="auto"/>
            <w:noWrap/>
            <w:vAlign w:val="center"/>
            <w:hideMark/>
          </w:tcPr>
          <w:p w14:paraId="4412F8B6"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26DC326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886CD3E"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42134078" w14:textId="77777777" w:rsidTr="0070088E">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4B118C61"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7B434F69"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000000"/>
              <w:right w:val="nil"/>
            </w:tcBorders>
            <w:shd w:val="clear" w:color="auto" w:fill="auto"/>
            <w:noWrap/>
            <w:vAlign w:val="center"/>
            <w:hideMark/>
          </w:tcPr>
          <w:p w14:paraId="604A57B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1F1503B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43D6333"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64FE4194" w14:textId="77777777" w:rsidTr="0070088E">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779D041F"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228" w:type="dxa"/>
            <w:tcBorders>
              <w:top w:val="nil"/>
              <w:left w:val="nil"/>
              <w:bottom w:val="single" w:sz="4" w:space="0" w:color="auto"/>
              <w:right w:val="single" w:sz="4" w:space="0" w:color="auto"/>
            </w:tcBorders>
            <w:shd w:val="clear" w:color="auto" w:fill="auto"/>
            <w:noWrap/>
            <w:vAlign w:val="center"/>
            <w:hideMark/>
          </w:tcPr>
          <w:p w14:paraId="5DB412DE"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380 00 00000</w:t>
            </w:r>
          </w:p>
        </w:tc>
        <w:tc>
          <w:tcPr>
            <w:tcW w:w="567" w:type="dxa"/>
            <w:tcBorders>
              <w:top w:val="nil"/>
              <w:left w:val="nil"/>
              <w:bottom w:val="single" w:sz="4" w:space="0" w:color="auto"/>
              <w:right w:val="single" w:sz="4" w:space="0" w:color="auto"/>
            </w:tcBorders>
            <w:shd w:val="clear" w:color="auto" w:fill="auto"/>
            <w:noWrap/>
            <w:vAlign w:val="center"/>
            <w:hideMark/>
          </w:tcPr>
          <w:p w14:paraId="6044C75B"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49A0DFCD"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2 000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3BB68AF9"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198AE596" w14:textId="77777777" w:rsidTr="004B22ED">
        <w:trPr>
          <w:gridAfter w:val="1"/>
          <w:wAfter w:w="46" w:type="dxa"/>
          <w:trHeight w:val="465"/>
        </w:trPr>
        <w:tc>
          <w:tcPr>
            <w:tcW w:w="7088" w:type="dxa"/>
            <w:tcBorders>
              <w:top w:val="nil"/>
              <w:left w:val="single" w:sz="4" w:space="0" w:color="auto"/>
              <w:bottom w:val="single" w:sz="4" w:space="0" w:color="auto"/>
              <w:right w:val="single" w:sz="4" w:space="0" w:color="auto"/>
            </w:tcBorders>
            <w:shd w:val="clear" w:color="auto" w:fill="auto"/>
            <w:hideMark/>
          </w:tcPr>
          <w:p w14:paraId="0926C3C7"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228" w:type="dxa"/>
            <w:tcBorders>
              <w:top w:val="nil"/>
              <w:left w:val="nil"/>
              <w:bottom w:val="single" w:sz="4" w:space="0" w:color="auto"/>
              <w:right w:val="single" w:sz="4" w:space="0" w:color="auto"/>
            </w:tcBorders>
            <w:shd w:val="clear" w:color="auto" w:fill="auto"/>
            <w:noWrap/>
            <w:vAlign w:val="center"/>
            <w:hideMark/>
          </w:tcPr>
          <w:p w14:paraId="2F316A2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auto" w:fill="auto"/>
            <w:noWrap/>
            <w:vAlign w:val="center"/>
            <w:hideMark/>
          </w:tcPr>
          <w:p w14:paraId="15C34C18"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004ADEF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35907BE"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4FBB3F07" w14:textId="77777777" w:rsidTr="0070088E">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0965A07"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auto" w:fill="auto"/>
            <w:noWrap/>
            <w:vAlign w:val="center"/>
            <w:hideMark/>
          </w:tcPr>
          <w:p w14:paraId="23086A4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auto" w:fill="auto"/>
            <w:noWrap/>
            <w:vAlign w:val="center"/>
            <w:hideMark/>
          </w:tcPr>
          <w:p w14:paraId="14E2E8D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auto" w:fill="auto"/>
            <w:noWrap/>
            <w:vAlign w:val="center"/>
            <w:hideMark/>
          </w:tcPr>
          <w:p w14:paraId="600A349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28F54F7"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0BC46E95" w14:textId="77777777" w:rsidTr="0070088E">
        <w:trPr>
          <w:gridAfter w:val="1"/>
          <w:wAfter w:w="46" w:type="dxa"/>
          <w:trHeight w:val="79"/>
        </w:trPr>
        <w:tc>
          <w:tcPr>
            <w:tcW w:w="7088" w:type="dxa"/>
            <w:tcBorders>
              <w:top w:val="nil"/>
              <w:left w:val="single" w:sz="4" w:space="0" w:color="auto"/>
              <w:bottom w:val="single" w:sz="4" w:space="0" w:color="auto"/>
              <w:right w:val="single" w:sz="4" w:space="0" w:color="auto"/>
            </w:tcBorders>
            <w:shd w:val="clear" w:color="auto" w:fill="auto"/>
            <w:hideMark/>
          </w:tcPr>
          <w:p w14:paraId="5D6DCB55"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228" w:type="dxa"/>
            <w:tcBorders>
              <w:top w:val="nil"/>
              <w:left w:val="nil"/>
              <w:bottom w:val="single" w:sz="4" w:space="0" w:color="auto"/>
              <w:right w:val="single" w:sz="4" w:space="0" w:color="auto"/>
            </w:tcBorders>
            <w:shd w:val="clear" w:color="auto" w:fill="auto"/>
            <w:noWrap/>
            <w:vAlign w:val="center"/>
            <w:hideMark/>
          </w:tcPr>
          <w:p w14:paraId="581E59E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auto" w:fill="auto"/>
            <w:noWrap/>
            <w:vAlign w:val="center"/>
            <w:hideMark/>
          </w:tcPr>
          <w:p w14:paraId="1F6C3E4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169DDC39"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116338D"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4EA6CFC2" w14:textId="77777777" w:rsidTr="0070088E">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9D3131D"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228" w:type="dxa"/>
            <w:tcBorders>
              <w:top w:val="nil"/>
              <w:left w:val="nil"/>
              <w:bottom w:val="single" w:sz="4" w:space="0" w:color="auto"/>
              <w:right w:val="single" w:sz="4" w:space="0" w:color="auto"/>
            </w:tcBorders>
            <w:shd w:val="clear" w:color="auto" w:fill="auto"/>
            <w:noWrap/>
            <w:vAlign w:val="center"/>
            <w:hideMark/>
          </w:tcPr>
          <w:p w14:paraId="0190EFD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380 00 60320</w:t>
            </w:r>
          </w:p>
        </w:tc>
        <w:tc>
          <w:tcPr>
            <w:tcW w:w="567" w:type="dxa"/>
            <w:tcBorders>
              <w:top w:val="nil"/>
              <w:left w:val="nil"/>
              <w:bottom w:val="single" w:sz="4" w:space="0" w:color="auto"/>
              <w:right w:val="single" w:sz="4" w:space="0" w:color="auto"/>
            </w:tcBorders>
            <w:shd w:val="clear" w:color="auto" w:fill="auto"/>
            <w:noWrap/>
            <w:vAlign w:val="center"/>
            <w:hideMark/>
          </w:tcPr>
          <w:p w14:paraId="304ED13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810</w:t>
            </w:r>
          </w:p>
        </w:tc>
        <w:tc>
          <w:tcPr>
            <w:tcW w:w="850" w:type="dxa"/>
            <w:tcBorders>
              <w:top w:val="nil"/>
              <w:left w:val="nil"/>
              <w:bottom w:val="single" w:sz="4" w:space="0" w:color="000000"/>
              <w:right w:val="nil"/>
            </w:tcBorders>
            <w:shd w:val="clear" w:color="auto" w:fill="auto"/>
            <w:noWrap/>
            <w:vAlign w:val="center"/>
            <w:hideMark/>
          </w:tcPr>
          <w:p w14:paraId="5ABC31D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0D035A6"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15E70D17" w14:textId="77777777" w:rsidTr="0070088E">
        <w:trPr>
          <w:gridAfter w:val="1"/>
          <w:wAfter w:w="46" w:type="dxa"/>
          <w:trHeight w:val="126"/>
        </w:trPr>
        <w:tc>
          <w:tcPr>
            <w:tcW w:w="7088" w:type="dxa"/>
            <w:tcBorders>
              <w:top w:val="nil"/>
              <w:left w:val="single" w:sz="4" w:space="0" w:color="auto"/>
              <w:bottom w:val="single" w:sz="4" w:space="0" w:color="auto"/>
              <w:right w:val="single" w:sz="4" w:space="0" w:color="auto"/>
            </w:tcBorders>
            <w:shd w:val="clear" w:color="auto" w:fill="auto"/>
            <w:hideMark/>
          </w:tcPr>
          <w:p w14:paraId="707D36FE"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28" w:type="dxa"/>
            <w:tcBorders>
              <w:top w:val="nil"/>
              <w:left w:val="nil"/>
              <w:bottom w:val="single" w:sz="4" w:space="0" w:color="auto"/>
              <w:right w:val="single" w:sz="4" w:space="0" w:color="auto"/>
            </w:tcBorders>
            <w:shd w:val="clear" w:color="auto" w:fill="auto"/>
            <w:noWrap/>
            <w:vAlign w:val="center"/>
            <w:hideMark/>
          </w:tcPr>
          <w:p w14:paraId="0EB39AB3"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440 00 00000</w:t>
            </w:r>
          </w:p>
        </w:tc>
        <w:tc>
          <w:tcPr>
            <w:tcW w:w="567" w:type="dxa"/>
            <w:tcBorders>
              <w:top w:val="nil"/>
              <w:left w:val="nil"/>
              <w:bottom w:val="single" w:sz="4" w:space="0" w:color="auto"/>
              <w:right w:val="single" w:sz="4" w:space="0" w:color="auto"/>
            </w:tcBorders>
            <w:shd w:val="clear" w:color="auto" w:fill="auto"/>
            <w:noWrap/>
            <w:vAlign w:val="center"/>
            <w:hideMark/>
          </w:tcPr>
          <w:p w14:paraId="1B427236"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5F244966"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E20A859"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784BABBA" w14:textId="77777777" w:rsidTr="0070088E">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BEDEC04"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auto"/>
              <w:right w:val="single" w:sz="4" w:space="0" w:color="auto"/>
            </w:tcBorders>
            <w:shd w:val="clear" w:color="auto" w:fill="auto"/>
            <w:noWrap/>
            <w:vAlign w:val="center"/>
            <w:hideMark/>
          </w:tcPr>
          <w:p w14:paraId="51844C4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auto" w:fill="auto"/>
            <w:noWrap/>
            <w:vAlign w:val="center"/>
            <w:hideMark/>
          </w:tcPr>
          <w:p w14:paraId="5B6F8FD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61EF217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DE2FE89"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3F8A2638" w14:textId="77777777" w:rsidTr="0070088E">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A07F63C"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28" w:type="dxa"/>
            <w:tcBorders>
              <w:top w:val="nil"/>
              <w:left w:val="nil"/>
              <w:bottom w:val="single" w:sz="4" w:space="0" w:color="auto"/>
              <w:right w:val="single" w:sz="4" w:space="0" w:color="auto"/>
            </w:tcBorders>
            <w:shd w:val="clear" w:color="auto" w:fill="auto"/>
            <w:noWrap/>
            <w:vAlign w:val="center"/>
            <w:hideMark/>
          </w:tcPr>
          <w:p w14:paraId="6E7E126B"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auto" w:fill="auto"/>
            <w:noWrap/>
            <w:vAlign w:val="center"/>
            <w:hideMark/>
          </w:tcPr>
          <w:p w14:paraId="75957CAB"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auto" w:fill="auto"/>
            <w:noWrap/>
            <w:vAlign w:val="center"/>
            <w:hideMark/>
          </w:tcPr>
          <w:p w14:paraId="02DC983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3C9608E"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7E858401" w14:textId="77777777" w:rsidTr="0070088E">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1E8FBC6"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auto" w:fill="auto"/>
            <w:noWrap/>
            <w:vAlign w:val="center"/>
            <w:hideMark/>
          </w:tcPr>
          <w:p w14:paraId="520FB511"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450 00 00000</w:t>
            </w:r>
          </w:p>
        </w:tc>
        <w:tc>
          <w:tcPr>
            <w:tcW w:w="567" w:type="dxa"/>
            <w:tcBorders>
              <w:top w:val="nil"/>
              <w:left w:val="nil"/>
              <w:bottom w:val="single" w:sz="4" w:space="0" w:color="auto"/>
              <w:right w:val="single" w:sz="4" w:space="0" w:color="auto"/>
            </w:tcBorders>
            <w:shd w:val="clear" w:color="auto" w:fill="auto"/>
            <w:noWrap/>
            <w:vAlign w:val="center"/>
            <w:hideMark/>
          </w:tcPr>
          <w:p w14:paraId="3FA23AB9"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4DB3941D"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21 010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7D45EC41"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15 976</w:t>
            </w:r>
          </w:p>
        </w:tc>
      </w:tr>
      <w:tr w:rsidR="004B22ED" w:rsidRPr="004B22ED" w14:paraId="017ACCD0" w14:textId="77777777" w:rsidTr="0070088E">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3260715"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auto" w:fill="auto"/>
            <w:noWrap/>
            <w:vAlign w:val="center"/>
            <w:hideMark/>
          </w:tcPr>
          <w:p w14:paraId="44EAA00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auto" w:fill="auto"/>
            <w:noWrap/>
            <w:vAlign w:val="center"/>
            <w:hideMark/>
          </w:tcPr>
          <w:p w14:paraId="780ACA0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50F4FD9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10 436</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61B1EA6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6 899</w:t>
            </w:r>
          </w:p>
        </w:tc>
      </w:tr>
      <w:tr w:rsidR="004B22ED" w:rsidRPr="004B22ED" w14:paraId="22683412" w14:textId="77777777" w:rsidTr="0070088E">
        <w:trPr>
          <w:gridAfter w:val="1"/>
          <w:wAfter w:w="46" w:type="dxa"/>
          <w:trHeight w:val="263"/>
        </w:trPr>
        <w:tc>
          <w:tcPr>
            <w:tcW w:w="7088" w:type="dxa"/>
            <w:tcBorders>
              <w:top w:val="nil"/>
              <w:left w:val="single" w:sz="4" w:space="0" w:color="auto"/>
              <w:bottom w:val="single" w:sz="4" w:space="0" w:color="auto"/>
              <w:right w:val="single" w:sz="4" w:space="0" w:color="auto"/>
            </w:tcBorders>
            <w:shd w:val="clear" w:color="auto" w:fill="auto"/>
            <w:hideMark/>
          </w:tcPr>
          <w:p w14:paraId="5F0FF50B"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auto" w:fill="auto"/>
            <w:noWrap/>
            <w:vAlign w:val="center"/>
            <w:hideMark/>
          </w:tcPr>
          <w:p w14:paraId="02388AA8"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auto" w:fill="auto"/>
            <w:noWrap/>
            <w:vAlign w:val="center"/>
            <w:hideMark/>
          </w:tcPr>
          <w:p w14:paraId="4E2BFDF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auto" w:fill="auto"/>
            <w:noWrap/>
            <w:vAlign w:val="center"/>
            <w:hideMark/>
          </w:tcPr>
          <w:p w14:paraId="08B9AECB"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10 436</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56735A9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6 899</w:t>
            </w:r>
          </w:p>
        </w:tc>
      </w:tr>
      <w:tr w:rsidR="004B22ED" w:rsidRPr="004B22ED" w14:paraId="50E1CE6F" w14:textId="77777777" w:rsidTr="0070088E">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12A253C2"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auto" w:fill="auto"/>
            <w:noWrap/>
            <w:vAlign w:val="center"/>
            <w:hideMark/>
          </w:tcPr>
          <w:p w14:paraId="7873FC4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450 F2 55552</w:t>
            </w:r>
          </w:p>
        </w:tc>
        <w:tc>
          <w:tcPr>
            <w:tcW w:w="567" w:type="dxa"/>
            <w:tcBorders>
              <w:top w:val="nil"/>
              <w:left w:val="nil"/>
              <w:bottom w:val="single" w:sz="4" w:space="0" w:color="auto"/>
              <w:right w:val="single" w:sz="4" w:space="0" w:color="auto"/>
            </w:tcBorders>
            <w:shd w:val="clear" w:color="auto" w:fill="auto"/>
            <w:noWrap/>
            <w:vAlign w:val="center"/>
            <w:hideMark/>
          </w:tcPr>
          <w:p w14:paraId="14A363C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5B38881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10 574</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22CA95C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9 077</w:t>
            </w:r>
          </w:p>
        </w:tc>
      </w:tr>
      <w:tr w:rsidR="004B22ED" w:rsidRPr="004B22ED" w14:paraId="25E73F68" w14:textId="77777777" w:rsidTr="0070088E">
        <w:trPr>
          <w:gridAfter w:val="1"/>
          <w:wAfter w:w="46" w:type="dxa"/>
          <w:trHeight w:val="248"/>
        </w:trPr>
        <w:tc>
          <w:tcPr>
            <w:tcW w:w="7088" w:type="dxa"/>
            <w:tcBorders>
              <w:top w:val="nil"/>
              <w:left w:val="single" w:sz="4" w:space="0" w:color="auto"/>
              <w:bottom w:val="single" w:sz="4" w:space="0" w:color="auto"/>
              <w:right w:val="single" w:sz="4" w:space="0" w:color="auto"/>
            </w:tcBorders>
            <w:shd w:val="clear" w:color="auto" w:fill="auto"/>
            <w:hideMark/>
          </w:tcPr>
          <w:p w14:paraId="01B966EC"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auto" w:fill="auto"/>
            <w:noWrap/>
            <w:vAlign w:val="center"/>
            <w:hideMark/>
          </w:tcPr>
          <w:p w14:paraId="40AE231B"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auto" w:fill="auto"/>
            <w:noWrap/>
            <w:vAlign w:val="center"/>
            <w:hideMark/>
          </w:tcPr>
          <w:p w14:paraId="7385A59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auto" w:fill="auto"/>
            <w:noWrap/>
            <w:vAlign w:val="center"/>
            <w:hideMark/>
          </w:tcPr>
          <w:p w14:paraId="692D8596"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10 574</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126ACA8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9 077</w:t>
            </w:r>
          </w:p>
        </w:tc>
      </w:tr>
      <w:tr w:rsidR="004B22ED" w:rsidRPr="004B22ED" w14:paraId="7B94024F" w14:textId="77777777" w:rsidTr="0070088E">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33784762" w14:textId="77777777" w:rsidR="004B22ED" w:rsidRPr="004B22ED" w:rsidRDefault="004B22ED" w:rsidP="004B22ED">
            <w:pPr>
              <w:spacing w:after="0" w:line="240" w:lineRule="auto"/>
              <w:jc w:val="both"/>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4B22ED">
              <w:rPr>
                <w:rFonts w:ascii="Times New Roman" w:eastAsia="Times New Roman" w:hAnsi="Times New Roman" w:cs="Times New Roman"/>
                <w:b/>
                <w:bCs/>
                <w:sz w:val="16"/>
                <w:szCs w:val="16"/>
                <w:lang w:eastAsia="ru-RU"/>
              </w:rPr>
              <w:t>повышение  энергетической</w:t>
            </w:r>
            <w:proofErr w:type="gramEnd"/>
            <w:r w:rsidRPr="004B22ED">
              <w:rPr>
                <w:rFonts w:ascii="Times New Roman" w:eastAsia="Times New Roman" w:hAnsi="Times New Roman" w:cs="Times New Roman"/>
                <w:b/>
                <w:bCs/>
                <w:sz w:val="16"/>
                <w:szCs w:val="16"/>
                <w:lang w:eastAsia="ru-RU"/>
              </w:rPr>
              <w:t xml:space="preserve"> эффективности в городском поселении Безенчук "</w:t>
            </w:r>
          </w:p>
        </w:tc>
        <w:tc>
          <w:tcPr>
            <w:tcW w:w="1228" w:type="dxa"/>
            <w:tcBorders>
              <w:top w:val="nil"/>
              <w:left w:val="nil"/>
              <w:bottom w:val="single" w:sz="4" w:space="0" w:color="000000"/>
              <w:right w:val="single" w:sz="4" w:space="0" w:color="000000"/>
            </w:tcBorders>
            <w:shd w:val="clear" w:color="auto" w:fill="auto"/>
            <w:noWrap/>
            <w:vAlign w:val="center"/>
            <w:hideMark/>
          </w:tcPr>
          <w:p w14:paraId="285742D6"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700 00 00000</w:t>
            </w:r>
          </w:p>
        </w:tc>
        <w:tc>
          <w:tcPr>
            <w:tcW w:w="567" w:type="dxa"/>
            <w:tcBorders>
              <w:top w:val="nil"/>
              <w:left w:val="nil"/>
              <w:bottom w:val="single" w:sz="4" w:space="0" w:color="000000"/>
              <w:right w:val="nil"/>
            </w:tcBorders>
            <w:shd w:val="clear" w:color="auto" w:fill="auto"/>
            <w:noWrap/>
            <w:vAlign w:val="center"/>
            <w:hideMark/>
          </w:tcPr>
          <w:p w14:paraId="36ABC31D"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7669124A"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37EF8A28"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2838F5FE" w14:textId="77777777" w:rsidTr="0070088E">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8299279"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6DE51CD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auto" w:fill="auto"/>
            <w:noWrap/>
            <w:vAlign w:val="center"/>
            <w:hideMark/>
          </w:tcPr>
          <w:p w14:paraId="09918D0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2FDBFC51"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256B80C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5BBFEB74" w14:textId="77777777" w:rsidTr="0070088E">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2C41C99F"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xml:space="preserve">Иные закупки </w:t>
            </w:r>
            <w:proofErr w:type="spellStart"/>
            <w:r w:rsidRPr="004B22ED">
              <w:rPr>
                <w:rFonts w:ascii="Times New Roman" w:eastAsia="Times New Roman" w:hAnsi="Times New Roman" w:cs="Times New Roman"/>
                <w:sz w:val="16"/>
                <w:szCs w:val="16"/>
                <w:lang w:eastAsia="ru-RU"/>
              </w:rPr>
              <w:t>товарорв</w:t>
            </w:r>
            <w:proofErr w:type="spellEnd"/>
            <w:r w:rsidRPr="004B22ED">
              <w:rPr>
                <w:rFonts w:ascii="Times New Roman" w:eastAsia="Times New Roman" w:hAnsi="Times New Roman" w:cs="Times New Roman"/>
                <w:sz w:val="16"/>
                <w:szCs w:val="16"/>
                <w:lang w:eastAsia="ru-RU"/>
              </w:rPr>
              <w:t xml:space="preserve">, работ и услуг для обеспечения </w:t>
            </w:r>
            <w:proofErr w:type="spellStart"/>
            <w:r w:rsidRPr="004B22ED">
              <w:rPr>
                <w:rFonts w:ascii="Times New Roman" w:eastAsia="Times New Roman" w:hAnsi="Times New Roman" w:cs="Times New Roman"/>
                <w:sz w:val="16"/>
                <w:szCs w:val="16"/>
                <w:lang w:eastAsia="ru-RU"/>
              </w:rPr>
              <w:t>государсвтенных</w:t>
            </w:r>
            <w:proofErr w:type="spellEnd"/>
            <w:r w:rsidRPr="004B22ED">
              <w:rPr>
                <w:rFonts w:ascii="Times New Roman" w:eastAsia="Times New Roman" w:hAnsi="Times New Roman" w:cs="Times New Roman"/>
                <w:sz w:val="16"/>
                <w:szCs w:val="16"/>
                <w:lang w:eastAsia="ru-RU"/>
              </w:rPr>
              <w:t xml:space="preserve"> (муниципальных)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72E0A303"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700 00 20010</w:t>
            </w:r>
          </w:p>
        </w:tc>
        <w:tc>
          <w:tcPr>
            <w:tcW w:w="567" w:type="dxa"/>
            <w:tcBorders>
              <w:top w:val="nil"/>
              <w:left w:val="nil"/>
              <w:bottom w:val="single" w:sz="4" w:space="0" w:color="000000"/>
              <w:right w:val="nil"/>
            </w:tcBorders>
            <w:shd w:val="clear" w:color="auto" w:fill="auto"/>
            <w:noWrap/>
            <w:vAlign w:val="center"/>
            <w:hideMark/>
          </w:tcPr>
          <w:p w14:paraId="2EDAAA85"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15CC70A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5F0B9E2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4384FCD2" w14:textId="77777777" w:rsidTr="0070088E">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6CB8A970" w14:textId="77777777" w:rsidR="004B22ED" w:rsidRPr="004B22ED" w:rsidRDefault="004B22ED" w:rsidP="004B22ED">
            <w:pPr>
              <w:spacing w:after="0" w:line="240" w:lineRule="auto"/>
              <w:jc w:val="both"/>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228" w:type="dxa"/>
            <w:tcBorders>
              <w:top w:val="nil"/>
              <w:left w:val="nil"/>
              <w:bottom w:val="single" w:sz="4" w:space="0" w:color="000000"/>
              <w:right w:val="single" w:sz="4" w:space="0" w:color="000000"/>
            </w:tcBorders>
            <w:shd w:val="clear" w:color="auto" w:fill="auto"/>
            <w:noWrap/>
            <w:vAlign w:val="center"/>
            <w:hideMark/>
          </w:tcPr>
          <w:p w14:paraId="034927E6"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710 00 00000</w:t>
            </w:r>
          </w:p>
        </w:tc>
        <w:tc>
          <w:tcPr>
            <w:tcW w:w="567" w:type="dxa"/>
            <w:tcBorders>
              <w:top w:val="nil"/>
              <w:left w:val="nil"/>
              <w:bottom w:val="single" w:sz="4" w:space="0" w:color="000000"/>
              <w:right w:val="nil"/>
            </w:tcBorders>
            <w:shd w:val="clear" w:color="auto" w:fill="auto"/>
            <w:noWrap/>
            <w:vAlign w:val="center"/>
            <w:hideMark/>
          </w:tcPr>
          <w:p w14:paraId="288C5FE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2C48B183"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2 999</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7BCEB1B9"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179927A3" w14:textId="77777777" w:rsidTr="0070088E">
        <w:trPr>
          <w:gridAfter w:val="1"/>
          <w:wAfter w:w="46" w:type="dxa"/>
          <w:trHeight w:val="70"/>
        </w:trPr>
        <w:tc>
          <w:tcPr>
            <w:tcW w:w="7088" w:type="dxa"/>
            <w:tcBorders>
              <w:top w:val="nil"/>
              <w:left w:val="single" w:sz="4" w:space="0" w:color="000000"/>
              <w:bottom w:val="nil"/>
              <w:right w:val="single" w:sz="4" w:space="0" w:color="000000"/>
            </w:tcBorders>
            <w:shd w:val="clear" w:color="auto" w:fill="auto"/>
            <w:hideMark/>
          </w:tcPr>
          <w:p w14:paraId="5FE3CC72"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lastRenderedPageBreak/>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4127082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auto" w:fill="auto"/>
            <w:noWrap/>
            <w:vAlign w:val="center"/>
            <w:hideMark/>
          </w:tcPr>
          <w:p w14:paraId="1171B39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52036A6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2 962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815638E"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03B45A40" w14:textId="77777777" w:rsidTr="0070088E">
        <w:trPr>
          <w:gridAfter w:val="1"/>
          <w:wAfter w:w="46" w:type="dxa"/>
          <w:trHeight w:val="70"/>
        </w:trPr>
        <w:tc>
          <w:tcPr>
            <w:tcW w:w="7088" w:type="dxa"/>
            <w:tcBorders>
              <w:top w:val="single" w:sz="4" w:space="0" w:color="000000"/>
              <w:left w:val="single" w:sz="4" w:space="0" w:color="000000"/>
              <w:bottom w:val="nil"/>
              <w:right w:val="single" w:sz="4" w:space="0" w:color="000000"/>
            </w:tcBorders>
            <w:shd w:val="clear" w:color="auto" w:fill="auto"/>
            <w:hideMark/>
          </w:tcPr>
          <w:p w14:paraId="69926504"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28" w:type="dxa"/>
            <w:tcBorders>
              <w:top w:val="nil"/>
              <w:left w:val="nil"/>
              <w:bottom w:val="single" w:sz="4" w:space="0" w:color="000000"/>
              <w:right w:val="single" w:sz="4" w:space="0" w:color="000000"/>
            </w:tcBorders>
            <w:shd w:val="clear" w:color="auto" w:fill="auto"/>
            <w:noWrap/>
            <w:vAlign w:val="center"/>
            <w:hideMark/>
          </w:tcPr>
          <w:p w14:paraId="303A2B43"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000000"/>
              <w:right w:val="nil"/>
            </w:tcBorders>
            <w:shd w:val="clear" w:color="auto" w:fill="auto"/>
            <w:noWrap/>
            <w:vAlign w:val="center"/>
            <w:hideMark/>
          </w:tcPr>
          <w:p w14:paraId="429A76E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3ACFE298"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1 972</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434ABEC"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2A651E10" w14:textId="77777777" w:rsidTr="00486D46">
        <w:trPr>
          <w:gridAfter w:val="1"/>
          <w:wAfter w:w="46"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38F6F0BD"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auto" w:fill="auto"/>
            <w:noWrap/>
            <w:vAlign w:val="center"/>
            <w:hideMark/>
          </w:tcPr>
          <w:p w14:paraId="747E51E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710 00 78210</w:t>
            </w:r>
          </w:p>
        </w:tc>
        <w:tc>
          <w:tcPr>
            <w:tcW w:w="567" w:type="dxa"/>
            <w:tcBorders>
              <w:top w:val="nil"/>
              <w:left w:val="nil"/>
              <w:bottom w:val="single" w:sz="4" w:space="0" w:color="000000"/>
              <w:right w:val="nil"/>
            </w:tcBorders>
            <w:shd w:val="clear" w:color="auto" w:fill="auto"/>
            <w:noWrap/>
            <w:vAlign w:val="center"/>
            <w:hideMark/>
          </w:tcPr>
          <w:p w14:paraId="2D1A1E69"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540</w:t>
            </w:r>
          </w:p>
        </w:tc>
        <w:tc>
          <w:tcPr>
            <w:tcW w:w="850" w:type="dxa"/>
            <w:tcBorders>
              <w:top w:val="nil"/>
              <w:left w:val="single" w:sz="4" w:space="0" w:color="000000"/>
              <w:bottom w:val="single" w:sz="4" w:space="0" w:color="000000"/>
              <w:right w:val="nil"/>
            </w:tcBorders>
            <w:shd w:val="clear" w:color="auto" w:fill="auto"/>
            <w:noWrap/>
            <w:vAlign w:val="center"/>
            <w:hideMark/>
          </w:tcPr>
          <w:p w14:paraId="5E0D5AD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163BD62"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06CC1392" w14:textId="77777777" w:rsidTr="00486D46">
        <w:trPr>
          <w:gridAfter w:val="1"/>
          <w:wAfter w:w="46" w:type="dxa"/>
          <w:trHeight w:val="70"/>
        </w:trPr>
        <w:tc>
          <w:tcPr>
            <w:tcW w:w="7088" w:type="dxa"/>
            <w:tcBorders>
              <w:top w:val="nil"/>
              <w:left w:val="single" w:sz="4" w:space="0" w:color="000000"/>
              <w:bottom w:val="nil"/>
              <w:right w:val="single" w:sz="4" w:space="0" w:color="000000"/>
            </w:tcBorders>
            <w:shd w:val="clear" w:color="auto" w:fill="auto"/>
            <w:hideMark/>
          </w:tcPr>
          <w:p w14:paraId="043F0DE7"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направления расходов</w:t>
            </w:r>
          </w:p>
        </w:tc>
        <w:tc>
          <w:tcPr>
            <w:tcW w:w="1228" w:type="dxa"/>
            <w:tcBorders>
              <w:top w:val="nil"/>
              <w:left w:val="nil"/>
              <w:bottom w:val="single" w:sz="4" w:space="0" w:color="000000"/>
              <w:right w:val="single" w:sz="4" w:space="0" w:color="000000"/>
            </w:tcBorders>
            <w:shd w:val="clear" w:color="auto" w:fill="auto"/>
            <w:noWrap/>
            <w:vAlign w:val="center"/>
            <w:hideMark/>
          </w:tcPr>
          <w:p w14:paraId="0205125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710 00 9000</w:t>
            </w:r>
          </w:p>
        </w:tc>
        <w:tc>
          <w:tcPr>
            <w:tcW w:w="567" w:type="dxa"/>
            <w:tcBorders>
              <w:top w:val="nil"/>
              <w:left w:val="nil"/>
              <w:bottom w:val="single" w:sz="4" w:space="0" w:color="000000"/>
              <w:right w:val="nil"/>
            </w:tcBorders>
            <w:shd w:val="clear" w:color="auto" w:fill="auto"/>
            <w:noWrap/>
            <w:vAlign w:val="center"/>
            <w:hideMark/>
          </w:tcPr>
          <w:p w14:paraId="179D48A8"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07F91F9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37</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B3DA411"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1799A74F" w14:textId="77777777" w:rsidTr="00486D46">
        <w:trPr>
          <w:gridAfter w:val="1"/>
          <w:wAfter w:w="46"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5E177106"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Исполнение судебных актов</w:t>
            </w:r>
          </w:p>
        </w:tc>
        <w:tc>
          <w:tcPr>
            <w:tcW w:w="1228" w:type="dxa"/>
            <w:tcBorders>
              <w:top w:val="nil"/>
              <w:left w:val="nil"/>
              <w:bottom w:val="single" w:sz="4" w:space="0" w:color="000000"/>
              <w:right w:val="single" w:sz="4" w:space="0" w:color="000000"/>
            </w:tcBorders>
            <w:shd w:val="clear" w:color="auto" w:fill="auto"/>
            <w:noWrap/>
            <w:vAlign w:val="center"/>
            <w:hideMark/>
          </w:tcPr>
          <w:p w14:paraId="4457DABB"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710 00 9010</w:t>
            </w:r>
          </w:p>
        </w:tc>
        <w:tc>
          <w:tcPr>
            <w:tcW w:w="567" w:type="dxa"/>
            <w:tcBorders>
              <w:top w:val="nil"/>
              <w:left w:val="nil"/>
              <w:bottom w:val="single" w:sz="4" w:space="0" w:color="000000"/>
              <w:right w:val="nil"/>
            </w:tcBorders>
            <w:shd w:val="clear" w:color="auto" w:fill="auto"/>
            <w:noWrap/>
            <w:vAlign w:val="center"/>
            <w:hideMark/>
          </w:tcPr>
          <w:p w14:paraId="796F12D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830</w:t>
            </w:r>
          </w:p>
        </w:tc>
        <w:tc>
          <w:tcPr>
            <w:tcW w:w="850" w:type="dxa"/>
            <w:tcBorders>
              <w:top w:val="nil"/>
              <w:left w:val="single" w:sz="4" w:space="0" w:color="000000"/>
              <w:bottom w:val="single" w:sz="4" w:space="0" w:color="000000"/>
              <w:right w:val="nil"/>
            </w:tcBorders>
            <w:shd w:val="clear" w:color="auto" w:fill="auto"/>
            <w:noWrap/>
            <w:vAlign w:val="center"/>
            <w:hideMark/>
          </w:tcPr>
          <w:p w14:paraId="3531E8CB"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6BC79CE"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0FEEC104" w14:textId="77777777" w:rsidTr="00486D46">
        <w:trPr>
          <w:gridAfter w:val="1"/>
          <w:wAfter w:w="46" w:type="dxa"/>
          <w:trHeight w:val="70"/>
        </w:trPr>
        <w:tc>
          <w:tcPr>
            <w:tcW w:w="7088" w:type="dxa"/>
            <w:tcBorders>
              <w:top w:val="nil"/>
              <w:left w:val="single" w:sz="4" w:space="0" w:color="000000"/>
              <w:bottom w:val="nil"/>
              <w:right w:val="single" w:sz="4" w:space="0" w:color="000000"/>
            </w:tcBorders>
            <w:shd w:val="clear" w:color="auto" w:fill="auto"/>
            <w:hideMark/>
          </w:tcPr>
          <w:p w14:paraId="7CB44282"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000000"/>
              <w:right w:val="single" w:sz="4" w:space="0" w:color="000000"/>
            </w:tcBorders>
            <w:shd w:val="clear" w:color="auto" w:fill="auto"/>
            <w:noWrap/>
            <w:vAlign w:val="center"/>
            <w:hideMark/>
          </w:tcPr>
          <w:p w14:paraId="2A687A0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710 00 9010</w:t>
            </w:r>
          </w:p>
        </w:tc>
        <w:tc>
          <w:tcPr>
            <w:tcW w:w="567" w:type="dxa"/>
            <w:tcBorders>
              <w:top w:val="nil"/>
              <w:left w:val="nil"/>
              <w:bottom w:val="single" w:sz="4" w:space="0" w:color="000000"/>
              <w:right w:val="nil"/>
            </w:tcBorders>
            <w:shd w:val="clear" w:color="auto" w:fill="auto"/>
            <w:noWrap/>
            <w:vAlign w:val="center"/>
            <w:hideMark/>
          </w:tcPr>
          <w:p w14:paraId="051D26B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850</w:t>
            </w:r>
          </w:p>
        </w:tc>
        <w:tc>
          <w:tcPr>
            <w:tcW w:w="850" w:type="dxa"/>
            <w:tcBorders>
              <w:top w:val="nil"/>
              <w:left w:val="single" w:sz="4" w:space="0" w:color="000000"/>
              <w:bottom w:val="single" w:sz="4" w:space="0" w:color="000000"/>
              <w:right w:val="nil"/>
            </w:tcBorders>
            <w:shd w:val="clear" w:color="auto" w:fill="auto"/>
            <w:noWrap/>
            <w:vAlign w:val="center"/>
            <w:hideMark/>
          </w:tcPr>
          <w:p w14:paraId="4A64319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0CE931F"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534A0F5E" w14:textId="77777777" w:rsidTr="00486D46">
        <w:trPr>
          <w:gridAfter w:val="1"/>
          <w:wAfter w:w="46"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556F6522" w14:textId="77777777" w:rsidR="004B22ED" w:rsidRPr="004B22ED" w:rsidRDefault="004B22ED" w:rsidP="004B22ED">
            <w:pPr>
              <w:spacing w:after="0" w:line="240" w:lineRule="auto"/>
              <w:jc w:val="both"/>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28" w:type="dxa"/>
            <w:tcBorders>
              <w:top w:val="nil"/>
              <w:left w:val="nil"/>
              <w:bottom w:val="single" w:sz="4" w:space="0" w:color="000000"/>
              <w:right w:val="single" w:sz="4" w:space="0" w:color="000000"/>
            </w:tcBorders>
            <w:shd w:val="clear" w:color="auto" w:fill="auto"/>
            <w:noWrap/>
            <w:vAlign w:val="center"/>
            <w:hideMark/>
          </w:tcPr>
          <w:p w14:paraId="2D87B4EA"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730 00 00000</w:t>
            </w:r>
          </w:p>
        </w:tc>
        <w:tc>
          <w:tcPr>
            <w:tcW w:w="567" w:type="dxa"/>
            <w:tcBorders>
              <w:top w:val="nil"/>
              <w:left w:val="nil"/>
              <w:bottom w:val="single" w:sz="4" w:space="0" w:color="000000"/>
              <w:right w:val="nil"/>
            </w:tcBorders>
            <w:shd w:val="clear" w:color="auto" w:fill="auto"/>
            <w:noWrap/>
            <w:vAlign w:val="center"/>
            <w:hideMark/>
          </w:tcPr>
          <w:p w14:paraId="4A3431D9"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4F693E8D"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250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13919692"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1A4690A7" w14:textId="77777777" w:rsidTr="00486D46">
        <w:trPr>
          <w:gridAfter w:val="1"/>
          <w:wAfter w:w="46" w:type="dxa"/>
          <w:trHeight w:val="70"/>
        </w:trPr>
        <w:tc>
          <w:tcPr>
            <w:tcW w:w="7088" w:type="dxa"/>
            <w:tcBorders>
              <w:top w:val="nil"/>
              <w:left w:val="single" w:sz="4" w:space="0" w:color="000000"/>
              <w:bottom w:val="nil"/>
              <w:right w:val="single" w:sz="4" w:space="0" w:color="000000"/>
            </w:tcBorders>
            <w:shd w:val="clear" w:color="auto" w:fill="auto"/>
            <w:hideMark/>
          </w:tcPr>
          <w:p w14:paraId="5B3C690E"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xml:space="preserve">Закупка </w:t>
            </w:r>
            <w:proofErr w:type="spellStart"/>
            <w:r w:rsidRPr="004B22ED">
              <w:rPr>
                <w:rFonts w:ascii="Times New Roman" w:eastAsia="Times New Roman" w:hAnsi="Times New Roman" w:cs="Times New Roman"/>
                <w:sz w:val="16"/>
                <w:szCs w:val="16"/>
                <w:lang w:eastAsia="ru-RU"/>
              </w:rPr>
              <w:t>товарорв</w:t>
            </w:r>
            <w:proofErr w:type="spellEnd"/>
            <w:r w:rsidRPr="004B22ED">
              <w:rPr>
                <w:rFonts w:ascii="Times New Roman" w:eastAsia="Times New Roman" w:hAnsi="Times New Roman" w:cs="Times New Roman"/>
                <w:sz w:val="16"/>
                <w:szCs w:val="16"/>
                <w:lang w:eastAsia="ru-RU"/>
              </w:rPr>
              <w:t xml:space="preserve">, работ и услуг для </w:t>
            </w:r>
            <w:proofErr w:type="spellStart"/>
            <w:r w:rsidRPr="004B22ED">
              <w:rPr>
                <w:rFonts w:ascii="Times New Roman" w:eastAsia="Times New Roman" w:hAnsi="Times New Roman" w:cs="Times New Roman"/>
                <w:sz w:val="16"/>
                <w:szCs w:val="16"/>
                <w:lang w:eastAsia="ru-RU"/>
              </w:rPr>
              <w:t>государсвтенных</w:t>
            </w:r>
            <w:proofErr w:type="spellEnd"/>
            <w:r w:rsidRPr="004B22ED">
              <w:rPr>
                <w:rFonts w:ascii="Times New Roman" w:eastAsia="Times New Roman" w:hAnsi="Times New Roman" w:cs="Times New Roman"/>
                <w:sz w:val="16"/>
                <w:szCs w:val="16"/>
                <w:lang w:eastAsia="ru-RU"/>
              </w:rPr>
              <w:t xml:space="preserve"> нужд</w:t>
            </w:r>
          </w:p>
        </w:tc>
        <w:tc>
          <w:tcPr>
            <w:tcW w:w="1228" w:type="dxa"/>
            <w:tcBorders>
              <w:top w:val="nil"/>
              <w:left w:val="nil"/>
              <w:bottom w:val="nil"/>
              <w:right w:val="single" w:sz="4" w:space="0" w:color="000000"/>
            </w:tcBorders>
            <w:shd w:val="clear" w:color="auto" w:fill="auto"/>
            <w:noWrap/>
            <w:vAlign w:val="center"/>
            <w:hideMark/>
          </w:tcPr>
          <w:p w14:paraId="37972B1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730 00 20030</w:t>
            </w:r>
          </w:p>
        </w:tc>
        <w:tc>
          <w:tcPr>
            <w:tcW w:w="567" w:type="dxa"/>
            <w:tcBorders>
              <w:top w:val="nil"/>
              <w:left w:val="nil"/>
              <w:bottom w:val="nil"/>
              <w:right w:val="single" w:sz="4" w:space="0" w:color="000000"/>
            </w:tcBorders>
            <w:shd w:val="clear" w:color="auto" w:fill="auto"/>
            <w:noWrap/>
            <w:vAlign w:val="center"/>
            <w:hideMark/>
          </w:tcPr>
          <w:p w14:paraId="3D5D8FA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nil"/>
              <w:right w:val="nil"/>
            </w:tcBorders>
            <w:shd w:val="clear" w:color="auto" w:fill="auto"/>
            <w:noWrap/>
            <w:vAlign w:val="center"/>
            <w:hideMark/>
          </w:tcPr>
          <w:p w14:paraId="495D32F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250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7790F24"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6863139D" w14:textId="77777777" w:rsidTr="00486D46">
        <w:trPr>
          <w:gridAfter w:val="1"/>
          <w:wAfter w:w="46"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20280F77"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28" w:type="dxa"/>
            <w:tcBorders>
              <w:top w:val="single" w:sz="4" w:space="0" w:color="000000"/>
              <w:left w:val="nil"/>
              <w:bottom w:val="single" w:sz="4" w:space="0" w:color="000000"/>
              <w:right w:val="single" w:sz="4" w:space="0" w:color="000000"/>
            </w:tcBorders>
            <w:shd w:val="clear" w:color="auto" w:fill="auto"/>
            <w:noWrap/>
            <w:vAlign w:val="center"/>
            <w:hideMark/>
          </w:tcPr>
          <w:p w14:paraId="3BE615E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730 00 20030</w:t>
            </w:r>
          </w:p>
        </w:tc>
        <w:tc>
          <w:tcPr>
            <w:tcW w:w="567" w:type="dxa"/>
            <w:tcBorders>
              <w:top w:val="single" w:sz="4" w:space="0" w:color="000000"/>
              <w:left w:val="nil"/>
              <w:bottom w:val="single" w:sz="4" w:space="0" w:color="000000"/>
              <w:right w:val="single" w:sz="4" w:space="0" w:color="000000"/>
            </w:tcBorders>
            <w:shd w:val="clear" w:color="auto" w:fill="auto"/>
            <w:noWrap/>
            <w:vAlign w:val="center"/>
            <w:hideMark/>
          </w:tcPr>
          <w:p w14:paraId="04E4332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single" w:sz="4" w:space="0" w:color="000000"/>
              <w:left w:val="nil"/>
              <w:bottom w:val="single" w:sz="4" w:space="0" w:color="000000"/>
              <w:right w:val="nil"/>
            </w:tcBorders>
            <w:shd w:val="clear" w:color="auto" w:fill="auto"/>
            <w:noWrap/>
            <w:vAlign w:val="center"/>
            <w:hideMark/>
          </w:tcPr>
          <w:p w14:paraId="418B94B8"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250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2D5351B"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2A90073A"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BF460D3" w14:textId="77777777" w:rsidR="004B22ED" w:rsidRPr="004B22ED" w:rsidRDefault="004B22ED" w:rsidP="004B22ED">
            <w:pPr>
              <w:spacing w:after="0" w:line="240" w:lineRule="auto"/>
              <w:jc w:val="both"/>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Муниципальная программа "</w:t>
            </w:r>
            <w:proofErr w:type="gramStart"/>
            <w:r w:rsidRPr="004B22ED">
              <w:rPr>
                <w:rFonts w:ascii="Times New Roman" w:eastAsia="Times New Roman" w:hAnsi="Times New Roman" w:cs="Times New Roman"/>
                <w:b/>
                <w:bCs/>
                <w:sz w:val="16"/>
                <w:szCs w:val="16"/>
                <w:lang w:eastAsia="ru-RU"/>
              </w:rPr>
              <w:t>Модернизация  и</w:t>
            </w:r>
            <w:proofErr w:type="gramEnd"/>
            <w:r w:rsidRPr="004B22ED">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2022-2024гг"</w:t>
            </w:r>
          </w:p>
        </w:tc>
        <w:tc>
          <w:tcPr>
            <w:tcW w:w="1228" w:type="dxa"/>
            <w:tcBorders>
              <w:top w:val="nil"/>
              <w:left w:val="nil"/>
              <w:bottom w:val="single" w:sz="4" w:space="0" w:color="000000"/>
              <w:right w:val="single" w:sz="4" w:space="0" w:color="000000"/>
            </w:tcBorders>
            <w:shd w:val="clear" w:color="auto" w:fill="auto"/>
            <w:noWrap/>
            <w:vAlign w:val="center"/>
            <w:hideMark/>
          </w:tcPr>
          <w:p w14:paraId="293362FC"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740 00 00000</w:t>
            </w:r>
          </w:p>
        </w:tc>
        <w:tc>
          <w:tcPr>
            <w:tcW w:w="567" w:type="dxa"/>
            <w:tcBorders>
              <w:top w:val="nil"/>
              <w:left w:val="nil"/>
              <w:bottom w:val="nil"/>
              <w:right w:val="nil"/>
            </w:tcBorders>
            <w:shd w:val="clear" w:color="auto" w:fill="auto"/>
            <w:noWrap/>
            <w:vAlign w:val="center"/>
            <w:hideMark/>
          </w:tcPr>
          <w:p w14:paraId="3369195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61FDF67F"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32 410</w:t>
            </w:r>
          </w:p>
        </w:tc>
        <w:tc>
          <w:tcPr>
            <w:tcW w:w="1285" w:type="dxa"/>
            <w:tcBorders>
              <w:top w:val="nil"/>
              <w:left w:val="single" w:sz="4" w:space="0" w:color="000000"/>
              <w:bottom w:val="single" w:sz="4" w:space="0" w:color="000000"/>
              <w:right w:val="single" w:sz="4" w:space="0" w:color="auto"/>
            </w:tcBorders>
            <w:shd w:val="clear" w:color="auto" w:fill="auto"/>
            <w:noWrap/>
            <w:vAlign w:val="center"/>
            <w:hideMark/>
          </w:tcPr>
          <w:p w14:paraId="66E64272"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20 000</w:t>
            </w:r>
          </w:p>
        </w:tc>
      </w:tr>
      <w:tr w:rsidR="004B22ED" w:rsidRPr="004B22ED" w14:paraId="0FE32D96" w14:textId="77777777" w:rsidTr="00486D46">
        <w:trPr>
          <w:gridAfter w:val="1"/>
          <w:wAfter w:w="46" w:type="dxa"/>
          <w:trHeight w:val="70"/>
        </w:trPr>
        <w:tc>
          <w:tcPr>
            <w:tcW w:w="7088" w:type="dxa"/>
            <w:tcBorders>
              <w:top w:val="nil"/>
              <w:left w:val="single" w:sz="4" w:space="0" w:color="000000"/>
              <w:bottom w:val="nil"/>
              <w:right w:val="single" w:sz="4" w:space="0" w:color="000000"/>
            </w:tcBorders>
            <w:shd w:val="clear" w:color="auto" w:fill="auto"/>
            <w:hideMark/>
          </w:tcPr>
          <w:p w14:paraId="7272008D"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xml:space="preserve">Закупка </w:t>
            </w:r>
            <w:proofErr w:type="spellStart"/>
            <w:r w:rsidRPr="004B22ED">
              <w:rPr>
                <w:rFonts w:ascii="Times New Roman" w:eastAsia="Times New Roman" w:hAnsi="Times New Roman" w:cs="Times New Roman"/>
                <w:sz w:val="16"/>
                <w:szCs w:val="16"/>
                <w:lang w:eastAsia="ru-RU"/>
              </w:rPr>
              <w:t>товарорв</w:t>
            </w:r>
            <w:proofErr w:type="spellEnd"/>
            <w:r w:rsidRPr="004B22ED">
              <w:rPr>
                <w:rFonts w:ascii="Times New Roman" w:eastAsia="Times New Roman" w:hAnsi="Times New Roman" w:cs="Times New Roman"/>
                <w:sz w:val="16"/>
                <w:szCs w:val="16"/>
                <w:lang w:eastAsia="ru-RU"/>
              </w:rPr>
              <w:t xml:space="preserve"> работ для муниципальных нужд</w:t>
            </w:r>
          </w:p>
        </w:tc>
        <w:tc>
          <w:tcPr>
            <w:tcW w:w="1228" w:type="dxa"/>
            <w:tcBorders>
              <w:top w:val="nil"/>
              <w:left w:val="nil"/>
              <w:bottom w:val="nil"/>
              <w:right w:val="single" w:sz="4" w:space="0" w:color="000000"/>
            </w:tcBorders>
            <w:shd w:val="clear" w:color="auto" w:fill="auto"/>
            <w:noWrap/>
            <w:vAlign w:val="center"/>
            <w:hideMark/>
          </w:tcPr>
          <w:p w14:paraId="1A8C222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740 00 20040</w:t>
            </w:r>
          </w:p>
        </w:tc>
        <w:tc>
          <w:tcPr>
            <w:tcW w:w="567" w:type="dxa"/>
            <w:tcBorders>
              <w:top w:val="single" w:sz="4" w:space="0" w:color="000000"/>
              <w:left w:val="nil"/>
              <w:bottom w:val="nil"/>
              <w:right w:val="nil"/>
            </w:tcBorders>
            <w:shd w:val="clear" w:color="auto" w:fill="auto"/>
            <w:noWrap/>
            <w:vAlign w:val="center"/>
            <w:hideMark/>
          </w:tcPr>
          <w:p w14:paraId="0D07E30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nil"/>
              <w:right w:val="nil"/>
            </w:tcBorders>
            <w:shd w:val="clear" w:color="auto" w:fill="auto"/>
            <w:noWrap/>
            <w:vAlign w:val="center"/>
            <w:hideMark/>
          </w:tcPr>
          <w:p w14:paraId="029E473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1 495</w:t>
            </w:r>
          </w:p>
        </w:tc>
        <w:tc>
          <w:tcPr>
            <w:tcW w:w="1285" w:type="dxa"/>
            <w:tcBorders>
              <w:top w:val="nil"/>
              <w:left w:val="single" w:sz="4" w:space="0" w:color="000000"/>
              <w:bottom w:val="single" w:sz="4" w:space="0" w:color="auto"/>
              <w:right w:val="single" w:sz="4" w:space="0" w:color="auto"/>
            </w:tcBorders>
            <w:shd w:val="clear" w:color="auto" w:fill="auto"/>
            <w:noWrap/>
            <w:vAlign w:val="center"/>
            <w:hideMark/>
          </w:tcPr>
          <w:p w14:paraId="0D1F96A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20 000</w:t>
            </w:r>
          </w:p>
        </w:tc>
      </w:tr>
      <w:tr w:rsidR="004B22ED" w:rsidRPr="004B22ED" w14:paraId="633FEBC0" w14:textId="77777777" w:rsidTr="00486D46">
        <w:trPr>
          <w:gridAfter w:val="1"/>
          <w:wAfter w:w="46"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19587E58"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single" w:sz="4" w:space="0" w:color="000000"/>
              <w:left w:val="nil"/>
              <w:bottom w:val="nil"/>
              <w:right w:val="single" w:sz="4" w:space="0" w:color="000000"/>
            </w:tcBorders>
            <w:shd w:val="clear" w:color="auto" w:fill="auto"/>
            <w:noWrap/>
            <w:vAlign w:val="center"/>
            <w:hideMark/>
          </w:tcPr>
          <w:p w14:paraId="72F3BCA9"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741 00 20040</w:t>
            </w:r>
          </w:p>
        </w:tc>
        <w:tc>
          <w:tcPr>
            <w:tcW w:w="567" w:type="dxa"/>
            <w:tcBorders>
              <w:top w:val="single" w:sz="4" w:space="0" w:color="000000"/>
              <w:left w:val="nil"/>
              <w:bottom w:val="nil"/>
              <w:right w:val="nil"/>
            </w:tcBorders>
            <w:shd w:val="clear" w:color="auto" w:fill="auto"/>
            <w:noWrap/>
            <w:vAlign w:val="center"/>
            <w:hideMark/>
          </w:tcPr>
          <w:p w14:paraId="0B999AEB"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single" w:sz="4" w:space="0" w:color="000000"/>
              <w:left w:val="single" w:sz="4" w:space="0" w:color="000000"/>
              <w:bottom w:val="single" w:sz="4" w:space="0" w:color="000000"/>
              <w:right w:val="nil"/>
            </w:tcBorders>
            <w:shd w:val="clear" w:color="auto" w:fill="auto"/>
            <w:noWrap/>
            <w:vAlign w:val="center"/>
            <w:hideMark/>
          </w:tcPr>
          <w:p w14:paraId="1ED8DA7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1 495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04146A6"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4A3A8E37" w14:textId="77777777" w:rsidTr="00486D46">
        <w:trPr>
          <w:gridAfter w:val="1"/>
          <w:wAfter w:w="46" w:type="dxa"/>
          <w:trHeight w:val="134"/>
        </w:trPr>
        <w:tc>
          <w:tcPr>
            <w:tcW w:w="7088" w:type="dxa"/>
            <w:tcBorders>
              <w:top w:val="nil"/>
              <w:left w:val="single" w:sz="4" w:space="0" w:color="000000"/>
              <w:bottom w:val="single" w:sz="4" w:space="0" w:color="000000"/>
              <w:right w:val="single" w:sz="4" w:space="0" w:color="000000"/>
            </w:tcBorders>
            <w:shd w:val="clear" w:color="auto" w:fill="auto"/>
            <w:hideMark/>
          </w:tcPr>
          <w:p w14:paraId="26440D5A"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single" w:sz="4" w:space="0" w:color="000000"/>
              <w:left w:val="nil"/>
              <w:bottom w:val="nil"/>
              <w:right w:val="single" w:sz="4" w:space="0" w:color="000000"/>
            </w:tcBorders>
            <w:shd w:val="clear" w:color="auto" w:fill="auto"/>
            <w:noWrap/>
            <w:vAlign w:val="center"/>
            <w:hideMark/>
          </w:tcPr>
          <w:p w14:paraId="1BC10D7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740 00 78210</w:t>
            </w:r>
          </w:p>
        </w:tc>
        <w:tc>
          <w:tcPr>
            <w:tcW w:w="567" w:type="dxa"/>
            <w:tcBorders>
              <w:top w:val="single" w:sz="4" w:space="0" w:color="000000"/>
              <w:left w:val="nil"/>
              <w:bottom w:val="nil"/>
              <w:right w:val="nil"/>
            </w:tcBorders>
            <w:shd w:val="clear" w:color="auto" w:fill="auto"/>
            <w:noWrap/>
            <w:vAlign w:val="center"/>
            <w:hideMark/>
          </w:tcPr>
          <w:p w14:paraId="582D501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5D654F8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10 440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2A7CB9A"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5F4BF8DB"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436EA175"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межбюджетные трансферты</w:t>
            </w:r>
          </w:p>
        </w:tc>
        <w:tc>
          <w:tcPr>
            <w:tcW w:w="1228" w:type="dxa"/>
            <w:tcBorders>
              <w:top w:val="single" w:sz="4" w:space="0" w:color="000000"/>
              <w:left w:val="nil"/>
              <w:bottom w:val="nil"/>
              <w:right w:val="single" w:sz="4" w:space="0" w:color="000000"/>
            </w:tcBorders>
            <w:shd w:val="clear" w:color="auto" w:fill="auto"/>
            <w:noWrap/>
            <w:vAlign w:val="center"/>
            <w:hideMark/>
          </w:tcPr>
          <w:p w14:paraId="0634D84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740 00 78210</w:t>
            </w:r>
          </w:p>
        </w:tc>
        <w:tc>
          <w:tcPr>
            <w:tcW w:w="567" w:type="dxa"/>
            <w:tcBorders>
              <w:top w:val="single" w:sz="4" w:space="0" w:color="000000"/>
              <w:left w:val="nil"/>
              <w:bottom w:val="nil"/>
              <w:right w:val="nil"/>
            </w:tcBorders>
            <w:shd w:val="clear" w:color="auto" w:fill="auto"/>
            <w:noWrap/>
            <w:vAlign w:val="center"/>
            <w:hideMark/>
          </w:tcPr>
          <w:p w14:paraId="345AD0C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540</w:t>
            </w:r>
          </w:p>
        </w:tc>
        <w:tc>
          <w:tcPr>
            <w:tcW w:w="850" w:type="dxa"/>
            <w:tcBorders>
              <w:top w:val="nil"/>
              <w:left w:val="single" w:sz="4" w:space="0" w:color="000000"/>
              <w:bottom w:val="single" w:sz="4" w:space="0" w:color="000000"/>
              <w:right w:val="nil"/>
            </w:tcBorders>
            <w:shd w:val="clear" w:color="auto" w:fill="auto"/>
            <w:noWrap/>
            <w:vAlign w:val="center"/>
            <w:hideMark/>
          </w:tcPr>
          <w:p w14:paraId="1B08FF3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10 440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334E542"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56F2AD81" w14:textId="77777777" w:rsidTr="00486D4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096C846"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4B22ED">
              <w:rPr>
                <w:rFonts w:ascii="Times New Roman" w:eastAsia="Times New Roman" w:hAnsi="Times New Roman" w:cs="Times New Roman"/>
                <w:sz w:val="16"/>
                <w:szCs w:val="16"/>
                <w:lang w:eastAsia="ru-RU"/>
              </w:rPr>
              <w:t>знапчения</w:t>
            </w:r>
            <w:proofErr w:type="spellEnd"/>
            <w:r w:rsidRPr="004B22ED">
              <w:rPr>
                <w:rFonts w:ascii="Times New Roman" w:eastAsia="Times New Roman" w:hAnsi="Times New Roman" w:cs="Times New Roman"/>
                <w:sz w:val="16"/>
                <w:szCs w:val="16"/>
                <w:lang w:eastAsia="ru-RU"/>
              </w:rPr>
              <w:t xml:space="preserve"> и софинансирование мероприятий</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14:paraId="338DC95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740 00 S3270</w:t>
            </w:r>
          </w:p>
        </w:tc>
        <w:tc>
          <w:tcPr>
            <w:tcW w:w="567" w:type="dxa"/>
            <w:tcBorders>
              <w:top w:val="single" w:sz="4" w:space="0" w:color="000000"/>
              <w:left w:val="nil"/>
              <w:bottom w:val="nil"/>
              <w:right w:val="nil"/>
            </w:tcBorders>
            <w:shd w:val="clear" w:color="auto" w:fill="auto"/>
            <w:noWrap/>
            <w:vAlign w:val="center"/>
            <w:hideMark/>
          </w:tcPr>
          <w:p w14:paraId="617128D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4D392546"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4" w:space="0" w:color="auto"/>
            </w:tcBorders>
            <w:shd w:val="clear" w:color="auto" w:fill="auto"/>
            <w:noWrap/>
            <w:vAlign w:val="center"/>
            <w:hideMark/>
          </w:tcPr>
          <w:p w14:paraId="2457CA25"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20 000</w:t>
            </w:r>
          </w:p>
        </w:tc>
      </w:tr>
      <w:tr w:rsidR="004B22ED" w:rsidRPr="004B22ED" w14:paraId="6FF8C924" w14:textId="77777777" w:rsidTr="00486D4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6F71351"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auto" w:fill="auto"/>
            <w:noWrap/>
            <w:vAlign w:val="center"/>
            <w:hideMark/>
          </w:tcPr>
          <w:p w14:paraId="3FACE20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740 00 S3270</w:t>
            </w:r>
          </w:p>
        </w:tc>
        <w:tc>
          <w:tcPr>
            <w:tcW w:w="567" w:type="dxa"/>
            <w:tcBorders>
              <w:top w:val="single" w:sz="4" w:space="0" w:color="000000"/>
              <w:left w:val="nil"/>
              <w:bottom w:val="nil"/>
              <w:right w:val="nil"/>
            </w:tcBorders>
            <w:shd w:val="clear" w:color="auto" w:fill="auto"/>
            <w:noWrap/>
            <w:vAlign w:val="center"/>
            <w:hideMark/>
          </w:tcPr>
          <w:p w14:paraId="66679A41"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2F95918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4" w:space="0" w:color="auto"/>
            </w:tcBorders>
            <w:shd w:val="clear" w:color="auto" w:fill="auto"/>
            <w:noWrap/>
            <w:vAlign w:val="center"/>
            <w:hideMark/>
          </w:tcPr>
          <w:p w14:paraId="17FD6AD9"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20 000</w:t>
            </w:r>
          </w:p>
        </w:tc>
      </w:tr>
      <w:tr w:rsidR="004B22ED" w:rsidRPr="004B22ED" w14:paraId="2395088C"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64960C4" w14:textId="77777777" w:rsidR="004B22ED" w:rsidRPr="004B22ED" w:rsidRDefault="004B22ED" w:rsidP="004B22ED">
            <w:pPr>
              <w:spacing w:after="0" w:line="240" w:lineRule="auto"/>
              <w:jc w:val="both"/>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228" w:type="dxa"/>
            <w:tcBorders>
              <w:top w:val="nil"/>
              <w:left w:val="nil"/>
              <w:bottom w:val="single" w:sz="4" w:space="0" w:color="000000"/>
              <w:right w:val="single" w:sz="4" w:space="0" w:color="000000"/>
            </w:tcBorders>
            <w:shd w:val="clear" w:color="auto" w:fill="auto"/>
            <w:noWrap/>
            <w:vAlign w:val="center"/>
            <w:hideMark/>
          </w:tcPr>
          <w:p w14:paraId="38120E41"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750 00 00050</w:t>
            </w:r>
          </w:p>
        </w:tc>
        <w:tc>
          <w:tcPr>
            <w:tcW w:w="567" w:type="dxa"/>
            <w:tcBorders>
              <w:top w:val="single" w:sz="4" w:space="0" w:color="000000"/>
              <w:left w:val="nil"/>
              <w:bottom w:val="nil"/>
              <w:right w:val="nil"/>
            </w:tcBorders>
            <w:shd w:val="clear" w:color="auto" w:fill="auto"/>
            <w:noWrap/>
            <w:vAlign w:val="center"/>
            <w:hideMark/>
          </w:tcPr>
          <w:p w14:paraId="27B99F4B"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14:paraId="1720C542"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3 050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5F3C339D"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387AF077" w14:textId="77777777" w:rsidTr="004B22ED">
        <w:trPr>
          <w:gridAfter w:val="1"/>
          <w:wAfter w:w="46" w:type="dxa"/>
          <w:trHeight w:val="45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277595AA"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4B22ED">
              <w:rPr>
                <w:rFonts w:ascii="Times New Roman" w:eastAsia="Times New Roman" w:hAnsi="Times New Roman" w:cs="Times New Roman"/>
                <w:sz w:val="16"/>
                <w:szCs w:val="16"/>
                <w:lang w:eastAsia="ru-RU"/>
              </w:rPr>
              <w:t>гг</w:t>
            </w:r>
            <w:proofErr w:type="spellEnd"/>
            <w:r w:rsidRPr="004B22ED">
              <w:rPr>
                <w:rFonts w:ascii="Times New Roman" w:eastAsia="Times New Roman" w:hAnsi="Times New Roman" w:cs="Times New Roman"/>
                <w:sz w:val="16"/>
                <w:szCs w:val="16"/>
                <w:lang w:eastAsia="ru-RU"/>
              </w:rPr>
              <w:t>"</w:t>
            </w:r>
          </w:p>
        </w:tc>
        <w:tc>
          <w:tcPr>
            <w:tcW w:w="1228" w:type="dxa"/>
            <w:tcBorders>
              <w:top w:val="nil"/>
              <w:left w:val="nil"/>
              <w:bottom w:val="single" w:sz="4" w:space="0" w:color="000000"/>
              <w:right w:val="single" w:sz="4" w:space="0" w:color="000000"/>
            </w:tcBorders>
            <w:shd w:val="clear" w:color="auto" w:fill="auto"/>
            <w:noWrap/>
            <w:vAlign w:val="center"/>
            <w:hideMark/>
          </w:tcPr>
          <w:p w14:paraId="64FB5413"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750 00 20050</w:t>
            </w:r>
          </w:p>
        </w:tc>
        <w:tc>
          <w:tcPr>
            <w:tcW w:w="567" w:type="dxa"/>
            <w:tcBorders>
              <w:top w:val="single" w:sz="4" w:space="0" w:color="000000"/>
              <w:left w:val="nil"/>
              <w:bottom w:val="nil"/>
              <w:right w:val="nil"/>
            </w:tcBorders>
            <w:shd w:val="clear" w:color="auto" w:fill="auto"/>
            <w:noWrap/>
            <w:vAlign w:val="center"/>
            <w:hideMark/>
          </w:tcPr>
          <w:p w14:paraId="18D55B6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14:paraId="4C1F897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2 900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0E91296"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64A4B6D4"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5F67D554"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xml:space="preserve">Иные закупки </w:t>
            </w:r>
            <w:proofErr w:type="spellStart"/>
            <w:r w:rsidRPr="004B22ED">
              <w:rPr>
                <w:rFonts w:ascii="Times New Roman" w:eastAsia="Times New Roman" w:hAnsi="Times New Roman" w:cs="Times New Roman"/>
                <w:sz w:val="16"/>
                <w:szCs w:val="16"/>
                <w:lang w:eastAsia="ru-RU"/>
              </w:rPr>
              <w:t>товарорв</w:t>
            </w:r>
            <w:proofErr w:type="spellEnd"/>
            <w:r w:rsidRPr="004B22ED">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2D6FD806"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750 00 20050</w:t>
            </w:r>
          </w:p>
        </w:tc>
        <w:tc>
          <w:tcPr>
            <w:tcW w:w="567" w:type="dxa"/>
            <w:tcBorders>
              <w:top w:val="single" w:sz="4" w:space="0" w:color="000000"/>
              <w:left w:val="nil"/>
              <w:bottom w:val="nil"/>
              <w:right w:val="nil"/>
            </w:tcBorders>
            <w:shd w:val="clear" w:color="auto" w:fill="auto"/>
            <w:noWrap/>
            <w:vAlign w:val="center"/>
            <w:hideMark/>
          </w:tcPr>
          <w:p w14:paraId="36BF3639"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14:paraId="608FEC9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2 900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C744C6D"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1F1B7BB6"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1E06DCED"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auto" w:fill="auto"/>
            <w:noWrap/>
            <w:vAlign w:val="center"/>
            <w:hideMark/>
          </w:tcPr>
          <w:p w14:paraId="085637E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750 00 78210</w:t>
            </w:r>
          </w:p>
        </w:tc>
        <w:tc>
          <w:tcPr>
            <w:tcW w:w="567" w:type="dxa"/>
            <w:tcBorders>
              <w:top w:val="single" w:sz="4" w:space="0" w:color="000000"/>
              <w:left w:val="nil"/>
              <w:bottom w:val="nil"/>
              <w:right w:val="nil"/>
            </w:tcBorders>
            <w:shd w:val="clear" w:color="auto" w:fill="auto"/>
            <w:noWrap/>
            <w:vAlign w:val="center"/>
            <w:hideMark/>
          </w:tcPr>
          <w:p w14:paraId="6EAA8D06"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1FF11AA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150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F98AC6B"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56C4CA03"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7C65ABE3"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auto" w:fill="auto"/>
            <w:noWrap/>
            <w:vAlign w:val="center"/>
            <w:hideMark/>
          </w:tcPr>
          <w:p w14:paraId="63801B33"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750 00 78210</w:t>
            </w:r>
          </w:p>
        </w:tc>
        <w:tc>
          <w:tcPr>
            <w:tcW w:w="567" w:type="dxa"/>
            <w:tcBorders>
              <w:top w:val="single" w:sz="4" w:space="0" w:color="000000"/>
              <w:left w:val="nil"/>
              <w:bottom w:val="nil"/>
              <w:right w:val="nil"/>
            </w:tcBorders>
            <w:shd w:val="clear" w:color="auto" w:fill="auto"/>
            <w:noWrap/>
            <w:vAlign w:val="center"/>
            <w:hideMark/>
          </w:tcPr>
          <w:p w14:paraId="44A0578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540</w:t>
            </w:r>
          </w:p>
        </w:tc>
        <w:tc>
          <w:tcPr>
            <w:tcW w:w="850" w:type="dxa"/>
            <w:tcBorders>
              <w:top w:val="nil"/>
              <w:left w:val="single" w:sz="4" w:space="0" w:color="000000"/>
              <w:bottom w:val="single" w:sz="4" w:space="0" w:color="000000"/>
              <w:right w:val="nil"/>
            </w:tcBorders>
            <w:shd w:val="clear" w:color="auto" w:fill="auto"/>
            <w:noWrap/>
            <w:vAlign w:val="center"/>
            <w:hideMark/>
          </w:tcPr>
          <w:p w14:paraId="564BCF3B"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150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559F2CF"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32A28C3B"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686B49F" w14:textId="77777777" w:rsidR="004B22ED" w:rsidRPr="004B22ED" w:rsidRDefault="004B22ED" w:rsidP="004B22ED">
            <w:pPr>
              <w:spacing w:after="0" w:line="240" w:lineRule="auto"/>
              <w:jc w:val="both"/>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auto" w:fill="auto"/>
            <w:noWrap/>
            <w:vAlign w:val="center"/>
            <w:hideMark/>
          </w:tcPr>
          <w:p w14:paraId="08CC284F"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760 00 00000</w:t>
            </w:r>
          </w:p>
        </w:tc>
        <w:tc>
          <w:tcPr>
            <w:tcW w:w="567" w:type="dxa"/>
            <w:tcBorders>
              <w:top w:val="single" w:sz="4" w:space="0" w:color="000000"/>
              <w:left w:val="nil"/>
              <w:bottom w:val="nil"/>
              <w:right w:val="nil"/>
            </w:tcBorders>
            <w:shd w:val="clear" w:color="auto" w:fill="auto"/>
            <w:noWrap/>
            <w:vAlign w:val="center"/>
            <w:hideMark/>
          </w:tcPr>
          <w:p w14:paraId="1B330B6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104A65A9"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46 129</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112AD10D"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1C4209DD"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20EA893B"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609F4F15"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760 00 20060</w:t>
            </w:r>
          </w:p>
        </w:tc>
        <w:tc>
          <w:tcPr>
            <w:tcW w:w="567" w:type="dxa"/>
            <w:tcBorders>
              <w:top w:val="single" w:sz="4" w:space="0" w:color="000000"/>
              <w:left w:val="nil"/>
              <w:bottom w:val="nil"/>
              <w:right w:val="nil"/>
            </w:tcBorders>
            <w:shd w:val="clear" w:color="auto" w:fill="auto"/>
            <w:noWrap/>
            <w:vAlign w:val="center"/>
            <w:hideMark/>
          </w:tcPr>
          <w:p w14:paraId="5AA9D0B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3FB9C305"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6 775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47B60EB"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7741B318"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2C812BBE"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4B22ED">
              <w:rPr>
                <w:rFonts w:ascii="Times New Roman" w:eastAsia="Times New Roman" w:hAnsi="Times New Roman" w:cs="Times New Roman"/>
                <w:sz w:val="16"/>
                <w:szCs w:val="16"/>
                <w:lang w:eastAsia="ru-RU"/>
              </w:rPr>
              <w:t>государсвтенных</w:t>
            </w:r>
            <w:proofErr w:type="spellEnd"/>
            <w:r w:rsidRPr="004B22ED">
              <w:rPr>
                <w:rFonts w:ascii="Times New Roman" w:eastAsia="Times New Roman" w:hAnsi="Times New Roman" w:cs="Times New Roman"/>
                <w:sz w:val="16"/>
                <w:szCs w:val="16"/>
                <w:lang w:eastAsia="ru-RU"/>
              </w:rPr>
              <w:t xml:space="preserve"> (муниципальных)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7277E44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760 00 20060</w:t>
            </w:r>
          </w:p>
        </w:tc>
        <w:tc>
          <w:tcPr>
            <w:tcW w:w="567" w:type="dxa"/>
            <w:tcBorders>
              <w:top w:val="single" w:sz="4" w:space="0" w:color="000000"/>
              <w:left w:val="nil"/>
              <w:bottom w:val="nil"/>
              <w:right w:val="nil"/>
            </w:tcBorders>
            <w:shd w:val="clear" w:color="auto" w:fill="auto"/>
            <w:noWrap/>
            <w:vAlign w:val="center"/>
            <w:hideMark/>
          </w:tcPr>
          <w:p w14:paraId="7C7E345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10ABBE43"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6 775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7AEC82A"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7361C175"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2E8096A2"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28" w:type="dxa"/>
            <w:tcBorders>
              <w:top w:val="nil"/>
              <w:left w:val="nil"/>
              <w:bottom w:val="single" w:sz="4" w:space="0" w:color="000000"/>
              <w:right w:val="single" w:sz="4" w:space="0" w:color="000000"/>
            </w:tcBorders>
            <w:shd w:val="clear" w:color="auto" w:fill="auto"/>
            <w:noWrap/>
            <w:vAlign w:val="center"/>
            <w:hideMark/>
          </w:tcPr>
          <w:p w14:paraId="161F8285"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760 00 60000</w:t>
            </w:r>
          </w:p>
        </w:tc>
        <w:tc>
          <w:tcPr>
            <w:tcW w:w="567" w:type="dxa"/>
            <w:tcBorders>
              <w:top w:val="single" w:sz="4" w:space="0" w:color="000000"/>
              <w:left w:val="nil"/>
              <w:bottom w:val="nil"/>
              <w:right w:val="nil"/>
            </w:tcBorders>
            <w:shd w:val="clear" w:color="auto" w:fill="auto"/>
            <w:noWrap/>
            <w:vAlign w:val="center"/>
            <w:hideMark/>
          </w:tcPr>
          <w:p w14:paraId="51DEEE99"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70744BF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38 647</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892D0D1"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2D2C58DD"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0847960D"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28" w:type="dxa"/>
            <w:tcBorders>
              <w:top w:val="nil"/>
              <w:left w:val="nil"/>
              <w:bottom w:val="single" w:sz="4" w:space="0" w:color="000000"/>
              <w:right w:val="single" w:sz="4" w:space="0" w:color="000000"/>
            </w:tcBorders>
            <w:shd w:val="clear" w:color="auto" w:fill="auto"/>
            <w:noWrap/>
            <w:vAlign w:val="center"/>
            <w:hideMark/>
          </w:tcPr>
          <w:p w14:paraId="3D541D9B"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760 00 60060</w:t>
            </w:r>
          </w:p>
        </w:tc>
        <w:tc>
          <w:tcPr>
            <w:tcW w:w="567" w:type="dxa"/>
            <w:tcBorders>
              <w:top w:val="single" w:sz="4" w:space="0" w:color="000000"/>
              <w:left w:val="nil"/>
              <w:bottom w:val="nil"/>
              <w:right w:val="nil"/>
            </w:tcBorders>
            <w:shd w:val="clear" w:color="auto" w:fill="auto"/>
            <w:noWrap/>
            <w:vAlign w:val="center"/>
            <w:hideMark/>
          </w:tcPr>
          <w:p w14:paraId="5F00959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611</w:t>
            </w:r>
          </w:p>
        </w:tc>
        <w:tc>
          <w:tcPr>
            <w:tcW w:w="850" w:type="dxa"/>
            <w:tcBorders>
              <w:top w:val="nil"/>
              <w:left w:val="single" w:sz="4" w:space="0" w:color="000000"/>
              <w:bottom w:val="single" w:sz="4" w:space="0" w:color="000000"/>
              <w:right w:val="nil"/>
            </w:tcBorders>
            <w:shd w:val="clear" w:color="auto" w:fill="auto"/>
            <w:noWrap/>
            <w:vAlign w:val="center"/>
            <w:hideMark/>
          </w:tcPr>
          <w:p w14:paraId="3477398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38 647</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CE736C0"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5C23F436" w14:textId="77777777" w:rsidTr="00486D46">
        <w:trPr>
          <w:gridAfter w:val="1"/>
          <w:wAfter w:w="46" w:type="dxa"/>
          <w:trHeight w:val="140"/>
        </w:trPr>
        <w:tc>
          <w:tcPr>
            <w:tcW w:w="7088" w:type="dxa"/>
            <w:tcBorders>
              <w:top w:val="nil"/>
              <w:left w:val="single" w:sz="4" w:space="0" w:color="000000"/>
              <w:bottom w:val="single" w:sz="4" w:space="0" w:color="000000"/>
              <w:right w:val="single" w:sz="4" w:space="0" w:color="000000"/>
            </w:tcBorders>
            <w:shd w:val="clear" w:color="auto" w:fill="auto"/>
            <w:hideMark/>
          </w:tcPr>
          <w:p w14:paraId="1959EC75"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auto" w:fill="auto"/>
            <w:noWrap/>
            <w:vAlign w:val="center"/>
            <w:hideMark/>
          </w:tcPr>
          <w:p w14:paraId="29D0F3A3"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760 00 78210</w:t>
            </w:r>
          </w:p>
        </w:tc>
        <w:tc>
          <w:tcPr>
            <w:tcW w:w="567" w:type="dxa"/>
            <w:tcBorders>
              <w:top w:val="single" w:sz="4" w:space="0" w:color="000000"/>
              <w:left w:val="nil"/>
              <w:bottom w:val="nil"/>
              <w:right w:val="nil"/>
            </w:tcBorders>
            <w:shd w:val="clear" w:color="auto" w:fill="auto"/>
            <w:noWrap/>
            <w:vAlign w:val="center"/>
            <w:hideMark/>
          </w:tcPr>
          <w:p w14:paraId="501F715B"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614C924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324</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194FFBE"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28DFA363"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6A5CB3CD"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auto" w:fill="auto"/>
            <w:noWrap/>
            <w:vAlign w:val="center"/>
            <w:hideMark/>
          </w:tcPr>
          <w:p w14:paraId="016AA6C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760 00 78210</w:t>
            </w:r>
          </w:p>
        </w:tc>
        <w:tc>
          <w:tcPr>
            <w:tcW w:w="567" w:type="dxa"/>
            <w:tcBorders>
              <w:top w:val="single" w:sz="4" w:space="0" w:color="000000"/>
              <w:left w:val="nil"/>
              <w:bottom w:val="nil"/>
              <w:right w:val="nil"/>
            </w:tcBorders>
            <w:shd w:val="clear" w:color="auto" w:fill="auto"/>
            <w:noWrap/>
            <w:vAlign w:val="center"/>
            <w:hideMark/>
          </w:tcPr>
          <w:p w14:paraId="738DCC7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540</w:t>
            </w:r>
          </w:p>
        </w:tc>
        <w:tc>
          <w:tcPr>
            <w:tcW w:w="850" w:type="dxa"/>
            <w:tcBorders>
              <w:top w:val="nil"/>
              <w:left w:val="single" w:sz="4" w:space="0" w:color="000000"/>
              <w:bottom w:val="single" w:sz="4" w:space="0" w:color="000000"/>
              <w:right w:val="nil"/>
            </w:tcBorders>
            <w:shd w:val="clear" w:color="auto" w:fill="auto"/>
            <w:noWrap/>
            <w:vAlign w:val="center"/>
            <w:hideMark/>
          </w:tcPr>
          <w:p w14:paraId="21E9710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324</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3A12A47"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5AFB64D6"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268BCC48" w14:textId="77777777" w:rsidR="004B22ED" w:rsidRPr="004B22ED" w:rsidRDefault="004B22ED" w:rsidP="004B22ED">
            <w:pPr>
              <w:spacing w:after="0" w:line="240" w:lineRule="auto"/>
              <w:jc w:val="both"/>
              <w:rPr>
                <w:rFonts w:ascii="Times New Roman" w:eastAsia="Times New Roman" w:hAnsi="Times New Roman" w:cs="Times New Roman"/>
                <w:i/>
                <w:iCs/>
                <w:sz w:val="16"/>
                <w:szCs w:val="16"/>
                <w:lang w:eastAsia="ru-RU"/>
              </w:rPr>
            </w:pPr>
            <w:r w:rsidRPr="004B22ED">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228" w:type="dxa"/>
            <w:tcBorders>
              <w:top w:val="nil"/>
              <w:left w:val="nil"/>
              <w:bottom w:val="single" w:sz="4" w:space="0" w:color="000000"/>
              <w:right w:val="single" w:sz="4" w:space="0" w:color="000000"/>
            </w:tcBorders>
            <w:shd w:val="clear" w:color="auto" w:fill="auto"/>
            <w:noWrap/>
            <w:vAlign w:val="center"/>
            <w:hideMark/>
          </w:tcPr>
          <w:p w14:paraId="5C28AC4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761 00 00000</w:t>
            </w:r>
          </w:p>
        </w:tc>
        <w:tc>
          <w:tcPr>
            <w:tcW w:w="567" w:type="dxa"/>
            <w:tcBorders>
              <w:top w:val="single" w:sz="4" w:space="0" w:color="000000"/>
              <w:left w:val="nil"/>
              <w:bottom w:val="nil"/>
              <w:right w:val="nil"/>
            </w:tcBorders>
            <w:shd w:val="clear" w:color="auto" w:fill="auto"/>
            <w:noWrap/>
            <w:vAlign w:val="center"/>
            <w:hideMark/>
          </w:tcPr>
          <w:p w14:paraId="1F666D53"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377CC5D8" w14:textId="77777777" w:rsidR="004B22ED" w:rsidRPr="004B22ED" w:rsidRDefault="004B22ED" w:rsidP="004B22ED">
            <w:pPr>
              <w:spacing w:after="0" w:line="240" w:lineRule="auto"/>
              <w:jc w:val="center"/>
              <w:rPr>
                <w:rFonts w:ascii="Times New Roman" w:eastAsia="Times New Roman" w:hAnsi="Times New Roman" w:cs="Times New Roman"/>
                <w:b/>
                <w:bCs/>
                <w:i/>
                <w:iCs/>
                <w:sz w:val="16"/>
                <w:szCs w:val="16"/>
                <w:lang w:eastAsia="ru-RU"/>
              </w:rPr>
            </w:pPr>
            <w:r w:rsidRPr="004B22ED">
              <w:rPr>
                <w:rFonts w:ascii="Times New Roman" w:eastAsia="Times New Roman" w:hAnsi="Times New Roman" w:cs="Times New Roman"/>
                <w:b/>
                <w:bCs/>
                <w:i/>
                <w:iCs/>
                <w:sz w:val="16"/>
                <w:szCs w:val="16"/>
                <w:lang w:eastAsia="ru-RU"/>
              </w:rPr>
              <w:t>300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8BECE41"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60D94737"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79583BAF"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48F68F8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761 00 20610</w:t>
            </w:r>
          </w:p>
        </w:tc>
        <w:tc>
          <w:tcPr>
            <w:tcW w:w="567" w:type="dxa"/>
            <w:tcBorders>
              <w:top w:val="single" w:sz="4" w:space="0" w:color="000000"/>
              <w:left w:val="nil"/>
              <w:bottom w:val="nil"/>
              <w:right w:val="nil"/>
            </w:tcBorders>
            <w:shd w:val="clear" w:color="auto" w:fill="auto"/>
            <w:noWrap/>
            <w:vAlign w:val="center"/>
            <w:hideMark/>
          </w:tcPr>
          <w:p w14:paraId="35ECF7B3"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5EE756B5"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BF63EEF"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13BD4FA4" w14:textId="77777777" w:rsidTr="00486D4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0A8DF482"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02E9C57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761 00 20610</w:t>
            </w:r>
          </w:p>
        </w:tc>
        <w:tc>
          <w:tcPr>
            <w:tcW w:w="567" w:type="dxa"/>
            <w:tcBorders>
              <w:top w:val="single" w:sz="4" w:space="0" w:color="000000"/>
              <w:left w:val="nil"/>
              <w:bottom w:val="nil"/>
              <w:right w:val="nil"/>
            </w:tcBorders>
            <w:shd w:val="clear" w:color="auto" w:fill="auto"/>
            <w:noWrap/>
            <w:vAlign w:val="center"/>
            <w:hideMark/>
          </w:tcPr>
          <w:p w14:paraId="5D484BF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3996A98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3F39C3A"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31BA47D8" w14:textId="77777777" w:rsidTr="004B22ED">
        <w:trPr>
          <w:gridAfter w:val="1"/>
          <w:wAfter w:w="46" w:type="dxa"/>
          <w:trHeight w:val="270"/>
        </w:trPr>
        <w:tc>
          <w:tcPr>
            <w:tcW w:w="7088" w:type="dxa"/>
            <w:tcBorders>
              <w:top w:val="nil"/>
              <w:left w:val="single" w:sz="4" w:space="0" w:color="auto"/>
              <w:bottom w:val="single" w:sz="4" w:space="0" w:color="auto"/>
              <w:right w:val="single" w:sz="4" w:space="0" w:color="auto"/>
            </w:tcBorders>
            <w:shd w:val="clear" w:color="auto" w:fill="auto"/>
            <w:hideMark/>
          </w:tcPr>
          <w:p w14:paraId="60A4EFA3"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4B22ED">
              <w:rPr>
                <w:rFonts w:ascii="Times New Roman" w:eastAsia="Times New Roman" w:hAnsi="Times New Roman" w:cs="Times New Roman"/>
                <w:sz w:val="16"/>
                <w:szCs w:val="16"/>
                <w:lang w:eastAsia="ru-RU"/>
              </w:rPr>
              <w:t>м.р.Безенчукский</w:t>
            </w:r>
            <w:proofErr w:type="spellEnd"/>
            <w:r w:rsidRPr="004B22ED">
              <w:rPr>
                <w:rFonts w:ascii="Times New Roman" w:eastAsia="Times New Roman" w:hAnsi="Times New Roman" w:cs="Times New Roman"/>
                <w:sz w:val="16"/>
                <w:szCs w:val="16"/>
                <w:lang w:eastAsia="ru-RU"/>
              </w:rPr>
              <w:t xml:space="preserve"> на 2021-2023гг"</w:t>
            </w:r>
          </w:p>
        </w:tc>
        <w:tc>
          <w:tcPr>
            <w:tcW w:w="1228" w:type="dxa"/>
            <w:tcBorders>
              <w:top w:val="nil"/>
              <w:left w:val="nil"/>
              <w:bottom w:val="single" w:sz="4" w:space="0" w:color="auto"/>
              <w:right w:val="single" w:sz="4" w:space="0" w:color="auto"/>
            </w:tcBorders>
            <w:shd w:val="clear" w:color="auto" w:fill="auto"/>
            <w:noWrap/>
            <w:vAlign w:val="center"/>
            <w:hideMark/>
          </w:tcPr>
          <w:p w14:paraId="328A2EB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762 00 00000</w:t>
            </w:r>
          </w:p>
        </w:tc>
        <w:tc>
          <w:tcPr>
            <w:tcW w:w="567" w:type="dxa"/>
            <w:tcBorders>
              <w:top w:val="single" w:sz="4" w:space="0" w:color="000000"/>
              <w:left w:val="nil"/>
              <w:bottom w:val="nil"/>
              <w:right w:val="nil"/>
            </w:tcBorders>
            <w:shd w:val="clear" w:color="auto" w:fill="auto"/>
            <w:noWrap/>
            <w:vAlign w:val="center"/>
            <w:hideMark/>
          </w:tcPr>
          <w:p w14:paraId="7A2FB91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13DB81B1"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83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70B25E9"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36BEE733" w14:textId="77777777" w:rsidTr="00486D46">
        <w:trPr>
          <w:gridAfter w:val="1"/>
          <w:wAfter w:w="46" w:type="dxa"/>
          <w:trHeight w:val="93"/>
        </w:trPr>
        <w:tc>
          <w:tcPr>
            <w:tcW w:w="7088" w:type="dxa"/>
            <w:tcBorders>
              <w:top w:val="nil"/>
              <w:left w:val="single" w:sz="4" w:space="0" w:color="auto"/>
              <w:bottom w:val="single" w:sz="4" w:space="0" w:color="auto"/>
              <w:right w:val="single" w:sz="4" w:space="0" w:color="auto"/>
            </w:tcBorders>
            <w:shd w:val="clear" w:color="auto" w:fill="auto"/>
            <w:hideMark/>
          </w:tcPr>
          <w:p w14:paraId="5262E808"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auto"/>
              <w:right w:val="single" w:sz="4" w:space="0" w:color="auto"/>
            </w:tcBorders>
            <w:shd w:val="clear" w:color="auto" w:fill="auto"/>
            <w:noWrap/>
            <w:vAlign w:val="center"/>
            <w:hideMark/>
          </w:tcPr>
          <w:p w14:paraId="376C6E7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auto" w:fill="auto"/>
            <w:noWrap/>
            <w:vAlign w:val="center"/>
            <w:hideMark/>
          </w:tcPr>
          <w:p w14:paraId="55D5E8B3"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0A4CFA5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83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62C90E1"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4CB79B5C" w14:textId="77777777" w:rsidTr="00486D4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4B852BD"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auto" w:fill="auto"/>
            <w:noWrap/>
            <w:vAlign w:val="center"/>
            <w:hideMark/>
          </w:tcPr>
          <w:p w14:paraId="3E4AF3E1"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762 00 20620</w:t>
            </w:r>
          </w:p>
        </w:tc>
        <w:tc>
          <w:tcPr>
            <w:tcW w:w="567" w:type="dxa"/>
            <w:tcBorders>
              <w:top w:val="single" w:sz="4" w:space="0" w:color="000000"/>
              <w:left w:val="nil"/>
              <w:bottom w:val="nil"/>
              <w:right w:val="nil"/>
            </w:tcBorders>
            <w:shd w:val="clear" w:color="auto" w:fill="auto"/>
            <w:noWrap/>
            <w:vAlign w:val="center"/>
            <w:hideMark/>
          </w:tcPr>
          <w:p w14:paraId="5C7AC2B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6C8C1D33"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83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6491501"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0C6D7A48" w14:textId="77777777" w:rsidTr="00486D46">
        <w:trPr>
          <w:gridAfter w:val="1"/>
          <w:wAfter w:w="46" w:type="dxa"/>
          <w:trHeight w:val="70"/>
        </w:trPr>
        <w:tc>
          <w:tcPr>
            <w:tcW w:w="7088" w:type="dxa"/>
            <w:tcBorders>
              <w:top w:val="nil"/>
              <w:left w:val="single" w:sz="4" w:space="0" w:color="000000"/>
              <w:bottom w:val="nil"/>
              <w:right w:val="single" w:sz="4" w:space="0" w:color="000000"/>
            </w:tcBorders>
            <w:shd w:val="clear" w:color="auto" w:fill="auto"/>
            <w:hideMark/>
          </w:tcPr>
          <w:p w14:paraId="3ACFE3A7" w14:textId="77777777" w:rsidR="004B22ED" w:rsidRPr="004B22ED" w:rsidRDefault="004B22ED" w:rsidP="004B22ED">
            <w:pPr>
              <w:spacing w:after="0" w:line="240" w:lineRule="auto"/>
              <w:jc w:val="both"/>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4B22ED">
              <w:rPr>
                <w:rFonts w:ascii="Times New Roman" w:eastAsia="Times New Roman" w:hAnsi="Times New Roman" w:cs="Times New Roman"/>
                <w:b/>
                <w:bCs/>
                <w:sz w:val="16"/>
                <w:szCs w:val="16"/>
                <w:lang w:eastAsia="ru-RU"/>
              </w:rPr>
              <w:t>гп</w:t>
            </w:r>
            <w:proofErr w:type="spellEnd"/>
            <w:r w:rsidRPr="004B22ED">
              <w:rPr>
                <w:rFonts w:ascii="Times New Roman" w:eastAsia="Times New Roman" w:hAnsi="Times New Roman" w:cs="Times New Roman"/>
                <w:b/>
                <w:bCs/>
                <w:sz w:val="16"/>
                <w:szCs w:val="16"/>
                <w:lang w:eastAsia="ru-RU"/>
              </w:rPr>
              <w:t xml:space="preserve"> Безенчук на 2022-2024гг"</w:t>
            </w:r>
          </w:p>
        </w:tc>
        <w:tc>
          <w:tcPr>
            <w:tcW w:w="1228" w:type="dxa"/>
            <w:tcBorders>
              <w:top w:val="nil"/>
              <w:left w:val="nil"/>
              <w:bottom w:val="single" w:sz="4" w:space="0" w:color="000000"/>
              <w:right w:val="single" w:sz="4" w:space="0" w:color="000000"/>
            </w:tcBorders>
            <w:shd w:val="clear" w:color="auto" w:fill="auto"/>
            <w:noWrap/>
            <w:vAlign w:val="center"/>
            <w:hideMark/>
          </w:tcPr>
          <w:p w14:paraId="545D3F3B"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770 00 00000</w:t>
            </w:r>
          </w:p>
        </w:tc>
        <w:tc>
          <w:tcPr>
            <w:tcW w:w="567" w:type="dxa"/>
            <w:tcBorders>
              <w:top w:val="single" w:sz="4" w:space="0" w:color="000000"/>
              <w:left w:val="nil"/>
              <w:bottom w:val="nil"/>
              <w:right w:val="nil"/>
            </w:tcBorders>
            <w:shd w:val="clear" w:color="auto" w:fill="auto"/>
            <w:noWrap/>
            <w:vAlign w:val="center"/>
            <w:hideMark/>
          </w:tcPr>
          <w:p w14:paraId="184F91C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3F99375F"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73EDFF71"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1F963213" w14:textId="77777777" w:rsidTr="00486D46">
        <w:trPr>
          <w:gridAfter w:val="1"/>
          <w:wAfter w:w="46"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5EF8C2BE"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auto" w:fill="auto"/>
            <w:noWrap/>
            <w:vAlign w:val="center"/>
            <w:hideMark/>
          </w:tcPr>
          <w:p w14:paraId="0853E1C5"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770 00 78210</w:t>
            </w:r>
          </w:p>
        </w:tc>
        <w:tc>
          <w:tcPr>
            <w:tcW w:w="567" w:type="dxa"/>
            <w:tcBorders>
              <w:top w:val="single" w:sz="4" w:space="0" w:color="000000"/>
              <w:left w:val="nil"/>
              <w:bottom w:val="nil"/>
              <w:right w:val="nil"/>
            </w:tcBorders>
            <w:shd w:val="clear" w:color="auto" w:fill="auto"/>
            <w:noWrap/>
            <w:vAlign w:val="center"/>
            <w:hideMark/>
          </w:tcPr>
          <w:p w14:paraId="150907E1"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167FF6E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62F4C7D"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29A61932" w14:textId="77777777" w:rsidTr="00D754B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600BD47F"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auto" w:fill="auto"/>
            <w:noWrap/>
            <w:vAlign w:val="center"/>
            <w:hideMark/>
          </w:tcPr>
          <w:p w14:paraId="40E404E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770 00 78210</w:t>
            </w:r>
          </w:p>
        </w:tc>
        <w:tc>
          <w:tcPr>
            <w:tcW w:w="567" w:type="dxa"/>
            <w:tcBorders>
              <w:top w:val="single" w:sz="4" w:space="0" w:color="000000"/>
              <w:left w:val="nil"/>
              <w:bottom w:val="nil"/>
              <w:right w:val="nil"/>
            </w:tcBorders>
            <w:shd w:val="clear" w:color="auto" w:fill="auto"/>
            <w:noWrap/>
            <w:vAlign w:val="center"/>
            <w:hideMark/>
          </w:tcPr>
          <w:p w14:paraId="069DA416"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540</w:t>
            </w:r>
          </w:p>
        </w:tc>
        <w:tc>
          <w:tcPr>
            <w:tcW w:w="850" w:type="dxa"/>
            <w:tcBorders>
              <w:top w:val="nil"/>
              <w:left w:val="single" w:sz="4" w:space="0" w:color="000000"/>
              <w:bottom w:val="single" w:sz="4" w:space="0" w:color="000000"/>
              <w:right w:val="nil"/>
            </w:tcBorders>
            <w:shd w:val="clear" w:color="auto" w:fill="auto"/>
            <w:noWrap/>
            <w:vAlign w:val="center"/>
            <w:hideMark/>
          </w:tcPr>
          <w:p w14:paraId="68AC8501"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D776D3A"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3BF5EDCE" w14:textId="77777777" w:rsidTr="00D754B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642165CF" w14:textId="77777777" w:rsidR="004B22ED" w:rsidRPr="004B22ED" w:rsidRDefault="004B22ED" w:rsidP="004B22ED">
            <w:pPr>
              <w:spacing w:after="0" w:line="240" w:lineRule="auto"/>
              <w:jc w:val="both"/>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228" w:type="dxa"/>
            <w:tcBorders>
              <w:top w:val="nil"/>
              <w:left w:val="nil"/>
              <w:bottom w:val="single" w:sz="4" w:space="0" w:color="000000"/>
              <w:right w:val="single" w:sz="4" w:space="0" w:color="000000"/>
            </w:tcBorders>
            <w:shd w:val="clear" w:color="auto" w:fill="auto"/>
            <w:noWrap/>
            <w:vAlign w:val="center"/>
            <w:hideMark/>
          </w:tcPr>
          <w:p w14:paraId="704B9D73"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780 00 00000</w:t>
            </w:r>
          </w:p>
        </w:tc>
        <w:tc>
          <w:tcPr>
            <w:tcW w:w="567" w:type="dxa"/>
            <w:tcBorders>
              <w:top w:val="single" w:sz="4" w:space="0" w:color="000000"/>
              <w:left w:val="nil"/>
              <w:bottom w:val="nil"/>
              <w:right w:val="nil"/>
            </w:tcBorders>
            <w:shd w:val="clear" w:color="auto" w:fill="auto"/>
            <w:noWrap/>
            <w:vAlign w:val="center"/>
            <w:hideMark/>
          </w:tcPr>
          <w:p w14:paraId="1FE42A28"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0F32113B"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0ECBCFF7"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528EFED6" w14:textId="77777777" w:rsidTr="00D754B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64B0BEB7"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000000"/>
              <w:right w:val="single" w:sz="4" w:space="0" w:color="000000"/>
            </w:tcBorders>
            <w:shd w:val="clear" w:color="auto" w:fill="auto"/>
            <w:noWrap/>
            <w:vAlign w:val="center"/>
            <w:hideMark/>
          </w:tcPr>
          <w:p w14:paraId="6B916C3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780 00 11020</w:t>
            </w:r>
          </w:p>
        </w:tc>
        <w:tc>
          <w:tcPr>
            <w:tcW w:w="567" w:type="dxa"/>
            <w:tcBorders>
              <w:top w:val="single" w:sz="4" w:space="0" w:color="000000"/>
              <w:left w:val="nil"/>
              <w:bottom w:val="single" w:sz="4" w:space="0" w:color="000000"/>
              <w:right w:val="nil"/>
            </w:tcBorders>
            <w:shd w:val="clear" w:color="auto" w:fill="auto"/>
            <w:noWrap/>
            <w:vAlign w:val="center"/>
            <w:hideMark/>
          </w:tcPr>
          <w:p w14:paraId="44F2405E"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1C9C38A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0373F95"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10CF8B17" w14:textId="77777777" w:rsidTr="00D754B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2D32B10"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0A27DE0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000000"/>
              <w:right w:val="nil"/>
            </w:tcBorders>
            <w:shd w:val="clear" w:color="auto" w:fill="auto"/>
            <w:noWrap/>
            <w:vAlign w:val="center"/>
            <w:hideMark/>
          </w:tcPr>
          <w:p w14:paraId="367E7F6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2DE959D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C298B3D"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70900714" w14:textId="77777777" w:rsidTr="00D754B6">
        <w:trPr>
          <w:gridAfter w:val="1"/>
          <w:wAfter w:w="46" w:type="dxa"/>
          <w:trHeight w:val="91"/>
        </w:trPr>
        <w:tc>
          <w:tcPr>
            <w:tcW w:w="7088" w:type="dxa"/>
            <w:tcBorders>
              <w:top w:val="nil"/>
              <w:left w:val="single" w:sz="4" w:space="0" w:color="000000"/>
              <w:bottom w:val="single" w:sz="4" w:space="0" w:color="000000"/>
              <w:right w:val="single" w:sz="4" w:space="0" w:color="000000"/>
            </w:tcBorders>
            <w:shd w:val="clear" w:color="auto" w:fill="auto"/>
            <w:hideMark/>
          </w:tcPr>
          <w:p w14:paraId="0517A270" w14:textId="77777777" w:rsidR="004B22ED" w:rsidRPr="004B22ED" w:rsidRDefault="004B22ED" w:rsidP="004B22ED">
            <w:pPr>
              <w:spacing w:after="0" w:line="240" w:lineRule="auto"/>
              <w:jc w:val="both"/>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auto" w:fill="auto"/>
            <w:noWrap/>
            <w:vAlign w:val="center"/>
            <w:hideMark/>
          </w:tcPr>
          <w:p w14:paraId="76BF5530"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790 00 00000</w:t>
            </w:r>
          </w:p>
        </w:tc>
        <w:tc>
          <w:tcPr>
            <w:tcW w:w="567" w:type="dxa"/>
            <w:tcBorders>
              <w:top w:val="nil"/>
              <w:left w:val="nil"/>
              <w:bottom w:val="single" w:sz="4" w:space="0" w:color="000000"/>
              <w:right w:val="single" w:sz="4" w:space="0" w:color="000000"/>
            </w:tcBorders>
            <w:shd w:val="clear" w:color="auto" w:fill="auto"/>
            <w:noWrap/>
            <w:vAlign w:val="center"/>
            <w:hideMark/>
          </w:tcPr>
          <w:p w14:paraId="2533FC9D"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566ED558"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1 149</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74FB87A7"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489FFB0E" w14:textId="77777777" w:rsidTr="00D754B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606C7C61"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3CEC87A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single" w:sz="4" w:space="0" w:color="000000"/>
            </w:tcBorders>
            <w:shd w:val="clear" w:color="auto" w:fill="auto"/>
            <w:noWrap/>
            <w:vAlign w:val="center"/>
            <w:hideMark/>
          </w:tcPr>
          <w:p w14:paraId="591CF98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479D33B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1 149</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4D5C97F"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091D22F7" w14:textId="77777777" w:rsidTr="00D754B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C6F33E9"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auto" w:fill="auto"/>
            <w:noWrap/>
            <w:vAlign w:val="center"/>
            <w:hideMark/>
          </w:tcPr>
          <w:p w14:paraId="112733B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000000"/>
              <w:right w:val="single" w:sz="4" w:space="0" w:color="000000"/>
            </w:tcBorders>
            <w:shd w:val="clear" w:color="auto" w:fill="auto"/>
            <w:noWrap/>
            <w:vAlign w:val="center"/>
            <w:hideMark/>
          </w:tcPr>
          <w:p w14:paraId="27F86EB8"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auto" w:fill="auto"/>
            <w:noWrap/>
            <w:vAlign w:val="center"/>
            <w:hideMark/>
          </w:tcPr>
          <w:p w14:paraId="00BC3DE6"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1 149</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09F44BF"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62939A61" w14:textId="77777777" w:rsidTr="00D754B6">
        <w:trPr>
          <w:gridAfter w:val="1"/>
          <w:wAfter w:w="46" w:type="dxa"/>
          <w:trHeight w:val="70"/>
        </w:trPr>
        <w:tc>
          <w:tcPr>
            <w:tcW w:w="7088" w:type="dxa"/>
            <w:tcBorders>
              <w:top w:val="nil"/>
              <w:left w:val="single" w:sz="4" w:space="0" w:color="000000"/>
              <w:bottom w:val="nil"/>
              <w:right w:val="single" w:sz="4" w:space="0" w:color="000000"/>
            </w:tcBorders>
            <w:shd w:val="clear" w:color="auto" w:fill="auto"/>
            <w:hideMark/>
          </w:tcPr>
          <w:p w14:paraId="3DD318ED" w14:textId="77777777" w:rsidR="004B22ED" w:rsidRPr="004B22ED" w:rsidRDefault="004B22ED" w:rsidP="004B22ED">
            <w:pPr>
              <w:spacing w:after="0" w:line="240" w:lineRule="auto"/>
              <w:jc w:val="both"/>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Непрограммное направление расходов</w:t>
            </w:r>
          </w:p>
        </w:tc>
        <w:tc>
          <w:tcPr>
            <w:tcW w:w="1228" w:type="dxa"/>
            <w:tcBorders>
              <w:top w:val="nil"/>
              <w:left w:val="nil"/>
              <w:bottom w:val="nil"/>
              <w:right w:val="nil"/>
            </w:tcBorders>
            <w:shd w:val="clear" w:color="auto" w:fill="auto"/>
            <w:noWrap/>
            <w:vAlign w:val="center"/>
            <w:hideMark/>
          </w:tcPr>
          <w:p w14:paraId="6670029A"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990 00 00000</w:t>
            </w:r>
          </w:p>
        </w:tc>
        <w:tc>
          <w:tcPr>
            <w:tcW w:w="567" w:type="dxa"/>
            <w:tcBorders>
              <w:top w:val="nil"/>
              <w:left w:val="single" w:sz="4" w:space="0" w:color="000000"/>
              <w:bottom w:val="nil"/>
              <w:right w:val="nil"/>
            </w:tcBorders>
            <w:shd w:val="clear" w:color="auto" w:fill="auto"/>
            <w:noWrap/>
            <w:vAlign w:val="center"/>
            <w:hideMark/>
          </w:tcPr>
          <w:p w14:paraId="7220CB39"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single" w:sz="4" w:space="0" w:color="000000"/>
              <w:bottom w:val="nil"/>
              <w:right w:val="nil"/>
            </w:tcBorders>
            <w:shd w:val="clear" w:color="auto" w:fill="auto"/>
            <w:noWrap/>
            <w:vAlign w:val="center"/>
            <w:hideMark/>
          </w:tcPr>
          <w:p w14:paraId="6F213E85"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23 371</w:t>
            </w:r>
          </w:p>
        </w:tc>
        <w:tc>
          <w:tcPr>
            <w:tcW w:w="1285" w:type="dxa"/>
            <w:tcBorders>
              <w:top w:val="nil"/>
              <w:left w:val="single" w:sz="4" w:space="0" w:color="000000"/>
              <w:bottom w:val="nil"/>
              <w:right w:val="nil"/>
            </w:tcBorders>
            <w:shd w:val="clear" w:color="auto" w:fill="auto"/>
            <w:noWrap/>
            <w:vAlign w:val="center"/>
            <w:hideMark/>
          </w:tcPr>
          <w:p w14:paraId="6968550C"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2053D3C5" w14:textId="77777777" w:rsidTr="00D754B6">
        <w:trPr>
          <w:gridAfter w:val="1"/>
          <w:wAfter w:w="46"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53966017"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Межбюджетные трансферты</w:t>
            </w:r>
          </w:p>
        </w:tc>
        <w:tc>
          <w:tcPr>
            <w:tcW w:w="1228" w:type="dxa"/>
            <w:tcBorders>
              <w:top w:val="single" w:sz="4" w:space="0" w:color="auto"/>
              <w:left w:val="nil"/>
              <w:bottom w:val="single" w:sz="4" w:space="0" w:color="auto"/>
              <w:right w:val="single" w:sz="4" w:space="0" w:color="auto"/>
            </w:tcBorders>
            <w:shd w:val="clear" w:color="auto" w:fill="auto"/>
            <w:noWrap/>
            <w:vAlign w:val="center"/>
            <w:hideMark/>
          </w:tcPr>
          <w:p w14:paraId="4AF13EED"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990 00 78210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2407EB8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single" w:sz="4" w:space="0" w:color="auto"/>
              <w:left w:val="nil"/>
              <w:bottom w:val="single" w:sz="4" w:space="0" w:color="auto"/>
              <w:right w:val="nil"/>
            </w:tcBorders>
            <w:shd w:val="clear" w:color="auto" w:fill="auto"/>
            <w:noWrap/>
            <w:vAlign w:val="center"/>
            <w:hideMark/>
          </w:tcPr>
          <w:p w14:paraId="5EE292CC"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320</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67B45"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26E3A0AA"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AEFEDE7"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auto" w:fill="auto"/>
            <w:noWrap/>
            <w:vAlign w:val="center"/>
            <w:hideMark/>
          </w:tcPr>
          <w:p w14:paraId="71869FB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auto" w:fill="auto"/>
            <w:noWrap/>
            <w:vAlign w:val="center"/>
            <w:hideMark/>
          </w:tcPr>
          <w:p w14:paraId="54AB1A48"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nil"/>
            </w:tcBorders>
            <w:shd w:val="clear" w:color="auto" w:fill="auto"/>
            <w:noWrap/>
            <w:vAlign w:val="center"/>
            <w:hideMark/>
          </w:tcPr>
          <w:p w14:paraId="431C297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320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A7007AF"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1A44253C"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597564E" w14:textId="77777777" w:rsidR="004B22ED" w:rsidRPr="004B22ED" w:rsidRDefault="004B22ED" w:rsidP="004B22ED">
            <w:pPr>
              <w:spacing w:after="0" w:line="240" w:lineRule="auto"/>
              <w:jc w:val="both"/>
              <w:rPr>
                <w:rFonts w:ascii="Times New Roman" w:eastAsia="Times New Roman" w:hAnsi="Times New Roman" w:cs="Times New Roman"/>
                <w:b/>
                <w:bCs/>
                <w:i/>
                <w:iCs/>
                <w:sz w:val="16"/>
                <w:szCs w:val="16"/>
                <w:lang w:eastAsia="ru-RU"/>
              </w:rPr>
            </w:pPr>
            <w:r w:rsidRPr="004B22ED">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28" w:type="dxa"/>
            <w:tcBorders>
              <w:top w:val="nil"/>
              <w:left w:val="nil"/>
              <w:bottom w:val="single" w:sz="4" w:space="0" w:color="auto"/>
              <w:right w:val="single" w:sz="4" w:space="0" w:color="auto"/>
            </w:tcBorders>
            <w:shd w:val="clear" w:color="auto" w:fill="auto"/>
            <w:noWrap/>
            <w:vAlign w:val="center"/>
            <w:hideMark/>
          </w:tcPr>
          <w:p w14:paraId="19D698D3"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58B189C1"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2DFE864F"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13 021</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18734C55" w14:textId="77777777" w:rsidR="004B22ED" w:rsidRPr="004B22ED" w:rsidRDefault="004B22ED" w:rsidP="004B22ED">
            <w:pPr>
              <w:spacing w:after="0" w:line="240" w:lineRule="auto"/>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r>
      <w:tr w:rsidR="004B22ED" w:rsidRPr="004B22ED" w14:paraId="14B2606A"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35525CB"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28" w:type="dxa"/>
            <w:tcBorders>
              <w:top w:val="nil"/>
              <w:left w:val="nil"/>
              <w:bottom w:val="single" w:sz="4" w:space="0" w:color="auto"/>
              <w:right w:val="single" w:sz="4" w:space="0" w:color="auto"/>
            </w:tcBorders>
            <w:shd w:val="clear" w:color="auto" w:fill="auto"/>
            <w:noWrap/>
            <w:vAlign w:val="center"/>
            <w:hideMark/>
          </w:tcPr>
          <w:p w14:paraId="3497C306"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991 00 11000</w:t>
            </w:r>
          </w:p>
        </w:tc>
        <w:tc>
          <w:tcPr>
            <w:tcW w:w="567" w:type="dxa"/>
            <w:tcBorders>
              <w:top w:val="nil"/>
              <w:left w:val="nil"/>
              <w:bottom w:val="single" w:sz="4" w:space="0" w:color="auto"/>
              <w:right w:val="single" w:sz="4" w:space="0" w:color="auto"/>
            </w:tcBorders>
            <w:shd w:val="clear" w:color="auto" w:fill="auto"/>
            <w:noWrap/>
            <w:vAlign w:val="center"/>
            <w:hideMark/>
          </w:tcPr>
          <w:p w14:paraId="3D2194B2"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4C52507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12 521</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0CE6FE31"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7F8C2752"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1A298858"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28" w:type="dxa"/>
            <w:tcBorders>
              <w:top w:val="nil"/>
              <w:left w:val="nil"/>
              <w:bottom w:val="single" w:sz="4" w:space="0" w:color="auto"/>
              <w:right w:val="single" w:sz="4" w:space="0" w:color="auto"/>
            </w:tcBorders>
            <w:shd w:val="clear" w:color="auto" w:fill="auto"/>
            <w:noWrap/>
            <w:vAlign w:val="center"/>
            <w:hideMark/>
          </w:tcPr>
          <w:p w14:paraId="46605689"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14:paraId="78E492F1"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73E62B3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1 509</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01422E9"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37D0285D"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ECD7D75"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auto" w:fill="auto"/>
            <w:noWrap/>
            <w:vAlign w:val="center"/>
            <w:hideMark/>
          </w:tcPr>
          <w:p w14:paraId="6C52D75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14:paraId="411BABF3"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nil"/>
            </w:tcBorders>
            <w:shd w:val="clear" w:color="auto" w:fill="auto"/>
            <w:noWrap/>
            <w:vAlign w:val="center"/>
            <w:hideMark/>
          </w:tcPr>
          <w:p w14:paraId="5DA05B9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1 509</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BE7D480"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7F1AA93A"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7A946FC"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auto"/>
              <w:right w:val="single" w:sz="4" w:space="0" w:color="auto"/>
            </w:tcBorders>
            <w:shd w:val="clear" w:color="auto" w:fill="auto"/>
            <w:noWrap/>
            <w:vAlign w:val="center"/>
            <w:hideMark/>
          </w:tcPr>
          <w:p w14:paraId="44150B29"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765A0706"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76CC56E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9 338</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182FDC14"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73B7AD29"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CDB1E97"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auto" w:fill="auto"/>
            <w:noWrap/>
            <w:vAlign w:val="center"/>
            <w:hideMark/>
          </w:tcPr>
          <w:p w14:paraId="3D315EE6"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2A126171"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nil"/>
            </w:tcBorders>
            <w:shd w:val="clear" w:color="auto" w:fill="auto"/>
            <w:noWrap/>
            <w:vAlign w:val="center"/>
            <w:hideMark/>
          </w:tcPr>
          <w:p w14:paraId="1E30F54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7 937</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73DAA36"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5CD1204E"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87AEC09"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auto" w:fill="auto"/>
            <w:noWrap/>
            <w:vAlign w:val="center"/>
            <w:hideMark/>
          </w:tcPr>
          <w:p w14:paraId="4EBE1612"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6D619398"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nil"/>
            </w:tcBorders>
            <w:shd w:val="clear" w:color="auto" w:fill="auto"/>
            <w:noWrap/>
            <w:vAlign w:val="center"/>
            <w:hideMark/>
          </w:tcPr>
          <w:p w14:paraId="53680D01"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1 360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9C7B0A9"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5A7E6983"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DD1332A"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auto"/>
              <w:right w:val="single" w:sz="4" w:space="0" w:color="auto"/>
            </w:tcBorders>
            <w:shd w:val="clear" w:color="auto" w:fill="auto"/>
            <w:noWrap/>
            <w:vAlign w:val="center"/>
            <w:hideMark/>
          </w:tcPr>
          <w:p w14:paraId="3DA4C28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74C68615"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nil"/>
            </w:tcBorders>
            <w:shd w:val="clear" w:color="auto" w:fill="auto"/>
            <w:noWrap/>
            <w:vAlign w:val="center"/>
            <w:hideMark/>
          </w:tcPr>
          <w:p w14:paraId="7F12CEC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41</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F94CCB8"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482CDD1C"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EA2A90C"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Межбюджетные трансферты</w:t>
            </w:r>
          </w:p>
        </w:tc>
        <w:tc>
          <w:tcPr>
            <w:tcW w:w="1228" w:type="dxa"/>
            <w:tcBorders>
              <w:top w:val="nil"/>
              <w:left w:val="nil"/>
              <w:bottom w:val="single" w:sz="4" w:space="0" w:color="auto"/>
              <w:right w:val="single" w:sz="4" w:space="0" w:color="auto"/>
            </w:tcBorders>
            <w:shd w:val="clear" w:color="auto" w:fill="auto"/>
            <w:noWrap/>
            <w:vAlign w:val="center"/>
            <w:hideMark/>
          </w:tcPr>
          <w:p w14:paraId="013BFEC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75A94AA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7AA25511"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1 674</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0A6558D"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7DC0582C"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7C2B61AC"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auto" w:fill="auto"/>
            <w:noWrap/>
            <w:vAlign w:val="center"/>
            <w:hideMark/>
          </w:tcPr>
          <w:p w14:paraId="274EEFE8"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1A566AD4"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nil"/>
            </w:tcBorders>
            <w:shd w:val="clear" w:color="auto" w:fill="auto"/>
            <w:noWrap/>
            <w:vAlign w:val="center"/>
            <w:hideMark/>
          </w:tcPr>
          <w:p w14:paraId="004D0EC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1 674</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73D8266"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0746E64A"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7038565"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Расходование средств резервных фондов</w:t>
            </w:r>
          </w:p>
        </w:tc>
        <w:tc>
          <w:tcPr>
            <w:tcW w:w="1228" w:type="dxa"/>
            <w:tcBorders>
              <w:top w:val="nil"/>
              <w:left w:val="nil"/>
              <w:bottom w:val="single" w:sz="4" w:space="0" w:color="auto"/>
              <w:right w:val="single" w:sz="4" w:space="0" w:color="auto"/>
            </w:tcBorders>
            <w:shd w:val="clear" w:color="auto" w:fill="auto"/>
            <w:noWrap/>
            <w:vAlign w:val="center"/>
            <w:hideMark/>
          </w:tcPr>
          <w:p w14:paraId="3D2165C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991 00 70000</w:t>
            </w:r>
          </w:p>
        </w:tc>
        <w:tc>
          <w:tcPr>
            <w:tcW w:w="567" w:type="dxa"/>
            <w:tcBorders>
              <w:top w:val="nil"/>
              <w:left w:val="nil"/>
              <w:bottom w:val="single" w:sz="4" w:space="0" w:color="auto"/>
              <w:right w:val="single" w:sz="4" w:space="0" w:color="auto"/>
            </w:tcBorders>
            <w:shd w:val="clear" w:color="auto" w:fill="auto"/>
            <w:noWrap/>
            <w:vAlign w:val="center"/>
            <w:hideMark/>
          </w:tcPr>
          <w:p w14:paraId="454B822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7CCDD93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01380F5"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40CF148F"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5FD4999"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Резервные фонды местной администрации</w:t>
            </w:r>
          </w:p>
        </w:tc>
        <w:tc>
          <w:tcPr>
            <w:tcW w:w="1228" w:type="dxa"/>
            <w:tcBorders>
              <w:top w:val="nil"/>
              <w:left w:val="nil"/>
              <w:bottom w:val="single" w:sz="4" w:space="0" w:color="auto"/>
              <w:right w:val="single" w:sz="4" w:space="0" w:color="auto"/>
            </w:tcBorders>
            <w:shd w:val="clear" w:color="auto" w:fill="auto"/>
            <w:noWrap/>
            <w:vAlign w:val="center"/>
            <w:hideMark/>
          </w:tcPr>
          <w:p w14:paraId="20FD5A3B"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center"/>
            <w:hideMark/>
          </w:tcPr>
          <w:p w14:paraId="327B3D0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3CE2480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FF33899"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75F01A65"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35476A8" w14:textId="77777777" w:rsidR="004B22ED" w:rsidRPr="004B22ED" w:rsidRDefault="004B22ED" w:rsidP="004B22ED">
            <w:pPr>
              <w:spacing w:after="0" w:line="240" w:lineRule="auto"/>
              <w:jc w:val="both"/>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lastRenderedPageBreak/>
              <w:t>Резервные средства</w:t>
            </w:r>
          </w:p>
        </w:tc>
        <w:tc>
          <w:tcPr>
            <w:tcW w:w="1228" w:type="dxa"/>
            <w:tcBorders>
              <w:top w:val="nil"/>
              <w:left w:val="nil"/>
              <w:bottom w:val="single" w:sz="4" w:space="0" w:color="auto"/>
              <w:right w:val="single" w:sz="4" w:space="0" w:color="auto"/>
            </w:tcBorders>
            <w:shd w:val="clear" w:color="auto" w:fill="auto"/>
            <w:noWrap/>
            <w:vAlign w:val="center"/>
            <w:hideMark/>
          </w:tcPr>
          <w:p w14:paraId="3A58FA86"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991 00 79990</w:t>
            </w:r>
          </w:p>
        </w:tc>
        <w:tc>
          <w:tcPr>
            <w:tcW w:w="567" w:type="dxa"/>
            <w:tcBorders>
              <w:top w:val="nil"/>
              <w:left w:val="nil"/>
              <w:bottom w:val="single" w:sz="4" w:space="0" w:color="auto"/>
              <w:right w:val="single" w:sz="4" w:space="0" w:color="auto"/>
            </w:tcBorders>
            <w:shd w:val="clear" w:color="auto" w:fill="auto"/>
            <w:noWrap/>
            <w:vAlign w:val="center"/>
            <w:hideMark/>
          </w:tcPr>
          <w:p w14:paraId="028FCB50"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870</w:t>
            </w:r>
          </w:p>
        </w:tc>
        <w:tc>
          <w:tcPr>
            <w:tcW w:w="850" w:type="dxa"/>
            <w:tcBorders>
              <w:top w:val="nil"/>
              <w:left w:val="nil"/>
              <w:bottom w:val="single" w:sz="4" w:space="0" w:color="auto"/>
              <w:right w:val="nil"/>
            </w:tcBorders>
            <w:shd w:val="clear" w:color="auto" w:fill="auto"/>
            <w:noWrap/>
            <w:vAlign w:val="center"/>
            <w:hideMark/>
          </w:tcPr>
          <w:p w14:paraId="61776D5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DAB768F"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61DC703B"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17319BB7"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228" w:type="dxa"/>
            <w:tcBorders>
              <w:top w:val="nil"/>
              <w:left w:val="nil"/>
              <w:bottom w:val="single" w:sz="4" w:space="0" w:color="auto"/>
              <w:right w:val="single" w:sz="4" w:space="0" w:color="auto"/>
            </w:tcBorders>
            <w:shd w:val="clear" w:color="auto" w:fill="auto"/>
            <w:noWrap/>
            <w:vAlign w:val="center"/>
            <w:hideMark/>
          </w:tcPr>
          <w:p w14:paraId="652F7B3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center"/>
            <w:hideMark/>
          </w:tcPr>
          <w:p w14:paraId="6997E977"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03E4624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B9C2FA3"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4D2DA450"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0CA768D"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228" w:type="dxa"/>
            <w:tcBorders>
              <w:top w:val="nil"/>
              <w:left w:val="nil"/>
              <w:bottom w:val="single" w:sz="4" w:space="0" w:color="auto"/>
              <w:right w:val="single" w:sz="4" w:space="0" w:color="auto"/>
            </w:tcBorders>
            <w:shd w:val="clear" w:color="auto" w:fill="auto"/>
            <w:noWrap/>
            <w:vAlign w:val="center"/>
            <w:hideMark/>
          </w:tcPr>
          <w:p w14:paraId="5232E75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center"/>
            <w:hideMark/>
          </w:tcPr>
          <w:p w14:paraId="05E313C9"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nil"/>
            </w:tcBorders>
            <w:shd w:val="clear" w:color="auto" w:fill="auto"/>
            <w:noWrap/>
            <w:vAlign w:val="center"/>
            <w:hideMark/>
          </w:tcPr>
          <w:p w14:paraId="737ACB8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8DFCFA4"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66B8FAED"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B0573D1"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4B22ED">
              <w:rPr>
                <w:rFonts w:ascii="Times New Roman" w:eastAsia="Times New Roman" w:hAnsi="Times New Roman" w:cs="Times New Roman"/>
                <w:sz w:val="16"/>
                <w:szCs w:val="16"/>
                <w:lang w:eastAsia="ru-RU"/>
              </w:rPr>
              <w:t>жилищно</w:t>
            </w:r>
            <w:proofErr w:type="spellEnd"/>
            <w:r w:rsidRPr="004B22ED">
              <w:rPr>
                <w:rFonts w:ascii="Times New Roman" w:eastAsia="Times New Roman" w:hAnsi="Times New Roman" w:cs="Times New Roman"/>
                <w:sz w:val="16"/>
                <w:szCs w:val="16"/>
                <w:lang w:eastAsia="ru-RU"/>
              </w:rPr>
              <w:t xml:space="preserve"> коммунального хозяйства</w:t>
            </w:r>
          </w:p>
        </w:tc>
        <w:tc>
          <w:tcPr>
            <w:tcW w:w="1228" w:type="dxa"/>
            <w:tcBorders>
              <w:top w:val="nil"/>
              <w:left w:val="nil"/>
              <w:bottom w:val="single" w:sz="4" w:space="0" w:color="auto"/>
              <w:right w:val="single" w:sz="4" w:space="0" w:color="auto"/>
            </w:tcBorders>
            <w:shd w:val="clear" w:color="auto" w:fill="auto"/>
            <w:noWrap/>
            <w:vAlign w:val="center"/>
            <w:hideMark/>
          </w:tcPr>
          <w:p w14:paraId="4B390233"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auto" w:fill="auto"/>
            <w:noWrap/>
            <w:vAlign w:val="center"/>
            <w:hideMark/>
          </w:tcPr>
          <w:p w14:paraId="6516404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21ADF21D"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92E0D17"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2342BEDC"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617F528D"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4B22ED">
              <w:rPr>
                <w:rFonts w:ascii="Times New Roman" w:eastAsia="Times New Roman" w:hAnsi="Times New Roman" w:cs="Times New Roman"/>
                <w:sz w:val="16"/>
                <w:szCs w:val="16"/>
                <w:lang w:eastAsia="ru-RU"/>
              </w:rPr>
              <w:t>хозяйства  для</w:t>
            </w:r>
            <w:proofErr w:type="gramEnd"/>
            <w:r w:rsidRPr="004B22ED">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4B22ED">
              <w:rPr>
                <w:rFonts w:ascii="Times New Roman" w:eastAsia="Times New Roman" w:hAnsi="Times New Roman" w:cs="Times New Roman"/>
                <w:sz w:val="16"/>
                <w:szCs w:val="16"/>
                <w:lang w:eastAsia="ru-RU"/>
              </w:rPr>
              <w:t>знергетических</w:t>
            </w:r>
            <w:proofErr w:type="spellEnd"/>
            <w:r w:rsidRPr="004B22ED">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228" w:type="dxa"/>
            <w:tcBorders>
              <w:top w:val="nil"/>
              <w:left w:val="nil"/>
              <w:bottom w:val="single" w:sz="4" w:space="0" w:color="auto"/>
              <w:right w:val="single" w:sz="4" w:space="0" w:color="auto"/>
            </w:tcBorders>
            <w:shd w:val="clear" w:color="auto" w:fill="auto"/>
            <w:noWrap/>
            <w:vAlign w:val="center"/>
            <w:hideMark/>
          </w:tcPr>
          <w:p w14:paraId="6C8EE01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center"/>
            <w:hideMark/>
          </w:tcPr>
          <w:p w14:paraId="403879CC"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51A5690A"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1BB8DFB"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16128B59" w14:textId="77777777" w:rsidTr="00D754B6">
        <w:trPr>
          <w:gridAfter w:val="1"/>
          <w:wAfter w:w="46"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52A0CE3F"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28" w:type="dxa"/>
            <w:tcBorders>
              <w:top w:val="nil"/>
              <w:left w:val="nil"/>
              <w:bottom w:val="single" w:sz="4" w:space="0" w:color="auto"/>
              <w:right w:val="single" w:sz="4" w:space="0" w:color="auto"/>
            </w:tcBorders>
            <w:shd w:val="clear" w:color="auto" w:fill="auto"/>
            <w:noWrap/>
            <w:vAlign w:val="center"/>
            <w:hideMark/>
          </w:tcPr>
          <w:p w14:paraId="7E1515EF"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center"/>
            <w:hideMark/>
          </w:tcPr>
          <w:p w14:paraId="09F763D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nil"/>
            </w:tcBorders>
            <w:shd w:val="clear" w:color="auto" w:fill="auto"/>
            <w:noWrap/>
            <w:vAlign w:val="center"/>
            <w:hideMark/>
          </w:tcPr>
          <w:p w14:paraId="72BF00CE"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48ED1C7" w14:textId="77777777" w:rsidR="004B22ED" w:rsidRPr="004B22ED" w:rsidRDefault="004B22ED" w:rsidP="004B22ED">
            <w:pPr>
              <w:spacing w:after="0" w:line="240" w:lineRule="auto"/>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r>
      <w:tr w:rsidR="004B22ED" w:rsidRPr="004B22ED" w14:paraId="1FCF8026" w14:textId="77777777" w:rsidTr="00D754B6">
        <w:trPr>
          <w:gridAfter w:val="1"/>
          <w:wAfter w:w="46"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07896D1"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ИТОГО</w:t>
            </w:r>
          </w:p>
        </w:tc>
        <w:tc>
          <w:tcPr>
            <w:tcW w:w="1228" w:type="dxa"/>
            <w:tcBorders>
              <w:top w:val="nil"/>
              <w:left w:val="nil"/>
              <w:bottom w:val="single" w:sz="4" w:space="0" w:color="000000"/>
              <w:right w:val="single" w:sz="4" w:space="0" w:color="000000"/>
            </w:tcBorders>
            <w:shd w:val="clear" w:color="auto" w:fill="auto"/>
            <w:noWrap/>
            <w:vAlign w:val="center"/>
            <w:hideMark/>
          </w:tcPr>
          <w:p w14:paraId="0D3EC6B1"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single" w:sz="4" w:space="0" w:color="000000"/>
            </w:tcBorders>
            <w:shd w:val="clear" w:color="auto" w:fill="auto"/>
            <w:noWrap/>
            <w:vAlign w:val="center"/>
            <w:hideMark/>
          </w:tcPr>
          <w:p w14:paraId="3C5923F5" w14:textId="77777777" w:rsidR="004B22ED" w:rsidRPr="004B22ED" w:rsidRDefault="004B22ED" w:rsidP="004B22ED">
            <w:pPr>
              <w:spacing w:after="0" w:line="240" w:lineRule="auto"/>
              <w:jc w:val="center"/>
              <w:rPr>
                <w:rFonts w:ascii="Times New Roman" w:eastAsia="Times New Roman" w:hAnsi="Times New Roman" w:cs="Times New Roman"/>
                <w:sz w:val="16"/>
                <w:szCs w:val="16"/>
                <w:lang w:eastAsia="ru-RU"/>
              </w:rPr>
            </w:pPr>
            <w:r w:rsidRPr="004B22ED">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42C53590"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137 514</w:t>
            </w:r>
          </w:p>
        </w:tc>
        <w:tc>
          <w:tcPr>
            <w:tcW w:w="1285" w:type="dxa"/>
            <w:tcBorders>
              <w:top w:val="nil"/>
              <w:left w:val="single" w:sz="4" w:space="0" w:color="000000"/>
              <w:bottom w:val="single" w:sz="4" w:space="0" w:color="000000"/>
              <w:right w:val="nil"/>
            </w:tcBorders>
            <w:shd w:val="clear" w:color="auto" w:fill="auto"/>
            <w:noWrap/>
            <w:vAlign w:val="center"/>
            <w:hideMark/>
          </w:tcPr>
          <w:p w14:paraId="22A49AB3" w14:textId="77777777" w:rsidR="004B22ED" w:rsidRPr="004B22ED" w:rsidRDefault="004B22ED" w:rsidP="004B22ED">
            <w:pPr>
              <w:spacing w:after="0" w:line="240" w:lineRule="auto"/>
              <w:jc w:val="center"/>
              <w:rPr>
                <w:rFonts w:ascii="Times New Roman" w:eastAsia="Times New Roman" w:hAnsi="Times New Roman" w:cs="Times New Roman"/>
                <w:b/>
                <w:bCs/>
                <w:sz w:val="16"/>
                <w:szCs w:val="16"/>
                <w:lang w:eastAsia="ru-RU"/>
              </w:rPr>
            </w:pPr>
            <w:r w:rsidRPr="004B22ED">
              <w:rPr>
                <w:rFonts w:ascii="Times New Roman" w:eastAsia="Times New Roman" w:hAnsi="Times New Roman" w:cs="Times New Roman"/>
                <w:b/>
                <w:bCs/>
                <w:sz w:val="16"/>
                <w:szCs w:val="16"/>
                <w:lang w:eastAsia="ru-RU"/>
              </w:rPr>
              <w:t>35 976</w:t>
            </w:r>
          </w:p>
        </w:tc>
      </w:tr>
    </w:tbl>
    <w:p w14:paraId="1633B767" w14:textId="4EB9EDB8" w:rsidR="00902A9F" w:rsidRPr="00111B10" w:rsidRDefault="00902A9F" w:rsidP="00902A9F">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sidR="00ED3B23">
        <w:rPr>
          <w:rFonts w:ascii="Times New Roman" w:eastAsia="Times New Roman" w:hAnsi="Times New Roman" w:cs="Times New Roman"/>
          <w:sz w:val="20"/>
          <w:szCs w:val="20"/>
          <w:lang w:eastAsia="ru-RU"/>
        </w:rPr>
        <w:t>4</w:t>
      </w:r>
      <w:r w:rsidRPr="00111B10">
        <w:rPr>
          <w:rFonts w:ascii="Times New Roman" w:eastAsia="Times New Roman" w:hAnsi="Times New Roman" w:cs="Times New Roman"/>
          <w:sz w:val="20"/>
          <w:szCs w:val="20"/>
          <w:lang w:eastAsia="ru-RU"/>
        </w:rPr>
        <w:t xml:space="preserve"> </w:t>
      </w:r>
    </w:p>
    <w:p w14:paraId="590FA097" w14:textId="77777777" w:rsidR="00902A9F" w:rsidRPr="00111B10" w:rsidRDefault="00902A9F" w:rsidP="00902A9F">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790A735" w14:textId="77777777" w:rsidR="00902A9F" w:rsidRPr="00111B10" w:rsidRDefault="00902A9F" w:rsidP="00902A9F">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30</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03</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35</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32</w:t>
      </w:r>
    </w:p>
    <w:tbl>
      <w:tblPr>
        <w:tblW w:w="11112" w:type="dxa"/>
        <w:tblInd w:w="108" w:type="dxa"/>
        <w:tblLook w:val="04A0" w:firstRow="1" w:lastRow="0" w:firstColumn="1" w:lastColumn="0" w:noHBand="0" w:noVBand="1"/>
      </w:tblPr>
      <w:tblGrid>
        <w:gridCol w:w="1320"/>
        <w:gridCol w:w="1941"/>
        <w:gridCol w:w="7087"/>
        <w:gridCol w:w="751"/>
        <w:gridCol w:w="13"/>
      </w:tblGrid>
      <w:tr w:rsidR="006933F1" w:rsidRPr="006933F1" w14:paraId="354F66B1" w14:textId="77777777" w:rsidTr="00BE5541">
        <w:trPr>
          <w:trHeight w:val="140"/>
        </w:trPr>
        <w:tc>
          <w:tcPr>
            <w:tcW w:w="11112" w:type="dxa"/>
            <w:gridSpan w:val="5"/>
            <w:tcBorders>
              <w:top w:val="nil"/>
              <w:left w:val="nil"/>
              <w:bottom w:val="nil"/>
              <w:right w:val="nil"/>
            </w:tcBorders>
            <w:shd w:val="clear" w:color="auto" w:fill="auto"/>
            <w:vAlign w:val="bottom"/>
            <w:hideMark/>
          </w:tcPr>
          <w:p w14:paraId="5D9EEF4E" w14:textId="77777777" w:rsidR="006933F1" w:rsidRPr="006933F1" w:rsidRDefault="006933F1" w:rsidP="006933F1">
            <w:pPr>
              <w:spacing w:after="0" w:line="240" w:lineRule="auto"/>
              <w:jc w:val="center"/>
              <w:rPr>
                <w:rFonts w:ascii="Times New Roman" w:eastAsia="Times New Roman" w:hAnsi="Times New Roman" w:cs="Times New Roman"/>
                <w:b/>
                <w:bCs/>
                <w:lang w:eastAsia="ru-RU"/>
              </w:rPr>
            </w:pPr>
            <w:r w:rsidRPr="006933F1">
              <w:rPr>
                <w:rFonts w:ascii="Times New Roman" w:eastAsia="Times New Roman" w:hAnsi="Times New Roman" w:cs="Times New Roman"/>
                <w:b/>
                <w:bCs/>
                <w:lang w:eastAsia="ru-RU"/>
              </w:rPr>
              <w:t xml:space="preserve">Источники внутреннего финансирования </w:t>
            </w:r>
            <w:proofErr w:type="gramStart"/>
            <w:r w:rsidRPr="006933F1">
              <w:rPr>
                <w:rFonts w:ascii="Times New Roman" w:eastAsia="Times New Roman" w:hAnsi="Times New Roman" w:cs="Times New Roman"/>
                <w:b/>
                <w:bCs/>
                <w:lang w:eastAsia="ru-RU"/>
              </w:rPr>
              <w:t>дефицита  бюджета</w:t>
            </w:r>
            <w:proofErr w:type="gramEnd"/>
            <w:r w:rsidRPr="006933F1">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2023 год</w:t>
            </w:r>
          </w:p>
        </w:tc>
      </w:tr>
      <w:tr w:rsidR="006933F1" w:rsidRPr="006933F1" w14:paraId="2C9374EF" w14:textId="77777777" w:rsidTr="00BE5541">
        <w:trPr>
          <w:gridAfter w:val="1"/>
          <w:wAfter w:w="13" w:type="dxa"/>
          <w:trHeight w:val="390"/>
        </w:trPr>
        <w:tc>
          <w:tcPr>
            <w:tcW w:w="1320" w:type="dxa"/>
            <w:tcBorders>
              <w:top w:val="nil"/>
              <w:left w:val="single" w:sz="4" w:space="0" w:color="auto"/>
              <w:bottom w:val="single" w:sz="4" w:space="0" w:color="auto"/>
              <w:right w:val="single" w:sz="4" w:space="0" w:color="auto"/>
            </w:tcBorders>
            <w:shd w:val="clear" w:color="auto" w:fill="auto"/>
            <w:vAlign w:val="center"/>
            <w:hideMark/>
          </w:tcPr>
          <w:p w14:paraId="42236898"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Код администратора</w:t>
            </w:r>
          </w:p>
        </w:tc>
        <w:tc>
          <w:tcPr>
            <w:tcW w:w="1941" w:type="dxa"/>
            <w:tcBorders>
              <w:top w:val="nil"/>
              <w:left w:val="nil"/>
              <w:bottom w:val="single" w:sz="4" w:space="0" w:color="auto"/>
              <w:right w:val="single" w:sz="4" w:space="0" w:color="auto"/>
            </w:tcBorders>
            <w:shd w:val="clear" w:color="auto" w:fill="auto"/>
            <w:vAlign w:val="center"/>
            <w:hideMark/>
          </w:tcPr>
          <w:p w14:paraId="63707651"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087" w:type="dxa"/>
            <w:tcBorders>
              <w:top w:val="nil"/>
              <w:left w:val="nil"/>
              <w:bottom w:val="single" w:sz="4" w:space="0" w:color="auto"/>
              <w:right w:val="single" w:sz="4" w:space="0" w:color="auto"/>
            </w:tcBorders>
            <w:shd w:val="clear" w:color="auto" w:fill="auto"/>
            <w:vAlign w:val="center"/>
            <w:hideMark/>
          </w:tcPr>
          <w:p w14:paraId="6C77FF3A"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51" w:type="dxa"/>
            <w:tcBorders>
              <w:top w:val="nil"/>
              <w:left w:val="nil"/>
              <w:bottom w:val="single" w:sz="4" w:space="0" w:color="auto"/>
              <w:right w:val="single" w:sz="4" w:space="0" w:color="auto"/>
            </w:tcBorders>
            <w:shd w:val="clear" w:color="auto" w:fill="auto"/>
            <w:vAlign w:val="center"/>
            <w:hideMark/>
          </w:tcPr>
          <w:p w14:paraId="5287534C"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Сумма                                               тыс. руб.</w:t>
            </w:r>
          </w:p>
        </w:tc>
      </w:tr>
      <w:tr w:rsidR="006933F1" w:rsidRPr="006933F1" w14:paraId="109FE6E4"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FF9C500"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C07521D" w14:textId="77777777" w:rsidR="006933F1" w:rsidRPr="006933F1" w:rsidRDefault="006933F1" w:rsidP="006933F1">
            <w:pPr>
              <w:spacing w:after="0" w:line="240" w:lineRule="auto"/>
              <w:rPr>
                <w:rFonts w:ascii="Times New Roman" w:eastAsia="Times New Roman" w:hAnsi="Times New Roman" w:cs="Times New Roman"/>
                <w:b/>
                <w:bCs/>
                <w:i/>
                <w:iCs/>
                <w:sz w:val="16"/>
                <w:szCs w:val="16"/>
                <w:lang w:eastAsia="ru-RU"/>
              </w:rPr>
            </w:pPr>
            <w:r w:rsidRPr="006933F1">
              <w:rPr>
                <w:rFonts w:ascii="Times New Roman" w:eastAsia="Times New Roman" w:hAnsi="Times New Roman" w:cs="Times New Roman"/>
                <w:b/>
                <w:bCs/>
                <w:i/>
                <w:iCs/>
                <w:sz w:val="16"/>
                <w:szCs w:val="16"/>
                <w:lang w:eastAsia="ru-RU"/>
              </w:rPr>
              <w:t xml:space="preserve"> 01 00 00 00 00 0000 000</w:t>
            </w:r>
          </w:p>
        </w:tc>
        <w:tc>
          <w:tcPr>
            <w:tcW w:w="7087" w:type="dxa"/>
            <w:tcBorders>
              <w:top w:val="nil"/>
              <w:left w:val="nil"/>
              <w:bottom w:val="single" w:sz="4" w:space="0" w:color="auto"/>
              <w:right w:val="single" w:sz="4" w:space="0" w:color="auto"/>
            </w:tcBorders>
            <w:shd w:val="clear" w:color="auto" w:fill="auto"/>
            <w:hideMark/>
          </w:tcPr>
          <w:p w14:paraId="5FE5F674" w14:textId="77777777" w:rsidR="006933F1" w:rsidRPr="006933F1" w:rsidRDefault="006933F1" w:rsidP="006933F1">
            <w:pPr>
              <w:spacing w:after="0" w:line="240" w:lineRule="auto"/>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142CAAC4" w14:textId="77777777" w:rsidR="006933F1" w:rsidRPr="006933F1" w:rsidRDefault="006933F1" w:rsidP="006933F1">
            <w:pPr>
              <w:spacing w:after="0" w:line="240" w:lineRule="auto"/>
              <w:jc w:val="right"/>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-17 607</w:t>
            </w:r>
          </w:p>
        </w:tc>
      </w:tr>
      <w:tr w:rsidR="006933F1" w:rsidRPr="006933F1" w14:paraId="16D9245C"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61696974"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23FF82ED"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c>
          <w:tcPr>
            <w:tcW w:w="7087" w:type="dxa"/>
            <w:tcBorders>
              <w:top w:val="nil"/>
              <w:left w:val="nil"/>
              <w:bottom w:val="single" w:sz="4" w:space="0" w:color="auto"/>
              <w:right w:val="single" w:sz="4" w:space="0" w:color="auto"/>
            </w:tcBorders>
            <w:shd w:val="clear" w:color="auto" w:fill="auto"/>
            <w:hideMark/>
          </w:tcPr>
          <w:p w14:paraId="1C4E7446" w14:textId="77777777" w:rsidR="006933F1" w:rsidRPr="006933F1" w:rsidRDefault="006933F1" w:rsidP="006933F1">
            <w:pPr>
              <w:spacing w:after="0" w:line="240" w:lineRule="auto"/>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08CF616C"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r>
      <w:tr w:rsidR="006933F1" w:rsidRPr="006933F1" w14:paraId="4425EC70"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35492C6"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E8F75FD" w14:textId="77777777" w:rsidR="006933F1" w:rsidRPr="006933F1" w:rsidRDefault="006933F1" w:rsidP="006933F1">
            <w:pPr>
              <w:spacing w:after="0" w:line="240" w:lineRule="auto"/>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 xml:space="preserve"> 01 02 00 00 00 0000 000</w:t>
            </w:r>
          </w:p>
        </w:tc>
        <w:tc>
          <w:tcPr>
            <w:tcW w:w="7087" w:type="dxa"/>
            <w:tcBorders>
              <w:top w:val="nil"/>
              <w:left w:val="nil"/>
              <w:bottom w:val="single" w:sz="4" w:space="0" w:color="auto"/>
              <w:right w:val="single" w:sz="4" w:space="0" w:color="auto"/>
            </w:tcBorders>
            <w:shd w:val="clear" w:color="auto" w:fill="auto"/>
            <w:hideMark/>
          </w:tcPr>
          <w:p w14:paraId="60AE76BA" w14:textId="77777777" w:rsidR="006933F1" w:rsidRPr="006933F1" w:rsidRDefault="006933F1" w:rsidP="006933F1">
            <w:pPr>
              <w:spacing w:after="0" w:line="240" w:lineRule="auto"/>
              <w:rPr>
                <w:rFonts w:ascii="Times New Roman" w:eastAsia="Times New Roman" w:hAnsi="Times New Roman" w:cs="Times New Roman"/>
                <w:b/>
                <w:bCs/>
                <w:color w:val="000000"/>
                <w:sz w:val="16"/>
                <w:szCs w:val="16"/>
                <w:lang w:eastAsia="ru-RU"/>
              </w:rPr>
            </w:pPr>
            <w:r w:rsidRPr="006933F1">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200D9550" w14:textId="77777777" w:rsidR="006933F1" w:rsidRPr="006933F1" w:rsidRDefault="006933F1" w:rsidP="006933F1">
            <w:pPr>
              <w:spacing w:after="0" w:line="240" w:lineRule="auto"/>
              <w:jc w:val="right"/>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0</w:t>
            </w:r>
          </w:p>
        </w:tc>
      </w:tr>
      <w:tr w:rsidR="006933F1" w:rsidRPr="006933F1" w14:paraId="3776FD0C"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DEC5E60"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6FED72F9"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01 02 00 00 00 0000 700</w:t>
            </w:r>
          </w:p>
        </w:tc>
        <w:tc>
          <w:tcPr>
            <w:tcW w:w="7087" w:type="dxa"/>
            <w:tcBorders>
              <w:top w:val="nil"/>
              <w:left w:val="nil"/>
              <w:bottom w:val="single" w:sz="4" w:space="0" w:color="auto"/>
              <w:right w:val="single" w:sz="4" w:space="0" w:color="auto"/>
            </w:tcBorders>
            <w:shd w:val="clear" w:color="auto" w:fill="auto"/>
            <w:hideMark/>
          </w:tcPr>
          <w:p w14:paraId="03609C18" w14:textId="77777777" w:rsidR="006933F1" w:rsidRPr="006933F1" w:rsidRDefault="006933F1" w:rsidP="006933F1">
            <w:pPr>
              <w:spacing w:after="0" w:line="240" w:lineRule="auto"/>
              <w:rPr>
                <w:rFonts w:ascii="Times New Roman" w:eastAsia="Times New Roman" w:hAnsi="Times New Roman" w:cs="Times New Roman"/>
                <w:color w:val="000000"/>
                <w:sz w:val="16"/>
                <w:szCs w:val="16"/>
                <w:lang w:eastAsia="ru-RU"/>
              </w:rPr>
            </w:pPr>
            <w:r w:rsidRPr="006933F1">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2C50EBE8"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0</w:t>
            </w:r>
          </w:p>
        </w:tc>
      </w:tr>
      <w:tr w:rsidR="006933F1" w:rsidRPr="006933F1" w14:paraId="3A12CBF3"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AD68010"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41FBC353"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01 02 00 00 13 0000 710</w:t>
            </w:r>
          </w:p>
        </w:tc>
        <w:tc>
          <w:tcPr>
            <w:tcW w:w="7087" w:type="dxa"/>
            <w:tcBorders>
              <w:top w:val="nil"/>
              <w:left w:val="nil"/>
              <w:bottom w:val="single" w:sz="4" w:space="0" w:color="auto"/>
              <w:right w:val="single" w:sz="4" w:space="0" w:color="auto"/>
            </w:tcBorders>
            <w:shd w:val="clear" w:color="auto" w:fill="auto"/>
            <w:hideMark/>
          </w:tcPr>
          <w:p w14:paraId="72811500"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5D0F96A3"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0</w:t>
            </w:r>
          </w:p>
        </w:tc>
      </w:tr>
      <w:tr w:rsidR="006933F1" w:rsidRPr="006933F1" w14:paraId="59FD203F"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E26EFDB"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36CCA8CF"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01 02 00 00 00 0000 800</w:t>
            </w:r>
          </w:p>
        </w:tc>
        <w:tc>
          <w:tcPr>
            <w:tcW w:w="7087" w:type="dxa"/>
            <w:tcBorders>
              <w:top w:val="nil"/>
              <w:left w:val="nil"/>
              <w:bottom w:val="single" w:sz="4" w:space="0" w:color="auto"/>
              <w:right w:val="single" w:sz="4" w:space="0" w:color="auto"/>
            </w:tcBorders>
            <w:shd w:val="clear" w:color="auto" w:fill="auto"/>
            <w:hideMark/>
          </w:tcPr>
          <w:p w14:paraId="6474D79A"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718016F1"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0</w:t>
            </w:r>
          </w:p>
        </w:tc>
      </w:tr>
      <w:tr w:rsidR="006933F1" w:rsidRPr="006933F1" w14:paraId="69D6E86F" w14:textId="77777777" w:rsidTr="00BE5541">
        <w:trPr>
          <w:gridAfter w:val="1"/>
          <w:wAfter w:w="13" w:type="dxa"/>
          <w:trHeight w:val="156"/>
        </w:trPr>
        <w:tc>
          <w:tcPr>
            <w:tcW w:w="1320" w:type="dxa"/>
            <w:tcBorders>
              <w:top w:val="nil"/>
              <w:left w:val="single" w:sz="4" w:space="0" w:color="auto"/>
              <w:bottom w:val="single" w:sz="4" w:space="0" w:color="auto"/>
              <w:right w:val="single" w:sz="4" w:space="0" w:color="auto"/>
            </w:tcBorders>
            <w:shd w:val="clear" w:color="auto" w:fill="auto"/>
            <w:noWrap/>
            <w:hideMark/>
          </w:tcPr>
          <w:p w14:paraId="5ECB0519"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D8F85B9"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01 02 00 00 13 0000 810</w:t>
            </w:r>
          </w:p>
        </w:tc>
        <w:tc>
          <w:tcPr>
            <w:tcW w:w="7087" w:type="dxa"/>
            <w:tcBorders>
              <w:top w:val="nil"/>
              <w:left w:val="nil"/>
              <w:bottom w:val="single" w:sz="4" w:space="0" w:color="auto"/>
              <w:right w:val="single" w:sz="4" w:space="0" w:color="auto"/>
            </w:tcBorders>
            <w:shd w:val="clear" w:color="auto" w:fill="auto"/>
            <w:hideMark/>
          </w:tcPr>
          <w:p w14:paraId="7609C46C"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6FC1689B"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0</w:t>
            </w:r>
          </w:p>
        </w:tc>
      </w:tr>
      <w:tr w:rsidR="006933F1" w:rsidRPr="006933F1" w14:paraId="2F7633FE"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49FDA57"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33882AA6"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c>
          <w:tcPr>
            <w:tcW w:w="7087" w:type="dxa"/>
            <w:tcBorders>
              <w:top w:val="nil"/>
              <w:left w:val="nil"/>
              <w:bottom w:val="single" w:sz="4" w:space="0" w:color="auto"/>
              <w:right w:val="single" w:sz="4" w:space="0" w:color="auto"/>
            </w:tcBorders>
            <w:shd w:val="clear" w:color="auto" w:fill="auto"/>
            <w:hideMark/>
          </w:tcPr>
          <w:p w14:paraId="09D903A4"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656D5C2E"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r>
      <w:tr w:rsidR="006933F1" w:rsidRPr="006933F1" w14:paraId="702BD3C0"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4B56499"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DE12CCF" w14:textId="77777777" w:rsidR="006933F1" w:rsidRPr="006933F1" w:rsidRDefault="006933F1" w:rsidP="006933F1">
            <w:pPr>
              <w:spacing w:after="0" w:line="240" w:lineRule="auto"/>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 xml:space="preserve"> 01 03 00 00 00 0000 000</w:t>
            </w:r>
          </w:p>
        </w:tc>
        <w:tc>
          <w:tcPr>
            <w:tcW w:w="7087" w:type="dxa"/>
            <w:tcBorders>
              <w:top w:val="nil"/>
              <w:left w:val="nil"/>
              <w:bottom w:val="single" w:sz="4" w:space="0" w:color="auto"/>
              <w:right w:val="single" w:sz="4" w:space="0" w:color="auto"/>
            </w:tcBorders>
            <w:shd w:val="clear" w:color="auto" w:fill="auto"/>
            <w:hideMark/>
          </w:tcPr>
          <w:p w14:paraId="6280B1E7" w14:textId="77777777" w:rsidR="006933F1" w:rsidRPr="006933F1" w:rsidRDefault="006933F1" w:rsidP="006933F1">
            <w:pPr>
              <w:spacing w:after="0" w:line="240" w:lineRule="auto"/>
              <w:rPr>
                <w:rFonts w:ascii="Times New Roman" w:eastAsia="Times New Roman" w:hAnsi="Times New Roman" w:cs="Times New Roman"/>
                <w:b/>
                <w:bCs/>
                <w:color w:val="000000"/>
                <w:sz w:val="16"/>
                <w:szCs w:val="16"/>
                <w:lang w:eastAsia="ru-RU"/>
              </w:rPr>
            </w:pPr>
            <w:r w:rsidRPr="006933F1">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7E35C74D" w14:textId="77777777" w:rsidR="006933F1" w:rsidRPr="006933F1" w:rsidRDefault="006933F1" w:rsidP="006933F1">
            <w:pPr>
              <w:spacing w:after="0" w:line="240" w:lineRule="auto"/>
              <w:jc w:val="right"/>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0</w:t>
            </w:r>
          </w:p>
        </w:tc>
      </w:tr>
      <w:tr w:rsidR="006933F1" w:rsidRPr="006933F1" w14:paraId="5BC8CBA6"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C67537A"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2FA4A5D"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01 03 00 00 00 0000 700</w:t>
            </w:r>
          </w:p>
        </w:tc>
        <w:tc>
          <w:tcPr>
            <w:tcW w:w="7087" w:type="dxa"/>
            <w:tcBorders>
              <w:top w:val="nil"/>
              <w:left w:val="nil"/>
              <w:bottom w:val="single" w:sz="4" w:space="0" w:color="auto"/>
              <w:right w:val="single" w:sz="4" w:space="0" w:color="auto"/>
            </w:tcBorders>
            <w:shd w:val="clear" w:color="auto" w:fill="auto"/>
            <w:hideMark/>
          </w:tcPr>
          <w:p w14:paraId="5703797F"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3B58E152"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0</w:t>
            </w:r>
          </w:p>
        </w:tc>
      </w:tr>
      <w:tr w:rsidR="006933F1" w:rsidRPr="006933F1" w14:paraId="39DEF841"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139765F"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47EF6E6"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01 03 00 00 13 0000 710</w:t>
            </w:r>
          </w:p>
        </w:tc>
        <w:tc>
          <w:tcPr>
            <w:tcW w:w="7087" w:type="dxa"/>
            <w:tcBorders>
              <w:top w:val="nil"/>
              <w:left w:val="nil"/>
              <w:bottom w:val="single" w:sz="4" w:space="0" w:color="auto"/>
              <w:right w:val="single" w:sz="4" w:space="0" w:color="auto"/>
            </w:tcBorders>
            <w:shd w:val="clear" w:color="auto" w:fill="auto"/>
            <w:hideMark/>
          </w:tcPr>
          <w:p w14:paraId="25D2ADF9" w14:textId="77777777" w:rsidR="006933F1" w:rsidRPr="006933F1" w:rsidRDefault="006933F1" w:rsidP="006933F1">
            <w:pPr>
              <w:spacing w:after="0" w:line="240" w:lineRule="auto"/>
              <w:rPr>
                <w:rFonts w:ascii="Times New Roman" w:eastAsia="Times New Roman" w:hAnsi="Times New Roman" w:cs="Times New Roman"/>
                <w:color w:val="000000"/>
                <w:sz w:val="16"/>
                <w:szCs w:val="16"/>
                <w:lang w:eastAsia="ru-RU"/>
              </w:rPr>
            </w:pPr>
            <w:r w:rsidRPr="006933F1">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1E68E9D3"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r>
      <w:tr w:rsidR="006933F1" w:rsidRPr="006933F1" w14:paraId="45AEE627"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9E69CB9"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F172724"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01 03 00 00 00 0000 800</w:t>
            </w:r>
          </w:p>
        </w:tc>
        <w:tc>
          <w:tcPr>
            <w:tcW w:w="7087" w:type="dxa"/>
            <w:tcBorders>
              <w:top w:val="nil"/>
              <w:left w:val="nil"/>
              <w:bottom w:val="single" w:sz="4" w:space="0" w:color="auto"/>
              <w:right w:val="single" w:sz="4" w:space="0" w:color="auto"/>
            </w:tcBorders>
            <w:shd w:val="clear" w:color="auto" w:fill="auto"/>
            <w:hideMark/>
          </w:tcPr>
          <w:p w14:paraId="16458A4A" w14:textId="77777777" w:rsidR="006933F1" w:rsidRPr="006933F1" w:rsidRDefault="006933F1" w:rsidP="006933F1">
            <w:pPr>
              <w:spacing w:after="0" w:line="240" w:lineRule="auto"/>
              <w:rPr>
                <w:rFonts w:ascii="Times New Roman" w:eastAsia="Times New Roman" w:hAnsi="Times New Roman" w:cs="Times New Roman"/>
                <w:color w:val="000000"/>
                <w:sz w:val="16"/>
                <w:szCs w:val="16"/>
                <w:lang w:eastAsia="ru-RU"/>
              </w:rPr>
            </w:pPr>
            <w:r w:rsidRPr="006933F1">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04D6F62E"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0</w:t>
            </w:r>
          </w:p>
        </w:tc>
      </w:tr>
      <w:tr w:rsidR="006933F1" w:rsidRPr="006933F1" w14:paraId="5C453176"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1C03CC9"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6E8C3F6"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01 03 00 00 13 0000 810</w:t>
            </w:r>
          </w:p>
        </w:tc>
        <w:tc>
          <w:tcPr>
            <w:tcW w:w="7087" w:type="dxa"/>
            <w:tcBorders>
              <w:top w:val="nil"/>
              <w:left w:val="nil"/>
              <w:bottom w:val="single" w:sz="4" w:space="0" w:color="auto"/>
              <w:right w:val="single" w:sz="4" w:space="0" w:color="auto"/>
            </w:tcBorders>
            <w:shd w:val="clear" w:color="auto" w:fill="auto"/>
            <w:hideMark/>
          </w:tcPr>
          <w:p w14:paraId="4AB27F25"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Погашение бюджетами </w:t>
            </w:r>
            <w:proofErr w:type="gramStart"/>
            <w:r w:rsidRPr="006933F1">
              <w:rPr>
                <w:rFonts w:ascii="Times New Roman" w:eastAsia="Times New Roman" w:hAnsi="Times New Roman" w:cs="Times New Roman"/>
                <w:sz w:val="16"/>
                <w:szCs w:val="16"/>
                <w:lang w:eastAsia="ru-RU"/>
              </w:rPr>
              <w:t>городских  поселений</w:t>
            </w:r>
            <w:proofErr w:type="gramEnd"/>
            <w:r w:rsidRPr="006933F1">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3CC492EC"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r>
      <w:tr w:rsidR="006933F1" w:rsidRPr="006933F1" w14:paraId="3CA96D36" w14:textId="77777777" w:rsidTr="00303198">
        <w:trPr>
          <w:gridAfter w:val="1"/>
          <w:wAfter w:w="13" w:type="dxa"/>
          <w:trHeight w:val="165"/>
        </w:trPr>
        <w:tc>
          <w:tcPr>
            <w:tcW w:w="1320" w:type="dxa"/>
            <w:tcBorders>
              <w:top w:val="nil"/>
              <w:left w:val="single" w:sz="4" w:space="0" w:color="auto"/>
              <w:bottom w:val="single" w:sz="4" w:space="0" w:color="auto"/>
              <w:right w:val="single" w:sz="4" w:space="0" w:color="auto"/>
            </w:tcBorders>
            <w:shd w:val="clear" w:color="auto" w:fill="auto"/>
            <w:noWrap/>
            <w:hideMark/>
          </w:tcPr>
          <w:p w14:paraId="658771E1"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1828A1CD"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c>
          <w:tcPr>
            <w:tcW w:w="7087" w:type="dxa"/>
            <w:tcBorders>
              <w:top w:val="nil"/>
              <w:left w:val="nil"/>
              <w:bottom w:val="single" w:sz="4" w:space="0" w:color="auto"/>
              <w:right w:val="single" w:sz="4" w:space="0" w:color="auto"/>
            </w:tcBorders>
            <w:shd w:val="clear" w:color="auto" w:fill="auto"/>
            <w:hideMark/>
          </w:tcPr>
          <w:p w14:paraId="69D3FFE0"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050C1C61"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r>
      <w:tr w:rsidR="006933F1" w:rsidRPr="006933F1" w14:paraId="0A71F8D0"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ACF7E64"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530B100" w14:textId="77777777" w:rsidR="006933F1" w:rsidRPr="006933F1" w:rsidRDefault="006933F1" w:rsidP="006933F1">
            <w:pPr>
              <w:spacing w:after="0" w:line="240" w:lineRule="auto"/>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 xml:space="preserve"> 01 05 00 00 00 0000 000</w:t>
            </w:r>
          </w:p>
        </w:tc>
        <w:tc>
          <w:tcPr>
            <w:tcW w:w="7087" w:type="dxa"/>
            <w:tcBorders>
              <w:top w:val="nil"/>
              <w:left w:val="nil"/>
              <w:bottom w:val="single" w:sz="4" w:space="0" w:color="auto"/>
              <w:right w:val="single" w:sz="4" w:space="0" w:color="auto"/>
            </w:tcBorders>
            <w:shd w:val="clear" w:color="auto" w:fill="auto"/>
            <w:hideMark/>
          </w:tcPr>
          <w:p w14:paraId="08030B58" w14:textId="77777777" w:rsidR="006933F1" w:rsidRPr="006933F1" w:rsidRDefault="006933F1" w:rsidP="006933F1">
            <w:pPr>
              <w:spacing w:after="0" w:line="240" w:lineRule="auto"/>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1" w:type="dxa"/>
            <w:tcBorders>
              <w:top w:val="nil"/>
              <w:left w:val="nil"/>
              <w:bottom w:val="single" w:sz="4" w:space="0" w:color="auto"/>
              <w:right w:val="single" w:sz="4" w:space="0" w:color="auto"/>
            </w:tcBorders>
            <w:shd w:val="clear" w:color="auto" w:fill="auto"/>
            <w:noWrap/>
            <w:vAlign w:val="bottom"/>
            <w:hideMark/>
          </w:tcPr>
          <w:p w14:paraId="77D6E73D" w14:textId="77777777" w:rsidR="006933F1" w:rsidRPr="006933F1" w:rsidRDefault="006933F1" w:rsidP="006933F1">
            <w:pPr>
              <w:spacing w:after="0" w:line="240" w:lineRule="auto"/>
              <w:jc w:val="right"/>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-17 607</w:t>
            </w:r>
          </w:p>
        </w:tc>
      </w:tr>
      <w:tr w:rsidR="006933F1" w:rsidRPr="006933F1" w14:paraId="47777E00"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162FB88"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D58848B"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01 05 00 00 00 0000 500</w:t>
            </w:r>
          </w:p>
        </w:tc>
        <w:tc>
          <w:tcPr>
            <w:tcW w:w="7087" w:type="dxa"/>
            <w:tcBorders>
              <w:top w:val="nil"/>
              <w:left w:val="nil"/>
              <w:bottom w:val="single" w:sz="4" w:space="0" w:color="auto"/>
              <w:right w:val="single" w:sz="4" w:space="0" w:color="auto"/>
            </w:tcBorders>
            <w:shd w:val="clear" w:color="auto" w:fill="auto"/>
            <w:hideMark/>
          </w:tcPr>
          <w:p w14:paraId="27E1B72B"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Увеличение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193CAAF7"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119 907</w:t>
            </w:r>
          </w:p>
        </w:tc>
      </w:tr>
      <w:tr w:rsidR="006933F1" w:rsidRPr="006933F1" w14:paraId="3490D116"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E29AFA6"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044517E"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01 05 02 00 00 0000 500</w:t>
            </w:r>
          </w:p>
        </w:tc>
        <w:tc>
          <w:tcPr>
            <w:tcW w:w="7087" w:type="dxa"/>
            <w:tcBorders>
              <w:top w:val="nil"/>
              <w:left w:val="nil"/>
              <w:bottom w:val="single" w:sz="4" w:space="0" w:color="auto"/>
              <w:right w:val="single" w:sz="4" w:space="0" w:color="auto"/>
            </w:tcBorders>
            <w:shd w:val="clear" w:color="auto" w:fill="auto"/>
            <w:hideMark/>
          </w:tcPr>
          <w:p w14:paraId="47F70E9D"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Увеличение прочих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6BF86D95"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119 907</w:t>
            </w:r>
          </w:p>
        </w:tc>
      </w:tr>
      <w:tr w:rsidR="006933F1" w:rsidRPr="006933F1" w14:paraId="49441F94"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2B1F875"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0957492"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01 05 02 01 00 0000 510</w:t>
            </w:r>
          </w:p>
        </w:tc>
        <w:tc>
          <w:tcPr>
            <w:tcW w:w="7087" w:type="dxa"/>
            <w:tcBorders>
              <w:top w:val="nil"/>
              <w:left w:val="nil"/>
              <w:bottom w:val="single" w:sz="4" w:space="0" w:color="auto"/>
              <w:right w:val="single" w:sz="4" w:space="0" w:color="auto"/>
            </w:tcBorders>
            <w:shd w:val="clear" w:color="auto" w:fill="auto"/>
            <w:noWrap/>
            <w:vAlign w:val="bottom"/>
            <w:hideMark/>
          </w:tcPr>
          <w:p w14:paraId="30A5FD9A"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6AFEBA76"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119 907</w:t>
            </w:r>
          </w:p>
        </w:tc>
      </w:tr>
      <w:tr w:rsidR="006933F1" w:rsidRPr="006933F1" w14:paraId="3302977E"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57C3B05"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9F108E2"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01 05 02 01 13 0000 510</w:t>
            </w:r>
          </w:p>
        </w:tc>
        <w:tc>
          <w:tcPr>
            <w:tcW w:w="7087" w:type="dxa"/>
            <w:tcBorders>
              <w:top w:val="nil"/>
              <w:left w:val="nil"/>
              <w:bottom w:val="single" w:sz="4" w:space="0" w:color="auto"/>
              <w:right w:val="single" w:sz="4" w:space="0" w:color="auto"/>
            </w:tcBorders>
            <w:shd w:val="clear" w:color="auto" w:fill="auto"/>
            <w:hideMark/>
          </w:tcPr>
          <w:p w14:paraId="4EEE8651" w14:textId="77777777" w:rsidR="006933F1" w:rsidRPr="006933F1" w:rsidRDefault="006933F1" w:rsidP="006933F1">
            <w:pPr>
              <w:spacing w:after="0" w:line="240" w:lineRule="auto"/>
              <w:rPr>
                <w:rFonts w:ascii="Times New Roman" w:eastAsia="Times New Roman" w:hAnsi="Times New Roman" w:cs="Times New Roman"/>
                <w:color w:val="000000"/>
                <w:sz w:val="16"/>
                <w:szCs w:val="16"/>
                <w:lang w:eastAsia="ru-RU"/>
              </w:rPr>
            </w:pPr>
            <w:r w:rsidRPr="006933F1">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51" w:type="dxa"/>
            <w:tcBorders>
              <w:top w:val="nil"/>
              <w:left w:val="nil"/>
              <w:bottom w:val="single" w:sz="4" w:space="0" w:color="auto"/>
              <w:right w:val="single" w:sz="4" w:space="0" w:color="auto"/>
            </w:tcBorders>
            <w:shd w:val="clear" w:color="auto" w:fill="auto"/>
            <w:noWrap/>
            <w:vAlign w:val="bottom"/>
            <w:hideMark/>
          </w:tcPr>
          <w:p w14:paraId="2FA39E74"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119 907</w:t>
            </w:r>
          </w:p>
        </w:tc>
      </w:tr>
      <w:tr w:rsidR="006933F1" w:rsidRPr="006933F1" w14:paraId="416DA779"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57A7DF7"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73F2141"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01 05 00 00 00 0000 600</w:t>
            </w:r>
          </w:p>
        </w:tc>
        <w:tc>
          <w:tcPr>
            <w:tcW w:w="7087" w:type="dxa"/>
            <w:tcBorders>
              <w:top w:val="nil"/>
              <w:left w:val="nil"/>
              <w:bottom w:val="single" w:sz="4" w:space="0" w:color="auto"/>
              <w:right w:val="single" w:sz="4" w:space="0" w:color="auto"/>
            </w:tcBorders>
            <w:shd w:val="clear" w:color="auto" w:fill="auto"/>
            <w:hideMark/>
          </w:tcPr>
          <w:p w14:paraId="5BEBA11D" w14:textId="77777777" w:rsidR="006933F1" w:rsidRPr="006933F1" w:rsidRDefault="006933F1" w:rsidP="006933F1">
            <w:pPr>
              <w:spacing w:after="0" w:line="240" w:lineRule="auto"/>
              <w:rPr>
                <w:rFonts w:ascii="Times New Roman" w:eastAsia="Times New Roman" w:hAnsi="Times New Roman" w:cs="Times New Roman"/>
                <w:color w:val="000000"/>
                <w:sz w:val="16"/>
                <w:szCs w:val="16"/>
                <w:lang w:eastAsia="ru-RU"/>
              </w:rPr>
            </w:pPr>
            <w:r w:rsidRPr="006933F1">
              <w:rPr>
                <w:rFonts w:ascii="Times New Roman" w:eastAsia="Times New Roman" w:hAnsi="Times New Roman" w:cs="Times New Roman"/>
                <w:color w:val="000000"/>
                <w:sz w:val="16"/>
                <w:szCs w:val="16"/>
                <w:lang w:eastAsia="ru-RU"/>
              </w:rPr>
              <w:t>Уменьшение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7990C1F4"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137 514</w:t>
            </w:r>
          </w:p>
        </w:tc>
      </w:tr>
      <w:tr w:rsidR="006933F1" w:rsidRPr="006933F1" w14:paraId="7FB0DD9B"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26BEB449"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D171A80"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01 05 02 00 00 0000 600</w:t>
            </w:r>
          </w:p>
        </w:tc>
        <w:tc>
          <w:tcPr>
            <w:tcW w:w="7087" w:type="dxa"/>
            <w:tcBorders>
              <w:top w:val="nil"/>
              <w:left w:val="nil"/>
              <w:bottom w:val="single" w:sz="4" w:space="0" w:color="auto"/>
              <w:right w:val="single" w:sz="4" w:space="0" w:color="auto"/>
            </w:tcBorders>
            <w:shd w:val="clear" w:color="auto" w:fill="auto"/>
            <w:hideMark/>
          </w:tcPr>
          <w:p w14:paraId="7A60935D" w14:textId="77777777" w:rsidR="006933F1" w:rsidRPr="006933F1" w:rsidRDefault="006933F1" w:rsidP="006933F1">
            <w:pPr>
              <w:spacing w:after="0" w:line="240" w:lineRule="auto"/>
              <w:rPr>
                <w:rFonts w:ascii="Times New Roman" w:eastAsia="Times New Roman" w:hAnsi="Times New Roman" w:cs="Times New Roman"/>
                <w:color w:val="000000"/>
                <w:sz w:val="16"/>
                <w:szCs w:val="16"/>
                <w:lang w:eastAsia="ru-RU"/>
              </w:rPr>
            </w:pPr>
            <w:r w:rsidRPr="006933F1">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66024228"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137 514</w:t>
            </w:r>
          </w:p>
        </w:tc>
      </w:tr>
      <w:tr w:rsidR="006933F1" w:rsidRPr="006933F1" w14:paraId="7609AEEB"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F3284C9"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01CE811"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01 05 02 01 00 0000 610</w:t>
            </w:r>
          </w:p>
        </w:tc>
        <w:tc>
          <w:tcPr>
            <w:tcW w:w="7087" w:type="dxa"/>
            <w:tcBorders>
              <w:top w:val="nil"/>
              <w:left w:val="nil"/>
              <w:bottom w:val="single" w:sz="4" w:space="0" w:color="auto"/>
              <w:right w:val="single" w:sz="4" w:space="0" w:color="auto"/>
            </w:tcBorders>
            <w:shd w:val="clear" w:color="auto" w:fill="auto"/>
            <w:hideMark/>
          </w:tcPr>
          <w:p w14:paraId="3FFF8DDF"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49F2789B"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137 514</w:t>
            </w:r>
          </w:p>
        </w:tc>
      </w:tr>
      <w:tr w:rsidR="006933F1" w:rsidRPr="006933F1" w14:paraId="4EEAA1D1"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C885AB0"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60C12BD"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01 05 02 01 13 0000 610</w:t>
            </w:r>
          </w:p>
        </w:tc>
        <w:tc>
          <w:tcPr>
            <w:tcW w:w="7087" w:type="dxa"/>
            <w:tcBorders>
              <w:top w:val="nil"/>
              <w:left w:val="nil"/>
              <w:bottom w:val="single" w:sz="4" w:space="0" w:color="auto"/>
              <w:right w:val="single" w:sz="4" w:space="0" w:color="auto"/>
            </w:tcBorders>
            <w:shd w:val="clear" w:color="auto" w:fill="auto"/>
            <w:hideMark/>
          </w:tcPr>
          <w:p w14:paraId="5837BFCA"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6933F1">
              <w:rPr>
                <w:rFonts w:ascii="Times New Roman" w:eastAsia="Times New Roman" w:hAnsi="Times New Roman" w:cs="Times New Roman"/>
                <w:sz w:val="16"/>
                <w:szCs w:val="16"/>
                <w:lang w:eastAsia="ru-RU"/>
              </w:rPr>
              <w:t>городских  поселений</w:t>
            </w:r>
            <w:proofErr w:type="gramEnd"/>
          </w:p>
        </w:tc>
        <w:tc>
          <w:tcPr>
            <w:tcW w:w="751" w:type="dxa"/>
            <w:tcBorders>
              <w:top w:val="nil"/>
              <w:left w:val="nil"/>
              <w:bottom w:val="single" w:sz="4" w:space="0" w:color="auto"/>
              <w:right w:val="single" w:sz="4" w:space="0" w:color="auto"/>
            </w:tcBorders>
            <w:shd w:val="clear" w:color="auto" w:fill="auto"/>
            <w:noWrap/>
            <w:vAlign w:val="bottom"/>
            <w:hideMark/>
          </w:tcPr>
          <w:p w14:paraId="6DC58E22"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137 514</w:t>
            </w:r>
          </w:p>
        </w:tc>
      </w:tr>
      <w:tr w:rsidR="006933F1" w:rsidRPr="006933F1" w14:paraId="6A0C3FE3"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A4EA552"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5628FED3"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c>
          <w:tcPr>
            <w:tcW w:w="7087" w:type="dxa"/>
            <w:tcBorders>
              <w:top w:val="nil"/>
              <w:left w:val="nil"/>
              <w:bottom w:val="single" w:sz="4" w:space="0" w:color="auto"/>
              <w:right w:val="single" w:sz="4" w:space="0" w:color="auto"/>
            </w:tcBorders>
            <w:shd w:val="clear" w:color="auto" w:fill="auto"/>
            <w:hideMark/>
          </w:tcPr>
          <w:p w14:paraId="7DC4BBCA"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c>
          <w:tcPr>
            <w:tcW w:w="751" w:type="dxa"/>
            <w:tcBorders>
              <w:top w:val="nil"/>
              <w:left w:val="nil"/>
              <w:bottom w:val="single" w:sz="4" w:space="0" w:color="auto"/>
              <w:right w:val="single" w:sz="4" w:space="0" w:color="auto"/>
            </w:tcBorders>
            <w:shd w:val="clear" w:color="auto" w:fill="auto"/>
            <w:noWrap/>
            <w:vAlign w:val="bottom"/>
            <w:hideMark/>
          </w:tcPr>
          <w:p w14:paraId="7F653E19"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r>
      <w:tr w:rsidR="006933F1" w:rsidRPr="006933F1" w14:paraId="34A28F79" w14:textId="77777777" w:rsidTr="00BE5541">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2FBDC93"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349EFEF" w14:textId="77777777" w:rsidR="006933F1" w:rsidRPr="006933F1" w:rsidRDefault="006933F1" w:rsidP="006933F1">
            <w:pPr>
              <w:spacing w:after="0" w:line="240" w:lineRule="auto"/>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 xml:space="preserve"> 01 06 00 00 00 0000 000</w:t>
            </w:r>
          </w:p>
        </w:tc>
        <w:tc>
          <w:tcPr>
            <w:tcW w:w="7087" w:type="dxa"/>
            <w:tcBorders>
              <w:top w:val="nil"/>
              <w:left w:val="nil"/>
              <w:bottom w:val="single" w:sz="4" w:space="0" w:color="auto"/>
              <w:right w:val="single" w:sz="4" w:space="0" w:color="auto"/>
            </w:tcBorders>
            <w:shd w:val="clear" w:color="auto" w:fill="auto"/>
            <w:hideMark/>
          </w:tcPr>
          <w:p w14:paraId="06867979" w14:textId="77777777" w:rsidR="006933F1" w:rsidRPr="006933F1" w:rsidRDefault="006933F1" w:rsidP="006933F1">
            <w:pPr>
              <w:spacing w:after="0" w:line="240" w:lineRule="auto"/>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1" w:type="dxa"/>
            <w:tcBorders>
              <w:top w:val="nil"/>
              <w:left w:val="nil"/>
              <w:bottom w:val="single" w:sz="4" w:space="0" w:color="auto"/>
              <w:right w:val="single" w:sz="4" w:space="0" w:color="auto"/>
            </w:tcBorders>
            <w:shd w:val="clear" w:color="auto" w:fill="auto"/>
            <w:noWrap/>
            <w:vAlign w:val="bottom"/>
            <w:hideMark/>
          </w:tcPr>
          <w:p w14:paraId="6FEEBBAB" w14:textId="77777777" w:rsidR="006933F1" w:rsidRPr="006933F1" w:rsidRDefault="006933F1" w:rsidP="006933F1">
            <w:pPr>
              <w:spacing w:after="0" w:line="240" w:lineRule="auto"/>
              <w:jc w:val="right"/>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0</w:t>
            </w:r>
          </w:p>
        </w:tc>
      </w:tr>
      <w:tr w:rsidR="006933F1" w:rsidRPr="006933F1" w14:paraId="0DF2F608" w14:textId="77777777" w:rsidTr="00303198">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B66F4A4"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14:paraId="17C40FB2" w14:textId="77777777" w:rsidR="006933F1" w:rsidRPr="006933F1" w:rsidRDefault="006933F1" w:rsidP="006933F1">
            <w:pPr>
              <w:spacing w:after="0" w:line="240" w:lineRule="auto"/>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01 06 04 00 00 0000 000</w:t>
            </w:r>
          </w:p>
        </w:tc>
        <w:tc>
          <w:tcPr>
            <w:tcW w:w="7087" w:type="dxa"/>
            <w:tcBorders>
              <w:top w:val="single" w:sz="4" w:space="0" w:color="969696"/>
              <w:left w:val="nil"/>
              <w:bottom w:val="single" w:sz="4" w:space="0" w:color="969696"/>
              <w:right w:val="single" w:sz="4" w:space="0" w:color="969696"/>
            </w:tcBorders>
            <w:shd w:val="clear" w:color="auto" w:fill="auto"/>
            <w:hideMark/>
          </w:tcPr>
          <w:p w14:paraId="579AEA84" w14:textId="77777777" w:rsidR="006933F1" w:rsidRPr="006933F1" w:rsidRDefault="006933F1" w:rsidP="006933F1">
            <w:pPr>
              <w:spacing w:after="0" w:line="240" w:lineRule="auto"/>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6D23B566" w14:textId="77777777" w:rsidR="006933F1" w:rsidRPr="006933F1" w:rsidRDefault="006933F1" w:rsidP="006933F1">
            <w:pPr>
              <w:spacing w:after="0" w:line="240" w:lineRule="auto"/>
              <w:jc w:val="right"/>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0</w:t>
            </w:r>
          </w:p>
        </w:tc>
      </w:tr>
      <w:tr w:rsidR="006933F1" w:rsidRPr="006933F1" w14:paraId="288732E3" w14:textId="77777777" w:rsidTr="00303198">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CD53AA4"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5B378616"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01 06 04 00 00 0000 800</w:t>
            </w:r>
          </w:p>
        </w:tc>
        <w:tc>
          <w:tcPr>
            <w:tcW w:w="7087" w:type="dxa"/>
            <w:tcBorders>
              <w:top w:val="nil"/>
              <w:left w:val="nil"/>
              <w:bottom w:val="single" w:sz="4" w:space="0" w:color="969696"/>
              <w:right w:val="single" w:sz="4" w:space="0" w:color="969696"/>
            </w:tcBorders>
            <w:shd w:val="clear" w:color="auto" w:fill="auto"/>
            <w:hideMark/>
          </w:tcPr>
          <w:p w14:paraId="7C1FD208" w14:textId="77777777" w:rsidR="006933F1" w:rsidRPr="006933F1" w:rsidRDefault="006933F1" w:rsidP="006933F1">
            <w:pPr>
              <w:spacing w:after="0" w:line="240" w:lineRule="auto"/>
              <w:rPr>
                <w:rFonts w:ascii="Times New Roman" w:eastAsia="Times New Roman" w:hAnsi="Times New Roman" w:cs="Times New Roman"/>
                <w:color w:val="000000"/>
                <w:sz w:val="16"/>
                <w:szCs w:val="16"/>
                <w:lang w:eastAsia="ru-RU"/>
              </w:rPr>
            </w:pPr>
            <w:r w:rsidRPr="006933F1">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1" w:type="dxa"/>
            <w:tcBorders>
              <w:top w:val="nil"/>
              <w:left w:val="single" w:sz="4" w:space="0" w:color="auto"/>
              <w:bottom w:val="single" w:sz="4" w:space="0" w:color="969696"/>
              <w:right w:val="single" w:sz="4" w:space="0" w:color="auto"/>
            </w:tcBorders>
            <w:shd w:val="clear" w:color="auto" w:fill="auto"/>
            <w:noWrap/>
            <w:vAlign w:val="bottom"/>
            <w:hideMark/>
          </w:tcPr>
          <w:p w14:paraId="6BC96727"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0</w:t>
            </w:r>
          </w:p>
        </w:tc>
      </w:tr>
      <w:tr w:rsidR="006933F1" w:rsidRPr="006933F1" w14:paraId="70606FE7" w14:textId="77777777" w:rsidTr="00303198">
        <w:trPr>
          <w:gridAfter w:val="1"/>
          <w:wAfter w:w="13" w:type="dxa"/>
          <w:trHeight w:val="270"/>
        </w:trPr>
        <w:tc>
          <w:tcPr>
            <w:tcW w:w="1320" w:type="dxa"/>
            <w:tcBorders>
              <w:top w:val="nil"/>
              <w:left w:val="single" w:sz="4" w:space="0" w:color="auto"/>
              <w:bottom w:val="single" w:sz="4" w:space="0" w:color="auto"/>
              <w:right w:val="single" w:sz="4" w:space="0" w:color="auto"/>
            </w:tcBorders>
            <w:shd w:val="clear" w:color="auto" w:fill="auto"/>
            <w:noWrap/>
            <w:hideMark/>
          </w:tcPr>
          <w:p w14:paraId="65B801B5"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5F267563"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01 06 04 00 01 0000 810</w:t>
            </w:r>
          </w:p>
        </w:tc>
        <w:tc>
          <w:tcPr>
            <w:tcW w:w="7087" w:type="dxa"/>
            <w:tcBorders>
              <w:top w:val="nil"/>
              <w:left w:val="nil"/>
              <w:bottom w:val="single" w:sz="4" w:space="0" w:color="969696"/>
              <w:right w:val="single" w:sz="4" w:space="0" w:color="969696"/>
            </w:tcBorders>
            <w:shd w:val="clear" w:color="auto" w:fill="auto"/>
            <w:hideMark/>
          </w:tcPr>
          <w:p w14:paraId="617241BC"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1" w:type="dxa"/>
            <w:tcBorders>
              <w:top w:val="nil"/>
              <w:left w:val="single" w:sz="4" w:space="0" w:color="auto"/>
              <w:bottom w:val="single" w:sz="4" w:space="0" w:color="969696"/>
              <w:right w:val="single" w:sz="4" w:space="0" w:color="auto"/>
            </w:tcBorders>
            <w:shd w:val="clear" w:color="auto" w:fill="auto"/>
            <w:noWrap/>
            <w:vAlign w:val="bottom"/>
            <w:hideMark/>
          </w:tcPr>
          <w:p w14:paraId="7750C347"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w:t>
            </w:r>
          </w:p>
        </w:tc>
      </w:tr>
      <w:tr w:rsidR="006933F1" w:rsidRPr="006933F1" w14:paraId="4821907F" w14:textId="77777777" w:rsidTr="00303198">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EB1ED86"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14:paraId="4AF20A37" w14:textId="77777777" w:rsidR="006933F1" w:rsidRPr="006933F1" w:rsidRDefault="006933F1" w:rsidP="006933F1">
            <w:pPr>
              <w:spacing w:after="0" w:line="240" w:lineRule="auto"/>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 xml:space="preserve"> 01 06 05 00 00 0000 000</w:t>
            </w:r>
          </w:p>
        </w:tc>
        <w:tc>
          <w:tcPr>
            <w:tcW w:w="7087" w:type="dxa"/>
            <w:tcBorders>
              <w:top w:val="single" w:sz="4" w:space="0" w:color="auto"/>
              <w:left w:val="nil"/>
              <w:bottom w:val="single" w:sz="4" w:space="0" w:color="auto"/>
              <w:right w:val="single" w:sz="4" w:space="0" w:color="auto"/>
            </w:tcBorders>
            <w:shd w:val="clear" w:color="auto" w:fill="auto"/>
            <w:hideMark/>
          </w:tcPr>
          <w:p w14:paraId="427EC655" w14:textId="77777777" w:rsidR="006933F1" w:rsidRPr="006933F1" w:rsidRDefault="006933F1" w:rsidP="006933F1">
            <w:pPr>
              <w:spacing w:after="0" w:line="240" w:lineRule="auto"/>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1" w:type="dxa"/>
            <w:tcBorders>
              <w:top w:val="single" w:sz="4" w:space="0" w:color="auto"/>
              <w:left w:val="nil"/>
              <w:bottom w:val="single" w:sz="4" w:space="0" w:color="auto"/>
              <w:right w:val="single" w:sz="4" w:space="0" w:color="auto"/>
            </w:tcBorders>
            <w:shd w:val="clear" w:color="auto" w:fill="auto"/>
            <w:noWrap/>
            <w:vAlign w:val="bottom"/>
            <w:hideMark/>
          </w:tcPr>
          <w:p w14:paraId="148B895E" w14:textId="77777777" w:rsidR="006933F1" w:rsidRPr="006933F1" w:rsidRDefault="006933F1" w:rsidP="006933F1">
            <w:pPr>
              <w:spacing w:after="0" w:line="240" w:lineRule="auto"/>
              <w:jc w:val="right"/>
              <w:rPr>
                <w:rFonts w:ascii="Times New Roman" w:eastAsia="Times New Roman" w:hAnsi="Times New Roman" w:cs="Times New Roman"/>
                <w:b/>
                <w:bCs/>
                <w:sz w:val="16"/>
                <w:szCs w:val="16"/>
                <w:lang w:eastAsia="ru-RU"/>
              </w:rPr>
            </w:pPr>
            <w:r w:rsidRPr="006933F1">
              <w:rPr>
                <w:rFonts w:ascii="Times New Roman" w:eastAsia="Times New Roman" w:hAnsi="Times New Roman" w:cs="Times New Roman"/>
                <w:b/>
                <w:bCs/>
                <w:sz w:val="16"/>
                <w:szCs w:val="16"/>
                <w:lang w:eastAsia="ru-RU"/>
              </w:rPr>
              <w:t>0</w:t>
            </w:r>
          </w:p>
        </w:tc>
      </w:tr>
      <w:tr w:rsidR="006933F1" w:rsidRPr="006933F1" w14:paraId="6BE707CA" w14:textId="77777777" w:rsidTr="00303198">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AB13E90"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CB9FFC5"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01 06 05 00 00 0000 600</w:t>
            </w:r>
          </w:p>
        </w:tc>
        <w:tc>
          <w:tcPr>
            <w:tcW w:w="7087" w:type="dxa"/>
            <w:tcBorders>
              <w:top w:val="nil"/>
              <w:left w:val="nil"/>
              <w:bottom w:val="single" w:sz="4" w:space="0" w:color="auto"/>
              <w:right w:val="single" w:sz="4" w:space="0" w:color="auto"/>
            </w:tcBorders>
            <w:shd w:val="clear" w:color="auto" w:fill="auto"/>
            <w:hideMark/>
          </w:tcPr>
          <w:p w14:paraId="5695D9CB" w14:textId="77777777" w:rsidR="006933F1" w:rsidRPr="006933F1" w:rsidRDefault="006933F1" w:rsidP="006933F1">
            <w:pPr>
              <w:spacing w:after="0" w:line="240" w:lineRule="auto"/>
              <w:rPr>
                <w:rFonts w:ascii="Times New Roman" w:eastAsia="Times New Roman" w:hAnsi="Times New Roman" w:cs="Times New Roman"/>
                <w:color w:val="000000"/>
                <w:sz w:val="16"/>
                <w:szCs w:val="16"/>
                <w:lang w:eastAsia="ru-RU"/>
              </w:rPr>
            </w:pPr>
            <w:r w:rsidRPr="006933F1">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4DD1278C"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0</w:t>
            </w:r>
          </w:p>
        </w:tc>
      </w:tr>
      <w:tr w:rsidR="006933F1" w:rsidRPr="006933F1" w14:paraId="3664FC19" w14:textId="77777777" w:rsidTr="00303198">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922B9BC"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43C23C2"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01 06 05 01 13 0000 640</w:t>
            </w:r>
          </w:p>
        </w:tc>
        <w:tc>
          <w:tcPr>
            <w:tcW w:w="7087" w:type="dxa"/>
            <w:tcBorders>
              <w:top w:val="nil"/>
              <w:left w:val="nil"/>
              <w:bottom w:val="single" w:sz="4" w:space="0" w:color="auto"/>
              <w:right w:val="single" w:sz="4" w:space="0" w:color="auto"/>
            </w:tcBorders>
            <w:shd w:val="clear" w:color="auto" w:fill="auto"/>
            <w:hideMark/>
          </w:tcPr>
          <w:p w14:paraId="7234A7BC"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6913C477"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0</w:t>
            </w:r>
          </w:p>
        </w:tc>
      </w:tr>
      <w:tr w:rsidR="006933F1" w:rsidRPr="006933F1" w14:paraId="2D2AAF6C" w14:textId="77777777" w:rsidTr="00303198">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B281004"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AFB477D"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01 06 05 00 00 0000 500</w:t>
            </w:r>
          </w:p>
        </w:tc>
        <w:tc>
          <w:tcPr>
            <w:tcW w:w="7087" w:type="dxa"/>
            <w:tcBorders>
              <w:top w:val="nil"/>
              <w:left w:val="nil"/>
              <w:bottom w:val="single" w:sz="4" w:space="0" w:color="auto"/>
              <w:right w:val="single" w:sz="4" w:space="0" w:color="auto"/>
            </w:tcBorders>
            <w:shd w:val="clear" w:color="auto" w:fill="auto"/>
            <w:hideMark/>
          </w:tcPr>
          <w:p w14:paraId="04F25EAE"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1" w:type="dxa"/>
            <w:tcBorders>
              <w:top w:val="nil"/>
              <w:left w:val="nil"/>
              <w:bottom w:val="single" w:sz="4" w:space="0" w:color="auto"/>
              <w:right w:val="single" w:sz="4" w:space="0" w:color="auto"/>
            </w:tcBorders>
            <w:shd w:val="clear" w:color="auto" w:fill="auto"/>
            <w:noWrap/>
            <w:vAlign w:val="bottom"/>
            <w:hideMark/>
          </w:tcPr>
          <w:p w14:paraId="6126EBA3"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0</w:t>
            </w:r>
          </w:p>
        </w:tc>
      </w:tr>
      <w:tr w:rsidR="006933F1" w:rsidRPr="006933F1" w14:paraId="453CA345" w14:textId="77777777" w:rsidTr="00303198">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9988897"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BBCF833"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01 06 05 01 13 0000 540</w:t>
            </w:r>
          </w:p>
        </w:tc>
        <w:tc>
          <w:tcPr>
            <w:tcW w:w="7087" w:type="dxa"/>
            <w:tcBorders>
              <w:top w:val="nil"/>
              <w:left w:val="nil"/>
              <w:bottom w:val="single" w:sz="4" w:space="0" w:color="auto"/>
              <w:right w:val="single" w:sz="4" w:space="0" w:color="auto"/>
            </w:tcBorders>
            <w:shd w:val="clear" w:color="auto" w:fill="auto"/>
            <w:hideMark/>
          </w:tcPr>
          <w:p w14:paraId="2B8A9339"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6933F1">
              <w:rPr>
                <w:rFonts w:ascii="Times New Roman" w:eastAsia="Times New Roman" w:hAnsi="Times New Roman" w:cs="Times New Roman"/>
                <w:sz w:val="16"/>
                <w:szCs w:val="16"/>
                <w:lang w:eastAsia="ru-RU"/>
              </w:rPr>
              <w:t xml:space="preserve">поселения  </w:t>
            </w:r>
            <w:proofErr w:type="spellStart"/>
            <w:r w:rsidRPr="006933F1">
              <w:rPr>
                <w:rFonts w:ascii="Times New Roman" w:eastAsia="Times New Roman" w:hAnsi="Times New Roman" w:cs="Times New Roman"/>
                <w:sz w:val="16"/>
                <w:szCs w:val="16"/>
                <w:lang w:eastAsia="ru-RU"/>
              </w:rPr>
              <w:t>поселения</w:t>
            </w:r>
            <w:proofErr w:type="spellEnd"/>
            <w:proofErr w:type="gramEnd"/>
            <w:r w:rsidRPr="006933F1">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1" w:type="dxa"/>
            <w:tcBorders>
              <w:top w:val="nil"/>
              <w:left w:val="nil"/>
              <w:bottom w:val="single" w:sz="4" w:space="0" w:color="auto"/>
              <w:right w:val="single" w:sz="4" w:space="0" w:color="auto"/>
            </w:tcBorders>
            <w:shd w:val="clear" w:color="auto" w:fill="auto"/>
            <w:noWrap/>
            <w:vAlign w:val="bottom"/>
            <w:hideMark/>
          </w:tcPr>
          <w:p w14:paraId="7E3EAB40"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0</w:t>
            </w:r>
          </w:p>
        </w:tc>
      </w:tr>
      <w:tr w:rsidR="006933F1" w:rsidRPr="006933F1" w14:paraId="23C3FDB8" w14:textId="77777777" w:rsidTr="00303198">
        <w:trPr>
          <w:gridAfter w:val="1"/>
          <w:wAfter w:w="13" w:type="dxa"/>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25072FF" w14:textId="77777777" w:rsidR="006933F1" w:rsidRPr="006933F1" w:rsidRDefault="006933F1" w:rsidP="006933F1">
            <w:pPr>
              <w:spacing w:after="0" w:line="240" w:lineRule="auto"/>
              <w:jc w:val="center"/>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3586DD1"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 xml:space="preserve"> 01 06 05 02 13 0000 540</w:t>
            </w:r>
          </w:p>
        </w:tc>
        <w:tc>
          <w:tcPr>
            <w:tcW w:w="7087" w:type="dxa"/>
            <w:tcBorders>
              <w:top w:val="nil"/>
              <w:left w:val="nil"/>
              <w:bottom w:val="single" w:sz="4" w:space="0" w:color="auto"/>
              <w:right w:val="single" w:sz="4" w:space="0" w:color="auto"/>
            </w:tcBorders>
            <w:shd w:val="clear" w:color="auto" w:fill="auto"/>
            <w:vAlign w:val="bottom"/>
            <w:hideMark/>
          </w:tcPr>
          <w:p w14:paraId="1279A1DA" w14:textId="77777777" w:rsidR="006933F1" w:rsidRPr="006933F1" w:rsidRDefault="006933F1" w:rsidP="006933F1">
            <w:pPr>
              <w:spacing w:after="0" w:line="240" w:lineRule="auto"/>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51" w:type="dxa"/>
            <w:tcBorders>
              <w:top w:val="nil"/>
              <w:left w:val="nil"/>
              <w:bottom w:val="single" w:sz="4" w:space="0" w:color="auto"/>
              <w:right w:val="single" w:sz="4" w:space="0" w:color="auto"/>
            </w:tcBorders>
            <w:shd w:val="clear" w:color="auto" w:fill="auto"/>
            <w:noWrap/>
            <w:vAlign w:val="bottom"/>
            <w:hideMark/>
          </w:tcPr>
          <w:p w14:paraId="5F42E124" w14:textId="77777777" w:rsidR="006933F1" w:rsidRPr="006933F1" w:rsidRDefault="006933F1" w:rsidP="006933F1">
            <w:pPr>
              <w:spacing w:after="0" w:line="240" w:lineRule="auto"/>
              <w:jc w:val="right"/>
              <w:rPr>
                <w:rFonts w:ascii="Times New Roman" w:eastAsia="Times New Roman" w:hAnsi="Times New Roman" w:cs="Times New Roman"/>
                <w:sz w:val="16"/>
                <w:szCs w:val="16"/>
                <w:lang w:eastAsia="ru-RU"/>
              </w:rPr>
            </w:pPr>
            <w:r w:rsidRPr="006933F1">
              <w:rPr>
                <w:rFonts w:ascii="Times New Roman" w:eastAsia="Times New Roman" w:hAnsi="Times New Roman" w:cs="Times New Roman"/>
                <w:sz w:val="16"/>
                <w:szCs w:val="16"/>
                <w:lang w:eastAsia="ru-RU"/>
              </w:rPr>
              <w:t>0</w:t>
            </w:r>
          </w:p>
        </w:tc>
      </w:tr>
    </w:tbl>
    <w:p w14:paraId="6500706A" w14:textId="77777777" w:rsidR="00B900B8" w:rsidRPr="0029284A" w:rsidRDefault="00B900B8" w:rsidP="00A65869">
      <w:pPr>
        <w:spacing w:after="0" w:line="240" w:lineRule="auto"/>
        <w:jc w:val="center"/>
        <w:rPr>
          <w:rFonts w:ascii="Times New Roman" w:eastAsia="Times New Roman" w:hAnsi="Times New Roman" w:cs="Times New Roman"/>
          <w:b/>
          <w:bCs/>
          <w:sz w:val="12"/>
          <w:szCs w:val="12"/>
          <w:lang w:eastAsia="ru-RU"/>
        </w:rPr>
      </w:pPr>
    </w:p>
    <w:p w14:paraId="1A6060DC" w14:textId="5191E4B9"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w:t>
      </w:r>
      <w:proofErr w:type="gramStart"/>
      <w:r w:rsidR="004E5C26" w:rsidRPr="00111B10">
        <w:rPr>
          <w:rFonts w:ascii="Times New Roman" w:eastAsia="Times New Roman" w:hAnsi="Times New Roman" w:cs="Times New Roman"/>
          <w:b/>
          <w:bCs/>
          <w:lang w:eastAsia="ru-RU"/>
        </w:rPr>
        <w:t>БЕЗЕНЧУК  НАПОМИНАЕТ</w:t>
      </w:r>
      <w:proofErr w:type="gramEnd"/>
      <w:r w:rsidR="004E5C26" w:rsidRPr="00111B10">
        <w:rPr>
          <w:rFonts w:ascii="Times New Roman" w:eastAsia="Times New Roman" w:hAnsi="Times New Roman" w:cs="Times New Roman"/>
          <w:b/>
          <w:bCs/>
          <w:lang w:eastAsia="ru-RU"/>
        </w:rPr>
        <w:t xml:space="preserve">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заметив это, не пытайтесь зажечь горелку </w:t>
      </w:r>
      <w:proofErr w:type="gramStart"/>
      <w:r w:rsidRPr="00111B10">
        <w:rPr>
          <w:rFonts w:ascii="Times New Roman" w:eastAsia="Calibri" w:hAnsi="Times New Roman" w:cs="Times New Roman"/>
        </w:rPr>
        <w:t>- это</w:t>
      </w:r>
      <w:proofErr w:type="gramEnd"/>
      <w:r w:rsidRPr="00111B10">
        <w:rPr>
          <w:rFonts w:ascii="Times New Roman" w:eastAsia="Calibri" w:hAnsi="Times New Roman" w:cs="Times New Roman"/>
        </w:rPr>
        <w:t xml:space="preserve">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111B10">
        <w:rPr>
          <w:rFonts w:ascii="Times New Roman" w:eastAsia="Times New Roman" w:hAnsi="Times New Roman" w:cs="Times New Roman"/>
        </w:rPr>
        <w:t>/»закрыто</w:t>
      </w:r>
      <w:proofErr w:type="gramEnd"/>
      <w:r w:rsidRPr="00111B10">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 xml:space="preserve">НЕЛЬЗЯ оставлять колонку с зажжённой горелкой без постоянного надзора, а также оставлять открытым </w:t>
      </w:r>
      <w:r w:rsidRPr="00111B10">
        <w:rPr>
          <w:rFonts w:ascii="Times New Roman" w:eastAsia="Times New Roman" w:hAnsi="Times New Roman" w:cs="Times New Roman"/>
          <w:b/>
          <w:bCs/>
        </w:rPr>
        <w:lastRenderedPageBreak/>
        <w:t>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3A24FCD" w14:textId="69D1A980" w:rsidR="004E5C26" w:rsidRPr="00111B10" w:rsidRDefault="00042BA8" w:rsidP="004E5C26">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77564674" w14:textId="43D9B60B" w:rsidR="00B47654" w:rsidRDefault="00B47654" w:rsidP="00B24A79">
      <w:pPr>
        <w:spacing w:after="0" w:line="240" w:lineRule="auto"/>
        <w:jc w:val="both"/>
        <w:rPr>
          <w:rFonts w:ascii="Times New Roman" w:eastAsia="Calibri" w:hAnsi="Times New Roman" w:cs="Times New Roman"/>
          <w:sz w:val="10"/>
          <w:szCs w:val="10"/>
        </w:rPr>
      </w:pPr>
    </w:p>
    <w:p w14:paraId="12299F09" w14:textId="61C6EA58" w:rsidR="00B47654" w:rsidRDefault="00B47654" w:rsidP="00B24A79">
      <w:pPr>
        <w:spacing w:after="0" w:line="240" w:lineRule="auto"/>
        <w:jc w:val="both"/>
        <w:rPr>
          <w:rFonts w:ascii="Times New Roman" w:eastAsia="Calibri" w:hAnsi="Times New Roman" w:cs="Times New Roman"/>
          <w:sz w:val="10"/>
          <w:szCs w:val="10"/>
        </w:rPr>
      </w:pPr>
    </w:p>
    <w:p w14:paraId="50941C95" w14:textId="5D196E93" w:rsidR="00B73053" w:rsidRDefault="00B73053" w:rsidP="00B24A79">
      <w:pPr>
        <w:spacing w:after="0" w:line="240" w:lineRule="auto"/>
        <w:jc w:val="both"/>
        <w:rPr>
          <w:rFonts w:ascii="Times New Roman" w:eastAsia="Calibri" w:hAnsi="Times New Roman" w:cs="Times New Roman"/>
          <w:sz w:val="10"/>
          <w:szCs w:val="10"/>
        </w:rPr>
      </w:pPr>
    </w:p>
    <w:p w14:paraId="33B3D8AB" w14:textId="158BD4BE" w:rsidR="00B73053" w:rsidRDefault="00B73053" w:rsidP="00B24A79">
      <w:pPr>
        <w:spacing w:after="0" w:line="240" w:lineRule="auto"/>
        <w:jc w:val="both"/>
        <w:rPr>
          <w:rFonts w:ascii="Times New Roman" w:eastAsia="Calibri" w:hAnsi="Times New Roman" w:cs="Times New Roman"/>
          <w:sz w:val="10"/>
          <w:szCs w:val="10"/>
        </w:rPr>
      </w:pPr>
    </w:p>
    <w:p w14:paraId="306D2E7A" w14:textId="679CD3A9" w:rsidR="00B73053" w:rsidRDefault="00B73053" w:rsidP="00B24A79">
      <w:pPr>
        <w:spacing w:after="0" w:line="240" w:lineRule="auto"/>
        <w:jc w:val="both"/>
        <w:rPr>
          <w:rFonts w:ascii="Times New Roman" w:eastAsia="Calibri" w:hAnsi="Times New Roman" w:cs="Times New Roman"/>
          <w:sz w:val="10"/>
          <w:szCs w:val="10"/>
        </w:rPr>
      </w:pPr>
    </w:p>
    <w:p w14:paraId="0670F654" w14:textId="36A6B8A0" w:rsidR="00B73053" w:rsidRDefault="00B73053" w:rsidP="00B24A79">
      <w:pPr>
        <w:spacing w:after="0" w:line="240" w:lineRule="auto"/>
        <w:jc w:val="both"/>
        <w:rPr>
          <w:rFonts w:ascii="Times New Roman" w:eastAsia="Calibri" w:hAnsi="Times New Roman" w:cs="Times New Roman"/>
          <w:sz w:val="10"/>
          <w:szCs w:val="10"/>
        </w:rPr>
      </w:pPr>
    </w:p>
    <w:p w14:paraId="3505B03C" w14:textId="3646CD08" w:rsidR="00B73053" w:rsidRDefault="00B73053" w:rsidP="00B24A79">
      <w:pPr>
        <w:spacing w:after="0" w:line="240" w:lineRule="auto"/>
        <w:jc w:val="both"/>
        <w:rPr>
          <w:rFonts w:ascii="Times New Roman" w:eastAsia="Calibri" w:hAnsi="Times New Roman" w:cs="Times New Roman"/>
          <w:sz w:val="10"/>
          <w:szCs w:val="10"/>
        </w:rPr>
      </w:pPr>
    </w:p>
    <w:p w14:paraId="55348093" w14:textId="5A356AFB" w:rsidR="00B73053" w:rsidRDefault="00B73053" w:rsidP="00B24A79">
      <w:pPr>
        <w:spacing w:after="0" w:line="240" w:lineRule="auto"/>
        <w:jc w:val="both"/>
        <w:rPr>
          <w:rFonts w:ascii="Times New Roman" w:eastAsia="Calibri" w:hAnsi="Times New Roman" w:cs="Times New Roman"/>
          <w:sz w:val="10"/>
          <w:szCs w:val="10"/>
        </w:rPr>
      </w:pPr>
    </w:p>
    <w:p w14:paraId="06D380AF" w14:textId="77777777" w:rsidR="007C2339" w:rsidRDefault="007C2339" w:rsidP="00B24A79">
      <w:pPr>
        <w:spacing w:after="0" w:line="240" w:lineRule="auto"/>
        <w:jc w:val="both"/>
        <w:rPr>
          <w:rFonts w:ascii="Times New Roman" w:eastAsia="Calibri" w:hAnsi="Times New Roman" w:cs="Times New Roman"/>
          <w:sz w:val="10"/>
          <w:szCs w:val="10"/>
        </w:rPr>
      </w:pPr>
    </w:p>
    <w:p w14:paraId="42F8A5FD" w14:textId="77777777" w:rsidR="007C2339" w:rsidRDefault="007C2339" w:rsidP="00B24A79">
      <w:pPr>
        <w:spacing w:after="0" w:line="240" w:lineRule="auto"/>
        <w:jc w:val="both"/>
        <w:rPr>
          <w:rFonts w:ascii="Times New Roman" w:eastAsia="Calibri" w:hAnsi="Times New Roman" w:cs="Times New Roman"/>
          <w:sz w:val="10"/>
          <w:szCs w:val="10"/>
        </w:rPr>
      </w:pPr>
    </w:p>
    <w:p w14:paraId="44FC196D" w14:textId="77777777" w:rsidR="007C2339" w:rsidRDefault="007C2339" w:rsidP="00B24A79">
      <w:pPr>
        <w:spacing w:after="0" w:line="240" w:lineRule="auto"/>
        <w:jc w:val="both"/>
        <w:rPr>
          <w:rFonts w:ascii="Times New Roman" w:eastAsia="Calibri" w:hAnsi="Times New Roman" w:cs="Times New Roman"/>
          <w:sz w:val="10"/>
          <w:szCs w:val="10"/>
        </w:rPr>
      </w:pPr>
    </w:p>
    <w:p w14:paraId="3892144F" w14:textId="77777777" w:rsidR="007C2339" w:rsidRDefault="007C2339" w:rsidP="00B24A79">
      <w:pPr>
        <w:spacing w:after="0" w:line="240" w:lineRule="auto"/>
        <w:jc w:val="both"/>
        <w:rPr>
          <w:rFonts w:ascii="Times New Roman" w:eastAsia="Calibri" w:hAnsi="Times New Roman" w:cs="Times New Roman"/>
          <w:sz w:val="10"/>
          <w:szCs w:val="10"/>
        </w:rPr>
      </w:pPr>
    </w:p>
    <w:p w14:paraId="4C47A876" w14:textId="77777777" w:rsidR="007C2339" w:rsidRDefault="007C2339" w:rsidP="00B24A79">
      <w:pPr>
        <w:spacing w:after="0" w:line="240" w:lineRule="auto"/>
        <w:jc w:val="both"/>
        <w:rPr>
          <w:rFonts w:ascii="Times New Roman" w:eastAsia="Calibri" w:hAnsi="Times New Roman" w:cs="Times New Roman"/>
          <w:sz w:val="10"/>
          <w:szCs w:val="10"/>
        </w:rPr>
      </w:pPr>
    </w:p>
    <w:p w14:paraId="1FE58B00" w14:textId="77777777" w:rsidR="007C2339" w:rsidRDefault="007C2339" w:rsidP="00B24A79">
      <w:pPr>
        <w:spacing w:after="0" w:line="240" w:lineRule="auto"/>
        <w:jc w:val="both"/>
        <w:rPr>
          <w:rFonts w:ascii="Times New Roman" w:eastAsia="Calibri" w:hAnsi="Times New Roman" w:cs="Times New Roman"/>
          <w:sz w:val="10"/>
          <w:szCs w:val="10"/>
        </w:rPr>
      </w:pPr>
    </w:p>
    <w:p w14:paraId="08CB4822" w14:textId="77777777" w:rsidR="007C2339" w:rsidRDefault="007C2339" w:rsidP="00B24A79">
      <w:pPr>
        <w:spacing w:after="0" w:line="240" w:lineRule="auto"/>
        <w:jc w:val="both"/>
        <w:rPr>
          <w:rFonts w:ascii="Times New Roman" w:eastAsia="Calibri" w:hAnsi="Times New Roman" w:cs="Times New Roman"/>
          <w:sz w:val="10"/>
          <w:szCs w:val="10"/>
        </w:rPr>
      </w:pPr>
    </w:p>
    <w:p w14:paraId="4AFB817E" w14:textId="77777777" w:rsidR="007C2339" w:rsidRDefault="007C2339" w:rsidP="00B24A79">
      <w:pPr>
        <w:spacing w:after="0" w:line="240" w:lineRule="auto"/>
        <w:jc w:val="both"/>
        <w:rPr>
          <w:rFonts w:ascii="Times New Roman" w:eastAsia="Calibri" w:hAnsi="Times New Roman" w:cs="Times New Roman"/>
          <w:sz w:val="10"/>
          <w:szCs w:val="10"/>
        </w:rPr>
      </w:pPr>
    </w:p>
    <w:p w14:paraId="7B69EAF1" w14:textId="77777777" w:rsidR="007C2339" w:rsidRDefault="007C2339" w:rsidP="00B24A79">
      <w:pPr>
        <w:spacing w:after="0" w:line="240" w:lineRule="auto"/>
        <w:jc w:val="both"/>
        <w:rPr>
          <w:rFonts w:ascii="Times New Roman" w:eastAsia="Calibri" w:hAnsi="Times New Roman" w:cs="Times New Roman"/>
          <w:sz w:val="10"/>
          <w:szCs w:val="10"/>
        </w:rPr>
      </w:pPr>
    </w:p>
    <w:p w14:paraId="720C59F2" w14:textId="77777777" w:rsidR="007C2339" w:rsidRDefault="007C2339" w:rsidP="00B24A79">
      <w:pPr>
        <w:spacing w:after="0" w:line="240" w:lineRule="auto"/>
        <w:jc w:val="both"/>
        <w:rPr>
          <w:rFonts w:ascii="Times New Roman" w:eastAsia="Calibri" w:hAnsi="Times New Roman" w:cs="Times New Roman"/>
          <w:sz w:val="10"/>
          <w:szCs w:val="10"/>
        </w:rPr>
      </w:pPr>
    </w:p>
    <w:p w14:paraId="5C8444EC" w14:textId="77777777" w:rsidR="007C2339" w:rsidRDefault="007C2339" w:rsidP="00B24A79">
      <w:pPr>
        <w:spacing w:after="0" w:line="240" w:lineRule="auto"/>
        <w:jc w:val="both"/>
        <w:rPr>
          <w:rFonts w:ascii="Times New Roman" w:eastAsia="Calibri" w:hAnsi="Times New Roman" w:cs="Times New Roman"/>
          <w:sz w:val="10"/>
          <w:szCs w:val="10"/>
        </w:rPr>
      </w:pPr>
    </w:p>
    <w:p w14:paraId="2C763A34" w14:textId="77777777" w:rsidR="007C2339" w:rsidRDefault="007C2339" w:rsidP="00B24A79">
      <w:pPr>
        <w:spacing w:after="0" w:line="240" w:lineRule="auto"/>
        <w:jc w:val="both"/>
        <w:rPr>
          <w:rFonts w:ascii="Times New Roman" w:eastAsia="Calibri" w:hAnsi="Times New Roman" w:cs="Times New Roman"/>
          <w:sz w:val="10"/>
          <w:szCs w:val="10"/>
        </w:rPr>
      </w:pPr>
    </w:p>
    <w:p w14:paraId="74E60C4F" w14:textId="77777777" w:rsidR="007C2339" w:rsidRDefault="007C2339" w:rsidP="00B24A79">
      <w:pPr>
        <w:spacing w:after="0" w:line="240" w:lineRule="auto"/>
        <w:jc w:val="both"/>
        <w:rPr>
          <w:rFonts w:ascii="Times New Roman" w:eastAsia="Calibri" w:hAnsi="Times New Roman" w:cs="Times New Roman"/>
          <w:sz w:val="10"/>
          <w:szCs w:val="10"/>
        </w:rPr>
      </w:pPr>
    </w:p>
    <w:p w14:paraId="332A5FA2" w14:textId="77777777" w:rsidR="007C2339" w:rsidRDefault="007C2339" w:rsidP="00B24A79">
      <w:pPr>
        <w:spacing w:after="0" w:line="240" w:lineRule="auto"/>
        <w:jc w:val="both"/>
        <w:rPr>
          <w:rFonts w:ascii="Times New Roman" w:eastAsia="Calibri" w:hAnsi="Times New Roman" w:cs="Times New Roman"/>
          <w:sz w:val="10"/>
          <w:szCs w:val="10"/>
        </w:rPr>
      </w:pPr>
    </w:p>
    <w:p w14:paraId="4ECBBA7B" w14:textId="77777777" w:rsidR="007C2339" w:rsidRDefault="007C2339" w:rsidP="00B24A79">
      <w:pPr>
        <w:spacing w:after="0" w:line="240" w:lineRule="auto"/>
        <w:jc w:val="both"/>
        <w:rPr>
          <w:rFonts w:ascii="Times New Roman" w:eastAsia="Calibri" w:hAnsi="Times New Roman" w:cs="Times New Roman"/>
          <w:sz w:val="10"/>
          <w:szCs w:val="10"/>
        </w:rPr>
      </w:pPr>
    </w:p>
    <w:p w14:paraId="299FB3E2" w14:textId="77777777" w:rsidR="007C2339" w:rsidRDefault="007C2339" w:rsidP="00B24A79">
      <w:pPr>
        <w:spacing w:after="0" w:line="240" w:lineRule="auto"/>
        <w:jc w:val="both"/>
        <w:rPr>
          <w:rFonts w:ascii="Times New Roman" w:eastAsia="Calibri" w:hAnsi="Times New Roman" w:cs="Times New Roman"/>
          <w:sz w:val="10"/>
          <w:szCs w:val="10"/>
        </w:rPr>
      </w:pPr>
    </w:p>
    <w:p w14:paraId="0B1D8967" w14:textId="77777777" w:rsidR="007C2339" w:rsidRDefault="007C2339" w:rsidP="00B24A79">
      <w:pPr>
        <w:spacing w:after="0" w:line="240" w:lineRule="auto"/>
        <w:jc w:val="both"/>
        <w:rPr>
          <w:rFonts w:ascii="Times New Roman" w:eastAsia="Calibri" w:hAnsi="Times New Roman" w:cs="Times New Roman"/>
          <w:sz w:val="10"/>
          <w:szCs w:val="10"/>
        </w:rPr>
      </w:pPr>
    </w:p>
    <w:p w14:paraId="5F591E6A" w14:textId="77777777" w:rsidR="007C2339" w:rsidRDefault="007C2339" w:rsidP="00B24A79">
      <w:pPr>
        <w:spacing w:after="0" w:line="240" w:lineRule="auto"/>
        <w:jc w:val="both"/>
        <w:rPr>
          <w:rFonts w:ascii="Times New Roman" w:eastAsia="Calibri" w:hAnsi="Times New Roman" w:cs="Times New Roman"/>
          <w:sz w:val="10"/>
          <w:szCs w:val="10"/>
        </w:rPr>
      </w:pPr>
    </w:p>
    <w:p w14:paraId="46CF911E" w14:textId="77777777" w:rsidR="007C2339" w:rsidRDefault="007C2339" w:rsidP="00B24A79">
      <w:pPr>
        <w:spacing w:after="0" w:line="240" w:lineRule="auto"/>
        <w:jc w:val="both"/>
        <w:rPr>
          <w:rFonts w:ascii="Times New Roman" w:eastAsia="Calibri" w:hAnsi="Times New Roman" w:cs="Times New Roman"/>
          <w:sz w:val="10"/>
          <w:szCs w:val="10"/>
        </w:rPr>
      </w:pPr>
    </w:p>
    <w:p w14:paraId="0BBF5BFD" w14:textId="77777777" w:rsidR="007C2339" w:rsidRDefault="007C2339" w:rsidP="00B24A79">
      <w:pPr>
        <w:spacing w:after="0" w:line="240" w:lineRule="auto"/>
        <w:jc w:val="both"/>
        <w:rPr>
          <w:rFonts w:ascii="Times New Roman" w:eastAsia="Calibri" w:hAnsi="Times New Roman" w:cs="Times New Roman"/>
          <w:sz w:val="10"/>
          <w:szCs w:val="10"/>
        </w:rPr>
      </w:pPr>
    </w:p>
    <w:p w14:paraId="63D86808" w14:textId="77777777" w:rsidR="007C2339" w:rsidRDefault="007C2339" w:rsidP="00B24A79">
      <w:pPr>
        <w:spacing w:after="0" w:line="240" w:lineRule="auto"/>
        <w:jc w:val="both"/>
        <w:rPr>
          <w:rFonts w:ascii="Times New Roman" w:eastAsia="Calibri" w:hAnsi="Times New Roman" w:cs="Times New Roman"/>
          <w:sz w:val="10"/>
          <w:szCs w:val="10"/>
        </w:rPr>
      </w:pPr>
    </w:p>
    <w:p w14:paraId="4A6C4AA4" w14:textId="77777777" w:rsidR="007C2339" w:rsidRDefault="007C2339" w:rsidP="00B24A79">
      <w:pPr>
        <w:spacing w:after="0" w:line="240" w:lineRule="auto"/>
        <w:jc w:val="both"/>
        <w:rPr>
          <w:rFonts w:ascii="Times New Roman" w:eastAsia="Calibri" w:hAnsi="Times New Roman" w:cs="Times New Roman"/>
          <w:sz w:val="10"/>
          <w:szCs w:val="10"/>
        </w:rPr>
      </w:pPr>
    </w:p>
    <w:p w14:paraId="1C216C3A" w14:textId="77777777" w:rsidR="007C2339" w:rsidRDefault="007C2339" w:rsidP="00B24A79">
      <w:pPr>
        <w:spacing w:after="0" w:line="240" w:lineRule="auto"/>
        <w:jc w:val="both"/>
        <w:rPr>
          <w:rFonts w:ascii="Times New Roman" w:eastAsia="Calibri" w:hAnsi="Times New Roman" w:cs="Times New Roman"/>
          <w:sz w:val="10"/>
          <w:szCs w:val="10"/>
        </w:rPr>
      </w:pPr>
    </w:p>
    <w:p w14:paraId="78035225" w14:textId="77777777" w:rsidR="007C2339" w:rsidRDefault="007C2339" w:rsidP="00B24A79">
      <w:pPr>
        <w:spacing w:after="0" w:line="240" w:lineRule="auto"/>
        <w:jc w:val="both"/>
        <w:rPr>
          <w:rFonts w:ascii="Times New Roman" w:eastAsia="Calibri" w:hAnsi="Times New Roman" w:cs="Times New Roman"/>
          <w:sz w:val="10"/>
          <w:szCs w:val="10"/>
        </w:rPr>
      </w:pPr>
    </w:p>
    <w:p w14:paraId="0E16A7C7" w14:textId="77777777" w:rsidR="007C2339" w:rsidRDefault="007C2339" w:rsidP="00B24A79">
      <w:pPr>
        <w:spacing w:after="0" w:line="240" w:lineRule="auto"/>
        <w:jc w:val="both"/>
        <w:rPr>
          <w:rFonts w:ascii="Times New Roman" w:eastAsia="Calibri" w:hAnsi="Times New Roman" w:cs="Times New Roman"/>
          <w:sz w:val="10"/>
          <w:szCs w:val="10"/>
        </w:rPr>
      </w:pPr>
    </w:p>
    <w:p w14:paraId="2BF0216C" w14:textId="77777777" w:rsidR="007C2339" w:rsidRDefault="007C2339" w:rsidP="00B24A79">
      <w:pPr>
        <w:spacing w:after="0" w:line="240" w:lineRule="auto"/>
        <w:jc w:val="both"/>
        <w:rPr>
          <w:rFonts w:ascii="Times New Roman" w:eastAsia="Calibri" w:hAnsi="Times New Roman" w:cs="Times New Roman"/>
          <w:sz w:val="10"/>
          <w:szCs w:val="10"/>
        </w:rPr>
      </w:pPr>
    </w:p>
    <w:p w14:paraId="25FC3093" w14:textId="77777777" w:rsidR="007C2339" w:rsidRDefault="007C2339" w:rsidP="00B24A79">
      <w:pPr>
        <w:spacing w:after="0" w:line="240" w:lineRule="auto"/>
        <w:jc w:val="both"/>
        <w:rPr>
          <w:rFonts w:ascii="Times New Roman" w:eastAsia="Calibri" w:hAnsi="Times New Roman" w:cs="Times New Roman"/>
          <w:sz w:val="10"/>
          <w:szCs w:val="10"/>
        </w:rPr>
      </w:pPr>
    </w:p>
    <w:p w14:paraId="73BC8A2C" w14:textId="77777777" w:rsidR="007C2339" w:rsidRDefault="007C2339" w:rsidP="00B24A79">
      <w:pPr>
        <w:spacing w:after="0" w:line="240" w:lineRule="auto"/>
        <w:jc w:val="both"/>
        <w:rPr>
          <w:rFonts w:ascii="Times New Roman" w:eastAsia="Calibri" w:hAnsi="Times New Roman" w:cs="Times New Roman"/>
          <w:sz w:val="10"/>
          <w:szCs w:val="10"/>
        </w:rPr>
      </w:pPr>
    </w:p>
    <w:p w14:paraId="5D1D5E41" w14:textId="77777777" w:rsidR="007C2339" w:rsidRDefault="007C2339" w:rsidP="00B24A79">
      <w:pPr>
        <w:spacing w:after="0" w:line="240" w:lineRule="auto"/>
        <w:jc w:val="both"/>
        <w:rPr>
          <w:rFonts w:ascii="Times New Roman" w:eastAsia="Calibri" w:hAnsi="Times New Roman" w:cs="Times New Roman"/>
          <w:sz w:val="10"/>
          <w:szCs w:val="10"/>
        </w:rPr>
      </w:pPr>
    </w:p>
    <w:p w14:paraId="3B84E20B" w14:textId="77777777" w:rsidR="007C2339" w:rsidRDefault="007C2339" w:rsidP="00B24A79">
      <w:pPr>
        <w:spacing w:after="0" w:line="240" w:lineRule="auto"/>
        <w:jc w:val="both"/>
        <w:rPr>
          <w:rFonts w:ascii="Times New Roman" w:eastAsia="Calibri" w:hAnsi="Times New Roman" w:cs="Times New Roman"/>
          <w:sz w:val="10"/>
          <w:szCs w:val="10"/>
        </w:rPr>
      </w:pPr>
    </w:p>
    <w:p w14:paraId="090D68D8" w14:textId="77777777" w:rsidR="007C2339" w:rsidRDefault="007C2339" w:rsidP="00B24A79">
      <w:pPr>
        <w:spacing w:after="0" w:line="240" w:lineRule="auto"/>
        <w:jc w:val="both"/>
        <w:rPr>
          <w:rFonts w:ascii="Times New Roman" w:eastAsia="Calibri" w:hAnsi="Times New Roman" w:cs="Times New Roman"/>
          <w:sz w:val="10"/>
          <w:szCs w:val="10"/>
        </w:rPr>
      </w:pPr>
    </w:p>
    <w:p w14:paraId="424882E6" w14:textId="77777777" w:rsidR="007C2339" w:rsidRDefault="007C2339" w:rsidP="00B24A79">
      <w:pPr>
        <w:spacing w:after="0" w:line="240" w:lineRule="auto"/>
        <w:jc w:val="both"/>
        <w:rPr>
          <w:rFonts w:ascii="Times New Roman" w:eastAsia="Calibri" w:hAnsi="Times New Roman" w:cs="Times New Roman"/>
          <w:sz w:val="10"/>
          <w:szCs w:val="10"/>
        </w:rPr>
      </w:pPr>
    </w:p>
    <w:p w14:paraId="1348A736" w14:textId="77777777" w:rsidR="007C2339" w:rsidRDefault="007C2339" w:rsidP="00B24A79">
      <w:pPr>
        <w:spacing w:after="0" w:line="240" w:lineRule="auto"/>
        <w:jc w:val="both"/>
        <w:rPr>
          <w:rFonts w:ascii="Times New Roman" w:eastAsia="Calibri" w:hAnsi="Times New Roman" w:cs="Times New Roman"/>
          <w:sz w:val="10"/>
          <w:szCs w:val="10"/>
        </w:rPr>
      </w:pPr>
    </w:p>
    <w:p w14:paraId="67754FA1" w14:textId="77777777" w:rsidR="007C2339" w:rsidRDefault="007C2339" w:rsidP="00B24A79">
      <w:pPr>
        <w:spacing w:after="0" w:line="240" w:lineRule="auto"/>
        <w:jc w:val="both"/>
        <w:rPr>
          <w:rFonts w:ascii="Times New Roman" w:eastAsia="Calibri" w:hAnsi="Times New Roman" w:cs="Times New Roman"/>
          <w:sz w:val="10"/>
          <w:szCs w:val="10"/>
        </w:rPr>
      </w:pPr>
    </w:p>
    <w:p w14:paraId="41D7BEB7" w14:textId="77777777" w:rsidR="007C2339" w:rsidRDefault="007C2339" w:rsidP="00B24A79">
      <w:pPr>
        <w:spacing w:after="0" w:line="240" w:lineRule="auto"/>
        <w:jc w:val="both"/>
        <w:rPr>
          <w:rFonts w:ascii="Times New Roman" w:eastAsia="Calibri" w:hAnsi="Times New Roman" w:cs="Times New Roman"/>
          <w:sz w:val="10"/>
          <w:szCs w:val="10"/>
        </w:rPr>
      </w:pPr>
    </w:p>
    <w:p w14:paraId="2D7B4677" w14:textId="77777777" w:rsidR="007C2339" w:rsidRDefault="007C2339" w:rsidP="00B24A79">
      <w:pPr>
        <w:spacing w:after="0" w:line="240" w:lineRule="auto"/>
        <w:jc w:val="both"/>
        <w:rPr>
          <w:rFonts w:ascii="Times New Roman" w:eastAsia="Calibri" w:hAnsi="Times New Roman" w:cs="Times New Roman"/>
          <w:sz w:val="10"/>
          <w:szCs w:val="10"/>
        </w:rPr>
      </w:pPr>
    </w:p>
    <w:p w14:paraId="727C71AE" w14:textId="77777777" w:rsidR="007C2339" w:rsidRDefault="007C2339" w:rsidP="00B24A79">
      <w:pPr>
        <w:spacing w:after="0" w:line="240" w:lineRule="auto"/>
        <w:jc w:val="both"/>
        <w:rPr>
          <w:rFonts w:ascii="Times New Roman" w:eastAsia="Calibri" w:hAnsi="Times New Roman" w:cs="Times New Roman"/>
          <w:sz w:val="10"/>
          <w:szCs w:val="10"/>
        </w:rPr>
      </w:pPr>
    </w:p>
    <w:p w14:paraId="532083D8" w14:textId="77777777" w:rsidR="007C2339" w:rsidRDefault="007C2339" w:rsidP="00B24A79">
      <w:pPr>
        <w:spacing w:after="0" w:line="240" w:lineRule="auto"/>
        <w:jc w:val="both"/>
        <w:rPr>
          <w:rFonts w:ascii="Times New Roman" w:eastAsia="Calibri" w:hAnsi="Times New Roman" w:cs="Times New Roman"/>
          <w:sz w:val="10"/>
          <w:szCs w:val="10"/>
        </w:rPr>
      </w:pPr>
    </w:p>
    <w:p w14:paraId="371BCCF2" w14:textId="77777777" w:rsidR="007C2339" w:rsidRDefault="007C2339" w:rsidP="00B24A79">
      <w:pPr>
        <w:spacing w:after="0" w:line="240" w:lineRule="auto"/>
        <w:jc w:val="both"/>
        <w:rPr>
          <w:rFonts w:ascii="Times New Roman" w:eastAsia="Calibri" w:hAnsi="Times New Roman" w:cs="Times New Roman"/>
          <w:sz w:val="10"/>
          <w:szCs w:val="10"/>
        </w:rPr>
      </w:pPr>
    </w:p>
    <w:p w14:paraId="416E78F0" w14:textId="77777777" w:rsidR="007C2339" w:rsidRDefault="007C2339" w:rsidP="00B24A79">
      <w:pPr>
        <w:spacing w:after="0" w:line="240" w:lineRule="auto"/>
        <w:jc w:val="both"/>
        <w:rPr>
          <w:rFonts w:ascii="Times New Roman" w:eastAsia="Calibri" w:hAnsi="Times New Roman" w:cs="Times New Roman"/>
          <w:sz w:val="10"/>
          <w:szCs w:val="10"/>
        </w:rPr>
      </w:pPr>
    </w:p>
    <w:p w14:paraId="2F49B88E" w14:textId="77777777" w:rsidR="007C2339" w:rsidRDefault="007C2339" w:rsidP="00B24A79">
      <w:pPr>
        <w:spacing w:after="0" w:line="240" w:lineRule="auto"/>
        <w:jc w:val="both"/>
        <w:rPr>
          <w:rFonts w:ascii="Times New Roman" w:eastAsia="Calibri" w:hAnsi="Times New Roman" w:cs="Times New Roman"/>
          <w:sz w:val="10"/>
          <w:szCs w:val="10"/>
        </w:rPr>
      </w:pPr>
    </w:p>
    <w:p w14:paraId="5B7C0F47" w14:textId="77777777" w:rsidR="007C2339" w:rsidRDefault="007C2339" w:rsidP="00B24A79">
      <w:pPr>
        <w:spacing w:after="0" w:line="240" w:lineRule="auto"/>
        <w:jc w:val="both"/>
        <w:rPr>
          <w:rFonts w:ascii="Times New Roman" w:eastAsia="Calibri" w:hAnsi="Times New Roman" w:cs="Times New Roman"/>
          <w:sz w:val="10"/>
          <w:szCs w:val="10"/>
        </w:rPr>
      </w:pPr>
    </w:p>
    <w:p w14:paraId="103134ED" w14:textId="77777777" w:rsidR="007C2339" w:rsidRDefault="007C2339" w:rsidP="00B24A79">
      <w:pPr>
        <w:spacing w:after="0" w:line="240" w:lineRule="auto"/>
        <w:jc w:val="both"/>
        <w:rPr>
          <w:rFonts w:ascii="Times New Roman" w:eastAsia="Calibri" w:hAnsi="Times New Roman" w:cs="Times New Roman"/>
          <w:sz w:val="10"/>
          <w:szCs w:val="10"/>
        </w:rPr>
      </w:pPr>
    </w:p>
    <w:p w14:paraId="4E560862" w14:textId="558C7257" w:rsidR="00B73053" w:rsidRDefault="00B73053" w:rsidP="00B24A79">
      <w:pPr>
        <w:spacing w:after="0" w:line="240" w:lineRule="auto"/>
        <w:jc w:val="both"/>
        <w:rPr>
          <w:rFonts w:ascii="Times New Roman" w:eastAsia="Calibri" w:hAnsi="Times New Roman" w:cs="Times New Roman"/>
          <w:sz w:val="10"/>
          <w:szCs w:val="10"/>
        </w:rPr>
      </w:pPr>
    </w:p>
    <w:p w14:paraId="080B4C2D" w14:textId="34760249" w:rsidR="00B73053" w:rsidRDefault="00B73053" w:rsidP="00B24A79">
      <w:pPr>
        <w:spacing w:after="0" w:line="240" w:lineRule="auto"/>
        <w:jc w:val="both"/>
        <w:rPr>
          <w:rFonts w:ascii="Times New Roman" w:eastAsia="Calibri" w:hAnsi="Times New Roman" w:cs="Times New Roman"/>
          <w:sz w:val="10"/>
          <w:szCs w:val="10"/>
        </w:rPr>
      </w:pPr>
    </w:p>
    <w:p w14:paraId="42DC9A7F" w14:textId="77777777" w:rsidR="00B47654" w:rsidRPr="00111B10" w:rsidRDefault="00B47654" w:rsidP="00B24A79">
      <w:pPr>
        <w:spacing w:after="0" w:line="240" w:lineRule="auto"/>
        <w:jc w:val="both"/>
        <w:rPr>
          <w:rFonts w:ascii="Times New Roman" w:eastAsia="Calibri" w:hAnsi="Times New Roman" w:cs="Times New Roman"/>
          <w:sz w:val="10"/>
          <w:szCs w:val="10"/>
        </w:rPr>
      </w:pPr>
    </w:p>
    <w:p w14:paraId="79EF3942" w14:textId="77777777" w:rsidR="004B4DFF" w:rsidRPr="00111B10"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111B1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211A312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E321B8">
                              <w:rPr>
                                <w:rFonts w:ascii="Times New Roman" w:hAnsi="Times New Roman" w:cs="Times New Roman"/>
                                <w:sz w:val="20"/>
                                <w:szCs w:val="20"/>
                              </w:rPr>
                              <w:t>05</w:t>
                            </w:r>
                            <w:r>
                              <w:rPr>
                                <w:rFonts w:ascii="Times New Roman" w:hAnsi="Times New Roman" w:cs="Times New Roman"/>
                                <w:sz w:val="20"/>
                                <w:szCs w:val="20"/>
                              </w:rPr>
                              <w:t>.</w:t>
                            </w:r>
                            <w:r w:rsidR="0072634F">
                              <w:rPr>
                                <w:rFonts w:ascii="Times New Roman" w:hAnsi="Times New Roman" w:cs="Times New Roman"/>
                                <w:sz w:val="20"/>
                                <w:szCs w:val="20"/>
                              </w:rPr>
                              <w:t>0</w:t>
                            </w:r>
                            <w:r w:rsidR="00E321B8">
                              <w:rPr>
                                <w:rFonts w:ascii="Times New Roman" w:hAnsi="Times New Roman" w:cs="Times New Roman"/>
                                <w:sz w:val="20"/>
                                <w:szCs w:val="20"/>
                              </w:rPr>
                              <w:t>4</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211A3127"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E321B8">
                        <w:rPr>
                          <w:rFonts w:ascii="Times New Roman" w:hAnsi="Times New Roman" w:cs="Times New Roman"/>
                          <w:sz w:val="20"/>
                          <w:szCs w:val="20"/>
                        </w:rPr>
                        <w:t>05</w:t>
                      </w:r>
                      <w:r>
                        <w:rPr>
                          <w:rFonts w:ascii="Times New Roman" w:hAnsi="Times New Roman" w:cs="Times New Roman"/>
                          <w:sz w:val="20"/>
                          <w:szCs w:val="20"/>
                        </w:rPr>
                        <w:t>.</w:t>
                      </w:r>
                      <w:r w:rsidR="0072634F">
                        <w:rPr>
                          <w:rFonts w:ascii="Times New Roman" w:hAnsi="Times New Roman" w:cs="Times New Roman"/>
                          <w:sz w:val="20"/>
                          <w:szCs w:val="20"/>
                        </w:rPr>
                        <w:t>0</w:t>
                      </w:r>
                      <w:r w:rsidR="00E321B8">
                        <w:rPr>
                          <w:rFonts w:ascii="Times New Roman" w:hAnsi="Times New Roman" w:cs="Times New Roman"/>
                          <w:sz w:val="20"/>
                          <w:szCs w:val="20"/>
                        </w:rPr>
                        <w:t>4</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8A3D43"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7FE29E4C"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D7C7E9"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559900"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21"/>
      <w:footerReference w:type="default" r:id="rId22"/>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1A71B" w14:textId="77777777" w:rsidR="00CF4A16" w:rsidRDefault="00CF4A16" w:rsidP="006734D6">
      <w:pPr>
        <w:spacing w:after="0" w:line="240" w:lineRule="auto"/>
      </w:pPr>
      <w:r>
        <w:separator/>
      </w:r>
    </w:p>
  </w:endnote>
  <w:endnote w:type="continuationSeparator" w:id="0">
    <w:p w14:paraId="77261F0E" w14:textId="77777777" w:rsidR="00CF4A16" w:rsidRDefault="00CF4A1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Yu Gothic"/>
    <w:charset w:val="8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51B7B09D"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E321B8">
          <w:rPr>
            <w:i/>
            <w:color w:val="262626"/>
          </w:rPr>
          <w:t>7</w:t>
        </w:r>
        <w:r w:rsidR="009571E0" w:rsidRPr="00504E77">
          <w:rPr>
            <w:i/>
            <w:color w:val="262626"/>
          </w:rPr>
          <w:t xml:space="preserve"> </w:t>
        </w:r>
        <w:r w:rsidR="00737F12" w:rsidRPr="00504E77">
          <w:rPr>
            <w:i/>
            <w:color w:val="262626"/>
          </w:rPr>
          <w:t>(2</w:t>
        </w:r>
        <w:r w:rsidR="0072634F">
          <w:rPr>
            <w:i/>
            <w:color w:val="262626"/>
          </w:rPr>
          <w:t>7</w:t>
        </w:r>
        <w:r w:rsidR="00E321B8">
          <w:rPr>
            <w:i/>
            <w:color w:val="262626"/>
          </w:rPr>
          <w:t>6</w:t>
        </w:r>
        <w:r w:rsidR="00737F12" w:rsidRPr="00504E77">
          <w:rPr>
            <w:i/>
            <w:color w:val="262626"/>
          </w:rPr>
          <w:t xml:space="preserve">) от </w:t>
        </w:r>
        <w:r w:rsidR="00E321B8">
          <w:rPr>
            <w:i/>
            <w:color w:val="262626"/>
          </w:rPr>
          <w:t>05</w:t>
        </w:r>
        <w:r w:rsidR="00737F12">
          <w:rPr>
            <w:i/>
            <w:color w:val="262626"/>
          </w:rPr>
          <w:t>.</w:t>
        </w:r>
        <w:r w:rsidR="0072634F">
          <w:rPr>
            <w:i/>
            <w:color w:val="262626"/>
          </w:rPr>
          <w:t>0</w:t>
        </w:r>
        <w:r w:rsidR="00E321B8">
          <w:rPr>
            <w:i/>
            <w:color w:val="262626"/>
          </w:rPr>
          <w:t>4</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0220ECEC" w:rsidR="00A8527A" w:rsidRDefault="00A8527A" w:rsidP="00AF126C">
        <w:pPr>
          <w:pStyle w:val="af2"/>
          <w:jc w:val="center"/>
        </w:pPr>
        <w:r w:rsidRPr="00504E77">
          <w:rPr>
            <w:i/>
            <w:color w:val="262626"/>
          </w:rPr>
          <w:t xml:space="preserve">Газета "Вестник городского поселения Безенчук </w:t>
        </w:r>
        <w:bookmarkStart w:id="49" w:name="_Hlk529866640"/>
        <w:r w:rsidRPr="00504E77">
          <w:rPr>
            <w:i/>
            <w:color w:val="262626"/>
          </w:rPr>
          <w:t>№</w:t>
        </w:r>
        <w:r w:rsidR="00E321B8">
          <w:rPr>
            <w:i/>
            <w:color w:val="262626"/>
          </w:rPr>
          <w:t>7</w:t>
        </w:r>
        <w:r w:rsidRPr="00504E77">
          <w:rPr>
            <w:i/>
            <w:color w:val="262626"/>
          </w:rPr>
          <w:t>(2</w:t>
        </w:r>
        <w:r w:rsidR="0072634F">
          <w:rPr>
            <w:i/>
            <w:color w:val="262626"/>
          </w:rPr>
          <w:t>7</w:t>
        </w:r>
        <w:r w:rsidR="00E321B8">
          <w:rPr>
            <w:i/>
            <w:color w:val="262626"/>
          </w:rPr>
          <w:t>6</w:t>
        </w:r>
        <w:r w:rsidRPr="00504E77">
          <w:rPr>
            <w:i/>
            <w:color w:val="262626"/>
          </w:rPr>
          <w:t xml:space="preserve">) от </w:t>
        </w:r>
        <w:r w:rsidR="00E321B8">
          <w:rPr>
            <w:i/>
            <w:color w:val="262626"/>
          </w:rPr>
          <w:t>05</w:t>
        </w:r>
        <w:r w:rsidR="009868F1">
          <w:rPr>
            <w:i/>
            <w:color w:val="262626"/>
          </w:rPr>
          <w:t>.</w:t>
        </w:r>
        <w:r w:rsidR="0072634F">
          <w:rPr>
            <w:i/>
            <w:color w:val="262626"/>
          </w:rPr>
          <w:t>0</w:t>
        </w:r>
        <w:r w:rsidR="00E321B8">
          <w:rPr>
            <w:i/>
            <w:color w:val="262626"/>
          </w:rPr>
          <w:t>4</w:t>
        </w:r>
        <w:r w:rsidRPr="00504E77">
          <w:rPr>
            <w:i/>
            <w:color w:val="262626"/>
          </w:rPr>
          <w:t>.202</w:t>
        </w:r>
        <w:r w:rsidR="0072634F">
          <w:rPr>
            <w:i/>
            <w:color w:val="262626"/>
          </w:rPr>
          <w:t>3</w:t>
        </w:r>
        <w:r w:rsidRPr="00504E77">
          <w:rPr>
            <w:i/>
            <w:color w:val="262626"/>
          </w:rPr>
          <w:t xml:space="preserve"> года</w:t>
        </w:r>
        <w:bookmarkEnd w:id="49"/>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54690" w14:textId="77777777" w:rsidR="00CF4A16" w:rsidRDefault="00CF4A16" w:rsidP="006734D6">
      <w:pPr>
        <w:spacing w:after="0" w:line="240" w:lineRule="auto"/>
      </w:pPr>
      <w:r>
        <w:separator/>
      </w:r>
    </w:p>
  </w:footnote>
  <w:footnote w:type="continuationSeparator" w:id="0">
    <w:p w14:paraId="5303A32D" w14:textId="77777777" w:rsidR="00CF4A16" w:rsidRDefault="00CF4A1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7"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42E27ED"/>
    <w:multiLevelType w:val="hybridMultilevel"/>
    <w:tmpl w:val="84567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1"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2"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3"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3D6460FF"/>
    <w:multiLevelType w:val="hybridMultilevel"/>
    <w:tmpl w:val="E108944A"/>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5"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3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9"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1"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4"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7"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8"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4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5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2"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3" w15:restartNumberingAfterBreak="0">
    <w:nsid w:val="773E5270"/>
    <w:multiLevelType w:val="hybridMultilevel"/>
    <w:tmpl w:val="80C6980C"/>
    <w:lvl w:ilvl="0" w:tplc="A8E4D042">
      <w:start w:val="1"/>
      <w:numFmt w:val="decimal"/>
      <w:lvlText w:val="%1."/>
      <w:lvlJc w:val="left"/>
      <w:pPr>
        <w:ind w:left="720" w:hanging="360"/>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6802240">
    <w:abstractNumId w:val="20"/>
  </w:num>
  <w:num w:numId="2" w16cid:durableId="598374520">
    <w:abstractNumId w:val="23"/>
  </w:num>
  <w:num w:numId="3" w16cid:durableId="1602030802">
    <w:abstractNumId w:val="40"/>
  </w:num>
  <w:num w:numId="4" w16cid:durableId="1736119710">
    <w:abstractNumId w:val="31"/>
  </w:num>
  <w:num w:numId="5" w16cid:durableId="1623464136">
    <w:abstractNumId w:val="50"/>
  </w:num>
  <w:num w:numId="6" w16cid:durableId="628633364">
    <w:abstractNumId w:val="37"/>
  </w:num>
  <w:num w:numId="7" w16cid:durableId="979579269">
    <w:abstractNumId w:val="54"/>
  </w:num>
  <w:num w:numId="8" w16cid:durableId="850147505">
    <w:abstractNumId w:val="51"/>
  </w:num>
  <w:num w:numId="9" w16cid:durableId="1920677910">
    <w:abstractNumId w:val="46"/>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43"/>
  </w:num>
  <w:num w:numId="12" w16cid:durableId="1863736753">
    <w:abstractNumId w:val="38"/>
  </w:num>
  <w:num w:numId="13" w16cid:durableId="1544173434">
    <w:abstractNumId w:val="16"/>
  </w:num>
  <w:num w:numId="14" w16cid:durableId="2096197599">
    <w:abstractNumId w:val="45"/>
  </w:num>
  <w:num w:numId="15" w16cid:durableId="468282589">
    <w:abstractNumId w:val="41"/>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49"/>
  </w:num>
  <w:num w:numId="18" w16cid:durableId="40637211">
    <w:abstractNumId w:val="47"/>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6"/>
  </w:num>
  <w:num w:numId="23" w16cid:durableId="669140031">
    <w:abstractNumId w:val="35"/>
  </w:num>
  <w:num w:numId="24" w16cid:durableId="440339847">
    <w:abstractNumId w:val="28"/>
  </w:num>
  <w:num w:numId="25" w16cid:durableId="483208539">
    <w:abstractNumId w:val="21"/>
  </w:num>
  <w:num w:numId="26" w16cid:durableId="24404606">
    <w:abstractNumId w:val="44"/>
  </w:num>
  <w:num w:numId="27" w16cid:durableId="954336506">
    <w:abstractNumId w:val="5"/>
  </w:num>
  <w:num w:numId="28" w16cid:durableId="328992699">
    <w:abstractNumId w:val="33"/>
  </w:num>
  <w:num w:numId="29" w16cid:durableId="694774430">
    <w:abstractNumId w:val="24"/>
  </w:num>
  <w:num w:numId="30" w16cid:durableId="109276373">
    <w:abstractNumId w:val="22"/>
  </w:num>
  <w:num w:numId="31" w16cid:durableId="3284979">
    <w:abstractNumId w:val="52"/>
  </w:num>
  <w:num w:numId="32" w16cid:durableId="1613856730">
    <w:abstractNumId w:val="32"/>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29"/>
  </w:num>
  <w:num w:numId="36" w16cid:durableId="1550417481">
    <w:abstractNumId w:val="18"/>
  </w:num>
  <w:num w:numId="37" w16cid:durableId="339435097">
    <w:abstractNumId w:val="34"/>
  </w:num>
  <w:num w:numId="38" w16cid:durableId="20741154">
    <w:abstractNumId w:val="25"/>
  </w:num>
  <w:num w:numId="39" w16cid:durableId="141895719">
    <w:abstractNumId w:val="48"/>
    <w:lvlOverride w:ilvl="0">
      <w:startOverride w:val="1"/>
    </w:lvlOverride>
  </w:num>
  <w:num w:numId="40" w16cid:durableId="667909">
    <w:abstractNumId w:val="36"/>
    <w:lvlOverride w:ilvl="0">
      <w:startOverride w:val="1"/>
    </w:lvlOverride>
  </w:num>
  <w:num w:numId="41" w16cid:durableId="438839665">
    <w:abstractNumId w:val="30"/>
  </w:num>
  <w:num w:numId="42" w16cid:durableId="885025731">
    <w:abstractNumId w:val="39"/>
  </w:num>
  <w:num w:numId="43" w16cid:durableId="2096004664">
    <w:abstractNumId w:val="27"/>
  </w:num>
  <w:num w:numId="44" w16cid:durableId="1591501940">
    <w:abstractNumId w:val="42"/>
  </w:num>
  <w:num w:numId="45" w16cid:durableId="1206987919">
    <w:abstractNumId w:val="55"/>
  </w:num>
  <w:num w:numId="46" w16cid:durableId="507140630">
    <w:abstractNumId w:val="5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BA8"/>
    <w:rsid w:val="00042C6B"/>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2FD0"/>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321"/>
    <w:rsid w:val="000F3527"/>
    <w:rsid w:val="000F37EF"/>
    <w:rsid w:val="000F3A34"/>
    <w:rsid w:val="000F3AC7"/>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48E"/>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495"/>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4A"/>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198"/>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4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83"/>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0CDB"/>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46"/>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4E47"/>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2ED"/>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068"/>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79F"/>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810"/>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38"/>
    <w:rsid w:val="00670C61"/>
    <w:rsid w:val="00671306"/>
    <w:rsid w:val="00671441"/>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51B"/>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3F1"/>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A4C"/>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8E"/>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BC4"/>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339"/>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A9F"/>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1CB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13"/>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2E0"/>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8AA"/>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0B8"/>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541"/>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16"/>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4B6"/>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0FD7"/>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2B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6FFB"/>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B23"/>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0F0"/>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2037A7"/>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3194537">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378104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257548">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4860995">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5FBBFF51EFC6049E06E18C57BCAA0E4434635F467C236406E66F43F1A8E0AECABD301DE1C26F326A1D2A221F63E422AEEE98EA2EC5E80BBEq0H" TargetMode="External"/><Relationship Id="rId13" Type="http://schemas.openxmlformats.org/officeDocument/2006/relationships/hyperlink" Target="consultantplus://offline/ref=513858CCB604857298170D4975BBF810AF598528EF5DF12EE82DB15B9B5A0F3772A696DA0CAC6F3D305BE62464B5A734922518ABC875BB5Fg9GBM" TargetMode="External"/><Relationship Id="rId18" Type="http://schemas.openxmlformats.org/officeDocument/2006/relationships/hyperlink" Target="consultantplus://offline/ref=36D0AA6EDD20A14B39EFE1E0C361B6631C17B6BDCBAA24977FD47948E99E4A6BA81B68E7E9F94A4F6EF0E25F597F3C499A647DB13A2B3C460EPF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513858CCB604857298170D4975BBF810AF598528EF5DF12EE82DB15B9B5A0F3772A696DA0CAC6F3D305BE62464B5A734922518ABC875BB5Fg9GBM" TargetMode="External"/><Relationship Id="rId17" Type="http://schemas.openxmlformats.org/officeDocument/2006/relationships/hyperlink" Target="consultantplus://offline/ref=36D0AA6EDD20A14B39EFE1E0C361B6631C17B6BDCBAA24977FD47948E99E4A6BA81B68E7EBFB421936BFE3031D232F4990647FB22602PAL" TargetMode="External"/><Relationship Id="rId2" Type="http://schemas.openxmlformats.org/officeDocument/2006/relationships/numbering" Target="numbering.xml"/><Relationship Id="rId16" Type="http://schemas.openxmlformats.org/officeDocument/2006/relationships/hyperlink" Target="consultantplus://offline/ref=C645C920C2255D6EE3AD9D60839CF1F8B84AB6285399821046974B5172A283C62B360AD4EF5E5C0BuAx2J" TargetMode="External"/><Relationship Id="rId20"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A768BB0297FC4B3363352ECD57DF498884BE512B813BC6690CC38D1F06DF17E7CF470EC96154735CF34E90B0F04f5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ezenchukgp.ru/" TargetMode="External"/><Relationship Id="rId23" Type="http://schemas.openxmlformats.org/officeDocument/2006/relationships/fontTable" Target="fontTable.xml"/><Relationship Id="rId10" Type="http://schemas.openxmlformats.org/officeDocument/2006/relationships/hyperlink" Target="consultantplus://offline/ref=4B2E3C5FB176F8FDB506054D3537EA0129D9410B3128DAFE5DFE9D8F0F713FA67DD0CFDB650C37F55ECFCED6C04C5C513DA5F4E58F75A98F4379347700s7H" TargetMode="External"/><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hyperlink" Target="consultantplus://offline/ref=175FBBFF51EFC6049E06E18C57BCAA0E4330605F4079236406E66F43F1A8E0AECABD301DE1C26D34611D2A221F63E422AEEE98EA2EC5E80BBEq0H" TargetMode="External"/><Relationship Id="rId14" Type="http://schemas.openxmlformats.org/officeDocument/2006/relationships/hyperlink" Target="consultantplus://offline/ref=513858CCB604857298170D4975BBF810AF598528EF5DF12EE82DB15B9B5A0F3772A696DA0CAC6F3D305BE62464B5A734922518ABC875BB5Fg9GBM"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3983</TotalTime>
  <Pages>34</Pages>
  <Words>22439</Words>
  <Characters>127908</Characters>
  <Application>Microsoft Office Word</Application>
  <DocSecurity>0</DocSecurity>
  <Lines>1065</Lines>
  <Paragraphs>300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3040</cp:revision>
  <cp:lastPrinted>2018-07-13T05:55:00Z</cp:lastPrinted>
  <dcterms:created xsi:type="dcterms:W3CDTF">2021-03-30T09:48:00Z</dcterms:created>
  <dcterms:modified xsi:type="dcterms:W3CDTF">2023-04-25T12:50:00Z</dcterms:modified>
</cp:coreProperties>
</file>