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7D6" w:rsidRPr="005C27BA" w:rsidRDefault="009177D6" w:rsidP="009177D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 w:rsidR="003B7145">
        <w:rPr>
          <w:rFonts w:ascii="Times New Roman" w:hAnsi="Times New Roman" w:cs="Times New Roman"/>
          <w:b/>
          <w:sz w:val="28"/>
          <w:szCs w:val="28"/>
        </w:rPr>
        <w:t>1</w:t>
      </w:r>
      <w:r w:rsidR="00F87D5E">
        <w:rPr>
          <w:rFonts w:ascii="Times New Roman" w:hAnsi="Times New Roman" w:cs="Times New Roman"/>
          <w:b/>
          <w:sz w:val="28"/>
          <w:szCs w:val="28"/>
        </w:rPr>
        <w:t>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9177D6" w:rsidRPr="005C27BA" w:rsidRDefault="009177D6" w:rsidP="009177D6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9177D6" w:rsidRPr="005C27BA" w:rsidRDefault="009177D6" w:rsidP="009177D6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9177D6" w:rsidRPr="003B7145" w:rsidRDefault="009177D6" w:rsidP="003B714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F0CCE" w:rsidRDefault="009177D6" w:rsidP="005F0C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45">
        <w:rPr>
          <w:rFonts w:ascii="Times New Roman" w:hAnsi="Times New Roman" w:cs="Times New Roman"/>
          <w:sz w:val="28"/>
          <w:szCs w:val="28"/>
        </w:rPr>
        <w:t xml:space="preserve">     </w:t>
      </w:r>
      <w:r w:rsidR="00D92251" w:rsidRPr="003B7145">
        <w:rPr>
          <w:rFonts w:ascii="Times New Roman" w:hAnsi="Times New Roman" w:cs="Times New Roman"/>
          <w:sz w:val="28"/>
          <w:szCs w:val="28"/>
        </w:rPr>
        <w:t xml:space="preserve">  </w:t>
      </w:r>
      <w:r w:rsidRPr="003B7145">
        <w:rPr>
          <w:rFonts w:ascii="Times New Roman" w:hAnsi="Times New Roman" w:cs="Times New Roman"/>
          <w:sz w:val="28"/>
          <w:szCs w:val="28"/>
        </w:rPr>
        <w:t xml:space="preserve">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6" w:history="1">
        <w:r w:rsidRPr="003B714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3B71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7" w:history="1">
        <w:r w:rsidRPr="003B714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3B71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</w:t>
      </w:r>
      <w:r w:rsidR="005F2A7C" w:rsidRPr="003B71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от  17.07.2009г.  №  172-ФЗ  «</w:t>
      </w:r>
      <w:r w:rsidRPr="003B7145">
        <w:rPr>
          <w:rFonts w:ascii="Times New Roman" w:hAnsi="Times New Roman" w:cs="Times New Roman"/>
          <w:color w:val="000000" w:themeColor="text1"/>
          <w:sz w:val="28"/>
          <w:szCs w:val="28"/>
        </w:rPr>
        <w:t>Об  антикоррупционной экспертизе нормативных правовых актов и прое</w:t>
      </w:r>
      <w:r w:rsidR="005F2A7C" w:rsidRPr="003B7145">
        <w:rPr>
          <w:rFonts w:ascii="Times New Roman" w:hAnsi="Times New Roman" w:cs="Times New Roman"/>
          <w:color w:val="000000" w:themeColor="text1"/>
          <w:sz w:val="28"/>
          <w:szCs w:val="28"/>
        </w:rPr>
        <w:t>ктов нормативных правовых актов»</w:t>
      </w:r>
      <w:r w:rsidRPr="003B71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8" w:history="1">
        <w:r w:rsidRPr="003B714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3B71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</w:t>
      </w:r>
      <w:r w:rsidR="005F2A7C" w:rsidRPr="003B7145">
        <w:rPr>
          <w:rFonts w:ascii="Times New Roman" w:hAnsi="Times New Roman" w:cs="Times New Roman"/>
          <w:color w:val="000000" w:themeColor="text1"/>
          <w:sz w:val="28"/>
          <w:szCs w:val="28"/>
        </w:rPr>
        <w:t>она от  25.12. 2008г. № 273-ФЗ «О противодействии коррупции»</w:t>
      </w:r>
      <w:r w:rsidRPr="003B71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3B7145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проекта Постановления Администрации  поселения  </w:t>
      </w:r>
      <w:r w:rsidR="00C8250E">
        <w:rPr>
          <w:rFonts w:ascii="Times New Roman" w:hAnsi="Times New Roman" w:cs="Times New Roman"/>
          <w:sz w:val="28"/>
          <w:szCs w:val="28"/>
        </w:rPr>
        <w:t>«</w:t>
      </w:r>
      <w:r w:rsidR="003B7145" w:rsidRPr="003B7145">
        <w:rPr>
          <w:rFonts w:ascii="Times New Roman" w:hAnsi="Times New Roman" w:cs="Times New Roman"/>
          <w:sz w:val="28"/>
          <w:szCs w:val="28"/>
        </w:rPr>
        <w:t xml:space="preserve">Об  определении стоимости услуг, предоставляемых согласно гарантированному перечню услуг по погребению  на территории  городского поселения Безенчук муниципального района Безенчукский Самарской области» </w:t>
      </w:r>
      <w:r w:rsidRPr="003B7145">
        <w:rPr>
          <w:rFonts w:ascii="Times New Roman" w:hAnsi="Times New Roman" w:cs="Times New Roman"/>
          <w:sz w:val="28"/>
          <w:szCs w:val="28"/>
        </w:rPr>
        <w:t xml:space="preserve"> в  целях  выявления  в  нем  коррупциогенных  факторов  и  их  последующего устранения.</w:t>
      </w:r>
    </w:p>
    <w:p w:rsidR="009177D6" w:rsidRPr="003B7145" w:rsidRDefault="003B7145" w:rsidP="005F0C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Pr="003B7145">
          <w:rPr>
            <w:rFonts w:ascii="Times New Roman" w:hAnsi="Times New Roman" w:cs="Times New Roman"/>
            <w:color w:val="000000"/>
            <w:sz w:val="28"/>
            <w:szCs w:val="28"/>
          </w:rPr>
          <w:br/>
          <w:t xml:space="preserve">      </w:t>
        </w:r>
        <w:r w:rsidRPr="003B7145">
          <w:rPr>
            <w:rFonts w:ascii="Times New Roman" w:hAnsi="Times New Roman" w:cs="Times New Roman"/>
            <w:color w:val="000000"/>
            <w:sz w:val="28"/>
            <w:szCs w:val="28"/>
          </w:rPr>
          <w:t xml:space="preserve">  </w:t>
        </w:r>
        <w:r w:rsidR="005F0CCE">
          <w:rPr>
            <w:rFonts w:ascii="Times New Roman" w:hAnsi="Times New Roman" w:cs="Times New Roman"/>
            <w:color w:val="000000"/>
            <w:sz w:val="28"/>
            <w:szCs w:val="28"/>
          </w:rPr>
          <w:t xml:space="preserve">Проект разработан в </w:t>
        </w:r>
        <w:r w:rsidRPr="003B7145">
          <w:rPr>
            <w:rFonts w:ascii="Times New Roman" w:hAnsi="Times New Roman" w:cs="Times New Roman"/>
            <w:color w:val="000000"/>
            <w:sz w:val="28"/>
            <w:szCs w:val="28"/>
          </w:rPr>
          <w:t xml:space="preserve"> соответствии  с Федеральным законом  от 12.01.1996 N 8-ФЗ «О погребении и похоронном деле», руководствуясь Федеральным законом от 06.10.2003 г. « Об общих принципах организации местного самоуправления в РФ»,</w:t>
        </w:r>
      </w:hyperlink>
      <w:r w:rsidRPr="003B7145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3B7145">
        <w:rPr>
          <w:rFonts w:ascii="Times New Roman" w:hAnsi="Times New Roman" w:cs="Times New Roman"/>
          <w:sz w:val="28"/>
          <w:szCs w:val="28"/>
        </w:rPr>
        <w:t xml:space="preserve">Приказом департамента ценового и тарифного регулирования Самарской области от 30.07.2019 N 197 «Об утверждении Порядка согласования стоимости услуг по погребению, определяемой органами местного самоуправления и подлежащей возмещению специализированной службе по вопросам похоронного дела, оказывающей данные услуги, за счет средств областного бюджета», </w:t>
      </w:r>
      <w:r w:rsidRPr="003B7145">
        <w:rPr>
          <w:rFonts w:ascii="Times New Roman" w:hAnsi="Times New Roman" w:cs="Times New Roman"/>
          <w:color w:val="000000"/>
          <w:spacing w:val="-8"/>
          <w:sz w:val="28"/>
          <w:szCs w:val="28"/>
        </w:rPr>
        <w:t>Уставом  городского поселения Безенчук муниципального района</w:t>
      </w:r>
      <w:r w:rsidRPr="003B7145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Безенчукский Самарской области. В представленном проекте  о</w:t>
      </w:r>
      <w:r w:rsidRPr="003B7145">
        <w:rPr>
          <w:rFonts w:ascii="Times New Roman" w:hAnsi="Times New Roman" w:cs="Times New Roman"/>
          <w:sz w:val="28"/>
          <w:szCs w:val="28"/>
        </w:rPr>
        <w:t xml:space="preserve">пределяется  стоимость услуг, предоставляемых согласно гарантированному перечню услуг по погребению на территории городского поселения Безенчук  муниципального района Безенчукский Самарской области, а именно: </w:t>
      </w:r>
      <w:r w:rsidRPr="003B7145">
        <w:rPr>
          <w:rFonts w:ascii="Times New Roman" w:eastAsia="Times New Roman" w:hAnsi="Times New Roman" w:cs="Times New Roman"/>
          <w:sz w:val="28"/>
          <w:szCs w:val="28"/>
        </w:rPr>
        <w:t xml:space="preserve">1.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смерти, по погребению умерших, не подлежавших обязательному социальному страхованию на случай временной нетрудоспособности и в связи с материнством на день смерти пенсионеров, досрочно оформивших пенсию по предложению органов службы занятости (в случае, если смерть пенсионера наступила в период получения досрочной пенсии до достижения им возраста, дающего право на получение соответствующей пенсии)» ; 2.  по погребению умерших граждан, подлежавших обязательному социальному страхованию на случай временной нетрудоспособности и в связи с материнством на день смерти, и умерших несовершеннолетних членов семей граждан, подлежащих обязательному социальному страхованию на случай </w:t>
      </w:r>
      <w:r w:rsidRPr="003B714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временной нетрудоспособности и в связи с материнством на день смерти указанных членов семей; 3. по погребению умерших,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пенсионерами; 4. по погребению в случае рождения мертвого ребенка по истечении 154 дней беременности; 5.  по погребению умерших,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пенсионерами,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а также умерших, личность которых не установлена; 6.  по погребению в случае рождения мертвого ребенка по истечении 154 дней беременности при отсутствии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погребение. </w:t>
      </w:r>
      <w:r w:rsidR="00946A05">
        <w:rPr>
          <w:rFonts w:ascii="Times New Roman" w:eastAsia="Times New Roman" w:hAnsi="Times New Roman" w:cs="Times New Roman"/>
          <w:sz w:val="28"/>
          <w:szCs w:val="28"/>
        </w:rPr>
        <w:t>П</w:t>
      </w:r>
      <w:r w:rsidR="009177D6" w:rsidRPr="003B7145">
        <w:rPr>
          <w:rFonts w:ascii="Times New Roman" w:hAnsi="Times New Roman" w:cs="Times New Roman"/>
          <w:sz w:val="28"/>
          <w:szCs w:val="28"/>
        </w:rPr>
        <w:t xml:space="preserve">роект постановления изучен. Коррупциогенные факторы  в представленном проекте </w:t>
      </w:r>
      <w:r w:rsidR="00D92251" w:rsidRPr="003B7145">
        <w:rPr>
          <w:rFonts w:ascii="Times New Roman" w:hAnsi="Times New Roman" w:cs="Times New Roman"/>
          <w:sz w:val="28"/>
          <w:szCs w:val="28"/>
        </w:rPr>
        <w:t xml:space="preserve">отсутствуют. </w:t>
      </w:r>
      <w:r w:rsidR="009177D6" w:rsidRPr="003B71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77D6" w:rsidRPr="003B7145" w:rsidRDefault="009177D6" w:rsidP="003B714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77D6" w:rsidRPr="003B7145" w:rsidRDefault="009177D6" w:rsidP="003B714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77D6" w:rsidRPr="009177D6" w:rsidRDefault="009177D6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177D6" w:rsidRPr="009177D6" w:rsidRDefault="009177D6" w:rsidP="009177D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9177D6" w:rsidRPr="009177D6" w:rsidRDefault="003B7145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03.02.2023</w:t>
      </w:r>
    </w:p>
    <w:p w:rsidR="009177D6" w:rsidRPr="009177D6" w:rsidRDefault="009177D6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77D6" w:rsidRPr="009177D6" w:rsidRDefault="009177D6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77D6" w:rsidRPr="009177D6" w:rsidRDefault="009177D6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177D6" w:rsidRPr="009177D6" w:rsidRDefault="009177D6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177D6" w:rsidRPr="009177D6" w:rsidRDefault="009177D6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177D6" w:rsidRDefault="009177D6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92251" w:rsidRDefault="00D92251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92251" w:rsidRDefault="00D92251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92251" w:rsidRDefault="00D92251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92251" w:rsidRDefault="00D92251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8250E" w:rsidRDefault="00C8250E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8250E" w:rsidRDefault="00C8250E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8250E" w:rsidRDefault="00C8250E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9440A" w:rsidRDefault="0079440A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9440A" w:rsidRDefault="0079440A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8250E" w:rsidRDefault="00C8250E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8250E" w:rsidRPr="005C27BA" w:rsidRDefault="00C8250E" w:rsidP="00C8250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C8250E" w:rsidRPr="005C27BA" w:rsidRDefault="00C8250E" w:rsidP="00C8250E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C8250E" w:rsidRPr="005C27BA" w:rsidRDefault="00C8250E" w:rsidP="00C8250E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C8250E" w:rsidRPr="003B7145" w:rsidRDefault="00C8250E" w:rsidP="00672F4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8250E" w:rsidRPr="003B7145" w:rsidRDefault="00C8250E" w:rsidP="00672F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45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10" w:history="1">
        <w:r w:rsidRPr="003B714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3B71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1" w:history="1">
        <w:r w:rsidRPr="003B714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3B71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12" w:history="1">
        <w:r w:rsidRPr="003B714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3B71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3B7145">
        <w:rPr>
          <w:rFonts w:ascii="Times New Roman" w:hAnsi="Times New Roman" w:cs="Times New Roman"/>
          <w:sz w:val="28"/>
          <w:szCs w:val="28"/>
        </w:rPr>
        <w:t>проведена антикоррупционная экспертиза Постановления Администрации  поселения</w:t>
      </w:r>
      <w:r w:rsidR="00946A05">
        <w:rPr>
          <w:rFonts w:ascii="Times New Roman" w:hAnsi="Times New Roman" w:cs="Times New Roman"/>
          <w:sz w:val="28"/>
          <w:szCs w:val="28"/>
        </w:rPr>
        <w:t xml:space="preserve"> от 06.02.2023 г. № 29</w:t>
      </w:r>
      <w:r w:rsidRPr="003B7145">
        <w:rPr>
          <w:rFonts w:ascii="Times New Roman" w:hAnsi="Times New Roman" w:cs="Times New Roman"/>
          <w:sz w:val="28"/>
          <w:szCs w:val="28"/>
        </w:rPr>
        <w:t xml:space="preserve">  </w:t>
      </w:r>
      <w:r w:rsidR="00946A05">
        <w:rPr>
          <w:rFonts w:ascii="Times New Roman" w:hAnsi="Times New Roman" w:cs="Times New Roman"/>
          <w:sz w:val="28"/>
          <w:szCs w:val="28"/>
        </w:rPr>
        <w:t>«</w:t>
      </w:r>
      <w:r w:rsidRPr="003B7145">
        <w:rPr>
          <w:rFonts w:ascii="Times New Roman" w:hAnsi="Times New Roman" w:cs="Times New Roman"/>
          <w:sz w:val="28"/>
          <w:szCs w:val="28"/>
        </w:rPr>
        <w:t>Об  определении стоимости услуг, предоставляемых согласно гарантированному перечню услуг по погребению  на территории  городского поселения Безенчук муниципального района Безенчукский Самарской области»  в  целях  выявления  в  нем  коррупциогенных  факторов  и  их  последующего устранения.</w:t>
      </w:r>
    </w:p>
    <w:p w:rsidR="00C8250E" w:rsidRPr="003B7145" w:rsidRDefault="006A4244" w:rsidP="00672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Нормативно правовой акт разработан </w:t>
      </w:r>
      <w:r w:rsidR="00C8250E" w:rsidRPr="003B7145">
        <w:rPr>
          <w:rFonts w:ascii="Times New Roman" w:hAnsi="Times New Roman" w:cs="Times New Roman"/>
          <w:sz w:val="28"/>
          <w:szCs w:val="28"/>
        </w:rPr>
        <w:t xml:space="preserve"> </w:t>
      </w:r>
      <w:r w:rsidR="00C8250E" w:rsidRPr="003B71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3" w:history="1">
        <w:r w:rsidR="00C8250E" w:rsidRPr="003B7145">
          <w:rPr>
            <w:rFonts w:ascii="Times New Roman" w:hAnsi="Times New Roman" w:cs="Times New Roman"/>
            <w:color w:val="000000"/>
            <w:sz w:val="28"/>
            <w:szCs w:val="28"/>
          </w:rPr>
          <w:br/>
        </w:r>
        <w:r>
          <w:rPr>
            <w:rFonts w:ascii="Times New Roman" w:hAnsi="Times New Roman" w:cs="Times New Roman"/>
            <w:color w:val="000000"/>
            <w:sz w:val="28"/>
            <w:szCs w:val="28"/>
          </w:rPr>
          <w:t>в</w:t>
        </w:r>
        <w:r w:rsidR="00C8250E" w:rsidRPr="003B7145">
          <w:rPr>
            <w:rFonts w:ascii="Times New Roman" w:hAnsi="Times New Roman" w:cs="Times New Roman"/>
            <w:color w:val="000000"/>
            <w:sz w:val="28"/>
            <w:szCs w:val="28"/>
          </w:rPr>
          <w:t xml:space="preserve"> соответствии  с Федеральным законом  от 12.01.1996 N 8-ФЗ «О погребении и похоронном деле», руководствуясь Федеральным законом от 06.10.2003 г. « Об общих принципах организации местного самоуправления в РФ»,</w:t>
        </w:r>
      </w:hyperlink>
      <w:r w:rsidR="00C8250E" w:rsidRPr="003B7145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C8250E" w:rsidRPr="003B7145">
        <w:rPr>
          <w:rFonts w:ascii="Times New Roman" w:hAnsi="Times New Roman" w:cs="Times New Roman"/>
          <w:sz w:val="28"/>
          <w:szCs w:val="28"/>
        </w:rPr>
        <w:t xml:space="preserve">Приказом департамента ценового и тарифного регулирования Самарской области от 30.07.2019 N 197 «Об утверждении Порядка согласования стоимости услуг по погребению, определяемой органами местного самоуправления и подлежащей возмещению специализированной службе по вопросам похоронного дела, оказывающей данные услуги, за счет средств областного бюджета», </w:t>
      </w:r>
      <w:r w:rsidR="00C8250E" w:rsidRPr="003B7145">
        <w:rPr>
          <w:rFonts w:ascii="Times New Roman" w:hAnsi="Times New Roman" w:cs="Times New Roman"/>
          <w:color w:val="000000"/>
          <w:spacing w:val="-8"/>
          <w:sz w:val="28"/>
          <w:szCs w:val="28"/>
        </w:rPr>
        <w:t>Уставом  городского поселения Безенчук муниципального района</w:t>
      </w:r>
      <w:r w:rsidR="00C8250E" w:rsidRPr="003B7145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Безенчукский Самарской области. В представленном проекте  о</w:t>
      </w:r>
      <w:r w:rsidR="00C8250E" w:rsidRPr="003B7145">
        <w:rPr>
          <w:rFonts w:ascii="Times New Roman" w:hAnsi="Times New Roman" w:cs="Times New Roman"/>
          <w:sz w:val="28"/>
          <w:szCs w:val="28"/>
        </w:rPr>
        <w:t xml:space="preserve">пределяется  стоимость услуг, предоставляемых согласно гарантированному перечню услуг по погребению на территории городского поселения Безенчук  муниципального района Безенчукский Самарской области, а именно: </w:t>
      </w:r>
      <w:r w:rsidR="00C8250E" w:rsidRPr="003B7145">
        <w:rPr>
          <w:rFonts w:ascii="Times New Roman" w:eastAsia="Times New Roman" w:hAnsi="Times New Roman" w:cs="Times New Roman"/>
          <w:sz w:val="28"/>
          <w:szCs w:val="28"/>
        </w:rPr>
        <w:t xml:space="preserve">1.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смерти, по погребению умерших, не подлежавших обязательному социальному страхованию на случай временной нетрудоспособности и в связи с материнством на день смерти пенсионеров, досрочно оформивших пенсию по предложению органов службы занятости (в случае, если смерть пенсионера наступила в период получения досрочной пенсии до достижения им возраста, дающего право на получение соответствующей пенсии)» ; 2.  по погребению умерших граждан, подлежавших обязательному социальному страхованию на случай временной нетрудоспособности и в связи с материнством на день смерти, и умерших несовершеннолетних членов семей граждан, подлежащих обязательному социальному страхованию на случай временной нетрудоспособности и в связи с материнством на день смерти указанных членов семей; 3. по погребению умерших,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пенсионерами; 4. по погребению в случае рождения мертвого ребенка по истечении 154 дней беременности; 5.  по погребению умерших,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пенсионерами,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а также умерших, личность которых не установлена; 6.  по погребению в случае рождения мертвого ребенка по истечении 154 дней беременности при отсутствии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погребение.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711B0A">
        <w:rPr>
          <w:rFonts w:ascii="Times New Roman" w:hAnsi="Times New Roman" w:cs="Times New Roman"/>
          <w:sz w:val="28"/>
          <w:szCs w:val="28"/>
        </w:rPr>
        <w:t>становление рассмотрено рассмот</w:t>
      </w:r>
      <w:r>
        <w:rPr>
          <w:rFonts w:ascii="Times New Roman" w:hAnsi="Times New Roman" w:cs="Times New Roman"/>
          <w:sz w:val="28"/>
          <w:szCs w:val="28"/>
        </w:rPr>
        <w:t xml:space="preserve">рено, </w:t>
      </w:r>
      <w:r w:rsidR="00C8250E" w:rsidRPr="003B71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C8250E" w:rsidRPr="003B7145">
        <w:rPr>
          <w:rFonts w:ascii="Times New Roman" w:hAnsi="Times New Roman" w:cs="Times New Roman"/>
          <w:sz w:val="28"/>
          <w:szCs w:val="28"/>
        </w:rPr>
        <w:t xml:space="preserve">оррупциогенные факторы  в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постановлении </w:t>
      </w:r>
      <w:r w:rsidR="00C8250E" w:rsidRPr="003B7145">
        <w:rPr>
          <w:rFonts w:ascii="Times New Roman" w:hAnsi="Times New Roman" w:cs="Times New Roman"/>
          <w:sz w:val="28"/>
          <w:szCs w:val="28"/>
        </w:rPr>
        <w:t xml:space="preserve"> отсутствуют.  </w:t>
      </w:r>
    </w:p>
    <w:p w:rsidR="00C8250E" w:rsidRPr="003B7145" w:rsidRDefault="00C8250E" w:rsidP="00672F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8250E" w:rsidRPr="003B7145" w:rsidRDefault="00C8250E" w:rsidP="00C825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8250E" w:rsidRPr="009177D6" w:rsidRDefault="00C8250E" w:rsidP="00C8250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8250E" w:rsidRPr="009177D6" w:rsidRDefault="00C8250E" w:rsidP="00C8250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C8250E" w:rsidRPr="009177D6" w:rsidRDefault="00C8250E" w:rsidP="00C8250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07.02.2023</w:t>
      </w:r>
    </w:p>
    <w:p w:rsidR="00C8250E" w:rsidRPr="009177D6" w:rsidRDefault="00C8250E" w:rsidP="00C8250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8250E" w:rsidRPr="009177D6" w:rsidRDefault="00C8250E" w:rsidP="00C8250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8250E" w:rsidRPr="009177D6" w:rsidRDefault="00C8250E" w:rsidP="00C8250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8250E" w:rsidRPr="009177D6" w:rsidRDefault="00C8250E" w:rsidP="00C8250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8250E" w:rsidRPr="009177D6" w:rsidRDefault="00C8250E" w:rsidP="00C8250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8250E" w:rsidRDefault="00C8250E" w:rsidP="00C8250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8250E" w:rsidRDefault="00C8250E" w:rsidP="00C8250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8250E" w:rsidRDefault="00C8250E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8250E" w:rsidRDefault="00C8250E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8250E" w:rsidRDefault="00C8250E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8250E" w:rsidRDefault="00C8250E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8250E" w:rsidRDefault="00C8250E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8250E" w:rsidRDefault="00C8250E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8250E" w:rsidRDefault="00C8250E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A4087" w:rsidRPr="005C27BA" w:rsidRDefault="000A4087" w:rsidP="000A408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2/П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0A4087" w:rsidRPr="005C27BA" w:rsidRDefault="000A4087" w:rsidP="000A4087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0A4087" w:rsidRPr="005C27BA" w:rsidRDefault="000A4087" w:rsidP="000A4087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0A4087" w:rsidRPr="005F0CCE" w:rsidRDefault="000A4087" w:rsidP="00672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45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14" w:history="1">
        <w:r w:rsidRPr="003B714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3B71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5" w:history="1">
        <w:r w:rsidRPr="003B714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3B71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16" w:history="1">
        <w:r w:rsidRPr="003B714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3B71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3B7145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проекта Постановления Администрации  поселения  </w:t>
      </w:r>
      <w:r w:rsidRPr="005F0CCE">
        <w:rPr>
          <w:rFonts w:ascii="Times New Roman" w:hAnsi="Times New Roman" w:cs="Times New Roman"/>
          <w:sz w:val="28"/>
          <w:szCs w:val="28"/>
        </w:rPr>
        <w:t>«</w:t>
      </w:r>
      <w:r w:rsidR="00C23E53" w:rsidRPr="005F0CCE">
        <w:rPr>
          <w:rFonts w:ascii="Times New Roman" w:eastAsia="Times New Roman" w:hAnsi="Times New Roman" w:cs="Times New Roman"/>
          <w:bCs/>
          <w:sz w:val="28"/>
          <w:szCs w:val="28"/>
        </w:rPr>
        <w:t xml:space="preserve">Об утверждении порядка </w:t>
      </w:r>
      <w:r w:rsidR="00C23E53" w:rsidRPr="005F0CCE">
        <w:rPr>
          <w:rFonts w:ascii="Times New Roman" w:eastAsia="Calibri" w:hAnsi="Times New Roman" w:cs="Times New Roman"/>
          <w:bCs/>
          <w:sz w:val="28"/>
          <w:szCs w:val="28"/>
        </w:rPr>
        <w:t>предоставления субсидий за счет средств бюджета городского поселения Безенчук  муниципального района Безенчукский Самарской области некоммерческим организациям, не являющимся муниципальными учреждениями, на материальное стимулирование  деятельности добровольных пожарных команд, участвующих в профилактике и (или) тушении пожаров и проведении аварийно-спасательных работ  на территории городского поселения Безенчук  муниципального района Безенчукский Самарской области на период с 01.04.2023 года по 30.10.2023 г.</w:t>
      </w:r>
      <w:r w:rsidR="005128E5">
        <w:rPr>
          <w:rFonts w:ascii="Times New Roman" w:eastAsia="Calibri" w:hAnsi="Times New Roman" w:cs="Times New Roman"/>
          <w:bCs/>
          <w:sz w:val="28"/>
          <w:szCs w:val="28"/>
        </w:rPr>
        <w:t xml:space="preserve">» </w:t>
      </w:r>
      <w:r w:rsidR="00C23E53" w:rsidRPr="005F0CC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F0CCE">
        <w:rPr>
          <w:rFonts w:ascii="Times New Roman" w:hAnsi="Times New Roman" w:cs="Times New Roman"/>
          <w:sz w:val="28"/>
          <w:szCs w:val="28"/>
        </w:rPr>
        <w:t xml:space="preserve">  в  целях  выявления  в  нем  коррупциогенных  факторов  и  их  последующего устранения.</w:t>
      </w:r>
    </w:p>
    <w:p w:rsidR="005F0CCE" w:rsidRPr="003746C9" w:rsidRDefault="000A4087" w:rsidP="00672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B7145">
        <w:rPr>
          <w:rFonts w:ascii="Times New Roman" w:hAnsi="Times New Roman" w:cs="Times New Roman"/>
          <w:sz w:val="28"/>
          <w:szCs w:val="28"/>
        </w:rPr>
        <w:t xml:space="preserve">         Проект разработан </w:t>
      </w:r>
      <w:r w:rsidRPr="003B714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5F0CCE">
        <w:rPr>
          <w:rFonts w:ascii="Times New Roman" w:hAnsi="Times New Roman"/>
          <w:sz w:val="28"/>
          <w:szCs w:val="28"/>
        </w:rPr>
        <w:t xml:space="preserve">       с</w:t>
      </w:r>
      <w:r w:rsidR="005F0CCE" w:rsidRPr="00D37B99">
        <w:rPr>
          <w:rFonts w:ascii="Times New Roman" w:hAnsi="Times New Roman"/>
          <w:sz w:val="28"/>
          <w:szCs w:val="28"/>
        </w:rPr>
        <w:t>о</w:t>
      </w:r>
      <w:r w:rsidR="00C731EC">
        <w:rPr>
          <w:rFonts w:ascii="Times New Roman" w:hAnsi="Times New Roman"/>
          <w:sz w:val="28"/>
          <w:szCs w:val="28"/>
        </w:rPr>
        <w:t>о</w:t>
      </w:r>
      <w:r w:rsidR="005F0CCE" w:rsidRPr="00D37B99">
        <w:rPr>
          <w:rFonts w:ascii="Times New Roman" w:hAnsi="Times New Roman"/>
          <w:sz w:val="28"/>
          <w:szCs w:val="28"/>
        </w:rPr>
        <w:t>тветствии с пунктом 2 статьи 78.1 и статьей 86 Бюджетного кодекса Российской Федерации,</w:t>
      </w:r>
      <w:r w:rsidR="005F0CCE">
        <w:rPr>
          <w:rFonts w:ascii="Times New Roman" w:hAnsi="Times New Roman"/>
          <w:sz w:val="28"/>
          <w:szCs w:val="28"/>
        </w:rPr>
        <w:t xml:space="preserve"> руководствуясь </w:t>
      </w:r>
      <w:r w:rsidR="005F0CCE" w:rsidRPr="00D37B99">
        <w:rPr>
          <w:rFonts w:ascii="Times New Roman" w:hAnsi="Times New Roman"/>
          <w:sz w:val="28"/>
          <w:szCs w:val="28"/>
        </w:rPr>
        <w:t xml:space="preserve"> Федеральным законом от 06.10.2003 N 131-ФЗ «Об общих принципах организации местного самоуправления в Российской Федерации», </w:t>
      </w:r>
      <w:r w:rsidR="005F0CCE" w:rsidRPr="00DC2278">
        <w:rPr>
          <w:rFonts w:ascii="Times New Roman" w:hAnsi="Times New Roman"/>
          <w:color w:val="000000"/>
          <w:sz w:val="28"/>
          <w:szCs w:val="28"/>
        </w:rPr>
        <w:t>постановлением Правительства Российской Федерации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 силу некоторых актов Правительства Российской Федерации и отдельных положений некоторых актов Правительства Российской Федерации»</w:t>
      </w:r>
      <w:r w:rsidR="005F0CCE">
        <w:rPr>
          <w:rFonts w:ascii="Times New Roman" w:hAnsi="Times New Roman"/>
          <w:color w:val="000000"/>
          <w:sz w:val="28"/>
          <w:szCs w:val="28"/>
        </w:rPr>
        <w:t xml:space="preserve">. Означенный </w:t>
      </w:r>
      <w:r w:rsidR="005F0CCE">
        <w:rPr>
          <w:rFonts w:ascii="Times New Roman" w:hAnsi="Times New Roman"/>
          <w:sz w:val="28"/>
          <w:szCs w:val="28"/>
        </w:rPr>
        <w:t>п</w:t>
      </w:r>
      <w:r w:rsidR="005F0CCE" w:rsidRPr="00A56DDC">
        <w:rPr>
          <w:rFonts w:ascii="Times New Roman" w:hAnsi="Times New Roman"/>
          <w:sz w:val="28"/>
          <w:szCs w:val="28"/>
        </w:rPr>
        <w:t xml:space="preserve">орядок определяет механизм  предоставления из  бюджета  городского поселения Безенчук муниципального района Безенчукский субсидий </w:t>
      </w:r>
      <w:r w:rsidR="005F0CCE" w:rsidRPr="00A56DDC">
        <w:rPr>
          <w:rFonts w:ascii="Times New Roman" w:eastAsiaTheme="minorHAnsi" w:hAnsi="Times New Roman"/>
          <w:bCs/>
          <w:sz w:val="28"/>
          <w:szCs w:val="28"/>
        </w:rPr>
        <w:t>некоммерческим организациям,</w:t>
      </w:r>
      <w:r w:rsidR="005F0CCE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5F0CCE" w:rsidRPr="00A56DDC">
        <w:rPr>
          <w:rFonts w:ascii="Times New Roman" w:eastAsiaTheme="minorHAnsi" w:hAnsi="Times New Roman"/>
          <w:bCs/>
          <w:sz w:val="28"/>
          <w:szCs w:val="28"/>
        </w:rPr>
        <w:t>не являющимся муниципальными учреждениями,</w:t>
      </w:r>
      <w:r w:rsidR="005F0CCE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5F0CCE" w:rsidRPr="00A56DDC">
        <w:rPr>
          <w:rFonts w:ascii="Times New Roman" w:eastAsiaTheme="minorHAnsi" w:hAnsi="Times New Roman"/>
          <w:bCs/>
          <w:sz w:val="28"/>
          <w:szCs w:val="28"/>
        </w:rPr>
        <w:t>на материальное стимулирование деятельности добровольных</w:t>
      </w:r>
      <w:r w:rsidR="005F0CCE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5F0CCE" w:rsidRPr="00A56DDC">
        <w:rPr>
          <w:rFonts w:ascii="Times New Roman" w:eastAsiaTheme="minorHAnsi" w:hAnsi="Times New Roman"/>
          <w:bCs/>
          <w:sz w:val="28"/>
          <w:szCs w:val="28"/>
        </w:rPr>
        <w:t>пожарных команд,</w:t>
      </w:r>
      <w:r w:rsidR="005F0CCE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5F0CCE" w:rsidRPr="00A56DDC">
        <w:rPr>
          <w:rFonts w:ascii="Times New Roman" w:eastAsiaTheme="minorHAnsi" w:hAnsi="Times New Roman"/>
          <w:bCs/>
          <w:sz w:val="28"/>
          <w:szCs w:val="28"/>
        </w:rPr>
        <w:t>участвующих в профилактике и (или) тушении пожаров и проведении аварийно-спасательных работ</w:t>
      </w:r>
      <w:r w:rsidR="005F0CCE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5F0CCE" w:rsidRPr="00A56DDC">
        <w:rPr>
          <w:rFonts w:ascii="Times New Roman" w:eastAsiaTheme="minorHAnsi" w:hAnsi="Times New Roman"/>
          <w:bCs/>
          <w:sz w:val="28"/>
          <w:szCs w:val="28"/>
        </w:rPr>
        <w:t>на территории городского поселения Безенчук  муниципального района</w:t>
      </w:r>
      <w:r w:rsidR="005F0CCE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5F0CCE" w:rsidRPr="00A56DDC">
        <w:rPr>
          <w:rFonts w:ascii="Times New Roman" w:eastAsiaTheme="minorHAnsi" w:hAnsi="Times New Roman"/>
          <w:bCs/>
          <w:sz w:val="28"/>
          <w:szCs w:val="28"/>
        </w:rPr>
        <w:t>Безенчукский Самарской области</w:t>
      </w:r>
      <w:r w:rsidR="005F0CCE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5F0CCE" w:rsidRPr="003746C9">
        <w:rPr>
          <w:rFonts w:ascii="Times New Roman" w:hAnsi="Times New Roman"/>
          <w:sz w:val="28"/>
          <w:szCs w:val="28"/>
        </w:rPr>
        <w:t xml:space="preserve"> (далее - Субсидии)</w:t>
      </w:r>
      <w:r w:rsidR="005F0CCE">
        <w:rPr>
          <w:rFonts w:ascii="Times New Roman" w:hAnsi="Times New Roman"/>
          <w:sz w:val="28"/>
          <w:szCs w:val="28"/>
        </w:rPr>
        <w:t>,</w:t>
      </w:r>
      <w:r w:rsidR="005F0CCE" w:rsidRPr="003746C9">
        <w:rPr>
          <w:rFonts w:ascii="Times New Roman" w:hAnsi="Times New Roman"/>
          <w:sz w:val="28"/>
          <w:szCs w:val="28"/>
        </w:rPr>
        <w:t xml:space="preserve"> порядок возврата Субсидий, в случае нарушения условий, установленных при их предоставлении из бюджета района.</w:t>
      </w:r>
    </w:p>
    <w:p w:rsidR="000A4087" w:rsidRDefault="005F0CCE" w:rsidP="000A408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Представленный проект не содержит коррупциогенные факторы.  </w:t>
      </w:r>
    </w:p>
    <w:p w:rsidR="00672F43" w:rsidRPr="003B7145" w:rsidRDefault="00672F43" w:rsidP="000A408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10.03.2023</w:t>
      </w:r>
    </w:p>
    <w:p w:rsidR="00FD4E4E" w:rsidRPr="005C27BA" w:rsidRDefault="00FD4E4E" w:rsidP="00FD4E4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5C27BA">
        <w:rPr>
          <w:rFonts w:ascii="Times New Roman" w:hAnsi="Times New Roman" w:cs="Times New Roman"/>
          <w:b/>
          <w:sz w:val="28"/>
          <w:szCs w:val="28"/>
        </w:rPr>
        <w:t>__</w:t>
      </w:r>
    </w:p>
    <w:p w:rsidR="00FD4E4E" w:rsidRPr="005C27BA" w:rsidRDefault="00FD4E4E" w:rsidP="00FD4E4E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FD4E4E" w:rsidRPr="005C27BA" w:rsidRDefault="00FD4E4E" w:rsidP="00FD4E4E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FD4E4E" w:rsidRPr="003B7145" w:rsidRDefault="00FD4E4E" w:rsidP="00FD4E4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D4E4E" w:rsidRPr="005F0CCE" w:rsidRDefault="00FD4E4E" w:rsidP="004100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45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17" w:history="1">
        <w:r w:rsidRPr="003B714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3B71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8" w:history="1">
        <w:r w:rsidRPr="003B714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3B71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19" w:history="1">
        <w:r w:rsidRPr="003B714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3B71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3B7145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Постановления Администрации  поселения </w:t>
      </w:r>
      <w:r>
        <w:rPr>
          <w:rFonts w:ascii="Times New Roman" w:hAnsi="Times New Roman" w:cs="Times New Roman"/>
          <w:sz w:val="28"/>
          <w:szCs w:val="28"/>
        </w:rPr>
        <w:t>от 14.03.2023 г. № 81</w:t>
      </w:r>
      <w:r w:rsidRPr="003B7145">
        <w:rPr>
          <w:rFonts w:ascii="Times New Roman" w:hAnsi="Times New Roman" w:cs="Times New Roman"/>
          <w:sz w:val="28"/>
          <w:szCs w:val="28"/>
        </w:rPr>
        <w:t xml:space="preserve"> </w:t>
      </w:r>
      <w:r w:rsidRPr="005F0CCE">
        <w:rPr>
          <w:rFonts w:ascii="Times New Roman" w:hAnsi="Times New Roman" w:cs="Times New Roman"/>
          <w:sz w:val="28"/>
          <w:szCs w:val="28"/>
        </w:rPr>
        <w:t>«</w:t>
      </w:r>
      <w:r w:rsidRPr="005F0CCE">
        <w:rPr>
          <w:rFonts w:ascii="Times New Roman" w:eastAsia="Times New Roman" w:hAnsi="Times New Roman" w:cs="Times New Roman"/>
          <w:bCs/>
          <w:sz w:val="28"/>
          <w:szCs w:val="28"/>
        </w:rPr>
        <w:t xml:space="preserve">Об утверждении порядка </w:t>
      </w:r>
      <w:r w:rsidRPr="005F0CCE">
        <w:rPr>
          <w:rFonts w:ascii="Times New Roman" w:eastAsia="Calibri" w:hAnsi="Times New Roman" w:cs="Times New Roman"/>
          <w:bCs/>
          <w:sz w:val="28"/>
          <w:szCs w:val="28"/>
        </w:rPr>
        <w:t xml:space="preserve">предоставления субсидий за счет средств бюджета городского поселения Безенчук  муниципального района Безенчукский Самарской области некоммерческим организациям, не являющимся муниципальными учреждениями, на материальное стимулирование  деятельности добровольных пожарных команд, участвующих в профилактике и (или) тушении пожаров и проведении аварийно-спасательных работ  на территории городского поселения Безенчук  муниципального района Безенчукский Самарской области на период с 01.04.2023 года по 30.10.2023 г. </w:t>
      </w:r>
      <w:r w:rsidRPr="005F0CCE">
        <w:rPr>
          <w:rFonts w:ascii="Times New Roman" w:hAnsi="Times New Roman" w:cs="Times New Roman"/>
          <w:sz w:val="28"/>
          <w:szCs w:val="28"/>
        </w:rPr>
        <w:t xml:space="preserve">  в  целях  выявления  в  нем  коррупциогенных  факторов  и  их  последующего устранения.</w:t>
      </w:r>
    </w:p>
    <w:p w:rsidR="00FD4E4E" w:rsidRPr="003746C9" w:rsidRDefault="00FD4E4E" w:rsidP="004100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B7145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3B7145">
        <w:rPr>
          <w:rFonts w:ascii="Times New Roman" w:hAnsi="Times New Roman" w:cs="Times New Roman"/>
          <w:sz w:val="28"/>
          <w:szCs w:val="28"/>
        </w:rPr>
        <w:t xml:space="preserve"> разработан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3B7145">
        <w:rPr>
          <w:rFonts w:ascii="Times New Roman" w:hAnsi="Times New Roman" w:cs="Times New Roman"/>
          <w:sz w:val="28"/>
          <w:szCs w:val="28"/>
        </w:rPr>
        <w:t xml:space="preserve"> </w:t>
      </w:r>
      <w:r w:rsidRPr="003B714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      с</w:t>
      </w:r>
      <w:r w:rsidRPr="00D37B99">
        <w:rPr>
          <w:rFonts w:ascii="Times New Roman" w:hAnsi="Times New Roman"/>
          <w:sz w:val="28"/>
          <w:szCs w:val="28"/>
        </w:rPr>
        <w:t>о</w:t>
      </w:r>
      <w:r w:rsidR="00E27DFD">
        <w:rPr>
          <w:rFonts w:ascii="Times New Roman" w:hAnsi="Times New Roman"/>
          <w:sz w:val="28"/>
          <w:szCs w:val="28"/>
        </w:rPr>
        <w:t>о</w:t>
      </w:r>
      <w:r w:rsidRPr="00D37B99">
        <w:rPr>
          <w:rFonts w:ascii="Times New Roman" w:hAnsi="Times New Roman"/>
          <w:sz w:val="28"/>
          <w:szCs w:val="28"/>
        </w:rPr>
        <w:t>тветствии с пунктом 2 статьи 78.1 и статьей 86 Бюджетного кодекса Российской Федерации,</w:t>
      </w:r>
      <w:r>
        <w:rPr>
          <w:rFonts w:ascii="Times New Roman" w:hAnsi="Times New Roman"/>
          <w:sz w:val="28"/>
          <w:szCs w:val="28"/>
        </w:rPr>
        <w:t xml:space="preserve"> руководствуясь </w:t>
      </w:r>
      <w:r w:rsidRPr="00D37B99">
        <w:rPr>
          <w:rFonts w:ascii="Times New Roman" w:hAnsi="Times New Roman"/>
          <w:sz w:val="28"/>
          <w:szCs w:val="28"/>
        </w:rPr>
        <w:t xml:space="preserve"> Федеральным законом от 06.10.2003 N 131-ФЗ «Об общих принципах организации местного самоуправления в Российской Федерации», </w:t>
      </w:r>
      <w:r w:rsidRPr="00DC2278">
        <w:rPr>
          <w:rFonts w:ascii="Times New Roman" w:hAnsi="Times New Roman"/>
          <w:color w:val="000000"/>
          <w:sz w:val="28"/>
          <w:szCs w:val="28"/>
        </w:rPr>
        <w:t>постановлением Правительства Российской Федерации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 силу некоторых актов Правительства Российской Федерации и отдельных положений некоторых актов Правительства Российской Федерации»</w:t>
      </w:r>
      <w:r>
        <w:rPr>
          <w:rFonts w:ascii="Times New Roman" w:hAnsi="Times New Roman"/>
          <w:color w:val="000000"/>
          <w:sz w:val="28"/>
          <w:szCs w:val="28"/>
        </w:rPr>
        <w:t xml:space="preserve">. Означенный </w:t>
      </w:r>
      <w:r>
        <w:rPr>
          <w:rFonts w:ascii="Times New Roman" w:hAnsi="Times New Roman"/>
          <w:sz w:val="28"/>
          <w:szCs w:val="28"/>
        </w:rPr>
        <w:t>п</w:t>
      </w:r>
      <w:r w:rsidRPr="00A56DDC">
        <w:rPr>
          <w:rFonts w:ascii="Times New Roman" w:hAnsi="Times New Roman"/>
          <w:sz w:val="28"/>
          <w:szCs w:val="28"/>
        </w:rPr>
        <w:t xml:space="preserve">орядок определяет механизм  предоставления из  бюджета  городского поселения Безенчук муниципального района Безенчукский субсидий </w:t>
      </w:r>
      <w:r w:rsidRPr="00A56DDC">
        <w:rPr>
          <w:rFonts w:ascii="Times New Roman" w:eastAsiaTheme="minorHAnsi" w:hAnsi="Times New Roman"/>
          <w:bCs/>
          <w:sz w:val="28"/>
          <w:szCs w:val="28"/>
        </w:rPr>
        <w:t>некоммерческим организациям,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Pr="00A56DDC">
        <w:rPr>
          <w:rFonts w:ascii="Times New Roman" w:eastAsiaTheme="minorHAnsi" w:hAnsi="Times New Roman"/>
          <w:bCs/>
          <w:sz w:val="28"/>
          <w:szCs w:val="28"/>
        </w:rPr>
        <w:t>не являющимся муниципальными учреждениями,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Pr="00A56DDC">
        <w:rPr>
          <w:rFonts w:ascii="Times New Roman" w:eastAsiaTheme="minorHAnsi" w:hAnsi="Times New Roman"/>
          <w:bCs/>
          <w:sz w:val="28"/>
          <w:szCs w:val="28"/>
        </w:rPr>
        <w:t>на материальное стимулирование деятельности добровольных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Pr="00A56DDC">
        <w:rPr>
          <w:rFonts w:ascii="Times New Roman" w:eastAsiaTheme="minorHAnsi" w:hAnsi="Times New Roman"/>
          <w:bCs/>
          <w:sz w:val="28"/>
          <w:szCs w:val="28"/>
        </w:rPr>
        <w:t>пожарных команд,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Pr="00A56DDC">
        <w:rPr>
          <w:rFonts w:ascii="Times New Roman" w:eastAsiaTheme="minorHAnsi" w:hAnsi="Times New Roman"/>
          <w:bCs/>
          <w:sz w:val="28"/>
          <w:szCs w:val="28"/>
        </w:rPr>
        <w:t>участвующих в профилактике и (или) тушении пожаров и проведении аварийно-спасательных работ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Pr="00A56DDC">
        <w:rPr>
          <w:rFonts w:ascii="Times New Roman" w:eastAsiaTheme="minorHAnsi" w:hAnsi="Times New Roman"/>
          <w:bCs/>
          <w:sz w:val="28"/>
          <w:szCs w:val="28"/>
        </w:rPr>
        <w:t>на территории городского поселения Безенчук  муниципального района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Pr="00A56DDC">
        <w:rPr>
          <w:rFonts w:ascii="Times New Roman" w:eastAsiaTheme="minorHAnsi" w:hAnsi="Times New Roman"/>
          <w:bCs/>
          <w:sz w:val="28"/>
          <w:szCs w:val="28"/>
        </w:rPr>
        <w:t>Безенчукский Самарской области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Pr="003746C9">
        <w:rPr>
          <w:rFonts w:ascii="Times New Roman" w:hAnsi="Times New Roman"/>
          <w:sz w:val="28"/>
          <w:szCs w:val="28"/>
        </w:rPr>
        <w:t xml:space="preserve"> (далее - Субсидии)</w:t>
      </w:r>
      <w:r>
        <w:rPr>
          <w:rFonts w:ascii="Times New Roman" w:hAnsi="Times New Roman"/>
          <w:sz w:val="28"/>
          <w:szCs w:val="28"/>
        </w:rPr>
        <w:t>,</w:t>
      </w:r>
      <w:r w:rsidRPr="003746C9">
        <w:rPr>
          <w:rFonts w:ascii="Times New Roman" w:hAnsi="Times New Roman"/>
          <w:sz w:val="28"/>
          <w:szCs w:val="28"/>
        </w:rPr>
        <w:t xml:space="preserve"> порядок возврата Субсидий, в случае нарушения условий, установленных при их предоставлении из бюджета района.</w:t>
      </w:r>
    </w:p>
    <w:p w:rsidR="00FD4E4E" w:rsidRPr="003B7145" w:rsidRDefault="003042C8" w:rsidP="004100E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Постановление Администрации поселения  № 81 от 14.03.2023 года  изучено, коррупциогенные факторы отсутствуют. </w:t>
      </w:r>
    </w:p>
    <w:p w:rsidR="00FD4E4E" w:rsidRPr="009177D6" w:rsidRDefault="00FD4E4E" w:rsidP="004100E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4100EA" w:rsidRDefault="004100EA" w:rsidP="00FD4E4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00EA" w:rsidRDefault="004100EA" w:rsidP="00FD4E4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00EA" w:rsidRDefault="004100EA" w:rsidP="00FD4E4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00EA" w:rsidRDefault="004100EA" w:rsidP="00FD4E4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4E4E" w:rsidRPr="009177D6" w:rsidRDefault="003042C8" w:rsidP="00FD4E4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</w:t>
      </w:r>
      <w:r w:rsidR="00FD4E4E">
        <w:rPr>
          <w:rFonts w:ascii="Times New Roman" w:hAnsi="Times New Roman" w:cs="Times New Roman"/>
          <w:color w:val="000000" w:themeColor="text1"/>
          <w:sz w:val="28"/>
          <w:szCs w:val="28"/>
        </w:rPr>
        <w:t>.03.2023</w:t>
      </w:r>
    </w:p>
    <w:p w:rsidR="00FD4E4E" w:rsidRPr="009177D6" w:rsidRDefault="00FD4E4E" w:rsidP="00FD4E4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4E4E" w:rsidRPr="009177D6" w:rsidRDefault="00FD4E4E" w:rsidP="00FD4E4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4E4E" w:rsidRPr="009177D6" w:rsidRDefault="00FD4E4E" w:rsidP="00FD4E4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D4E4E" w:rsidRPr="009177D6" w:rsidRDefault="00FD4E4E" w:rsidP="00FD4E4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D4E4E" w:rsidRDefault="00FD4E4E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D4E4E" w:rsidRDefault="00FD4E4E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D4E4E" w:rsidRDefault="00FD4E4E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D4E4E" w:rsidRDefault="00FD4E4E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D4E4E" w:rsidRDefault="00FD4E4E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D4E4E" w:rsidRDefault="00FD4E4E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D4E4E" w:rsidRDefault="00FD4E4E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D4E4E" w:rsidRDefault="00FD4E4E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D4E4E" w:rsidRDefault="00FD4E4E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D4E4E" w:rsidRDefault="00FD4E4E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D4E4E" w:rsidRDefault="00FD4E4E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D4E4E" w:rsidRDefault="00FD4E4E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D4E4E" w:rsidRDefault="00FD4E4E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A207B" w:rsidRDefault="00AA207B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A207B" w:rsidRDefault="00AA207B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A207B" w:rsidRDefault="00AA207B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A207B" w:rsidRDefault="00AA207B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A207B" w:rsidRDefault="00AA207B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A207B" w:rsidRDefault="00AA207B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A207B" w:rsidRDefault="00AA207B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A207B" w:rsidRDefault="00AA207B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A207B" w:rsidRDefault="00AA207B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A207B" w:rsidRPr="005C27BA" w:rsidRDefault="00AA207B" w:rsidP="00AA207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3/П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AA207B" w:rsidRPr="005C27BA" w:rsidRDefault="00AA207B" w:rsidP="00AA207B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AA207B" w:rsidRPr="005C27BA" w:rsidRDefault="00AA207B" w:rsidP="00AA207B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AA207B" w:rsidRPr="005F0CCE" w:rsidRDefault="00AA207B" w:rsidP="008A6E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45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20" w:history="1">
        <w:r w:rsidRPr="003B714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3B71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21" w:history="1">
        <w:r w:rsidRPr="003B714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3B71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22" w:history="1">
        <w:r w:rsidRPr="003B714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3B71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3B7145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проекта Постановления Администрации  поселения  </w:t>
      </w:r>
      <w:r w:rsidR="005128E5">
        <w:rPr>
          <w:rFonts w:ascii="Times New Roman" w:hAnsi="Times New Roman" w:cs="Times New Roman"/>
          <w:sz w:val="28"/>
          <w:szCs w:val="28"/>
        </w:rPr>
        <w:t>«</w:t>
      </w:r>
      <w:r w:rsidR="005128E5">
        <w:rPr>
          <w:rFonts w:ascii="Times New Roman" w:hAnsi="Times New Roman"/>
          <w:bCs/>
          <w:sz w:val="28"/>
          <w:szCs w:val="28"/>
        </w:rPr>
        <w:t xml:space="preserve">О возмещении вреда, причиняемого тяжеловесными транспортными средства, при их движении по автомобильным дорогам общего пользования местного значения городского поселения Безенчук муниципального района Безенчукский Самарской области» </w:t>
      </w:r>
      <w:r w:rsidRPr="005F0CCE">
        <w:rPr>
          <w:rFonts w:ascii="Times New Roman" w:hAnsi="Times New Roman" w:cs="Times New Roman"/>
          <w:sz w:val="28"/>
          <w:szCs w:val="28"/>
        </w:rPr>
        <w:t xml:space="preserve"> в  целях  выявления  в  нем  коррупциогенных  факторов  и  их  последующего устранения.</w:t>
      </w:r>
    </w:p>
    <w:p w:rsidR="006B3253" w:rsidRPr="006B3253" w:rsidRDefault="00AA207B" w:rsidP="006B32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6B3253">
        <w:rPr>
          <w:rFonts w:ascii="Times New Roman" w:hAnsi="Times New Roman" w:cs="Times New Roman"/>
          <w:sz w:val="28"/>
          <w:szCs w:val="28"/>
        </w:rPr>
        <w:t xml:space="preserve">         Проект разработан </w:t>
      </w:r>
      <w:r w:rsidRPr="006B3253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6B3253">
        <w:rPr>
          <w:rFonts w:ascii="Times New Roman" w:hAnsi="Times New Roman"/>
          <w:sz w:val="28"/>
          <w:szCs w:val="28"/>
        </w:rPr>
        <w:t xml:space="preserve">      </w:t>
      </w:r>
      <w:r w:rsidR="005128E5" w:rsidRPr="006B3253">
        <w:rPr>
          <w:rFonts w:ascii="Times New Roman" w:hAnsi="Times New Roman"/>
          <w:color w:val="000000" w:themeColor="text1"/>
          <w:sz w:val="28"/>
          <w:szCs w:val="28"/>
        </w:rPr>
        <w:t xml:space="preserve">с   Федеральным законом от 06.10.2003 N 131-ФЗ «Об общих принципах организации местного самоуправления в Российской Федерации», </w:t>
      </w:r>
      <w:r w:rsidR="005128E5" w:rsidRPr="006B3253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руководствуясь  </w:t>
      </w:r>
      <w:hyperlink r:id="rId23" w:history="1">
        <w:r w:rsidR="005128E5" w:rsidRPr="006B3253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частью 9 статьи 31</w:t>
        </w:r>
      </w:hyperlink>
      <w:r w:rsidR="005128E5" w:rsidRPr="006B3253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Федерального закона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hyperlink r:id="rId24" w:history="1">
        <w:r w:rsidR="005128E5" w:rsidRPr="006B3253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постановлением</w:t>
        </w:r>
      </w:hyperlink>
      <w:r w:rsidR="005128E5" w:rsidRPr="006B3253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Правительства Российской Федерации от 31.01.2020 N 67 «Об утверждении Правил возмещения вреда, причиняемого тяжеловесными транспортными средствами, об изменении и признании утратившими силу некоторых актов Правительства Российской Федерации», Уставом городского поселения Безенчук муниципального района Безенчукский</w:t>
      </w:r>
      <w:r w:rsidR="008A6EC9" w:rsidRPr="006B3253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6B3253">
        <w:rPr>
          <w:rFonts w:ascii="Times New Roman" w:hAnsi="Times New Roman"/>
          <w:sz w:val="28"/>
          <w:szCs w:val="28"/>
        </w:rPr>
        <w:t>района.</w:t>
      </w:r>
      <w:r w:rsidR="006B3253" w:rsidRPr="006B3253">
        <w:rPr>
          <w:rFonts w:ascii="Times New Roman" w:hAnsi="Times New Roman"/>
          <w:sz w:val="28"/>
          <w:szCs w:val="28"/>
        </w:rPr>
        <w:t xml:space="preserve"> В проекте представлены </w:t>
      </w:r>
      <w:r w:rsidR="006B3253" w:rsidRPr="006B3253">
        <w:rPr>
          <w:rFonts w:ascii="Times New Roman" w:eastAsiaTheme="minorHAnsi" w:hAnsi="Times New Roman"/>
          <w:bCs/>
          <w:sz w:val="28"/>
          <w:szCs w:val="28"/>
        </w:rPr>
        <w:t xml:space="preserve">Показатели размера вреда, причиняемого тяжеловесными транспортными средствами, при движении таких транспортных средств   </w:t>
      </w:r>
      <w:r w:rsidR="006B3253" w:rsidRPr="006B3253">
        <w:rPr>
          <w:rFonts w:ascii="Times New Roman" w:eastAsiaTheme="minorHAnsi" w:hAnsi="Times New Roman"/>
          <w:sz w:val="28"/>
          <w:szCs w:val="28"/>
        </w:rPr>
        <w:t xml:space="preserve">по автомобильным дорогам общего пользования местного значения городского </w:t>
      </w:r>
      <w:r w:rsidR="006B3253" w:rsidRPr="006B3253">
        <w:rPr>
          <w:rFonts w:ascii="Times New Roman" w:hAnsi="Times New Roman"/>
          <w:bCs/>
          <w:sz w:val="28"/>
          <w:szCs w:val="28"/>
        </w:rPr>
        <w:t>поселения Безенчук муниципального района Безенчукский Самарской области</w:t>
      </w:r>
      <w:r w:rsidR="006B3253">
        <w:rPr>
          <w:rFonts w:ascii="Times New Roman" w:hAnsi="Times New Roman"/>
          <w:bCs/>
          <w:sz w:val="28"/>
          <w:szCs w:val="28"/>
        </w:rPr>
        <w:t>.</w:t>
      </w:r>
    </w:p>
    <w:p w:rsidR="00AA207B" w:rsidRDefault="00AA207B" w:rsidP="008A6EC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5128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редста</w:t>
      </w:r>
      <w:r w:rsidR="005128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вленном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проект</w:t>
      </w:r>
      <w:r w:rsidR="005128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 постановления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128E5">
        <w:rPr>
          <w:rFonts w:ascii="Times New Roman" w:hAnsi="Times New Roman" w:cs="Times New Roman"/>
          <w:color w:val="000000" w:themeColor="text1"/>
          <w:sz w:val="28"/>
          <w:szCs w:val="28"/>
        </w:rPr>
        <w:t>коррупциогенные факторы отсутствуют.</w:t>
      </w:r>
    </w:p>
    <w:p w:rsidR="005128E5" w:rsidRDefault="005128E5" w:rsidP="008A6EC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128E5" w:rsidRDefault="005128E5" w:rsidP="00AA207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207B" w:rsidRPr="003B7145" w:rsidRDefault="005128E5" w:rsidP="00AA207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21</w:t>
      </w:r>
      <w:r w:rsidR="00AA207B">
        <w:rPr>
          <w:rFonts w:ascii="Times New Roman" w:hAnsi="Times New Roman" w:cs="Times New Roman"/>
          <w:color w:val="000000" w:themeColor="text1"/>
          <w:sz w:val="28"/>
          <w:szCs w:val="28"/>
        </w:rPr>
        <w:t>.03.2023</w:t>
      </w:r>
    </w:p>
    <w:p w:rsidR="00AA207B" w:rsidRDefault="00AA207B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A207B" w:rsidRDefault="00AA207B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A207B" w:rsidRDefault="00AA207B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A207B" w:rsidRDefault="00AA207B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B28B2" w:rsidRDefault="001B28B2" w:rsidP="001B28B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B28B2" w:rsidRPr="005C27BA" w:rsidRDefault="001B28B2" w:rsidP="001B28B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5C27BA">
        <w:rPr>
          <w:rFonts w:ascii="Times New Roman" w:hAnsi="Times New Roman" w:cs="Times New Roman"/>
          <w:b/>
          <w:sz w:val="28"/>
          <w:szCs w:val="28"/>
        </w:rPr>
        <w:t>__</w:t>
      </w:r>
    </w:p>
    <w:p w:rsidR="001B28B2" w:rsidRPr="005C27BA" w:rsidRDefault="001B28B2" w:rsidP="001B28B2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1B28B2" w:rsidRPr="005C27BA" w:rsidRDefault="001B28B2" w:rsidP="001B28B2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1B28B2" w:rsidRPr="005F0CCE" w:rsidRDefault="001B28B2" w:rsidP="001B28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145">
        <w:rPr>
          <w:rFonts w:ascii="Times New Roman" w:hAnsi="Times New Roman" w:cs="Times New Roman"/>
          <w:sz w:val="28"/>
          <w:szCs w:val="28"/>
        </w:rPr>
        <w:t xml:space="preserve">  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25" w:history="1">
        <w:r w:rsidRPr="003B714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3B71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26" w:history="1">
        <w:r w:rsidRPr="003B714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3B71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«Об  антикоррупционной экспертизе нормативных правовых актов и проектов нормативных правовых актов», </w:t>
      </w:r>
      <w:hyperlink r:id="rId27" w:history="1">
        <w:r w:rsidRPr="003B714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3B71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«О противодействии коррупции»,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3B7145">
        <w:rPr>
          <w:rFonts w:ascii="Times New Roman" w:hAnsi="Times New Roman" w:cs="Times New Roman"/>
          <w:sz w:val="28"/>
          <w:szCs w:val="28"/>
        </w:rPr>
        <w:t>проведена антикоррупционная экспертиза Постановления Администрации  поселения</w:t>
      </w:r>
      <w:r w:rsidR="00974A1E">
        <w:rPr>
          <w:rFonts w:ascii="Times New Roman" w:hAnsi="Times New Roman" w:cs="Times New Roman"/>
          <w:sz w:val="28"/>
          <w:szCs w:val="28"/>
        </w:rPr>
        <w:t xml:space="preserve"> от 22.03,.2023 г. № 96</w:t>
      </w:r>
      <w:r w:rsidRPr="003B714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 xml:space="preserve">О возмещении вреда, причиняемого тяжеловесными транспортными средства, при их движении по автомобильным дорогам общего пользования местного значения городского поселения Безенчук муниципального района Безенчукский Самарской области» </w:t>
      </w:r>
      <w:r w:rsidRPr="005F0CCE">
        <w:rPr>
          <w:rFonts w:ascii="Times New Roman" w:hAnsi="Times New Roman" w:cs="Times New Roman"/>
          <w:sz w:val="28"/>
          <w:szCs w:val="28"/>
        </w:rPr>
        <w:t xml:space="preserve"> в  целях  выявления  в  нем  коррупциогенных  факторов  и  их  последующего устранения.</w:t>
      </w:r>
    </w:p>
    <w:p w:rsidR="001B28B2" w:rsidRPr="006B3253" w:rsidRDefault="001B28B2" w:rsidP="001B28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6B3253">
        <w:rPr>
          <w:rFonts w:ascii="Times New Roman" w:hAnsi="Times New Roman" w:cs="Times New Roman"/>
          <w:sz w:val="28"/>
          <w:szCs w:val="28"/>
        </w:rPr>
        <w:t xml:space="preserve">         </w:t>
      </w:r>
      <w:r w:rsidR="00974A1E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6B3253">
        <w:rPr>
          <w:rFonts w:ascii="Times New Roman" w:hAnsi="Times New Roman" w:cs="Times New Roman"/>
          <w:sz w:val="28"/>
          <w:szCs w:val="28"/>
        </w:rPr>
        <w:t xml:space="preserve"> разработан</w:t>
      </w:r>
      <w:r w:rsidR="00974A1E">
        <w:rPr>
          <w:rFonts w:ascii="Times New Roman" w:hAnsi="Times New Roman" w:cs="Times New Roman"/>
          <w:sz w:val="28"/>
          <w:szCs w:val="28"/>
        </w:rPr>
        <w:t>о</w:t>
      </w:r>
      <w:r w:rsidRPr="006B3253">
        <w:rPr>
          <w:rFonts w:ascii="Times New Roman" w:hAnsi="Times New Roman"/>
          <w:sz w:val="28"/>
          <w:szCs w:val="28"/>
        </w:rPr>
        <w:t xml:space="preserve">    </w:t>
      </w:r>
      <w:r w:rsidR="00974A1E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6B3253">
        <w:rPr>
          <w:rFonts w:ascii="Times New Roman" w:hAnsi="Times New Roman"/>
          <w:color w:val="000000" w:themeColor="text1"/>
          <w:sz w:val="28"/>
          <w:szCs w:val="28"/>
        </w:rPr>
        <w:t xml:space="preserve"> соответствии с   Федеральным законом от 06.10.2003 N 131-ФЗ «Об общих принципах организации местного самоуправления в Российской Федерации», </w:t>
      </w:r>
      <w:r w:rsidRPr="006B3253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руководствуясь  </w:t>
      </w:r>
      <w:hyperlink r:id="rId28" w:history="1">
        <w:r w:rsidRPr="006B3253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частью 9 статьи 31</w:t>
        </w:r>
      </w:hyperlink>
      <w:r w:rsidRPr="006B3253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Федерального закона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hyperlink r:id="rId29" w:history="1">
        <w:r w:rsidRPr="006B3253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постановлением</w:t>
        </w:r>
      </w:hyperlink>
      <w:r w:rsidRPr="006B3253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Правительства Российской Федерации от 31.01.2020 N 67 «Об утверждении Правил возмещения вреда, причиняемого тяжеловесными транспортными средствами, об изменении и признании утратившими силу некоторых актов Правительства Российской Федерации», Уставом городского поселения Безенчук муниципального района Безенчукский </w:t>
      </w:r>
      <w:r w:rsidRPr="006B3253">
        <w:rPr>
          <w:rFonts w:ascii="Times New Roman" w:hAnsi="Times New Roman"/>
          <w:sz w:val="28"/>
          <w:szCs w:val="28"/>
        </w:rPr>
        <w:t xml:space="preserve">района. </w:t>
      </w:r>
      <w:r w:rsidR="00B25A4B">
        <w:rPr>
          <w:rFonts w:ascii="Times New Roman" w:hAnsi="Times New Roman"/>
          <w:sz w:val="28"/>
          <w:szCs w:val="28"/>
        </w:rPr>
        <w:t xml:space="preserve">Нормативно-правовым актом утверждены </w:t>
      </w:r>
      <w:r w:rsidRPr="006B3253">
        <w:rPr>
          <w:rFonts w:ascii="Times New Roman" w:hAnsi="Times New Roman"/>
          <w:sz w:val="28"/>
          <w:szCs w:val="28"/>
        </w:rPr>
        <w:t xml:space="preserve"> </w:t>
      </w:r>
      <w:r w:rsidR="00B25A4B">
        <w:rPr>
          <w:rFonts w:ascii="Times New Roman" w:eastAsiaTheme="minorHAnsi" w:hAnsi="Times New Roman"/>
          <w:bCs/>
          <w:sz w:val="28"/>
          <w:szCs w:val="28"/>
        </w:rPr>
        <w:t>п</w:t>
      </w:r>
      <w:r w:rsidRPr="006B3253">
        <w:rPr>
          <w:rFonts w:ascii="Times New Roman" w:eastAsiaTheme="minorHAnsi" w:hAnsi="Times New Roman"/>
          <w:bCs/>
          <w:sz w:val="28"/>
          <w:szCs w:val="28"/>
        </w:rPr>
        <w:t xml:space="preserve">оказатели размера вреда, причиняемого тяжеловесными транспортными средствами, при движении таких транспортных средств   </w:t>
      </w:r>
      <w:r w:rsidRPr="006B3253">
        <w:rPr>
          <w:rFonts w:ascii="Times New Roman" w:eastAsiaTheme="minorHAnsi" w:hAnsi="Times New Roman"/>
          <w:sz w:val="28"/>
          <w:szCs w:val="28"/>
        </w:rPr>
        <w:t xml:space="preserve">по автомобильным дорогам общего пользования местного значения городского </w:t>
      </w:r>
      <w:r w:rsidRPr="006B3253">
        <w:rPr>
          <w:rFonts w:ascii="Times New Roman" w:hAnsi="Times New Roman"/>
          <w:bCs/>
          <w:sz w:val="28"/>
          <w:szCs w:val="28"/>
        </w:rPr>
        <w:t>поселения Безенчук муниципального района Безенчукский Самарской области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1B28B2" w:rsidRDefault="001B28B2" w:rsidP="001B28B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5A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Означенное постановление не содержит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B25A4B">
        <w:rPr>
          <w:rFonts w:ascii="Times New Roman" w:hAnsi="Times New Roman" w:cs="Times New Roman"/>
          <w:color w:val="000000" w:themeColor="text1"/>
          <w:sz w:val="28"/>
          <w:szCs w:val="28"/>
        </w:rPr>
        <w:t>коррупциогенный фактор.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1B28B2" w:rsidRDefault="001B28B2" w:rsidP="001B28B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B28B2" w:rsidRDefault="001B28B2" w:rsidP="001B28B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B28B2" w:rsidRPr="003B7145" w:rsidRDefault="001B28B2" w:rsidP="001B28B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23.03.2023</w:t>
      </w:r>
    </w:p>
    <w:p w:rsidR="001B28B2" w:rsidRDefault="001B28B2" w:rsidP="001B28B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B28B2" w:rsidRDefault="001B28B2" w:rsidP="001B28B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B28B2" w:rsidRDefault="001B28B2" w:rsidP="001B28B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A207B" w:rsidRDefault="00AA207B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A207B" w:rsidRDefault="00AA207B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A207B" w:rsidRDefault="00AA207B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A207B" w:rsidRDefault="00AA207B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A207B" w:rsidRPr="009177D6" w:rsidRDefault="00AA207B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R="00AA207B" w:rsidRPr="009177D6" w:rsidSect="00672F4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>
    <w:useFELayout/>
  </w:compat>
  <w:rsids>
    <w:rsidRoot w:val="009177D6"/>
    <w:rsid w:val="00024EE9"/>
    <w:rsid w:val="000A2AD5"/>
    <w:rsid w:val="000A4087"/>
    <w:rsid w:val="000B18F3"/>
    <w:rsid w:val="000C0AF4"/>
    <w:rsid w:val="000C79B1"/>
    <w:rsid w:val="000E7125"/>
    <w:rsid w:val="000F3F3A"/>
    <w:rsid w:val="00134D5E"/>
    <w:rsid w:val="00153FBE"/>
    <w:rsid w:val="00164FF9"/>
    <w:rsid w:val="00183F97"/>
    <w:rsid w:val="0019779C"/>
    <w:rsid w:val="001A0357"/>
    <w:rsid w:val="001B28B2"/>
    <w:rsid w:val="001E0E2B"/>
    <w:rsid w:val="0021215A"/>
    <w:rsid w:val="002678AE"/>
    <w:rsid w:val="002D13D0"/>
    <w:rsid w:val="002D6AD9"/>
    <w:rsid w:val="002E49DE"/>
    <w:rsid w:val="003042C8"/>
    <w:rsid w:val="0032242A"/>
    <w:rsid w:val="0032456C"/>
    <w:rsid w:val="003427EF"/>
    <w:rsid w:val="0035637E"/>
    <w:rsid w:val="003B36B6"/>
    <w:rsid w:val="003B7145"/>
    <w:rsid w:val="003F25C4"/>
    <w:rsid w:val="004100EA"/>
    <w:rsid w:val="00457D7C"/>
    <w:rsid w:val="0047473B"/>
    <w:rsid w:val="00487162"/>
    <w:rsid w:val="004A0517"/>
    <w:rsid w:val="004A3AF6"/>
    <w:rsid w:val="004C32FE"/>
    <w:rsid w:val="005128E5"/>
    <w:rsid w:val="00522ED7"/>
    <w:rsid w:val="005610ED"/>
    <w:rsid w:val="00564A39"/>
    <w:rsid w:val="005A35B4"/>
    <w:rsid w:val="005C27BA"/>
    <w:rsid w:val="005C2A52"/>
    <w:rsid w:val="005F0CCE"/>
    <w:rsid w:val="005F2A7C"/>
    <w:rsid w:val="005F5A6D"/>
    <w:rsid w:val="00631D00"/>
    <w:rsid w:val="006705EA"/>
    <w:rsid w:val="00672A33"/>
    <w:rsid w:val="00672F43"/>
    <w:rsid w:val="00683CF0"/>
    <w:rsid w:val="006A4244"/>
    <w:rsid w:val="006B3253"/>
    <w:rsid w:val="006B406B"/>
    <w:rsid w:val="006D075B"/>
    <w:rsid w:val="006F38A4"/>
    <w:rsid w:val="00706A09"/>
    <w:rsid w:val="00711B0A"/>
    <w:rsid w:val="007242EB"/>
    <w:rsid w:val="00734278"/>
    <w:rsid w:val="0074465A"/>
    <w:rsid w:val="007561E6"/>
    <w:rsid w:val="00766391"/>
    <w:rsid w:val="007702E1"/>
    <w:rsid w:val="00776CEA"/>
    <w:rsid w:val="007772C2"/>
    <w:rsid w:val="0079440A"/>
    <w:rsid w:val="007B0502"/>
    <w:rsid w:val="007D016D"/>
    <w:rsid w:val="007E3AF4"/>
    <w:rsid w:val="00897F86"/>
    <w:rsid w:val="008A236C"/>
    <w:rsid w:val="008A6EC9"/>
    <w:rsid w:val="008C6C3D"/>
    <w:rsid w:val="008E0225"/>
    <w:rsid w:val="008E0E23"/>
    <w:rsid w:val="008E696A"/>
    <w:rsid w:val="009177D6"/>
    <w:rsid w:val="009275E4"/>
    <w:rsid w:val="0094644E"/>
    <w:rsid w:val="00946A05"/>
    <w:rsid w:val="00974A1E"/>
    <w:rsid w:val="009B414B"/>
    <w:rsid w:val="009B44B1"/>
    <w:rsid w:val="00A26DB9"/>
    <w:rsid w:val="00A54DAB"/>
    <w:rsid w:val="00A76581"/>
    <w:rsid w:val="00A767FF"/>
    <w:rsid w:val="00AA207B"/>
    <w:rsid w:val="00AE1194"/>
    <w:rsid w:val="00AF4A39"/>
    <w:rsid w:val="00B25A4B"/>
    <w:rsid w:val="00B30346"/>
    <w:rsid w:val="00B525D4"/>
    <w:rsid w:val="00B76DBA"/>
    <w:rsid w:val="00B9433D"/>
    <w:rsid w:val="00BD072A"/>
    <w:rsid w:val="00BD1E8B"/>
    <w:rsid w:val="00C05D2E"/>
    <w:rsid w:val="00C23E53"/>
    <w:rsid w:val="00C61963"/>
    <w:rsid w:val="00C7044E"/>
    <w:rsid w:val="00C731EC"/>
    <w:rsid w:val="00C73A49"/>
    <w:rsid w:val="00C8250E"/>
    <w:rsid w:val="00CA5C1A"/>
    <w:rsid w:val="00CB3D86"/>
    <w:rsid w:val="00CC3979"/>
    <w:rsid w:val="00CE0FB6"/>
    <w:rsid w:val="00D11977"/>
    <w:rsid w:val="00D31355"/>
    <w:rsid w:val="00D543BC"/>
    <w:rsid w:val="00D55C59"/>
    <w:rsid w:val="00D74985"/>
    <w:rsid w:val="00D92251"/>
    <w:rsid w:val="00DC0BE3"/>
    <w:rsid w:val="00E25617"/>
    <w:rsid w:val="00E26042"/>
    <w:rsid w:val="00E27DFD"/>
    <w:rsid w:val="00E430C2"/>
    <w:rsid w:val="00E64648"/>
    <w:rsid w:val="00E70F77"/>
    <w:rsid w:val="00E725BA"/>
    <w:rsid w:val="00E83391"/>
    <w:rsid w:val="00EA0162"/>
    <w:rsid w:val="00EA06E5"/>
    <w:rsid w:val="00F67C3B"/>
    <w:rsid w:val="00F826EE"/>
    <w:rsid w:val="00F82BA2"/>
    <w:rsid w:val="00F87D5E"/>
    <w:rsid w:val="00F93C08"/>
    <w:rsid w:val="00FD4E4E"/>
    <w:rsid w:val="00FE2D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14B"/>
  </w:style>
  <w:style w:type="paragraph" w:styleId="2">
    <w:name w:val="heading 2"/>
    <w:basedOn w:val="a"/>
    <w:next w:val="a"/>
    <w:link w:val="20"/>
    <w:qFormat/>
    <w:rsid w:val="00457D7C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77D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nformat">
    <w:name w:val="ConsPlusNonformat"/>
    <w:uiPriority w:val="99"/>
    <w:rsid w:val="009177D6"/>
    <w:pPr>
      <w:autoSpaceDE w:val="0"/>
      <w:autoSpaceDN w:val="0"/>
      <w:adjustRightInd w:val="0"/>
      <w:spacing w:after="0" w:line="240" w:lineRule="auto"/>
    </w:pPr>
    <w:rPr>
      <w:rFonts w:ascii="Courier New" w:eastAsiaTheme="minorHAnsi" w:hAnsi="Courier New" w:cs="Courier New"/>
      <w:sz w:val="20"/>
      <w:szCs w:val="20"/>
      <w:lang w:eastAsia="en-US"/>
    </w:rPr>
  </w:style>
  <w:style w:type="character" w:styleId="a4">
    <w:name w:val="Hyperlink"/>
    <w:basedOn w:val="a0"/>
    <w:unhideWhenUsed/>
    <w:rsid w:val="009177D6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457D7C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a5">
    <w:name w:val="List Paragraph"/>
    <w:basedOn w:val="a"/>
    <w:uiPriority w:val="34"/>
    <w:qFormat/>
    <w:rsid w:val="00BD1E8B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ConsPlusNormal">
    <w:name w:val="ConsPlusNormal"/>
    <w:rsid w:val="000F3F3A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</w:rPr>
  </w:style>
  <w:style w:type="paragraph" w:customStyle="1" w:styleId="ConsPlusTitle">
    <w:name w:val="ConsPlusTitle"/>
    <w:rsid w:val="00E2604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b/>
      <w:bCs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77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82959;fld=134;dst=100047" TargetMode="External"/><Relationship Id="rId13" Type="http://schemas.openxmlformats.org/officeDocument/2006/relationships/hyperlink" Target="consultantplus://offline/ref=6CF90CAAEFAE9CD0172ECDFA228BB85287BD30C8F128A2B2383467011D9F7C3CF60B2DF82F5E8FD35AC9F3A9p7RBG" TargetMode="External"/><Relationship Id="rId18" Type="http://schemas.openxmlformats.org/officeDocument/2006/relationships/hyperlink" Target="consultantplus://offline/main?base=LAW;n=89553;fld=134;dst=100032" TargetMode="External"/><Relationship Id="rId26" Type="http://schemas.openxmlformats.org/officeDocument/2006/relationships/hyperlink" Target="consultantplus://offline/main?base=LAW;n=89553;fld=134;dst=100032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main?base=LAW;n=89553;fld=134;dst=100032" TargetMode="External"/><Relationship Id="rId7" Type="http://schemas.openxmlformats.org/officeDocument/2006/relationships/hyperlink" Target="consultantplus://offline/main?base=LAW;n=89553;fld=134;dst=100032" TargetMode="External"/><Relationship Id="rId12" Type="http://schemas.openxmlformats.org/officeDocument/2006/relationships/hyperlink" Target="consultantplus://offline/main?base=LAW;n=82959;fld=134;dst=100047" TargetMode="External"/><Relationship Id="rId17" Type="http://schemas.openxmlformats.org/officeDocument/2006/relationships/hyperlink" Target="consultantplus://offline/main?base=LAW;n=89553;fld=134;dst=100027" TargetMode="External"/><Relationship Id="rId25" Type="http://schemas.openxmlformats.org/officeDocument/2006/relationships/hyperlink" Target="consultantplus://offline/main?base=LAW;n=89553;fld=134;dst=100027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main?base=LAW;n=82959;fld=134;dst=100047" TargetMode="External"/><Relationship Id="rId20" Type="http://schemas.openxmlformats.org/officeDocument/2006/relationships/hyperlink" Target="consultantplus://offline/main?base=LAW;n=89553;fld=134;dst=100027" TargetMode="External"/><Relationship Id="rId29" Type="http://schemas.openxmlformats.org/officeDocument/2006/relationships/hyperlink" Target="consultantplus://offline/ref=175FBBFF51EFC6049E06E18C57BCAA0E4330605F4079236406E66F43F1A8E0AECABD301DE1C26D34611D2A221F63E422AEEE98EA2EC5E80BBEq0H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LAW;n=89553;fld=134;dst=100027" TargetMode="External"/><Relationship Id="rId11" Type="http://schemas.openxmlformats.org/officeDocument/2006/relationships/hyperlink" Target="consultantplus://offline/main?base=LAW;n=89553;fld=134;dst=100032" TargetMode="External"/><Relationship Id="rId24" Type="http://schemas.openxmlformats.org/officeDocument/2006/relationships/hyperlink" Target="consultantplus://offline/ref=175FBBFF51EFC6049E06E18C57BCAA0E4330605F4079236406E66F43F1A8E0AECABD301DE1C26D34611D2A221F63E422AEEE98EA2EC5E80BBEq0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main?base=LAW;n=89553;fld=134;dst=100032" TargetMode="External"/><Relationship Id="rId23" Type="http://schemas.openxmlformats.org/officeDocument/2006/relationships/hyperlink" Target="consultantplus://offline/ref=175FBBFF51EFC6049E06E18C57BCAA0E4434635F467C236406E66F43F1A8E0AECABD301DE1C26F326A1D2A221F63E422AEEE98EA2EC5E80BBEq0H" TargetMode="External"/><Relationship Id="rId28" Type="http://schemas.openxmlformats.org/officeDocument/2006/relationships/hyperlink" Target="consultantplus://offline/ref=175FBBFF51EFC6049E06E18C57BCAA0E4434635F467C236406E66F43F1A8E0AECABD301DE1C26F326A1D2A221F63E422AEEE98EA2EC5E80BBEq0H" TargetMode="External"/><Relationship Id="rId10" Type="http://schemas.openxmlformats.org/officeDocument/2006/relationships/hyperlink" Target="consultantplus://offline/main?base=LAW;n=89553;fld=134;dst=100027" TargetMode="External"/><Relationship Id="rId19" Type="http://schemas.openxmlformats.org/officeDocument/2006/relationships/hyperlink" Target="consultantplus://offline/main?base=LAW;n=82959;fld=134;dst=100047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CF90CAAEFAE9CD0172ECDFA228BB85287BD30C8F128A2B2383467011D9F7C3CF60B2DF82F5E8FD35AC9F3A9p7RBG" TargetMode="External"/><Relationship Id="rId14" Type="http://schemas.openxmlformats.org/officeDocument/2006/relationships/hyperlink" Target="consultantplus://offline/main?base=LAW;n=89553;fld=134;dst=100027" TargetMode="External"/><Relationship Id="rId22" Type="http://schemas.openxmlformats.org/officeDocument/2006/relationships/hyperlink" Target="consultantplus://offline/main?base=LAW;n=82959;fld=134;dst=100047" TargetMode="External"/><Relationship Id="rId27" Type="http://schemas.openxmlformats.org/officeDocument/2006/relationships/hyperlink" Target="consultantplus://offline/main?base=LAW;n=82959;fld=134;dst=100047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29A06-C176-4F29-A090-F3FF14580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10</Pages>
  <Words>3099</Words>
  <Characters>17667</Characters>
  <Application>Microsoft Office Word</Application>
  <DocSecurity>0</DocSecurity>
  <Lines>147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16</vt:i4>
      </vt:variant>
    </vt:vector>
  </HeadingPairs>
  <TitlesOfParts>
    <vt:vector size="17" baseType="lpstr"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</vt:vector>
  </TitlesOfParts>
  <Company/>
  <LinksUpToDate>false</LinksUpToDate>
  <CharactersWithSpaces>20725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cp:lastPrinted>2023-04-21T07:35:00Z</cp:lastPrinted>
  <dcterms:created xsi:type="dcterms:W3CDTF">2022-11-22T07:45:00Z</dcterms:created>
  <dcterms:modified xsi:type="dcterms:W3CDTF">2023-04-21T07:35:00Z</dcterms:modified>
</cp:coreProperties>
</file>