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D9D1F" w14:textId="77777777" w:rsidR="00E56A8F" w:rsidRPr="00E56A8F" w:rsidRDefault="00E56A8F" w:rsidP="00E56A8F">
      <w:pPr>
        <w:widowControl w:val="0"/>
        <w:snapToGrid w:val="0"/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ru-RU"/>
        </w:rPr>
      </w:pPr>
      <w:r w:rsidRPr="00E56A8F">
        <w:rPr>
          <w:rFonts w:ascii="Arial" w:eastAsia="Times New Roman" w:hAnsi="Arial"/>
          <w:sz w:val="24"/>
          <w:szCs w:val="24"/>
          <w:lang w:eastAsia="ru-RU"/>
        </w:rPr>
        <w:object w:dxaOrig="7079" w:dyaOrig="8866" w14:anchorId="7C2C83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735622355" r:id="rId6"/>
        </w:object>
      </w:r>
    </w:p>
    <w:p w14:paraId="35118481" w14:textId="77777777" w:rsidR="00E56A8F" w:rsidRPr="00E56A8F" w:rsidRDefault="00E56A8F" w:rsidP="00E56A8F">
      <w:pPr>
        <w:spacing w:after="0" w:line="240" w:lineRule="auto"/>
        <w:ind w:left="-1260" w:right="-5"/>
        <w:jc w:val="center"/>
        <w:rPr>
          <w:rFonts w:eastAsia="Times New Roman"/>
          <w:sz w:val="32"/>
          <w:szCs w:val="32"/>
          <w:lang w:eastAsia="ru-RU"/>
        </w:rPr>
      </w:pPr>
      <w:r w:rsidRPr="00E56A8F">
        <w:rPr>
          <w:rFonts w:eastAsia="Times New Roman"/>
          <w:sz w:val="24"/>
          <w:szCs w:val="24"/>
          <w:lang w:eastAsia="ru-RU"/>
        </w:rPr>
        <w:t xml:space="preserve">                          </w:t>
      </w:r>
      <w:r w:rsidRPr="00E56A8F">
        <w:rPr>
          <w:rFonts w:eastAsia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14:paraId="7C152552" w14:textId="77777777" w:rsidR="00E56A8F" w:rsidRPr="00E56A8F" w:rsidRDefault="00E56A8F" w:rsidP="00E56A8F">
      <w:pPr>
        <w:keepNext/>
        <w:spacing w:after="0" w:line="240" w:lineRule="auto"/>
        <w:ind w:right="43"/>
        <w:jc w:val="center"/>
        <w:outlineLvl w:val="0"/>
        <w:rPr>
          <w:rFonts w:eastAsia="Times New Roman"/>
          <w:sz w:val="32"/>
          <w:szCs w:val="32"/>
          <w:lang w:val="x-none" w:eastAsia="ru-RU"/>
        </w:rPr>
      </w:pPr>
      <w:r w:rsidRPr="00E56A8F">
        <w:rPr>
          <w:rFonts w:eastAsia="Times New Roman"/>
          <w:sz w:val="32"/>
          <w:szCs w:val="32"/>
          <w:lang w:val="x-none" w:eastAsia="ru-RU"/>
        </w:rPr>
        <w:t xml:space="preserve">муниципального района Безенчукский </w:t>
      </w:r>
    </w:p>
    <w:p w14:paraId="5245C089" w14:textId="77777777" w:rsidR="00E56A8F" w:rsidRPr="00E56A8F" w:rsidRDefault="00E56A8F" w:rsidP="00E56A8F">
      <w:pPr>
        <w:keepNext/>
        <w:spacing w:after="0" w:line="240" w:lineRule="auto"/>
        <w:ind w:right="43"/>
        <w:jc w:val="center"/>
        <w:outlineLvl w:val="0"/>
        <w:rPr>
          <w:rFonts w:eastAsia="Times New Roman"/>
          <w:sz w:val="32"/>
          <w:szCs w:val="32"/>
          <w:lang w:eastAsia="ru-RU"/>
        </w:rPr>
      </w:pPr>
      <w:r w:rsidRPr="00E56A8F">
        <w:rPr>
          <w:rFonts w:eastAsia="Times New Roman"/>
          <w:sz w:val="32"/>
          <w:szCs w:val="32"/>
          <w:lang w:val="x-none" w:eastAsia="ru-RU"/>
        </w:rPr>
        <w:t>Самарской области</w:t>
      </w:r>
    </w:p>
    <w:p w14:paraId="58F82A73" w14:textId="77777777" w:rsidR="00E56A8F" w:rsidRPr="00E56A8F" w:rsidRDefault="00E56A8F" w:rsidP="00E56A8F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43816015" w14:textId="2DB7376C" w:rsidR="00E56A8F" w:rsidRPr="00320DF1" w:rsidRDefault="00E56A8F" w:rsidP="00E56A8F">
      <w:pPr>
        <w:keepNext/>
        <w:spacing w:after="0" w:line="240" w:lineRule="auto"/>
        <w:jc w:val="center"/>
        <w:outlineLvl w:val="2"/>
        <w:rPr>
          <w:rFonts w:eastAsia="Times New Roman"/>
          <w:bCs/>
          <w:szCs w:val="28"/>
          <w:lang w:eastAsia="ru-RU"/>
        </w:rPr>
      </w:pPr>
      <w:r w:rsidRPr="00E56A8F">
        <w:rPr>
          <w:rFonts w:eastAsia="Times New Roman"/>
          <w:b/>
          <w:bCs/>
          <w:szCs w:val="28"/>
          <w:lang w:eastAsia="ru-RU"/>
        </w:rPr>
        <w:t xml:space="preserve">  </w:t>
      </w:r>
      <w:r w:rsidRPr="00320DF1">
        <w:rPr>
          <w:rFonts w:eastAsia="Times New Roman"/>
          <w:bCs/>
          <w:szCs w:val="28"/>
          <w:lang w:val="x-none" w:eastAsia="ru-RU"/>
        </w:rPr>
        <w:t>РЕШЕНИ</w:t>
      </w:r>
      <w:r w:rsidR="00320DF1" w:rsidRPr="00320DF1">
        <w:rPr>
          <w:rFonts w:eastAsia="Times New Roman"/>
          <w:bCs/>
          <w:szCs w:val="28"/>
          <w:lang w:eastAsia="ru-RU"/>
        </w:rPr>
        <w:t>Е</w:t>
      </w:r>
      <w:r w:rsidRPr="00320DF1">
        <w:rPr>
          <w:rFonts w:eastAsia="Times New Roman"/>
          <w:bCs/>
          <w:szCs w:val="28"/>
          <w:lang w:eastAsia="ru-RU"/>
        </w:rPr>
        <w:t xml:space="preserve"> </w:t>
      </w:r>
    </w:p>
    <w:p w14:paraId="554FEB75" w14:textId="77777777" w:rsidR="00E56A8F" w:rsidRPr="00E56A8F" w:rsidRDefault="00E56A8F" w:rsidP="00E56A8F">
      <w:pPr>
        <w:spacing w:after="0" w:line="240" w:lineRule="auto"/>
        <w:rPr>
          <w:rFonts w:eastAsia="Times New Roman"/>
          <w:szCs w:val="28"/>
          <w:lang w:eastAsia="ru-RU"/>
        </w:rPr>
      </w:pPr>
    </w:p>
    <w:p w14:paraId="7608BB92" w14:textId="4CB9DFFE" w:rsidR="00E56A8F" w:rsidRPr="00E56A8F" w:rsidRDefault="00E56A8F" w:rsidP="00E56A8F">
      <w:pPr>
        <w:keepNext/>
        <w:spacing w:after="0" w:line="240" w:lineRule="auto"/>
        <w:jc w:val="center"/>
        <w:outlineLvl w:val="2"/>
        <w:rPr>
          <w:rFonts w:eastAsia="Times New Roman" w:cs="Arial"/>
          <w:szCs w:val="28"/>
          <w:lang w:eastAsia="ru-RU"/>
        </w:rPr>
      </w:pPr>
      <w:r w:rsidRPr="00E56A8F">
        <w:rPr>
          <w:rFonts w:eastAsia="Times New Roman" w:cs="Arial"/>
          <w:szCs w:val="28"/>
          <w:lang w:eastAsia="ru-RU"/>
        </w:rPr>
        <w:t xml:space="preserve">от  </w:t>
      </w:r>
      <w:r w:rsidR="00B20D02">
        <w:rPr>
          <w:rFonts w:eastAsia="Times New Roman" w:cs="Arial"/>
          <w:szCs w:val="28"/>
          <w:lang w:eastAsia="ru-RU"/>
        </w:rPr>
        <w:t>19</w:t>
      </w:r>
      <w:r w:rsidRPr="00E56A8F">
        <w:rPr>
          <w:rFonts w:eastAsia="Times New Roman" w:cs="Arial"/>
          <w:szCs w:val="28"/>
          <w:lang w:eastAsia="ru-RU"/>
        </w:rPr>
        <w:t>.</w:t>
      </w:r>
      <w:r w:rsidR="00B20D02">
        <w:rPr>
          <w:rFonts w:eastAsia="Times New Roman" w:cs="Arial"/>
          <w:szCs w:val="28"/>
          <w:lang w:eastAsia="ru-RU"/>
        </w:rPr>
        <w:t>01</w:t>
      </w:r>
      <w:r w:rsidRPr="00E56A8F">
        <w:rPr>
          <w:rFonts w:eastAsia="Times New Roman" w:cs="Arial"/>
          <w:szCs w:val="28"/>
          <w:lang w:eastAsia="ru-RU"/>
        </w:rPr>
        <w:t>.202</w:t>
      </w:r>
      <w:r w:rsidR="00B20D02">
        <w:rPr>
          <w:rFonts w:eastAsia="Times New Roman" w:cs="Arial"/>
          <w:szCs w:val="28"/>
          <w:lang w:eastAsia="ru-RU"/>
        </w:rPr>
        <w:t>3</w:t>
      </w:r>
      <w:r w:rsidRPr="00E56A8F">
        <w:rPr>
          <w:rFonts w:eastAsia="Times New Roman" w:cs="Arial"/>
          <w:szCs w:val="28"/>
          <w:lang w:eastAsia="ru-RU"/>
        </w:rPr>
        <w:t xml:space="preserve">г   № </w:t>
      </w:r>
      <w:r w:rsidR="00320DF1">
        <w:rPr>
          <w:rFonts w:eastAsia="Times New Roman" w:cs="Arial"/>
          <w:szCs w:val="28"/>
          <w:lang w:eastAsia="ru-RU"/>
        </w:rPr>
        <w:t>131</w:t>
      </w:r>
      <w:r w:rsidRPr="00E56A8F">
        <w:rPr>
          <w:rFonts w:eastAsia="Times New Roman" w:cs="Arial"/>
          <w:szCs w:val="28"/>
          <w:lang w:eastAsia="ru-RU"/>
        </w:rPr>
        <w:t>/</w:t>
      </w:r>
      <w:r w:rsidR="00B20D02">
        <w:rPr>
          <w:rFonts w:eastAsia="Times New Roman" w:cs="Arial"/>
          <w:szCs w:val="28"/>
          <w:lang w:eastAsia="ru-RU"/>
        </w:rPr>
        <w:t>30</w:t>
      </w:r>
    </w:p>
    <w:p w14:paraId="5740530A" w14:textId="77777777" w:rsidR="00466310" w:rsidRPr="00392418" w:rsidRDefault="00466310" w:rsidP="00FF670F">
      <w:pPr>
        <w:spacing w:after="0" w:line="240" w:lineRule="auto"/>
        <w:rPr>
          <w:b/>
          <w:szCs w:val="28"/>
        </w:rPr>
      </w:pPr>
    </w:p>
    <w:p w14:paraId="59BE7EE6" w14:textId="77777777" w:rsidR="00466310" w:rsidRPr="00320DF1" w:rsidRDefault="00466310" w:rsidP="00FF670F">
      <w:pPr>
        <w:spacing w:after="0" w:line="240" w:lineRule="auto"/>
        <w:rPr>
          <w:bCs/>
          <w:sz w:val="24"/>
          <w:szCs w:val="24"/>
        </w:rPr>
      </w:pPr>
    </w:p>
    <w:p w14:paraId="22FA35BC" w14:textId="77777777" w:rsidR="008420E6" w:rsidRPr="00320DF1" w:rsidRDefault="008420E6" w:rsidP="008420E6">
      <w:pPr>
        <w:spacing w:after="0" w:line="240" w:lineRule="auto"/>
        <w:jc w:val="center"/>
        <w:rPr>
          <w:bCs/>
          <w:szCs w:val="28"/>
        </w:rPr>
      </w:pPr>
      <w:r w:rsidRPr="00320DF1">
        <w:rPr>
          <w:bCs/>
          <w:szCs w:val="28"/>
        </w:rPr>
        <w:t>О</w:t>
      </w:r>
      <w:r w:rsidR="00D265B1" w:rsidRPr="00320DF1">
        <w:rPr>
          <w:bCs/>
          <w:szCs w:val="28"/>
        </w:rPr>
        <w:t xml:space="preserve">б утверждении </w:t>
      </w:r>
      <w:r w:rsidRPr="00320DF1">
        <w:rPr>
          <w:bCs/>
          <w:szCs w:val="28"/>
        </w:rPr>
        <w:t xml:space="preserve"> порядка организации и проведения голосования по отбору общественных территорий </w:t>
      </w:r>
      <w:r w:rsidR="0062375C" w:rsidRPr="00320DF1">
        <w:rPr>
          <w:bCs/>
          <w:szCs w:val="28"/>
        </w:rPr>
        <w:t xml:space="preserve">в </w:t>
      </w:r>
      <w:r w:rsidR="00466310" w:rsidRPr="00320DF1">
        <w:rPr>
          <w:bCs/>
          <w:szCs w:val="28"/>
        </w:rPr>
        <w:t xml:space="preserve"> городском поселении Безенчук </w:t>
      </w:r>
      <w:r w:rsidR="008362DD" w:rsidRPr="00320DF1">
        <w:rPr>
          <w:bCs/>
          <w:szCs w:val="28"/>
        </w:rPr>
        <w:t xml:space="preserve">муниципального района </w:t>
      </w:r>
      <w:r w:rsidR="0062375C" w:rsidRPr="00320DF1">
        <w:rPr>
          <w:bCs/>
          <w:szCs w:val="28"/>
        </w:rPr>
        <w:t xml:space="preserve"> Безенчукский Самарской области</w:t>
      </w:r>
      <w:r w:rsidR="00F0570E" w:rsidRPr="00320DF1">
        <w:rPr>
          <w:bCs/>
          <w:szCs w:val="28"/>
        </w:rPr>
        <w:t>,  подлежащих благоустройству</w:t>
      </w:r>
    </w:p>
    <w:p w14:paraId="73EC43FC" w14:textId="77777777" w:rsidR="00FF670F" w:rsidRPr="00727B27" w:rsidRDefault="00FF670F" w:rsidP="00FF670F">
      <w:pPr>
        <w:spacing w:after="0" w:line="240" w:lineRule="auto"/>
        <w:jc w:val="center"/>
        <w:rPr>
          <w:szCs w:val="28"/>
        </w:rPr>
      </w:pPr>
    </w:p>
    <w:p w14:paraId="49F920D1" w14:textId="3562038A" w:rsidR="00FF670F" w:rsidRPr="00727B27" w:rsidRDefault="005A1A3C" w:rsidP="0062375C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  Федеральным  законом </w:t>
      </w:r>
      <w:r w:rsidR="00FF670F" w:rsidRPr="00727B27">
        <w:rPr>
          <w:szCs w:val="28"/>
        </w:rPr>
        <w:t xml:space="preserve"> от 06.10.2003 №</w:t>
      </w:r>
      <w:r w:rsidR="0062375C" w:rsidRPr="00727B27">
        <w:rPr>
          <w:szCs w:val="28"/>
        </w:rPr>
        <w:t xml:space="preserve"> </w:t>
      </w:r>
      <w:r w:rsidR="00FF670F" w:rsidRPr="00727B27">
        <w:rPr>
          <w:szCs w:val="28"/>
        </w:rPr>
        <w:t>131-ФЗ «Об общих принципах организации местного самоуправления в Российской Ф</w:t>
      </w:r>
      <w:r w:rsidR="001C2F20" w:rsidRPr="00727B27">
        <w:rPr>
          <w:szCs w:val="28"/>
        </w:rPr>
        <w:t xml:space="preserve">едерации», </w:t>
      </w:r>
      <w:r>
        <w:rPr>
          <w:szCs w:val="28"/>
        </w:rPr>
        <w:t xml:space="preserve">руководствуясь </w:t>
      </w:r>
      <w:r w:rsidR="00FF670F" w:rsidRPr="00727B27">
        <w:rPr>
          <w:szCs w:val="28"/>
        </w:rPr>
        <w:t>Уст</w:t>
      </w:r>
      <w:r w:rsidR="00466310" w:rsidRPr="00727B27">
        <w:rPr>
          <w:szCs w:val="28"/>
        </w:rPr>
        <w:t xml:space="preserve">авом городского поселения Безенчук </w:t>
      </w:r>
      <w:r w:rsidR="0062375C" w:rsidRPr="00727B27">
        <w:rPr>
          <w:szCs w:val="28"/>
        </w:rPr>
        <w:t xml:space="preserve"> муниципального района Безенчукский Самарской области</w:t>
      </w:r>
      <w:r w:rsidR="00FF670F" w:rsidRPr="00727B27">
        <w:rPr>
          <w:szCs w:val="28"/>
        </w:rPr>
        <w:t>, с целью участия населе</w:t>
      </w:r>
      <w:r w:rsidR="0062375C" w:rsidRPr="00727B27">
        <w:rPr>
          <w:szCs w:val="28"/>
        </w:rPr>
        <w:t xml:space="preserve">ния </w:t>
      </w:r>
      <w:r w:rsidR="00392418" w:rsidRPr="00727B27">
        <w:rPr>
          <w:szCs w:val="28"/>
        </w:rPr>
        <w:t xml:space="preserve">городского поселения Безенчук </w:t>
      </w:r>
      <w:r w:rsidR="0062375C" w:rsidRPr="00727B27">
        <w:rPr>
          <w:szCs w:val="28"/>
        </w:rPr>
        <w:t>муниципального района Безенчукский Самарской области</w:t>
      </w:r>
      <w:r w:rsidR="00FF670F" w:rsidRPr="00727B27">
        <w:rPr>
          <w:szCs w:val="28"/>
        </w:rPr>
        <w:t xml:space="preserve"> в осущест</w:t>
      </w:r>
      <w:r w:rsidR="0062375C" w:rsidRPr="00727B27">
        <w:rPr>
          <w:szCs w:val="28"/>
        </w:rPr>
        <w:t xml:space="preserve">влении местного самоуправления, Собрание представителей </w:t>
      </w:r>
      <w:r w:rsidR="007C495F" w:rsidRPr="00727B27">
        <w:rPr>
          <w:szCs w:val="28"/>
        </w:rPr>
        <w:t xml:space="preserve"> городского поселения Безенчук </w:t>
      </w:r>
      <w:r w:rsidR="0062375C" w:rsidRPr="00727B27">
        <w:rPr>
          <w:szCs w:val="28"/>
        </w:rPr>
        <w:t>муниципального района Безенчу</w:t>
      </w:r>
      <w:r w:rsidR="003E205D" w:rsidRPr="00727B27">
        <w:rPr>
          <w:szCs w:val="28"/>
        </w:rPr>
        <w:t>кский</w:t>
      </w:r>
      <w:r w:rsidR="00007539">
        <w:rPr>
          <w:szCs w:val="28"/>
        </w:rPr>
        <w:t xml:space="preserve"> четвертого созыва,</w:t>
      </w:r>
    </w:p>
    <w:p w14:paraId="756CDEF2" w14:textId="77777777" w:rsidR="00FF670F" w:rsidRPr="00727B27" w:rsidRDefault="00FF670F" w:rsidP="00FF670F">
      <w:pPr>
        <w:spacing w:after="0" w:line="240" w:lineRule="auto"/>
        <w:jc w:val="center"/>
        <w:rPr>
          <w:szCs w:val="28"/>
        </w:rPr>
      </w:pPr>
    </w:p>
    <w:p w14:paraId="6CB1CEC4" w14:textId="77777777" w:rsidR="00FF670F" w:rsidRPr="00007539" w:rsidRDefault="003E205D" w:rsidP="00FF670F">
      <w:pPr>
        <w:spacing w:after="0" w:line="240" w:lineRule="auto"/>
        <w:jc w:val="center"/>
        <w:rPr>
          <w:bCs/>
          <w:szCs w:val="28"/>
        </w:rPr>
      </w:pPr>
      <w:r w:rsidRPr="00007539">
        <w:rPr>
          <w:bCs/>
          <w:szCs w:val="28"/>
        </w:rPr>
        <w:t>РЕШИЛО</w:t>
      </w:r>
      <w:r w:rsidR="00FF670F" w:rsidRPr="00007539">
        <w:rPr>
          <w:bCs/>
          <w:szCs w:val="28"/>
        </w:rPr>
        <w:t>:</w:t>
      </w:r>
    </w:p>
    <w:p w14:paraId="7C5621EC" w14:textId="77777777" w:rsidR="00FF670F" w:rsidRPr="00727B27" w:rsidRDefault="00FF670F" w:rsidP="00FF670F">
      <w:pPr>
        <w:spacing w:after="0" w:line="240" w:lineRule="auto"/>
        <w:jc w:val="center"/>
        <w:rPr>
          <w:szCs w:val="28"/>
        </w:rPr>
      </w:pPr>
    </w:p>
    <w:p w14:paraId="0F604A28" w14:textId="77777777" w:rsidR="00FF670F" w:rsidRPr="00727B27" w:rsidRDefault="00FF670F" w:rsidP="00727B27">
      <w:pPr>
        <w:spacing w:after="0" w:line="240" w:lineRule="auto"/>
        <w:ind w:firstLine="708"/>
        <w:jc w:val="both"/>
        <w:rPr>
          <w:szCs w:val="28"/>
        </w:rPr>
      </w:pPr>
      <w:r w:rsidRPr="00727B27">
        <w:rPr>
          <w:szCs w:val="28"/>
        </w:rPr>
        <w:t xml:space="preserve">1. Утвердить </w:t>
      </w:r>
      <w:r w:rsidR="00727B27" w:rsidRPr="00727B27">
        <w:rPr>
          <w:szCs w:val="28"/>
        </w:rPr>
        <w:t xml:space="preserve"> п</w:t>
      </w:r>
      <w:r w:rsidRPr="00727B27">
        <w:rPr>
          <w:szCs w:val="28"/>
        </w:rPr>
        <w:t xml:space="preserve">орядок организации и проведения </w:t>
      </w:r>
      <w:r w:rsidR="00D265B1" w:rsidRPr="00727B27">
        <w:rPr>
          <w:szCs w:val="28"/>
        </w:rPr>
        <w:t xml:space="preserve">голосования по отбору общественных территорий в  городском </w:t>
      </w:r>
      <w:r w:rsidR="00C03A0B">
        <w:rPr>
          <w:szCs w:val="28"/>
        </w:rPr>
        <w:t>поселении Безенчук муниципального района</w:t>
      </w:r>
      <w:r w:rsidR="00D265B1" w:rsidRPr="00727B27">
        <w:rPr>
          <w:szCs w:val="28"/>
        </w:rPr>
        <w:t xml:space="preserve"> Безенчукский Самарской области, подлежащих благоустройству</w:t>
      </w:r>
      <w:r w:rsidR="002342A1" w:rsidRPr="00727B27">
        <w:rPr>
          <w:szCs w:val="28"/>
        </w:rPr>
        <w:t xml:space="preserve"> </w:t>
      </w:r>
      <w:r w:rsidR="00D265B1" w:rsidRPr="00727B27">
        <w:rPr>
          <w:szCs w:val="28"/>
        </w:rPr>
        <w:t xml:space="preserve"> </w:t>
      </w:r>
      <w:r w:rsidR="00727B27">
        <w:rPr>
          <w:szCs w:val="28"/>
        </w:rPr>
        <w:t xml:space="preserve">согласно приложению № 1. </w:t>
      </w:r>
    </w:p>
    <w:p w14:paraId="7C0997E6" w14:textId="77777777" w:rsidR="00FF670F" w:rsidRPr="00727B27" w:rsidRDefault="00FF670F" w:rsidP="00FF670F">
      <w:pPr>
        <w:spacing w:after="0" w:line="240" w:lineRule="auto"/>
        <w:ind w:firstLine="708"/>
        <w:jc w:val="both"/>
        <w:rPr>
          <w:szCs w:val="28"/>
        </w:rPr>
      </w:pPr>
      <w:r w:rsidRPr="00727B27">
        <w:rPr>
          <w:szCs w:val="28"/>
        </w:rPr>
        <w:t>2. Настоящее решение вступает в силу со</w:t>
      </w:r>
      <w:r w:rsidR="001B081B" w:rsidRPr="00727B27">
        <w:rPr>
          <w:szCs w:val="28"/>
        </w:rPr>
        <w:t xml:space="preserve"> дня официального опубликования в газете «Вестник </w:t>
      </w:r>
      <w:r w:rsidR="007C495F" w:rsidRPr="00727B27">
        <w:rPr>
          <w:szCs w:val="28"/>
        </w:rPr>
        <w:t xml:space="preserve"> городского поселения Безенчук </w:t>
      </w:r>
      <w:r w:rsidR="001B081B" w:rsidRPr="00727B27">
        <w:rPr>
          <w:szCs w:val="28"/>
        </w:rPr>
        <w:t>муни</w:t>
      </w:r>
      <w:r w:rsidR="00392418" w:rsidRPr="00727B27">
        <w:rPr>
          <w:szCs w:val="28"/>
        </w:rPr>
        <w:t xml:space="preserve">ципального района Безенчукский» и распространяется на правоотношения возникшие с 09.01.2023 года. </w:t>
      </w:r>
    </w:p>
    <w:p w14:paraId="17155BAD" w14:textId="11D2EA0B" w:rsidR="00FF670F" w:rsidRDefault="00FF670F" w:rsidP="004C52F6">
      <w:pPr>
        <w:spacing w:after="0" w:line="240" w:lineRule="auto"/>
        <w:jc w:val="both"/>
        <w:rPr>
          <w:szCs w:val="28"/>
        </w:rPr>
      </w:pPr>
    </w:p>
    <w:p w14:paraId="63696882" w14:textId="77777777" w:rsidR="00320DF1" w:rsidRPr="00727B27" w:rsidRDefault="00320DF1" w:rsidP="004C52F6">
      <w:pPr>
        <w:spacing w:after="0" w:line="240" w:lineRule="auto"/>
        <w:jc w:val="both"/>
        <w:rPr>
          <w:szCs w:val="28"/>
        </w:rPr>
      </w:pPr>
    </w:p>
    <w:p w14:paraId="296ABEE9" w14:textId="77777777" w:rsidR="00EC23C6" w:rsidRPr="00727B27" w:rsidRDefault="00EC23C6" w:rsidP="00EC23C6">
      <w:pPr>
        <w:spacing w:after="0" w:line="240" w:lineRule="auto"/>
        <w:jc w:val="both"/>
        <w:rPr>
          <w:bCs/>
          <w:szCs w:val="28"/>
        </w:rPr>
      </w:pPr>
      <w:r w:rsidRPr="00727B27">
        <w:rPr>
          <w:bCs/>
          <w:szCs w:val="28"/>
        </w:rPr>
        <w:t xml:space="preserve">Председатель Собрания представителей </w:t>
      </w:r>
    </w:p>
    <w:p w14:paraId="7F2AB9EC" w14:textId="77777777" w:rsidR="00EC23C6" w:rsidRPr="00727B27" w:rsidRDefault="00EC23C6" w:rsidP="00EC23C6">
      <w:pPr>
        <w:spacing w:after="0" w:line="240" w:lineRule="auto"/>
        <w:jc w:val="both"/>
        <w:rPr>
          <w:bCs/>
          <w:szCs w:val="28"/>
        </w:rPr>
      </w:pPr>
      <w:bookmarkStart w:id="0" w:name="_Hlk5355789"/>
      <w:r w:rsidRPr="00727B27">
        <w:rPr>
          <w:bCs/>
          <w:szCs w:val="28"/>
        </w:rPr>
        <w:t xml:space="preserve">городского поселения Безенчук </w:t>
      </w:r>
    </w:p>
    <w:p w14:paraId="252B854D" w14:textId="77777777" w:rsidR="00EC23C6" w:rsidRPr="00727B27" w:rsidRDefault="00EC23C6" w:rsidP="00EC23C6">
      <w:pPr>
        <w:spacing w:after="0" w:line="240" w:lineRule="auto"/>
        <w:jc w:val="both"/>
        <w:rPr>
          <w:bCs/>
          <w:szCs w:val="28"/>
        </w:rPr>
      </w:pPr>
      <w:r w:rsidRPr="00727B27">
        <w:rPr>
          <w:bCs/>
          <w:szCs w:val="28"/>
        </w:rPr>
        <w:t>муниципального района Безенчукский</w:t>
      </w:r>
    </w:p>
    <w:p w14:paraId="11A5AA7A" w14:textId="77777777" w:rsidR="00EC23C6" w:rsidRPr="00727B27" w:rsidRDefault="00EC23C6" w:rsidP="00EC23C6">
      <w:pPr>
        <w:spacing w:after="0" w:line="240" w:lineRule="auto"/>
        <w:jc w:val="both"/>
        <w:rPr>
          <w:bCs/>
          <w:szCs w:val="28"/>
        </w:rPr>
      </w:pPr>
      <w:r w:rsidRPr="00727B27">
        <w:rPr>
          <w:bCs/>
          <w:szCs w:val="28"/>
        </w:rPr>
        <w:t>Самарской области                                                                               А.Г.Кантеев</w:t>
      </w:r>
    </w:p>
    <w:bookmarkEnd w:id="0"/>
    <w:p w14:paraId="1B89B315" w14:textId="77777777" w:rsidR="00EC23C6" w:rsidRPr="00727B27" w:rsidRDefault="00EC23C6" w:rsidP="00EC23C6">
      <w:pPr>
        <w:spacing w:after="0" w:line="240" w:lineRule="auto"/>
        <w:jc w:val="both"/>
        <w:rPr>
          <w:bCs/>
          <w:szCs w:val="28"/>
        </w:rPr>
      </w:pPr>
    </w:p>
    <w:p w14:paraId="0CA7FF47" w14:textId="77777777" w:rsidR="00EC23C6" w:rsidRPr="00727B27" w:rsidRDefault="00EC23C6" w:rsidP="00EC23C6">
      <w:pPr>
        <w:spacing w:after="0" w:line="240" w:lineRule="auto"/>
        <w:jc w:val="both"/>
        <w:rPr>
          <w:bCs/>
          <w:szCs w:val="28"/>
        </w:rPr>
      </w:pPr>
    </w:p>
    <w:p w14:paraId="23F907AF" w14:textId="77777777" w:rsidR="00EC23C6" w:rsidRPr="00727B27" w:rsidRDefault="00EC23C6" w:rsidP="00EC23C6">
      <w:pPr>
        <w:spacing w:after="0" w:line="240" w:lineRule="auto"/>
        <w:jc w:val="both"/>
        <w:rPr>
          <w:bCs/>
          <w:szCs w:val="28"/>
        </w:rPr>
      </w:pPr>
      <w:r w:rsidRPr="00727B27">
        <w:rPr>
          <w:bCs/>
          <w:szCs w:val="28"/>
        </w:rPr>
        <w:t xml:space="preserve">Глава городского поселения Безенчук </w:t>
      </w:r>
    </w:p>
    <w:p w14:paraId="23A88397" w14:textId="77777777" w:rsidR="00EC23C6" w:rsidRPr="00727B27" w:rsidRDefault="00EC23C6" w:rsidP="00EC23C6">
      <w:pPr>
        <w:spacing w:after="0" w:line="240" w:lineRule="auto"/>
        <w:jc w:val="both"/>
        <w:rPr>
          <w:bCs/>
          <w:szCs w:val="28"/>
        </w:rPr>
      </w:pPr>
      <w:r w:rsidRPr="00727B27">
        <w:rPr>
          <w:bCs/>
          <w:szCs w:val="28"/>
        </w:rPr>
        <w:t xml:space="preserve">муниципального района Безенчукский </w:t>
      </w:r>
    </w:p>
    <w:p w14:paraId="12CD087B" w14:textId="5DDB2C20" w:rsidR="00F37AE7" w:rsidRDefault="00727B27" w:rsidP="00FF670F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Самарской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В.Н.Гуров</w:t>
      </w:r>
    </w:p>
    <w:p w14:paraId="46EC7976" w14:textId="5815AEB3" w:rsidR="00E56A8F" w:rsidRDefault="00E56A8F" w:rsidP="00FF670F">
      <w:pPr>
        <w:spacing w:after="0" w:line="240" w:lineRule="auto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FF670F" w:rsidRPr="00727B27" w14:paraId="2FC9329D" w14:textId="77777777" w:rsidTr="00F60F74">
        <w:tc>
          <w:tcPr>
            <w:tcW w:w="2093" w:type="dxa"/>
            <w:shd w:val="clear" w:color="auto" w:fill="auto"/>
          </w:tcPr>
          <w:p w14:paraId="5ECB1B3E" w14:textId="77777777" w:rsidR="00FF670F" w:rsidRPr="00727B27" w:rsidRDefault="00FF670F" w:rsidP="00F60F74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27B2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 w:type="page"/>
            </w:r>
          </w:p>
        </w:tc>
        <w:tc>
          <w:tcPr>
            <w:tcW w:w="7478" w:type="dxa"/>
            <w:shd w:val="clear" w:color="auto" w:fill="auto"/>
          </w:tcPr>
          <w:p w14:paraId="06BC0FA2" w14:textId="77777777" w:rsidR="00EC23C6" w:rsidRPr="00727B27" w:rsidRDefault="00727B27" w:rsidP="00EC23C6">
            <w:pPr>
              <w:spacing w:after="0" w:line="240" w:lineRule="auto"/>
              <w:jc w:val="right"/>
              <w:rPr>
                <w:b/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</w:t>
            </w:r>
            <w:r w:rsidR="00EC23C6" w:rsidRPr="00727B27">
              <w:rPr>
                <w:color w:val="000000" w:themeColor="text1"/>
                <w:szCs w:val="28"/>
              </w:rPr>
              <w:t xml:space="preserve">риложение №1 </w:t>
            </w:r>
          </w:p>
          <w:p w14:paraId="77B07976" w14:textId="77777777" w:rsidR="00EC23C6" w:rsidRPr="00C07F2A" w:rsidRDefault="00EC23C6" w:rsidP="00EC23C6">
            <w:pPr>
              <w:pStyle w:val="3"/>
              <w:spacing w:before="0" w:line="240" w:lineRule="auto"/>
              <w:jc w:val="right"/>
              <w:rPr>
                <w:rFonts w:ascii="Times New Roman" w:hAnsi="Times New Roman" w:cs="Times New Roman"/>
                <w:b w:val="0"/>
                <w:color w:val="auto"/>
                <w:szCs w:val="28"/>
              </w:rPr>
            </w:pPr>
            <w:r w:rsidRPr="00727B27">
              <w:rPr>
                <w:rFonts w:ascii="Times New Roman" w:hAnsi="Times New Roman" w:cs="Times New Roman"/>
                <w:b w:val="0"/>
                <w:color w:val="000000" w:themeColor="text1"/>
                <w:szCs w:val="28"/>
              </w:rPr>
              <w:t xml:space="preserve">к </w:t>
            </w:r>
            <w:r w:rsidRPr="00C07F2A">
              <w:rPr>
                <w:rFonts w:ascii="Times New Roman" w:hAnsi="Times New Roman" w:cs="Times New Roman"/>
                <w:b w:val="0"/>
                <w:color w:val="auto"/>
                <w:szCs w:val="28"/>
              </w:rPr>
              <w:t>решению Собрания представителей</w:t>
            </w:r>
          </w:p>
          <w:p w14:paraId="4830AC3D" w14:textId="77777777" w:rsidR="00EC23C6" w:rsidRPr="00C07F2A" w:rsidRDefault="00EC23C6" w:rsidP="00EC23C6">
            <w:pPr>
              <w:pStyle w:val="3"/>
              <w:spacing w:before="0" w:line="240" w:lineRule="auto"/>
              <w:jc w:val="right"/>
              <w:rPr>
                <w:rFonts w:ascii="Times New Roman" w:hAnsi="Times New Roman" w:cs="Times New Roman"/>
                <w:b w:val="0"/>
                <w:color w:val="auto"/>
                <w:szCs w:val="28"/>
              </w:rPr>
            </w:pPr>
            <w:r w:rsidRPr="00C07F2A">
              <w:rPr>
                <w:rFonts w:ascii="Times New Roman" w:hAnsi="Times New Roman" w:cs="Times New Roman"/>
                <w:b w:val="0"/>
                <w:color w:val="auto"/>
                <w:szCs w:val="28"/>
              </w:rPr>
              <w:t xml:space="preserve"> городского поселения Безенчук </w:t>
            </w:r>
          </w:p>
          <w:p w14:paraId="248FBF17" w14:textId="5FD1F9BE" w:rsidR="00EC23C6" w:rsidRPr="00C07F2A" w:rsidRDefault="00EC23C6" w:rsidP="00CD63E2">
            <w:pPr>
              <w:pStyle w:val="3"/>
              <w:spacing w:before="0" w:line="240" w:lineRule="auto"/>
              <w:jc w:val="right"/>
              <w:rPr>
                <w:rFonts w:ascii="Times New Roman" w:hAnsi="Times New Roman" w:cs="Times New Roman"/>
                <w:b w:val="0"/>
                <w:color w:val="auto"/>
                <w:szCs w:val="28"/>
              </w:rPr>
            </w:pPr>
            <w:r w:rsidRPr="00C07F2A">
              <w:rPr>
                <w:rFonts w:ascii="Times New Roman" w:hAnsi="Times New Roman" w:cs="Times New Roman"/>
                <w:b w:val="0"/>
                <w:color w:val="auto"/>
                <w:szCs w:val="28"/>
              </w:rPr>
              <w:t xml:space="preserve">от </w:t>
            </w:r>
            <w:r w:rsidR="00C07F2A" w:rsidRPr="00C07F2A">
              <w:rPr>
                <w:rFonts w:ascii="Times New Roman" w:eastAsia="Times New Roman" w:hAnsi="Times New Roman" w:cs="Times New Roman"/>
                <w:b w:val="0"/>
                <w:color w:val="auto"/>
                <w:szCs w:val="28"/>
                <w:lang w:eastAsia="ru-RU"/>
              </w:rPr>
              <w:t xml:space="preserve">19.01.2023г </w:t>
            </w:r>
            <w:r w:rsidRPr="00C07F2A">
              <w:rPr>
                <w:rFonts w:ascii="Times New Roman" w:hAnsi="Times New Roman" w:cs="Times New Roman"/>
                <w:b w:val="0"/>
                <w:color w:val="auto"/>
                <w:szCs w:val="28"/>
              </w:rPr>
              <w:t xml:space="preserve"> №</w:t>
            </w:r>
            <w:r w:rsidR="00320DF1">
              <w:rPr>
                <w:rFonts w:ascii="Times New Roman" w:hAnsi="Times New Roman" w:cs="Times New Roman"/>
                <w:b w:val="0"/>
                <w:color w:val="auto"/>
                <w:szCs w:val="28"/>
              </w:rPr>
              <w:t>131</w:t>
            </w:r>
            <w:r w:rsidR="00C07F2A">
              <w:rPr>
                <w:rFonts w:ascii="Times New Roman" w:hAnsi="Times New Roman" w:cs="Times New Roman"/>
                <w:b w:val="0"/>
                <w:color w:val="auto"/>
                <w:szCs w:val="28"/>
              </w:rPr>
              <w:t>/30</w:t>
            </w:r>
          </w:p>
          <w:p w14:paraId="39A2A60E" w14:textId="77777777" w:rsidR="00FF670F" w:rsidRPr="00727B27" w:rsidRDefault="00FF670F" w:rsidP="00FF670F">
            <w:pPr>
              <w:spacing w:after="0" w:line="240" w:lineRule="auto"/>
              <w:jc w:val="right"/>
              <w:rPr>
                <w:szCs w:val="28"/>
              </w:rPr>
            </w:pPr>
          </w:p>
        </w:tc>
      </w:tr>
    </w:tbl>
    <w:p w14:paraId="54A78E78" w14:textId="77777777" w:rsidR="00F0570E" w:rsidRDefault="002342A1" w:rsidP="00FF670F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342A1">
        <w:rPr>
          <w:rFonts w:ascii="Times New Roman" w:hAnsi="Times New Roman" w:cs="Times New Roman"/>
          <w:sz w:val="28"/>
          <w:szCs w:val="28"/>
        </w:rPr>
        <w:t xml:space="preserve">Порядок организации и проведения голосования по отбору общественных территорий в  городском поселении Безенчук муниципальном районе Безенчукский Самарской области,  подлежащих благоустройству  </w:t>
      </w:r>
    </w:p>
    <w:p w14:paraId="3B117ED7" w14:textId="77777777" w:rsidR="002342A1" w:rsidRPr="002342A1" w:rsidRDefault="002342A1" w:rsidP="00FF670F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93BD181" w14:textId="77777777" w:rsidR="00F0570E" w:rsidRDefault="00F0570E" w:rsidP="00F0570E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  <w:r>
        <w:rPr>
          <w:szCs w:val="28"/>
        </w:rPr>
        <w:t xml:space="preserve">        </w:t>
      </w:r>
      <w:r w:rsidR="00FF670F" w:rsidRPr="00776042">
        <w:rPr>
          <w:szCs w:val="28"/>
        </w:rPr>
        <w:t xml:space="preserve">1. </w:t>
      </w:r>
      <w:r>
        <w:rPr>
          <w:rFonts w:eastAsiaTheme="minorHAnsi"/>
          <w:szCs w:val="28"/>
        </w:rPr>
        <w:t xml:space="preserve">Настоящий Порядок определяет процедуру проведения голосования по отбору общественных территорий  городского поселения Безенчук </w:t>
      </w:r>
      <w:r w:rsidRPr="00B43145">
        <w:rPr>
          <w:szCs w:val="28"/>
        </w:rPr>
        <w:t>муниципального района Безенчукский Самарской области</w:t>
      </w:r>
      <w:r>
        <w:rPr>
          <w:rFonts w:eastAsiaTheme="minorHAnsi"/>
          <w:szCs w:val="28"/>
        </w:rPr>
        <w:t>, подлежащих благоустройству в году, следующем за годом проведения такого голосования</w:t>
      </w:r>
      <w:r w:rsidR="00D02B49">
        <w:rPr>
          <w:rFonts w:eastAsiaTheme="minorHAnsi"/>
          <w:szCs w:val="28"/>
        </w:rPr>
        <w:t xml:space="preserve">. </w:t>
      </w:r>
    </w:p>
    <w:p w14:paraId="76E0FBB4" w14:textId="6D3CD4C4" w:rsidR="002342A1" w:rsidRDefault="002342A1" w:rsidP="002342A1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42A1">
        <w:rPr>
          <w:rFonts w:ascii="Times New Roman" w:eastAsiaTheme="minorHAnsi" w:hAnsi="Times New Roman" w:cs="Times New Roman"/>
          <w:sz w:val="28"/>
          <w:szCs w:val="28"/>
        </w:rPr>
        <w:t xml:space="preserve"> 2.</w:t>
      </w:r>
      <w:r w:rsidR="006D180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Pr="002342A1">
        <w:rPr>
          <w:rFonts w:ascii="Times New Roman" w:eastAsiaTheme="minorHAnsi" w:hAnsi="Times New Roman" w:cs="Times New Roman"/>
          <w:sz w:val="28"/>
          <w:szCs w:val="28"/>
        </w:rPr>
        <w:t>Организацию и проведение голосования осуществляет муниципальная общественная комиссия, созданная в целях реализации мероприятий по формированию комфортной городской среды на территории городского поселения Безенчук муниципального района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Безенчукский Самарской области</w:t>
      </w:r>
      <w:r w:rsidRPr="002342A1">
        <w:rPr>
          <w:rFonts w:ascii="Times New Roman" w:eastAsiaTheme="minorHAnsi" w:hAnsi="Times New Roman" w:cs="Times New Roman"/>
          <w:sz w:val="28"/>
          <w:szCs w:val="28"/>
        </w:rPr>
        <w:t xml:space="preserve"> (далее - муниципальная общественная комиссия), </w:t>
      </w:r>
      <w:r w:rsidRPr="002342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сформированная на основании постановления Администрации муниципального района Безенчукский Самарской области.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 далее-Администрация поселения)</w:t>
      </w:r>
      <w:r w:rsidR="00AE75A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30253149" w14:textId="77777777" w:rsidR="002342A1" w:rsidRDefault="002342A1" w:rsidP="00CF6317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 3. В целях определения перечня общественных территорий, подлежащих благоустройству в году, следующем за годом проведения такого голосования в соответствии с муниципальной программой, муниципальная общественная комиссия организует прием предложений от граждан и заинтересованных лиц, проживающих на территории </w:t>
      </w:r>
      <w:r w:rsidR="00CF6317">
        <w:rPr>
          <w:rFonts w:eastAsiaTheme="minorHAnsi"/>
          <w:szCs w:val="28"/>
        </w:rPr>
        <w:t>городского поселения Безенчук муниципального района Безенчукский Самарской области</w:t>
      </w:r>
      <w:r>
        <w:rPr>
          <w:rFonts w:eastAsiaTheme="minorHAnsi"/>
          <w:szCs w:val="28"/>
        </w:rPr>
        <w:t xml:space="preserve"> (далее - заинтересованные лица), для проведения голосования.</w:t>
      </w:r>
    </w:p>
    <w:p w14:paraId="1DE091F7" w14:textId="77777777" w:rsidR="00AE75AC" w:rsidRDefault="00AE75AC" w:rsidP="00CF6317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</w:t>
      </w:r>
      <w:r w:rsidR="00727B27">
        <w:rPr>
          <w:rFonts w:eastAsiaTheme="minorHAnsi"/>
          <w:szCs w:val="28"/>
        </w:rPr>
        <w:t xml:space="preserve">   </w:t>
      </w:r>
      <w:r>
        <w:rPr>
          <w:rFonts w:eastAsiaTheme="minorHAnsi"/>
          <w:szCs w:val="28"/>
        </w:rPr>
        <w:t xml:space="preserve"> </w:t>
      </w:r>
      <w:r w:rsidR="004245B8">
        <w:rPr>
          <w:rFonts w:eastAsiaTheme="minorHAnsi"/>
          <w:szCs w:val="28"/>
        </w:rPr>
        <w:t>4.</w:t>
      </w:r>
      <w:r>
        <w:rPr>
          <w:rFonts w:eastAsiaTheme="minorHAnsi"/>
          <w:szCs w:val="28"/>
        </w:rPr>
        <w:t xml:space="preserve"> </w:t>
      </w:r>
      <w:r w:rsidRPr="007239E7">
        <w:rPr>
          <w:rFonts w:eastAsiaTheme="minorHAnsi"/>
          <w:szCs w:val="28"/>
        </w:rPr>
        <w:t xml:space="preserve">Прием предложений от граждан и заинтересованных лиц </w:t>
      </w:r>
      <w:r w:rsidR="003F3FAD" w:rsidRPr="007239E7">
        <w:rPr>
          <w:rFonts w:eastAsiaTheme="minorHAnsi"/>
          <w:szCs w:val="28"/>
        </w:rPr>
        <w:t>осуществляется муниципальной общественной комис</w:t>
      </w:r>
      <w:r w:rsidR="00CC076B">
        <w:rPr>
          <w:rFonts w:eastAsiaTheme="minorHAnsi"/>
          <w:szCs w:val="28"/>
        </w:rPr>
        <w:t>с</w:t>
      </w:r>
      <w:r w:rsidR="003F3FAD" w:rsidRPr="007239E7">
        <w:rPr>
          <w:rFonts w:eastAsiaTheme="minorHAnsi"/>
          <w:szCs w:val="28"/>
        </w:rPr>
        <w:t>ией в  установленные сроки, указанные в информационном сообщении, размещенном в средствах массовой информ</w:t>
      </w:r>
      <w:r w:rsidR="00443824">
        <w:rPr>
          <w:rFonts w:eastAsiaTheme="minorHAnsi"/>
          <w:szCs w:val="28"/>
        </w:rPr>
        <w:t>а</w:t>
      </w:r>
      <w:r w:rsidR="003F3FAD" w:rsidRPr="007239E7">
        <w:rPr>
          <w:rFonts w:eastAsiaTheme="minorHAnsi"/>
          <w:szCs w:val="28"/>
        </w:rPr>
        <w:t>ции.</w:t>
      </w:r>
      <w:r w:rsidR="003F3FAD">
        <w:rPr>
          <w:rFonts w:eastAsiaTheme="minorHAnsi"/>
          <w:szCs w:val="28"/>
        </w:rPr>
        <w:t xml:space="preserve">   </w:t>
      </w:r>
    </w:p>
    <w:p w14:paraId="4B4C7F68" w14:textId="77777777" w:rsidR="00D02B49" w:rsidRDefault="00D02B49" w:rsidP="00D02B49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   Прием предложений осуществляется в следующих формах:</w:t>
      </w:r>
    </w:p>
    <w:p w14:paraId="50C087FB" w14:textId="77777777" w:rsidR="00D02B49" w:rsidRDefault="00D02B49" w:rsidP="00D02B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устно - с помощью телефонной связи по номер</w:t>
      </w:r>
      <w:r w:rsidR="00B16187">
        <w:rPr>
          <w:rFonts w:eastAsiaTheme="minorHAnsi"/>
          <w:szCs w:val="28"/>
        </w:rPr>
        <w:t>у</w:t>
      </w:r>
      <w:r>
        <w:rPr>
          <w:rFonts w:eastAsiaTheme="minorHAnsi"/>
          <w:szCs w:val="28"/>
        </w:rPr>
        <w:t>, указанном</w:t>
      </w:r>
      <w:r w:rsidR="00B16187">
        <w:rPr>
          <w:rFonts w:eastAsiaTheme="minorHAnsi"/>
          <w:szCs w:val="28"/>
        </w:rPr>
        <w:t>у</w:t>
      </w:r>
      <w:r>
        <w:rPr>
          <w:rFonts w:eastAsiaTheme="minorHAnsi"/>
          <w:szCs w:val="28"/>
        </w:rPr>
        <w:t xml:space="preserve"> в информационном сообщении;</w:t>
      </w:r>
    </w:p>
    <w:p w14:paraId="052D81CD" w14:textId="77777777" w:rsidR="00D02B49" w:rsidRDefault="00D02B49" w:rsidP="00D02B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пись</w:t>
      </w:r>
      <w:r w:rsidR="00612C83">
        <w:rPr>
          <w:rFonts w:eastAsiaTheme="minorHAnsi"/>
          <w:szCs w:val="28"/>
        </w:rPr>
        <w:t>менно - по почте (446250, Самар</w:t>
      </w:r>
      <w:r>
        <w:rPr>
          <w:rFonts w:eastAsiaTheme="minorHAnsi"/>
          <w:szCs w:val="28"/>
        </w:rPr>
        <w:t>ская область, Безенчукский район, пгт. Безенчук, ул. Нефтяников, 12)</w:t>
      </w:r>
    </w:p>
    <w:p w14:paraId="3DD9523D" w14:textId="77777777" w:rsidR="00D02B49" w:rsidRDefault="00951F86" w:rsidP="00D02B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по элект</w:t>
      </w:r>
      <w:r w:rsidR="00D02B49">
        <w:rPr>
          <w:rFonts w:eastAsiaTheme="minorHAnsi"/>
          <w:szCs w:val="28"/>
        </w:rPr>
        <w:t>ронной почте  на адрес Администрации поселения;</w:t>
      </w:r>
    </w:p>
    <w:p w14:paraId="5534D3E9" w14:textId="77777777" w:rsidR="00D02B49" w:rsidRDefault="00D02B49" w:rsidP="00D02B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при личном посещении Администрации поселения.</w:t>
      </w:r>
    </w:p>
    <w:p w14:paraId="66B2851B" w14:textId="77777777" w:rsidR="00D02B49" w:rsidRDefault="00D02B49" w:rsidP="00D02B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Предложение должно содержать:</w:t>
      </w:r>
    </w:p>
    <w:p w14:paraId="69A9597D" w14:textId="77777777" w:rsidR="00D02B49" w:rsidRDefault="00D02B49" w:rsidP="00D02B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фамилию, имя, отчество заинтересованного лица;</w:t>
      </w:r>
    </w:p>
    <w:p w14:paraId="20DAF3D8" w14:textId="77777777" w:rsidR="00D02B49" w:rsidRDefault="00D02B49" w:rsidP="00D02B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номер контактного телефона;</w:t>
      </w:r>
    </w:p>
    <w:p w14:paraId="0AC95A5F" w14:textId="77777777" w:rsidR="00D02B49" w:rsidRDefault="00D02B49" w:rsidP="00D02B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наименование общественной территории, адрес и (или) описание ее местоположения.</w:t>
      </w:r>
    </w:p>
    <w:p w14:paraId="699CAB20" w14:textId="77777777" w:rsidR="00D02B49" w:rsidRDefault="004245B8" w:rsidP="00D02B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lastRenderedPageBreak/>
        <w:t>5</w:t>
      </w:r>
      <w:r w:rsidR="00D02B49">
        <w:rPr>
          <w:rFonts w:eastAsiaTheme="minorHAnsi"/>
          <w:szCs w:val="28"/>
        </w:rPr>
        <w:t>. Поступившие предложения регистрируются  секретарем муниципальной общественной комиссии  в день их поступления в журнале регистрации. Все листы журнала регистрации должны быть прошиты и пронумерованы.</w:t>
      </w:r>
    </w:p>
    <w:p w14:paraId="3A5DE8CE" w14:textId="77777777" w:rsidR="002342A1" w:rsidRDefault="004245B8" w:rsidP="00CF63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6</w:t>
      </w:r>
      <w:r w:rsidR="002342A1">
        <w:rPr>
          <w:rFonts w:eastAsiaTheme="minorHAnsi"/>
          <w:szCs w:val="28"/>
        </w:rPr>
        <w:t xml:space="preserve">. Муниципальная общественная комиссия в течение 3 рабочих дней со дня завершения приема предложений от заинтересованных лиц рассматривает поступившие предложения, формирует перечень общественных территорий </w:t>
      </w:r>
      <w:r>
        <w:rPr>
          <w:rFonts w:eastAsiaTheme="minorHAnsi"/>
          <w:szCs w:val="28"/>
        </w:rPr>
        <w:t>выносимых на голосование</w:t>
      </w:r>
      <w:r w:rsidR="002342A1">
        <w:rPr>
          <w:rFonts w:eastAsiaTheme="minorHAnsi"/>
          <w:szCs w:val="28"/>
        </w:rPr>
        <w:t>.</w:t>
      </w:r>
    </w:p>
    <w:p w14:paraId="3FB8FC2E" w14:textId="77777777" w:rsidR="00BB3009" w:rsidRDefault="004245B8" w:rsidP="00727B2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7</w:t>
      </w:r>
      <w:r w:rsidR="00BB3009">
        <w:rPr>
          <w:rFonts w:eastAsiaTheme="minorHAnsi"/>
          <w:szCs w:val="28"/>
        </w:rPr>
        <w:t>. Перечень общественных территорий, отобранных для проведения голосования, утверждается протоколом муниципальной общественной комиссии и опубликовывается в средствах массовой информации в течение 3</w:t>
      </w:r>
      <w:r w:rsidR="00ED6604">
        <w:rPr>
          <w:rFonts w:eastAsiaTheme="minorHAnsi"/>
          <w:szCs w:val="28"/>
        </w:rPr>
        <w:t xml:space="preserve"> (трех)</w:t>
      </w:r>
      <w:r w:rsidR="00BB3009">
        <w:rPr>
          <w:rFonts w:eastAsiaTheme="minorHAnsi"/>
          <w:szCs w:val="28"/>
        </w:rPr>
        <w:t xml:space="preserve"> рабочих дней со дн</w:t>
      </w:r>
      <w:r w:rsidR="00245EA8">
        <w:rPr>
          <w:rFonts w:eastAsiaTheme="minorHAnsi"/>
          <w:szCs w:val="28"/>
        </w:rPr>
        <w:t>я завершения приема предложений и размещается на сайте Администрации поселения в информационно-телекоммуникационной сети Интернет</w:t>
      </w:r>
      <w:r w:rsidR="00727B27">
        <w:rPr>
          <w:rFonts w:eastAsiaTheme="minorHAnsi"/>
          <w:szCs w:val="28"/>
        </w:rPr>
        <w:t>.</w:t>
      </w:r>
    </w:p>
    <w:p w14:paraId="36AF4648" w14:textId="77777777" w:rsidR="000D3729" w:rsidRDefault="004245B8" w:rsidP="000D3729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8</w:t>
      </w:r>
      <w:r w:rsidR="006A6E21">
        <w:rPr>
          <w:rFonts w:eastAsiaTheme="minorHAnsi"/>
          <w:szCs w:val="28"/>
        </w:rPr>
        <w:t xml:space="preserve">. </w:t>
      </w:r>
      <w:r w:rsidR="006A6E21" w:rsidRPr="005E5749">
        <w:rPr>
          <w:rFonts w:eastAsiaTheme="minorHAnsi"/>
          <w:szCs w:val="28"/>
        </w:rPr>
        <w:t xml:space="preserve">Голосование по отбору общественных территорий </w:t>
      </w:r>
      <w:r w:rsidR="005E5749" w:rsidRPr="005E5749">
        <w:rPr>
          <w:rFonts w:eastAsiaTheme="minorHAnsi"/>
          <w:szCs w:val="28"/>
        </w:rPr>
        <w:t>подлежащих благоустройству в году, следующем за годом проведения такого голосования</w:t>
      </w:r>
      <w:r w:rsidR="005E5749">
        <w:rPr>
          <w:rFonts w:eastAsiaTheme="minorHAnsi"/>
          <w:szCs w:val="28"/>
        </w:rPr>
        <w:t xml:space="preserve"> </w:t>
      </w:r>
      <w:r w:rsidR="006A6E21">
        <w:rPr>
          <w:rFonts w:eastAsiaTheme="minorHAnsi"/>
          <w:szCs w:val="28"/>
        </w:rPr>
        <w:t>проводится</w:t>
      </w:r>
      <w:r w:rsidR="00727B27">
        <w:rPr>
          <w:rFonts w:eastAsiaTheme="minorHAnsi"/>
          <w:szCs w:val="28"/>
        </w:rPr>
        <w:t xml:space="preserve"> в заочной форме на основании Постановления Администрации поселения </w:t>
      </w:r>
      <w:r w:rsidR="006A6E21">
        <w:rPr>
          <w:rFonts w:eastAsiaTheme="minorHAnsi"/>
          <w:szCs w:val="28"/>
        </w:rPr>
        <w:t xml:space="preserve"> </w:t>
      </w:r>
      <w:r w:rsidR="000D3729">
        <w:rPr>
          <w:rFonts w:eastAsiaTheme="minorHAnsi"/>
          <w:szCs w:val="28"/>
        </w:rPr>
        <w:t xml:space="preserve">и  является рейтинговым. </w:t>
      </w:r>
    </w:p>
    <w:p w14:paraId="7D27FC43" w14:textId="77777777" w:rsidR="00050FD4" w:rsidRDefault="00727B27" w:rsidP="00050FD4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</w:t>
      </w:r>
      <w:r w:rsidR="00050FD4" w:rsidRPr="00050FD4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В</w:t>
      </w:r>
      <w:r w:rsidR="00050FD4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Постановлени</w:t>
      </w:r>
      <w:r w:rsidR="00DD586C">
        <w:rPr>
          <w:rFonts w:eastAsiaTheme="minorHAnsi"/>
          <w:szCs w:val="28"/>
        </w:rPr>
        <w:t>и</w:t>
      </w:r>
      <w:r>
        <w:rPr>
          <w:rFonts w:eastAsiaTheme="minorHAnsi"/>
          <w:szCs w:val="28"/>
        </w:rPr>
        <w:t xml:space="preserve">, указанном в абзаце 1 настоящего пункта,  </w:t>
      </w:r>
      <w:r w:rsidR="00050FD4">
        <w:rPr>
          <w:rFonts w:eastAsiaTheme="minorHAnsi"/>
          <w:szCs w:val="28"/>
        </w:rPr>
        <w:t>указывается следующая информация:</w:t>
      </w:r>
    </w:p>
    <w:p w14:paraId="02059AD1" w14:textId="77777777" w:rsidR="00050FD4" w:rsidRDefault="00E312E3" w:rsidP="00050F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п</w:t>
      </w:r>
      <w:r w:rsidR="00DD586C">
        <w:rPr>
          <w:rFonts w:eastAsiaTheme="minorHAnsi"/>
          <w:szCs w:val="28"/>
        </w:rPr>
        <w:t>еречень общественных территорий для включения в рейтингово</w:t>
      </w:r>
      <w:r w:rsidR="00CC076B">
        <w:rPr>
          <w:rFonts w:eastAsiaTheme="minorHAnsi"/>
          <w:szCs w:val="28"/>
        </w:rPr>
        <w:t>е голосование по проектам общес</w:t>
      </w:r>
      <w:r w:rsidR="00DD586C">
        <w:rPr>
          <w:rFonts w:eastAsiaTheme="minorHAnsi"/>
          <w:szCs w:val="28"/>
        </w:rPr>
        <w:t>т</w:t>
      </w:r>
      <w:r w:rsidR="00CC076B">
        <w:rPr>
          <w:rFonts w:eastAsiaTheme="minorHAnsi"/>
          <w:szCs w:val="28"/>
        </w:rPr>
        <w:t>в</w:t>
      </w:r>
      <w:r w:rsidR="00DD586C">
        <w:rPr>
          <w:rFonts w:eastAsiaTheme="minorHAnsi"/>
          <w:szCs w:val="28"/>
        </w:rPr>
        <w:t>енных территорий горо</w:t>
      </w:r>
      <w:r w:rsidR="00CC076B">
        <w:rPr>
          <w:rFonts w:eastAsiaTheme="minorHAnsi"/>
          <w:szCs w:val="28"/>
        </w:rPr>
        <w:t>дского поселения Безенчук в соо</w:t>
      </w:r>
      <w:r w:rsidR="00DD586C">
        <w:rPr>
          <w:rFonts w:eastAsiaTheme="minorHAnsi"/>
          <w:szCs w:val="28"/>
        </w:rPr>
        <w:t>т</w:t>
      </w:r>
      <w:r w:rsidR="00CC076B">
        <w:rPr>
          <w:rFonts w:eastAsiaTheme="minorHAnsi"/>
          <w:szCs w:val="28"/>
        </w:rPr>
        <w:t>в</w:t>
      </w:r>
      <w:r w:rsidR="00DD586C">
        <w:rPr>
          <w:rFonts w:eastAsiaTheme="minorHAnsi"/>
          <w:szCs w:val="28"/>
        </w:rPr>
        <w:t>етствии с муниципальной программой;</w:t>
      </w:r>
    </w:p>
    <w:p w14:paraId="2C10FCCC" w14:textId="77777777" w:rsidR="00050FD4" w:rsidRDefault="00050FD4" w:rsidP="00050F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электронный адрес сайта для проведения голосования;</w:t>
      </w:r>
    </w:p>
    <w:p w14:paraId="22BEF2C8" w14:textId="77777777" w:rsidR="00DD586C" w:rsidRDefault="00DD586C" w:rsidP="00050F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сроки рейтингового голосования;</w:t>
      </w:r>
    </w:p>
    <w:p w14:paraId="1274B6E1" w14:textId="77777777" w:rsidR="00050FD4" w:rsidRDefault="00050FD4" w:rsidP="00050F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иные сведения, необходимые для проведения голосования.</w:t>
      </w:r>
    </w:p>
    <w:p w14:paraId="22988F83" w14:textId="77777777" w:rsidR="00FF670F" w:rsidRDefault="00DD586C" w:rsidP="00FF670F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 Администрации поселения принимается </w:t>
      </w:r>
      <w:r w:rsidR="00FF670F"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72316"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>не позднее семи</w:t>
      </w:r>
      <w:r w:rsidR="00FF670F"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дней после </w:t>
      </w:r>
      <w:r w:rsidR="00372316"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истечения срока, предоставленного всем заинтересованным лицам для ознакомления с </w:t>
      </w:r>
      <w:r w:rsidR="009353E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перечнем </w:t>
      </w:r>
      <w:r w:rsidR="00372316"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72316" w:rsidRPr="00776042">
        <w:rPr>
          <w:rFonts w:ascii="Times New Roman" w:hAnsi="Times New Roman" w:cs="Times New Roman"/>
          <w:sz w:val="28"/>
          <w:szCs w:val="28"/>
        </w:rPr>
        <w:t>общественных территорий, отобранных для голосования</w:t>
      </w:r>
      <w:r w:rsidR="00FF670F"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51C649CA" w14:textId="77777777" w:rsidR="00727B27" w:rsidRDefault="00727B27" w:rsidP="00727B2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 Администрации поселения</w:t>
      </w:r>
      <w:r w:rsidR="00DD58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>подлежит опубликованию (обнародованию) в порядке, установленном для официального опубликования (обнародования) муниципальных правовых актов, и размещению 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официальном сайте Администрации поселения </w:t>
      </w:r>
      <w:r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</w:t>
      </w:r>
      <w:r w:rsidR="00ED66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менее чем за 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(</w:t>
      </w:r>
      <w:r w:rsidR="00ED66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три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D66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рабочих </w:t>
      </w:r>
      <w:r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>дней до дня проведения</w:t>
      </w:r>
      <w:r w:rsidR="0063394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голосовани</w:t>
      </w:r>
      <w:r w:rsidR="00ED66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я </w:t>
      </w:r>
      <w:r w:rsidRPr="0077604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3F09A2E0" w14:textId="368D7E8E" w:rsidR="002E02F1" w:rsidRPr="00776042" w:rsidRDefault="004245B8" w:rsidP="00FF670F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727B2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6D18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E02F1" w:rsidRPr="00230B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Финансирование мероприятий, связанных с подготовкой и проведением </w:t>
      </w:r>
      <w:r w:rsidR="00BC6C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заочного </w:t>
      </w:r>
      <w:r w:rsidR="002E02F1" w:rsidRPr="00230B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голосования, осуществляется за счет средств </w:t>
      </w:r>
      <w:r w:rsidR="00050F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E02F1" w:rsidRPr="00230B2A">
        <w:rPr>
          <w:rFonts w:ascii="Times New Roman" w:eastAsia="Calibri" w:hAnsi="Times New Roman" w:cs="Times New Roman"/>
          <w:sz w:val="28"/>
          <w:szCs w:val="28"/>
          <w:lang w:eastAsia="en-US"/>
        </w:rPr>
        <w:t>бюдж</w:t>
      </w:r>
      <w:r w:rsidR="004C52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ета </w:t>
      </w:r>
      <w:r w:rsidR="00204B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поселения Безенчук </w:t>
      </w:r>
      <w:r w:rsidR="004C52F6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района Безенчукский Самарской области</w:t>
      </w:r>
      <w:r w:rsidR="002E02F1" w:rsidRPr="00230B2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2E02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6FBA32B4" w14:textId="77777777" w:rsidR="009256C3" w:rsidRDefault="009256C3" w:rsidP="009256C3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  <w:r>
        <w:rPr>
          <w:szCs w:val="28"/>
        </w:rPr>
        <w:t xml:space="preserve">       </w:t>
      </w:r>
      <w:r w:rsidR="004245B8">
        <w:rPr>
          <w:szCs w:val="28"/>
        </w:rPr>
        <w:t>10</w:t>
      </w:r>
      <w:r w:rsidR="009C58C3">
        <w:rPr>
          <w:szCs w:val="28"/>
        </w:rPr>
        <w:t>.</w:t>
      </w:r>
      <w:r w:rsidRPr="009256C3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>Для проведения голосования по отбору общественных территорий с использованием интернет-ресурса в заочной форме Администрация поселения  обеспечивает техническую возможность проведения голосования в электронной форме с использованием официального сайта Администрации поселения</w:t>
      </w:r>
      <w:r w:rsidR="000A3713">
        <w:rPr>
          <w:rFonts w:eastAsiaTheme="minorHAnsi"/>
          <w:szCs w:val="28"/>
        </w:rPr>
        <w:t xml:space="preserve"> </w:t>
      </w:r>
      <w:r w:rsidR="000A3713" w:rsidRPr="000A3713">
        <w:rPr>
          <w:rFonts w:eastAsiaTheme="minorHAnsi"/>
          <w:color w:val="000000" w:themeColor="text1"/>
          <w:szCs w:val="28"/>
        </w:rPr>
        <w:t>(</w:t>
      </w:r>
      <w:hyperlink r:id="rId7" w:history="1">
        <w:r w:rsidR="000A3713" w:rsidRPr="000A3713">
          <w:rPr>
            <w:rStyle w:val="a4"/>
            <w:rFonts w:eastAsiaTheme="minorHAnsi"/>
            <w:color w:val="000000" w:themeColor="text1"/>
            <w:szCs w:val="28"/>
          </w:rPr>
          <w:t>http://www.bezenchukgp.ru</w:t>
        </w:r>
      </w:hyperlink>
      <w:r w:rsidR="000A3713" w:rsidRPr="000A3713">
        <w:rPr>
          <w:rFonts w:eastAsiaTheme="minorHAnsi"/>
          <w:color w:val="000000" w:themeColor="text1"/>
          <w:szCs w:val="28"/>
        </w:rPr>
        <w:t>)</w:t>
      </w:r>
      <w:r w:rsidR="000A3713">
        <w:rPr>
          <w:rFonts w:eastAsiaTheme="minorHAnsi"/>
          <w:szCs w:val="28"/>
        </w:rPr>
        <w:t xml:space="preserve"> </w:t>
      </w:r>
      <w:r>
        <w:rPr>
          <w:rFonts w:eastAsiaTheme="minorHAnsi"/>
          <w:szCs w:val="28"/>
        </w:rPr>
        <w:t xml:space="preserve">в информационно-телекоммуникационной сети Интернет в соответствующем разделе по </w:t>
      </w:r>
      <w:r>
        <w:rPr>
          <w:rFonts w:eastAsiaTheme="minorHAnsi"/>
          <w:szCs w:val="28"/>
        </w:rPr>
        <w:lastRenderedPageBreak/>
        <w:t>формированию комфортной городской с</w:t>
      </w:r>
      <w:r w:rsidR="000A3713">
        <w:rPr>
          <w:rFonts w:eastAsiaTheme="minorHAnsi"/>
          <w:szCs w:val="28"/>
        </w:rPr>
        <w:t>реды</w:t>
      </w:r>
      <w:r w:rsidR="00811BD4">
        <w:rPr>
          <w:rFonts w:eastAsiaTheme="minorHAnsi"/>
          <w:szCs w:val="28"/>
        </w:rPr>
        <w:t>,</w:t>
      </w:r>
      <w:r w:rsidR="000A3713">
        <w:rPr>
          <w:rFonts w:eastAsiaTheme="minorHAnsi"/>
          <w:szCs w:val="28"/>
        </w:rPr>
        <w:t xml:space="preserve"> </w:t>
      </w:r>
      <w:r w:rsidR="000A3713" w:rsidRPr="00AD063C">
        <w:rPr>
          <w:rFonts w:eastAsiaTheme="minorHAnsi"/>
          <w:szCs w:val="28"/>
        </w:rPr>
        <w:t>единой федеральной платформе для онл</w:t>
      </w:r>
      <w:r w:rsidR="00CC076B" w:rsidRPr="00AD063C">
        <w:rPr>
          <w:rFonts w:eastAsiaTheme="minorHAnsi"/>
          <w:szCs w:val="28"/>
        </w:rPr>
        <w:t>айн-голосования по выбору общес</w:t>
      </w:r>
      <w:r w:rsidR="000A3713" w:rsidRPr="00AD063C">
        <w:rPr>
          <w:rFonts w:eastAsiaTheme="minorHAnsi"/>
          <w:szCs w:val="28"/>
        </w:rPr>
        <w:t>т</w:t>
      </w:r>
      <w:r w:rsidR="00CC076B" w:rsidRPr="00AD063C">
        <w:rPr>
          <w:rFonts w:eastAsiaTheme="minorHAnsi"/>
          <w:szCs w:val="28"/>
        </w:rPr>
        <w:t>в</w:t>
      </w:r>
      <w:r w:rsidR="000A3713" w:rsidRPr="00AD063C">
        <w:rPr>
          <w:rFonts w:eastAsiaTheme="minorHAnsi"/>
          <w:szCs w:val="28"/>
        </w:rPr>
        <w:t>енных территорий.</w:t>
      </w:r>
      <w:r w:rsidR="000A3713">
        <w:rPr>
          <w:rFonts w:eastAsiaTheme="minorHAnsi"/>
          <w:szCs w:val="28"/>
        </w:rPr>
        <w:t xml:space="preserve"> </w:t>
      </w:r>
    </w:p>
    <w:p w14:paraId="55382098" w14:textId="77777777" w:rsidR="00C94BE8" w:rsidRDefault="004245B8" w:rsidP="00C94BE8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 11</w:t>
      </w:r>
      <w:r w:rsidR="009214BF">
        <w:rPr>
          <w:rFonts w:eastAsiaTheme="minorHAnsi"/>
          <w:szCs w:val="28"/>
        </w:rPr>
        <w:t>.</w:t>
      </w:r>
      <w:r w:rsidR="00C94BE8" w:rsidRPr="00C94BE8">
        <w:rPr>
          <w:rFonts w:eastAsiaTheme="minorHAnsi"/>
          <w:szCs w:val="28"/>
        </w:rPr>
        <w:t xml:space="preserve"> </w:t>
      </w:r>
      <w:r w:rsidR="00C94BE8">
        <w:rPr>
          <w:rFonts w:eastAsiaTheme="minorHAnsi"/>
          <w:szCs w:val="28"/>
        </w:rPr>
        <w:t>Система голосования по отбору общественных территорий с использованием интернет-ресурса организуется по принципу «один человек - один голос» и предусматривает для заинтересованных лиц возможность проголосовать за одну общественную территорию</w:t>
      </w:r>
      <w:r w:rsidR="00BC6CB7">
        <w:rPr>
          <w:rFonts w:eastAsiaTheme="minorHAnsi"/>
          <w:szCs w:val="28"/>
        </w:rPr>
        <w:t>.</w:t>
      </w:r>
      <w:r w:rsidR="00C94BE8">
        <w:rPr>
          <w:rFonts w:eastAsiaTheme="minorHAnsi"/>
          <w:szCs w:val="28"/>
        </w:rPr>
        <w:t xml:space="preserve"> </w:t>
      </w:r>
    </w:p>
    <w:p w14:paraId="65475523" w14:textId="77777777" w:rsidR="003F486F" w:rsidRDefault="004245B8" w:rsidP="003F486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12</w:t>
      </w:r>
      <w:r w:rsidR="00C94BE8">
        <w:rPr>
          <w:rFonts w:eastAsiaTheme="minorHAnsi"/>
          <w:szCs w:val="28"/>
        </w:rPr>
        <w:t>.</w:t>
      </w:r>
      <w:r w:rsidR="003F486F" w:rsidRPr="003F486F">
        <w:rPr>
          <w:rFonts w:eastAsiaTheme="minorHAnsi"/>
          <w:szCs w:val="28"/>
        </w:rPr>
        <w:t xml:space="preserve"> </w:t>
      </w:r>
      <w:r w:rsidR="003F486F">
        <w:rPr>
          <w:rFonts w:eastAsiaTheme="minorHAnsi"/>
          <w:szCs w:val="28"/>
        </w:rPr>
        <w:t>Администрация поселения  совместно с муниципальной общественной комиссией обеспечивает:</w:t>
      </w:r>
    </w:p>
    <w:p w14:paraId="7C9A0B75" w14:textId="77777777" w:rsidR="003F486F" w:rsidRDefault="003F486F" w:rsidP="003F48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а) возможность свободного использования заинтересованными лицами интернет-ресурса для ознакомления с размещаемым на нем перечнем общественных территорий, итогами голосования, принятыми решениями, а также для получения необходимой информации о ходе голосования;</w:t>
      </w:r>
    </w:p>
    <w:p w14:paraId="3CB68F59" w14:textId="77777777" w:rsidR="003F486F" w:rsidRDefault="003F486F" w:rsidP="003F48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б) возможность голосования по отбору общественных территорий и учета заинтересованных лиц, достигших 14-летнего возраста и имеющих место жительства на территории городского поселения Безенчук, обработку персональных данных и подсчет голосов, поданных путем дистанцио</w:t>
      </w:r>
      <w:r w:rsidR="007B3EF9">
        <w:rPr>
          <w:rFonts w:eastAsiaTheme="minorHAnsi"/>
          <w:szCs w:val="28"/>
        </w:rPr>
        <w:t xml:space="preserve">нного электронного голосования </w:t>
      </w:r>
      <w:r>
        <w:rPr>
          <w:rFonts w:eastAsiaTheme="minorHAnsi"/>
          <w:szCs w:val="28"/>
        </w:rPr>
        <w:t>и достоверность его результатов.</w:t>
      </w:r>
    </w:p>
    <w:p w14:paraId="42A62F4F" w14:textId="3F36DB72" w:rsidR="00E26834" w:rsidRPr="00E26834" w:rsidRDefault="004245B8" w:rsidP="00E26834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ru-RU"/>
        </w:rPr>
        <w:t>13</w:t>
      </w:r>
      <w:r w:rsidR="00E26834">
        <w:rPr>
          <w:rFonts w:eastAsia="Times New Roman"/>
          <w:color w:val="000000" w:themeColor="text1"/>
          <w:szCs w:val="28"/>
          <w:lang w:eastAsia="ru-RU"/>
        </w:rPr>
        <w:t>.</w:t>
      </w:r>
      <w:r w:rsidR="006D1801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="00E26834" w:rsidRPr="00E26834">
        <w:rPr>
          <w:rFonts w:eastAsia="Times New Roman"/>
          <w:color w:val="000000" w:themeColor="text1"/>
          <w:szCs w:val="28"/>
          <w:lang w:eastAsia="ru-RU"/>
        </w:rPr>
        <w:t>Граждане участвуют в голосовании лично на равных основаниях. </w:t>
      </w:r>
      <w:r w:rsidR="00E26834" w:rsidRPr="00E26834">
        <w:rPr>
          <w:rFonts w:eastAsia="Times New Roman"/>
          <w:bCs/>
          <w:color w:val="000000" w:themeColor="text1"/>
          <w:szCs w:val="28"/>
          <w:lang w:eastAsia="ru-RU"/>
        </w:rPr>
        <w:t>Каждый участник голосования имеет один голос</w:t>
      </w:r>
      <w:r w:rsidR="00E26834" w:rsidRPr="00E26834">
        <w:rPr>
          <w:rFonts w:eastAsia="Times New Roman"/>
          <w:color w:val="000000" w:themeColor="text1"/>
          <w:szCs w:val="28"/>
          <w:lang w:eastAsia="ru-RU"/>
        </w:rPr>
        <w:t>, имеющий равный вес.</w:t>
      </w:r>
    </w:p>
    <w:p w14:paraId="7C71CBB4" w14:textId="77777777" w:rsidR="00E26834" w:rsidRPr="00E26834" w:rsidRDefault="00E26834" w:rsidP="00E26834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E26834">
        <w:rPr>
          <w:rFonts w:eastAsia="Times New Roman"/>
          <w:color w:val="000000" w:themeColor="text1"/>
          <w:szCs w:val="28"/>
          <w:lang w:eastAsia="ru-RU"/>
        </w:rPr>
        <w:t>Порядок регистрации (идентификации) участников голосования на интернет-портале осуществляется посредством введения персональных данных участника голосования (</w:t>
      </w:r>
      <w:r w:rsidRPr="00E26834">
        <w:rPr>
          <w:rFonts w:eastAsia="Times New Roman"/>
          <w:bCs/>
          <w:color w:val="000000" w:themeColor="text1"/>
          <w:szCs w:val="28"/>
          <w:lang w:eastAsia="ru-RU"/>
        </w:rPr>
        <w:t>фамилия, имя, отчество; возраст; адрес места жительства</w:t>
      </w:r>
      <w:r w:rsidRPr="00E26834">
        <w:rPr>
          <w:rFonts w:eastAsia="Times New Roman"/>
          <w:color w:val="000000" w:themeColor="text1"/>
          <w:szCs w:val="28"/>
          <w:lang w:eastAsia="ru-RU"/>
        </w:rPr>
        <w:t>).</w:t>
      </w:r>
      <w:r>
        <w:rPr>
          <w:rFonts w:eastAsia="Times New Roman"/>
          <w:color w:val="000000" w:themeColor="text1"/>
          <w:szCs w:val="28"/>
          <w:lang w:eastAsia="ru-RU"/>
        </w:rPr>
        <w:t xml:space="preserve"> </w:t>
      </w:r>
      <w:hyperlink r:id="rId8" w:history="1">
        <w:r w:rsidRPr="00E26834">
          <w:rPr>
            <w:rFonts w:eastAsia="Times New Roman"/>
            <w:bCs/>
            <w:color w:val="000000" w:themeColor="text1"/>
            <w:szCs w:val="28"/>
            <w:lang w:eastAsia="ru-RU"/>
          </w:rPr>
          <w:t>Принимая участия в голосовании я ознакомлен и согласен с обработкой персональных данных.</w:t>
        </w:r>
      </w:hyperlink>
      <w:r>
        <w:rPr>
          <w:szCs w:val="28"/>
        </w:rPr>
        <w:t xml:space="preserve"> </w:t>
      </w:r>
      <w:r w:rsidRPr="00E26834">
        <w:rPr>
          <w:rFonts w:eastAsia="Times New Roman"/>
          <w:bCs/>
          <w:color w:val="000000" w:themeColor="text1"/>
          <w:szCs w:val="28"/>
          <w:lang w:eastAsia="ru-RU"/>
        </w:rPr>
        <w:t>Каждый участник может проголосовать за одну или несколько общественных территорий</w:t>
      </w:r>
      <w:r w:rsidRPr="00E26834">
        <w:rPr>
          <w:rFonts w:eastAsia="Times New Roman"/>
          <w:color w:val="000000" w:themeColor="text1"/>
          <w:szCs w:val="28"/>
          <w:lang w:eastAsia="ru-RU"/>
        </w:rPr>
        <w:t>.</w:t>
      </w:r>
    </w:p>
    <w:p w14:paraId="34A0A8B6" w14:textId="77777777" w:rsidR="003F486F" w:rsidRDefault="004245B8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14</w:t>
      </w:r>
      <w:r w:rsidR="00E26834">
        <w:rPr>
          <w:rFonts w:eastAsiaTheme="minorHAnsi"/>
          <w:szCs w:val="28"/>
        </w:rPr>
        <w:t>.</w:t>
      </w:r>
      <w:r w:rsidR="003F486F">
        <w:rPr>
          <w:rFonts w:eastAsiaTheme="minorHAnsi"/>
          <w:szCs w:val="28"/>
        </w:rPr>
        <w:t xml:space="preserve"> После проведения заочного голосования по отбору общественных территорий с использованием интернет-ресурса муниципальная общественная комиссия подсчитывает результаты голосования</w:t>
      </w:r>
      <w:r w:rsidR="00B67C9D">
        <w:rPr>
          <w:rFonts w:eastAsiaTheme="minorHAnsi"/>
          <w:szCs w:val="28"/>
        </w:rPr>
        <w:t>.</w:t>
      </w:r>
      <w:r w:rsidR="003F486F">
        <w:rPr>
          <w:rFonts w:eastAsiaTheme="minorHAnsi"/>
          <w:szCs w:val="28"/>
        </w:rPr>
        <w:t xml:space="preserve"> Эти данные фиксируются в итоговом протоколе муниципальной общественной комиссии.</w:t>
      </w:r>
      <w:r w:rsidR="00CC076B">
        <w:rPr>
          <w:rFonts w:eastAsiaTheme="minorHAnsi"/>
          <w:szCs w:val="28"/>
        </w:rPr>
        <w:t xml:space="preserve"> </w:t>
      </w:r>
    </w:p>
    <w:p w14:paraId="12750C63" w14:textId="77777777" w:rsidR="00CC076B" w:rsidRDefault="004245B8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Theme="minorHAnsi"/>
          <w:szCs w:val="28"/>
        </w:rPr>
        <w:t>15</w:t>
      </w:r>
      <w:r w:rsidR="00E26834">
        <w:rPr>
          <w:rFonts w:eastAsiaTheme="minorHAnsi"/>
          <w:szCs w:val="28"/>
        </w:rPr>
        <w:t>.</w:t>
      </w:r>
      <w:r w:rsidR="00F649D4">
        <w:rPr>
          <w:rFonts w:eastAsiaTheme="minorHAnsi"/>
          <w:szCs w:val="28"/>
        </w:rPr>
        <w:t xml:space="preserve"> Муниципальной </w:t>
      </w:r>
      <w:r w:rsidR="00F649D4">
        <w:rPr>
          <w:rFonts w:eastAsia="Times New Roman"/>
          <w:color w:val="000000" w:themeColor="text1"/>
          <w:szCs w:val="28"/>
          <w:lang w:eastAsia="ru-RU"/>
        </w:rPr>
        <w:t>о</w:t>
      </w:r>
      <w:r w:rsidR="00E26834" w:rsidRPr="00E26834">
        <w:rPr>
          <w:rFonts w:eastAsia="Times New Roman"/>
          <w:color w:val="000000" w:themeColor="text1"/>
          <w:szCs w:val="28"/>
          <w:lang w:eastAsia="ru-RU"/>
        </w:rPr>
        <w:t xml:space="preserve">бщественной комиссией признаются недействительными голоса в случае если они не содержат установленных настоящим Порядком сведений об участнике голосования и (или) не указывают общественную территорию, подлежащую благоустройству. </w:t>
      </w:r>
    </w:p>
    <w:p w14:paraId="2F68E345" w14:textId="0F54B1D4" w:rsidR="003F486F" w:rsidRDefault="004245B8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16</w:t>
      </w:r>
      <w:r w:rsidR="00E26834">
        <w:rPr>
          <w:rFonts w:eastAsiaTheme="minorHAnsi"/>
          <w:szCs w:val="28"/>
        </w:rPr>
        <w:t>.</w:t>
      </w:r>
      <w:r w:rsidR="006D1801">
        <w:rPr>
          <w:rFonts w:eastAsiaTheme="minorHAnsi"/>
          <w:szCs w:val="28"/>
        </w:rPr>
        <w:t xml:space="preserve"> </w:t>
      </w:r>
      <w:r w:rsidR="003F486F">
        <w:rPr>
          <w:rFonts w:eastAsiaTheme="minorHAnsi"/>
          <w:szCs w:val="28"/>
        </w:rPr>
        <w:t>Муниципальная общественная комиссия проводит итоговое заседание и принимает решение об утверждении итогового протокола муниципальной общественной комиссии.</w:t>
      </w:r>
    </w:p>
    <w:p w14:paraId="65E39579" w14:textId="77777777" w:rsidR="003F486F" w:rsidRDefault="003F486F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В итоговом протоколе муниципальной общественной комиссии о результатах заочного голосования указываются:</w:t>
      </w:r>
    </w:p>
    <w:p w14:paraId="66EA20C4" w14:textId="77777777" w:rsidR="003F486F" w:rsidRDefault="003F486F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число заинтересованных лиц, принявших участие в заочном голосовании;</w:t>
      </w:r>
    </w:p>
    <w:p w14:paraId="3EF7E8ED" w14:textId="77777777" w:rsidR="003F486F" w:rsidRDefault="003F486F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результаты заочного голосования в виде рейтинговой таблицы общественных территорий, вынесенных на заочное голосование, составленной исходя из количества голосов участников заочного голосования, отданных за каждую территорию;</w:t>
      </w:r>
    </w:p>
    <w:p w14:paraId="47AFB140" w14:textId="77777777" w:rsidR="003F486F" w:rsidRDefault="003F486F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иные данные по усмотрению соответствующей комиссии.</w:t>
      </w:r>
    </w:p>
    <w:p w14:paraId="3A2FC655" w14:textId="77777777" w:rsidR="003F486F" w:rsidRDefault="003F486F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lastRenderedPageBreak/>
        <w:t>Установление итогов заочного голосования муниципальной общественной комиссией производится не позднее чем через 3</w:t>
      </w:r>
      <w:r w:rsidR="004A488C">
        <w:rPr>
          <w:rFonts w:eastAsiaTheme="minorHAnsi"/>
          <w:szCs w:val="28"/>
        </w:rPr>
        <w:t xml:space="preserve"> (три) рабо</w:t>
      </w:r>
      <w:r w:rsidR="000B0F85">
        <w:rPr>
          <w:rFonts w:eastAsiaTheme="minorHAnsi"/>
          <w:szCs w:val="28"/>
        </w:rPr>
        <w:t>ч</w:t>
      </w:r>
      <w:r w:rsidR="004A488C">
        <w:rPr>
          <w:rFonts w:eastAsiaTheme="minorHAnsi"/>
          <w:szCs w:val="28"/>
        </w:rPr>
        <w:t>и</w:t>
      </w:r>
      <w:r w:rsidR="000B0F85">
        <w:rPr>
          <w:rFonts w:eastAsiaTheme="minorHAnsi"/>
          <w:szCs w:val="28"/>
        </w:rPr>
        <w:t xml:space="preserve">х </w:t>
      </w:r>
      <w:r>
        <w:rPr>
          <w:rFonts w:eastAsiaTheme="minorHAnsi"/>
          <w:szCs w:val="28"/>
        </w:rPr>
        <w:t xml:space="preserve"> дня со дня проведения заочного голосования.</w:t>
      </w:r>
    </w:p>
    <w:p w14:paraId="55D87BCD" w14:textId="77777777" w:rsidR="003F486F" w:rsidRDefault="004245B8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17</w:t>
      </w:r>
      <w:r w:rsidR="003F486F">
        <w:rPr>
          <w:rFonts w:eastAsiaTheme="minorHAnsi"/>
          <w:szCs w:val="28"/>
        </w:rPr>
        <w:t>. После оформления итогов заочного голосования по общественным территориям председатель муниципальной общественной комиссии представляет Главе поселения  итоговый протокол результатов заочного рейтингового голосования</w:t>
      </w:r>
      <w:r w:rsidR="000B0F85">
        <w:rPr>
          <w:rFonts w:eastAsiaTheme="minorHAnsi"/>
          <w:szCs w:val="28"/>
        </w:rPr>
        <w:t xml:space="preserve"> не позднее 3 (трех) рабочих дней со дня установления итогов голосования</w:t>
      </w:r>
      <w:r w:rsidR="003F486F">
        <w:rPr>
          <w:rFonts w:eastAsiaTheme="minorHAnsi"/>
          <w:szCs w:val="28"/>
        </w:rPr>
        <w:t>.</w:t>
      </w:r>
    </w:p>
    <w:p w14:paraId="6D1247E7" w14:textId="77777777" w:rsidR="003F486F" w:rsidRDefault="004245B8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18</w:t>
      </w:r>
      <w:r w:rsidR="003F486F">
        <w:rPr>
          <w:rFonts w:eastAsiaTheme="minorHAnsi"/>
          <w:szCs w:val="28"/>
        </w:rPr>
        <w:t>. Итоговый протокол муниципальной общественной комиссии печатается на листах формата А4. Итоговый протокол должен быть пронумерован, подписан всеми присутствовавшими при установлении итогов заочного рейтингового голосования членами муниципальной общественной комиссии и содержать дату и время подписания протокола. Итоговый протокол муниципальной общественной комиссии составляется в двух экземплярах.</w:t>
      </w:r>
    </w:p>
    <w:p w14:paraId="715D605A" w14:textId="77777777" w:rsidR="003F486F" w:rsidRDefault="004245B8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19</w:t>
      </w:r>
      <w:r w:rsidR="003F486F">
        <w:rPr>
          <w:rFonts w:eastAsiaTheme="minorHAnsi"/>
          <w:szCs w:val="28"/>
        </w:rPr>
        <w:t>. Сведения об итогах заочного рейтингового голосования официально публикуются в средствах массовой информации и размещаются на официальном сайте Администрации поселения в информационно-телекоммуникационной сети Интернет.</w:t>
      </w:r>
    </w:p>
    <w:p w14:paraId="26464B37" w14:textId="77777777" w:rsidR="003F486F" w:rsidRDefault="00E26834" w:rsidP="00E26834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     </w:t>
      </w:r>
      <w:r w:rsidR="004245B8">
        <w:rPr>
          <w:rFonts w:eastAsiaTheme="minorHAnsi"/>
          <w:szCs w:val="28"/>
        </w:rPr>
        <w:t xml:space="preserve">  20</w:t>
      </w:r>
      <w:r w:rsidR="003F486F">
        <w:rPr>
          <w:rFonts w:eastAsiaTheme="minorHAnsi"/>
          <w:szCs w:val="28"/>
        </w:rPr>
        <w:t>. Документация, связанная с проведением заочного голосования, итоговый протокол в течение одного года хранятся в Администрации поселения, а затем уничтожаются.</w:t>
      </w:r>
    </w:p>
    <w:p w14:paraId="71C053D2" w14:textId="77777777" w:rsidR="003F486F" w:rsidRDefault="004245B8" w:rsidP="00E26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21</w:t>
      </w:r>
      <w:r w:rsidR="003F486F">
        <w:rPr>
          <w:rFonts w:eastAsiaTheme="minorHAnsi"/>
          <w:szCs w:val="28"/>
        </w:rPr>
        <w:t xml:space="preserve">. Жалобы, обращения, связанные с проведением голосования, подаются в муниципальную общественную комиссию. Муниципальная общественная комиссия регистрирует жалобы, обращения и рассматривает их в течение 20 дней с даты </w:t>
      </w:r>
      <w:r w:rsidR="006517D9">
        <w:rPr>
          <w:rFonts w:eastAsiaTheme="minorHAnsi"/>
          <w:szCs w:val="28"/>
        </w:rPr>
        <w:t>их</w:t>
      </w:r>
      <w:r w:rsidR="003F486F">
        <w:rPr>
          <w:rFonts w:eastAsiaTheme="minorHAnsi"/>
          <w:szCs w:val="28"/>
        </w:rPr>
        <w:t xml:space="preserve"> поступления. По итогам рассмотрения жалобы, обращения заявителю направляется ответ в письменной форме за подписью председателя муниципальной общественной комиссии.</w:t>
      </w:r>
    </w:p>
    <w:p w14:paraId="7A5C8D21" w14:textId="77777777" w:rsidR="00C94BE8" w:rsidRDefault="00C94BE8" w:rsidP="00E26834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</w:p>
    <w:p w14:paraId="4B9F3648" w14:textId="77777777" w:rsidR="009214BF" w:rsidRDefault="009214BF" w:rsidP="00E26834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/>
          <w:szCs w:val="28"/>
        </w:rPr>
      </w:pPr>
    </w:p>
    <w:p w14:paraId="35F23569" w14:textId="5215B667" w:rsidR="009C58C3" w:rsidRDefault="009C58C3" w:rsidP="00E2683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603622A" w14:textId="6AD9A971" w:rsidR="00B071CC" w:rsidRDefault="00B071CC" w:rsidP="00E2683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B463921" w14:textId="100A822E" w:rsidR="00B071CC" w:rsidRDefault="00B071CC" w:rsidP="00E2683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E30D45B" w14:textId="324FA95C" w:rsidR="00B071CC" w:rsidRDefault="00B071CC" w:rsidP="00E2683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5210377" w14:textId="4E8ECC4A" w:rsidR="00B071CC" w:rsidRDefault="00B071CC" w:rsidP="00E2683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740077A" w14:textId="4E6BAFEE" w:rsidR="00B071CC" w:rsidRDefault="00B071CC" w:rsidP="00E2683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4492AC9" w14:textId="55FB1505" w:rsidR="00B071CC" w:rsidRDefault="00B071CC" w:rsidP="00E2683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C623CE8" w14:textId="7FC74CD2" w:rsidR="00B071CC" w:rsidRDefault="00B071CC" w:rsidP="00E2683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B071CC" w:rsidSect="0066039C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70F"/>
    <w:rsid w:val="00007539"/>
    <w:rsid w:val="000229A1"/>
    <w:rsid w:val="0002567C"/>
    <w:rsid w:val="0003325D"/>
    <w:rsid w:val="00050FD4"/>
    <w:rsid w:val="000A3713"/>
    <w:rsid w:val="000A467B"/>
    <w:rsid w:val="000B0F85"/>
    <w:rsid w:val="000D3729"/>
    <w:rsid w:val="000D54DD"/>
    <w:rsid w:val="00155428"/>
    <w:rsid w:val="001560FA"/>
    <w:rsid w:val="00162892"/>
    <w:rsid w:val="00163D0C"/>
    <w:rsid w:val="00165045"/>
    <w:rsid w:val="00184829"/>
    <w:rsid w:val="001B081B"/>
    <w:rsid w:val="001C2F20"/>
    <w:rsid w:val="00204B01"/>
    <w:rsid w:val="0022562E"/>
    <w:rsid w:val="00230B2A"/>
    <w:rsid w:val="002342A1"/>
    <w:rsid w:val="00245EA8"/>
    <w:rsid w:val="002862E8"/>
    <w:rsid w:val="002E02F1"/>
    <w:rsid w:val="002E7C16"/>
    <w:rsid w:val="00320DF1"/>
    <w:rsid w:val="00341511"/>
    <w:rsid w:val="003445C0"/>
    <w:rsid w:val="00372316"/>
    <w:rsid w:val="00375E9A"/>
    <w:rsid w:val="00392418"/>
    <w:rsid w:val="003C31E4"/>
    <w:rsid w:val="003D5E62"/>
    <w:rsid w:val="003D751D"/>
    <w:rsid w:val="003E205D"/>
    <w:rsid w:val="003F3FAD"/>
    <w:rsid w:val="003F486F"/>
    <w:rsid w:val="0040127C"/>
    <w:rsid w:val="00410A95"/>
    <w:rsid w:val="004245B8"/>
    <w:rsid w:val="00441C90"/>
    <w:rsid w:val="00443824"/>
    <w:rsid w:val="00466310"/>
    <w:rsid w:val="004A488C"/>
    <w:rsid w:val="004C52F6"/>
    <w:rsid w:val="004C582E"/>
    <w:rsid w:val="004E6D22"/>
    <w:rsid w:val="004F4F4B"/>
    <w:rsid w:val="00515EF2"/>
    <w:rsid w:val="005316E6"/>
    <w:rsid w:val="00542955"/>
    <w:rsid w:val="005504C3"/>
    <w:rsid w:val="005925C2"/>
    <w:rsid w:val="00593EA1"/>
    <w:rsid w:val="005A014F"/>
    <w:rsid w:val="005A1A3C"/>
    <w:rsid w:val="005D7589"/>
    <w:rsid w:val="005E5749"/>
    <w:rsid w:val="005F3E61"/>
    <w:rsid w:val="00611D9D"/>
    <w:rsid w:val="00612C83"/>
    <w:rsid w:val="0062375C"/>
    <w:rsid w:val="00633945"/>
    <w:rsid w:val="006517D9"/>
    <w:rsid w:val="0066039C"/>
    <w:rsid w:val="00663C07"/>
    <w:rsid w:val="00675591"/>
    <w:rsid w:val="00693CC9"/>
    <w:rsid w:val="006A6E21"/>
    <w:rsid w:val="006B1A14"/>
    <w:rsid w:val="006D1801"/>
    <w:rsid w:val="006F5B9A"/>
    <w:rsid w:val="00702A74"/>
    <w:rsid w:val="007239E7"/>
    <w:rsid w:val="00727B27"/>
    <w:rsid w:val="00740279"/>
    <w:rsid w:val="00746CC0"/>
    <w:rsid w:val="007606BB"/>
    <w:rsid w:val="00776042"/>
    <w:rsid w:val="007921EA"/>
    <w:rsid w:val="007B3EF9"/>
    <w:rsid w:val="007C495F"/>
    <w:rsid w:val="007F0490"/>
    <w:rsid w:val="00811BD4"/>
    <w:rsid w:val="00817337"/>
    <w:rsid w:val="008362DD"/>
    <w:rsid w:val="008420E6"/>
    <w:rsid w:val="0084788B"/>
    <w:rsid w:val="008478D9"/>
    <w:rsid w:val="00875D78"/>
    <w:rsid w:val="009006DB"/>
    <w:rsid w:val="00917870"/>
    <w:rsid w:val="009214BF"/>
    <w:rsid w:val="009256C3"/>
    <w:rsid w:val="009353EB"/>
    <w:rsid w:val="0094789B"/>
    <w:rsid w:val="00951F86"/>
    <w:rsid w:val="00953321"/>
    <w:rsid w:val="0095484B"/>
    <w:rsid w:val="00960B47"/>
    <w:rsid w:val="009810EC"/>
    <w:rsid w:val="009B4B70"/>
    <w:rsid w:val="009C58C3"/>
    <w:rsid w:val="009C6DF1"/>
    <w:rsid w:val="009D3958"/>
    <w:rsid w:val="009D7C64"/>
    <w:rsid w:val="00A2421D"/>
    <w:rsid w:val="00A2532D"/>
    <w:rsid w:val="00A33448"/>
    <w:rsid w:val="00A43B06"/>
    <w:rsid w:val="00A458C7"/>
    <w:rsid w:val="00A8158D"/>
    <w:rsid w:val="00A8763B"/>
    <w:rsid w:val="00AC3E85"/>
    <w:rsid w:val="00AD063C"/>
    <w:rsid w:val="00AD0D4A"/>
    <w:rsid w:val="00AD6775"/>
    <w:rsid w:val="00AE20EC"/>
    <w:rsid w:val="00AE75AC"/>
    <w:rsid w:val="00AF2037"/>
    <w:rsid w:val="00AF6254"/>
    <w:rsid w:val="00B02DDE"/>
    <w:rsid w:val="00B071CC"/>
    <w:rsid w:val="00B16187"/>
    <w:rsid w:val="00B20D02"/>
    <w:rsid w:val="00B36D2A"/>
    <w:rsid w:val="00B42200"/>
    <w:rsid w:val="00B4754D"/>
    <w:rsid w:val="00B60B9D"/>
    <w:rsid w:val="00B65891"/>
    <w:rsid w:val="00B67C9D"/>
    <w:rsid w:val="00B7259A"/>
    <w:rsid w:val="00B92105"/>
    <w:rsid w:val="00BB1D8D"/>
    <w:rsid w:val="00BB3009"/>
    <w:rsid w:val="00BB683B"/>
    <w:rsid w:val="00BC6CB7"/>
    <w:rsid w:val="00BD5247"/>
    <w:rsid w:val="00C03A0B"/>
    <w:rsid w:val="00C07F2A"/>
    <w:rsid w:val="00C326A5"/>
    <w:rsid w:val="00C534E1"/>
    <w:rsid w:val="00C6454B"/>
    <w:rsid w:val="00C7730D"/>
    <w:rsid w:val="00C94BE8"/>
    <w:rsid w:val="00CA281E"/>
    <w:rsid w:val="00CA5384"/>
    <w:rsid w:val="00CC076B"/>
    <w:rsid w:val="00CD1AA8"/>
    <w:rsid w:val="00CD63E2"/>
    <w:rsid w:val="00CD774E"/>
    <w:rsid w:val="00CF6317"/>
    <w:rsid w:val="00D02B49"/>
    <w:rsid w:val="00D12763"/>
    <w:rsid w:val="00D127C7"/>
    <w:rsid w:val="00D265B1"/>
    <w:rsid w:val="00D26D7A"/>
    <w:rsid w:val="00D53D8A"/>
    <w:rsid w:val="00D54A65"/>
    <w:rsid w:val="00D77C2F"/>
    <w:rsid w:val="00DA3132"/>
    <w:rsid w:val="00DD586C"/>
    <w:rsid w:val="00DE3D6A"/>
    <w:rsid w:val="00E15234"/>
    <w:rsid w:val="00E26834"/>
    <w:rsid w:val="00E27958"/>
    <w:rsid w:val="00E312E3"/>
    <w:rsid w:val="00E428DB"/>
    <w:rsid w:val="00E56A8F"/>
    <w:rsid w:val="00E857AB"/>
    <w:rsid w:val="00E954BE"/>
    <w:rsid w:val="00EA4FA3"/>
    <w:rsid w:val="00EC23C6"/>
    <w:rsid w:val="00ED6604"/>
    <w:rsid w:val="00F016F9"/>
    <w:rsid w:val="00F0570E"/>
    <w:rsid w:val="00F37AE7"/>
    <w:rsid w:val="00F649D4"/>
    <w:rsid w:val="00F75769"/>
    <w:rsid w:val="00F81DD1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F2375"/>
  <w15:docId w15:val="{1C6F03BA-B426-4CDF-AA3A-7BDB0FA3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70F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72316"/>
    <w:pPr>
      <w:keepNext/>
      <w:spacing w:after="0" w:line="240" w:lineRule="auto"/>
      <w:ind w:firstLine="8256"/>
      <w:jc w:val="center"/>
      <w:outlineLvl w:val="0"/>
    </w:pPr>
    <w:rPr>
      <w:rFonts w:eastAsia="Times New Roman"/>
      <w:b/>
      <w:bCs/>
      <w:sz w:val="1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72316"/>
    <w:pPr>
      <w:keepNext/>
      <w:spacing w:before="240" w:after="60" w:line="240" w:lineRule="auto"/>
      <w:outlineLvl w:val="1"/>
    </w:pPr>
    <w:rPr>
      <w:rFonts w:eastAsia="Times New Roman"/>
      <w:b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C23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372316"/>
    <w:pPr>
      <w:keepNext/>
      <w:spacing w:after="0" w:line="0" w:lineRule="atLeast"/>
      <w:ind w:left="1701"/>
      <w:jc w:val="center"/>
      <w:outlineLvl w:val="3"/>
    </w:pPr>
    <w:rPr>
      <w:rFonts w:ascii="Arial" w:eastAsia="Times New Roman" w:hAnsi="Arial"/>
      <w:b/>
      <w:sz w:val="26"/>
      <w:szCs w:val="20"/>
      <w:lang w:val="en-US" w:eastAsia="ru-RU"/>
    </w:rPr>
  </w:style>
  <w:style w:type="paragraph" w:styleId="6">
    <w:name w:val="heading 6"/>
    <w:basedOn w:val="a"/>
    <w:next w:val="a"/>
    <w:link w:val="60"/>
    <w:qFormat/>
    <w:rsid w:val="00372316"/>
    <w:pPr>
      <w:keepNext/>
      <w:spacing w:after="0" w:line="240" w:lineRule="auto"/>
      <w:jc w:val="right"/>
      <w:outlineLvl w:val="5"/>
    </w:pPr>
    <w:rPr>
      <w:rFonts w:eastAsia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372316"/>
    <w:pPr>
      <w:keepNext/>
      <w:spacing w:after="0" w:line="240" w:lineRule="auto"/>
      <w:jc w:val="center"/>
      <w:outlineLvl w:val="7"/>
    </w:pPr>
    <w:rPr>
      <w:rFonts w:eastAsia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670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F67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F670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F67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F670F"/>
    <w:pPr>
      <w:widowControl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FF670F"/>
  </w:style>
  <w:style w:type="character" w:styleId="a4">
    <w:name w:val="Hyperlink"/>
    <w:basedOn w:val="a0"/>
    <w:uiPriority w:val="99"/>
    <w:unhideWhenUsed/>
    <w:rsid w:val="00FF670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72316"/>
    <w:rPr>
      <w:rFonts w:ascii="Times New Roman" w:eastAsia="Times New Roman" w:hAnsi="Times New Roman" w:cs="Times New Roman"/>
      <w:b/>
      <w:bCs/>
      <w:sz w:val="1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2316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372316"/>
    <w:rPr>
      <w:rFonts w:ascii="Arial" w:eastAsia="Times New Roman" w:hAnsi="Arial" w:cs="Times New Roman"/>
      <w:b/>
      <w:sz w:val="26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rsid w:val="003723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723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rsid w:val="00372316"/>
    <w:pPr>
      <w:spacing w:after="0" w:line="240" w:lineRule="auto"/>
      <w:ind w:firstLine="459"/>
      <w:jc w:val="both"/>
    </w:pPr>
    <w:rPr>
      <w:rFonts w:eastAsia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37231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semiHidden/>
    <w:rsid w:val="00372316"/>
    <w:pPr>
      <w:spacing w:after="0" w:line="240" w:lineRule="auto"/>
      <w:jc w:val="both"/>
    </w:pPr>
    <w:rPr>
      <w:rFonts w:eastAsia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semiHidden/>
    <w:rsid w:val="00372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semiHidden/>
    <w:rsid w:val="00372316"/>
    <w:pPr>
      <w:spacing w:after="0" w:line="240" w:lineRule="auto"/>
      <w:ind w:right="-108"/>
      <w:jc w:val="center"/>
    </w:pPr>
    <w:rPr>
      <w:rFonts w:eastAsia="Times New Roman"/>
      <w:b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37231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2567C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styleId="a6">
    <w:name w:val="annotation reference"/>
    <w:basedOn w:val="a0"/>
    <w:uiPriority w:val="99"/>
    <w:semiHidden/>
    <w:unhideWhenUsed/>
    <w:rsid w:val="005316E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316E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316E6"/>
    <w:rPr>
      <w:rFonts w:ascii="Times New Roman" w:eastAsia="Calibri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316E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316E6"/>
    <w:rPr>
      <w:rFonts w:ascii="Times New Roman" w:eastAsia="Calibri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531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16E6"/>
    <w:rPr>
      <w:rFonts w:ascii="Tahoma" w:eastAsia="Calibri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C23C6"/>
    <w:rPr>
      <w:rFonts w:asciiTheme="majorHAnsi" w:eastAsiaTheme="majorEastAsia" w:hAnsiTheme="majorHAnsi" w:cstheme="majorBidi"/>
      <w:b/>
      <w:bCs/>
      <w:color w:val="4F81BD" w:themeColor="accen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ola.ru/modern_env/vibor_terr/politika-conf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zenchukg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0EE1D7-32DC-4090-BB91-688C604B9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5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eprokhorova</dc:creator>
  <cp:lastModifiedBy>Пользователь Windows</cp:lastModifiedBy>
  <cp:revision>71</cp:revision>
  <cp:lastPrinted>2023-01-16T06:29:00Z</cp:lastPrinted>
  <dcterms:created xsi:type="dcterms:W3CDTF">2023-01-12T07:37:00Z</dcterms:created>
  <dcterms:modified xsi:type="dcterms:W3CDTF">2023-01-19T04:33:00Z</dcterms:modified>
</cp:coreProperties>
</file>