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FD5520" w:rsidRDefault="00174615" w:rsidP="0024037B">
      <w:pPr>
        <w:spacing w:after="0" w:line="240" w:lineRule="auto"/>
        <w:jc w:val="both"/>
        <w:rPr>
          <w:rFonts w:ascii="Times New Roman" w:hAnsi="Times New Roman" w:cs="Times New Roman"/>
          <w:b/>
        </w:rPr>
      </w:pPr>
      <w:r w:rsidRPr="00FD5520">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2CC278EB"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9571E0">
                              <w:rPr>
                                <w:rFonts w:ascii="Times New Roman" w:hAnsi="Times New Roman" w:cs="Times New Roman"/>
                                <w:sz w:val="24"/>
                                <w:szCs w:val="24"/>
                              </w:rPr>
                              <w:t>21</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946C5">
                              <w:rPr>
                                <w:rFonts w:ascii="Times New Roman" w:hAnsi="Times New Roman" w:cs="Times New Roman"/>
                                <w:sz w:val="24"/>
                                <w:szCs w:val="24"/>
                              </w:rPr>
                              <w:t>6</w:t>
                            </w:r>
                            <w:r w:rsidR="009571E0">
                              <w:rPr>
                                <w:rFonts w:ascii="Times New Roman" w:hAnsi="Times New Roman" w:cs="Times New Roman"/>
                                <w:sz w:val="24"/>
                                <w:szCs w:val="24"/>
                              </w:rPr>
                              <w:t>8</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537C13">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537C13">
                              <w:rPr>
                                <w:rFonts w:ascii="Times New Roman" w:hAnsi="Times New Roman" w:cs="Times New Roman"/>
                                <w:sz w:val="24"/>
                                <w:szCs w:val="24"/>
                              </w:rPr>
                              <w:t>1</w:t>
                            </w:r>
                            <w:r w:rsidR="009571E0">
                              <w:rPr>
                                <w:rFonts w:ascii="Times New Roman" w:hAnsi="Times New Roman" w:cs="Times New Roman"/>
                                <w:sz w:val="24"/>
                                <w:szCs w:val="24"/>
                              </w:rPr>
                              <w:t>6</w:t>
                            </w:r>
                            <w:r w:rsidR="001972B0" w:rsidRPr="003E3FD8">
                              <w:rPr>
                                <w:rFonts w:ascii="Times New Roman" w:hAnsi="Times New Roman" w:cs="Times New Roman"/>
                                <w:sz w:val="24"/>
                                <w:szCs w:val="24"/>
                              </w:rPr>
                              <w:t xml:space="preserve"> </w:t>
                            </w:r>
                            <w:r w:rsidR="009571E0">
                              <w:rPr>
                                <w:rFonts w:ascii="Times New Roman" w:hAnsi="Times New Roman" w:cs="Times New Roman"/>
                                <w:sz w:val="24"/>
                                <w:szCs w:val="24"/>
                              </w:rPr>
                              <w:t>дека</w:t>
                            </w:r>
                            <w:r w:rsidR="00F409E5">
                              <w:rPr>
                                <w:rFonts w:ascii="Times New Roman" w:hAnsi="Times New Roman" w:cs="Times New Roman"/>
                                <w:sz w:val="24"/>
                                <w:szCs w:val="24"/>
                              </w:rPr>
                              <w:t>бря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2CC278EB"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9571E0">
                        <w:rPr>
                          <w:rFonts w:ascii="Times New Roman" w:hAnsi="Times New Roman" w:cs="Times New Roman"/>
                          <w:sz w:val="24"/>
                          <w:szCs w:val="24"/>
                        </w:rPr>
                        <w:t>21</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946C5">
                        <w:rPr>
                          <w:rFonts w:ascii="Times New Roman" w:hAnsi="Times New Roman" w:cs="Times New Roman"/>
                          <w:sz w:val="24"/>
                          <w:szCs w:val="24"/>
                        </w:rPr>
                        <w:t>6</w:t>
                      </w:r>
                      <w:r w:rsidR="009571E0">
                        <w:rPr>
                          <w:rFonts w:ascii="Times New Roman" w:hAnsi="Times New Roman" w:cs="Times New Roman"/>
                          <w:sz w:val="24"/>
                          <w:szCs w:val="24"/>
                        </w:rPr>
                        <w:t>8</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537C13">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537C13">
                        <w:rPr>
                          <w:rFonts w:ascii="Times New Roman" w:hAnsi="Times New Roman" w:cs="Times New Roman"/>
                          <w:sz w:val="24"/>
                          <w:szCs w:val="24"/>
                        </w:rPr>
                        <w:t>1</w:t>
                      </w:r>
                      <w:r w:rsidR="009571E0">
                        <w:rPr>
                          <w:rFonts w:ascii="Times New Roman" w:hAnsi="Times New Roman" w:cs="Times New Roman"/>
                          <w:sz w:val="24"/>
                          <w:szCs w:val="24"/>
                        </w:rPr>
                        <w:t>6</w:t>
                      </w:r>
                      <w:r w:rsidR="001972B0" w:rsidRPr="003E3FD8">
                        <w:rPr>
                          <w:rFonts w:ascii="Times New Roman" w:hAnsi="Times New Roman" w:cs="Times New Roman"/>
                          <w:sz w:val="24"/>
                          <w:szCs w:val="24"/>
                        </w:rPr>
                        <w:t xml:space="preserve"> </w:t>
                      </w:r>
                      <w:r w:rsidR="009571E0">
                        <w:rPr>
                          <w:rFonts w:ascii="Times New Roman" w:hAnsi="Times New Roman" w:cs="Times New Roman"/>
                          <w:sz w:val="24"/>
                          <w:szCs w:val="24"/>
                        </w:rPr>
                        <w:t>дека</w:t>
                      </w:r>
                      <w:r w:rsidR="00F409E5">
                        <w:rPr>
                          <w:rFonts w:ascii="Times New Roman" w:hAnsi="Times New Roman" w:cs="Times New Roman"/>
                          <w:sz w:val="24"/>
                          <w:szCs w:val="24"/>
                        </w:rPr>
                        <w:t>бря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FD5520" w:rsidRDefault="008456DD" w:rsidP="0024037B">
      <w:pPr>
        <w:spacing w:after="0" w:line="240" w:lineRule="auto"/>
        <w:jc w:val="both"/>
        <w:rPr>
          <w:rFonts w:ascii="Times New Roman" w:hAnsi="Times New Roman" w:cs="Times New Roman"/>
          <w:b/>
        </w:rPr>
      </w:pPr>
    </w:p>
    <w:p w14:paraId="0219BA78" w14:textId="77777777" w:rsidR="0024037B" w:rsidRPr="00FD5520" w:rsidRDefault="0024037B" w:rsidP="0024037B">
      <w:pPr>
        <w:spacing w:after="0" w:line="240" w:lineRule="auto"/>
        <w:jc w:val="both"/>
        <w:rPr>
          <w:rFonts w:ascii="Times New Roman" w:hAnsi="Times New Roman" w:cs="Times New Roman"/>
          <w:b/>
        </w:rPr>
      </w:pPr>
    </w:p>
    <w:p w14:paraId="30132E1D" w14:textId="77777777" w:rsidR="0024037B" w:rsidRPr="00FD5520" w:rsidRDefault="0024037B" w:rsidP="0024037B">
      <w:pPr>
        <w:spacing w:after="0" w:line="240" w:lineRule="auto"/>
        <w:jc w:val="both"/>
        <w:rPr>
          <w:rFonts w:ascii="Times New Roman" w:hAnsi="Times New Roman" w:cs="Times New Roman"/>
          <w:b/>
        </w:rPr>
      </w:pPr>
    </w:p>
    <w:p w14:paraId="6ADCE1EE" w14:textId="77777777" w:rsidR="0024037B" w:rsidRPr="00FD5520" w:rsidRDefault="0024037B" w:rsidP="0024037B">
      <w:pPr>
        <w:spacing w:after="0" w:line="240" w:lineRule="auto"/>
        <w:jc w:val="both"/>
        <w:rPr>
          <w:rFonts w:ascii="Times New Roman" w:hAnsi="Times New Roman" w:cs="Times New Roman"/>
          <w:b/>
        </w:rPr>
      </w:pPr>
    </w:p>
    <w:p w14:paraId="36D45EAC" w14:textId="77777777" w:rsidR="0024037B" w:rsidRPr="00FD5520" w:rsidRDefault="0024037B" w:rsidP="0024037B">
      <w:pPr>
        <w:spacing w:after="0" w:line="240" w:lineRule="auto"/>
        <w:jc w:val="both"/>
        <w:rPr>
          <w:rFonts w:ascii="Times New Roman" w:hAnsi="Times New Roman" w:cs="Times New Roman"/>
          <w:b/>
        </w:rPr>
      </w:pPr>
    </w:p>
    <w:p w14:paraId="0C40C607" w14:textId="77777777" w:rsidR="0024037B" w:rsidRPr="00FD5520" w:rsidRDefault="0024037B" w:rsidP="0024037B">
      <w:pPr>
        <w:spacing w:after="0" w:line="240" w:lineRule="auto"/>
        <w:jc w:val="both"/>
        <w:rPr>
          <w:rFonts w:ascii="Times New Roman" w:hAnsi="Times New Roman" w:cs="Times New Roman"/>
          <w:b/>
        </w:rPr>
      </w:pPr>
    </w:p>
    <w:p w14:paraId="2BF9B058" w14:textId="77777777" w:rsidR="0024037B" w:rsidRPr="00FD5520" w:rsidRDefault="0024037B" w:rsidP="0024037B">
      <w:pPr>
        <w:spacing w:after="0" w:line="240" w:lineRule="auto"/>
        <w:jc w:val="both"/>
        <w:rPr>
          <w:rFonts w:ascii="Times New Roman" w:hAnsi="Times New Roman" w:cs="Times New Roman"/>
          <w:b/>
        </w:rPr>
      </w:pPr>
    </w:p>
    <w:p w14:paraId="24EEE37B" w14:textId="77777777" w:rsidR="0024037B" w:rsidRPr="00FD5520" w:rsidRDefault="0024037B" w:rsidP="0024037B">
      <w:pPr>
        <w:spacing w:after="0" w:line="240" w:lineRule="auto"/>
        <w:jc w:val="both"/>
        <w:rPr>
          <w:rFonts w:ascii="Times New Roman" w:hAnsi="Times New Roman" w:cs="Times New Roman"/>
          <w:b/>
        </w:rPr>
      </w:pPr>
    </w:p>
    <w:p w14:paraId="7B99B268" w14:textId="77777777" w:rsidR="0024037B" w:rsidRPr="00FD5520" w:rsidRDefault="0024037B" w:rsidP="0024037B">
      <w:pPr>
        <w:spacing w:after="0" w:line="240" w:lineRule="auto"/>
        <w:jc w:val="both"/>
        <w:rPr>
          <w:rFonts w:ascii="Times New Roman" w:hAnsi="Times New Roman" w:cs="Times New Roman"/>
          <w:b/>
        </w:rPr>
      </w:pPr>
    </w:p>
    <w:p w14:paraId="525E3FFC" w14:textId="77777777" w:rsidR="0024037B" w:rsidRPr="00FD5520" w:rsidRDefault="0024037B" w:rsidP="00F028BC">
      <w:pPr>
        <w:spacing w:after="0" w:line="240" w:lineRule="auto"/>
        <w:jc w:val="both"/>
        <w:rPr>
          <w:rFonts w:ascii="Times New Roman" w:hAnsi="Times New Roman" w:cs="Times New Roman"/>
          <w:b/>
        </w:rPr>
      </w:pPr>
    </w:p>
    <w:p w14:paraId="04C9784C" w14:textId="77777777" w:rsidR="006F51FE" w:rsidRPr="00FD5520"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FD5520">
        <w:rPr>
          <w:rFonts w:ascii="Times New Roman" w:hAnsi="Times New Roman" w:cs="Times New Roman"/>
          <w:sz w:val="8"/>
          <w:szCs w:val="8"/>
        </w:rPr>
        <w:t xml:space="preserve">                                                    </w:t>
      </w:r>
    </w:p>
    <w:p w14:paraId="3DEF53F3" w14:textId="77777777" w:rsidR="00547893" w:rsidRPr="00FD5520" w:rsidRDefault="00547893" w:rsidP="000F102F">
      <w:pPr>
        <w:spacing w:after="0" w:line="240" w:lineRule="auto"/>
        <w:jc w:val="both"/>
        <w:outlineLvl w:val="0"/>
        <w:rPr>
          <w:rFonts w:ascii="Times New Roman" w:eastAsia="Calibri" w:hAnsi="Times New Roman" w:cs="Times New Roman"/>
          <w:b/>
          <w:sz w:val="8"/>
          <w:szCs w:val="8"/>
        </w:rPr>
      </w:pPr>
      <w:bookmarkStart w:id="2" w:name="_Hlk92703793"/>
      <w:bookmarkStart w:id="3" w:name="_Hlk536599974"/>
      <w:bookmarkEnd w:id="1"/>
    </w:p>
    <w:p w14:paraId="1B7CC120" w14:textId="77777777" w:rsidR="007215E8" w:rsidRPr="004E64E4" w:rsidRDefault="007215E8" w:rsidP="007215E8">
      <w:pPr>
        <w:spacing w:after="0" w:line="240" w:lineRule="auto"/>
        <w:jc w:val="center"/>
        <w:rPr>
          <w:rFonts w:ascii="Times New Roman" w:hAnsi="Times New Roman" w:cs="Times New Roman"/>
          <w:b/>
        </w:rPr>
      </w:pPr>
      <w:proofErr w:type="gramStart"/>
      <w:r w:rsidRPr="004E64E4">
        <w:rPr>
          <w:rFonts w:ascii="Times New Roman" w:hAnsi="Times New Roman" w:cs="Times New Roman"/>
          <w:b/>
        </w:rPr>
        <w:t>ОФИЦИАЛЬНОЕ  ОПУБЛИКОВАНИЕ</w:t>
      </w:r>
      <w:proofErr w:type="gramEnd"/>
    </w:p>
    <w:p w14:paraId="45926014" w14:textId="77777777" w:rsidR="007215E8" w:rsidRPr="00770D02" w:rsidRDefault="007215E8" w:rsidP="00C250BE">
      <w:pPr>
        <w:spacing w:after="0" w:line="240" w:lineRule="auto"/>
        <w:jc w:val="center"/>
        <w:rPr>
          <w:rFonts w:ascii="Times New Roman" w:eastAsia="Times New Roman" w:hAnsi="Times New Roman" w:cs="Times New Roman"/>
          <w:b/>
          <w:bCs/>
          <w:sz w:val="8"/>
          <w:szCs w:val="8"/>
          <w:lang w:eastAsia="ru-RU"/>
        </w:rPr>
      </w:pPr>
    </w:p>
    <w:p w14:paraId="589F134D" w14:textId="563ACDBB" w:rsidR="006F7311" w:rsidRPr="00127686" w:rsidRDefault="006F7311" w:rsidP="006F7311">
      <w:pPr>
        <w:spacing w:after="0" w:line="240" w:lineRule="auto"/>
        <w:jc w:val="both"/>
        <w:outlineLvl w:val="0"/>
        <w:rPr>
          <w:rFonts w:ascii="Times New Roman" w:eastAsia="Calibri" w:hAnsi="Times New Roman" w:cs="Times New Roman"/>
          <w:b/>
        </w:rPr>
      </w:pPr>
      <w:r w:rsidRPr="00127686">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w:t>
      </w:r>
      <w:r w:rsidRPr="00142839">
        <w:rPr>
          <w:rFonts w:ascii="Times New Roman" w:eastAsia="Calibri" w:hAnsi="Times New Roman" w:cs="Times New Roman"/>
          <w:b/>
        </w:rPr>
        <w:t xml:space="preserve">от </w:t>
      </w:r>
      <w:r w:rsidR="00142839" w:rsidRPr="00142839">
        <w:rPr>
          <w:rFonts w:ascii="Times New Roman" w:eastAsia="Times New Roman" w:hAnsi="Times New Roman" w:cs="Times New Roman"/>
          <w:b/>
          <w:color w:val="000000"/>
          <w:lang w:eastAsia="zh-CN"/>
        </w:rPr>
        <w:t>09.12.2022</w:t>
      </w:r>
      <w:r w:rsidRPr="00142839">
        <w:rPr>
          <w:rFonts w:ascii="Times New Roman" w:eastAsia="Calibri" w:hAnsi="Times New Roman" w:cs="Times New Roman"/>
          <w:b/>
        </w:rPr>
        <w:t>г</w:t>
      </w:r>
      <w:r w:rsidRPr="00127686">
        <w:rPr>
          <w:rFonts w:ascii="Times New Roman" w:eastAsia="Calibri" w:hAnsi="Times New Roman" w:cs="Times New Roman"/>
          <w:b/>
        </w:rPr>
        <w:t xml:space="preserve"> № </w:t>
      </w:r>
      <w:r w:rsidR="003974E3">
        <w:rPr>
          <w:rFonts w:ascii="Times New Roman" w:eastAsia="Calibri" w:hAnsi="Times New Roman" w:cs="Times New Roman"/>
          <w:b/>
        </w:rPr>
        <w:t>5</w:t>
      </w:r>
      <w:r w:rsidR="00142839">
        <w:rPr>
          <w:rFonts w:ascii="Times New Roman" w:eastAsia="Calibri" w:hAnsi="Times New Roman" w:cs="Times New Roman"/>
          <w:b/>
        </w:rPr>
        <w:t>5</w:t>
      </w:r>
      <w:r w:rsidR="003974E3">
        <w:rPr>
          <w:rFonts w:ascii="Times New Roman" w:eastAsia="Calibri" w:hAnsi="Times New Roman" w:cs="Times New Roman"/>
          <w:b/>
        </w:rPr>
        <w:t>0</w:t>
      </w:r>
    </w:p>
    <w:p w14:paraId="0E5D20CA" w14:textId="413E797D" w:rsidR="00142839" w:rsidRPr="00142839" w:rsidRDefault="006F7311" w:rsidP="00142839">
      <w:pPr>
        <w:pStyle w:val="14"/>
        <w:ind w:firstLine="0"/>
        <w:rPr>
          <w:sz w:val="22"/>
          <w:szCs w:val="22"/>
          <w:lang w:eastAsia="ar-SA"/>
        </w:rPr>
      </w:pPr>
      <w:r w:rsidRPr="00142839">
        <w:rPr>
          <w:sz w:val="22"/>
          <w:szCs w:val="22"/>
        </w:rPr>
        <w:t>«</w:t>
      </w:r>
      <w:bookmarkStart w:id="4" w:name="_Hlk93501399"/>
      <w:proofErr w:type="spellStart"/>
      <w:r w:rsidR="00142839" w:rsidRPr="00142839">
        <w:rPr>
          <w:rFonts w:eastAsia="Andale Sans UI" w:cs="Tahoma"/>
          <w:kern w:val="1"/>
          <w:sz w:val="22"/>
          <w:szCs w:val="22"/>
          <w:lang w:val="de-DE" w:eastAsia="fa-IR" w:bidi="fa-IR"/>
        </w:rPr>
        <w:t>Об</w:t>
      </w:r>
      <w:proofErr w:type="spellEnd"/>
      <w:r w:rsidR="00142839" w:rsidRPr="00142839">
        <w:rPr>
          <w:rFonts w:eastAsia="Andale Sans UI" w:cs="Tahoma"/>
          <w:kern w:val="1"/>
          <w:sz w:val="22"/>
          <w:szCs w:val="22"/>
          <w:lang w:val="de-DE" w:eastAsia="fa-IR" w:bidi="fa-IR"/>
        </w:rPr>
        <w:t xml:space="preserve"> </w:t>
      </w:r>
      <w:proofErr w:type="spellStart"/>
      <w:r w:rsidR="00142839" w:rsidRPr="00142839">
        <w:rPr>
          <w:rFonts w:eastAsia="Andale Sans UI" w:cs="Tahoma"/>
          <w:kern w:val="1"/>
          <w:sz w:val="22"/>
          <w:szCs w:val="22"/>
          <w:lang w:val="de-DE" w:eastAsia="fa-IR" w:bidi="fa-IR"/>
        </w:rPr>
        <w:t>утверждении</w:t>
      </w:r>
      <w:proofErr w:type="spellEnd"/>
      <w:r w:rsidR="00142839" w:rsidRPr="00142839">
        <w:rPr>
          <w:rFonts w:eastAsia="Andale Sans UI" w:cs="Tahoma"/>
          <w:kern w:val="1"/>
          <w:sz w:val="22"/>
          <w:szCs w:val="22"/>
          <w:lang w:val="de-DE" w:eastAsia="fa-IR" w:bidi="fa-IR"/>
        </w:rPr>
        <w:t xml:space="preserve"> </w:t>
      </w:r>
      <w:proofErr w:type="spellStart"/>
      <w:r w:rsidR="00142839" w:rsidRPr="00142839">
        <w:rPr>
          <w:rFonts w:eastAsia="Andale Sans UI" w:cs="Tahoma"/>
          <w:kern w:val="1"/>
          <w:sz w:val="22"/>
          <w:szCs w:val="22"/>
          <w:lang w:val="de-DE" w:eastAsia="fa-IR" w:bidi="fa-IR"/>
        </w:rPr>
        <w:t>прейскурантов</w:t>
      </w:r>
      <w:proofErr w:type="spellEnd"/>
      <w:r w:rsidR="00142839" w:rsidRPr="00142839">
        <w:rPr>
          <w:rFonts w:eastAsia="Andale Sans UI" w:cs="Tahoma"/>
          <w:kern w:val="1"/>
          <w:sz w:val="22"/>
          <w:szCs w:val="22"/>
          <w:lang w:eastAsia="fa-IR" w:bidi="fa-IR"/>
        </w:rPr>
        <w:t xml:space="preserve"> </w:t>
      </w:r>
      <w:proofErr w:type="spellStart"/>
      <w:r w:rsidR="00142839" w:rsidRPr="00142839">
        <w:rPr>
          <w:rFonts w:eastAsia="Andale Sans UI" w:cs="Tahoma"/>
          <w:kern w:val="1"/>
          <w:sz w:val="22"/>
          <w:szCs w:val="22"/>
          <w:lang w:val="de-DE" w:eastAsia="fa-IR" w:bidi="fa-IR"/>
        </w:rPr>
        <w:t>стоимости</w:t>
      </w:r>
      <w:proofErr w:type="spellEnd"/>
      <w:r w:rsidR="00142839" w:rsidRPr="00142839">
        <w:rPr>
          <w:rFonts w:eastAsia="Andale Sans UI" w:cs="Tahoma"/>
          <w:kern w:val="1"/>
          <w:sz w:val="22"/>
          <w:szCs w:val="22"/>
          <w:lang w:val="de-DE" w:eastAsia="fa-IR" w:bidi="fa-IR"/>
        </w:rPr>
        <w:t xml:space="preserve"> </w:t>
      </w:r>
      <w:proofErr w:type="spellStart"/>
      <w:r w:rsidR="00142839" w:rsidRPr="00142839">
        <w:rPr>
          <w:rFonts w:eastAsia="Andale Sans UI" w:cs="Tahoma"/>
          <w:kern w:val="1"/>
          <w:sz w:val="22"/>
          <w:szCs w:val="22"/>
          <w:lang w:val="de-DE" w:eastAsia="fa-IR" w:bidi="fa-IR"/>
        </w:rPr>
        <w:t>платных</w:t>
      </w:r>
      <w:proofErr w:type="spellEnd"/>
      <w:r w:rsidR="00142839" w:rsidRPr="00142839">
        <w:rPr>
          <w:rFonts w:eastAsia="Andale Sans UI" w:cs="Tahoma"/>
          <w:kern w:val="1"/>
          <w:sz w:val="22"/>
          <w:szCs w:val="22"/>
          <w:lang w:val="de-DE" w:eastAsia="fa-IR" w:bidi="fa-IR"/>
        </w:rPr>
        <w:t xml:space="preserve"> </w:t>
      </w:r>
      <w:proofErr w:type="spellStart"/>
      <w:r w:rsidR="00142839" w:rsidRPr="00142839">
        <w:rPr>
          <w:rFonts w:eastAsia="Andale Sans UI" w:cs="Tahoma"/>
          <w:kern w:val="1"/>
          <w:sz w:val="22"/>
          <w:szCs w:val="22"/>
          <w:lang w:val="de-DE" w:eastAsia="fa-IR" w:bidi="fa-IR"/>
        </w:rPr>
        <w:t>услуг</w:t>
      </w:r>
      <w:proofErr w:type="spellEnd"/>
      <w:r w:rsidR="00142839" w:rsidRPr="00142839">
        <w:rPr>
          <w:rFonts w:eastAsia="Andale Sans UI" w:cs="Tahoma"/>
          <w:kern w:val="1"/>
          <w:sz w:val="22"/>
          <w:szCs w:val="22"/>
          <w:lang w:val="de-DE" w:eastAsia="fa-IR" w:bidi="fa-IR"/>
        </w:rPr>
        <w:t xml:space="preserve">, </w:t>
      </w:r>
      <w:r w:rsidR="00142839" w:rsidRPr="00142839">
        <w:rPr>
          <w:sz w:val="22"/>
          <w:szCs w:val="22"/>
          <w:lang w:eastAsia="ar-SA"/>
        </w:rPr>
        <w:t>оказываемых МБУ «Благоустройство»</w:t>
      </w:r>
    </w:p>
    <w:bookmarkEnd w:id="4"/>
    <w:p w14:paraId="43F5EEF9" w14:textId="77777777" w:rsidR="00142839" w:rsidRPr="00142839" w:rsidRDefault="00142839" w:rsidP="00142839">
      <w:pPr>
        <w:tabs>
          <w:tab w:val="left" w:pos="7513"/>
        </w:tabs>
        <w:spacing w:after="0" w:line="240" w:lineRule="auto"/>
        <w:ind w:firstLine="567"/>
        <w:jc w:val="both"/>
        <w:rPr>
          <w:rFonts w:ascii="Times New Roman" w:eastAsia="Times New Roman" w:hAnsi="Times New Roman" w:cs="Times New Roman"/>
          <w:lang w:eastAsia="ar-SA"/>
        </w:rPr>
      </w:pPr>
      <w:r w:rsidRPr="00142839">
        <w:rPr>
          <w:rFonts w:ascii="Times New Roman" w:eastAsia="Times New Roman" w:hAnsi="Times New Roman" w:cs="Times New Roman"/>
          <w:lang w:eastAsia="ar-SA"/>
        </w:rPr>
        <w:t>Рассмотрев представленные МБУ городского поселения Безенчук муниципального района Безенчукский Самарской области «Благоустройство»  расчеты фактической стоимости оказываемых предприятием услуг, руководствуясь подпунктом 4 пункта 1 статьи 17 Федерального закона № 131-ФЗ от 06.10.2003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в соответствии с «Положением о порядке принятия решений об утверждении цен (тарифов) на платные услуги, предоставляемые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14:paraId="6A983518" w14:textId="77777777" w:rsidR="00142839" w:rsidRPr="00142839" w:rsidRDefault="00142839" w:rsidP="00142839">
      <w:pPr>
        <w:tabs>
          <w:tab w:val="left" w:pos="7513"/>
        </w:tabs>
        <w:spacing w:after="0" w:line="240" w:lineRule="auto"/>
        <w:ind w:firstLine="567"/>
        <w:jc w:val="center"/>
        <w:rPr>
          <w:rFonts w:ascii="Times New Roman" w:eastAsia="Times New Roman" w:hAnsi="Times New Roman" w:cs="Times New Roman"/>
          <w:bCs/>
          <w:lang w:eastAsia="ar-SA"/>
        </w:rPr>
      </w:pPr>
      <w:r w:rsidRPr="00142839">
        <w:rPr>
          <w:rFonts w:ascii="Times New Roman" w:eastAsia="Times New Roman" w:hAnsi="Times New Roman" w:cs="Times New Roman"/>
          <w:bCs/>
          <w:lang w:eastAsia="ar-SA"/>
        </w:rPr>
        <w:t>ПОСТАНОВЛЯЮ:</w:t>
      </w:r>
    </w:p>
    <w:p w14:paraId="7F0BAB33" w14:textId="77777777" w:rsidR="00142839" w:rsidRPr="00142839" w:rsidRDefault="00142839" w:rsidP="00142839">
      <w:pPr>
        <w:tabs>
          <w:tab w:val="left" w:pos="7513"/>
        </w:tabs>
        <w:spacing w:after="0" w:line="240" w:lineRule="auto"/>
        <w:ind w:firstLine="284"/>
        <w:rPr>
          <w:rFonts w:ascii="Times New Roman" w:eastAsia="Times New Roman" w:hAnsi="Times New Roman" w:cs="Times New Roman"/>
          <w:lang w:eastAsia="ar-SA"/>
        </w:rPr>
      </w:pPr>
      <w:r w:rsidRPr="00142839">
        <w:rPr>
          <w:rFonts w:ascii="Times New Roman" w:eastAsia="Times New Roman" w:hAnsi="Times New Roman" w:cs="Times New Roman"/>
          <w:lang w:eastAsia="ar-SA"/>
        </w:rPr>
        <w:t xml:space="preserve">1. Утвердить с 01 января 2023 года: </w:t>
      </w:r>
    </w:p>
    <w:p w14:paraId="7DB3CC1E" w14:textId="77777777" w:rsidR="00142839" w:rsidRPr="00142839" w:rsidRDefault="00142839" w:rsidP="00142839">
      <w:pPr>
        <w:tabs>
          <w:tab w:val="left" w:pos="7513"/>
        </w:tabs>
        <w:spacing w:after="0" w:line="240" w:lineRule="auto"/>
        <w:ind w:firstLine="284"/>
        <w:jc w:val="both"/>
        <w:rPr>
          <w:rFonts w:ascii="Times New Roman" w:eastAsia="Times New Roman" w:hAnsi="Times New Roman" w:cs="Times New Roman"/>
          <w:lang w:eastAsia="ar-SA"/>
        </w:rPr>
      </w:pPr>
      <w:r w:rsidRPr="00142839">
        <w:rPr>
          <w:rFonts w:ascii="Times New Roman" w:eastAsia="Times New Roman" w:hAnsi="Times New Roman" w:cs="Times New Roman"/>
          <w:lang w:eastAsia="ar-SA"/>
        </w:rPr>
        <w:t xml:space="preserve">- прейскурант стоимости 1 м/часа работы машин и механизмов при </w:t>
      </w:r>
      <w:proofErr w:type="gramStart"/>
      <w:r w:rsidRPr="00142839">
        <w:rPr>
          <w:rFonts w:ascii="Times New Roman" w:eastAsia="Times New Roman" w:hAnsi="Times New Roman" w:cs="Times New Roman"/>
          <w:lang w:eastAsia="ar-SA"/>
        </w:rPr>
        <w:t>реализации  платных</w:t>
      </w:r>
      <w:proofErr w:type="gramEnd"/>
      <w:r w:rsidRPr="00142839">
        <w:rPr>
          <w:rFonts w:ascii="Times New Roman" w:eastAsia="Times New Roman" w:hAnsi="Times New Roman" w:cs="Times New Roman"/>
          <w:lang w:eastAsia="ar-SA"/>
        </w:rPr>
        <w:t xml:space="preserve"> услуг  на сторону, оказываемых МБУ «Благоустройство» в 2023 году, согласно приложению № 1;</w:t>
      </w:r>
    </w:p>
    <w:p w14:paraId="75AAA031" w14:textId="77777777" w:rsidR="00142839" w:rsidRPr="00142839" w:rsidRDefault="00142839" w:rsidP="00142839">
      <w:pPr>
        <w:tabs>
          <w:tab w:val="left" w:pos="7513"/>
        </w:tabs>
        <w:spacing w:after="0" w:line="240" w:lineRule="auto"/>
        <w:ind w:firstLine="284"/>
        <w:jc w:val="both"/>
        <w:rPr>
          <w:rFonts w:ascii="Times New Roman" w:eastAsia="Times New Roman" w:hAnsi="Times New Roman" w:cs="Times New Roman"/>
          <w:lang w:eastAsia="ar-SA"/>
        </w:rPr>
      </w:pPr>
      <w:r w:rsidRPr="00142839">
        <w:rPr>
          <w:rFonts w:ascii="Times New Roman" w:eastAsia="Times New Roman" w:hAnsi="Times New Roman" w:cs="Times New Roman"/>
          <w:lang w:eastAsia="ar-SA"/>
        </w:rPr>
        <w:t>- прейскурант стоимости реализации услуг по укосу сорной растительности, оказываемых МБУ «Благоустройство» в границах городского поселения Безенчук в 2023 году, согласно приложению № 2;</w:t>
      </w:r>
    </w:p>
    <w:p w14:paraId="2DD07D66" w14:textId="77777777" w:rsidR="00142839" w:rsidRPr="00142839" w:rsidRDefault="00142839" w:rsidP="00142839">
      <w:pPr>
        <w:tabs>
          <w:tab w:val="left" w:pos="7513"/>
        </w:tabs>
        <w:spacing w:after="0" w:line="240" w:lineRule="auto"/>
        <w:ind w:firstLine="284"/>
        <w:jc w:val="both"/>
        <w:rPr>
          <w:rFonts w:ascii="Times New Roman" w:eastAsia="Times New Roman" w:hAnsi="Times New Roman" w:cs="Times New Roman"/>
          <w:lang w:eastAsia="ar-SA"/>
        </w:rPr>
      </w:pPr>
      <w:r w:rsidRPr="00142839">
        <w:rPr>
          <w:rFonts w:ascii="Times New Roman" w:eastAsia="Times New Roman" w:hAnsi="Times New Roman" w:cs="Times New Roman"/>
          <w:lang w:eastAsia="ar-SA"/>
        </w:rPr>
        <w:t xml:space="preserve">- прейскурант стоимости работ по содержанию улично-дорожной сети при реализации услуг ан сторону в 2023 году, </w:t>
      </w:r>
      <w:proofErr w:type="gramStart"/>
      <w:r w:rsidRPr="00142839">
        <w:rPr>
          <w:rFonts w:ascii="Times New Roman" w:eastAsia="Times New Roman" w:hAnsi="Times New Roman" w:cs="Times New Roman"/>
          <w:lang w:eastAsia="ar-SA"/>
        </w:rPr>
        <w:t>оказываемых  МБУ</w:t>
      </w:r>
      <w:proofErr w:type="gramEnd"/>
      <w:r w:rsidRPr="00142839">
        <w:rPr>
          <w:rFonts w:ascii="Times New Roman" w:eastAsia="Times New Roman" w:hAnsi="Times New Roman" w:cs="Times New Roman"/>
          <w:lang w:eastAsia="ar-SA"/>
        </w:rPr>
        <w:t xml:space="preserve"> «Благоустройство», согласно приложению № 3.</w:t>
      </w:r>
    </w:p>
    <w:p w14:paraId="326786CD" w14:textId="77777777" w:rsidR="00142839" w:rsidRPr="00142839" w:rsidRDefault="00142839" w:rsidP="00142839">
      <w:pPr>
        <w:widowControl w:val="0"/>
        <w:suppressAutoHyphens/>
        <w:spacing w:after="0" w:line="100" w:lineRule="atLeast"/>
        <w:ind w:firstLine="284"/>
        <w:textAlignment w:val="baseline"/>
        <w:rPr>
          <w:rFonts w:ascii="Times New Roman" w:eastAsia="Times New Roman" w:hAnsi="Times New Roman" w:cs="Times New Roman"/>
          <w:lang w:eastAsia="ar-SA"/>
        </w:rPr>
      </w:pPr>
      <w:r w:rsidRPr="00142839">
        <w:rPr>
          <w:rFonts w:ascii="Times New Roman" w:eastAsia="Times New Roman" w:hAnsi="Times New Roman" w:cs="Times New Roman"/>
          <w:lang w:eastAsia="ar-SA"/>
        </w:rPr>
        <w:t>- прейскурант стоимости работ по опиловке и сносу 1 дерева в границах городского поселения Безенчук при реализации услуг на сторону, оказываемых МБУ «Благоустройство» на 2023</w:t>
      </w:r>
      <w:proofErr w:type="gramStart"/>
      <w:r w:rsidRPr="00142839">
        <w:rPr>
          <w:rFonts w:ascii="Times New Roman" w:eastAsia="Times New Roman" w:hAnsi="Times New Roman" w:cs="Times New Roman"/>
          <w:lang w:eastAsia="ar-SA"/>
        </w:rPr>
        <w:t>г.</w:t>
      </w:r>
      <w:r w:rsidRPr="00142839">
        <w:rPr>
          <w:rFonts w:ascii="Times New Roman" w:eastAsia="Andale Sans UI" w:hAnsi="Times New Roman" w:cs="Tahoma"/>
          <w:kern w:val="1"/>
          <w:lang w:val="de-DE" w:eastAsia="fa-IR" w:bidi="fa-IR"/>
        </w:rPr>
        <w:t xml:space="preserve"> ,</w:t>
      </w:r>
      <w:proofErr w:type="gramEnd"/>
      <w:r w:rsidRPr="00142839">
        <w:rPr>
          <w:rFonts w:ascii="Times New Roman" w:eastAsia="Andale Sans UI" w:hAnsi="Times New Roman" w:cs="Tahoma"/>
          <w:kern w:val="1"/>
          <w:lang w:val="de-DE" w:eastAsia="fa-IR" w:bidi="fa-IR"/>
        </w:rPr>
        <w:t xml:space="preserve"> </w:t>
      </w:r>
      <w:proofErr w:type="spellStart"/>
      <w:r w:rsidRPr="00142839">
        <w:rPr>
          <w:rFonts w:ascii="Times New Roman" w:eastAsia="Andale Sans UI" w:hAnsi="Times New Roman" w:cs="Tahoma"/>
          <w:kern w:val="1"/>
          <w:lang w:val="de-DE" w:eastAsia="fa-IR" w:bidi="fa-IR"/>
        </w:rPr>
        <w:t>согласно</w:t>
      </w:r>
      <w:proofErr w:type="spellEnd"/>
      <w:r w:rsidRPr="00142839">
        <w:rPr>
          <w:rFonts w:ascii="Times New Roman" w:eastAsia="Andale Sans UI" w:hAnsi="Times New Roman" w:cs="Tahoma"/>
          <w:kern w:val="1"/>
          <w:lang w:val="de-DE" w:eastAsia="fa-IR" w:bidi="fa-IR"/>
        </w:rPr>
        <w:t xml:space="preserve"> </w:t>
      </w:r>
      <w:proofErr w:type="spellStart"/>
      <w:r w:rsidRPr="00142839">
        <w:rPr>
          <w:rFonts w:ascii="Times New Roman" w:eastAsia="Andale Sans UI" w:hAnsi="Times New Roman" w:cs="Tahoma"/>
          <w:kern w:val="1"/>
          <w:lang w:val="de-DE" w:eastAsia="fa-IR" w:bidi="fa-IR"/>
        </w:rPr>
        <w:t>приложению</w:t>
      </w:r>
      <w:proofErr w:type="spellEnd"/>
      <w:r w:rsidRPr="00142839">
        <w:rPr>
          <w:rFonts w:ascii="Times New Roman" w:eastAsia="Andale Sans UI" w:hAnsi="Times New Roman" w:cs="Tahoma"/>
          <w:kern w:val="1"/>
          <w:lang w:val="de-DE" w:eastAsia="fa-IR" w:bidi="fa-IR"/>
        </w:rPr>
        <w:t xml:space="preserve"> № 4.</w:t>
      </w:r>
    </w:p>
    <w:p w14:paraId="48AB2AA8" w14:textId="77777777" w:rsidR="00142839" w:rsidRPr="00142839" w:rsidRDefault="00142839" w:rsidP="00142839">
      <w:pPr>
        <w:widowControl w:val="0"/>
        <w:suppressAutoHyphens/>
        <w:spacing w:after="0" w:line="240" w:lineRule="auto"/>
        <w:ind w:firstLine="284"/>
        <w:jc w:val="both"/>
        <w:textAlignment w:val="baseline"/>
        <w:rPr>
          <w:rFonts w:ascii="Times New Roman" w:eastAsia="Andale Sans UI" w:hAnsi="Times New Roman" w:cs="Tahoma"/>
          <w:kern w:val="1"/>
          <w:lang w:eastAsia="fa-IR" w:bidi="fa-IR"/>
        </w:rPr>
      </w:pPr>
      <w:r w:rsidRPr="00142839">
        <w:rPr>
          <w:rFonts w:ascii="Times New Roman" w:eastAsia="Andale Sans UI" w:hAnsi="Times New Roman" w:cs="Tahoma"/>
          <w:kern w:val="1"/>
          <w:lang w:val="de-DE" w:eastAsia="fa-IR" w:bidi="fa-IR"/>
        </w:rPr>
        <w:t xml:space="preserve">2. </w:t>
      </w:r>
      <w:proofErr w:type="spellStart"/>
      <w:r w:rsidRPr="00142839">
        <w:rPr>
          <w:rFonts w:ascii="Times New Roman" w:eastAsia="Andale Sans UI" w:hAnsi="Times New Roman" w:cs="Tahoma"/>
          <w:kern w:val="1"/>
          <w:lang w:val="de-DE" w:eastAsia="fa-IR" w:bidi="fa-IR"/>
        </w:rPr>
        <w:t>Опубликовать</w:t>
      </w:r>
      <w:proofErr w:type="spellEnd"/>
      <w:r w:rsidRPr="00142839">
        <w:rPr>
          <w:rFonts w:ascii="Times New Roman" w:eastAsia="Andale Sans UI" w:hAnsi="Times New Roman" w:cs="Tahoma"/>
          <w:kern w:val="1"/>
          <w:lang w:val="de-DE" w:eastAsia="fa-IR" w:bidi="fa-IR"/>
        </w:rPr>
        <w:t xml:space="preserve"> </w:t>
      </w:r>
      <w:proofErr w:type="spellStart"/>
      <w:r w:rsidRPr="00142839">
        <w:rPr>
          <w:rFonts w:ascii="Times New Roman" w:eastAsia="Andale Sans UI" w:hAnsi="Times New Roman" w:cs="Tahoma"/>
          <w:kern w:val="1"/>
          <w:lang w:val="de-DE" w:eastAsia="fa-IR" w:bidi="fa-IR"/>
        </w:rPr>
        <w:t>настоящее</w:t>
      </w:r>
      <w:proofErr w:type="spellEnd"/>
      <w:r w:rsidRPr="00142839">
        <w:rPr>
          <w:rFonts w:ascii="Times New Roman" w:eastAsia="Andale Sans UI" w:hAnsi="Times New Roman" w:cs="Tahoma"/>
          <w:kern w:val="1"/>
          <w:lang w:val="de-DE" w:eastAsia="fa-IR" w:bidi="fa-IR"/>
        </w:rPr>
        <w:t xml:space="preserve"> </w:t>
      </w:r>
      <w:proofErr w:type="spellStart"/>
      <w:r w:rsidRPr="00142839">
        <w:rPr>
          <w:rFonts w:ascii="Times New Roman" w:eastAsia="Andale Sans UI" w:hAnsi="Times New Roman" w:cs="Tahoma"/>
          <w:kern w:val="1"/>
          <w:lang w:val="de-DE" w:eastAsia="fa-IR" w:bidi="fa-IR"/>
        </w:rPr>
        <w:t>Постановление</w:t>
      </w:r>
      <w:proofErr w:type="spellEnd"/>
      <w:r w:rsidRPr="00142839">
        <w:rPr>
          <w:rFonts w:ascii="Times New Roman" w:eastAsia="Andale Sans UI" w:hAnsi="Times New Roman" w:cs="Tahoma"/>
          <w:kern w:val="1"/>
          <w:lang w:val="de-DE" w:eastAsia="fa-IR" w:bidi="fa-IR"/>
        </w:rPr>
        <w:t xml:space="preserve"> в </w:t>
      </w:r>
      <w:proofErr w:type="spellStart"/>
      <w:r w:rsidRPr="00142839">
        <w:rPr>
          <w:rFonts w:ascii="Times New Roman" w:eastAsia="Andale Sans UI" w:hAnsi="Times New Roman" w:cs="Tahoma"/>
          <w:kern w:val="1"/>
          <w:lang w:val="de-DE" w:eastAsia="fa-IR" w:bidi="fa-IR"/>
        </w:rPr>
        <w:t>газете</w:t>
      </w:r>
      <w:proofErr w:type="spellEnd"/>
      <w:r w:rsidRPr="00142839">
        <w:rPr>
          <w:rFonts w:ascii="Times New Roman" w:eastAsia="Andale Sans UI" w:hAnsi="Times New Roman" w:cs="Tahoma"/>
          <w:kern w:val="1"/>
          <w:lang w:val="de-DE" w:eastAsia="fa-IR" w:bidi="fa-IR"/>
        </w:rPr>
        <w:t xml:space="preserve"> «</w:t>
      </w:r>
      <w:proofErr w:type="spellStart"/>
      <w:r w:rsidRPr="00142839">
        <w:rPr>
          <w:rFonts w:ascii="Times New Roman" w:eastAsia="Andale Sans UI" w:hAnsi="Times New Roman" w:cs="Tahoma"/>
          <w:kern w:val="1"/>
          <w:lang w:val="de-DE" w:eastAsia="fa-IR" w:bidi="fa-IR"/>
        </w:rPr>
        <w:t>Вестник</w:t>
      </w:r>
      <w:proofErr w:type="spellEnd"/>
      <w:r w:rsidRPr="00142839">
        <w:rPr>
          <w:rFonts w:ascii="Times New Roman" w:eastAsia="Andale Sans UI" w:hAnsi="Times New Roman" w:cs="Tahoma"/>
          <w:kern w:val="1"/>
          <w:lang w:val="de-DE" w:eastAsia="fa-IR" w:bidi="fa-IR"/>
        </w:rPr>
        <w:t xml:space="preserve"> </w:t>
      </w:r>
      <w:proofErr w:type="spellStart"/>
      <w:r w:rsidRPr="00142839">
        <w:rPr>
          <w:rFonts w:ascii="Times New Roman" w:eastAsia="Andale Sans UI" w:hAnsi="Times New Roman" w:cs="Tahoma"/>
          <w:kern w:val="1"/>
          <w:lang w:val="de-DE" w:eastAsia="fa-IR" w:bidi="fa-IR"/>
        </w:rPr>
        <w:t>городского</w:t>
      </w:r>
      <w:proofErr w:type="spellEnd"/>
      <w:r w:rsidRPr="00142839">
        <w:rPr>
          <w:rFonts w:ascii="Times New Roman" w:eastAsia="Andale Sans UI" w:hAnsi="Times New Roman" w:cs="Tahoma"/>
          <w:kern w:val="1"/>
          <w:lang w:val="de-DE" w:eastAsia="fa-IR" w:bidi="fa-IR"/>
        </w:rPr>
        <w:t xml:space="preserve"> </w:t>
      </w:r>
      <w:proofErr w:type="spellStart"/>
      <w:r w:rsidRPr="00142839">
        <w:rPr>
          <w:rFonts w:ascii="Times New Roman" w:eastAsia="Andale Sans UI" w:hAnsi="Times New Roman" w:cs="Tahoma"/>
          <w:kern w:val="1"/>
          <w:lang w:val="de-DE" w:eastAsia="fa-IR" w:bidi="fa-IR"/>
        </w:rPr>
        <w:t>поселения</w:t>
      </w:r>
      <w:proofErr w:type="spellEnd"/>
      <w:r w:rsidRPr="00142839">
        <w:rPr>
          <w:rFonts w:ascii="Times New Roman" w:eastAsia="Andale Sans UI" w:hAnsi="Times New Roman" w:cs="Tahoma"/>
          <w:kern w:val="1"/>
          <w:lang w:val="de-DE" w:eastAsia="fa-IR" w:bidi="fa-IR"/>
        </w:rPr>
        <w:t xml:space="preserve"> </w:t>
      </w:r>
      <w:proofErr w:type="spellStart"/>
      <w:r w:rsidRPr="00142839">
        <w:rPr>
          <w:rFonts w:ascii="Times New Roman" w:eastAsia="Andale Sans UI" w:hAnsi="Times New Roman" w:cs="Tahoma"/>
          <w:kern w:val="1"/>
          <w:lang w:val="de-DE" w:eastAsia="fa-IR" w:bidi="fa-IR"/>
        </w:rPr>
        <w:t>Безенчук</w:t>
      </w:r>
      <w:proofErr w:type="spellEnd"/>
      <w:r w:rsidRPr="00142839">
        <w:rPr>
          <w:rFonts w:ascii="Times New Roman" w:eastAsia="Andale Sans UI" w:hAnsi="Times New Roman" w:cs="Tahoma"/>
          <w:kern w:val="1"/>
          <w:lang w:val="de-DE" w:eastAsia="fa-IR" w:bidi="fa-IR"/>
        </w:rPr>
        <w:t xml:space="preserve">» и </w:t>
      </w:r>
      <w:proofErr w:type="spellStart"/>
      <w:r w:rsidRPr="00142839">
        <w:rPr>
          <w:rFonts w:ascii="Times New Roman" w:eastAsia="Andale Sans UI" w:hAnsi="Times New Roman" w:cs="Tahoma"/>
          <w:kern w:val="1"/>
          <w:lang w:val="de-DE" w:eastAsia="fa-IR" w:bidi="fa-IR"/>
        </w:rPr>
        <w:t>разместить</w:t>
      </w:r>
      <w:proofErr w:type="spellEnd"/>
      <w:r w:rsidRPr="00142839">
        <w:rPr>
          <w:rFonts w:ascii="Times New Roman" w:eastAsia="Andale Sans UI" w:hAnsi="Times New Roman" w:cs="Tahoma"/>
          <w:kern w:val="1"/>
          <w:lang w:val="de-DE" w:eastAsia="fa-IR" w:bidi="fa-IR"/>
        </w:rPr>
        <w:t xml:space="preserve"> </w:t>
      </w:r>
      <w:proofErr w:type="spellStart"/>
      <w:r w:rsidRPr="00142839">
        <w:rPr>
          <w:rFonts w:ascii="Times New Roman" w:eastAsia="Andale Sans UI" w:hAnsi="Times New Roman" w:cs="Tahoma"/>
          <w:kern w:val="1"/>
          <w:lang w:val="de-DE" w:eastAsia="fa-IR" w:bidi="fa-IR"/>
        </w:rPr>
        <w:t>на</w:t>
      </w:r>
      <w:proofErr w:type="spellEnd"/>
      <w:r w:rsidRPr="00142839">
        <w:rPr>
          <w:rFonts w:ascii="Times New Roman" w:eastAsia="Andale Sans UI" w:hAnsi="Times New Roman" w:cs="Tahoma"/>
          <w:kern w:val="1"/>
          <w:lang w:val="de-DE" w:eastAsia="fa-IR" w:bidi="fa-IR"/>
        </w:rPr>
        <w:t xml:space="preserve"> </w:t>
      </w:r>
      <w:proofErr w:type="spellStart"/>
      <w:r w:rsidRPr="00142839">
        <w:rPr>
          <w:rFonts w:ascii="Times New Roman" w:eastAsia="Andale Sans UI" w:hAnsi="Times New Roman" w:cs="Tahoma"/>
          <w:kern w:val="1"/>
          <w:lang w:val="de-DE" w:eastAsia="fa-IR" w:bidi="fa-IR"/>
        </w:rPr>
        <w:t>официальном</w:t>
      </w:r>
      <w:proofErr w:type="spellEnd"/>
      <w:r w:rsidRPr="00142839">
        <w:rPr>
          <w:rFonts w:ascii="Times New Roman" w:eastAsia="Andale Sans UI" w:hAnsi="Times New Roman" w:cs="Tahoma"/>
          <w:kern w:val="1"/>
          <w:lang w:val="de-DE" w:eastAsia="fa-IR" w:bidi="fa-IR"/>
        </w:rPr>
        <w:t xml:space="preserve"> </w:t>
      </w:r>
      <w:proofErr w:type="spellStart"/>
      <w:r w:rsidRPr="00142839">
        <w:rPr>
          <w:rFonts w:ascii="Times New Roman" w:eastAsia="Andale Sans UI" w:hAnsi="Times New Roman" w:cs="Tahoma"/>
          <w:kern w:val="1"/>
          <w:lang w:val="de-DE" w:eastAsia="fa-IR" w:bidi="fa-IR"/>
        </w:rPr>
        <w:t>сайте</w:t>
      </w:r>
      <w:proofErr w:type="spellEnd"/>
      <w:r w:rsidRPr="00142839">
        <w:rPr>
          <w:rFonts w:ascii="Times New Roman" w:eastAsia="Andale Sans UI" w:hAnsi="Times New Roman" w:cs="Tahoma"/>
          <w:kern w:val="1"/>
          <w:lang w:val="de-DE" w:eastAsia="fa-IR" w:bidi="fa-IR"/>
        </w:rPr>
        <w:t xml:space="preserve"> </w:t>
      </w:r>
      <w:proofErr w:type="spellStart"/>
      <w:r w:rsidRPr="00142839">
        <w:rPr>
          <w:rFonts w:ascii="Times New Roman" w:eastAsia="Andale Sans UI" w:hAnsi="Times New Roman" w:cs="Tahoma"/>
          <w:kern w:val="1"/>
          <w:lang w:val="de-DE" w:eastAsia="fa-IR" w:bidi="fa-IR"/>
        </w:rPr>
        <w:t>городского</w:t>
      </w:r>
      <w:proofErr w:type="spellEnd"/>
      <w:r w:rsidRPr="00142839">
        <w:rPr>
          <w:rFonts w:ascii="Times New Roman" w:eastAsia="Andale Sans UI" w:hAnsi="Times New Roman" w:cs="Tahoma"/>
          <w:kern w:val="1"/>
          <w:lang w:val="de-DE" w:eastAsia="fa-IR" w:bidi="fa-IR"/>
        </w:rPr>
        <w:t xml:space="preserve"> </w:t>
      </w:r>
      <w:proofErr w:type="spellStart"/>
      <w:r w:rsidRPr="00142839">
        <w:rPr>
          <w:rFonts w:ascii="Times New Roman" w:eastAsia="Andale Sans UI" w:hAnsi="Times New Roman" w:cs="Tahoma"/>
          <w:kern w:val="1"/>
          <w:lang w:val="de-DE" w:eastAsia="fa-IR" w:bidi="fa-IR"/>
        </w:rPr>
        <w:t>поселения</w:t>
      </w:r>
      <w:proofErr w:type="spellEnd"/>
      <w:r w:rsidRPr="00142839">
        <w:rPr>
          <w:rFonts w:ascii="Times New Roman" w:eastAsia="Andale Sans UI" w:hAnsi="Times New Roman" w:cs="Tahoma"/>
          <w:kern w:val="1"/>
          <w:lang w:val="de-DE" w:eastAsia="fa-IR" w:bidi="fa-IR"/>
        </w:rPr>
        <w:t xml:space="preserve"> </w:t>
      </w:r>
      <w:proofErr w:type="spellStart"/>
      <w:proofErr w:type="gramStart"/>
      <w:r w:rsidRPr="00142839">
        <w:rPr>
          <w:rFonts w:ascii="Times New Roman" w:eastAsia="Andale Sans UI" w:hAnsi="Times New Roman" w:cs="Tahoma"/>
          <w:kern w:val="1"/>
          <w:lang w:val="de-DE" w:eastAsia="fa-IR" w:bidi="fa-IR"/>
        </w:rPr>
        <w:t>Безенчук</w:t>
      </w:r>
      <w:proofErr w:type="spellEnd"/>
      <w:r w:rsidRPr="00142839">
        <w:rPr>
          <w:rFonts w:ascii="Times New Roman" w:eastAsia="Andale Sans UI" w:hAnsi="Times New Roman" w:cs="Tahoma"/>
          <w:kern w:val="1"/>
          <w:lang w:val="de-DE" w:eastAsia="fa-IR" w:bidi="fa-IR"/>
        </w:rPr>
        <w:t xml:space="preserve">  в</w:t>
      </w:r>
      <w:proofErr w:type="gramEnd"/>
      <w:r w:rsidRPr="00142839">
        <w:rPr>
          <w:rFonts w:ascii="Times New Roman" w:eastAsia="Andale Sans UI" w:hAnsi="Times New Roman" w:cs="Tahoma"/>
          <w:kern w:val="1"/>
          <w:lang w:val="de-DE" w:eastAsia="fa-IR" w:bidi="fa-IR"/>
        </w:rPr>
        <w:t xml:space="preserve"> </w:t>
      </w:r>
      <w:proofErr w:type="spellStart"/>
      <w:r w:rsidRPr="00142839">
        <w:rPr>
          <w:rFonts w:ascii="Times New Roman" w:eastAsia="Andale Sans UI" w:hAnsi="Times New Roman" w:cs="Tahoma"/>
          <w:kern w:val="1"/>
          <w:lang w:val="de-DE" w:eastAsia="fa-IR" w:bidi="fa-IR"/>
        </w:rPr>
        <w:t>сети</w:t>
      </w:r>
      <w:proofErr w:type="spellEnd"/>
      <w:r w:rsidRPr="00142839">
        <w:rPr>
          <w:rFonts w:ascii="Times New Roman" w:eastAsia="Andale Sans UI" w:hAnsi="Times New Roman" w:cs="Tahoma"/>
          <w:kern w:val="1"/>
          <w:lang w:val="de-DE" w:eastAsia="fa-IR" w:bidi="fa-IR"/>
        </w:rPr>
        <w:t xml:space="preserve"> </w:t>
      </w:r>
      <w:proofErr w:type="spellStart"/>
      <w:r w:rsidRPr="00142839">
        <w:rPr>
          <w:rFonts w:ascii="Times New Roman" w:eastAsia="Andale Sans UI" w:hAnsi="Times New Roman" w:cs="Tahoma"/>
          <w:kern w:val="1"/>
          <w:lang w:val="de-DE" w:eastAsia="fa-IR" w:bidi="fa-IR"/>
        </w:rPr>
        <w:t>Интернет</w:t>
      </w:r>
      <w:proofErr w:type="spellEnd"/>
      <w:r w:rsidRPr="00142839">
        <w:rPr>
          <w:rFonts w:ascii="Times New Roman" w:eastAsia="Andale Sans UI" w:hAnsi="Times New Roman" w:cs="Tahoma"/>
          <w:kern w:val="1"/>
          <w:lang w:val="de-DE" w:eastAsia="fa-IR" w:bidi="fa-IR"/>
        </w:rPr>
        <w:t>.</w:t>
      </w:r>
    </w:p>
    <w:p w14:paraId="6990541B" w14:textId="77777777" w:rsidR="00142839" w:rsidRPr="00142839" w:rsidRDefault="00142839" w:rsidP="00142839">
      <w:pPr>
        <w:widowControl w:val="0"/>
        <w:suppressAutoHyphens/>
        <w:spacing w:after="0" w:line="240" w:lineRule="auto"/>
        <w:ind w:firstLine="284"/>
        <w:jc w:val="both"/>
        <w:textAlignment w:val="baseline"/>
        <w:rPr>
          <w:rFonts w:ascii="Times New Roman" w:eastAsia="Andale Sans UI" w:hAnsi="Times New Roman" w:cs="Tahoma"/>
          <w:kern w:val="1"/>
          <w:lang w:eastAsia="fa-IR" w:bidi="fa-IR"/>
        </w:rPr>
      </w:pPr>
      <w:r w:rsidRPr="00142839">
        <w:rPr>
          <w:rFonts w:ascii="Times New Roman" w:eastAsia="Andale Sans UI" w:hAnsi="Times New Roman" w:cs="Tahoma"/>
          <w:kern w:val="1"/>
          <w:lang w:val="de-DE" w:eastAsia="fa-IR" w:bidi="fa-IR"/>
        </w:rPr>
        <w:t xml:space="preserve">3. </w:t>
      </w:r>
      <w:proofErr w:type="spellStart"/>
      <w:r w:rsidRPr="00142839">
        <w:rPr>
          <w:rFonts w:ascii="Times New Roman" w:eastAsia="Andale Sans UI" w:hAnsi="Times New Roman" w:cs="Tahoma"/>
          <w:kern w:val="1"/>
          <w:lang w:val="de-DE" w:eastAsia="fa-IR" w:bidi="fa-IR"/>
        </w:rPr>
        <w:t>Постановление</w:t>
      </w:r>
      <w:proofErr w:type="spellEnd"/>
      <w:r w:rsidRPr="00142839">
        <w:rPr>
          <w:rFonts w:ascii="Times New Roman" w:eastAsia="Andale Sans UI" w:hAnsi="Times New Roman" w:cs="Tahoma"/>
          <w:kern w:val="1"/>
          <w:lang w:val="de-DE" w:eastAsia="fa-IR" w:bidi="fa-IR"/>
        </w:rPr>
        <w:t xml:space="preserve"> </w:t>
      </w:r>
      <w:proofErr w:type="spellStart"/>
      <w:r w:rsidRPr="00142839">
        <w:rPr>
          <w:rFonts w:ascii="Times New Roman" w:eastAsia="Andale Sans UI" w:hAnsi="Times New Roman" w:cs="Tahoma"/>
          <w:kern w:val="1"/>
          <w:lang w:val="de-DE" w:eastAsia="fa-IR" w:bidi="fa-IR"/>
        </w:rPr>
        <w:t>вступает</w:t>
      </w:r>
      <w:proofErr w:type="spellEnd"/>
      <w:r w:rsidRPr="00142839">
        <w:rPr>
          <w:rFonts w:ascii="Times New Roman" w:eastAsia="Andale Sans UI" w:hAnsi="Times New Roman" w:cs="Tahoma"/>
          <w:kern w:val="1"/>
          <w:lang w:val="de-DE" w:eastAsia="fa-IR" w:bidi="fa-IR"/>
        </w:rPr>
        <w:t xml:space="preserve"> в </w:t>
      </w:r>
      <w:proofErr w:type="spellStart"/>
      <w:r w:rsidRPr="00142839">
        <w:rPr>
          <w:rFonts w:ascii="Times New Roman" w:eastAsia="Andale Sans UI" w:hAnsi="Times New Roman" w:cs="Tahoma"/>
          <w:kern w:val="1"/>
          <w:lang w:val="de-DE" w:eastAsia="fa-IR" w:bidi="fa-IR"/>
        </w:rPr>
        <w:t>силу</w:t>
      </w:r>
      <w:proofErr w:type="spellEnd"/>
      <w:r w:rsidRPr="00142839">
        <w:rPr>
          <w:rFonts w:ascii="Times New Roman" w:eastAsia="Andale Sans UI" w:hAnsi="Times New Roman" w:cs="Tahoma"/>
          <w:kern w:val="1"/>
          <w:lang w:val="de-DE" w:eastAsia="fa-IR" w:bidi="fa-IR"/>
        </w:rPr>
        <w:t xml:space="preserve"> </w:t>
      </w:r>
      <w:proofErr w:type="gramStart"/>
      <w:r w:rsidRPr="00142839">
        <w:rPr>
          <w:rFonts w:ascii="Times New Roman" w:eastAsia="Andale Sans UI" w:hAnsi="Times New Roman" w:cs="Tahoma"/>
          <w:kern w:val="1"/>
          <w:lang w:eastAsia="fa-IR" w:bidi="fa-IR"/>
        </w:rPr>
        <w:t xml:space="preserve">с </w:t>
      </w:r>
      <w:r w:rsidRPr="00142839">
        <w:rPr>
          <w:rFonts w:ascii="Times New Roman" w:eastAsia="Andale Sans UI" w:hAnsi="Times New Roman" w:cs="Tahoma"/>
          <w:kern w:val="1"/>
          <w:lang w:val="de-DE" w:eastAsia="fa-IR" w:bidi="fa-IR"/>
        </w:rPr>
        <w:t xml:space="preserve"> 1</w:t>
      </w:r>
      <w:proofErr w:type="gramEnd"/>
      <w:r w:rsidRPr="00142839">
        <w:rPr>
          <w:rFonts w:ascii="Times New Roman" w:eastAsia="Andale Sans UI" w:hAnsi="Times New Roman" w:cs="Tahoma"/>
          <w:kern w:val="1"/>
          <w:lang w:val="de-DE" w:eastAsia="fa-IR" w:bidi="fa-IR"/>
        </w:rPr>
        <w:t xml:space="preserve"> </w:t>
      </w:r>
      <w:proofErr w:type="spellStart"/>
      <w:r w:rsidRPr="00142839">
        <w:rPr>
          <w:rFonts w:ascii="Times New Roman" w:eastAsia="Andale Sans UI" w:hAnsi="Times New Roman" w:cs="Tahoma"/>
          <w:kern w:val="1"/>
          <w:lang w:val="de-DE" w:eastAsia="fa-IR" w:bidi="fa-IR"/>
        </w:rPr>
        <w:t>января</w:t>
      </w:r>
      <w:proofErr w:type="spellEnd"/>
      <w:r w:rsidRPr="00142839">
        <w:rPr>
          <w:rFonts w:ascii="Times New Roman" w:eastAsia="Andale Sans UI" w:hAnsi="Times New Roman" w:cs="Tahoma"/>
          <w:kern w:val="1"/>
          <w:lang w:val="de-DE" w:eastAsia="fa-IR" w:bidi="fa-IR"/>
        </w:rPr>
        <w:t xml:space="preserve"> 20</w:t>
      </w:r>
      <w:r w:rsidRPr="00142839">
        <w:rPr>
          <w:rFonts w:ascii="Times New Roman" w:eastAsia="Andale Sans UI" w:hAnsi="Times New Roman" w:cs="Tahoma"/>
          <w:kern w:val="1"/>
          <w:lang w:eastAsia="fa-IR" w:bidi="fa-IR"/>
        </w:rPr>
        <w:t>23</w:t>
      </w:r>
      <w:r w:rsidRPr="00142839">
        <w:rPr>
          <w:rFonts w:ascii="Times New Roman" w:eastAsia="Andale Sans UI" w:hAnsi="Times New Roman" w:cs="Tahoma"/>
          <w:kern w:val="1"/>
          <w:lang w:val="de-DE" w:eastAsia="fa-IR" w:bidi="fa-IR"/>
        </w:rPr>
        <w:t xml:space="preserve"> </w:t>
      </w:r>
      <w:proofErr w:type="spellStart"/>
      <w:r w:rsidRPr="00142839">
        <w:rPr>
          <w:rFonts w:ascii="Times New Roman" w:eastAsia="Andale Sans UI" w:hAnsi="Times New Roman" w:cs="Tahoma"/>
          <w:kern w:val="1"/>
          <w:lang w:val="de-DE" w:eastAsia="fa-IR" w:bidi="fa-IR"/>
        </w:rPr>
        <w:t>года</w:t>
      </w:r>
      <w:proofErr w:type="spellEnd"/>
      <w:r w:rsidRPr="00142839">
        <w:rPr>
          <w:rFonts w:ascii="Times New Roman" w:eastAsia="Andale Sans UI" w:hAnsi="Times New Roman" w:cs="Tahoma"/>
          <w:kern w:val="1"/>
          <w:lang w:val="de-DE" w:eastAsia="fa-IR" w:bidi="fa-IR"/>
        </w:rPr>
        <w:t>.</w:t>
      </w:r>
    </w:p>
    <w:p w14:paraId="60F79148" w14:textId="77777777" w:rsidR="00142839" w:rsidRPr="00142839" w:rsidRDefault="00142839" w:rsidP="00142839">
      <w:pPr>
        <w:autoSpaceDE w:val="0"/>
        <w:spacing w:after="0" w:line="240" w:lineRule="auto"/>
        <w:ind w:firstLine="284"/>
        <w:jc w:val="both"/>
        <w:rPr>
          <w:rFonts w:ascii="Times New Roman" w:eastAsia="Times New Roman" w:hAnsi="Times New Roman" w:cs="Times New Roman"/>
          <w:bCs/>
          <w:lang w:eastAsia="ar-SA"/>
        </w:rPr>
      </w:pPr>
      <w:r w:rsidRPr="00142839">
        <w:rPr>
          <w:rFonts w:ascii="Times New Roman" w:eastAsia="Times New Roman" w:hAnsi="Times New Roman" w:cs="Times New Roman"/>
          <w:bCs/>
          <w:lang w:eastAsia="ar-SA"/>
        </w:rPr>
        <w:t>4. Контроль исполнения настоящего Постановления оставляю за собой.</w:t>
      </w:r>
    </w:p>
    <w:p w14:paraId="5C0BBCC1" w14:textId="77777777" w:rsidR="00142839" w:rsidRDefault="006F7311" w:rsidP="00142839">
      <w:pPr>
        <w:spacing w:after="0" w:line="240" w:lineRule="auto"/>
        <w:jc w:val="both"/>
        <w:rPr>
          <w:rFonts w:ascii="Times New Roman" w:hAnsi="Times New Roman" w:cs="Times New Roman"/>
        </w:rPr>
      </w:pPr>
      <w:r w:rsidRPr="00142839">
        <w:rPr>
          <w:rFonts w:ascii="Times New Roman" w:hAnsi="Times New Roman" w:cs="Times New Roman"/>
        </w:rPr>
        <w:t xml:space="preserve">Глава городского поселения </w:t>
      </w:r>
      <w:r w:rsidRPr="00142839">
        <w:rPr>
          <w:rFonts w:ascii="Times New Roman" w:hAnsi="Times New Roman" w:cs="Times New Roman"/>
          <w:b/>
          <w:bCs/>
        </w:rPr>
        <w:fldChar w:fldCharType="begin"/>
      </w:r>
      <w:r w:rsidRPr="00142839">
        <w:rPr>
          <w:rFonts w:ascii="Times New Roman" w:hAnsi="Times New Roman" w:cs="Times New Roman"/>
        </w:rPr>
        <w:instrText xml:space="preserve"> MERGEFIELD "Название_поселения" </w:instrText>
      </w:r>
      <w:r w:rsidRPr="00142839">
        <w:rPr>
          <w:rFonts w:ascii="Times New Roman" w:hAnsi="Times New Roman" w:cs="Times New Roman"/>
          <w:b/>
          <w:bCs/>
        </w:rPr>
        <w:fldChar w:fldCharType="separate"/>
      </w:r>
      <w:r w:rsidRPr="00142839">
        <w:rPr>
          <w:rFonts w:ascii="Times New Roman" w:hAnsi="Times New Roman" w:cs="Times New Roman"/>
          <w:noProof/>
        </w:rPr>
        <w:t>Безенчук</w:t>
      </w:r>
      <w:r w:rsidRPr="00142839">
        <w:rPr>
          <w:rFonts w:ascii="Times New Roman" w:hAnsi="Times New Roman" w:cs="Times New Roman"/>
          <w:b/>
          <w:bCs/>
        </w:rPr>
        <w:fldChar w:fldCharType="end"/>
      </w:r>
      <w:r w:rsidRPr="00142839">
        <w:rPr>
          <w:rFonts w:ascii="Times New Roman" w:hAnsi="Times New Roman" w:cs="Times New Roman"/>
        </w:rPr>
        <w:t xml:space="preserve">                                          </w:t>
      </w:r>
      <w:proofErr w:type="spellStart"/>
      <w:r w:rsidRPr="00142839">
        <w:rPr>
          <w:rFonts w:ascii="Times New Roman" w:hAnsi="Times New Roman" w:cs="Times New Roman"/>
        </w:rPr>
        <w:t>В.Н.Гуров</w:t>
      </w:r>
      <w:proofErr w:type="spellEnd"/>
    </w:p>
    <w:p w14:paraId="02DA005D" w14:textId="77777777" w:rsidR="00306541" w:rsidRPr="00213C5D" w:rsidRDefault="006F7311" w:rsidP="00306541">
      <w:pPr>
        <w:spacing w:after="0" w:line="240" w:lineRule="auto"/>
        <w:ind w:left="3540" w:firstLine="708"/>
        <w:jc w:val="right"/>
        <w:rPr>
          <w:rFonts w:ascii="Times New Roman" w:eastAsia="Calibri" w:hAnsi="Times New Roman" w:cs="Times New Roman"/>
          <w:sz w:val="20"/>
          <w:szCs w:val="20"/>
          <w:lang w:eastAsia="ru-RU"/>
        </w:rPr>
      </w:pPr>
      <w:r w:rsidRPr="00142839">
        <w:rPr>
          <w:rFonts w:ascii="Times New Roman" w:hAnsi="Times New Roman" w:cs="Times New Roman"/>
        </w:rPr>
        <w:t xml:space="preserve">  </w:t>
      </w:r>
      <w:r w:rsidR="00306541" w:rsidRPr="00213C5D">
        <w:rPr>
          <w:rFonts w:ascii="Times New Roman" w:eastAsia="Calibri" w:hAnsi="Times New Roman" w:cs="Times New Roman"/>
          <w:sz w:val="20"/>
          <w:szCs w:val="20"/>
          <w:lang w:eastAsia="ru-RU"/>
        </w:rPr>
        <w:t xml:space="preserve">Приложение № 1 </w:t>
      </w:r>
    </w:p>
    <w:p w14:paraId="004CA789" w14:textId="77777777" w:rsidR="00306541" w:rsidRPr="00213C5D" w:rsidRDefault="00306541" w:rsidP="00306541">
      <w:pPr>
        <w:spacing w:after="0" w:line="240" w:lineRule="auto"/>
        <w:ind w:left="3540" w:firstLine="708"/>
        <w:jc w:val="right"/>
        <w:rPr>
          <w:rFonts w:ascii="Times New Roman" w:eastAsia="Calibri" w:hAnsi="Times New Roman" w:cs="Times New Roman"/>
          <w:sz w:val="20"/>
          <w:szCs w:val="20"/>
          <w:lang w:eastAsia="ru-RU"/>
        </w:rPr>
      </w:pPr>
      <w:r w:rsidRPr="00213C5D">
        <w:rPr>
          <w:rFonts w:ascii="Times New Roman" w:eastAsia="Calibri" w:hAnsi="Times New Roman" w:cs="Times New Roman"/>
          <w:sz w:val="20"/>
          <w:szCs w:val="20"/>
          <w:lang w:eastAsia="ru-RU"/>
        </w:rPr>
        <w:t xml:space="preserve">к постановлению Администрации </w:t>
      </w:r>
    </w:p>
    <w:p w14:paraId="17C3EBA5" w14:textId="77777777" w:rsidR="00306541" w:rsidRPr="00213C5D" w:rsidRDefault="00306541" w:rsidP="00306541">
      <w:pPr>
        <w:spacing w:after="0" w:line="240" w:lineRule="auto"/>
        <w:ind w:left="3540" w:firstLine="708"/>
        <w:jc w:val="right"/>
        <w:rPr>
          <w:rFonts w:ascii="Times New Roman" w:eastAsia="Calibri" w:hAnsi="Times New Roman" w:cs="Times New Roman"/>
          <w:sz w:val="20"/>
          <w:szCs w:val="20"/>
          <w:lang w:eastAsia="ru-RU"/>
        </w:rPr>
      </w:pPr>
      <w:r w:rsidRPr="00213C5D">
        <w:rPr>
          <w:rFonts w:ascii="Times New Roman" w:eastAsia="Calibri" w:hAnsi="Times New Roman" w:cs="Times New Roman"/>
          <w:sz w:val="20"/>
          <w:szCs w:val="20"/>
          <w:lang w:eastAsia="ru-RU"/>
        </w:rPr>
        <w:t xml:space="preserve">городского поселения Безенчук </w:t>
      </w:r>
    </w:p>
    <w:p w14:paraId="5233DE3E" w14:textId="55C9C870" w:rsidR="00306541" w:rsidRDefault="00306541" w:rsidP="00306541">
      <w:pPr>
        <w:spacing w:after="0" w:line="240" w:lineRule="auto"/>
        <w:jc w:val="right"/>
        <w:rPr>
          <w:rFonts w:ascii="Times New Roman" w:eastAsia="Calibri" w:hAnsi="Times New Roman" w:cs="Times New Roman"/>
          <w:sz w:val="20"/>
          <w:szCs w:val="20"/>
          <w:lang w:eastAsia="ru-RU"/>
        </w:rPr>
      </w:pPr>
      <w:r w:rsidRPr="00213C5D">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09</w:t>
      </w:r>
      <w:r w:rsidRPr="00213C5D">
        <w:rPr>
          <w:rFonts w:ascii="Times New Roman" w:eastAsia="Calibri" w:hAnsi="Times New Roman" w:cs="Times New Roman"/>
          <w:sz w:val="20"/>
          <w:szCs w:val="20"/>
          <w:lang w:eastAsia="ru-RU"/>
        </w:rPr>
        <w:t xml:space="preserve"> </w:t>
      </w:r>
      <w:r>
        <w:rPr>
          <w:rFonts w:ascii="Times New Roman" w:eastAsia="Calibri" w:hAnsi="Times New Roman" w:cs="Times New Roman"/>
          <w:sz w:val="20"/>
          <w:szCs w:val="20"/>
          <w:lang w:eastAsia="ru-RU"/>
        </w:rPr>
        <w:t>дека</w:t>
      </w:r>
      <w:r w:rsidRPr="00213C5D">
        <w:rPr>
          <w:rFonts w:ascii="Times New Roman" w:eastAsia="Calibri" w:hAnsi="Times New Roman" w:cs="Times New Roman"/>
          <w:sz w:val="20"/>
          <w:szCs w:val="20"/>
          <w:lang w:eastAsia="ru-RU"/>
        </w:rPr>
        <w:t xml:space="preserve">бря 2022г. № </w:t>
      </w:r>
      <w:r>
        <w:rPr>
          <w:rFonts w:ascii="Times New Roman" w:eastAsia="Calibri" w:hAnsi="Times New Roman" w:cs="Times New Roman"/>
          <w:sz w:val="20"/>
          <w:szCs w:val="20"/>
          <w:lang w:eastAsia="ru-RU"/>
        </w:rPr>
        <w:t>5</w:t>
      </w:r>
      <w:r>
        <w:rPr>
          <w:rFonts w:ascii="Times New Roman" w:eastAsia="Calibri" w:hAnsi="Times New Roman" w:cs="Times New Roman"/>
          <w:sz w:val="20"/>
          <w:szCs w:val="20"/>
          <w:lang w:eastAsia="ru-RU"/>
        </w:rPr>
        <w:t>50</w:t>
      </w:r>
    </w:p>
    <w:p w14:paraId="52DFCAE2" w14:textId="77777777" w:rsidR="00B60E18" w:rsidRPr="00B60E18" w:rsidRDefault="00B60E18" w:rsidP="00580604">
      <w:pPr>
        <w:widowControl w:val="0"/>
        <w:suppressAutoHyphens/>
        <w:spacing w:after="0" w:line="240" w:lineRule="auto"/>
        <w:jc w:val="center"/>
        <w:rPr>
          <w:rFonts w:ascii="Times New Roman" w:eastAsia="Andale Sans UI" w:hAnsi="Times New Roman" w:cs="Times New Roman"/>
          <w:kern w:val="1"/>
          <w:lang/>
        </w:rPr>
      </w:pPr>
      <w:r w:rsidRPr="00B60E18">
        <w:rPr>
          <w:rFonts w:ascii="Times New Roman" w:eastAsia="Andale Sans UI" w:hAnsi="Times New Roman" w:cs="Times New Roman"/>
          <w:kern w:val="1"/>
          <w:lang/>
        </w:rPr>
        <w:t>Прейскурант стоимости 1м/часа работы машин и механизмов</w:t>
      </w:r>
    </w:p>
    <w:p w14:paraId="6E772F5E" w14:textId="77777777" w:rsidR="00B60E18" w:rsidRPr="00B60E18" w:rsidRDefault="00B60E18" w:rsidP="00580604">
      <w:pPr>
        <w:widowControl w:val="0"/>
        <w:suppressAutoHyphens/>
        <w:spacing w:after="0" w:line="240" w:lineRule="auto"/>
        <w:jc w:val="center"/>
        <w:rPr>
          <w:rFonts w:ascii="Times New Roman" w:eastAsia="Andale Sans UI" w:hAnsi="Times New Roman" w:cs="Times New Roman"/>
          <w:kern w:val="1"/>
          <w:lang/>
        </w:rPr>
      </w:pPr>
      <w:r w:rsidRPr="00B60E18">
        <w:rPr>
          <w:rFonts w:ascii="Times New Roman" w:eastAsia="Andale Sans UI" w:hAnsi="Times New Roman" w:cs="Times New Roman"/>
          <w:kern w:val="1"/>
          <w:lang/>
        </w:rPr>
        <w:t>при реализации услуг на сторону, оказываемых МБУ «Благоустройство» на 2023г.</w:t>
      </w:r>
    </w:p>
    <w:tbl>
      <w:tblPr>
        <w:tblW w:w="0" w:type="auto"/>
        <w:tblInd w:w="197" w:type="dxa"/>
        <w:tblLayout w:type="fixed"/>
        <w:tblCellMar>
          <w:top w:w="55" w:type="dxa"/>
          <w:left w:w="55" w:type="dxa"/>
          <w:bottom w:w="55" w:type="dxa"/>
          <w:right w:w="55" w:type="dxa"/>
        </w:tblCellMar>
        <w:tblLook w:val="0000" w:firstRow="0" w:lastRow="0" w:firstColumn="0" w:lastColumn="0" w:noHBand="0" w:noVBand="0"/>
      </w:tblPr>
      <w:tblGrid>
        <w:gridCol w:w="719"/>
        <w:gridCol w:w="7200"/>
        <w:gridCol w:w="1811"/>
      </w:tblGrid>
      <w:tr w:rsidR="00B60E18" w:rsidRPr="00B60E18" w14:paraId="3BFF1E40" w14:textId="77777777" w:rsidTr="0051315E">
        <w:tc>
          <w:tcPr>
            <w:tcW w:w="719" w:type="dxa"/>
            <w:tcBorders>
              <w:top w:val="single" w:sz="1" w:space="0" w:color="000000"/>
              <w:left w:val="single" w:sz="1" w:space="0" w:color="000000"/>
              <w:bottom w:val="single" w:sz="1" w:space="0" w:color="000000"/>
            </w:tcBorders>
            <w:shd w:val="clear" w:color="auto" w:fill="auto"/>
          </w:tcPr>
          <w:p w14:paraId="41F824D4"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 xml:space="preserve">№ </w:t>
            </w:r>
            <w:proofErr w:type="spellStart"/>
            <w:r w:rsidRPr="00B60E18">
              <w:rPr>
                <w:rFonts w:ascii="Times New Roman" w:eastAsia="Andale Sans UI" w:hAnsi="Times New Roman" w:cs="Times New Roman"/>
                <w:kern w:val="1"/>
                <w:sz w:val="16"/>
                <w:szCs w:val="16"/>
                <w:lang/>
              </w:rPr>
              <w:t>п.п</w:t>
            </w:r>
            <w:proofErr w:type="spellEnd"/>
            <w:r w:rsidRPr="00B60E18">
              <w:rPr>
                <w:rFonts w:ascii="Times New Roman" w:eastAsia="Andale Sans UI" w:hAnsi="Times New Roman" w:cs="Times New Roman"/>
                <w:kern w:val="1"/>
                <w:sz w:val="16"/>
                <w:szCs w:val="16"/>
                <w:lang/>
              </w:rPr>
              <w:t>.</w:t>
            </w:r>
          </w:p>
        </w:tc>
        <w:tc>
          <w:tcPr>
            <w:tcW w:w="7200" w:type="dxa"/>
            <w:tcBorders>
              <w:top w:val="single" w:sz="1" w:space="0" w:color="000000"/>
              <w:left w:val="single" w:sz="1" w:space="0" w:color="000000"/>
              <w:bottom w:val="single" w:sz="1" w:space="0" w:color="000000"/>
            </w:tcBorders>
            <w:shd w:val="clear" w:color="auto" w:fill="auto"/>
          </w:tcPr>
          <w:p w14:paraId="67A99F5F"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Наименование</w:t>
            </w:r>
          </w:p>
        </w:tc>
        <w:tc>
          <w:tcPr>
            <w:tcW w:w="1811" w:type="dxa"/>
            <w:tcBorders>
              <w:top w:val="single" w:sz="1" w:space="0" w:color="000000"/>
              <w:left w:val="single" w:sz="1" w:space="0" w:color="000000"/>
              <w:bottom w:val="single" w:sz="1" w:space="0" w:color="000000"/>
              <w:right w:val="single" w:sz="1" w:space="0" w:color="000000"/>
            </w:tcBorders>
            <w:shd w:val="clear" w:color="auto" w:fill="auto"/>
          </w:tcPr>
          <w:p w14:paraId="7153EEDA"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Сумма (Руб. коп)</w:t>
            </w:r>
          </w:p>
        </w:tc>
      </w:tr>
      <w:tr w:rsidR="00B60E18" w:rsidRPr="00B60E18" w14:paraId="1EB797AE" w14:textId="77777777" w:rsidTr="0051315E">
        <w:tc>
          <w:tcPr>
            <w:tcW w:w="719" w:type="dxa"/>
            <w:tcBorders>
              <w:left w:val="single" w:sz="1" w:space="0" w:color="000000"/>
              <w:bottom w:val="single" w:sz="1" w:space="0" w:color="000000"/>
            </w:tcBorders>
            <w:shd w:val="clear" w:color="auto" w:fill="auto"/>
          </w:tcPr>
          <w:p w14:paraId="45385D3C"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1</w:t>
            </w:r>
          </w:p>
        </w:tc>
        <w:tc>
          <w:tcPr>
            <w:tcW w:w="7200" w:type="dxa"/>
            <w:tcBorders>
              <w:left w:val="single" w:sz="1" w:space="0" w:color="000000"/>
              <w:bottom w:val="single" w:sz="1" w:space="0" w:color="000000"/>
            </w:tcBorders>
            <w:shd w:val="clear" w:color="auto" w:fill="auto"/>
          </w:tcPr>
          <w:p w14:paraId="1E5D946D" w14:textId="77777777" w:rsidR="00B60E18" w:rsidRPr="00B60E18" w:rsidRDefault="00B60E18" w:rsidP="00580604">
            <w:pPr>
              <w:widowControl w:val="0"/>
              <w:suppressLineNumbers/>
              <w:suppressAutoHyphens/>
              <w:spacing w:after="0" w:line="240" w:lineRule="auto"/>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Автоподъемник АПТ 17 М</w:t>
            </w:r>
          </w:p>
        </w:tc>
        <w:tc>
          <w:tcPr>
            <w:tcW w:w="1811" w:type="dxa"/>
            <w:tcBorders>
              <w:left w:val="single" w:sz="1" w:space="0" w:color="000000"/>
              <w:bottom w:val="single" w:sz="1" w:space="0" w:color="000000"/>
              <w:right w:val="single" w:sz="1" w:space="0" w:color="000000"/>
            </w:tcBorders>
            <w:shd w:val="clear" w:color="auto" w:fill="auto"/>
          </w:tcPr>
          <w:p w14:paraId="0713D3F8"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1943</w:t>
            </w:r>
          </w:p>
        </w:tc>
      </w:tr>
      <w:tr w:rsidR="00B60E18" w:rsidRPr="00B60E18" w14:paraId="2FF4CEFD" w14:textId="77777777" w:rsidTr="0051315E">
        <w:tc>
          <w:tcPr>
            <w:tcW w:w="719" w:type="dxa"/>
            <w:tcBorders>
              <w:left w:val="single" w:sz="1" w:space="0" w:color="000000"/>
              <w:bottom w:val="single" w:sz="1" w:space="0" w:color="000000"/>
            </w:tcBorders>
            <w:shd w:val="clear" w:color="auto" w:fill="auto"/>
          </w:tcPr>
          <w:p w14:paraId="0442A5BD"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2</w:t>
            </w:r>
          </w:p>
        </w:tc>
        <w:tc>
          <w:tcPr>
            <w:tcW w:w="7200" w:type="dxa"/>
            <w:tcBorders>
              <w:left w:val="single" w:sz="1" w:space="0" w:color="000000"/>
              <w:bottom w:val="single" w:sz="1" w:space="0" w:color="000000"/>
            </w:tcBorders>
            <w:shd w:val="clear" w:color="auto" w:fill="auto"/>
          </w:tcPr>
          <w:p w14:paraId="0BDCE7A1" w14:textId="77777777" w:rsidR="00B60E18" w:rsidRPr="00B60E18" w:rsidRDefault="00B60E18" w:rsidP="00580604">
            <w:pPr>
              <w:widowControl w:val="0"/>
              <w:suppressLineNumbers/>
              <w:suppressAutoHyphens/>
              <w:spacing w:after="0" w:line="240" w:lineRule="auto"/>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Косилка ротационная навесная (на базе трактора Беларус 82.1)</w:t>
            </w:r>
          </w:p>
        </w:tc>
        <w:tc>
          <w:tcPr>
            <w:tcW w:w="1811" w:type="dxa"/>
            <w:tcBorders>
              <w:left w:val="single" w:sz="1" w:space="0" w:color="000000"/>
              <w:bottom w:val="single" w:sz="1" w:space="0" w:color="000000"/>
              <w:right w:val="single" w:sz="1" w:space="0" w:color="000000"/>
            </w:tcBorders>
            <w:shd w:val="clear" w:color="auto" w:fill="auto"/>
          </w:tcPr>
          <w:p w14:paraId="34AEC628"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2110</w:t>
            </w:r>
          </w:p>
        </w:tc>
      </w:tr>
      <w:tr w:rsidR="00B60E18" w:rsidRPr="00B60E18" w14:paraId="209B3AB1" w14:textId="77777777" w:rsidTr="0051315E">
        <w:tc>
          <w:tcPr>
            <w:tcW w:w="719" w:type="dxa"/>
            <w:tcBorders>
              <w:left w:val="single" w:sz="1" w:space="0" w:color="000000"/>
              <w:bottom w:val="single" w:sz="1" w:space="0" w:color="000000"/>
            </w:tcBorders>
            <w:shd w:val="clear" w:color="auto" w:fill="auto"/>
          </w:tcPr>
          <w:p w14:paraId="5DB58D4F"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3</w:t>
            </w:r>
          </w:p>
        </w:tc>
        <w:tc>
          <w:tcPr>
            <w:tcW w:w="7200" w:type="dxa"/>
            <w:tcBorders>
              <w:left w:val="single" w:sz="1" w:space="0" w:color="000000"/>
              <w:bottom w:val="single" w:sz="1" w:space="0" w:color="000000"/>
            </w:tcBorders>
            <w:shd w:val="clear" w:color="auto" w:fill="auto"/>
          </w:tcPr>
          <w:p w14:paraId="18FB01E5" w14:textId="77777777" w:rsidR="00B60E18" w:rsidRPr="00B60E18" w:rsidRDefault="00B60E18" w:rsidP="00580604">
            <w:pPr>
              <w:widowControl w:val="0"/>
              <w:suppressLineNumbers/>
              <w:suppressAutoHyphens/>
              <w:spacing w:after="0" w:line="240" w:lineRule="auto"/>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Машина строительная универсальная МДСУ 3500</w:t>
            </w:r>
          </w:p>
        </w:tc>
        <w:tc>
          <w:tcPr>
            <w:tcW w:w="1811" w:type="dxa"/>
            <w:tcBorders>
              <w:left w:val="single" w:sz="1" w:space="0" w:color="000000"/>
              <w:bottom w:val="single" w:sz="1" w:space="0" w:color="000000"/>
              <w:right w:val="single" w:sz="1" w:space="0" w:color="000000"/>
            </w:tcBorders>
            <w:shd w:val="clear" w:color="auto" w:fill="auto"/>
          </w:tcPr>
          <w:p w14:paraId="70845AC5"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2356</w:t>
            </w:r>
          </w:p>
        </w:tc>
      </w:tr>
      <w:tr w:rsidR="00B60E18" w:rsidRPr="00B60E18" w14:paraId="0EBC4912" w14:textId="77777777" w:rsidTr="0051315E">
        <w:tc>
          <w:tcPr>
            <w:tcW w:w="719" w:type="dxa"/>
            <w:tcBorders>
              <w:left w:val="single" w:sz="1" w:space="0" w:color="000000"/>
              <w:bottom w:val="single" w:sz="1" w:space="0" w:color="000000"/>
            </w:tcBorders>
            <w:shd w:val="clear" w:color="auto" w:fill="auto"/>
          </w:tcPr>
          <w:p w14:paraId="7E276D57"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4</w:t>
            </w:r>
          </w:p>
        </w:tc>
        <w:tc>
          <w:tcPr>
            <w:tcW w:w="7200" w:type="dxa"/>
            <w:tcBorders>
              <w:left w:val="single" w:sz="1" w:space="0" w:color="000000"/>
              <w:bottom w:val="single" w:sz="1" w:space="0" w:color="000000"/>
            </w:tcBorders>
            <w:shd w:val="clear" w:color="auto" w:fill="auto"/>
          </w:tcPr>
          <w:p w14:paraId="499AA907" w14:textId="77777777" w:rsidR="00B60E18" w:rsidRPr="00B60E18" w:rsidRDefault="00B60E18" w:rsidP="00580604">
            <w:pPr>
              <w:widowControl w:val="0"/>
              <w:suppressLineNumbers/>
              <w:suppressAutoHyphens/>
              <w:spacing w:after="0" w:line="240" w:lineRule="auto"/>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 xml:space="preserve">Трактор «Беларус 82.1» </w:t>
            </w:r>
            <w:r w:rsidRPr="00B60E18">
              <w:rPr>
                <w:rFonts w:ascii="Times New Roman" w:eastAsia="Times New Roman" w:hAnsi="Times New Roman" w:cs="Times New Roman"/>
                <w:color w:val="000000"/>
                <w:kern w:val="1"/>
                <w:sz w:val="16"/>
                <w:szCs w:val="16"/>
                <w:lang/>
              </w:rPr>
              <w:t>(АК 9075 63)</w:t>
            </w:r>
          </w:p>
        </w:tc>
        <w:tc>
          <w:tcPr>
            <w:tcW w:w="1811" w:type="dxa"/>
            <w:tcBorders>
              <w:left w:val="single" w:sz="1" w:space="0" w:color="000000"/>
              <w:bottom w:val="single" w:sz="1" w:space="0" w:color="000000"/>
              <w:right w:val="single" w:sz="1" w:space="0" w:color="000000"/>
            </w:tcBorders>
            <w:shd w:val="clear" w:color="auto" w:fill="auto"/>
          </w:tcPr>
          <w:p w14:paraId="4D534649"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1739</w:t>
            </w:r>
          </w:p>
        </w:tc>
      </w:tr>
      <w:tr w:rsidR="00B60E18" w:rsidRPr="00B60E18" w14:paraId="0246F119" w14:textId="77777777" w:rsidTr="0051315E">
        <w:tc>
          <w:tcPr>
            <w:tcW w:w="719" w:type="dxa"/>
            <w:tcBorders>
              <w:left w:val="single" w:sz="1" w:space="0" w:color="000000"/>
              <w:bottom w:val="single" w:sz="1" w:space="0" w:color="000000"/>
            </w:tcBorders>
            <w:shd w:val="clear" w:color="auto" w:fill="auto"/>
          </w:tcPr>
          <w:p w14:paraId="684BF640"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5</w:t>
            </w:r>
          </w:p>
        </w:tc>
        <w:tc>
          <w:tcPr>
            <w:tcW w:w="7200" w:type="dxa"/>
            <w:tcBorders>
              <w:left w:val="single" w:sz="1" w:space="0" w:color="000000"/>
              <w:bottom w:val="single" w:sz="1" w:space="0" w:color="000000"/>
            </w:tcBorders>
            <w:shd w:val="clear" w:color="auto" w:fill="auto"/>
          </w:tcPr>
          <w:p w14:paraId="4532F6BA" w14:textId="77777777" w:rsidR="00B60E18" w:rsidRPr="00B60E18" w:rsidRDefault="00B60E18" w:rsidP="00580604">
            <w:pPr>
              <w:widowControl w:val="0"/>
              <w:suppressLineNumbers/>
              <w:suppressAutoHyphens/>
              <w:spacing w:after="0" w:line="240" w:lineRule="auto"/>
              <w:rPr>
                <w:rFonts w:ascii="Times New Roman" w:eastAsia="Andale Sans UI" w:hAnsi="Times New Roman" w:cs="Times New Roman"/>
                <w:kern w:val="1"/>
                <w:sz w:val="16"/>
                <w:szCs w:val="16"/>
                <w:lang/>
              </w:rPr>
            </w:pPr>
            <w:proofErr w:type="spellStart"/>
            <w:r w:rsidRPr="00B60E18">
              <w:rPr>
                <w:rFonts w:ascii="Times New Roman" w:eastAsia="Andale Sans UI" w:hAnsi="Times New Roman" w:cs="Times New Roman"/>
                <w:kern w:val="1"/>
                <w:sz w:val="16"/>
                <w:szCs w:val="16"/>
                <w:lang/>
              </w:rPr>
              <w:t>Пескоразбрасыватель</w:t>
            </w:r>
            <w:proofErr w:type="spellEnd"/>
            <w:r w:rsidRPr="00B60E18">
              <w:rPr>
                <w:rFonts w:ascii="Times New Roman" w:eastAsia="Andale Sans UI" w:hAnsi="Times New Roman" w:cs="Times New Roman"/>
                <w:kern w:val="1"/>
                <w:sz w:val="16"/>
                <w:szCs w:val="16"/>
                <w:lang/>
              </w:rPr>
              <w:t xml:space="preserve"> ПРК-3 (на базе трактора Беларус 82.1)</w:t>
            </w:r>
          </w:p>
        </w:tc>
        <w:tc>
          <w:tcPr>
            <w:tcW w:w="1811" w:type="dxa"/>
            <w:tcBorders>
              <w:left w:val="single" w:sz="1" w:space="0" w:color="000000"/>
              <w:bottom w:val="single" w:sz="1" w:space="0" w:color="000000"/>
              <w:right w:val="single" w:sz="1" w:space="0" w:color="000000"/>
            </w:tcBorders>
            <w:shd w:val="clear" w:color="auto" w:fill="auto"/>
          </w:tcPr>
          <w:p w14:paraId="4F30129D"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2077</w:t>
            </w:r>
          </w:p>
        </w:tc>
      </w:tr>
      <w:tr w:rsidR="00B60E18" w:rsidRPr="00B60E18" w14:paraId="7A555B5D" w14:textId="77777777" w:rsidTr="0051315E">
        <w:trPr>
          <w:trHeight w:val="25"/>
        </w:trPr>
        <w:tc>
          <w:tcPr>
            <w:tcW w:w="719" w:type="dxa"/>
            <w:tcBorders>
              <w:left w:val="single" w:sz="1" w:space="0" w:color="000000"/>
              <w:bottom w:val="single" w:sz="1" w:space="0" w:color="000000"/>
            </w:tcBorders>
            <w:shd w:val="clear" w:color="auto" w:fill="auto"/>
          </w:tcPr>
          <w:p w14:paraId="769BFA4F"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6</w:t>
            </w:r>
          </w:p>
        </w:tc>
        <w:tc>
          <w:tcPr>
            <w:tcW w:w="7200" w:type="dxa"/>
            <w:tcBorders>
              <w:left w:val="single" w:sz="1" w:space="0" w:color="000000"/>
              <w:bottom w:val="single" w:sz="1" w:space="0" w:color="000000"/>
            </w:tcBorders>
            <w:shd w:val="clear" w:color="auto" w:fill="auto"/>
          </w:tcPr>
          <w:p w14:paraId="58DEABAD" w14:textId="77777777" w:rsidR="00B60E18" w:rsidRPr="00B60E18" w:rsidRDefault="00B60E18" w:rsidP="00580604">
            <w:pPr>
              <w:widowControl w:val="0"/>
              <w:suppressLineNumbers/>
              <w:suppressAutoHyphens/>
              <w:spacing w:after="0" w:line="240" w:lineRule="auto"/>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Щетка МК-454 (на базе трактора Беларус 82.1)</w:t>
            </w:r>
          </w:p>
        </w:tc>
        <w:tc>
          <w:tcPr>
            <w:tcW w:w="1811" w:type="dxa"/>
            <w:tcBorders>
              <w:left w:val="single" w:sz="1" w:space="0" w:color="000000"/>
              <w:bottom w:val="single" w:sz="1" w:space="0" w:color="000000"/>
              <w:right w:val="single" w:sz="1" w:space="0" w:color="000000"/>
            </w:tcBorders>
            <w:shd w:val="clear" w:color="auto" w:fill="auto"/>
          </w:tcPr>
          <w:p w14:paraId="716CE9E1"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2033</w:t>
            </w:r>
          </w:p>
        </w:tc>
      </w:tr>
      <w:tr w:rsidR="00B60E18" w:rsidRPr="00B60E18" w14:paraId="70B785FF" w14:textId="77777777" w:rsidTr="0051315E">
        <w:tc>
          <w:tcPr>
            <w:tcW w:w="719" w:type="dxa"/>
            <w:tcBorders>
              <w:left w:val="single" w:sz="1" w:space="0" w:color="000000"/>
              <w:bottom w:val="single" w:sz="1" w:space="0" w:color="000000"/>
            </w:tcBorders>
            <w:shd w:val="clear" w:color="auto" w:fill="auto"/>
          </w:tcPr>
          <w:p w14:paraId="379EFE17"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7</w:t>
            </w:r>
          </w:p>
        </w:tc>
        <w:tc>
          <w:tcPr>
            <w:tcW w:w="7200" w:type="dxa"/>
            <w:tcBorders>
              <w:left w:val="single" w:sz="1" w:space="0" w:color="000000"/>
              <w:bottom w:val="single" w:sz="1" w:space="0" w:color="000000"/>
            </w:tcBorders>
            <w:shd w:val="clear" w:color="auto" w:fill="auto"/>
          </w:tcPr>
          <w:p w14:paraId="69868335" w14:textId="77777777" w:rsidR="00B60E18" w:rsidRPr="00B60E18" w:rsidRDefault="00B60E18" w:rsidP="00580604">
            <w:pPr>
              <w:widowControl w:val="0"/>
              <w:suppressLineNumbers/>
              <w:suppressAutoHyphens/>
              <w:spacing w:after="0" w:line="240" w:lineRule="auto"/>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Измельчитель веток и древесных отходов «Новатор 16Г» (на базе трактора Беларус 82.1)</w:t>
            </w:r>
          </w:p>
        </w:tc>
        <w:tc>
          <w:tcPr>
            <w:tcW w:w="1811" w:type="dxa"/>
            <w:tcBorders>
              <w:left w:val="single" w:sz="1" w:space="0" w:color="000000"/>
              <w:bottom w:val="single" w:sz="1" w:space="0" w:color="000000"/>
              <w:right w:val="single" w:sz="1" w:space="0" w:color="000000"/>
            </w:tcBorders>
            <w:shd w:val="clear" w:color="auto" w:fill="auto"/>
          </w:tcPr>
          <w:p w14:paraId="686473B3"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2251</w:t>
            </w:r>
          </w:p>
        </w:tc>
      </w:tr>
      <w:tr w:rsidR="00B60E18" w:rsidRPr="00B60E18" w14:paraId="7483D03C" w14:textId="77777777" w:rsidTr="0051315E">
        <w:tc>
          <w:tcPr>
            <w:tcW w:w="719" w:type="dxa"/>
            <w:tcBorders>
              <w:left w:val="single" w:sz="1" w:space="0" w:color="000000"/>
              <w:bottom w:val="single" w:sz="1" w:space="0" w:color="000000"/>
            </w:tcBorders>
            <w:shd w:val="clear" w:color="auto" w:fill="auto"/>
          </w:tcPr>
          <w:p w14:paraId="4B9C7E06"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8</w:t>
            </w:r>
          </w:p>
        </w:tc>
        <w:tc>
          <w:tcPr>
            <w:tcW w:w="7200" w:type="dxa"/>
            <w:tcBorders>
              <w:left w:val="single" w:sz="1" w:space="0" w:color="000000"/>
              <w:bottom w:val="single" w:sz="1" w:space="0" w:color="000000"/>
            </w:tcBorders>
            <w:shd w:val="clear" w:color="auto" w:fill="auto"/>
          </w:tcPr>
          <w:p w14:paraId="4D9B85B8" w14:textId="77777777" w:rsidR="00B60E18" w:rsidRPr="00B60E18" w:rsidRDefault="00B60E18" w:rsidP="00580604">
            <w:pPr>
              <w:widowControl w:val="0"/>
              <w:suppressLineNumbers/>
              <w:suppressAutoHyphens/>
              <w:spacing w:after="0" w:line="240" w:lineRule="auto"/>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 xml:space="preserve">Беларус 82.1 </w:t>
            </w:r>
            <w:r w:rsidRPr="00B60E18">
              <w:rPr>
                <w:rFonts w:ascii="Times New Roman" w:eastAsia="Times New Roman" w:hAnsi="Times New Roman" w:cs="Times New Roman"/>
                <w:color w:val="000000"/>
                <w:kern w:val="1"/>
                <w:sz w:val="16"/>
                <w:szCs w:val="16"/>
                <w:lang/>
              </w:rPr>
              <w:t>(АК 9074 63)</w:t>
            </w:r>
          </w:p>
        </w:tc>
        <w:tc>
          <w:tcPr>
            <w:tcW w:w="1811" w:type="dxa"/>
            <w:tcBorders>
              <w:left w:val="single" w:sz="1" w:space="0" w:color="000000"/>
              <w:bottom w:val="single" w:sz="1" w:space="0" w:color="000000"/>
              <w:right w:val="single" w:sz="1" w:space="0" w:color="000000"/>
            </w:tcBorders>
            <w:shd w:val="clear" w:color="auto" w:fill="auto"/>
          </w:tcPr>
          <w:p w14:paraId="6265C001"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1857</w:t>
            </w:r>
          </w:p>
        </w:tc>
      </w:tr>
      <w:tr w:rsidR="00B60E18" w:rsidRPr="00B60E18" w14:paraId="4D300DFC" w14:textId="77777777" w:rsidTr="0051315E">
        <w:tc>
          <w:tcPr>
            <w:tcW w:w="719" w:type="dxa"/>
            <w:tcBorders>
              <w:left w:val="single" w:sz="1" w:space="0" w:color="000000"/>
              <w:bottom w:val="single" w:sz="1" w:space="0" w:color="000000"/>
            </w:tcBorders>
            <w:shd w:val="clear" w:color="auto" w:fill="auto"/>
          </w:tcPr>
          <w:p w14:paraId="7FD880E2"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9</w:t>
            </w:r>
          </w:p>
        </w:tc>
        <w:tc>
          <w:tcPr>
            <w:tcW w:w="7200" w:type="dxa"/>
            <w:tcBorders>
              <w:left w:val="single" w:sz="1" w:space="0" w:color="000000"/>
              <w:bottom w:val="single" w:sz="1" w:space="0" w:color="000000"/>
            </w:tcBorders>
            <w:shd w:val="clear" w:color="auto" w:fill="auto"/>
          </w:tcPr>
          <w:p w14:paraId="2FD55E4E" w14:textId="77777777" w:rsidR="00B60E18" w:rsidRPr="00B60E18" w:rsidRDefault="00B60E18" w:rsidP="00580604">
            <w:pPr>
              <w:widowControl w:val="0"/>
              <w:suppressLineNumbers/>
              <w:suppressAutoHyphens/>
              <w:spacing w:after="0" w:line="240" w:lineRule="auto"/>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Бурильно-крановая машина БМ-205 МТЗ-82</w:t>
            </w:r>
          </w:p>
        </w:tc>
        <w:tc>
          <w:tcPr>
            <w:tcW w:w="1811" w:type="dxa"/>
            <w:tcBorders>
              <w:left w:val="single" w:sz="1" w:space="0" w:color="000000"/>
              <w:bottom w:val="single" w:sz="1" w:space="0" w:color="000000"/>
              <w:right w:val="single" w:sz="1" w:space="0" w:color="000000"/>
            </w:tcBorders>
            <w:shd w:val="clear" w:color="auto" w:fill="auto"/>
          </w:tcPr>
          <w:p w14:paraId="278FA816"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2151</w:t>
            </w:r>
          </w:p>
        </w:tc>
      </w:tr>
      <w:tr w:rsidR="00B60E18" w:rsidRPr="00B60E18" w14:paraId="2334E0C5" w14:textId="77777777" w:rsidTr="0051315E">
        <w:tc>
          <w:tcPr>
            <w:tcW w:w="719" w:type="dxa"/>
            <w:tcBorders>
              <w:left w:val="single" w:sz="1" w:space="0" w:color="000000"/>
              <w:bottom w:val="single" w:sz="1" w:space="0" w:color="000000"/>
            </w:tcBorders>
            <w:shd w:val="clear" w:color="auto" w:fill="auto"/>
          </w:tcPr>
          <w:p w14:paraId="47956D04"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10</w:t>
            </w:r>
          </w:p>
        </w:tc>
        <w:tc>
          <w:tcPr>
            <w:tcW w:w="7200" w:type="dxa"/>
            <w:tcBorders>
              <w:left w:val="single" w:sz="1" w:space="0" w:color="000000"/>
              <w:bottom w:val="single" w:sz="1" w:space="0" w:color="000000"/>
            </w:tcBorders>
            <w:shd w:val="clear" w:color="auto" w:fill="auto"/>
          </w:tcPr>
          <w:p w14:paraId="4A83FE94" w14:textId="77777777" w:rsidR="00B60E18" w:rsidRPr="00B60E18" w:rsidRDefault="00B60E18" w:rsidP="00580604">
            <w:pPr>
              <w:widowControl w:val="0"/>
              <w:suppressLineNumbers/>
              <w:suppressAutoHyphens/>
              <w:spacing w:after="0" w:line="240" w:lineRule="auto"/>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Грейдер Х</w:t>
            </w:r>
            <w:r w:rsidRPr="00B60E18">
              <w:rPr>
                <w:rFonts w:ascii="Times New Roman" w:eastAsia="Andale Sans UI" w:hAnsi="Times New Roman" w:cs="Times New Roman"/>
                <w:kern w:val="1"/>
                <w:sz w:val="16"/>
                <w:szCs w:val="16"/>
                <w:lang w:val="en-US"/>
              </w:rPr>
              <w:t>G</w:t>
            </w:r>
            <w:r w:rsidRPr="00B60E18">
              <w:rPr>
                <w:rFonts w:ascii="Times New Roman" w:eastAsia="Andale Sans UI" w:hAnsi="Times New Roman" w:cs="Times New Roman"/>
                <w:kern w:val="1"/>
                <w:sz w:val="16"/>
                <w:szCs w:val="16"/>
                <w:lang/>
              </w:rPr>
              <w:t xml:space="preserve"> 31801</w:t>
            </w:r>
          </w:p>
        </w:tc>
        <w:tc>
          <w:tcPr>
            <w:tcW w:w="1811" w:type="dxa"/>
            <w:tcBorders>
              <w:left w:val="single" w:sz="1" w:space="0" w:color="000000"/>
              <w:bottom w:val="single" w:sz="1" w:space="0" w:color="000000"/>
              <w:right w:val="single" w:sz="1" w:space="0" w:color="000000"/>
            </w:tcBorders>
            <w:shd w:val="clear" w:color="auto" w:fill="auto"/>
          </w:tcPr>
          <w:p w14:paraId="44CA6296"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3050</w:t>
            </w:r>
          </w:p>
        </w:tc>
      </w:tr>
      <w:tr w:rsidR="00B60E18" w:rsidRPr="00B60E18" w14:paraId="67D6CF4D" w14:textId="77777777" w:rsidTr="0051315E">
        <w:tc>
          <w:tcPr>
            <w:tcW w:w="719" w:type="dxa"/>
            <w:tcBorders>
              <w:left w:val="single" w:sz="1" w:space="0" w:color="000000"/>
              <w:bottom w:val="single" w:sz="1" w:space="0" w:color="000000"/>
            </w:tcBorders>
            <w:shd w:val="clear" w:color="auto" w:fill="auto"/>
          </w:tcPr>
          <w:p w14:paraId="3E9FBBF6"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11</w:t>
            </w:r>
          </w:p>
        </w:tc>
        <w:tc>
          <w:tcPr>
            <w:tcW w:w="7200" w:type="dxa"/>
            <w:tcBorders>
              <w:left w:val="single" w:sz="1" w:space="0" w:color="000000"/>
              <w:bottom w:val="single" w:sz="1" w:space="0" w:color="000000"/>
            </w:tcBorders>
            <w:shd w:val="clear" w:color="auto" w:fill="auto"/>
          </w:tcPr>
          <w:p w14:paraId="10FA9068" w14:textId="77777777" w:rsidR="00B60E18" w:rsidRPr="00B60E18" w:rsidRDefault="00B60E18" w:rsidP="00580604">
            <w:pPr>
              <w:widowControl w:val="0"/>
              <w:suppressLineNumbers/>
              <w:suppressAutoHyphens/>
              <w:spacing w:after="0" w:line="240" w:lineRule="auto"/>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УАЗ 3962</w:t>
            </w:r>
          </w:p>
        </w:tc>
        <w:tc>
          <w:tcPr>
            <w:tcW w:w="1811" w:type="dxa"/>
            <w:tcBorders>
              <w:left w:val="single" w:sz="1" w:space="0" w:color="000000"/>
              <w:bottom w:val="single" w:sz="1" w:space="0" w:color="000000"/>
              <w:right w:val="single" w:sz="1" w:space="0" w:color="000000"/>
            </w:tcBorders>
            <w:shd w:val="clear" w:color="auto" w:fill="auto"/>
          </w:tcPr>
          <w:p w14:paraId="7782968E"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11</w:t>
            </w:r>
            <w:r w:rsidRPr="00B60E18">
              <w:rPr>
                <w:rFonts w:ascii="Times New Roman" w:eastAsia="Andale Sans UI" w:hAnsi="Times New Roman" w:cs="Times New Roman"/>
                <w:kern w:val="1"/>
                <w:sz w:val="16"/>
                <w:szCs w:val="16"/>
                <w:lang/>
              </w:rPr>
              <w:t>60</w:t>
            </w:r>
          </w:p>
        </w:tc>
      </w:tr>
      <w:tr w:rsidR="00B60E18" w:rsidRPr="00B60E18" w14:paraId="2EE386E2" w14:textId="77777777" w:rsidTr="0051315E">
        <w:tc>
          <w:tcPr>
            <w:tcW w:w="719" w:type="dxa"/>
            <w:tcBorders>
              <w:left w:val="single" w:sz="1" w:space="0" w:color="000000"/>
              <w:bottom w:val="single" w:sz="1" w:space="0" w:color="000000"/>
            </w:tcBorders>
            <w:shd w:val="clear" w:color="auto" w:fill="auto"/>
          </w:tcPr>
          <w:p w14:paraId="36DBB7C8"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12</w:t>
            </w:r>
          </w:p>
        </w:tc>
        <w:tc>
          <w:tcPr>
            <w:tcW w:w="7200" w:type="dxa"/>
            <w:tcBorders>
              <w:left w:val="single" w:sz="1" w:space="0" w:color="000000"/>
              <w:bottom w:val="single" w:sz="1" w:space="0" w:color="000000"/>
            </w:tcBorders>
            <w:shd w:val="clear" w:color="auto" w:fill="auto"/>
          </w:tcPr>
          <w:p w14:paraId="26264255" w14:textId="77777777" w:rsidR="00B60E18" w:rsidRPr="00B60E18" w:rsidRDefault="00B60E18" w:rsidP="00580604">
            <w:pPr>
              <w:widowControl w:val="0"/>
              <w:suppressLineNumbers/>
              <w:suppressAutoHyphens/>
              <w:spacing w:after="0" w:line="240" w:lineRule="auto"/>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Трактор МТЗ-82 (БМ-205)</w:t>
            </w:r>
          </w:p>
        </w:tc>
        <w:tc>
          <w:tcPr>
            <w:tcW w:w="1811" w:type="dxa"/>
            <w:tcBorders>
              <w:left w:val="single" w:sz="1" w:space="0" w:color="000000"/>
              <w:bottom w:val="single" w:sz="1" w:space="0" w:color="000000"/>
              <w:right w:val="single" w:sz="1" w:space="0" w:color="000000"/>
            </w:tcBorders>
            <w:shd w:val="clear" w:color="auto" w:fill="auto"/>
          </w:tcPr>
          <w:p w14:paraId="24CB8615"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1</w:t>
            </w:r>
            <w:r w:rsidRPr="00B60E18">
              <w:rPr>
                <w:rFonts w:ascii="Times New Roman" w:eastAsia="Andale Sans UI" w:hAnsi="Times New Roman" w:cs="Times New Roman"/>
                <w:kern w:val="1"/>
                <w:sz w:val="16"/>
                <w:szCs w:val="16"/>
                <w:lang/>
              </w:rPr>
              <w:t>705</w:t>
            </w:r>
          </w:p>
        </w:tc>
      </w:tr>
      <w:tr w:rsidR="00B60E18" w:rsidRPr="00B60E18" w14:paraId="586EF2A2" w14:textId="77777777" w:rsidTr="0051315E">
        <w:tc>
          <w:tcPr>
            <w:tcW w:w="719" w:type="dxa"/>
            <w:tcBorders>
              <w:left w:val="single" w:sz="1" w:space="0" w:color="000000"/>
              <w:bottom w:val="single" w:sz="1" w:space="0" w:color="000000"/>
            </w:tcBorders>
            <w:shd w:val="clear" w:color="auto" w:fill="auto"/>
          </w:tcPr>
          <w:p w14:paraId="69BA48DE"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13</w:t>
            </w:r>
          </w:p>
        </w:tc>
        <w:tc>
          <w:tcPr>
            <w:tcW w:w="7200" w:type="dxa"/>
            <w:tcBorders>
              <w:left w:val="single" w:sz="1" w:space="0" w:color="000000"/>
              <w:bottom w:val="single" w:sz="1" w:space="0" w:color="000000"/>
            </w:tcBorders>
            <w:shd w:val="clear" w:color="auto" w:fill="auto"/>
          </w:tcPr>
          <w:p w14:paraId="2A8A5267" w14:textId="77777777" w:rsidR="00B60E18" w:rsidRPr="00B60E18" w:rsidRDefault="00B60E18" w:rsidP="00580604">
            <w:pPr>
              <w:widowControl w:val="0"/>
              <w:suppressLineNumbers/>
              <w:suppressAutoHyphens/>
              <w:spacing w:after="0" w:line="240" w:lineRule="auto"/>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Грузовой УАЗ 390945</w:t>
            </w:r>
          </w:p>
        </w:tc>
        <w:tc>
          <w:tcPr>
            <w:tcW w:w="1811" w:type="dxa"/>
            <w:tcBorders>
              <w:left w:val="single" w:sz="1" w:space="0" w:color="000000"/>
              <w:bottom w:val="single" w:sz="1" w:space="0" w:color="000000"/>
              <w:right w:val="single" w:sz="1" w:space="0" w:color="000000"/>
            </w:tcBorders>
            <w:shd w:val="clear" w:color="auto" w:fill="auto"/>
          </w:tcPr>
          <w:p w14:paraId="17880686"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17</w:t>
            </w:r>
            <w:r w:rsidRPr="00B60E18">
              <w:rPr>
                <w:rFonts w:ascii="Times New Roman" w:eastAsia="Andale Sans UI" w:hAnsi="Times New Roman" w:cs="Times New Roman"/>
                <w:kern w:val="1"/>
                <w:sz w:val="16"/>
                <w:szCs w:val="16"/>
                <w:lang/>
              </w:rPr>
              <w:t>49</w:t>
            </w:r>
          </w:p>
        </w:tc>
      </w:tr>
      <w:tr w:rsidR="00B60E18" w:rsidRPr="00B60E18" w14:paraId="596DD303" w14:textId="77777777" w:rsidTr="0051315E">
        <w:tc>
          <w:tcPr>
            <w:tcW w:w="719" w:type="dxa"/>
            <w:tcBorders>
              <w:left w:val="single" w:sz="1" w:space="0" w:color="000000"/>
              <w:bottom w:val="single" w:sz="1" w:space="0" w:color="000000"/>
            </w:tcBorders>
            <w:shd w:val="clear" w:color="auto" w:fill="auto"/>
          </w:tcPr>
          <w:p w14:paraId="335F1448"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14</w:t>
            </w:r>
          </w:p>
        </w:tc>
        <w:tc>
          <w:tcPr>
            <w:tcW w:w="7200" w:type="dxa"/>
            <w:tcBorders>
              <w:left w:val="single" w:sz="1" w:space="0" w:color="000000"/>
              <w:bottom w:val="single" w:sz="1" w:space="0" w:color="000000"/>
            </w:tcBorders>
            <w:shd w:val="clear" w:color="auto" w:fill="auto"/>
          </w:tcPr>
          <w:p w14:paraId="6199E96B" w14:textId="77777777" w:rsidR="00B60E18" w:rsidRPr="00B60E18" w:rsidRDefault="00B60E18" w:rsidP="00580604">
            <w:pPr>
              <w:widowControl w:val="0"/>
              <w:suppressLineNumbers/>
              <w:suppressAutoHyphens/>
              <w:spacing w:after="0" w:line="240" w:lineRule="auto"/>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Машина комбинированная КО-829 Д1</w:t>
            </w:r>
          </w:p>
        </w:tc>
        <w:tc>
          <w:tcPr>
            <w:tcW w:w="1811" w:type="dxa"/>
            <w:tcBorders>
              <w:left w:val="single" w:sz="1" w:space="0" w:color="000000"/>
              <w:bottom w:val="single" w:sz="1" w:space="0" w:color="000000"/>
              <w:right w:val="single" w:sz="1" w:space="0" w:color="000000"/>
            </w:tcBorders>
            <w:shd w:val="clear" w:color="auto" w:fill="auto"/>
          </w:tcPr>
          <w:p w14:paraId="689C90D9"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2</w:t>
            </w:r>
            <w:r w:rsidRPr="00B60E18">
              <w:rPr>
                <w:rFonts w:ascii="Times New Roman" w:eastAsia="Andale Sans UI" w:hAnsi="Times New Roman" w:cs="Times New Roman"/>
                <w:kern w:val="1"/>
                <w:sz w:val="16"/>
                <w:szCs w:val="16"/>
                <w:lang/>
              </w:rPr>
              <w:t>935</w:t>
            </w:r>
          </w:p>
        </w:tc>
      </w:tr>
      <w:tr w:rsidR="00B60E18" w:rsidRPr="00B60E18" w14:paraId="1E5F2316" w14:textId="77777777" w:rsidTr="0051315E">
        <w:tc>
          <w:tcPr>
            <w:tcW w:w="719" w:type="dxa"/>
            <w:tcBorders>
              <w:left w:val="single" w:sz="1" w:space="0" w:color="000000"/>
              <w:bottom w:val="single" w:sz="1" w:space="0" w:color="000000"/>
            </w:tcBorders>
            <w:shd w:val="clear" w:color="auto" w:fill="auto"/>
          </w:tcPr>
          <w:p w14:paraId="6544EF6E"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15</w:t>
            </w:r>
          </w:p>
        </w:tc>
        <w:tc>
          <w:tcPr>
            <w:tcW w:w="7200" w:type="dxa"/>
            <w:tcBorders>
              <w:left w:val="single" w:sz="1" w:space="0" w:color="000000"/>
              <w:bottom w:val="single" w:sz="1" w:space="0" w:color="000000"/>
            </w:tcBorders>
            <w:shd w:val="clear" w:color="auto" w:fill="auto"/>
          </w:tcPr>
          <w:p w14:paraId="20A24AE5" w14:textId="77777777" w:rsidR="00B60E18" w:rsidRPr="00B60E18" w:rsidRDefault="00B60E18" w:rsidP="00580604">
            <w:pPr>
              <w:widowControl w:val="0"/>
              <w:suppressLineNumbers/>
              <w:suppressAutoHyphens/>
              <w:spacing w:after="0" w:line="240" w:lineRule="auto"/>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Трактор «Беларус-82.1» (4090АК)</w:t>
            </w:r>
          </w:p>
        </w:tc>
        <w:tc>
          <w:tcPr>
            <w:tcW w:w="1811" w:type="dxa"/>
            <w:tcBorders>
              <w:left w:val="single" w:sz="1" w:space="0" w:color="000000"/>
              <w:bottom w:val="single" w:sz="1" w:space="0" w:color="000000"/>
              <w:right w:val="single" w:sz="1" w:space="0" w:color="000000"/>
            </w:tcBorders>
            <w:shd w:val="clear" w:color="auto" w:fill="auto"/>
          </w:tcPr>
          <w:p w14:paraId="0D1FF74E"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1898</w:t>
            </w:r>
          </w:p>
        </w:tc>
      </w:tr>
      <w:tr w:rsidR="00B60E18" w:rsidRPr="00B60E18" w14:paraId="6D321A8B" w14:textId="77777777" w:rsidTr="0051315E">
        <w:tc>
          <w:tcPr>
            <w:tcW w:w="719" w:type="dxa"/>
            <w:tcBorders>
              <w:left w:val="single" w:sz="1" w:space="0" w:color="000000"/>
              <w:bottom w:val="single" w:sz="1" w:space="0" w:color="000000"/>
            </w:tcBorders>
            <w:shd w:val="clear" w:color="auto" w:fill="auto"/>
          </w:tcPr>
          <w:p w14:paraId="42D1BBDD" w14:textId="77777777" w:rsidR="00B60E18" w:rsidRPr="00B60E18" w:rsidRDefault="00B60E18" w:rsidP="00580604">
            <w:pPr>
              <w:widowControl w:val="0"/>
              <w:suppressLineNumbers/>
              <w:suppressAutoHyphens/>
              <w:spacing w:after="0" w:line="240" w:lineRule="auto"/>
              <w:jc w:val="center"/>
              <w:rPr>
                <w:rFonts w:ascii="Times New Roman" w:eastAsia="Calibri" w:hAnsi="Times New Roman" w:cs="Times New Roman"/>
                <w:color w:val="000000"/>
                <w:kern w:val="1"/>
                <w:sz w:val="16"/>
                <w:szCs w:val="16"/>
                <w:lang/>
              </w:rPr>
            </w:pPr>
            <w:r w:rsidRPr="00B60E18">
              <w:rPr>
                <w:rFonts w:ascii="Times New Roman" w:eastAsia="Andale Sans UI" w:hAnsi="Times New Roman" w:cs="Times New Roman"/>
                <w:kern w:val="1"/>
                <w:sz w:val="16"/>
                <w:szCs w:val="16"/>
                <w:lang/>
              </w:rPr>
              <w:lastRenderedPageBreak/>
              <w:t>16</w:t>
            </w:r>
          </w:p>
        </w:tc>
        <w:tc>
          <w:tcPr>
            <w:tcW w:w="7200" w:type="dxa"/>
            <w:tcBorders>
              <w:left w:val="single" w:sz="1" w:space="0" w:color="000000"/>
              <w:bottom w:val="single" w:sz="1" w:space="0" w:color="000000"/>
            </w:tcBorders>
            <w:shd w:val="clear" w:color="auto" w:fill="auto"/>
          </w:tcPr>
          <w:p w14:paraId="0320E1F5" w14:textId="77777777" w:rsidR="00B60E18" w:rsidRPr="00B60E18" w:rsidRDefault="00B60E18" w:rsidP="00580604">
            <w:pPr>
              <w:widowControl w:val="0"/>
              <w:suppressAutoHyphens/>
              <w:spacing w:after="0" w:line="240" w:lineRule="auto"/>
              <w:rPr>
                <w:rFonts w:ascii="Times New Roman" w:eastAsia="Andale Sans UI" w:hAnsi="Times New Roman" w:cs="Times New Roman"/>
                <w:kern w:val="1"/>
                <w:sz w:val="16"/>
                <w:szCs w:val="16"/>
                <w:lang/>
              </w:rPr>
            </w:pPr>
            <w:r w:rsidRPr="00B60E18">
              <w:rPr>
                <w:rFonts w:ascii="Times New Roman" w:eastAsia="Calibri" w:hAnsi="Times New Roman" w:cs="Times New Roman"/>
                <w:color w:val="000000"/>
                <w:kern w:val="1"/>
                <w:sz w:val="16"/>
                <w:szCs w:val="16"/>
                <w:lang/>
              </w:rPr>
              <w:t>УАЗ 390995-04</w:t>
            </w:r>
          </w:p>
        </w:tc>
        <w:tc>
          <w:tcPr>
            <w:tcW w:w="1811" w:type="dxa"/>
            <w:tcBorders>
              <w:left w:val="single" w:sz="1" w:space="0" w:color="000000"/>
              <w:bottom w:val="single" w:sz="1" w:space="0" w:color="000000"/>
              <w:right w:val="single" w:sz="1" w:space="0" w:color="000000"/>
            </w:tcBorders>
            <w:shd w:val="clear" w:color="auto" w:fill="auto"/>
          </w:tcPr>
          <w:p w14:paraId="1F893139"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1829</w:t>
            </w:r>
          </w:p>
        </w:tc>
      </w:tr>
      <w:tr w:rsidR="00B60E18" w:rsidRPr="00B60E18" w14:paraId="6DECD1BE" w14:textId="77777777" w:rsidTr="0051315E">
        <w:tc>
          <w:tcPr>
            <w:tcW w:w="719" w:type="dxa"/>
            <w:tcBorders>
              <w:left w:val="single" w:sz="1" w:space="0" w:color="000000"/>
              <w:bottom w:val="single" w:sz="1" w:space="0" w:color="000000"/>
            </w:tcBorders>
            <w:shd w:val="clear" w:color="auto" w:fill="auto"/>
          </w:tcPr>
          <w:p w14:paraId="3631383D" w14:textId="77777777" w:rsidR="00B60E18" w:rsidRPr="00B60E18" w:rsidRDefault="00B60E18" w:rsidP="00580604">
            <w:pPr>
              <w:widowControl w:val="0"/>
              <w:suppressLineNumbers/>
              <w:suppressAutoHyphens/>
              <w:spacing w:after="0" w:line="240" w:lineRule="auto"/>
              <w:jc w:val="center"/>
              <w:rPr>
                <w:rFonts w:ascii="Times New Roman" w:eastAsia="Calibri" w:hAnsi="Times New Roman" w:cs="Times New Roman"/>
                <w:color w:val="000000"/>
                <w:kern w:val="1"/>
                <w:sz w:val="16"/>
                <w:szCs w:val="16"/>
                <w:lang/>
              </w:rPr>
            </w:pPr>
            <w:r w:rsidRPr="00B60E18">
              <w:rPr>
                <w:rFonts w:ascii="Times New Roman" w:eastAsia="Andale Sans UI" w:hAnsi="Times New Roman" w:cs="Times New Roman"/>
                <w:kern w:val="1"/>
                <w:sz w:val="16"/>
                <w:szCs w:val="16"/>
                <w:lang/>
              </w:rPr>
              <w:t>17</w:t>
            </w:r>
          </w:p>
        </w:tc>
        <w:tc>
          <w:tcPr>
            <w:tcW w:w="7200" w:type="dxa"/>
            <w:tcBorders>
              <w:left w:val="single" w:sz="1" w:space="0" w:color="000000"/>
              <w:bottom w:val="single" w:sz="1" w:space="0" w:color="000000"/>
            </w:tcBorders>
            <w:shd w:val="clear" w:color="auto" w:fill="auto"/>
          </w:tcPr>
          <w:p w14:paraId="19474BD0" w14:textId="77777777" w:rsidR="00B60E18" w:rsidRPr="00B60E18" w:rsidRDefault="00B60E18" w:rsidP="00580604">
            <w:pPr>
              <w:widowControl w:val="0"/>
              <w:suppressAutoHyphens/>
              <w:spacing w:after="0" w:line="240" w:lineRule="auto"/>
              <w:rPr>
                <w:rFonts w:ascii="Times New Roman" w:eastAsia="Andale Sans UI" w:hAnsi="Times New Roman" w:cs="Times New Roman"/>
                <w:kern w:val="1"/>
                <w:sz w:val="16"/>
                <w:szCs w:val="16"/>
                <w:lang/>
              </w:rPr>
            </w:pPr>
            <w:r w:rsidRPr="00B60E18">
              <w:rPr>
                <w:rFonts w:ascii="Times New Roman" w:eastAsia="Calibri" w:hAnsi="Times New Roman" w:cs="Times New Roman"/>
                <w:color w:val="000000"/>
                <w:kern w:val="1"/>
                <w:sz w:val="16"/>
                <w:szCs w:val="16"/>
                <w:lang/>
              </w:rPr>
              <w:t>Погрузчик строительный пневмоколесный одноковшовый фронтальный МКСМ 800А-1</w:t>
            </w:r>
          </w:p>
        </w:tc>
        <w:tc>
          <w:tcPr>
            <w:tcW w:w="1811" w:type="dxa"/>
            <w:tcBorders>
              <w:left w:val="single" w:sz="1" w:space="0" w:color="000000"/>
              <w:bottom w:val="single" w:sz="1" w:space="0" w:color="000000"/>
              <w:right w:val="single" w:sz="1" w:space="0" w:color="000000"/>
            </w:tcBorders>
            <w:shd w:val="clear" w:color="auto" w:fill="auto"/>
          </w:tcPr>
          <w:p w14:paraId="5F342142"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1659</w:t>
            </w:r>
          </w:p>
        </w:tc>
      </w:tr>
      <w:tr w:rsidR="00B60E18" w:rsidRPr="00B60E18" w14:paraId="64A4593D" w14:textId="77777777" w:rsidTr="0051315E">
        <w:tc>
          <w:tcPr>
            <w:tcW w:w="719" w:type="dxa"/>
            <w:tcBorders>
              <w:left w:val="single" w:sz="1" w:space="0" w:color="000000"/>
              <w:bottom w:val="single" w:sz="1" w:space="0" w:color="000000"/>
            </w:tcBorders>
            <w:shd w:val="clear" w:color="auto" w:fill="auto"/>
          </w:tcPr>
          <w:p w14:paraId="31374E06"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18</w:t>
            </w:r>
          </w:p>
        </w:tc>
        <w:tc>
          <w:tcPr>
            <w:tcW w:w="7200" w:type="dxa"/>
            <w:tcBorders>
              <w:left w:val="single" w:sz="1" w:space="0" w:color="000000"/>
              <w:bottom w:val="single" w:sz="1" w:space="0" w:color="000000"/>
            </w:tcBorders>
            <w:shd w:val="clear" w:color="auto" w:fill="auto"/>
          </w:tcPr>
          <w:p w14:paraId="31B91A84" w14:textId="77777777" w:rsidR="00B60E18" w:rsidRPr="00B60E18" w:rsidRDefault="00B60E18" w:rsidP="00580604">
            <w:pPr>
              <w:widowControl w:val="0"/>
              <w:suppressLineNumbers/>
              <w:suppressAutoHyphens/>
              <w:spacing w:after="0" w:line="240" w:lineRule="auto"/>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Трактор «Беларус-82.1» (3377СМ)</w:t>
            </w:r>
          </w:p>
        </w:tc>
        <w:tc>
          <w:tcPr>
            <w:tcW w:w="1811" w:type="dxa"/>
            <w:tcBorders>
              <w:left w:val="single" w:sz="1" w:space="0" w:color="000000"/>
              <w:bottom w:val="single" w:sz="1" w:space="0" w:color="000000"/>
              <w:right w:val="single" w:sz="1" w:space="0" w:color="000000"/>
            </w:tcBorders>
            <w:shd w:val="clear" w:color="auto" w:fill="auto"/>
          </w:tcPr>
          <w:p w14:paraId="253B07BB"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2224</w:t>
            </w:r>
          </w:p>
        </w:tc>
      </w:tr>
    </w:tbl>
    <w:p w14:paraId="3884F6F1" w14:textId="1E2859D1" w:rsidR="00B60E18" w:rsidRPr="0012737B" w:rsidRDefault="00B60E18" w:rsidP="00580604">
      <w:pPr>
        <w:spacing w:after="0" w:line="240" w:lineRule="auto"/>
        <w:ind w:firstLine="708"/>
        <w:jc w:val="right"/>
        <w:rPr>
          <w:rFonts w:ascii="Times New Roman" w:eastAsia="Calibri" w:hAnsi="Times New Roman" w:cs="Times New Roman"/>
          <w:sz w:val="20"/>
          <w:szCs w:val="20"/>
          <w:lang w:eastAsia="ru-RU"/>
        </w:rPr>
      </w:pPr>
      <w:r w:rsidRPr="00580604">
        <w:rPr>
          <w:rFonts w:ascii="Times New Roman" w:hAnsi="Times New Roman" w:cs="Times New Roman"/>
        </w:rPr>
        <w:t xml:space="preserve">  </w:t>
      </w:r>
      <w:r w:rsidRPr="0012737B">
        <w:rPr>
          <w:rFonts w:ascii="Times New Roman" w:eastAsia="Calibri" w:hAnsi="Times New Roman" w:cs="Times New Roman"/>
          <w:sz w:val="20"/>
          <w:szCs w:val="20"/>
          <w:lang w:eastAsia="ru-RU"/>
        </w:rPr>
        <w:t xml:space="preserve">Приложение № </w:t>
      </w:r>
      <w:r w:rsidRPr="0012737B">
        <w:rPr>
          <w:rFonts w:ascii="Times New Roman" w:eastAsia="Calibri" w:hAnsi="Times New Roman" w:cs="Times New Roman"/>
          <w:sz w:val="20"/>
          <w:szCs w:val="20"/>
          <w:lang w:eastAsia="ru-RU"/>
        </w:rPr>
        <w:t>2</w:t>
      </w:r>
      <w:r w:rsidRPr="0012737B">
        <w:rPr>
          <w:rFonts w:ascii="Times New Roman" w:eastAsia="Calibri" w:hAnsi="Times New Roman" w:cs="Times New Roman"/>
          <w:sz w:val="20"/>
          <w:szCs w:val="20"/>
          <w:lang w:eastAsia="ru-RU"/>
        </w:rPr>
        <w:t xml:space="preserve"> </w:t>
      </w:r>
    </w:p>
    <w:p w14:paraId="60024CEC" w14:textId="77777777" w:rsidR="00B60E18" w:rsidRPr="0012737B" w:rsidRDefault="00B60E18" w:rsidP="00580604">
      <w:pPr>
        <w:spacing w:after="0" w:line="240" w:lineRule="auto"/>
        <w:ind w:firstLine="708"/>
        <w:jc w:val="right"/>
        <w:rPr>
          <w:rFonts w:ascii="Times New Roman" w:eastAsia="Calibri" w:hAnsi="Times New Roman" w:cs="Times New Roman"/>
          <w:sz w:val="20"/>
          <w:szCs w:val="20"/>
          <w:lang w:eastAsia="ru-RU"/>
        </w:rPr>
      </w:pPr>
      <w:r w:rsidRPr="0012737B">
        <w:rPr>
          <w:rFonts w:ascii="Times New Roman" w:eastAsia="Calibri" w:hAnsi="Times New Roman" w:cs="Times New Roman"/>
          <w:sz w:val="20"/>
          <w:szCs w:val="20"/>
          <w:lang w:eastAsia="ru-RU"/>
        </w:rPr>
        <w:t xml:space="preserve">к постановлению Администрации </w:t>
      </w:r>
    </w:p>
    <w:p w14:paraId="534DDD9D" w14:textId="77777777" w:rsidR="00B60E18" w:rsidRPr="0012737B" w:rsidRDefault="00B60E18" w:rsidP="00580604">
      <w:pPr>
        <w:spacing w:after="0" w:line="240" w:lineRule="auto"/>
        <w:ind w:firstLine="708"/>
        <w:jc w:val="right"/>
        <w:rPr>
          <w:rFonts w:ascii="Times New Roman" w:eastAsia="Calibri" w:hAnsi="Times New Roman" w:cs="Times New Roman"/>
          <w:sz w:val="20"/>
          <w:szCs w:val="20"/>
          <w:lang w:eastAsia="ru-RU"/>
        </w:rPr>
      </w:pPr>
      <w:r w:rsidRPr="0012737B">
        <w:rPr>
          <w:rFonts w:ascii="Times New Roman" w:eastAsia="Calibri" w:hAnsi="Times New Roman" w:cs="Times New Roman"/>
          <w:sz w:val="20"/>
          <w:szCs w:val="20"/>
          <w:lang w:eastAsia="ru-RU"/>
        </w:rPr>
        <w:t xml:space="preserve">городского поселения Безенчук </w:t>
      </w:r>
    </w:p>
    <w:p w14:paraId="6D3BAEBE" w14:textId="08ABC1AD" w:rsidR="00B60E18" w:rsidRPr="00580604" w:rsidRDefault="00B60E18" w:rsidP="00580604">
      <w:pPr>
        <w:spacing w:after="0" w:line="240" w:lineRule="auto"/>
        <w:jc w:val="right"/>
        <w:rPr>
          <w:rFonts w:ascii="Times New Roman" w:eastAsia="Calibri" w:hAnsi="Times New Roman" w:cs="Times New Roman"/>
          <w:lang w:eastAsia="ru-RU"/>
        </w:rPr>
      </w:pPr>
      <w:r w:rsidRPr="0012737B">
        <w:rPr>
          <w:rFonts w:ascii="Times New Roman" w:eastAsia="Calibri" w:hAnsi="Times New Roman" w:cs="Times New Roman"/>
          <w:sz w:val="20"/>
          <w:szCs w:val="20"/>
          <w:lang w:eastAsia="ru-RU"/>
        </w:rPr>
        <w:t xml:space="preserve">                                                                    от 09 декабря 2022г. № 550</w:t>
      </w:r>
    </w:p>
    <w:p w14:paraId="13B8EFAC" w14:textId="77777777" w:rsidR="00B60E18" w:rsidRPr="00B60E18" w:rsidRDefault="00B60E18" w:rsidP="00580604">
      <w:pPr>
        <w:widowControl w:val="0"/>
        <w:suppressAutoHyphens/>
        <w:spacing w:after="0" w:line="240" w:lineRule="auto"/>
        <w:jc w:val="center"/>
        <w:rPr>
          <w:rFonts w:ascii="Times New Roman" w:eastAsia="Andale Sans UI" w:hAnsi="Times New Roman" w:cs="Times New Roman"/>
          <w:kern w:val="1"/>
          <w:lang/>
        </w:rPr>
      </w:pPr>
      <w:r w:rsidRPr="00B60E18">
        <w:rPr>
          <w:rFonts w:ascii="Times New Roman" w:eastAsia="Andale Sans UI" w:hAnsi="Times New Roman" w:cs="Times New Roman"/>
          <w:kern w:val="1"/>
          <w:lang/>
        </w:rPr>
        <w:t>Прейскурант стоимости работ по укосу сорной растительности в границах городского поселения Безенчук при реализации услуг на сторону, оказываемых МБУ «Благоустройство» на 2023г.</w:t>
      </w:r>
    </w:p>
    <w:tbl>
      <w:tblPr>
        <w:tblW w:w="0" w:type="auto"/>
        <w:tblInd w:w="197" w:type="dxa"/>
        <w:tblLayout w:type="fixed"/>
        <w:tblCellMar>
          <w:top w:w="55" w:type="dxa"/>
          <w:left w:w="55" w:type="dxa"/>
          <w:bottom w:w="55" w:type="dxa"/>
          <w:right w:w="55" w:type="dxa"/>
        </w:tblCellMar>
        <w:tblLook w:val="0000" w:firstRow="0" w:lastRow="0" w:firstColumn="0" w:lastColumn="0" w:noHBand="0" w:noVBand="0"/>
      </w:tblPr>
      <w:tblGrid>
        <w:gridCol w:w="782"/>
        <w:gridCol w:w="7191"/>
        <w:gridCol w:w="1950"/>
      </w:tblGrid>
      <w:tr w:rsidR="00B60E18" w:rsidRPr="00B60E18" w14:paraId="2AFED53D" w14:textId="77777777" w:rsidTr="0051315E">
        <w:tc>
          <w:tcPr>
            <w:tcW w:w="782" w:type="dxa"/>
            <w:tcBorders>
              <w:top w:val="single" w:sz="1" w:space="0" w:color="000000"/>
              <w:left w:val="single" w:sz="1" w:space="0" w:color="000000"/>
              <w:bottom w:val="single" w:sz="1" w:space="0" w:color="000000"/>
            </w:tcBorders>
            <w:shd w:val="clear" w:color="auto" w:fill="auto"/>
          </w:tcPr>
          <w:p w14:paraId="06352F1C"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 xml:space="preserve">№ </w:t>
            </w:r>
            <w:proofErr w:type="spellStart"/>
            <w:r w:rsidRPr="00B60E18">
              <w:rPr>
                <w:rFonts w:ascii="Times New Roman" w:eastAsia="Andale Sans UI" w:hAnsi="Times New Roman" w:cs="Times New Roman"/>
                <w:kern w:val="1"/>
                <w:sz w:val="16"/>
                <w:szCs w:val="16"/>
                <w:lang/>
              </w:rPr>
              <w:t>п.п</w:t>
            </w:r>
            <w:proofErr w:type="spellEnd"/>
            <w:r w:rsidRPr="00B60E18">
              <w:rPr>
                <w:rFonts w:ascii="Times New Roman" w:eastAsia="Andale Sans UI" w:hAnsi="Times New Roman" w:cs="Times New Roman"/>
                <w:kern w:val="1"/>
                <w:sz w:val="16"/>
                <w:szCs w:val="16"/>
                <w:lang/>
              </w:rPr>
              <w:t>.</w:t>
            </w:r>
          </w:p>
        </w:tc>
        <w:tc>
          <w:tcPr>
            <w:tcW w:w="7191" w:type="dxa"/>
            <w:tcBorders>
              <w:top w:val="single" w:sz="1" w:space="0" w:color="000000"/>
              <w:left w:val="single" w:sz="1" w:space="0" w:color="000000"/>
              <w:bottom w:val="single" w:sz="1" w:space="0" w:color="000000"/>
            </w:tcBorders>
            <w:shd w:val="clear" w:color="auto" w:fill="auto"/>
          </w:tcPr>
          <w:p w14:paraId="415CF068"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Наименование</w:t>
            </w:r>
          </w:p>
        </w:tc>
        <w:tc>
          <w:tcPr>
            <w:tcW w:w="1950" w:type="dxa"/>
            <w:tcBorders>
              <w:top w:val="single" w:sz="1" w:space="0" w:color="000000"/>
              <w:left w:val="single" w:sz="1" w:space="0" w:color="000000"/>
              <w:bottom w:val="single" w:sz="1" w:space="0" w:color="000000"/>
              <w:right w:val="single" w:sz="1" w:space="0" w:color="000000"/>
            </w:tcBorders>
            <w:shd w:val="clear" w:color="auto" w:fill="auto"/>
          </w:tcPr>
          <w:p w14:paraId="257F9834"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Сумма (руб. коп)</w:t>
            </w:r>
          </w:p>
        </w:tc>
      </w:tr>
      <w:tr w:rsidR="00B60E18" w:rsidRPr="00B60E18" w14:paraId="2B419F78" w14:textId="77777777" w:rsidTr="0051315E">
        <w:trPr>
          <w:trHeight w:val="275"/>
        </w:trPr>
        <w:tc>
          <w:tcPr>
            <w:tcW w:w="782" w:type="dxa"/>
            <w:tcBorders>
              <w:left w:val="single" w:sz="1" w:space="0" w:color="000000"/>
              <w:bottom w:val="single" w:sz="1" w:space="0" w:color="000000"/>
            </w:tcBorders>
            <w:shd w:val="clear" w:color="auto" w:fill="auto"/>
          </w:tcPr>
          <w:p w14:paraId="0D47508B"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1</w:t>
            </w:r>
          </w:p>
        </w:tc>
        <w:tc>
          <w:tcPr>
            <w:tcW w:w="7191" w:type="dxa"/>
            <w:tcBorders>
              <w:left w:val="single" w:sz="1" w:space="0" w:color="000000"/>
              <w:bottom w:val="single" w:sz="1" w:space="0" w:color="000000"/>
            </w:tcBorders>
            <w:shd w:val="clear" w:color="auto" w:fill="auto"/>
          </w:tcPr>
          <w:p w14:paraId="03E98DA3" w14:textId="77777777" w:rsidR="00B60E18" w:rsidRPr="00B60E18" w:rsidRDefault="00B60E18" w:rsidP="00580604">
            <w:pPr>
              <w:widowControl w:val="0"/>
              <w:suppressLineNumbers/>
              <w:suppressAutoHyphens/>
              <w:spacing w:after="0" w:line="240" w:lineRule="auto"/>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 xml:space="preserve">Укос сорной </w:t>
            </w:r>
            <w:proofErr w:type="gramStart"/>
            <w:r w:rsidRPr="00B60E18">
              <w:rPr>
                <w:rFonts w:ascii="Times New Roman" w:eastAsia="Andale Sans UI" w:hAnsi="Times New Roman" w:cs="Times New Roman"/>
                <w:kern w:val="1"/>
                <w:sz w:val="16"/>
                <w:szCs w:val="16"/>
                <w:lang/>
              </w:rPr>
              <w:t>растительности  1</w:t>
            </w:r>
            <w:proofErr w:type="gramEnd"/>
            <w:r w:rsidRPr="00B60E18">
              <w:rPr>
                <w:rFonts w:ascii="Times New Roman" w:eastAsia="Andale Sans UI" w:hAnsi="Times New Roman" w:cs="Times New Roman"/>
                <w:kern w:val="1"/>
                <w:sz w:val="16"/>
                <w:szCs w:val="16"/>
                <w:lang/>
              </w:rPr>
              <w:t xml:space="preserve"> м2</w:t>
            </w:r>
          </w:p>
        </w:tc>
        <w:tc>
          <w:tcPr>
            <w:tcW w:w="1950" w:type="dxa"/>
            <w:tcBorders>
              <w:left w:val="single" w:sz="1" w:space="0" w:color="000000"/>
              <w:bottom w:val="single" w:sz="1" w:space="0" w:color="000000"/>
              <w:right w:val="single" w:sz="1" w:space="0" w:color="000000"/>
            </w:tcBorders>
            <w:shd w:val="clear" w:color="auto" w:fill="auto"/>
          </w:tcPr>
          <w:p w14:paraId="31EB4EFA"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2,79</w:t>
            </w:r>
          </w:p>
        </w:tc>
      </w:tr>
      <w:tr w:rsidR="00B60E18" w:rsidRPr="00B60E18" w14:paraId="604A9A3F" w14:textId="77777777" w:rsidTr="0051315E">
        <w:tc>
          <w:tcPr>
            <w:tcW w:w="782" w:type="dxa"/>
            <w:tcBorders>
              <w:left w:val="single" w:sz="1" w:space="0" w:color="000000"/>
              <w:bottom w:val="single" w:sz="1" w:space="0" w:color="000000"/>
            </w:tcBorders>
            <w:shd w:val="clear" w:color="auto" w:fill="auto"/>
          </w:tcPr>
          <w:p w14:paraId="0F8F7F7C"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2</w:t>
            </w:r>
          </w:p>
        </w:tc>
        <w:tc>
          <w:tcPr>
            <w:tcW w:w="7191" w:type="dxa"/>
            <w:tcBorders>
              <w:left w:val="single" w:sz="1" w:space="0" w:color="000000"/>
              <w:bottom w:val="single" w:sz="1" w:space="0" w:color="000000"/>
            </w:tcBorders>
            <w:shd w:val="clear" w:color="auto" w:fill="auto"/>
          </w:tcPr>
          <w:p w14:paraId="0F1A7711" w14:textId="77777777" w:rsidR="00B60E18" w:rsidRPr="00B60E18" w:rsidRDefault="00B60E18" w:rsidP="00580604">
            <w:pPr>
              <w:widowControl w:val="0"/>
              <w:suppressLineNumbers/>
              <w:suppressAutoHyphens/>
              <w:spacing w:after="0" w:line="240" w:lineRule="auto"/>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Сгребание скошенной травы 1 м2</w:t>
            </w:r>
          </w:p>
        </w:tc>
        <w:tc>
          <w:tcPr>
            <w:tcW w:w="1950" w:type="dxa"/>
            <w:tcBorders>
              <w:left w:val="single" w:sz="1" w:space="0" w:color="000000"/>
              <w:bottom w:val="single" w:sz="1" w:space="0" w:color="000000"/>
              <w:right w:val="single" w:sz="1" w:space="0" w:color="000000"/>
            </w:tcBorders>
            <w:shd w:val="clear" w:color="auto" w:fill="auto"/>
          </w:tcPr>
          <w:p w14:paraId="05567170"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0,67</w:t>
            </w:r>
          </w:p>
        </w:tc>
      </w:tr>
    </w:tbl>
    <w:p w14:paraId="25AB9FA5" w14:textId="7C1A19F1" w:rsidR="00B60E18" w:rsidRPr="0012737B" w:rsidRDefault="00B60E18" w:rsidP="00580604">
      <w:pPr>
        <w:spacing w:after="0" w:line="240" w:lineRule="auto"/>
        <w:ind w:firstLine="708"/>
        <w:jc w:val="right"/>
        <w:rPr>
          <w:rFonts w:ascii="Times New Roman" w:eastAsia="Calibri" w:hAnsi="Times New Roman" w:cs="Times New Roman"/>
          <w:sz w:val="20"/>
          <w:szCs w:val="20"/>
          <w:lang w:eastAsia="ru-RU"/>
        </w:rPr>
      </w:pPr>
      <w:r w:rsidRPr="00580604">
        <w:rPr>
          <w:rFonts w:ascii="Times New Roman" w:hAnsi="Times New Roman" w:cs="Times New Roman"/>
        </w:rPr>
        <w:t xml:space="preserve">  </w:t>
      </w:r>
      <w:r w:rsidRPr="0012737B">
        <w:rPr>
          <w:rFonts w:ascii="Times New Roman" w:eastAsia="Calibri" w:hAnsi="Times New Roman" w:cs="Times New Roman"/>
          <w:sz w:val="20"/>
          <w:szCs w:val="20"/>
          <w:lang w:eastAsia="ru-RU"/>
        </w:rPr>
        <w:t xml:space="preserve">Приложение № </w:t>
      </w:r>
      <w:r w:rsidRPr="0012737B">
        <w:rPr>
          <w:rFonts w:ascii="Times New Roman" w:eastAsia="Calibri" w:hAnsi="Times New Roman" w:cs="Times New Roman"/>
          <w:sz w:val="20"/>
          <w:szCs w:val="20"/>
          <w:lang w:eastAsia="ru-RU"/>
        </w:rPr>
        <w:t>3</w:t>
      </w:r>
      <w:r w:rsidRPr="0012737B">
        <w:rPr>
          <w:rFonts w:ascii="Times New Roman" w:eastAsia="Calibri" w:hAnsi="Times New Roman" w:cs="Times New Roman"/>
          <w:sz w:val="20"/>
          <w:szCs w:val="20"/>
          <w:lang w:eastAsia="ru-RU"/>
        </w:rPr>
        <w:t xml:space="preserve"> </w:t>
      </w:r>
    </w:p>
    <w:p w14:paraId="441830B8" w14:textId="77777777" w:rsidR="00B60E18" w:rsidRPr="0012737B" w:rsidRDefault="00B60E18" w:rsidP="00580604">
      <w:pPr>
        <w:spacing w:after="0" w:line="240" w:lineRule="auto"/>
        <w:ind w:firstLine="708"/>
        <w:jc w:val="right"/>
        <w:rPr>
          <w:rFonts w:ascii="Times New Roman" w:eastAsia="Calibri" w:hAnsi="Times New Roman" w:cs="Times New Roman"/>
          <w:sz w:val="20"/>
          <w:szCs w:val="20"/>
          <w:lang w:eastAsia="ru-RU"/>
        </w:rPr>
      </w:pPr>
      <w:r w:rsidRPr="0012737B">
        <w:rPr>
          <w:rFonts w:ascii="Times New Roman" w:eastAsia="Calibri" w:hAnsi="Times New Roman" w:cs="Times New Roman"/>
          <w:sz w:val="20"/>
          <w:szCs w:val="20"/>
          <w:lang w:eastAsia="ru-RU"/>
        </w:rPr>
        <w:t xml:space="preserve">к постановлению Администрации </w:t>
      </w:r>
    </w:p>
    <w:p w14:paraId="6F11CA06" w14:textId="77777777" w:rsidR="00B60E18" w:rsidRPr="0012737B" w:rsidRDefault="00B60E18" w:rsidP="00580604">
      <w:pPr>
        <w:spacing w:after="0" w:line="240" w:lineRule="auto"/>
        <w:ind w:firstLine="708"/>
        <w:jc w:val="right"/>
        <w:rPr>
          <w:rFonts w:ascii="Times New Roman" w:eastAsia="Calibri" w:hAnsi="Times New Roman" w:cs="Times New Roman"/>
          <w:sz w:val="20"/>
          <w:szCs w:val="20"/>
          <w:lang w:eastAsia="ru-RU"/>
        </w:rPr>
      </w:pPr>
      <w:r w:rsidRPr="0012737B">
        <w:rPr>
          <w:rFonts w:ascii="Times New Roman" w:eastAsia="Calibri" w:hAnsi="Times New Roman" w:cs="Times New Roman"/>
          <w:sz w:val="20"/>
          <w:szCs w:val="20"/>
          <w:lang w:eastAsia="ru-RU"/>
        </w:rPr>
        <w:t xml:space="preserve">городского поселения Безенчук </w:t>
      </w:r>
    </w:p>
    <w:p w14:paraId="18803773" w14:textId="02A1E5A4" w:rsidR="00B60E18" w:rsidRPr="0012737B" w:rsidRDefault="00B60E18" w:rsidP="00580604">
      <w:pPr>
        <w:spacing w:after="0" w:line="240" w:lineRule="auto"/>
        <w:jc w:val="right"/>
        <w:rPr>
          <w:rFonts w:ascii="Times New Roman" w:eastAsia="Calibri" w:hAnsi="Times New Roman" w:cs="Times New Roman"/>
          <w:sz w:val="20"/>
          <w:szCs w:val="20"/>
          <w:lang w:eastAsia="ru-RU"/>
        </w:rPr>
      </w:pPr>
      <w:r w:rsidRPr="0012737B">
        <w:rPr>
          <w:rFonts w:ascii="Times New Roman" w:eastAsia="Calibri" w:hAnsi="Times New Roman" w:cs="Times New Roman"/>
          <w:sz w:val="20"/>
          <w:szCs w:val="20"/>
          <w:lang w:eastAsia="ru-RU"/>
        </w:rPr>
        <w:t xml:space="preserve">                                                                    от 09 декабря 2022г. № 550</w:t>
      </w:r>
    </w:p>
    <w:p w14:paraId="6578B6D4" w14:textId="77777777" w:rsidR="00B60E18" w:rsidRPr="00B60E18" w:rsidRDefault="00B60E18" w:rsidP="00580604">
      <w:pPr>
        <w:widowControl w:val="0"/>
        <w:suppressAutoHyphens/>
        <w:spacing w:after="0" w:line="240" w:lineRule="auto"/>
        <w:jc w:val="center"/>
        <w:rPr>
          <w:rFonts w:ascii="Times New Roman" w:eastAsia="Andale Sans UI" w:hAnsi="Times New Roman" w:cs="Times New Roman"/>
          <w:kern w:val="1"/>
          <w:lang/>
        </w:rPr>
      </w:pPr>
      <w:r w:rsidRPr="00B60E18">
        <w:rPr>
          <w:rFonts w:ascii="Times New Roman" w:eastAsia="Andale Sans UI" w:hAnsi="Times New Roman" w:cs="Times New Roman"/>
          <w:kern w:val="1"/>
          <w:lang/>
        </w:rPr>
        <w:t>Прейскурант стоимости работ по содержанию улично-дорожной сети</w:t>
      </w:r>
    </w:p>
    <w:p w14:paraId="630ACE03" w14:textId="77777777" w:rsidR="00B60E18" w:rsidRPr="00B60E18" w:rsidRDefault="00B60E18" w:rsidP="00580604">
      <w:pPr>
        <w:widowControl w:val="0"/>
        <w:suppressAutoHyphens/>
        <w:spacing w:after="0" w:line="240" w:lineRule="auto"/>
        <w:jc w:val="center"/>
        <w:rPr>
          <w:rFonts w:ascii="Times New Roman" w:eastAsia="Andale Sans UI" w:hAnsi="Times New Roman" w:cs="Times New Roman"/>
          <w:kern w:val="1"/>
          <w:lang/>
        </w:rPr>
      </w:pPr>
      <w:r w:rsidRPr="00B60E18">
        <w:rPr>
          <w:rFonts w:ascii="Times New Roman" w:eastAsia="Andale Sans UI" w:hAnsi="Times New Roman" w:cs="Times New Roman"/>
          <w:kern w:val="1"/>
          <w:lang/>
        </w:rPr>
        <w:t>при реализации услуг на сторону, оказываемых МБУ «Благоустройство» на 2023г.</w:t>
      </w:r>
    </w:p>
    <w:tbl>
      <w:tblPr>
        <w:tblW w:w="0" w:type="auto"/>
        <w:tblInd w:w="197" w:type="dxa"/>
        <w:tblLayout w:type="fixed"/>
        <w:tblCellMar>
          <w:top w:w="55" w:type="dxa"/>
          <w:left w:w="55" w:type="dxa"/>
          <w:bottom w:w="55" w:type="dxa"/>
          <w:right w:w="55" w:type="dxa"/>
        </w:tblCellMar>
        <w:tblLook w:val="0000" w:firstRow="0" w:lastRow="0" w:firstColumn="0" w:lastColumn="0" w:noHBand="0" w:noVBand="0"/>
      </w:tblPr>
      <w:tblGrid>
        <w:gridCol w:w="718"/>
        <w:gridCol w:w="6961"/>
        <w:gridCol w:w="2051"/>
      </w:tblGrid>
      <w:tr w:rsidR="00B60E18" w:rsidRPr="00B60E18" w14:paraId="2C517954" w14:textId="77777777" w:rsidTr="0051315E">
        <w:tc>
          <w:tcPr>
            <w:tcW w:w="718" w:type="dxa"/>
            <w:tcBorders>
              <w:top w:val="single" w:sz="1" w:space="0" w:color="000000"/>
              <w:left w:val="single" w:sz="1" w:space="0" w:color="000000"/>
              <w:bottom w:val="single" w:sz="1" w:space="0" w:color="000000"/>
            </w:tcBorders>
            <w:shd w:val="clear" w:color="auto" w:fill="auto"/>
          </w:tcPr>
          <w:p w14:paraId="5A123CC9"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 xml:space="preserve">№ </w:t>
            </w:r>
            <w:proofErr w:type="spellStart"/>
            <w:r w:rsidRPr="00B60E18">
              <w:rPr>
                <w:rFonts w:ascii="Times New Roman" w:eastAsia="Andale Sans UI" w:hAnsi="Times New Roman" w:cs="Times New Roman"/>
                <w:kern w:val="1"/>
                <w:sz w:val="16"/>
                <w:szCs w:val="16"/>
                <w:lang/>
              </w:rPr>
              <w:t>п.п</w:t>
            </w:r>
            <w:proofErr w:type="spellEnd"/>
            <w:r w:rsidRPr="00B60E18">
              <w:rPr>
                <w:rFonts w:ascii="Times New Roman" w:eastAsia="Andale Sans UI" w:hAnsi="Times New Roman" w:cs="Times New Roman"/>
                <w:kern w:val="1"/>
                <w:sz w:val="16"/>
                <w:szCs w:val="16"/>
                <w:lang/>
              </w:rPr>
              <w:t>.</w:t>
            </w:r>
          </w:p>
        </w:tc>
        <w:tc>
          <w:tcPr>
            <w:tcW w:w="6961" w:type="dxa"/>
            <w:tcBorders>
              <w:top w:val="single" w:sz="1" w:space="0" w:color="000000"/>
              <w:left w:val="single" w:sz="1" w:space="0" w:color="000000"/>
              <w:bottom w:val="single" w:sz="1" w:space="0" w:color="000000"/>
            </w:tcBorders>
            <w:shd w:val="clear" w:color="auto" w:fill="auto"/>
          </w:tcPr>
          <w:p w14:paraId="08B2C251"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Наименование</w:t>
            </w:r>
          </w:p>
        </w:tc>
        <w:tc>
          <w:tcPr>
            <w:tcW w:w="2051" w:type="dxa"/>
            <w:tcBorders>
              <w:top w:val="single" w:sz="1" w:space="0" w:color="000000"/>
              <w:left w:val="single" w:sz="1" w:space="0" w:color="000000"/>
              <w:bottom w:val="single" w:sz="1" w:space="0" w:color="000000"/>
              <w:right w:val="single" w:sz="1" w:space="0" w:color="000000"/>
            </w:tcBorders>
            <w:shd w:val="clear" w:color="auto" w:fill="auto"/>
          </w:tcPr>
          <w:p w14:paraId="4CD541FE"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Сумма (руб. коп)</w:t>
            </w:r>
          </w:p>
        </w:tc>
      </w:tr>
      <w:tr w:rsidR="00B60E18" w:rsidRPr="00B60E18" w14:paraId="02C57C7C" w14:textId="77777777" w:rsidTr="0051315E">
        <w:tc>
          <w:tcPr>
            <w:tcW w:w="718" w:type="dxa"/>
            <w:tcBorders>
              <w:left w:val="single" w:sz="1" w:space="0" w:color="000000"/>
              <w:bottom w:val="single" w:sz="1" w:space="0" w:color="000000"/>
            </w:tcBorders>
            <w:shd w:val="clear" w:color="auto" w:fill="auto"/>
          </w:tcPr>
          <w:p w14:paraId="4CA84D01"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1</w:t>
            </w:r>
          </w:p>
        </w:tc>
        <w:tc>
          <w:tcPr>
            <w:tcW w:w="6961" w:type="dxa"/>
            <w:tcBorders>
              <w:left w:val="single" w:sz="1" w:space="0" w:color="000000"/>
              <w:bottom w:val="single" w:sz="1" w:space="0" w:color="000000"/>
            </w:tcBorders>
            <w:shd w:val="clear" w:color="auto" w:fill="auto"/>
          </w:tcPr>
          <w:p w14:paraId="6F9EEFC2" w14:textId="77777777" w:rsidR="00B60E18" w:rsidRPr="00B60E18" w:rsidRDefault="00B60E18" w:rsidP="00580604">
            <w:pPr>
              <w:widowControl w:val="0"/>
              <w:suppressLineNumbers/>
              <w:suppressAutoHyphens/>
              <w:spacing w:after="0" w:line="240" w:lineRule="auto"/>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Среднесуточная стоимость комплексного содержания улично-дорожной сети 1 м2</w:t>
            </w:r>
          </w:p>
        </w:tc>
        <w:tc>
          <w:tcPr>
            <w:tcW w:w="2051" w:type="dxa"/>
            <w:tcBorders>
              <w:left w:val="single" w:sz="1" w:space="0" w:color="000000"/>
              <w:bottom w:val="single" w:sz="1" w:space="0" w:color="000000"/>
              <w:right w:val="single" w:sz="1" w:space="0" w:color="000000"/>
            </w:tcBorders>
            <w:shd w:val="clear" w:color="auto" w:fill="auto"/>
          </w:tcPr>
          <w:p w14:paraId="3F60E1DC" w14:textId="77777777" w:rsidR="00B60E18" w:rsidRPr="00B60E18" w:rsidRDefault="00B60E18" w:rsidP="00580604">
            <w:pPr>
              <w:widowControl w:val="0"/>
              <w:suppressLineNumbers/>
              <w:suppressAutoHyphens/>
              <w:spacing w:after="0" w:line="240" w:lineRule="auto"/>
              <w:jc w:val="center"/>
              <w:rPr>
                <w:rFonts w:ascii="Times New Roman" w:eastAsia="Andale Sans UI" w:hAnsi="Times New Roman" w:cs="Times New Roman"/>
                <w:kern w:val="1"/>
                <w:sz w:val="16"/>
                <w:szCs w:val="16"/>
                <w:lang/>
              </w:rPr>
            </w:pPr>
            <w:r w:rsidRPr="00B60E18">
              <w:rPr>
                <w:rFonts w:ascii="Times New Roman" w:eastAsia="Andale Sans UI" w:hAnsi="Times New Roman" w:cs="Times New Roman"/>
                <w:kern w:val="1"/>
                <w:sz w:val="16"/>
                <w:szCs w:val="16"/>
                <w:lang/>
              </w:rPr>
              <w:t>35,87</w:t>
            </w:r>
          </w:p>
        </w:tc>
      </w:tr>
    </w:tbl>
    <w:p w14:paraId="09DC0694" w14:textId="121F8884" w:rsidR="00B60E18" w:rsidRPr="008B790B" w:rsidRDefault="00B60E18" w:rsidP="008B790B">
      <w:pPr>
        <w:widowControl w:val="0"/>
        <w:suppressAutoHyphens/>
        <w:spacing w:after="0" w:line="240" w:lineRule="auto"/>
        <w:jc w:val="right"/>
        <w:rPr>
          <w:rFonts w:ascii="Times New Roman" w:eastAsia="Calibri" w:hAnsi="Times New Roman" w:cs="Times New Roman"/>
          <w:sz w:val="20"/>
          <w:szCs w:val="20"/>
          <w:lang w:eastAsia="ru-RU"/>
        </w:rPr>
      </w:pPr>
      <w:r w:rsidRPr="00B60E18">
        <w:rPr>
          <w:rFonts w:ascii="Times New Roman" w:eastAsia="Andale Sans UI" w:hAnsi="Times New Roman" w:cs="Times New Roman"/>
          <w:kern w:val="1"/>
          <w:lang/>
        </w:rPr>
        <w:t xml:space="preserve">                                  </w:t>
      </w:r>
      <w:r w:rsidRPr="00580604">
        <w:rPr>
          <w:rFonts w:ascii="Times New Roman" w:hAnsi="Times New Roman" w:cs="Times New Roman"/>
        </w:rPr>
        <w:t xml:space="preserve">  </w:t>
      </w:r>
      <w:r w:rsidRPr="008B790B">
        <w:rPr>
          <w:rFonts w:ascii="Times New Roman" w:eastAsia="Calibri" w:hAnsi="Times New Roman" w:cs="Times New Roman"/>
          <w:sz w:val="20"/>
          <w:szCs w:val="20"/>
          <w:lang w:eastAsia="ru-RU"/>
        </w:rPr>
        <w:t xml:space="preserve">Приложение № </w:t>
      </w:r>
      <w:r w:rsidRPr="008B790B">
        <w:rPr>
          <w:rFonts w:ascii="Times New Roman" w:eastAsia="Calibri" w:hAnsi="Times New Roman" w:cs="Times New Roman"/>
          <w:sz w:val="20"/>
          <w:szCs w:val="20"/>
          <w:lang w:eastAsia="ru-RU"/>
        </w:rPr>
        <w:t>4</w:t>
      </w:r>
      <w:r w:rsidRPr="008B790B">
        <w:rPr>
          <w:rFonts w:ascii="Times New Roman" w:eastAsia="Calibri" w:hAnsi="Times New Roman" w:cs="Times New Roman"/>
          <w:sz w:val="20"/>
          <w:szCs w:val="20"/>
          <w:lang w:eastAsia="ru-RU"/>
        </w:rPr>
        <w:t xml:space="preserve"> </w:t>
      </w:r>
    </w:p>
    <w:p w14:paraId="58F52066" w14:textId="77777777" w:rsidR="00B60E18" w:rsidRPr="008B790B" w:rsidRDefault="00B60E18" w:rsidP="00580604">
      <w:pPr>
        <w:spacing w:after="0" w:line="240" w:lineRule="auto"/>
        <w:ind w:firstLine="708"/>
        <w:jc w:val="right"/>
        <w:rPr>
          <w:rFonts w:ascii="Times New Roman" w:eastAsia="Calibri" w:hAnsi="Times New Roman" w:cs="Times New Roman"/>
          <w:sz w:val="20"/>
          <w:szCs w:val="20"/>
          <w:lang w:eastAsia="ru-RU"/>
        </w:rPr>
      </w:pPr>
      <w:r w:rsidRPr="008B790B">
        <w:rPr>
          <w:rFonts w:ascii="Times New Roman" w:eastAsia="Calibri" w:hAnsi="Times New Roman" w:cs="Times New Roman"/>
          <w:sz w:val="20"/>
          <w:szCs w:val="20"/>
          <w:lang w:eastAsia="ru-RU"/>
        </w:rPr>
        <w:t xml:space="preserve">к постановлению Администрации </w:t>
      </w:r>
    </w:p>
    <w:p w14:paraId="4EE8D194" w14:textId="77777777" w:rsidR="00B60E18" w:rsidRPr="008B790B" w:rsidRDefault="00B60E18" w:rsidP="00580604">
      <w:pPr>
        <w:spacing w:after="0" w:line="240" w:lineRule="auto"/>
        <w:ind w:firstLine="708"/>
        <w:jc w:val="right"/>
        <w:rPr>
          <w:rFonts w:ascii="Times New Roman" w:eastAsia="Calibri" w:hAnsi="Times New Roman" w:cs="Times New Roman"/>
          <w:sz w:val="20"/>
          <w:szCs w:val="20"/>
          <w:lang w:eastAsia="ru-RU"/>
        </w:rPr>
      </w:pPr>
      <w:r w:rsidRPr="008B790B">
        <w:rPr>
          <w:rFonts w:ascii="Times New Roman" w:eastAsia="Calibri" w:hAnsi="Times New Roman" w:cs="Times New Roman"/>
          <w:sz w:val="20"/>
          <w:szCs w:val="20"/>
          <w:lang w:eastAsia="ru-RU"/>
        </w:rPr>
        <w:t xml:space="preserve">городского поселения Безенчук </w:t>
      </w:r>
    </w:p>
    <w:p w14:paraId="54BD0384" w14:textId="77777777" w:rsidR="00B60E18" w:rsidRPr="008B790B" w:rsidRDefault="00B60E18" w:rsidP="00580604">
      <w:pPr>
        <w:spacing w:after="0" w:line="240" w:lineRule="auto"/>
        <w:jc w:val="right"/>
        <w:rPr>
          <w:rFonts w:ascii="Times New Roman" w:eastAsia="Calibri" w:hAnsi="Times New Roman" w:cs="Times New Roman"/>
          <w:sz w:val="20"/>
          <w:szCs w:val="20"/>
          <w:lang w:eastAsia="ru-RU"/>
        </w:rPr>
      </w:pPr>
      <w:r w:rsidRPr="008B790B">
        <w:rPr>
          <w:rFonts w:ascii="Times New Roman" w:eastAsia="Calibri" w:hAnsi="Times New Roman" w:cs="Times New Roman"/>
          <w:sz w:val="20"/>
          <w:szCs w:val="20"/>
          <w:lang w:eastAsia="ru-RU"/>
        </w:rPr>
        <w:t xml:space="preserve">                                                                    от 09 декабря 2022г. № 550</w:t>
      </w:r>
    </w:p>
    <w:p w14:paraId="0C904575" w14:textId="77777777" w:rsidR="00580604" w:rsidRPr="00580604" w:rsidRDefault="00580604" w:rsidP="00580604">
      <w:pPr>
        <w:widowControl w:val="0"/>
        <w:suppressAutoHyphens/>
        <w:spacing w:after="0" w:line="100" w:lineRule="atLeast"/>
        <w:jc w:val="center"/>
        <w:textAlignment w:val="baseline"/>
        <w:rPr>
          <w:rFonts w:ascii="Times New Roman" w:eastAsia="Andale Sans UI" w:hAnsi="Times New Roman" w:cs="Times New Roman"/>
          <w:kern w:val="1"/>
          <w:lang/>
        </w:rPr>
      </w:pPr>
      <w:r w:rsidRPr="00580604">
        <w:rPr>
          <w:rFonts w:ascii="Times New Roman" w:eastAsia="Andale Sans UI" w:hAnsi="Times New Roman" w:cs="Times New Roman"/>
          <w:kern w:val="1"/>
          <w:lang/>
        </w:rPr>
        <w:t>Прейскурант стоимости работ по опиловке и сносу 1 дерева в границах городского поселения Безенчук при реализации услуг на сторону, оказываемых МБУ «Благоустройство» на 2023г.</w:t>
      </w:r>
    </w:p>
    <w:tbl>
      <w:tblPr>
        <w:tblW w:w="0" w:type="auto"/>
        <w:tblInd w:w="197" w:type="dxa"/>
        <w:tblLayout w:type="fixed"/>
        <w:tblCellMar>
          <w:top w:w="55" w:type="dxa"/>
          <w:left w:w="55" w:type="dxa"/>
          <w:bottom w:w="55" w:type="dxa"/>
          <w:right w:w="55" w:type="dxa"/>
        </w:tblCellMar>
        <w:tblLook w:val="0000" w:firstRow="0" w:lastRow="0" w:firstColumn="0" w:lastColumn="0" w:noHBand="0" w:noVBand="0"/>
      </w:tblPr>
      <w:tblGrid>
        <w:gridCol w:w="782"/>
        <w:gridCol w:w="7191"/>
        <w:gridCol w:w="2232"/>
      </w:tblGrid>
      <w:tr w:rsidR="00580604" w:rsidRPr="00580604" w14:paraId="28072023" w14:textId="77777777" w:rsidTr="0051315E">
        <w:tc>
          <w:tcPr>
            <w:tcW w:w="782" w:type="dxa"/>
            <w:tcBorders>
              <w:top w:val="single" w:sz="1" w:space="0" w:color="000000"/>
              <w:left w:val="single" w:sz="1" w:space="0" w:color="000000"/>
              <w:bottom w:val="single" w:sz="1" w:space="0" w:color="000000"/>
            </w:tcBorders>
            <w:shd w:val="clear" w:color="auto" w:fill="auto"/>
          </w:tcPr>
          <w:p w14:paraId="4BF378B1" w14:textId="77777777" w:rsidR="00580604" w:rsidRPr="00580604" w:rsidRDefault="00580604" w:rsidP="00580604">
            <w:pPr>
              <w:widowControl w:val="0"/>
              <w:suppressAutoHyphens/>
              <w:spacing w:after="0" w:line="100" w:lineRule="atLeast"/>
              <w:textAlignment w:val="baseline"/>
              <w:rPr>
                <w:rFonts w:ascii="Times New Roman" w:eastAsia="Andale Sans UI" w:hAnsi="Times New Roman" w:cs="Times New Roman"/>
                <w:kern w:val="1"/>
                <w:sz w:val="16"/>
                <w:szCs w:val="16"/>
                <w:lang/>
              </w:rPr>
            </w:pPr>
            <w:r w:rsidRPr="00580604">
              <w:rPr>
                <w:rFonts w:ascii="Times New Roman" w:eastAsia="Andale Sans UI" w:hAnsi="Times New Roman" w:cs="Times New Roman"/>
                <w:kern w:val="1"/>
                <w:sz w:val="16"/>
                <w:szCs w:val="16"/>
                <w:lang/>
              </w:rPr>
              <w:t xml:space="preserve">№ </w:t>
            </w:r>
            <w:proofErr w:type="spellStart"/>
            <w:r w:rsidRPr="00580604">
              <w:rPr>
                <w:rFonts w:ascii="Times New Roman" w:eastAsia="Andale Sans UI" w:hAnsi="Times New Roman" w:cs="Times New Roman"/>
                <w:kern w:val="1"/>
                <w:sz w:val="16"/>
                <w:szCs w:val="16"/>
                <w:lang/>
              </w:rPr>
              <w:t>п.п</w:t>
            </w:r>
            <w:proofErr w:type="spellEnd"/>
            <w:r w:rsidRPr="00580604">
              <w:rPr>
                <w:rFonts w:ascii="Times New Roman" w:eastAsia="Andale Sans UI" w:hAnsi="Times New Roman" w:cs="Times New Roman"/>
                <w:kern w:val="1"/>
                <w:sz w:val="16"/>
                <w:szCs w:val="16"/>
                <w:lang/>
              </w:rPr>
              <w:t>.</w:t>
            </w:r>
          </w:p>
        </w:tc>
        <w:tc>
          <w:tcPr>
            <w:tcW w:w="7191" w:type="dxa"/>
            <w:tcBorders>
              <w:top w:val="single" w:sz="1" w:space="0" w:color="000000"/>
              <w:left w:val="single" w:sz="1" w:space="0" w:color="000000"/>
              <w:bottom w:val="single" w:sz="1" w:space="0" w:color="000000"/>
            </w:tcBorders>
            <w:shd w:val="clear" w:color="auto" w:fill="auto"/>
          </w:tcPr>
          <w:p w14:paraId="566A0AA5" w14:textId="77777777" w:rsidR="00580604" w:rsidRPr="00580604" w:rsidRDefault="00580604" w:rsidP="00580604">
            <w:pPr>
              <w:widowControl w:val="0"/>
              <w:suppressAutoHyphens/>
              <w:spacing w:after="0" w:line="100" w:lineRule="atLeast"/>
              <w:textAlignment w:val="baseline"/>
              <w:rPr>
                <w:rFonts w:ascii="Times New Roman" w:eastAsia="Andale Sans UI" w:hAnsi="Times New Roman" w:cs="Times New Roman"/>
                <w:kern w:val="1"/>
                <w:sz w:val="16"/>
                <w:szCs w:val="16"/>
                <w:lang/>
              </w:rPr>
            </w:pPr>
            <w:r w:rsidRPr="00580604">
              <w:rPr>
                <w:rFonts w:ascii="Times New Roman" w:eastAsia="Andale Sans UI" w:hAnsi="Times New Roman" w:cs="Times New Roman"/>
                <w:kern w:val="1"/>
                <w:sz w:val="16"/>
                <w:szCs w:val="16"/>
                <w:lang/>
              </w:rPr>
              <w:t>Наименование</w:t>
            </w:r>
          </w:p>
        </w:tc>
        <w:tc>
          <w:tcPr>
            <w:tcW w:w="2232" w:type="dxa"/>
            <w:tcBorders>
              <w:top w:val="single" w:sz="1" w:space="0" w:color="000000"/>
              <w:left w:val="single" w:sz="1" w:space="0" w:color="000000"/>
              <w:bottom w:val="single" w:sz="1" w:space="0" w:color="000000"/>
              <w:right w:val="single" w:sz="1" w:space="0" w:color="000000"/>
            </w:tcBorders>
            <w:shd w:val="clear" w:color="auto" w:fill="auto"/>
          </w:tcPr>
          <w:p w14:paraId="3D274ECF" w14:textId="77777777" w:rsidR="00580604" w:rsidRPr="00580604" w:rsidRDefault="00580604" w:rsidP="00580604">
            <w:pPr>
              <w:widowControl w:val="0"/>
              <w:suppressAutoHyphens/>
              <w:spacing w:after="0" w:line="100" w:lineRule="atLeast"/>
              <w:textAlignment w:val="baseline"/>
              <w:rPr>
                <w:rFonts w:ascii="Times New Roman" w:eastAsia="Andale Sans UI" w:hAnsi="Times New Roman" w:cs="Times New Roman"/>
                <w:kern w:val="1"/>
                <w:sz w:val="16"/>
                <w:szCs w:val="16"/>
                <w:lang/>
              </w:rPr>
            </w:pPr>
            <w:r w:rsidRPr="00580604">
              <w:rPr>
                <w:rFonts w:ascii="Times New Roman" w:eastAsia="Andale Sans UI" w:hAnsi="Times New Roman" w:cs="Times New Roman"/>
                <w:kern w:val="1"/>
                <w:sz w:val="16"/>
                <w:szCs w:val="16"/>
                <w:lang/>
              </w:rPr>
              <w:t>Сумма (Руб. коп)</w:t>
            </w:r>
          </w:p>
        </w:tc>
      </w:tr>
      <w:tr w:rsidR="00580604" w:rsidRPr="00580604" w14:paraId="1182E9EA" w14:textId="77777777" w:rsidTr="0051315E">
        <w:tc>
          <w:tcPr>
            <w:tcW w:w="782" w:type="dxa"/>
            <w:tcBorders>
              <w:left w:val="single" w:sz="1" w:space="0" w:color="000000"/>
              <w:bottom w:val="single" w:sz="1" w:space="0" w:color="000000"/>
            </w:tcBorders>
            <w:shd w:val="clear" w:color="auto" w:fill="auto"/>
          </w:tcPr>
          <w:p w14:paraId="34689663" w14:textId="77777777" w:rsidR="00580604" w:rsidRPr="00580604" w:rsidRDefault="00580604" w:rsidP="00580604">
            <w:pPr>
              <w:widowControl w:val="0"/>
              <w:suppressAutoHyphens/>
              <w:spacing w:after="0" w:line="100" w:lineRule="atLeast"/>
              <w:textAlignment w:val="baseline"/>
              <w:rPr>
                <w:rFonts w:ascii="Times New Roman" w:eastAsia="Andale Sans UI" w:hAnsi="Times New Roman" w:cs="Times New Roman"/>
                <w:kern w:val="1"/>
                <w:sz w:val="16"/>
                <w:szCs w:val="16"/>
                <w:lang/>
              </w:rPr>
            </w:pPr>
            <w:r w:rsidRPr="00580604">
              <w:rPr>
                <w:rFonts w:ascii="Times New Roman" w:eastAsia="Andale Sans UI" w:hAnsi="Times New Roman" w:cs="Times New Roman"/>
                <w:kern w:val="1"/>
                <w:sz w:val="16"/>
                <w:szCs w:val="16"/>
                <w:lang/>
              </w:rPr>
              <w:t>1</w:t>
            </w:r>
          </w:p>
        </w:tc>
        <w:tc>
          <w:tcPr>
            <w:tcW w:w="7191" w:type="dxa"/>
            <w:tcBorders>
              <w:left w:val="single" w:sz="1" w:space="0" w:color="000000"/>
              <w:bottom w:val="single" w:sz="1" w:space="0" w:color="000000"/>
            </w:tcBorders>
            <w:shd w:val="clear" w:color="auto" w:fill="auto"/>
          </w:tcPr>
          <w:p w14:paraId="2B5E2C3B" w14:textId="77777777" w:rsidR="00580604" w:rsidRPr="00580604" w:rsidRDefault="00580604" w:rsidP="00580604">
            <w:pPr>
              <w:widowControl w:val="0"/>
              <w:suppressAutoHyphens/>
              <w:spacing w:after="0" w:line="100" w:lineRule="atLeast"/>
              <w:textAlignment w:val="baseline"/>
              <w:rPr>
                <w:rFonts w:ascii="Times New Roman" w:eastAsia="Andale Sans UI" w:hAnsi="Times New Roman" w:cs="Times New Roman"/>
                <w:kern w:val="1"/>
                <w:sz w:val="16"/>
                <w:szCs w:val="16"/>
                <w:lang/>
              </w:rPr>
            </w:pPr>
            <w:r w:rsidRPr="00580604">
              <w:rPr>
                <w:rFonts w:ascii="Times New Roman" w:eastAsia="Andale Sans UI" w:hAnsi="Times New Roman" w:cs="Times New Roman"/>
                <w:kern w:val="1"/>
                <w:sz w:val="16"/>
                <w:szCs w:val="16"/>
                <w:lang/>
              </w:rPr>
              <w:t>Опиловка и вывоз 1 дерева</w:t>
            </w:r>
          </w:p>
        </w:tc>
        <w:tc>
          <w:tcPr>
            <w:tcW w:w="2232" w:type="dxa"/>
            <w:tcBorders>
              <w:left w:val="single" w:sz="1" w:space="0" w:color="000000"/>
              <w:bottom w:val="single" w:sz="1" w:space="0" w:color="000000"/>
              <w:right w:val="single" w:sz="1" w:space="0" w:color="000000"/>
            </w:tcBorders>
            <w:shd w:val="clear" w:color="auto" w:fill="auto"/>
          </w:tcPr>
          <w:p w14:paraId="56D3AC39" w14:textId="77777777" w:rsidR="00580604" w:rsidRPr="00580604" w:rsidRDefault="00580604" w:rsidP="00580604">
            <w:pPr>
              <w:widowControl w:val="0"/>
              <w:suppressAutoHyphens/>
              <w:spacing w:after="0" w:line="100" w:lineRule="atLeast"/>
              <w:textAlignment w:val="baseline"/>
              <w:rPr>
                <w:rFonts w:ascii="Times New Roman" w:eastAsia="Andale Sans UI" w:hAnsi="Times New Roman" w:cs="Times New Roman"/>
                <w:kern w:val="1"/>
                <w:sz w:val="16"/>
                <w:szCs w:val="16"/>
                <w:lang/>
              </w:rPr>
            </w:pPr>
            <w:r w:rsidRPr="00580604">
              <w:rPr>
                <w:rFonts w:ascii="Times New Roman" w:eastAsia="Andale Sans UI" w:hAnsi="Times New Roman" w:cs="Times New Roman"/>
                <w:kern w:val="1"/>
                <w:sz w:val="16"/>
                <w:szCs w:val="16"/>
                <w:lang/>
              </w:rPr>
              <w:t>8 804,00</w:t>
            </w:r>
          </w:p>
        </w:tc>
      </w:tr>
      <w:tr w:rsidR="00580604" w:rsidRPr="00580604" w14:paraId="488F1E1E" w14:textId="77777777" w:rsidTr="0051315E">
        <w:tc>
          <w:tcPr>
            <w:tcW w:w="782" w:type="dxa"/>
            <w:tcBorders>
              <w:left w:val="single" w:sz="1" w:space="0" w:color="000000"/>
              <w:bottom w:val="single" w:sz="1" w:space="0" w:color="000000"/>
            </w:tcBorders>
            <w:shd w:val="clear" w:color="auto" w:fill="auto"/>
          </w:tcPr>
          <w:p w14:paraId="66547C5D" w14:textId="77777777" w:rsidR="00580604" w:rsidRPr="00580604" w:rsidRDefault="00580604" w:rsidP="00580604">
            <w:pPr>
              <w:widowControl w:val="0"/>
              <w:suppressAutoHyphens/>
              <w:spacing w:after="0" w:line="100" w:lineRule="atLeast"/>
              <w:textAlignment w:val="baseline"/>
              <w:rPr>
                <w:rFonts w:ascii="Times New Roman" w:eastAsia="Andale Sans UI" w:hAnsi="Times New Roman" w:cs="Times New Roman"/>
                <w:kern w:val="1"/>
                <w:sz w:val="16"/>
                <w:szCs w:val="16"/>
                <w:lang/>
              </w:rPr>
            </w:pPr>
            <w:r w:rsidRPr="00580604">
              <w:rPr>
                <w:rFonts w:ascii="Times New Roman" w:eastAsia="Andale Sans UI" w:hAnsi="Times New Roman" w:cs="Times New Roman"/>
                <w:kern w:val="1"/>
                <w:sz w:val="16"/>
                <w:szCs w:val="16"/>
                <w:lang/>
              </w:rPr>
              <w:t>2</w:t>
            </w:r>
          </w:p>
        </w:tc>
        <w:tc>
          <w:tcPr>
            <w:tcW w:w="7191" w:type="dxa"/>
            <w:tcBorders>
              <w:left w:val="single" w:sz="1" w:space="0" w:color="000000"/>
              <w:bottom w:val="single" w:sz="1" w:space="0" w:color="000000"/>
            </w:tcBorders>
            <w:shd w:val="clear" w:color="auto" w:fill="auto"/>
          </w:tcPr>
          <w:p w14:paraId="5233EB21" w14:textId="77777777" w:rsidR="00580604" w:rsidRPr="00580604" w:rsidRDefault="00580604" w:rsidP="00580604">
            <w:pPr>
              <w:widowControl w:val="0"/>
              <w:suppressAutoHyphens/>
              <w:spacing w:after="0" w:line="100" w:lineRule="atLeast"/>
              <w:textAlignment w:val="baseline"/>
              <w:rPr>
                <w:rFonts w:ascii="Times New Roman" w:eastAsia="Andale Sans UI" w:hAnsi="Times New Roman" w:cs="Times New Roman"/>
                <w:kern w:val="1"/>
                <w:sz w:val="16"/>
                <w:szCs w:val="16"/>
                <w:lang/>
              </w:rPr>
            </w:pPr>
            <w:r w:rsidRPr="00580604">
              <w:rPr>
                <w:rFonts w:ascii="Times New Roman" w:eastAsia="Andale Sans UI" w:hAnsi="Times New Roman" w:cs="Times New Roman"/>
                <w:kern w:val="1"/>
                <w:sz w:val="16"/>
                <w:szCs w:val="16"/>
                <w:lang/>
              </w:rPr>
              <w:t>Спиливание и вывоз 1 дерева</w:t>
            </w:r>
          </w:p>
        </w:tc>
        <w:tc>
          <w:tcPr>
            <w:tcW w:w="2232" w:type="dxa"/>
            <w:tcBorders>
              <w:left w:val="single" w:sz="1" w:space="0" w:color="000000"/>
              <w:bottom w:val="single" w:sz="1" w:space="0" w:color="000000"/>
              <w:right w:val="single" w:sz="1" w:space="0" w:color="000000"/>
            </w:tcBorders>
            <w:shd w:val="clear" w:color="auto" w:fill="auto"/>
          </w:tcPr>
          <w:p w14:paraId="2CD027AF" w14:textId="77777777" w:rsidR="00580604" w:rsidRPr="00580604" w:rsidRDefault="00580604" w:rsidP="00580604">
            <w:pPr>
              <w:widowControl w:val="0"/>
              <w:suppressAutoHyphens/>
              <w:spacing w:after="0" w:line="100" w:lineRule="atLeast"/>
              <w:textAlignment w:val="baseline"/>
              <w:rPr>
                <w:rFonts w:ascii="Times New Roman" w:eastAsia="Andale Sans UI" w:hAnsi="Times New Roman" w:cs="Times New Roman"/>
                <w:kern w:val="1"/>
                <w:sz w:val="16"/>
                <w:szCs w:val="16"/>
                <w:lang/>
              </w:rPr>
            </w:pPr>
            <w:r w:rsidRPr="00580604">
              <w:rPr>
                <w:rFonts w:ascii="Times New Roman" w:eastAsia="Andale Sans UI" w:hAnsi="Times New Roman" w:cs="Times New Roman"/>
                <w:kern w:val="1"/>
                <w:sz w:val="16"/>
                <w:szCs w:val="16"/>
                <w:lang/>
              </w:rPr>
              <w:t>14 981,60</w:t>
            </w:r>
          </w:p>
        </w:tc>
      </w:tr>
      <w:tr w:rsidR="00580604" w:rsidRPr="00580604" w14:paraId="48D85133" w14:textId="77777777" w:rsidTr="0051315E">
        <w:tc>
          <w:tcPr>
            <w:tcW w:w="782" w:type="dxa"/>
            <w:tcBorders>
              <w:left w:val="single" w:sz="1" w:space="0" w:color="000000"/>
              <w:bottom w:val="single" w:sz="1" w:space="0" w:color="000000"/>
            </w:tcBorders>
            <w:shd w:val="clear" w:color="auto" w:fill="auto"/>
          </w:tcPr>
          <w:p w14:paraId="358351EC" w14:textId="77777777" w:rsidR="00580604" w:rsidRPr="00580604" w:rsidRDefault="00580604" w:rsidP="00580604">
            <w:pPr>
              <w:widowControl w:val="0"/>
              <w:suppressAutoHyphens/>
              <w:spacing w:after="0" w:line="100" w:lineRule="atLeast"/>
              <w:textAlignment w:val="baseline"/>
              <w:rPr>
                <w:rFonts w:ascii="Times New Roman" w:eastAsia="Andale Sans UI" w:hAnsi="Times New Roman" w:cs="Times New Roman"/>
                <w:kern w:val="1"/>
                <w:sz w:val="16"/>
                <w:szCs w:val="16"/>
                <w:lang/>
              </w:rPr>
            </w:pPr>
            <w:r w:rsidRPr="00580604">
              <w:rPr>
                <w:rFonts w:ascii="Times New Roman" w:eastAsia="Andale Sans UI" w:hAnsi="Times New Roman" w:cs="Times New Roman"/>
                <w:kern w:val="1"/>
                <w:sz w:val="16"/>
                <w:szCs w:val="16"/>
                <w:lang/>
              </w:rPr>
              <w:t>3</w:t>
            </w:r>
          </w:p>
        </w:tc>
        <w:tc>
          <w:tcPr>
            <w:tcW w:w="7191" w:type="dxa"/>
            <w:tcBorders>
              <w:left w:val="single" w:sz="1" w:space="0" w:color="000000"/>
              <w:bottom w:val="single" w:sz="1" w:space="0" w:color="000000"/>
            </w:tcBorders>
            <w:shd w:val="clear" w:color="auto" w:fill="auto"/>
          </w:tcPr>
          <w:p w14:paraId="09EA893A" w14:textId="77777777" w:rsidR="00580604" w:rsidRPr="00580604" w:rsidRDefault="00580604" w:rsidP="00580604">
            <w:pPr>
              <w:widowControl w:val="0"/>
              <w:suppressAutoHyphens/>
              <w:spacing w:after="0" w:line="100" w:lineRule="atLeast"/>
              <w:textAlignment w:val="baseline"/>
              <w:rPr>
                <w:rFonts w:ascii="Times New Roman" w:eastAsia="Andale Sans UI" w:hAnsi="Times New Roman" w:cs="Times New Roman"/>
                <w:kern w:val="1"/>
                <w:sz w:val="16"/>
                <w:szCs w:val="16"/>
                <w:lang/>
              </w:rPr>
            </w:pPr>
            <w:r w:rsidRPr="00580604">
              <w:rPr>
                <w:rFonts w:ascii="Times New Roman" w:eastAsia="Andale Sans UI" w:hAnsi="Times New Roman" w:cs="Times New Roman"/>
                <w:kern w:val="1"/>
                <w:sz w:val="16"/>
                <w:szCs w:val="16"/>
                <w:lang/>
              </w:rPr>
              <w:t>Опиловка 1 дерева</w:t>
            </w:r>
          </w:p>
        </w:tc>
        <w:tc>
          <w:tcPr>
            <w:tcW w:w="2232" w:type="dxa"/>
            <w:tcBorders>
              <w:left w:val="single" w:sz="1" w:space="0" w:color="000000"/>
              <w:bottom w:val="single" w:sz="1" w:space="0" w:color="000000"/>
              <w:right w:val="single" w:sz="1" w:space="0" w:color="000000"/>
            </w:tcBorders>
            <w:shd w:val="clear" w:color="auto" w:fill="auto"/>
          </w:tcPr>
          <w:p w14:paraId="059F3C48" w14:textId="77777777" w:rsidR="00580604" w:rsidRPr="00580604" w:rsidRDefault="00580604" w:rsidP="00580604">
            <w:pPr>
              <w:widowControl w:val="0"/>
              <w:suppressAutoHyphens/>
              <w:spacing w:after="0" w:line="100" w:lineRule="atLeast"/>
              <w:textAlignment w:val="baseline"/>
              <w:rPr>
                <w:rFonts w:ascii="Times New Roman" w:eastAsia="Andale Sans UI" w:hAnsi="Times New Roman" w:cs="Times New Roman"/>
                <w:kern w:val="1"/>
                <w:sz w:val="16"/>
                <w:szCs w:val="16"/>
                <w:lang/>
              </w:rPr>
            </w:pPr>
            <w:r w:rsidRPr="00580604">
              <w:rPr>
                <w:rFonts w:ascii="Times New Roman" w:eastAsia="Andale Sans UI" w:hAnsi="Times New Roman" w:cs="Times New Roman"/>
                <w:kern w:val="1"/>
                <w:sz w:val="16"/>
                <w:szCs w:val="16"/>
                <w:lang/>
              </w:rPr>
              <w:t>4 585,40</w:t>
            </w:r>
          </w:p>
        </w:tc>
      </w:tr>
      <w:tr w:rsidR="00580604" w:rsidRPr="00580604" w14:paraId="713D9239" w14:textId="77777777" w:rsidTr="0051315E">
        <w:tc>
          <w:tcPr>
            <w:tcW w:w="782" w:type="dxa"/>
            <w:tcBorders>
              <w:left w:val="single" w:sz="1" w:space="0" w:color="000000"/>
              <w:bottom w:val="single" w:sz="1" w:space="0" w:color="000000"/>
            </w:tcBorders>
            <w:shd w:val="clear" w:color="auto" w:fill="auto"/>
          </w:tcPr>
          <w:p w14:paraId="2DAFF077" w14:textId="77777777" w:rsidR="00580604" w:rsidRPr="00580604" w:rsidRDefault="00580604" w:rsidP="00580604">
            <w:pPr>
              <w:widowControl w:val="0"/>
              <w:suppressAutoHyphens/>
              <w:spacing w:after="0" w:line="100" w:lineRule="atLeast"/>
              <w:textAlignment w:val="baseline"/>
              <w:rPr>
                <w:rFonts w:ascii="Times New Roman" w:eastAsia="Andale Sans UI" w:hAnsi="Times New Roman" w:cs="Times New Roman"/>
                <w:kern w:val="1"/>
                <w:sz w:val="16"/>
                <w:szCs w:val="16"/>
                <w:lang/>
              </w:rPr>
            </w:pPr>
            <w:r w:rsidRPr="00580604">
              <w:rPr>
                <w:rFonts w:ascii="Times New Roman" w:eastAsia="Andale Sans UI" w:hAnsi="Times New Roman" w:cs="Times New Roman"/>
                <w:kern w:val="1"/>
                <w:sz w:val="16"/>
                <w:szCs w:val="16"/>
                <w:lang/>
              </w:rPr>
              <w:t>4</w:t>
            </w:r>
          </w:p>
        </w:tc>
        <w:tc>
          <w:tcPr>
            <w:tcW w:w="7191" w:type="dxa"/>
            <w:tcBorders>
              <w:left w:val="single" w:sz="1" w:space="0" w:color="000000"/>
              <w:bottom w:val="single" w:sz="1" w:space="0" w:color="000000"/>
            </w:tcBorders>
            <w:shd w:val="clear" w:color="auto" w:fill="auto"/>
          </w:tcPr>
          <w:p w14:paraId="51A8BE06" w14:textId="77777777" w:rsidR="00580604" w:rsidRPr="00580604" w:rsidRDefault="00580604" w:rsidP="00580604">
            <w:pPr>
              <w:widowControl w:val="0"/>
              <w:suppressAutoHyphens/>
              <w:spacing w:after="0" w:line="100" w:lineRule="atLeast"/>
              <w:textAlignment w:val="baseline"/>
              <w:rPr>
                <w:rFonts w:ascii="Times New Roman" w:eastAsia="Andale Sans UI" w:hAnsi="Times New Roman" w:cs="Times New Roman"/>
                <w:kern w:val="1"/>
                <w:sz w:val="16"/>
                <w:szCs w:val="16"/>
                <w:lang/>
              </w:rPr>
            </w:pPr>
            <w:r w:rsidRPr="00580604">
              <w:rPr>
                <w:rFonts w:ascii="Times New Roman" w:eastAsia="Andale Sans UI" w:hAnsi="Times New Roman" w:cs="Times New Roman"/>
                <w:kern w:val="1"/>
                <w:sz w:val="16"/>
                <w:szCs w:val="16"/>
                <w:lang/>
              </w:rPr>
              <w:t>Спиливание 1 дерева</w:t>
            </w:r>
          </w:p>
        </w:tc>
        <w:tc>
          <w:tcPr>
            <w:tcW w:w="2232" w:type="dxa"/>
            <w:tcBorders>
              <w:left w:val="single" w:sz="1" w:space="0" w:color="000000"/>
              <w:bottom w:val="single" w:sz="1" w:space="0" w:color="000000"/>
              <w:right w:val="single" w:sz="1" w:space="0" w:color="000000"/>
            </w:tcBorders>
            <w:shd w:val="clear" w:color="auto" w:fill="auto"/>
          </w:tcPr>
          <w:p w14:paraId="518EE03E" w14:textId="77777777" w:rsidR="00580604" w:rsidRPr="00580604" w:rsidRDefault="00580604" w:rsidP="00580604">
            <w:pPr>
              <w:widowControl w:val="0"/>
              <w:suppressAutoHyphens/>
              <w:spacing w:after="0" w:line="100" w:lineRule="atLeast"/>
              <w:textAlignment w:val="baseline"/>
              <w:rPr>
                <w:rFonts w:ascii="Times New Roman" w:eastAsia="Andale Sans UI" w:hAnsi="Times New Roman" w:cs="Times New Roman"/>
                <w:kern w:val="1"/>
                <w:sz w:val="16"/>
                <w:szCs w:val="16"/>
                <w:lang/>
              </w:rPr>
            </w:pPr>
            <w:r w:rsidRPr="00580604">
              <w:rPr>
                <w:rFonts w:ascii="Times New Roman" w:eastAsia="Andale Sans UI" w:hAnsi="Times New Roman" w:cs="Times New Roman"/>
                <w:kern w:val="1"/>
                <w:sz w:val="16"/>
                <w:szCs w:val="16"/>
                <w:lang/>
              </w:rPr>
              <w:t>7 798,20</w:t>
            </w:r>
          </w:p>
        </w:tc>
      </w:tr>
    </w:tbl>
    <w:p w14:paraId="72384C0B" w14:textId="77777777" w:rsidR="005C2DDE" w:rsidRPr="00625B9F" w:rsidRDefault="005C2DDE" w:rsidP="00A73310">
      <w:pPr>
        <w:spacing w:after="0" w:line="240" w:lineRule="auto"/>
        <w:ind w:firstLine="708"/>
        <w:jc w:val="right"/>
        <w:rPr>
          <w:rFonts w:ascii="Times New Roman" w:eastAsia="Calibri" w:hAnsi="Times New Roman" w:cs="Times New Roman"/>
          <w:sz w:val="8"/>
          <w:szCs w:val="8"/>
          <w:lang w:eastAsia="ru-RU"/>
        </w:rPr>
      </w:pPr>
    </w:p>
    <w:p w14:paraId="621747EC" w14:textId="65BB78F5" w:rsidR="008F582B" w:rsidRPr="00127686" w:rsidRDefault="008F582B" w:rsidP="00A73310">
      <w:pPr>
        <w:spacing w:after="0" w:line="240" w:lineRule="auto"/>
        <w:jc w:val="both"/>
        <w:outlineLvl w:val="0"/>
        <w:rPr>
          <w:rFonts w:ascii="Times New Roman" w:eastAsia="Calibri" w:hAnsi="Times New Roman" w:cs="Times New Roman"/>
          <w:b/>
        </w:rPr>
      </w:pPr>
      <w:r w:rsidRPr="00127686">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1</w:t>
      </w:r>
      <w:r w:rsidR="00E63FDE">
        <w:rPr>
          <w:rFonts w:ascii="Times New Roman" w:eastAsia="Calibri" w:hAnsi="Times New Roman" w:cs="Times New Roman"/>
          <w:b/>
        </w:rPr>
        <w:t>2</w:t>
      </w:r>
      <w:r w:rsidRPr="00127686">
        <w:rPr>
          <w:rFonts w:ascii="Times New Roman" w:eastAsia="Calibri" w:hAnsi="Times New Roman" w:cs="Times New Roman"/>
          <w:b/>
        </w:rPr>
        <w:t>.</w:t>
      </w:r>
      <w:r>
        <w:rPr>
          <w:rFonts w:ascii="Times New Roman" w:eastAsia="Calibri" w:hAnsi="Times New Roman" w:cs="Times New Roman"/>
          <w:b/>
        </w:rPr>
        <w:t>1</w:t>
      </w:r>
      <w:r w:rsidR="00E63FDE">
        <w:rPr>
          <w:rFonts w:ascii="Times New Roman" w:eastAsia="Calibri" w:hAnsi="Times New Roman" w:cs="Times New Roman"/>
          <w:b/>
        </w:rPr>
        <w:t>2</w:t>
      </w:r>
      <w:r w:rsidRPr="00127686">
        <w:rPr>
          <w:rFonts w:ascii="Times New Roman" w:eastAsia="Calibri" w:hAnsi="Times New Roman" w:cs="Times New Roman"/>
          <w:b/>
        </w:rPr>
        <w:t xml:space="preserve">.2022г № </w:t>
      </w:r>
      <w:r>
        <w:rPr>
          <w:rFonts w:ascii="Times New Roman" w:eastAsia="Calibri" w:hAnsi="Times New Roman" w:cs="Times New Roman"/>
          <w:b/>
        </w:rPr>
        <w:t>5</w:t>
      </w:r>
      <w:r w:rsidR="00E63FDE">
        <w:rPr>
          <w:rFonts w:ascii="Times New Roman" w:eastAsia="Calibri" w:hAnsi="Times New Roman" w:cs="Times New Roman"/>
          <w:b/>
        </w:rPr>
        <w:t>51</w:t>
      </w:r>
    </w:p>
    <w:p w14:paraId="1CDCDB93" w14:textId="26BE0AA3" w:rsidR="001B0663" w:rsidRPr="001B0663" w:rsidRDefault="008F582B" w:rsidP="001B0663">
      <w:pPr>
        <w:spacing w:after="0" w:line="240" w:lineRule="auto"/>
        <w:jc w:val="both"/>
        <w:rPr>
          <w:rFonts w:ascii="Times New Roman" w:eastAsia="Times New Roman" w:hAnsi="Times New Roman" w:cs="Times New Roman"/>
          <w:lang w:eastAsia="ru-RU"/>
        </w:rPr>
      </w:pPr>
      <w:r w:rsidRPr="001B0663">
        <w:rPr>
          <w:rFonts w:ascii="Times New Roman" w:hAnsi="Times New Roman" w:cs="Times New Roman"/>
        </w:rPr>
        <w:t>«</w:t>
      </w:r>
      <w:r w:rsidR="001B0663" w:rsidRPr="001B0663">
        <w:rPr>
          <w:rFonts w:ascii="Times New Roman" w:eastAsia="Times New Roman" w:hAnsi="Times New Roman" w:cs="Times New Roman"/>
          <w:lang w:eastAsia="ru-RU"/>
        </w:rPr>
        <w:t xml:space="preserve">О внесении изменений в Положение о Комиссии по соблюдению требований к служебному поведению муниципальных служащих и урегулированию конфликтов интересов в Администрации городского поселения </w:t>
      </w:r>
      <w:proofErr w:type="gramStart"/>
      <w:r w:rsidR="001B0663" w:rsidRPr="001B0663">
        <w:rPr>
          <w:rFonts w:ascii="Times New Roman" w:eastAsia="Times New Roman" w:hAnsi="Times New Roman" w:cs="Times New Roman"/>
          <w:lang w:eastAsia="ru-RU"/>
        </w:rPr>
        <w:t>Безенчук  муниципального</w:t>
      </w:r>
      <w:proofErr w:type="gramEnd"/>
      <w:r w:rsidR="001B0663" w:rsidRPr="001B0663">
        <w:rPr>
          <w:rFonts w:ascii="Times New Roman" w:eastAsia="Times New Roman" w:hAnsi="Times New Roman" w:cs="Times New Roman"/>
          <w:lang w:eastAsia="ru-RU"/>
        </w:rPr>
        <w:t xml:space="preserve"> района Безенчукский Самарской области, утвержденное Постановлением Администрации поселения от 26.05.2020 г. № 205</w:t>
      </w:r>
      <w:r w:rsidR="001B0663">
        <w:rPr>
          <w:rFonts w:ascii="Times New Roman" w:eastAsia="Times New Roman" w:hAnsi="Times New Roman" w:cs="Times New Roman"/>
          <w:lang w:eastAsia="ru-RU"/>
        </w:rPr>
        <w:t>»</w:t>
      </w:r>
      <w:r w:rsidR="001B0663" w:rsidRPr="001B0663">
        <w:rPr>
          <w:rFonts w:ascii="Times New Roman" w:eastAsia="Times New Roman" w:hAnsi="Times New Roman" w:cs="Times New Roman"/>
          <w:lang w:eastAsia="ru-RU"/>
        </w:rPr>
        <w:t xml:space="preserve"> </w:t>
      </w:r>
    </w:p>
    <w:p w14:paraId="3CF1B238" w14:textId="77777777" w:rsidR="001B0663" w:rsidRPr="001B0663" w:rsidRDefault="001B0663" w:rsidP="001B0663">
      <w:pPr>
        <w:tabs>
          <w:tab w:val="left" w:pos="993"/>
        </w:tabs>
        <w:spacing w:after="0" w:line="240" w:lineRule="auto"/>
        <w:ind w:firstLine="709"/>
        <w:jc w:val="both"/>
        <w:rPr>
          <w:rFonts w:ascii="Times New Roman" w:eastAsia="Times New Roman" w:hAnsi="Times New Roman" w:cs="Times New Roman"/>
          <w:lang w:eastAsia="ru-RU"/>
        </w:rPr>
      </w:pPr>
      <w:r w:rsidRPr="001B0663">
        <w:rPr>
          <w:rFonts w:ascii="Times New Roman" w:eastAsia="Times New Roman" w:hAnsi="Times New Roman" w:cs="Times New Roman"/>
          <w:lang w:eastAsia="ru-RU"/>
        </w:rPr>
        <w:t xml:space="preserve">В соответствии с </w:t>
      </w:r>
      <w:r w:rsidRPr="001B0663">
        <w:rPr>
          <w:rFonts w:ascii="Times New Roman" w:eastAsia="Times New Roman" w:hAnsi="Times New Roman" w:cs="Times New Roman"/>
          <w:color w:val="000000"/>
        </w:rPr>
        <w:t xml:space="preserve">Федеральным законом от 06.10.2003 № 131-ФЗ «Об общих принципах организации местного самоуправления в Российской Федерации», </w:t>
      </w:r>
      <w:r w:rsidRPr="001B0663">
        <w:rPr>
          <w:rFonts w:ascii="Times New Roman" w:eastAsia="Times New Roman" w:hAnsi="Times New Roman" w:cs="Times New Roman"/>
          <w:lang w:eastAsia="ru-RU"/>
        </w:rPr>
        <w:t xml:space="preserve">Федеральным законом РФ от 02.03.2007г. № 25-ФЗ «О муниципальной службе в Российской федерации», Федеральным законом РФ от 25.12.2008г. № 273-ФЗ «О противодействии коррупции», Указом Президента РФ от 01.07.2010г. № 821 «О комиссиях по соблюдению требований к служебному поведению федеральных государственных служащих и урегулированию конфликта интересов», </w:t>
      </w:r>
      <w:r w:rsidRPr="001B0663">
        <w:rPr>
          <w:rFonts w:ascii="Times New Roman" w:eastAsia="Times New Roman" w:hAnsi="Times New Roman" w:cs="Times New Roman"/>
          <w:color w:val="000000"/>
        </w:rPr>
        <w:t>руководствуясь Уставом городского поселения Безенчук муниципального района Безенчукский Самарской области</w:t>
      </w:r>
      <w:r w:rsidRPr="001B0663">
        <w:rPr>
          <w:rFonts w:ascii="Times New Roman" w:eastAsia="Times New Roman" w:hAnsi="Times New Roman" w:cs="Times New Roman"/>
          <w:lang w:eastAsia="ru-RU"/>
        </w:rPr>
        <w:t>,</w:t>
      </w:r>
    </w:p>
    <w:p w14:paraId="2EB5C133" w14:textId="77777777" w:rsidR="001B0663" w:rsidRPr="001B0663" w:rsidRDefault="001B0663" w:rsidP="001B0663">
      <w:pPr>
        <w:tabs>
          <w:tab w:val="left" w:pos="993"/>
        </w:tabs>
        <w:spacing w:after="0" w:line="240" w:lineRule="auto"/>
        <w:ind w:firstLine="709"/>
        <w:jc w:val="center"/>
        <w:rPr>
          <w:rFonts w:ascii="Times New Roman" w:eastAsia="Times New Roman" w:hAnsi="Times New Roman" w:cs="Times New Roman"/>
          <w:color w:val="000000"/>
          <w:lang w:val="en-US"/>
        </w:rPr>
      </w:pPr>
      <w:r w:rsidRPr="001B0663">
        <w:rPr>
          <w:rFonts w:ascii="Times New Roman" w:eastAsia="Times New Roman" w:hAnsi="Times New Roman" w:cs="Times New Roman"/>
          <w:color w:val="000000"/>
          <w:lang w:val="en-US"/>
        </w:rPr>
        <w:t>ПОСТАНОВЛЯЮ:</w:t>
      </w:r>
    </w:p>
    <w:p w14:paraId="55448FE9" w14:textId="77777777" w:rsidR="001B0663" w:rsidRPr="001B0663" w:rsidRDefault="001B0663" w:rsidP="001B0663">
      <w:pPr>
        <w:numPr>
          <w:ilvl w:val="0"/>
          <w:numId w:val="28"/>
        </w:numPr>
        <w:spacing w:after="0" w:line="240" w:lineRule="auto"/>
        <w:ind w:left="0" w:firstLine="525"/>
        <w:contextualSpacing/>
        <w:jc w:val="both"/>
        <w:rPr>
          <w:rFonts w:ascii="Times New Roman" w:eastAsia="Times New Roman" w:hAnsi="Times New Roman" w:cs="Times New Roman"/>
          <w:lang w:eastAsia="ru-RU"/>
        </w:rPr>
      </w:pPr>
      <w:r w:rsidRPr="001B0663">
        <w:rPr>
          <w:rFonts w:ascii="Times New Roman" w:eastAsia="Times New Roman" w:hAnsi="Times New Roman" w:cs="Times New Roman"/>
          <w:lang w:eastAsia="ru-RU"/>
        </w:rPr>
        <w:t xml:space="preserve">Внести в </w:t>
      </w:r>
      <w:proofErr w:type="gramStart"/>
      <w:r w:rsidRPr="001B0663">
        <w:rPr>
          <w:rFonts w:ascii="Times New Roman" w:eastAsia="Times New Roman" w:hAnsi="Times New Roman" w:cs="Times New Roman"/>
          <w:lang w:eastAsia="ru-RU"/>
        </w:rPr>
        <w:t>Положение  о</w:t>
      </w:r>
      <w:proofErr w:type="gramEnd"/>
      <w:r w:rsidRPr="001B0663">
        <w:rPr>
          <w:rFonts w:ascii="Times New Roman" w:eastAsia="Times New Roman" w:hAnsi="Times New Roman" w:cs="Times New Roman"/>
          <w:lang w:eastAsia="ru-RU"/>
        </w:rPr>
        <w:t xml:space="preserve"> Комиссии по соблюдению требований  к служебному поведению муниципальных  служащих и урегулированию конфликтов  интересов в Администрации городского поселения  Безенчук  муниципального района Безенчукский  Самарской области, утвержденное Постановлением  Администрации поселения от 26.05.2020 г. № 205 следующие изменения: </w:t>
      </w:r>
    </w:p>
    <w:p w14:paraId="4251B0E4" w14:textId="77777777" w:rsidR="001B0663" w:rsidRPr="001B0663" w:rsidRDefault="001B0663" w:rsidP="001B0663">
      <w:pPr>
        <w:numPr>
          <w:ilvl w:val="1"/>
          <w:numId w:val="28"/>
        </w:numPr>
        <w:spacing w:after="0" w:line="240" w:lineRule="auto"/>
        <w:contextualSpacing/>
        <w:jc w:val="both"/>
        <w:rPr>
          <w:rFonts w:ascii="Times New Roman" w:eastAsia="Times New Roman" w:hAnsi="Times New Roman" w:cs="Times New Roman"/>
          <w:lang w:eastAsia="ru-RU"/>
        </w:rPr>
      </w:pPr>
      <w:r w:rsidRPr="001B0663">
        <w:rPr>
          <w:rFonts w:ascii="Times New Roman" w:eastAsia="Times New Roman" w:hAnsi="Times New Roman" w:cs="Times New Roman"/>
          <w:lang w:eastAsia="ru-RU"/>
        </w:rPr>
        <w:t xml:space="preserve">в разделе 1. </w:t>
      </w:r>
      <w:proofErr w:type="gramStart"/>
      <w:r w:rsidRPr="001B0663">
        <w:rPr>
          <w:rFonts w:ascii="Times New Roman" w:eastAsia="Times New Roman" w:hAnsi="Times New Roman" w:cs="Times New Roman"/>
          <w:lang w:eastAsia="ru-RU"/>
        </w:rPr>
        <w:t>« Общие</w:t>
      </w:r>
      <w:proofErr w:type="gramEnd"/>
      <w:r w:rsidRPr="001B0663">
        <w:rPr>
          <w:rFonts w:ascii="Times New Roman" w:eastAsia="Times New Roman" w:hAnsi="Times New Roman" w:cs="Times New Roman"/>
          <w:lang w:eastAsia="ru-RU"/>
        </w:rPr>
        <w:t xml:space="preserve"> положения»: </w:t>
      </w:r>
    </w:p>
    <w:p w14:paraId="52FBED19" w14:textId="77777777" w:rsidR="001B0663" w:rsidRPr="001B0663" w:rsidRDefault="001B0663" w:rsidP="001B0663">
      <w:pPr>
        <w:autoSpaceDE w:val="0"/>
        <w:autoSpaceDN w:val="0"/>
        <w:adjustRightInd w:val="0"/>
        <w:spacing w:after="0" w:line="240" w:lineRule="auto"/>
        <w:jc w:val="both"/>
        <w:rPr>
          <w:rFonts w:ascii="Times New Roman" w:eastAsia="Calibri" w:hAnsi="Times New Roman" w:cs="Times New Roman"/>
        </w:rPr>
      </w:pPr>
      <w:r w:rsidRPr="001B0663">
        <w:rPr>
          <w:rFonts w:ascii="Times New Roman" w:eastAsia="Calibri" w:hAnsi="Times New Roman" w:cs="Times New Roman"/>
        </w:rPr>
        <w:t xml:space="preserve">        1.1.1.абзац 2 п. 3 изложить в следующей редакции: « - в обеспечении соблюдения муниципальными служащими Администрации городского поселения Безенчук муниципального района Безенчукский,  ограничений и запретов, требований о предотвращении или урегулировании конфликта интересов, а также в обеспечении исполнения ими обязанностей, установленных Федеральным </w:t>
      </w:r>
      <w:hyperlink r:id="rId8" w:history="1">
        <w:r w:rsidRPr="001B0663">
          <w:rPr>
            <w:rFonts w:ascii="Times New Roman" w:eastAsia="Calibri" w:hAnsi="Times New Roman" w:cs="Times New Roman"/>
            <w:color w:val="000000"/>
          </w:rPr>
          <w:t>законом</w:t>
        </w:r>
      </w:hyperlink>
      <w:r w:rsidRPr="001B0663">
        <w:rPr>
          <w:rFonts w:ascii="Times New Roman" w:eastAsia="Calibri" w:hAnsi="Times New Roman" w:cs="Times New Roman"/>
          <w:color w:val="000000"/>
        </w:rPr>
        <w:t xml:space="preserve"> о</w:t>
      </w:r>
      <w:r w:rsidRPr="001B0663">
        <w:rPr>
          <w:rFonts w:ascii="Times New Roman" w:eastAsia="Calibri" w:hAnsi="Times New Roman" w:cs="Times New Roman"/>
        </w:rPr>
        <w:t>т 25.12.2008 N 273-ФЗ «О противодействии коррупции», другими федеральными законами и законодательством Самарской области (далее - требования к служебному поведению и (или) требования об урегулировании конфликта интересов).»;</w:t>
      </w:r>
    </w:p>
    <w:p w14:paraId="25C3C2DB" w14:textId="77777777" w:rsidR="001B0663" w:rsidRPr="001B0663" w:rsidRDefault="001B0663" w:rsidP="001B0663">
      <w:pPr>
        <w:autoSpaceDE w:val="0"/>
        <w:autoSpaceDN w:val="0"/>
        <w:adjustRightInd w:val="0"/>
        <w:spacing w:after="0" w:line="240" w:lineRule="auto"/>
        <w:jc w:val="both"/>
        <w:rPr>
          <w:rFonts w:ascii="Times New Roman" w:eastAsia="Calibri" w:hAnsi="Times New Roman" w:cs="Times New Roman"/>
        </w:rPr>
      </w:pPr>
      <w:r w:rsidRPr="001B0663">
        <w:rPr>
          <w:rFonts w:ascii="Times New Roman" w:eastAsia="Calibri" w:hAnsi="Times New Roman" w:cs="Times New Roman"/>
        </w:rPr>
        <w:t xml:space="preserve">      1.1.2 п. 5 изложить в следующей редакции: </w:t>
      </w:r>
      <w:proofErr w:type="gramStart"/>
      <w:r w:rsidRPr="001B0663">
        <w:rPr>
          <w:rFonts w:ascii="Times New Roman" w:eastAsia="Calibri" w:hAnsi="Times New Roman" w:cs="Times New Roman"/>
        </w:rPr>
        <w:t>« 5</w:t>
      </w:r>
      <w:proofErr w:type="gramEnd"/>
      <w:r w:rsidRPr="001B0663">
        <w:rPr>
          <w:rFonts w:ascii="Times New Roman" w:eastAsia="Calibri" w:hAnsi="Times New Roman" w:cs="Times New Roman"/>
        </w:rPr>
        <w:t>. Комиссия формируется в составе семи членов комиссии.»;</w:t>
      </w:r>
    </w:p>
    <w:p w14:paraId="62171F2D" w14:textId="77777777" w:rsidR="001B0663" w:rsidRPr="001B0663" w:rsidRDefault="001B0663" w:rsidP="001B0663">
      <w:pPr>
        <w:autoSpaceDE w:val="0"/>
        <w:autoSpaceDN w:val="0"/>
        <w:adjustRightInd w:val="0"/>
        <w:spacing w:after="0" w:line="240" w:lineRule="auto"/>
        <w:jc w:val="both"/>
        <w:rPr>
          <w:rFonts w:ascii="Times New Roman" w:eastAsia="Calibri" w:hAnsi="Times New Roman" w:cs="Times New Roman"/>
        </w:rPr>
      </w:pPr>
      <w:r w:rsidRPr="001B0663">
        <w:rPr>
          <w:rFonts w:ascii="Times New Roman" w:eastAsia="Calibri" w:hAnsi="Times New Roman" w:cs="Times New Roman"/>
        </w:rPr>
        <w:t xml:space="preserve">       1.1.3 в </w:t>
      </w:r>
      <w:proofErr w:type="spellStart"/>
      <w:r w:rsidRPr="001B0663">
        <w:rPr>
          <w:rFonts w:ascii="Times New Roman" w:eastAsia="Calibri" w:hAnsi="Times New Roman" w:cs="Times New Roman"/>
        </w:rPr>
        <w:t>п.п</w:t>
      </w:r>
      <w:proofErr w:type="spellEnd"/>
      <w:r w:rsidRPr="001B0663">
        <w:rPr>
          <w:rFonts w:ascii="Times New Roman" w:eastAsia="Calibri" w:hAnsi="Times New Roman" w:cs="Times New Roman"/>
        </w:rPr>
        <w:t xml:space="preserve">. </w:t>
      </w:r>
      <w:proofErr w:type="gramStart"/>
      <w:r w:rsidRPr="001B0663">
        <w:rPr>
          <w:rFonts w:ascii="Times New Roman" w:eastAsia="Calibri" w:hAnsi="Times New Roman" w:cs="Times New Roman"/>
        </w:rPr>
        <w:t>« а</w:t>
      </w:r>
      <w:proofErr w:type="gramEnd"/>
      <w:r w:rsidRPr="001B0663">
        <w:rPr>
          <w:rFonts w:ascii="Times New Roman" w:eastAsia="Calibri" w:hAnsi="Times New Roman" w:cs="Times New Roman"/>
        </w:rPr>
        <w:t xml:space="preserve">» п. 17  слова  « в соответствии с пунктом «д» части 21 статьи 71 Закона Самарской области» заменить на слова  « в соответствии с  </w:t>
      </w:r>
      <w:proofErr w:type="spellStart"/>
      <w:r w:rsidRPr="001B0663">
        <w:rPr>
          <w:rFonts w:ascii="Times New Roman" w:eastAsia="Calibri" w:hAnsi="Times New Roman" w:cs="Times New Roman"/>
        </w:rPr>
        <w:t>п.п</w:t>
      </w:r>
      <w:proofErr w:type="spellEnd"/>
      <w:r w:rsidRPr="001B0663">
        <w:rPr>
          <w:rFonts w:ascii="Times New Roman" w:eastAsia="Calibri" w:hAnsi="Times New Roman" w:cs="Times New Roman"/>
        </w:rPr>
        <w:t>.  «д» части 21 статьи 7.1 Закона Самарской области»;</w:t>
      </w:r>
    </w:p>
    <w:p w14:paraId="2C13F676" w14:textId="77777777" w:rsidR="001B0663" w:rsidRPr="001B0663" w:rsidRDefault="001B0663" w:rsidP="001B0663">
      <w:pPr>
        <w:autoSpaceDE w:val="0"/>
        <w:autoSpaceDN w:val="0"/>
        <w:adjustRightInd w:val="0"/>
        <w:spacing w:after="0" w:line="240" w:lineRule="auto"/>
        <w:ind w:firstLine="284"/>
        <w:jc w:val="both"/>
        <w:rPr>
          <w:rFonts w:ascii="Times New Roman" w:eastAsia="Calibri" w:hAnsi="Times New Roman" w:cs="Times New Roman"/>
        </w:rPr>
      </w:pPr>
      <w:r w:rsidRPr="001B0663">
        <w:rPr>
          <w:rFonts w:ascii="Times New Roman" w:eastAsia="Times New Roman" w:hAnsi="Times New Roman" w:cs="Times New Roman"/>
          <w:lang w:eastAsia="ru-RU"/>
        </w:rPr>
        <w:t xml:space="preserve">  1.1.4. </w:t>
      </w:r>
      <w:proofErr w:type="spellStart"/>
      <w:r w:rsidRPr="001B0663">
        <w:rPr>
          <w:rFonts w:ascii="Times New Roman" w:eastAsia="Times New Roman" w:hAnsi="Times New Roman" w:cs="Times New Roman"/>
          <w:lang w:eastAsia="ru-RU"/>
        </w:rPr>
        <w:t>п.п</w:t>
      </w:r>
      <w:proofErr w:type="spellEnd"/>
      <w:r w:rsidRPr="001B0663">
        <w:rPr>
          <w:rFonts w:ascii="Times New Roman" w:eastAsia="Times New Roman" w:hAnsi="Times New Roman" w:cs="Times New Roman"/>
          <w:lang w:eastAsia="ru-RU"/>
        </w:rPr>
        <w:t>. «б» п. 17. дополнить абзацем 6 следующего содержания: «</w:t>
      </w:r>
      <w:proofErr w:type="gramStart"/>
      <w:r w:rsidRPr="001B0663">
        <w:rPr>
          <w:rFonts w:ascii="Times New Roman" w:eastAsia="Calibri" w:hAnsi="Times New Roman" w:cs="Times New Roman"/>
        </w:rPr>
        <w:t>ходатайство  муниципального</w:t>
      </w:r>
      <w:proofErr w:type="gramEnd"/>
      <w:r w:rsidRPr="001B0663">
        <w:rPr>
          <w:rFonts w:ascii="Times New Roman" w:eastAsia="Calibri" w:hAnsi="Times New Roman" w:cs="Times New Roman"/>
        </w:rPr>
        <w:t xml:space="preserve"> служащего о получении разрешения представителя нанимателя на участие на безвозмездной основе в управлении отдельными </w:t>
      </w:r>
      <w:r w:rsidRPr="001B0663">
        <w:rPr>
          <w:rFonts w:ascii="Times New Roman" w:eastAsia="Calibri" w:hAnsi="Times New Roman" w:cs="Times New Roman"/>
        </w:rPr>
        <w:lastRenderedPageBreak/>
        <w:t>некоммерческими организациями в качестве единоличного исполнительного органа или вхождения в состав коллегиальных органов управления»;</w:t>
      </w:r>
    </w:p>
    <w:p w14:paraId="14E2E30A" w14:textId="77777777" w:rsidR="001B0663" w:rsidRPr="001B0663" w:rsidRDefault="001B0663" w:rsidP="001B0663">
      <w:pPr>
        <w:autoSpaceDE w:val="0"/>
        <w:autoSpaceDN w:val="0"/>
        <w:adjustRightInd w:val="0"/>
        <w:spacing w:after="0" w:line="240" w:lineRule="auto"/>
        <w:jc w:val="both"/>
        <w:rPr>
          <w:rFonts w:ascii="Times New Roman" w:eastAsia="Calibri" w:hAnsi="Times New Roman" w:cs="Times New Roman"/>
        </w:rPr>
      </w:pPr>
      <w:r w:rsidRPr="001B0663">
        <w:rPr>
          <w:rFonts w:ascii="Times New Roman" w:eastAsia="Times New Roman" w:hAnsi="Times New Roman" w:cs="Times New Roman"/>
          <w:color w:val="000000"/>
        </w:rPr>
        <w:t xml:space="preserve">       1.1.5. п. 23 изложить в следующей редакции: «23.</w:t>
      </w:r>
      <w:r w:rsidRPr="001B0663">
        <w:rPr>
          <w:rFonts w:ascii="Times New Roman" w:eastAsia="Calibri" w:hAnsi="Times New Roman" w:cs="Times New Roman"/>
        </w:rPr>
        <w:t xml:space="preserve"> Уведомление или ходатайство, указанные </w:t>
      </w:r>
      <w:r w:rsidRPr="001B0663">
        <w:rPr>
          <w:rFonts w:ascii="Times New Roman" w:eastAsia="Calibri" w:hAnsi="Times New Roman" w:cs="Times New Roman"/>
          <w:color w:val="000000"/>
        </w:rPr>
        <w:t xml:space="preserve">в </w:t>
      </w:r>
      <w:hyperlink r:id="rId9" w:history="1">
        <w:r w:rsidRPr="001B0663">
          <w:rPr>
            <w:rFonts w:ascii="Times New Roman" w:eastAsia="Calibri" w:hAnsi="Times New Roman" w:cs="Times New Roman"/>
            <w:color w:val="000000"/>
          </w:rPr>
          <w:t>абзацах пятом</w:t>
        </w:r>
      </w:hyperlink>
      <w:r w:rsidRPr="001B0663">
        <w:rPr>
          <w:rFonts w:ascii="Times New Roman" w:eastAsia="Calibri" w:hAnsi="Times New Roman" w:cs="Times New Roman"/>
          <w:color w:val="000000"/>
        </w:rPr>
        <w:t>,  шестом подпункта «б» пункта 1</w:t>
      </w:r>
      <w:hyperlink r:id="rId10" w:history="1">
        <w:r w:rsidRPr="001B0663">
          <w:rPr>
            <w:rFonts w:ascii="Times New Roman" w:eastAsia="Calibri" w:hAnsi="Times New Roman" w:cs="Times New Roman"/>
            <w:color w:val="000000"/>
          </w:rPr>
          <w:t>7</w:t>
        </w:r>
      </w:hyperlink>
      <w:r w:rsidRPr="001B0663">
        <w:rPr>
          <w:rFonts w:ascii="Times New Roman" w:eastAsia="Calibri" w:hAnsi="Times New Roman" w:cs="Times New Roman"/>
          <w:color w:val="000000"/>
        </w:rPr>
        <w:t xml:space="preserve"> настоящего Положения,</w:t>
      </w:r>
      <w:r w:rsidRPr="001B0663">
        <w:rPr>
          <w:rFonts w:ascii="Times New Roman" w:eastAsia="Calibri" w:hAnsi="Times New Roman" w:cs="Times New Roman"/>
        </w:rPr>
        <w:t xml:space="preserve"> рассматривается подразделением кадровой службы органа местного самоуправления, которое осуществляет подготовку мотивированного заключения по результатам рассмотрения уведомления или ходатайства»;</w:t>
      </w:r>
    </w:p>
    <w:p w14:paraId="5F2CA5C3" w14:textId="77777777" w:rsidR="001B0663" w:rsidRPr="001B0663" w:rsidRDefault="001B0663" w:rsidP="001B0663">
      <w:pPr>
        <w:autoSpaceDE w:val="0"/>
        <w:autoSpaceDN w:val="0"/>
        <w:adjustRightInd w:val="0"/>
        <w:spacing w:after="0" w:line="240" w:lineRule="auto"/>
        <w:jc w:val="both"/>
        <w:rPr>
          <w:rFonts w:ascii="Times New Roman" w:eastAsia="Calibri" w:hAnsi="Times New Roman" w:cs="Times New Roman"/>
        </w:rPr>
      </w:pPr>
      <w:r w:rsidRPr="001B0663">
        <w:rPr>
          <w:rFonts w:ascii="Times New Roman" w:eastAsia="Calibri" w:hAnsi="Times New Roman" w:cs="Times New Roman"/>
        </w:rPr>
        <w:t xml:space="preserve">      1.1.6. п. 24 </w:t>
      </w:r>
      <w:r w:rsidRPr="001B0663">
        <w:rPr>
          <w:rFonts w:ascii="Times New Roman" w:eastAsia="Times New Roman" w:hAnsi="Times New Roman" w:cs="Times New Roman"/>
          <w:color w:val="000000"/>
        </w:rPr>
        <w:t>изложить в следующей редакции: «24.</w:t>
      </w:r>
      <w:r w:rsidRPr="001B0663">
        <w:rPr>
          <w:rFonts w:ascii="Times New Roman" w:eastAsia="Calibri" w:hAnsi="Times New Roman" w:cs="Times New Roman"/>
        </w:rPr>
        <w:t xml:space="preserve"> При подготовке мотивированного заключения по результатам рассмотрения обращения, указанного в абзаце втором подпункта «б» пункта 17 настоящего Положения, уведомлений, указанных в абзаце пятом подпункта «б» подпункте «д» пункта 17 </w:t>
      </w:r>
    </w:p>
    <w:p w14:paraId="4EE00D58" w14:textId="77777777" w:rsidR="001B0663" w:rsidRPr="001B0663" w:rsidRDefault="001B0663" w:rsidP="001B0663">
      <w:pPr>
        <w:autoSpaceDE w:val="0"/>
        <w:autoSpaceDN w:val="0"/>
        <w:adjustRightInd w:val="0"/>
        <w:spacing w:after="0" w:line="240" w:lineRule="auto"/>
        <w:jc w:val="both"/>
        <w:rPr>
          <w:rFonts w:ascii="Times New Roman" w:eastAsia="Calibri" w:hAnsi="Times New Roman" w:cs="Times New Roman"/>
        </w:rPr>
      </w:pPr>
      <w:r w:rsidRPr="001B0663">
        <w:rPr>
          <w:rFonts w:ascii="Times New Roman" w:eastAsia="Calibri" w:hAnsi="Times New Roman" w:cs="Times New Roman"/>
        </w:rPr>
        <w:t>настоящего Положения, или ходатайства, указанного в абзаце шестом подпункта «б» пункта 17 настоящего Положения, должностные лица кадрового подразделения органа местного самоуправления  имеют право проводить собеседование с муниципальным служащим, представившим обращение, ходатайство или уведомление, получать от него письменные пояснения, а руководитель органа местного самоуправления или его заместитель, специально уполномоченный, могут направлять в установленном порядке запросы в государственные органы, органы местного самоуправления и заинтересованные организации. Обращение, ходатайство или уведомление, а также заключение и другие материалы в течение семи рабочих дней со дня поступления обращения, ходатайства или уведомления представляются председателю комиссии. В случае направления запросов обращение, ходатайство или уведомление, а также заключение и другие материалы представляются председателю комиссии в течение 45 дней со дня поступления обращения, ходатайства или уведомления. Указанный срок может быть продлен, но не более чем на 30 дней.»;</w:t>
      </w:r>
    </w:p>
    <w:p w14:paraId="046CCB34" w14:textId="77777777" w:rsidR="001B0663" w:rsidRPr="001B0663" w:rsidRDefault="001B0663" w:rsidP="001B0663">
      <w:pPr>
        <w:autoSpaceDE w:val="0"/>
        <w:autoSpaceDN w:val="0"/>
        <w:adjustRightInd w:val="0"/>
        <w:spacing w:after="0" w:line="240" w:lineRule="auto"/>
        <w:jc w:val="both"/>
        <w:rPr>
          <w:rFonts w:ascii="Times New Roman" w:eastAsia="Calibri" w:hAnsi="Times New Roman" w:cs="Times New Roman"/>
        </w:rPr>
      </w:pPr>
      <w:r w:rsidRPr="001B0663">
        <w:rPr>
          <w:rFonts w:ascii="Times New Roman" w:eastAsia="Calibri" w:hAnsi="Times New Roman" w:cs="Times New Roman"/>
        </w:rPr>
        <w:t xml:space="preserve">      1.1.7. </w:t>
      </w:r>
      <w:proofErr w:type="spellStart"/>
      <w:r w:rsidRPr="001B0663">
        <w:rPr>
          <w:rFonts w:ascii="Times New Roman" w:eastAsia="Calibri" w:hAnsi="Times New Roman" w:cs="Times New Roman"/>
        </w:rPr>
        <w:t>п.п</w:t>
      </w:r>
      <w:proofErr w:type="spellEnd"/>
      <w:r w:rsidRPr="001B0663">
        <w:rPr>
          <w:rFonts w:ascii="Times New Roman" w:eastAsia="Calibri" w:hAnsi="Times New Roman" w:cs="Times New Roman"/>
        </w:rPr>
        <w:t xml:space="preserve">. «а» п. 24.1. изложить в следующей редакции: </w:t>
      </w:r>
      <w:proofErr w:type="gramStart"/>
      <w:r w:rsidRPr="001B0663">
        <w:rPr>
          <w:rFonts w:ascii="Times New Roman" w:eastAsia="Calibri" w:hAnsi="Times New Roman" w:cs="Times New Roman"/>
        </w:rPr>
        <w:t>« а</w:t>
      </w:r>
      <w:proofErr w:type="gramEnd"/>
      <w:r w:rsidRPr="001B0663">
        <w:rPr>
          <w:rFonts w:ascii="Times New Roman" w:eastAsia="Calibri" w:hAnsi="Times New Roman" w:cs="Times New Roman"/>
        </w:rPr>
        <w:t>) информацию, изложенную в обращениях, уведомлениях или ходатайствах, указанных в абзацах втором, пятом, шестом подпункта «б» и подпункте «д» пункта 17 настоящего Положения»;</w:t>
      </w:r>
    </w:p>
    <w:p w14:paraId="5CBC4263" w14:textId="77777777" w:rsidR="001B0663" w:rsidRPr="001B0663" w:rsidRDefault="001B0663" w:rsidP="001B0663">
      <w:pPr>
        <w:autoSpaceDE w:val="0"/>
        <w:autoSpaceDN w:val="0"/>
        <w:adjustRightInd w:val="0"/>
        <w:spacing w:after="0" w:line="240" w:lineRule="auto"/>
        <w:jc w:val="both"/>
        <w:rPr>
          <w:rFonts w:ascii="Times New Roman" w:eastAsia="Calibri" w:hAnsi="Times New Roman" w:cs="Times New Roman"/>
        </w:rPr>
      </w:pPr>
      <w:r w:rsidRPr="001B0663">
        <w:rPr>
          <w:rFonts w:ascii="Times New Roman" w:eastAsia="Calibri" w:hAnsi="Times New Roman" w:cs="Times New Roman"/>
        </w:rPr>
        <w:t xml:space="preserve">       1.1.8. дополнить п. 28.1. следующего содержания: « 28.1 Проверка информации и материалов, указанных в </w:t>
      </w:r>
      <w:hyperlink r:id="rId11" w:history="1">
        <w:r w:rsidRPr="001B0663">
          <w:rPr>
            <w:rFonts w:ascii="Times New Roman" w:eastAsia="Calibri" w:hAnsi="Times New Roman" w:cs="Times New Roman"/>
            <w:color w:val="000000"/>
          </w:rPr>
          <w:t>пункте</w:t>
        </w:r>
      </w:hyperlink>
      <w:r w:rsidRPr="001B0663">
        <w:rPr>
          <w:rFonts w:ascii="Times New Roman" w:eastAsia="Calibri" w:hAnsi="Times New Roman" w:cs="Times New Roman"/>
          <w:color w:val="000000"/>
        </w:rPr>
        <w:t xml:space="preserve"> 17  </w:t>
      </w:r>
      <w:r w:rsidRPr="001B0663">
        <w:rPr>
          <w:rFonts w:ascii="Times New Roman" w:eastAsia="Calibri" w:hAnsi="Times New Roman" w:cs="Times New Roman"/>
        </w:rPr>
        <w:t>настоящего Положения, осуществляется в месячный срок со дня принятия решения о ее проведении. Срок проверки может быть продлен до двух месяцев по решению председателя комиссии.»</w:t>
      </w:r>
    </w:p>
    <w:p w14:paraId="3D4BA828" w14:textId="77777777" w:rsidR="001B0663" w:rsidRPr="001B0663" w:rsidRDefault="001B0663" w:rsidP="001B0663">
      <w:pPr>
        <w:autoSpaceDE w:val="0"/>
        <w:autoSpaceDN w:val="0"/>
        <w:adjustRightInd w:val="0"/>
        <w:spacing w:after="0" w:line="240" w:lineRule="auto"/>
        <w:jc w:val="both"/>
        <w:rPr>
          <w:rFonts w:ascii="Times New Roman" w:eastAsia="Calibri" w:hAnsi="Times New Roman" w:cs="Times New Roman"/>
        </w:rPr>
      </w:pPr>
      <w:r w:rsidRPr="001B0663">
        <w:rPr>
          <w:rFonts w:ascii="Times New Roman" w:eastAsia="Calibri" w:hAnsi="Times New Roman" w:cs="Times New Roman"/>
        </w:rPr>
        <w:t xml:space="preserve">      1.1.9.  </w:t>
      </w:r>
      <w:proofErr w:type="spellStart"/>
      <w:r w:rsidRPr="001B0663">
        <w:rPr>
          <w:rFonts w:ascii="Times New Roman" w:eastAsia="Calibri" w:hAnsi="Times New Roman" w:cs="Times New Roman"/>
        </w:rPr>
        <w:t>п.п</w:t>
      </w:r>
      <w:proofErr w:type="spellEnd"/>
      <w:r w:rsidRPr="001B0663">
        <w:rPr>
          <w:rFonts w:ascii="Times New Roman" w:eastAsia="Calibri" w:hAnsi="Times New Roman" w:cs="Times New Roman"/>
        </w:rPr>
        <w:t xml:space="preserve">. а) п. 30 изложить в следующей редакции: </w:t>
      </w:r>
      <w:proofErr w:type="gramStart"/>
      <w:r w:rsidRPr="001B0663">
        <w:rPr>
          <w:rFonts w:ascii="Times New Roman" w:eastAsia="Calibri" w:hAnsi="Times New Roman" w:cs="Times New Roman"/>
        </w:rPr>
        <w:t>« а</w:t>
      </w:r>
      <w:proofErr w:type="gramEnd"/>
      <w:r w:rsidRPr="001B0663">
        <w:rPr>
          <w:rFonts w:ascii="Times New Roman" w:eastAsia="Calibri" w:hAnsi="Times New Roman" w:cs="Times New Roman"/>
        </w:rPr>
        <w:t>) если в обращении, заявлении, уведомлении или ходатайстве, предусмотренных подпунктом «б» пункта 17  настоящего Положения, не содержится указания о намерении муниципального служащего или гражданина лично присутствовать на заседании комиссии.»;</w:t>
      </w:r>
    </w:p>
    <w:p w14:paraId="1A7ED85B" w14:textId="77777777" w:rsidR="001B0663" w:rsidRPr="001B0663" w:rsidRDefault="001B0663" w:rsidP="001B0663">
      <w:pPr>
        <w:autoSpaceDE w:val="0"/>
        <w:autoSpaceDN w:val="0"/>
        <w:adjustRightInd w:val="0"/>
        <w:spacing w:after="0" w:line="240" w:lineRule="auto"/>
        <w:jc w:val="both"/>
        <w:rPr>
          <w:rFonts w:ascii="Times New Roman" w:eastAsia="Calibri" w:hAnsi="Times New Roman" w:cs="Times New Roman"/>
        </w:rPr>
      </w:pPr>
      <w:r w:rsidRPr="001B0663">
        <w:rPr>
          <w:rFonts w:ascii="Times New Roman" w:eastAsia="Calibri" w:hAnsi="Times New Roman" w:cs="Times New Roman"/>
        </w:rPr>
        <w:t xml:space="preserve">      1.1.10. п. 31 изложить в следующей редакции: « 31. На заседании комиссии заслушиваются пояснения муниципального  служащего или гражданина, замещавшего должность муниципальной службы  в органе местного самоуправления (с их согласия), и иных лиц, рассматриваются материалы по существу вынесенных на данное заседание вопросов, а также дополнительные материалы.»;</w:t>
      </w:r>
    </w:p>
    <w:p w14:paraId="0F3EDC06" w14:textId="77777777" w:rsidR="001B0663" w:rsidRPr="001B0663" w:rsidRDefault="001B0663" w:rsidP="001B0663">
      <w:pPr>
        <w:autoSpaceDE w:val="0"/>
        <w:autoSpaceDN w:val="0"/>
        <w:adjustRightInd w:val="0"/>
        <w:spacing w:after="0" w:line="240" w:lineRule="auto"/>
        <w:jc w:val="both"/>
        <w:rPr>
          <w:rFonts w:ascii="Times New Roman" w:eastAsia="Calibri" w:hAnsi="Times New Roman" w:cs="Times New Roman"/>
        </w:rPr>
      </w:pPr>
      <w:r w:rsidRPr="001B0663">
        <w:rPr>
          <w:rFonts w:ascii="Times New Roman" w:eastAsia="Calibri" w:hAnsi="Times New Roman" w:cs="Times New Roman"/>
        </w:rPr>
        <w:t xml:space="preserve">     1.1.11. п. 35 изложить в следующей редакции: «п. 35 По итогам рассмотрения вопроса, указанного в абзаце втором подпункта «б» пункта </w:t>
      </w:r>
      <w:proofErr w:type="gramStart"/>
      <w:r w:rsidRPr="001B0663">
        <w:rPr>
          <w:rFonts w:ascii="Times New Roman" w:eastAsia="Calibri" w:hAnsi="Times New Roman" w:cs="Times New Roman"/>
        </w:rPr>
        <w:t>17  настоящего</w:t>
      </w:r>
      <w:proofErr w:type="gramEnd"/>
      <w:r w:rsidRPr="001B0663">
        <w:rPr>
          <w:rFonts w:ascii="Times New Roman" w:eastAsia="Calibri" w:hAnsi="Times New Roman" w:cs="Times New Roman"/>
        </w:rPr>
        <w:t xml:space="preserve"> Положения, комиссия принимает одно из следующих решений:</w:t>
      </w:r>
    </w:p>
    <w:p w14:paraId="798B9829" w14:textId="77777777" w:rsidR="001B0663" w:rsidRPr="001B0663" w:rsidRDefault="001B0663" w:rsidP="001B0663">
      <w:pPr>
        <w:autoSpaceDE w:val="0"/>
        <w:autoSpaceDN w:val="0"/>
        <w:adjustRightInd w:val="0"/>
        <w:spacing w:after="0" w:line="240" w:lineRule="auto"/>
        <w:ind w:firstLine="540"/>
        <w:jc w:val="both"/>
        <w:rPr>
          <w:rFonts w:ascii="Times New Roman" w:eastAsia="Calibri" w:hAnsi="Times New Roman" w:cs="Times New Roman"/>
        </w:rPr>
      </w:pPr>
      <w:r w:rsidRPr="001B0663">
        <w:rPr>
          <w:rFonts w:ascii="Times New Roman" w:eastAsia="Calibri" w:hAnsi="Times New Roman" w:cs="Times New Roman"/>
        </w:rPr>
        <w:t xml:space="preserve">а)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w:t>
      </w:r>
      <w:proofErr w:type="gramStart"/>
      <w:r w:rsidRPr="001B0663">
        <w:rPr>
          <w:rFonts w:ascii="Times New Roman" w:eastAsia="Calibri" w:hAnsi="Times New Roman" w:cs="Times New Roman"/>
        </w:rPr>
        <w:t>управлению  этой</w:t>
      </w:r>
      <w:proofErr w:type="gramEnd"/>
      <w:r w:rsidRPr="001B0663">
        <w:rPr>
          <w:rFonts w:ascii="Times New Roman" w:eastAsia="Calibri" w:hAnsi="Times New Roman" w:cs="Times New Roman"/>
        </w:rPr>
        <w:t xml:space="preserve"> организацией входили в его должностные (служебные) обязанности;</w:t>
      </w:r>
    </w:p>
    <w:p w14:paraId="7B594FC2" w14:textId="77777777" w:rsidR="001B0663" w:rsidRPr="001B0663" w:rsidRDefault="001B0663" w:rsidP="001B0663">
      <w:pPr>
        <w:autoSpaceDE w:val="0"/>
        <w:autoSpaceDN w:val="0"/>
        <w:adjustRightInd w:val="0"/>
        <w:spacing w:after="0" w:line="240" w:lineRule="auto"/>
        <w:ind w:firstLine="540"/>
        <w:jc w:val="both"/>
        <w:rPr>
          <w:rFonts w:ascii="Times New Roman" w:eastAsia="Calibri" w:hAnsi="Times New Roman" w:cs="Times New Roman"/>
        </w:rPr>
      </w:pPr>
      <w:r w:rsidRPr="001B0663">
        <w:rPr>
          <w:rFonts w:ascii="Times New Roman" w:eastAsia="Calibri" w:hAnsi="Times New Roman" w:cs="Times New Roman"/>
        </w:rPr>
        <w:t xml:space="preserve">б) отказать гражданину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w:t>
      </w:r>
      <w:proofErr w:type="gramStart"/>
      <w:r w:rsidRPr="001B0663">
        <w:rPr>
          <w:rFonts w:ascii="Times New Roman" w:eastAsia="Calibri" w:hAnsi="Times New Roman" w:cs="Times New Roman"/>
        </w:rPr>
        <w:t>по  муниципальному</w:t>
      </w:r>
      <w:proofErr w:type="gramEnd"/>
      <w:r w:rsidRPr="001B0663">
        <w:rPr>
          <w:rFonts w:ascii="Times New Roman" w:eastAsia="Calibri" w:hAnsi="Times New Roman" w:cs="Times New Roman"/>
        </w:rPr>
        <w:t xml:space="preserve"> управлению этой организацией входили в его должностные (служебные) обязанности, и мотивировать свой отказ.»;</w:t>
      </w:r>
    </w:p>
    <w:p w14:paraId="2C55B0DA" w14:textId="77777777" w:rsidR="001B0663" w:rsidRPr="001B0663" w:rsidRDefault="001B0663" w:rsidP="001B0663">
      <w:pPr>
        <w:autoSpaceDE w:val="0"/>
        <w:autoSpaceDN w:val="0"/>
        <w:adjustRightInd w:val="0"/>
        <w:spacing w:after="0" w:line="240" w:lineRule="auto"/>
        <w:jc w:val="both"/>
        <w:rPr>
          <w:rFonts w:ascii="Times New Roman" w:eastAsia="Calibri" w:hAnsi="Times New Roman" w:cs="Times New Roman"/>
        </w:rPr>
      </w:pPr>
      <w:r w:rsidRPr="001B0663">
        <w:rPr>
          <w:rFonts w:ascii="Times New Roman" w:eastAsia="Calibri" w:hAnsi="Times New Roman" w:cs="Times New Roman"/>
        </w:rPr>
        <w:t xml:space="preserve">        1.1.12. дополнить п. 39.1. следующего содержания: «39.1 По итогам рассмотрения вопроса, указанного </w:t>
      </w:r>
      <w:proofErr w:type="gramStart"/>
      <w:r w:rsidRPr="001B0663">
        <w:rPr>
          <w:rFonts w:ascii="Times New Roman" w:eastAsia="Calibri" w:hAnsi="Times New Roman" w:cs="Times New Roman"/>
        </w:rPr>
        <w:t>в  абзаце</w:t>
      </w:r>
      <w:proofErr w:type="gramEnd"/>
      <w:r w:rsidRPr="001B0663">
        <w:rPr>
          <w:rFonts w:ascii="Times New Roman" w:eastAsia="Calibri" w:hAnsi="Times New Roman" w:cs="Times New Roman"/>
        </w:rPr>
        <w:t xml:space="preserve"> шестом подпункта «б» пункта 17 настоящего Положения, комиссия принимает одно из следующих решений:</w:t>
      </w:r>
    </w:p>
    <w:p w14:paraId="6E6E59E8" w14:textId="77777777" w:rsidR="001B0663" w:rsidRPr="001B0663" w:rsidRDefault="001B0663" w:rsidP="001B0663">
      <w:pPr>
        <w:autoSpaceDE w:val="0"/>
        <w:autoSpaceDN w:val="0"/>
        <w:adjustRightInd w:val="0"/>
        <w:spacing w:after="0" w:line="240" w:lineRule="auto"/>
        <w:ind w:firstLine="540"/>
        <w:jc w:val="both"/>
        <w:rPr>
          <w:rFonts w:ascii="Times New Roman" w:eastAsia="Calibri" w:hAnsi="Times New Roman" w:cs="Times New Roman"/>
        </w:rPr>
      </w:pPr>
      <w:r w:rsidRPr="001B0663">
        <w:rPr>
          <w:rFonts w:ascii="Times New Roman" w:eastAsia="Calibri" w:hAnsi="Times New Roman" w:cs="Times New Roman"/>
        </w:rPr>
        <w:t xml:space="preserve">а) установить, что участие муниципального </w:t>
      </w:r>
      <w:proofErr w:type="gramStart"/>
      <w:r w:rsidRPr="001B0663">
        <w:rPr>
          <w:rFonts w:ascii="Times New Roman" w:eastAsia="Calibri" w:hAnsi="Times New Roman" w:cs="Times New Roman"/>
        </w:rPr>
        <w:t>служащего  на</w:t>
      </w:r>
      <w:proofErr w:type="gramEnd"/>
      <w:r w:rsidRPr="001B0663">
        <w:rPr>
          <w:rFonts w:ascii="Times New Roman" w:eastAsia="Calibri" w:hAnsi="Times New Roman" w:cs="Times New Roman"/>
        </w:rPr>
        <w:t xml:space="preserve"> безвозмездной основе в управлении некоммерческой организацией в качестве единоличного исполнительного органа или вхождения в состав коллегиальных органов не повлечет возникновение конфликта интересов и (или) несоблюдение требований к служебному поведению. В этом случае комиссия рекомендует руководителю органа местного </w:t>
      </w:r>
      <w:proofErr w:type="gramStart"/>
      <w:r w:rsidRPr="001B0663">
        <w:rPr>
          <w:rFonts w:ascii="Times New Roman" w:eastAsia="Calibri" w:hAnsi="Times New Roman" w:cs="Times New Roman"/>
        </w:rPr>
        <w:t>самоуправления  разрешить</w:t>
      </w:r>
      <w:proofErr w:type="gramEnd"/>
      <w:r w:rsidRPr="001B0663">
        <w:rPr>
          <w:rFonts w:ascii="Times New Roman" w:eastAsia="Calibri" w:hAnsi="Times New Roman" w:cs="Times New Roman"/>
        </w:rPr>
        <w:t xml:space="preserve"> муниципальному  служащему участие на безвозмездной основе в управлении некоммерческой организацией в качестве единоличного исполнительного органа или вхождения в состав коллегиальных органов управления;</w:t>
      </w:r>
    </w:p>
    <w:p w14:paraId="1A7C1AC3" w14:textId="77777777" w:rsidR="001B0663" w:rsidRPr="001B0663" w:rsidRDefault="001B0663" w:rsidP="001B0663">
      <w:pPr>
        <w:autoSpaceDE w:val="0"/>
        <w:autoSpaceDN w:val="0"/>
        <w:adjustRightInd w:val="0"/>
        <w:spacing w:after="0" w:line="240" w:lineRule="auto"/>
        <w:ind w:firstLine="540"/>
        <w:jc w:val="both"/>
        <w:rPr>
          <w:rFonts w:ascii="Times New Roman" w:eastAsia="Calibri" w:hAnsi="Times New Roman" w:cs="Times New Roman"/>
        </w:rPr>
      </w:pPr>
      <w:r w:rsidRPr="001B0663">
        <w:rPr>
          <w:rFonts w:ascii="Times New Roman" w:eastAsia="Calibri" w:hAnsi="Times New Roman" w:cs="Times New Roman"/>
        </w:rPr>
        <w:t xml:space="preserve">б) установить, что участие </w:t>
      </w:r>
      <w:proofErr w:type="gramStart"/>
      <w:r w:rsidRPr="001B0663">
        <w:rPr>
          <w:rFonts w:ascii="Times New Roman" w:eastAsia="Calibri" w:hAnsi="Times New Roman" w:cs="Times New Roman"/>
        </w:rPr>
        <w:t>муниципального  служащего</w:t>
      </w:r>
      <w:proofErr w:type="gramEnd"/>
      <w:r w:rsidRPr="001B0663">
        <w:rPr>
          <w:rFonts w:ascii="Times New Roman" w:eastAsia="Calibri" w:hAnsi="Times New Roman" w:cs="Times New Roman"/>
        </w:rPr>
        <w:t xml:space="preserve"> на безвозмездной основе в управлении некоммерческой организацией в качестве единоличного исполнительного органа или вхождения в состав коллегиальных органов может повлечь возникновение конфликта интересов и (или) несоблюдение требований к служебному поведению. В этом случае комиссия рекомендует руководителю органа местного </w:t>
      </w:r>
      <w:proofErr w:type="gramStart"/>
      <w:r w:rsidRPr="001B0663">
        <w:rPr>
          <w:rFonts w:ascii="Times New Roman" w:eastAsia="Calibri" w:hAnsi="Times New Roman" w:cs="Times New Roman"/>
        </w:rPr>
        <w:t>самоуправления  отказать</w:t>
      </w:r>
      <w:proofErr w:type="gramEnd"/>
      <w:r w:rsidRPr="001B0663">
        <w:rPr>
          <w:rFonts w:ascii="Times New Roman" w:eastAsia="Calibri" w:hAnsi="Times New Roman" w:cs="Times New Roman"/>
        </w:rPr>
        <w:t xml:space="preserve"> муниципальному  служащему в выдаче разрешения на участие на безвозмездной основе в управлении некоммерческой организацией в качестве единоличного исполнительного органа или вхождения в состав коллегиального органа управления.»;</w:t>
      </w:r>
    </w:p>
    <w:p w14:paraId="261B5986" w14:textId="77777777" w:rsidR="001B0663" w:rsidRPr="001B0663" w:rsidRDefault="001B0663" w:rsidP="001B0663">
      <w:pPr>
        <w:autoSpaceDE w:val="0"/>
        <w:autoSpaceDN w:val="0"/>
        <w:adjustRightInd w:val="0"/>
        <w:spacing w:after="0" w:line="240" w:lineRule="auto"/>
        <w:jc w:val="both"/>
        <w:rPr>
          <w:rFonts w:ascii="Times New Roman" w:eastAsia="Calibri" w:hAnsi="Times New Roman" w:cs="Times New Roman"/>
        </w:rPr>
      </w:pPr>
      <w:r w:rsidRPr="001B0663">
        <w:rPr>
          <w:rFonts w:ascii="Times New Roman" w:eastAsia="Calibri" w:hAnsi="Times New Roman" w:cs="Times New Roman"/>
        </w:rPr>
        <w:t xml:space="preserve">    1.13. п. 41 изложить в следующей редакции: </w:t>
      </w:r>
      <w:proofErr w:type="gramStart"/>
      <w:r w:rsidRPr="001B0663">
        <w:rPr>
          <w:rFonts w:ascii="Times New Roman" w:eastAsia="Calibri" w:hAnsi="Times New Roman" w:cs="Times New Roman"/>
        </w:rPr>
        <w:t>« 41</w:t>
      </w:r>
      <w:proofErr w:type="gramEnd"/>
      <w:r w:rsidRPr="001B0663">
        <w:rPr>
          <w:rFonts w:ascii="Times New Roman" w:eastAsia="Calibri" w:hAnsi="Times New Roman" w:cs="Times New Roman"/>
        </w:rPr>
        <w:t>. По итогам рассмотрения вопроса, предусмотренного  подпунктом «в» пункта 17 настоящего Положения, комиссия принимает решение, направленное на предотвращение и (или) устранение нарушений норм действующего законодательства.»;</w:t>
      </w:r>
    </w:p>
    <w:p w14:paraId="02462361" w14:textId="77777777" w:rsidR="001B0663" w:rsidRPr="001B0663" w:rsidRDefault="001B0663" w:rsidP="001B0663">
      <w:pPr>
        <w:autoSpaceDE w:val="0"/>
        <w:autoSpaceDN w:val="0"/>
        <w:adjustRightInd w:val="0"/>
        <w:spacing w:after="0" w:line="240" w:lineRule="auto"/>
        <w:jc w:val="both"/>
        <w:rPr>
          <w:rFonts w:ascii="Times New Roman" w:eastAsia="Calibri" w:hAnsi="Times New Roman" w:cs="Times New Roman"/>
        </w:rPr>
      </w:pPr>
      <w:r w:rsidRPr="001B0663">
        <w:rPr>
          <w:rFonts w:ascii="Times New Roman" w:eastAsia="Calibri" w:hAnsi="Times New Roman" w:cs="Times New Roman"/>
        </w:rPr>
        <w:lastRenderedPageBreak/>
        <w:t xml:space="preserve">    1.14. п. 44 дополнить предложением следующего содержания: «При принятии комиссией решения в случае равного числа голосов членов комиссии голос председателя комиссии (председательствующего на заседании) является решающим.»;</w:t>
      </w:r>
    </w:p>
    <w:p w14:paraId="57C7EE78" w14:textId="77777777" w:rsidR="001B0663" w:rsidRPr="001B0663" w:rsidRDefault="001B0663" w:rsidP="001B0663">
      <w:pPr>
        <w:numPr>
          <w:ilvl w:val="0"/>
          <w:numId w:val="28"/>
        </w:numPr>
        <w:tabs>
          <w:tab w:val="left" w:pos="993"/>
        </w:tabs>
        <w:spacing w:after="0" w:line="240" w:lineRule="auto"/>
        <w:ind w:left="0" w:firstLine="567"/>
        <w:contextualSpacing/>
        <w:jc w:val="both"/>
        <w:rPr>
          <w:rFonts w:ascii="Times New Roman" w:eastAsia="Times New Roman" w:hAnsi="Times New Roman" w:cs="Times New Roman"/>
          <w:color w:val="000000"/>
        </w:rPr>
      </w:pPr>
      <w:r w:rsidRPr="001B0663">
        <w:rPr>
          <w:rFonts w:ascii="Times New Roman" w:eastAsia="Times New Roman" w:hAnsi="Times New Roman" w:cs="Times New Roman"/>
          <w:color w:val="000000"/>
        </w:rPr>
        <w:t>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14:paraId="2C144E36" w14:textId="77777777" w:rsidR="001B0663" w:rsidRPr="001B0663" w:rsidRDefault="001B0663" w:rsidP="001B0663">
      <w:pPr>
        <w:numPr>
          <w:ilvl w:val="0"/>
          <w:numId w:val="28"/>
        </w:numPr>
        <w:tabs>
          <w:tab w:val="left" w:pos="993"/>
        </w:tabs>
        <w:spacing w:after="0" w:line="240" w:lineRule="auto"/>
        <w:ind w:left="0" w:firstLine="567"/>
        <w:contextualSpacing/>
        <w:jc w:val="both"/>
        <w:rPr>
          <w:rFonts w:ascii="Times New Roman" w:eastAsia="Times New Roman" w:hAnsi="Times New Roman" w:cs="Times New Roman"/>
          <w:color w:val="000000"/>
        </w:rPr>
      </w:pPr>
      <w:r w:rsidRPr="001B0663">
        <w:rPr>
          <w:rFonts w:ascii="Times New Roman" w:eastAsia="Times New Roman" w:hAnsi="Times New Roman" w:cs="Times New Roman"/>
          <w:color w:val="000000"/>
        </w:rPr>
        <w:t>Настоящее постановление вступает в силу со дня официального опубликования.</w:t>
      </w:r>
    </w:p>
    <w:p w14:paraId="71A74095" w14:textId="77777777" w:rsidR="001B0663" w:rsidRPr="001B0663" w:rsidRDefault="001B0663" w:rsidP="001B0663">
      <w:pPr>
        <w:tabs>
          <w:tab w:val="left" w:pos="993"/>
        </w:tabs>
        <w:spacing w:after="0" w:line="240" w:lineRule="auto"/>
        <w:rPr>
          <w:rFonts w:ascii="Times New Roman" w:eastAsia="Times New Roman" w:hAnsi="Times New Roman" w:cs="Times New Roman"/>
          <w:lang w:eastAsia="ru-RU"/>
        </w:rPr>
      </w:pPr>
      <w:r w:rsidRPr="001B0663">
        <w:rPr>
          <w:rFonts w:ascii="Times New Roman" w:eastAsia="Times New Roman" w:hAnsi="Times New Roman" w:cs="Times New Roman"/>
          <w:lang w:eastAsia="ru-RU"/>
        </w:rPr>
        <w:t>И.о. Главы городского поселения                                                        А.В. Пичужкин</w:t>
      </w:r>
    </w:p>
    <w:bookmarkEnd w:id="2"/>
    <w:bookmarkEnd w:id="3"/>
    <w:p w14:paraId="208E2524" w14:textId="08339625" w:rsidR="003A5C06" w:rsidRDefault="003A5C06" w:rsidP="00A65869">
      <w:pPr>
        <w:spacing w:after="0" w:line="240" w:lineRule="auto"/>
        <w:jc w:val="center"/>
        <w:rPr>
          <w:rFonts w:ascii="Times New Roman" w:eastAsia="Times New Roman" w:hAnsi="Times New Roman" w:cs="Times New Roman"/>
          <w:b/>
          <w:bCs/>
          <w:sz w:val="8"/>
          <w:szCs w:val="8"/>
          <w:lang w:eastAsia="ru-RU"/>
        </w:rPr>
      </w:pPr>
    </w:p>
    <w:p w14:paraId="2A5DD06C" w14:textId="219A613F" w:rsidR="00F5632A" w:rsidRPr="0065363B" w:rsidRDefault="00F5632A" w:rsidP="00F5632A">
      <w:pPr>
        <w:autoSpaceDE w:val="0"/>
        <w:autoSpaceDN w:val="0"/>
        <w:adjustRightInd w:val="0"/>
        <w:spacing w:after="0" w:line="240" w:lineRule="auto"/>
        <w:jc w:val="both"/>
        <w:rPr>
          <w:rFonts w:ascii="Times New Roman" w:eastAsia="Times New Roman" w:hAnsi="Times New Roman" w:cs="Times New Roman"/>
          <w:b/>
          <w:bCs/>
          <w:lang w:eastAsia="ru-RU"/>
        </w:rPr>
      </w:pPr>
      <w:bookmarkStart w:id="5" w:name="_Hlk118193521"/>
      <w:r w:rsidRPr="0065363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5</w:t>
      </w:r>
      <w:r w:rsidRPr="006536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2</w:t>
      </w:r>
      <w:r w:rsidRPr="0065363B">
        <w:rPr>
          <w:rFonts w:ascii="Times New Roman" w:eastAsia="Times New Roman" w:hAnsi="Times New Roman" w:cs="Times New Roman"/>
          <w:b/>
          <w:bCs/>
          <w:lang w:eastAsia="ru-RU"/>
        </w:rPr>
        <w:t>.2022г  №</w:t>
      </w:r>
      <w:proofErr w:type="gramEnd"/>
      <w:r>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23</w:t>
      </w:r>
      <w:r w:rsidRPr="006536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8</w:t>
      </w:r>
    </w:p>
    <w:p w14:paraId="31DD2DC1" w14:textId="7B6DC6C5" w:rsidR="002905F9" w:rsidRPr="002905F9" w:rsidRDefault="00F5632A" w:rsidP="002905F9">
      <w:pPr>
        <w:tabs>
          <w:tab w:val="left" w:pos="284"/>
        </w:tabs>
        <w:spacing w:after="0" w:line="240" w:lineRule="auto"/>
        <w:jc w:val="both"/>
        <w:rPr>
          <w:rFonts w:ascii="Times New Roman" w:eastAsia="Times New Roman" w:hAnsi="Times New Roman" w:cs="Times New Roman"/>
          <w:bCs/>
          <w:lang w:eastAsia="ru-RU"/>
        </w:rPr>
      </w:pPr>
      <w:r w:rsidRPr="002905F9">
        <w:rPr>
          <w:rFonts w:ascii="Times New Roman" w:hAnsi="Times New Roman" w:cs="Times New Roman"/>
          <w:bCs/>
          <w:lang w:eastAsia="ru-RU"/>
        </w:rPr>
        <w:t>«</w:t>
      </w:r>
      <w:r w:rsidR="002905F9" w:rsidRPr="002905F9">
        <w:rPr>
          <w:rFonts w:ascii="Times New Roman" w:eastAsia="Times New Roman" w:hAnsi="Times New Roman" w:cs="Times New Roman"/>
          <w:bCs/>
          <w:lang w:eastAsia="ru-RU"/>
        </w:rPr>
        <w:t>О бюджете городского поселения Безенчук муниципального района Безенчукский Самарской области на 2023 год и плановый период 2024-2025г.г.</w:t>
      </w:r>
      <w:r w:rsidR="002905F9">
        <w:rPr>
          <w:rFonts w:ascii="Times New Roman" w:eastAsia="Times New Roman" w:hAnsi="Times New Roman" w:cs="Times New Roman"/>
          <w:bCs/>
          <w:lang w:eastAsia="ru-RU"/>
        </w:rPr>
        <w:t>»</w:t>
      </w:r>
    </w:p>
    <w:p w14:paraId="2FA2D224" w14:textId="3D6F80CF" w:rsidR="002905F9" w:rsidRPr="002905F9" w:rsidRDefault="002905F9" w:rsidP="002905F9">
      <w:pPr>
        <w:tabs>
          <w:tab w:val="left" w:pos="284"/>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Pr="002905F9">
        <w:rPr>
          <w:rFonts w:ascii="Times New Roman" w:eastAsia="Times New Roman" w:hAnsi="Times New Roman" w:cs="Times New Roman"/>
          <w:lang w:eastAsia="ru-RU"/>
        </w:rPr>
        <w:t>Рассмотрев представленный Главой городского поселения Безенчук муниципального района Безенчукский Самарской области проект бюджета городского поселения Безенчук муниципального района Безенчукский Самарской области на 2023 год и плановый период 2024-2025г.г., в соответствии с Бюджетным Кодексом РФ, ст.72 Устава городского поселения Безенчук, Собрание представителей городского поселения Безенчук муниципального района Безенчукский Самарской области четвертого созыва,</w:t>
      </w:r>
    </w:p>
    <w:p w14:paraId="70C5A6F4" w14:textId="77777777" w:rsidR="002905F9" w:rsidRPr="002905F9" w:rsidRDefault="002905F9" w:rsidP="002905F9">
      <w:pPr>
        <w:tabs>
          <w:tab w:val="left" w:pos="284"/>
          <w:tab w:val="left" w:pos="9360"/>
        </w:tabs>
        <w:spacing w:after="0" w:line="240" w:lineRule="auto"/>
        <w:jc w:val="center"/>
        <w:rPr>
          <w:rFonts w:ascii="Times New Roman" w:eastAsia="Times New Roman" w:hAnsi="Times New Roman" w:cs="Times New Roman"/>
          <w:bCs/>
          <w:lang w:eastAsia="ru-RU"/>
        </w:rPr>
      </w:pPr>
      <w:r w:rsidRPr="002905F9">
        <w:rPr>
          <w:rFonts w:ascii="Times New Roman" w:eastAsia="Times New Roman" w:hAnsi="Times New Roman" w:cs="Times New Roman"/>
          <w:bCs/>
          <w:lang w:eastAsia="ru-RU"/>
        </w:rPr>
        <w:t>РЕШИЛО:</w:t>
      </w:r>
    </w:p>
    <w:p w14:paraId="260CF015" w14:textId="77777777" w:rsidR="002905F9" w:rsidRPr="002905F9" w:rsidRDefault="002905F9" w:rsidP="002905F9">
      <w:pPr>
        <w:tabs>
          <w:tab w:val="left" w:pos="284"/>
        </w:tabs>
        <w:spacing w:after="0" w:line="240" w:lineRule="auto"/>
        <w:rPr>
          <w:rFonts w:ascii="Times New Roman" w:eastAsia="Times New Roman" w:hAnsi="Times New Roman" w:cs="Times New Roman"/>
          <w:b/>
          <w:bCs/>
          <w:color w:val="000000"/>
          <w:lang w:eastAsia="ru-RU"/>
        </w:rPr>
      </w:pPr>
      <w:r w:rsidRPr="002905F9">
        <w:rPr>
          <w:rFonts w:ascii="Times New Roman" w:eastAsia="Times New Roman" w:hAnsi="Times New Roman" w:cs="Times New Roman"/>
          <w:b/>
          <w:bCs/>
          <w:color w:val="000000"/>
          <w:lang w:eastAsia="ru-RU"/>
        </w:rPr>
        <w:t xml:space="preserve">Статья 1 </w:t>
      </w:r>
    </w:p>
    <w:p w14:paraId="59632234" w14:textId="77777777" w:rsidR="002905F9" w:rsidRPr="002905F9" w:rsidRDefault="002905F9" w:rsidP="002905F9">
      <w:pPr>
        <w:tabs>
          <w:tab w:val="left" w:pos="284"/>
        </w:tabs>
        <w:spacing w:after="0" w:line="240" w:lineRule="auto"/>
        <w:rPr>
          <w:rFonts w:ascii="Times New Roman" w:eastAsia="Times New Roman" w:hAnsi="Times New Roman" w:cs="Times New Roman"/>
          <w:color w:val="000000"/>
          <w:lang w:eastAsia="ru-RU"/>
        </w:rPr>
      </w:pPr>
      <w:r w:rsidRPr="002905F9">
        <w:rPr>
          <w:rFonts w:ascii="Times New Roman" w:eastAsia="Times New Roman" w:hAnsi="Times New Roman" w:cs="Times New Roman"/>
          <w:bCs/>
          <w:color w:val="000000"/>
          <w:lang w:eastAsia="ru-RU"/>
        </w:rPr>
        <w:t>1.</w:t>
      </w:r>
      <w:r w:rsidRPr="002905F9">
        <w:rPr>
          <w:rFonts w:ascii="Times New Roman" w:eastAsia="Times New Roman" w:hAnsi="Times New Roman" w:cs="Times New Roman"/>
          <w:b/>
          <w:bCs/>
          <w:color w:val="000000"/>
          <w:lang w:eastAsia="ru-RU"/>
        </w:rPr>
        <w:t xml:space="preserve"> </w:t>
      </w:r>
      <w:r w:rsidRPr="002905F9">
        <w:rPr>
          <w:rFonts w:ascii="Times New Roman" w:eastAsia="Times New Roman" w:hAnsi="Times New Roman" w:cs="Times New Roman"/>
          <w:color w:val="000000"/>
          <w:lang w:eastAsia="ru-RU"/>
        </w:rPr>
        <w:t>Утвердить основные характеристики бюджета городского поселения на 2023 год:</w:t>
      </w:r>
    </w:p>
    <w:p w14:paraId="4B241728" w14:textId="77777777" w:rsidR="002905F9" w:rsidRPr="002905F9" w:rsidRDefault="002905F9" w:rsidP="002905F9">
      <w:pPr>
        <w:tabs>
          <w:tab w:val="left" w:pos="284"/>
        </w:tabs>
        <w:spacing w:after="0" w:line="240" w:lineRule="auto"/>
        <w:rPr>
          <w:rFonts w:ascii="Times New Roman" w:eastAsia="Times New Roman" w:hAnsi="Times New Roman" w:cs="Times New Roman"/>
          <w:color w:val="000000"/>
          <w:lang w:eastAsia="ru-RU"/>
        </w:rPr>
      </w:pPr>
      <w:r w:rsidRPr="002905F9">
        <w:rPr>
          <w:rFonts w:ascii="Times New Roman" w:eastAsia="Times New Roman" w:hAnsi="Times New Roman" w:cs="Times New Roman"/>
          <w:color w:val="000000"/>
          <w:lang w:eastAsia="ru-RU"/>
        </w:rPr>
        <w:t xml:space="preserve">общий объём доходов </w:t>
      </w:r>
      <w:proofErr w:type="gramStart"/>
      <w:r w:rsidRPr="002905F9">
        <w:rPr>
          <w:rFonts w:ascii="Times New Roman" w:eastAsia="Times New Roman" w:hAnsi="Times New Roman" w:cs="Times New Roman"/>
          <w:color w:val="000000"/>
          <w:lang w:eastAsia="ru-RU"/>
        </w:rPr>
        <w:t>–  119</w:t>
      </w:r>
      <w:proofErr w:type="gramEnd"/>
      <w:r w:rsidRPr="002905F9">
        <w:rPr>
          <w:rFonts w:ascii="Times New Roman" w:eastAsia="Times New Roman" w:hAnsi="Times New Roman" w:cs="Times New Roman"/>
          <w:color w:val="000000"/>
          <w:lang w:eastAsia="ru-RU"/>
        </w:rPr>
        <w:t xml:space="preserve"> 504  тыс. рублей;</w:t>
      </w:r>
    </w:p>
    <w:p w14:paraId="42993372" w14:textId="77777777" w:rsidR="002905F9" w:rsidRPr="002905F9" w:rsidRDefault="002905F9" w:rsidP="002905F9">
      <w:pPr>
        <w:tabs>
          <w:tab w:val="left" w:pos="284"/>
        </w:tabs>
        <w:spacing w:after="0" w:line="240" w:lineRule="auto"/>
        <w:rPr>
          <w:rFonts w:ascii="Times New Roman" w:eastAsia="Times New Roman" w:hAnsi="Times New Roman" w:cs="Times New Roman"/>
          <w:color w:val="000000"/>
          <w:lang w:eastAsia="ru-RU"/>
        </w:rPr>
      </w:pPr>
      <w:r w:rsidRPr="002905F9">
        <w:rPr>
          <w:rFonts w:ascii="Times New Roman" w:eastAsia="Times New Roman" w:hAnsi="Times New Roman" w:cs="Times New Roman"/>
          <w:color w:val="000000"/>
          <w:lang w:eastAsia="ru-RU"/>
        </w:rPr>
        <w:t xml:space="preserve">общий объём расходов – 119 </w:t>
      </w:r>
      <w:proofErr w:type="gramStart"/>
      <w:r w:rsidRPr="002905F9">
        <w:rPr>
          <w:rFonts w:ascii="Times New Roman" w:eastAsia="Times New Roman" w:hAnsi="Times New Roman" w:cs="Times New Roman"/>
          <w:color w:val="000000"/>
          <w:lang w:eastAsia="ru-RU"/>
        </w:rPr>
        <w:t>504  тыс.</w:t>
      </w:r>
      <w:proofErr w:type="gramEnd"/>
      <w:r w:rsidRPr="002905F9">
        <w:rPr>
          <w:rFonts w:ascii="Times New Roman" w:eastAsia="Times New Roman" w:hAnsi="Times New Roman" w:cs="Times New Roman"/>
          <w:color w:val="000000"/>
          <w:lang w:eastAsia="ru-RU"/>
        </w:rPr>
        <w:t xml:space="preserve"> рублей;</w:t>
      </w:r>
    </w:p>
    <w:p w14:paraId="0A57750F" w14:textId="77777777" w:rsidR="002905F9" w:rsidRPr="002905F9" w:rsidRDefault="002905F9" w:rsidP="002905F9">
      <w:pPr>
        <w:tabs>
          <w:tab w:val="left" w:pos="284"/>
        </w:tabs>
        <w:spacing w:after="0" w:line="240" w:lineRule="auto"/>
        <w:rPr>
          <w:rFonts w:ascii="Times New Roman" w:eastAsia="Times New Roman" w:hAnsi="Times New Roman" w:cs="Times New Roman"/>
          <w:color w:val="000000"/>
          <w:lang w:eastAsia="ru-RU"/>
        </w:rPr>
      </w:pPr>
      <w:r w:rsidRPr="002905F9">
        <w:rPr>
          <w:rFonts w:ascii="Times New Roman" w:eastAsia="Times New Roman" w:hAnsi="Times New Roman" w:cs="Times New Roman"/>
          <w:color w:val="000000"/>
          <w:lang w:eastAsia="ru-RU"/>
        </w:rPr>
        <w:t>дефицит – 0 тыс. рублей.</w:t>
      </w:r>
    </w:p>
    <w:p w14:paraId="21E6C4A9" w14:textId="77777777" w:rsidR="002905F9" w:rsidRPr="002905F9" w:rsidRDefault="002905F9" w:rsidP="002905F9">
      <w:pPr>
        <w:tabs>
          <w:tab w:val="left" w:pos="284"/>
        </w:tabs>
        <w:spacing w:after="0" w:line="240" w:lineRule="auto"/>
        <w:rPr>
          <w:rFonts w:ascii="Times New Roman" w:eastAsia="Times New Roman" w:hAnsi="Times New Roman" w:cs="Times New Roman"/>
          <w:color w:val="000000"/>
          <w:lang w:eastAsia="ru-RU"/>
        </w:rPr>
      </w:pPr>
      <w:r w:rsidRPr="002905F9">
        <w:rPr>
          <w:rFonts w:ascii="Times New Roman" w:eastAsia="Times New Roman" w:hAnsi="Times New Roman" w:cs="Times New Roman"/>
          <w:color w:val="000000"/>
          <w:lang w:eastAsia="ru-RU"/>
        </w:rPr>
        <w:t xml:space="preserve">2. Утвердить основные характеристики бюджета городского поселения на плановый период 2024 года: </w:t>
      </w:r>
    </w:p>
    <w:p w14:paraId="2D134FA0" w14:textId="77777777" w:rsidR="002905F9" w:rsidRPr="002905F9" w:rsidRDefault="002905F9" w:rsidP="002905F9">
      <w:pPr>
        <w:tabs>
          <w:tab w:val="left" w:pos="284"/>
        </w:tabs>
        <w:spacing w:after="0" w:line="240" w:lineRule="auto"/>
        <w:rPr>
          <w:rFonts w:ascii="Times New Roman" w:eastAsia="Times New Roman" w:hAnsi="Times New Roman" w:cs="Times New Roman"/>
          <w:color w:val="000000"/>
          <w:lang w:eastAsia="ru-RU"/>
        </w:rPr>
      </w:pPr>
      <w:r w:rsidRPr="002905F9">
        <w:rPr>
          <w:rFonts w:ascii="Times New Roman" w:eastAsia="Times New Roman" w:hAnsi="Times New Roman" w:cs="Times New Roman"/>
          <w:color w:val="000000"/>
          <w:lang w:eastAsia="ru-RU"/>
        </w:rPr>
        <w:t>общий объём доходов –   84 134 тыс. рублей;</w:t>
      </w:r>
    </w:p>
    <w:p w14:paraId="58E28ADC" w14:textId="77777777" w:rsidR="002905F9" w:rsidRPr="002905F9" w:rsidRDefault="002905F9" w:rsidP="002905F9">
      <w:pPr>
        <w:tabs>
          <w:tab w:val="left" w:pos="284"/>
        </w:tabs>
        <w:spacing w:after="0" w:line="240" w:lineRule="auto"/>
        <w:rPr>
          <w:rFonts w:ascii="Times New Roman" w:eastAsia="Times New Roman" w:hAnsi="Times New Roman" w:cs="Times New Roman"/>
          <w:color w:val="000000"/>
          <w:lang w:eastAsia="ru-RU"/>
        </w:rPr>
      </w:pPr>
      <w:r w:rsidRPr="002905F9">
        <w:rPr>
          <w:rFonts w:ascii="Times New Roman" w:eastAsia="Times New Roman" w:hAnsi="Times New Roman" w:cs="Times New Roman"/>
          <w:color w:val="000000"/>
          <w:lang w:eastAsia="ru-RU"/>
        </w:rPr>
        <w:t xml:space="preserve">общий объём расходов </w:t>
      </w:r>
      <w:proofErr w:type="gramStart"/>
      <w:r w:rsidRPr="002905F9">
        <w:rPr>
          <w:rFonts w:ascii="Times New Roman" w:eastAsia="Times New Roman" w:hAnsi="Times New Roman" w:cs="Times New Roman"/>
          <w:color w:val="000000"/>
          <w:lang w:eastAsia="ru-RU"/>
        </w:rPr>
        <w:t>–  84</w:t>
      </w:r>
      <w:proofErr w:type="gramEnd"/>
      <w:r w:rsidRPr="002905F9">
        <w:rPr>
          <w:rFonts w:ascii="Times New Roman" w:eastAsia="Times New Roman" w:hAnsi="Times New Roman" w:cs="Times New Roman"/>
          <w:color w:val="000000"/>
          <w:lang w:eastAsia="ru-RU"/>
        </w:rPr>
        <w:t xml:space="preserve"> 134 тыс. рублей; </w:t>
      </w:r>
    </w:p>
    <w:p w14:paraId="05F5FCAE" w14:textId="77777777" w:rsidR="002905F9" w:rsidRPr="002905F9" w:rsidRDefault="002905F9" w:rsidP="002905F9">
      <w:pPr>
        <w:tabs>
          <w:tab w:val="left" w:pos="284"/>
        </w:tabs>
        <w:spacing w:after="0" w:line="240" w:lineRule="auto"/>
        <w:rPr>
          <w:rFonts w:ascii="Times New Roman" w:eastAsia="Times New Roman" w:hAnsi="Times New Roman" w:cs="Times New Roman"/>
          <w:color w:val="000000"/>
          <w:lang w:eastAsia="ru-RU"/>
        </w:rPr>
      </w:pPr>
      <w:r w:rsidRPr="002905F9">
        <w:rPr>
          <w:rFonts w:ascii="Times New Roman" w:eastAsia="Times New Roman" w:hAnsi="Times New Roman" w:cs="Times New Roman"/>
          <w:color w:val="000000"/>
          <w:lang w:eastAsia="ru-RU"/>
        </w:rPr>
        <w:t>дефицит – 0 тыс. рублей.</w:t>
      </w:r>
    </w:p>
    <w:p w14:paraId="092020F9" w14:textId="77777777" w:rsidR="002905F9" w:rsidRPr="002905F9" w:rsidRDefault="002905F9" w:rsidP="002905F9">
      <w:pPr>
        <w:tabs>
          <w:tab w:val="left" w:pos="284"/>
        </w:tabs>
        <w:spacing w:after="0" w:line="240" w:lineRule="auto"/>
        <w:rPr>
          <w:rFonts w:ascii="Times New Roman" w:eastAsia="Times New Roman" w:hAnsi="Times New Roman" w:cs="Times New Roman"/>
          <w:color w:val="000000"/>
          <w:lang w:eastAsia="ru-RU"/>
        </w:rPr>
      </w:pPr>
      <w:r w:rsidRPr="002905F9">
        <w:rPr>
          <w:rFonts w:ascii="Times New Roman" w:eastAsia="Times New Roman" w:hAnsi="Times New Roman" w:cs="Times New Roman"/>
          <w:color w:val="000000"/>
          <w:lang w:eastAsia="ru-RU"/>
        </w:rPr>
        <w:t xml:space="preserve">3. Утвердить основные характеристики бюджета городского поселения на плановый период 2025 года: </w:t>
      </w:r>
    </w:p>
    <w:p w14:paraId="309D9E8A" w14:textId="77777777" w:rsidR="002905F9" w:rsidRPr="002905F9" w:rsidRDefault="002905F9" w:rsidP="002905F9">
      <w:pPr>
        <w:tabs>
          <w:tab w:val="left" w:pos="284"/>
        </w:tabs>
        <w:spacing w:after="0" w:line="240" w:lineRule="auto"/>
        <w:rPr>
          <w:rFonts w:ascii="Times New Roman" w:eastAsia="Times New Roman" w:hAnsi="Times New Roman" w:cs="Times New Roman"/>
          <w:color w:val="000000"/>
          <w:lang w:eastAsia="ru-RU"/>
        </w:rPr>
      </w:pPr>
      <w:r w:rsidRPr="002905F9">
        <w:rPr>
          <w:rFonts w:ascii="Times New Roman" w:eastAsia="Times New Roman" w:hAnsi="Times New Roman" w:cs="Times New Roman"/>
          <w:color w:val="000000"/>
          <w:lang w:eastAsia="ru-RU"/>
        </w:rPr>
        <w:t>общий объём доходов –   88 049 тыс. рублей;</w:t>
      </w:r>
    </w:p>
    <w:p w14:paraId="29D7E2CF" w14:textId="77777777" w:rsidR="002905F9" w:rsidRPr="002905F9" w:rsidRDefault="002905F9" w:rsidP="002905F9">
      <w:pPr>
        <w:tabs>
          <w:tab w:val="left" w:pos="284"/>
        </w:tabs>
        <w:spacing w:after="0" w:line="240" w:lineRule="auto"/>
        <w:rPr>
          <w:rFonts w:ascii="Times New Roman" w:eastAsia="Times New Roman" w:hAnsi="Times New Roman" w:cs="Times New Roman"/>
          <w:color w:val="000000"/>
          <w:lang w:eastAsia="ru-RU"/>
        </w:rPr>
      </w:pPr>
      <w:r w:rsidRPr="002905F9">
        <w:rPr>
          <w:rFonts w:ascii="Times New Roman" w:eastAsia="Times New Roman" w:hAnsi="Times New Roman" w:cs="Times New Roman"/>
          <w:color w:val="000000"/>
          <w:lang w:eastAsia="ru-RU"/>
        </w:rPr>
        <w:t xml:space="preserve">общий объём расходов </w:t>
      </w:r>
      <w:proofErr w:type="gramStart"/>
      <w:r w:rsidRPr="002905F9">
        <w:rPr>
          <w:rFonts w:ascii="Times New Roman" w:eastAsia="Times New Roman" w:hAnsi="Times New Roman" w:cs="Times New Roman"/>
          <w:color w:val="000000"/>
          <w:lang w:eastAsia="ru-RU"/>
        </w:rPr>
        <w:t>–  88</w:t>
      </w:r>
      <w:proofErr w:type="gramEnd"/>
      <w:r w:rsidRPr="002905F9">
        <w:rPr>
          <w:rFonts w:ascii="Times New Roman" w:eastAsia="Times New Roman" w:hAnsi="Times New Roman" w:cs="Times New Roman"/>
          <w:color w:val="000000"/>
          <w:lang w:eastAsia="ru-RU"/>
        </w:rPr>
        <w:t xml:space="preserve"> 049  тыс. рублей; </w:t>
      </w:r>
    </w:p>
    <w:p w14:paraId="5A24EE66" w14:textId="77777777" w:rsidR="002905F9" w:rsidRPr="002905F9" w:rsidRDefault="002905F9" w:rsidP="002905F9">
      <w:pPr>
        <w:tabs>
          <w:tab w:val="left" w:pos="284"/>
        </w:tabs>
        <w:spacing w:after="0" w:line="240" w:lineRule="auto"/>
        <w:rPr>
          <w:rFonts w:ascii="Times New Roman" w:eastAsia="Times New Roman" w:hAnsi="Times New Roman" w:cs="Times New Roman"/>
          <w:color w:val="000000"/>
          <w:lang w:eastAsia="ru-RU"/>
        </w:rPr>
      </w:pPr>
      <w:r w:rsidRPr="002905F9">
        <w:rPr>
          <w:rFonts w:ascii="Times New Roman" w:eastAsia="Times New Roman" w:hAnsi="Times New Roman" w:cs="Times New Roman"/>
          <w:color w:val="000000"/>
          <w:lang w:eastAsia="ru-RU"/>
        </w:rPr>
        <w:t>дефицит – 0 тыс. рублей.</w:t>
      </w:r>
    </w:p>
    <w:p w14:paraId="3E1FBB40" w14:textId="77777777" w:rsidR="002905F9" w:rsidRPr="002905F9" w:rsidRDefault="002905F9" w:rsidP="002905F9">
      <w:pPr>
        <w:tabs>
          <w:tab w:val="left" w:pos="284"/>
        </w:tabs>
        <w:spacing w:after="0" w:line="240" w:lineRule="auto"/>
        <w:rPr>
          <w:rFonts w:ascii="Times New Roman" w:eastAsia="Times New Roman" w:hAnsi="Times New Roman" w:cs="Times New Roman"/>
          <w:b/>
          <w:bCs/>
          <w:color w:val="000000"/>
          <w:lang w:eastAsia="ru-RU"/>
        </w:rPr>
      </w:pPr>
      <w:r w:rsidRPr="002905F9">
        <w:rPr>
          <w:rFonts w:ascii="Times New Roman" w:eastAsia="Times New Roman" w:hAnsi="Times New Roman" w:cs="Times New Roman"/>
          <w:b/>
          <w:bCs/>
          <w:color w:val="000000"/>
          <w:lang w:eastAsia="ru-RU"/>
        </w:rPr>
        <w:t>Статья 2</w:t>
      </w:r>
    </w:p>
    <w:p w14:paraId="625F6C00" w14:textId="77777777" w:rsidR="002905F9" w:rsidRPr="002905F9" w:rsidRDefault="002905F9" w:rsidP="002905F9">
      <w:pPr>
        <w:tabs>
          <w:tab w:val="left" w:pos="284"/>
        </w:tabs>
        <w:spacing w:after="0" w:line="240" w:lineRule="auto"/>
        <w:rPr>
          <w:rFonts w:ascii="Times New Roman" w:eastAsia="Times New Roman" w:hAnsi="Times New Roman" w:cs="Times New Roman"/>
          <w:lang w:eastAsia="ru-RU"/>
        </w:rPr>
      </w:pPr>
      <w:r w:rsidRPr="002905F9">
        <w:rPr>
          <w:rFonts w:ascii="Times New Roman" w:eastAsia="Times New Roman" w:hAnsi="Times New Roman" w:cs="Times New Roman"/>
          <w:lang w:eastAsia="ru-RU"/>
        </w:rPr>
        <w:t>Утвердить общий объем условно утвержденных расходов:</w:t>
      </w:r>
    </w:p>
    <w:p w14:paraId="01BF2F78" w14:textId="77777777" w:rsidR="002905F9" w:rsidRPr="002905F9" w:rsidRDefault="002905F9" w:rsidP="002905F9">
      <w:pPr>
        <w:tabs>
          <w:tab w:val="left" w:pos="284"/>
        </w:tabs>
        <w:spacing w:after="0" w:line="240" w:lineRule="auto"/>
        <w:rPr>
          <w:rFonts w:ascii="Times New Roman" w:eastAsia="Times New Roman" w:hAnsi="Times New Roman" w:cs="Times New Roman"/>
          <w:lang w:eastAsia="ru-RU"/>
        </w:rPr>
      </w:pPr>
      <w:r w:rsidRPr="002905F9">
        <w:rPr>
          <w:rFonts w:ascii="Times New Roman" w:eastAsia="Times New Roman" w:hAnsi="Times New Roman" w:cs="Times New Roman"/>
          <w:lang w:eastAsia="ru-RU"/>
        </w:rPr>
        <w:t xml:space="preserve">на 2024 год </w:t>
      </w:r>
      <w:proofErr w:type="gramStart"/>
      <w:r w:rsidRPr="002905F9">
        <w:rPr>
          <w:rFonts w:ascii="Times New Roman" w:eastAsia="Times New Roman" w:hAnsi="Times New Roman" w:cs="Times New Roman"/>
          <w:lang w:eastAsia="ru-RU"/>
        </w:rPr>
        <w:t>–  2</w:t>
      </w:r>
      <w:proofErr w:type="gramEnd"/>
      <w:r w:rsidRPr="002905F9">
        <w:rPr>
          <w:rFonts w:ascii="Times New Roman" w:eastAsia="Times New Roman" w:hAnsi="Times New Roman" w:cs="Times New Roman"/>
          <w:lang w:eastAsia="ru-RU"/>
        </w:rPr>
        <w:t xml:space="preserve"> 103 тыс. рублей;</w:t>
      </w:r>
    </w:p>
    <w:p w14:paraId="1E8CBE8D" w14:textId="77777777" w:rsidR="002905F9" w:rsidRPr="002905F9" w:rsidRDefault="002905F9" w:rsidP="002905F9">
      <w:pPr>
        <w:tabs>
          <w:tab w:val="left" w:pos="284"/>
        </w:tabs>
        <w:spacing w:after="0" w:line="240" w:lineRule="auto"/>
        <w:rPr>
          <w:rFonts w:ascii="Times New Roman" w:eastAsia="Times New Roman" w:hAnsi="Times New Roman" w:cs="Times New Roman"/>
          <w:lang w:eastAsia="ru-RU"/>
        </w:rPr>
      </w:pPr>
      <w:r w:rsidRPr="002905F9">
        <w:rPr>
          <w:rFonts w:ascii="Times New Roman" w:eastAsia="Times New Roman" w:hAnsi="Times New Roman" w:cs="Times New Roman"/>
          <w:lang w:eastAsia="ru-RU"/>
        </w:rPr>
        <w:t xml:space="preserve">на 2025 год </w:t>
      </w:r>
      <w:proofErr w:type="gramStart"/>
      <w:r w:rsidRPr="002905F9">
        <w:rPr>
          <w:rFonts w:ascii="Times New Roman" w:eastAsia="Times New Roman" w:hAnsi="Times New Roman" w:cs="Times New Roman"/>
          <w:lang w:eastAsia="ru-RU"/>
        </w:rPr>
        <w:t>–  4</w:t>
      </w:r>
      <w:proofErr w:type="gramEnd"/>
      <w:r w:rsidRPr="002905F9">
        <w:rPr>
          <w:rFonts w:ascii="Times New Roman" w:eastAsia="Times New Roman" w:hAnsi="Times New Roman" w:cs="Times New Roman"/>
          <w:lang w:eastAsia="ru-RU"/>
        </w:rPr>
        <w:t xml:space="preserve"> 403тыс. рублей. </w:t>
      </w:r>
    </w:p>
    <w:p w14:paraId="2420DD27" w14:textId="77777777" w:rsidR="002905F9" w:rsidRPr="002905F9" w:rsidRDefault="002905F9" w:rsidP="002905F9">
      <w:pPr>
        <w:tabs>
          <w:tab w:val="left" w:pos="284"/>
        </w:tabs>
        <w:spacing w:after="0" w:line="240" w:lineRule="auto"/>
        <w:rPr>
          <w:rFonts w:ascii="Times New Roman" w:eastAsia="Times New Roman" w:hAnsi="Times New Roman" w:cs="Times New Roman"/>
          <w:b/>
          <w:lang w:eastAsia="ru-RU"/>
        </w:rPr>
      </w:pPr>
      <w:r w:rsidRPr="002905F9">
        <w:rPr>
          <w:rFonts w:ascii="Times New Roman" w:eastAsia="Times New Roman" w:hAnsi="Times New Roman" w:cs="Times New Roman"/>
          <w:b/>
          <w:lang w:eastAsia="ru-RU"/>
        </w:rPr>
        <w:t>Статья 3</w:t>
      </w:r>
    </w:p>
    <w:p w14:paraId="1BD0D4B9" w14:textId="77777777" w:rsidR="002905F9" w:rsidRPr="002905F9" w:rsidRDefault="002905F9" w:rsidP="002905F9">
      <w:pPr>
        <w:widowControl w:val="0"/>
        <w:tabs>
          <w:tab w:val="left" w:pos="284"/>
        </w:tabs>
        <w:spacing w:after="0" w:line="240" w:lineRule="auto"/>
        <w:jc w:val="both"/>
        <w:rPr>
          <w:rFonts w:ascii="Times New Roman" w:eastAsia="Times New Roman" w:hAnsi="Times New Roman" w:cs="Times New Roman"/>
          <w:lang w:eastAsia="ru-RU"/>
        </w:rPr>
      </w:pPr>
      <w:r w:rsidRPr="002905F9">
        <w:rPr>
          <w:rFonts w:ascii="Times New Roman" w:eastAsia="Times New Roman" w:hAnsi="Times New Roman" w:cs="Times New Roman"/>
          <w:lang w:eastAsia="ru-RU"/>
        </w:rPr>
        <w:t>Утвердить общий объём бюджетных ассигнований, направляемых на   исполнение публичных нормативных обязательств в 2023 году, в размере 0 тыс. рублей.</w:t>
      </w:r>
    </w:p>
    <w:p w14:paraId="282ABD51" w14:textId="77777777" w:rsidR="002905F9" w:rsidRPr="002905F9" w:rsidRDefault="002905F9" w:rsidP="002905F9">
      <w:pPr>
        <w:tabs>
          <w:tab w:val="left" w:pos="284"/>
        </w:tabs>
        <w:spacing w:after="0" w:line="240" w:lineRule="auto"/>
        <w:rPr>
          <w:rFonts w:ascii="Times New Roman" w:eastAsia="Times New Roman" w:hAnsi="Times New Roman" w:cs="Times New Roman"/>
          <w:b/>
          <w:lang w:eastAsia="ru-RU"/>
        </w:rPr>
      </w:pPr>
      <w:r w:rsidRPr="002905F9">
        <w:rPr>
          <w:rFonts w:ascii="Times New Roman" w:eastAsia="Times New Roman" w:hAnsi="Times New Roman" w:cs="Times New Roman"/>
          <w:b/>
          <w:color w:val="000000"/>
          <w:lang w:eastAsia="ru-RU"/>
        </w:rPr>
        <w:t>Статья 4</w:t>
      </w:r>
    </w:p>
    <w:p w14:paraId="0AAD9B07" w14:textId="77777777" w:rsidR="002905F9" w:rsidRPr="002905F9" w:rsidRDefault="002905F9" w:rsidP="002905F9">
      <w:pPr>
        <w:numPr>
          <w:ilvl w:val="0"/>
          <w:numId w:val="16"/>
        </w:numPr>
        <w:tabs>
          <w:tab w:val="left" w:pos="284"/>
        </w:tabs>
        <w:spacing w:after="0" w:line="240" w:lineRule="auto"/>
        <w:ind w:left="0" w:firstLine="0"/>
        <w:jc w:val="both"/>
        <w:rPr>
          <w:rFonts w:ascii="Times New Roman" w:eastAsia="Times New Roman" w:hAnsi="Times New Roman" w:cs="Times New Roman"/>
          <w:lang w:eastAsia="ru-RU"/>
        </w:rPr>
      </w:pPr>
      <w:r w:rsidRPr="002905F9">
        <w:rPr>
          <w:rFonts w:ascii="Times New Roman" w:eastAsia="Times New Roman" w:hAnsi="Times New Roman" w:cs="Times New Roman"/>
          <w:lang w:eastAsia="ru-RU"/>
        </w:rPr>
        <w:t xml:space="preserve">Утвердить объем безвозмездных поступлений в доход бюджета городского поселения Безенчук </w:t>
      </w:r>
    </w:p>
    <w:p w14:paraId="412123C6" w14:textId="77777777" w:rsidR="002905F9" w:rsidRPr="002905F9" w:rsidRDefault="002905F9" w:rsidP="002905F9">
      <w:pPr>
        <w:tabs>
          <w:tab w:val="left" w:pos="284"/>
        </w:tabs>
        <w:spacing w:after="0" w:line="240" w:lineRule="auto"/>
        <w:jc w:val="both"/>
        <w:rPr>
          <w:rFonts w:ascii="Times New Roman" w:eastAsia="Times New Roman" w:hAnsi="Times New Roman" w:cs="Times New Roman"/>
          <w:lang w:eastAsia="ru-RU"/>
        </w:rPr>
      </w:pPr>
      <w:r w:rsidRPr="002905F9">
        <w:rPr>
          <w:rFonts w:ascii="Times New Roman" w:eastAsia="Times New Roman" w:hAnsi="Times New Roman" w:cs="Times New Roman"/>
          <w:lang w:eastAsia="ru-RU"/>
        </w:rPr>
        <w:t>на 2023 год в сумме 37 135 тыс. рублей;</w:t>
      </w:r>
    </w:p>
    <w:p w14:paraId="2F6640AB" w14:textId="77777777" w:rsidR="002905F9" w:rsidRPr="002905F9" w:rsidRDefault="002905F9" w:rsidP="002905F9">
      <w:pPr>
        <w:tabs>
          <w:tab w:val="left" w:pos="284"/>
        </w:tabs>
        <w:spacing w:after="0" w:line="240" w:lineRule="auto"/>
        <w:jc w:val="both"/>
        <w:rPr>
          <w:rFonts w:ascii="Times New Roman" w:eastAsia="Times New Roman" w:hAnsi="Times New Roman" w:cs="Times New Roman"/>
          <w:lang w:eastAsia="ru-RU"/>
        </w:rPr>
      </w:pPr>
      <w:r w:rsidRPr="002905F9">
        <w:rPr>
          <w:rFonts w:ascii="Times New Roman" w:eastAsia="Times New Roman" w:hAnsi="Times New Roman" w:cs="Times New Roman"/>
          <w:lang w:eastAsia="ru-RU"/>
        </w:rPr>
        <w:t>на 2024 год в сумме    0 тыс. рублей;</w:t>
      </w:r>
    </w:p>
    <w:p w14:paraId="00CB9C84" w14:textId="77777777" w:rsidR="002905F9" w:rsidRPr="002905F9" w:rsidRDefault="002905F9" w:rsidP="002905F9">
      <w:pPr>
        <w:tabs>
          <w:tab w:val="left" w:pos="284"/>
        </w:tabs>
        <w:spacing w:after="0" w:line="240" w:lineRule="auto"/>
        <w:jc w:val="both"/>
        <w:rPr>
          <w:rFonts w:ascii="Times New Roman" w:eastAsia="Times New Roman" w:hAnsi="Times New Roman" w:cs="Times New Roman"/>
          <w:lang w:eastAsia="ru-RU"/>
        </w:rPr>
      </w:pPr>
      <w:r w:rsidRPr="002905F9">
        <w:rPr>
          <w:rFonts w:ascii="Times New Roman" w:eastAsia="Times New Roman" w:hAnsi="Times New Roman" w:cs="Times New Roman"/>
          <w:lang w:eastAsia="ru-RU"/>
        </w:rPr>
        <w:t>на 2025 год в сумме    0 тыс. рублей;</w:t>
      </w:r>
    </w:p>
    <w:p w14:paraId="20859DFF" w14:textId="77777777" w:rsidR="002905F9" w:rsidRPr="002905F9" w:rsidRDefault="002905F9" w:rsidP="002905F9">
      <w:pPr>
        <w:widowControl w:val="0"/>
        <w:tabs>
          <w:tab w:val="left" w:pos="284"/>
        </w:tabs>
        <w:autoSpaceDE w:val="0"/>
        <w:autoSpaceDN w:val="0"/>
        <w:adjustRightInd w:val="0"/>
        <w:spacing w:after="0" w:line="240" w:lineRule="auto"/>
        <w:jc w:val="both"/>
        <w:rPr>
          <w:rFonts w:ascii="Times New Roman" w:eastAsia="Times New Roman" w:hAnsi="Times New Roman" w:cs="Times New Roman"/>
          <w:b/>
          <w:bCs/>
          <w:spacing w:val="-6"/>
          <w:lang w:eastAsia="ru-RU"/>
        </w:rPr>
      </w:pPr>
      <w:r w:rsidRPr="002905F9">
        <w:rPr>
          <w:rFonts w:ascii="Times New Roman" w:eastAsia="Times New Roman" w:hAnsi="Times New Roman" w:cs="Times New Roman"/>
          <w:b/>
          <w:bCs/>
          <w:spacing w:val="-6"/>
          <w:lang w:eastAsia="ru-RU"/>
        </w:rPr>
        <w:t>Статья 5</w:t>
      </w:r>
    </w:p>
    <w:p w14:paraId="410AF938" w14:textId="77777777" w:rsidR="002905F9" w:rsidRPr="002905F9" w:rsidRDefault="002905F9" w:rsidP="002905F9">
      <w:pPr>
        <w:widowControl w:val="0"/>
        <w:tabs>
          <w:tab w:val="left" w:pos="284"/>
        </w:tabs>
        <w:autoSpaceDE w:val="0"/>
        <w:autoSpaceDN w:val="0"/>
        <w:adjustRightInd w:val="0"/>
        <w:spacing w:after="0" w:line="240" w:lineRule="auto"/>
        <w:jc w:val="both"/>
        <w:rPr>
          <w:rFonts w:ascii="Times New Roman" w:eastAsia="Times New Roman" w:hAnsi="Times New Roman" w:cs="Times New Roman"/>
          <w:b/>
          <w:lang w:eastAsia="ru-RU"/>
        </w:rPr>
      </w:pPr>
      <w:r w:rsidRPr="002905F9">
        <w:rPr>
          <w:rFonts w:ascii="Times New Roman" w:eastAsia="Times New Roman" w:hAnsi="Times New Roman" w:cs="Times New Roman"/>
          <w:lang w:eastAsia="ru-RU"/>
        </w:rPr>
        <w:t>Образовать в расходной части бюджета городского поселения резервный фонд Администрации городского поселения муниципального района Безенчукский Самарской области для финансирования непредвиденных расходов:</w:t>
      </w:r>
    </w:p>
    <w:p w14:paraId="5D07B6AA" w14:textId="77777777" w:rsidR="002905F9" w:rsidRPr="002905F9" w:rsidRDefault="002905F9" w:rsidP="002905F9">
      <w:pPr>
        <w:widowControl w:val="0"/>
        <w:tabs>
          <w:tab w:val="left" w:pos="284"/>
        </w:tabs>
        <w:spacing w:after="0" w:line="240" w:lineRule="auto"/>
        <w:jc w:val="both"/>
        <w:rPr>
          <w:rFonts w:ascii="Times New Roman" w:eastAsia="Times New Roman" w:hAnsi="Times New Roman" w:cs="Times New Roman"/>
          <w:bCs/>
          <w:lang w:eastAsia="ru-RU"/>
        </w:rPr>
      </w:pPr>
      <w:r w:rsidRPr="002905F9">
        <w:rPr>
          <w:rFonts w:ascii="Times New Roman" w:eastAsia="Times New Roman" w:hAnsi="Times New Roman" w:cs="Times New Roman"/>
          <w:bCs/>
          <w:lang w:eastAsia="ru-RU"/>
        </w:rPr>
        <w:t xml:space="preserve">в 2023 году в сумме 500 тыс. рублей; </w:t>
      </w:r>
    </w:p>
    <w:p w14:paraId="0BF78DB3" w14:textId="77777777" w:rsidR="002905F9" w:rsidRPr="002905F9" w:rsidRDefault="002905F9" w:rsidP="002905F9">
      <w:pPr>
        <w:widowControl w:val="0"/>
        <w:tabs>
          <w:tab w:val="left" w:pos="284"/>
        </w:tabs>
        <w:spacing w:after="0" w:line="240" w:lineRule="auto"/>
        <w:jc w:val="both"/>
        <w:rPr>
          <w:rFonts w:ascii="Times New Roman" w:eastAsia="Times New Roman" w:hAnsi="Times New Roman" w:cs="Times New Roman"/>
          <w:bCs/>
          <w:lang w:eastAsia="ru-RU"/>
        </w:rPr>
      </w:pPr>
      <w:r w:rsidRPr="002905F9">
        <w:rPr>
          <w:rFonts w:ascii="Times New Roman" w:eastAsia="Times New Roman" w:hAnsi="Times New Roman" w:cs="Times New Roman"/>
          <w:bCs/>
          <w:lang w:eastAsia="ru-RU"/>
        </w:rPr>
        <w:t>в 2024 году в сумме 500 тыс. рублей;</w:t>
      </w:r>
    </w:p>
    <w:p w14:paraId="3303BBC2" w14:textId="77777777" w:rsidR="002905F9" w:rsidRPr="002905F9" w:rsidRDefault="002905F9" w:rsidP="002905F9">
      <w:pPr>
        <w:widowControl w:val="0"/>
        <w:tabs>
          <w:tab w:val="left" w:pos="284"/>
        </w:tabs>
        <w:spacing w:after="0" w:line="240" w:lineRule="auto"/>
        <w:jc w:val="both"/>
        <w:rPr>
          <w:rFonts w:ascii="Times New Roman" w:eastAsia="Times New Roman" w:hAnsi="Times New Roman" w:cs="Times New Roman"/>
          <w:bCs/>
          <w:lang w:eastAsia="ru-RU"/>
        </w:rPr>
      </w:pPr>
      <w:r w:rsidRPr="002905F9">
        <w:rPr>
          <w:rFonts w:ascii="Times New Roman" w:eastAsia="Times New Roman" w:hAnsi="Times New Roman" w:cs="Times New Roman"/>
          <w:bCs/>
          <w:lang w:eastAsia="ru-RU"/>
        </w:rPr>
        <w:t xml:space="preserve">в 2025 году в сумме 500 тыс. рублей. </w:t>
      </w:r>
    </w:p>
    <w:p w14:paraId="04A677A1" w14:textId="77777777" w:rsidR="002905F9" w:rsidRPr="002905F9" w:rsidRDefault="002905F9" w:rsidP="002905F9">
      <w:pPr>
        <w:widowControl w:val="0"/>
        <w:tabs>
          <w:tab w:val="left" w:pos="284"/>
        </w:tabs>
        <w:autoSpaceDE w:val="0"/>
        <w:autoSpaceDN w:val="0"/>
        <w:adjustRightInd w:val="0"/>
        <w:spacing w:after="0" w:line="240" w:lineRule="auto"/>
        <w:jc w:val="both"/>
        <w:rPr>
          <w:rFonts w:ascii="Times New Roman" w:eastAsia="Times New Roman" w:hAnsi="Times New Roman" w:cs="Times New Roman"/>
          <w:b/>
          <w:bCs/>
          <w:spacing w:val="-6"/>
          <w:lang w:eastAsia="ru-RU"/>
        </w:rPr>
      </w:pPr>
      <w:r w:rsidRPr="002905F9">
        <w:rPr>
          <w:rFonts w:ascii="Times New Roman" w:eastAsia="Times New Roman" w:hAnsi="Times New Roman" w:cs="Times New Roman"/>
          <w:b/>
          <w:bCs/>
          <w:spacing w:val="-6"/>
          <w:lang w:eastAsia="ru-RU"/>
        </w:rPr>
        <w:t>Статья 6</w:t>
      </w:r>
    </w:p>
    <w:p w14:paraId="014816FC" w14:textId="77777777" w:rsidR="002905F9" w:rsidRPr="002905F9" w:rsidRDefault="002905F9" w:rsidP="002905F9">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905F9">
        <w:rPr>
          <w:rFonts w:ascii="Times New Roman" w:eastAsia="Times New Roman" w:hAnsi="Times New Roman" w:cs="Times New Roman"/>
          <w:bCs/>
          <w:spacing w:val="-6"/>
          <w:lang w:eastAsia="ru-RU"/>
        </w:rPr>
        <w:t>Утвердить объем бюджетных ассигнований дорожного фонда городского поселения Безенчук:</w:t>
      </w:r>
    </w:p>
    <w:p w14:paraId="45A67D90" w14:textId="77777777" w:rsidR="002905F9" w:rsidRPr="002905F9" w:rsidRDefault="002905F9" w:rsidP="002905F9">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905F9">
        <w:rPr>
          <w:rFonts w:ascii="Times New Roman" w:eastAsia="Times New Roman" w:hAnsi="Times New Roman" w:cs="Times New Roman"/>
          <w:bCs/>
          <w:spacing w:val="-6"/>
          <w:lang w:eastAsia="ru-RU"/>
        </w:rPr>
        <w:t xml:space="preserve">на 2023 год в сумме 29 </w:t>
      </w:r>
      <w:proofErr w:type="gramStart"/>
      <w:r w:rsidRPr="002905F9">
        <w:rPr>
          <w:rFonts w:ascii="Times New Roman" w:eastAsia="Times New Roman" w:hAnsi="Times New Roman" w:cs="Times New Roman"/>
          <w:bCs/>
          <w:spacing w:val="-6"/>
          <w:lang w:eastAsia="ru-RU"/>
        </w:rPr>
        <w:t>542  тыс.</w:t>
      </w:r>
      <w:proofErr w:type="gramEnd"/>
      <w:r w:rsidRPr="002905F9">
        <w:rPr>
          <w:rFonts w:ascii="Times New Roman" w:eastAsia="Times New Roman" w:hAnsi="Times New Roman" w:cs="Times New Roman"/>
          <w:bCs/>
          <w:spacing w:val="-6"/>
          <w:lang w:eastAsia="ru-RU"/>
        </w:rPr>
        <w:t xml:space="preserve"> рублей;</w:t>
      </w:r>
    </w:p>
    <w:p w14:paraId="1F2BEA1D" w14:textId="77777777" w:rsidR="002905F9" w:rsidRPr="002905F9" w:rsidRDefault="002905F9" w:rsidP="002905F9">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905F9">
        <w:rPr>
          <w:rFonts w:ascii="Times New Roman" w:eastAsia="Times New Roman" w:hAnsi="Times New Roman" w:cs="Times New Roman"/>
          <w:bCs/>
          <w:spacing w:val="-6"/>
          <w:lang w:eastAsia="ru-RU"/>
        </w:rPr>
        <w:t xml:space="preserve">на 2024 год в сумме 9 </w:t>
      </w:r>
      <w:proofErr w:type="gramStart"/>
      <w:r w:rsidRPr="002905F9">
        <w:rPr>
          <w:rFonts w:ascii="Times New Roman" w:eastAsia="Times New Roman" w:hAnsi="Times New Roman" w:cs="Times New Roman"/>
          <w:bCs/>
          <w:spacing w:val="-6"/>
          <w:lang w:eastAsia="ru-RU"/>
        </w:rPr>
        <w:t>667  тыс.</w:t>
      </w:r>
      <w:proofErr w:type="gramEnd"/>
      <w:r w:rsidRPr="002905F9">
        <w:rPr>
          <w:rFonts w:ascii="Times New Roman" w:eastAsia="Times New Roman" w:hAnsi="Times New Roman" w:cs="Times New Roman"/>
          <w:bCs/>
          <w:spacing w:val="-6"/>
          <w:lang w:eastAsia="ru-RU"/>
        </w:rPr>
        <w:t xml:space="preserve"> рублей;</w:t>
      </w:r>
    </w:p>
    <w:p w14:paraId="72C10F95" w14:textId="77777777" w:rsidR="002905F9" w:rsidRPr="002905F9" w:rsidRDefault="002905F9" w:rsidP="002905F9">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905F9">
        <w:rPr>
          <w:rFonts w:ascii="Times New Roman" w:eastAsia="Times New Roman" w:hAnsi="Times New Roman" w:cs="Times New Roman"/>
          <w:bCs/>
          <w:spacing w:val="-6"/>
          <w:lang w:eastAsia="ru-RU"/>
        </w:rPr>
        <w:t xml:space="preserve">на 2025 год в сумме 10 </w:t>
      </w:r>
      <w:proofErr w:type="gramStart"/>
      <w:r w:rsidRPr="002905F9">
        <w:rPr>
          <w:rFonts w:ascii="Times New Roman" w:eastAsia="Times New Roman" w:hAnsi="Times New Roman" w:cs="Times New Roman"/>
          <w:bCs/>
          <w:spacing w:val="-6"/>
          <w:lang w:eastAsia="ru-RU"/>
        </w:rPr>
        <w:t>209  тыс.</w:t>
      </w:r>
      <w:proofErr w:type="gramEnd"/>
      <w:r w:rsidRPr="002905F9">
        <w:rPr>
          <w:rFonts w:ascii="Times New Roman" w:eastAsia="Times New Roman" w:hAnsi="Times New Roman" w:cs="Times New Roman"/>
          <w:bCs/>
          <w:spacing w:val="-6"/>
          <w:lang w:eastAsia="ru-RU"/>
        </w:rPr>
        <w:t xml:space="preserve"> рублей.</w:t>
      </w:r>
    </w:p>
    <w:p w14:paraId="05C47403" w14:textId="77777777" w:rsidR="002905F9" w:rsidRPr="002905F9" w:rsidRDefault="002905F9" w:rsidP="002905F9">
      <w:pPr>
        <w:widowControl w:val="0"/>
        <w:tabs>
          <w:tab w:val="left" w:pos="284"/>
        </w:tabs>
        <w:spacing w:after="0" w:line="240" w:lineRule="auto"/>
        <w:jc w:val="both"/>
        <w:rPr>
          <w:rFonts w:ascii="Times New Roman" w:eastAsia="Times New Roman" w:hAnsi="Times New Roman" w:cs="Times New Roman"/>
          <w:b/>
          <w:bCs/>
          <w:lang w:eastAsia="ru-RU"/>
        </w:rPr>
      </w:pPr>
      <w:r w:rsidRPr="002905F9">
        <w:rPr>
          <w:rFonts w:ascii="Times New Roman" w:eastAsia="Times New Roman" w:hAnsi="Times New Roman" w:cs="Times New Roman"/>
          <w:b/>
          <w:bCs/>
          <w:lang w:eastAsia="ru-RU"/>
        </w:rPr>
        <w:t>Статья 7</w:t>
      </w:r>
    </w:p>
    <w:p w14:paraId="5CA34DDC" w14:textId="77777777" w:rsidR="002905F9" w:rsidRPr="002905F9" w:rsidRDefault="002905F9" w:rsidP="002905F9">
      <w:pPr>
        <w:widowControl w:val="0"/>
        <w:tabs>
          <w:tab w:val="left" w:pos="284"/>
        </w:tabs>
        <w:spacing w:after="0" w:line="240" w:lineRule="auto"/>
        <w:jc w:val="both"/>
        <w:rPr>
          <w:rFonts w:ascii="Times New Roman" w:eastAsia="Times New Roman" w:hAnsi="Times New Roman" w:cs="Times New Roman"/>
          <w:lang w:eastAsia="ru-RU"/>
        </w:rPr>
      </w:pPr>
      <w:r w:rsidRPr="002905F9">
        <w:rPr>
          <w:rFonts w:ascii="Times New Roman" w:eastAsia="Times New Roman" w:hAnsi="Times New Roman" w:cs="Times New Roman"/>
          <w:lang w:eastAsia="ru-RU"/>
        </w:rPr>
        <w:t>Утвердить нормативы отчислений от уплаты местных налогов и сборов в бюджет городского поселения на 2023 год и плановый период 2024-2025гг согласно Приложению 1 к настоящему Решению.</w:t>
      </w:r>
    </w:p>
    <w:p w14:paraId="0B6058EA" w14:textId="77777777" w:rsidR="002905F9" w:rsidRPr="002905F9" w:rsidRDefault="002905F9" w:rsidP="002905F9">
      <w:pPr>
        <w:widowControl w:val="0"/>
        <w:tabs>
          <w:tab w:val="left" w:pos="284"/>
        </w:tabs>
        <w:spacing w:after="0" w:line="240" w:lineRule="auto"/>
        <w:jc w:val="both"/>
        <w:rPr>
          <w:rFonts w:ascii="Times New Roman" w:eastAsia="Times New Roman" w:hAnsi="Times New Roman" w:cs="Times New Roman"/>
          <w:b/>
          <w:bCs/>
          <w:lang w:eastAsia="ru-RU"/>
        </w:rPr>
      </w:pPr>
      <w:r w:rsidRPr="002905F9">
        <w:rPr>
          <w:rFonts w:ascii="Times New Roman" w:eastAsia="Times New Roman" w:hAnsi="Times New Roman" w:cs="Times New Roman"/>
          <w:b/>
          <w:bCs/>
          <w:lang w:eastAsia="ru-RU"/>
        </w:rPr>
        <w:t>Статья 8</w:t>
      </w:r>
    </w:p>
    <w:p w14:paraId="0A3FC16F" w14:textId="77777777" w:rsidR="002905F9" w:rsidRPr="002905F9" w:rsidRDefault="002905F9" w:rsidP="002905F9">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lang w:eastAsia="ru-RU"/>
        </w:rPr>
      </w:pPr>
      <w:r w:rsidRPr="002905F9">
        <w:rPr>
          <w:rFonts w:ascii="Times New Roman" w:eastAsia="Times New Roman" w:hAnsi="Times New Roman" w:cs="Times New Roman"/>
          <w:bCs/>
          <w:lang w:eastAsia="ru-RU"/>
        </w:rPr>
        <w:t>Утвердить ведомственную структуру расходов бюджета городского поселения:</w:t>
      </w:r>
    </w:p>
    <w:p w14:paraId="4AEC6A2F" w14:textId="77777777" w:rsidR="002905F9" w:rsidRPr="002905F9" w:rsidRDefault="002905F9" w:rsidP="002905F9">
      <w:pPr>
        <w:widowControl w:val="0"/>
        <w:numPr>
          <w:ilvl w:val="0"/>
          <w:numId w:val="17"/>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bCs/>
          <w:lang w:eastAsia="ru-RU"/>
        </w:rPr>
      </w:pPr>
      <w:r w:rsidRPr="002905F9">
        <w:rPr>
          <w:rFonts w:ascii="Times New Roman" w:eastAsia="Times New Roman" w:hAnsi="Times New Roman" w:cs="Times New Roman"/>
          <w:bCs/>
          <w:lang w:eastAsia="ru-RU"/>
        </w:rPr>
        <w:t>на 2023 год согласно Приложению 2 к настоящему Решению.</w:t>
      </w:r>
    </w:p>
    <w:p w14:paraId="6AB26304" w14:textId="77777777" w:rsidR="002905F9" w:rsidRPr="002905F9" w:rsidRDefault="002905F9" w:rsidP="002905F9">
      <w:pPr>
        <w:widowControl w:val="0"/>
        <w:numPr>
          <w:ilvl w:val="0"/>
          <w:numId w:val="17"/>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bCs/>
          <w:lang w:eastAsia="ru-RU"/>
        </w:rPr>
      </w:pPr>
      <w:r w:rsidRPr="002905F9">
        <w:rPr>
          <w:rFonts w:ascii="Times New Roman" w:eastAsia="Times New Roman" w:hAnsi="Times New Roman" w:cs="Times New Roman"/>
          <w:bCs/>
          <w:lang w:eastAsia="ru-RU"/>
        </w:rPr>
        <w:t>на плановый период 2024-2025 годов согласно Приложению 3 к настоящему Решению</w:t>
      </w:r>
    </w:p>
    <w:p w14:paraId="462A9A49" w14:textId="77777777" w:rsidR="002905F9" w:rsidRPr="002905F9" w:rsidRDefault="002905F9" w:rsidP="002905F9">
      <w:pPr>
        <w:widowControl w:val="0"/>
        <w:tabs>
          <w:tab w:val="left" w:pos="284"/>
        </w:tabs>
        <w:spacing w:after="0" w:line="240" w:lineRule="auto"/>
        <w:jc w:val="both"/>
        <w:rPr>
          <w:rFonts w:ascii="Times New Roman" w:eastAsia="Times New Roman" w:hAnsi="Times New Roman" w:cs="Times New Roman"/>
          <w:b/>
          <w:bCs/>
          <w:lang w:eastAsia="ru-RU"/>
        </w:rPr>
      </w:pPr>
      <w:r w:rsidRPr="002905F9">
        <w:rPr>
          <w:rFonts w:ascii="Times New Roman" w:eastAsia="Times New Roman" w:hAnsi="Times New Roman" w:cs="Times New Roman"/>
          <w:b/>
          <w:bCs/>
          <w:lang w:eastAsia="ru-RU"/>
        </w:rPr>
        <w:t>Статья 9</w:t>
      </w:r>
    </w:p>
    <w:p w14:paraId="6B6DC3A0" w14:textId="77777777" w:rsidR="002905F9" w:rsidRPr="002905F9" w:rsidRDefault="002905F9" w:rsidP="002905F9">
      <w:pPr>
        <w:widowControl w:val="0"/>
        <w:tabs>
          <w:tab w:val="left" w:pos="284"/>
        </w:tabs>
        <w:spacing w:after="0" w:line="240" w:lineRule="auto"/>
        <w:jc w:val="both"/>
        <w:rPr>
          <w:rFonts w:ascii="Times New Roman" w:eastAsia="Times New Roman" w:hAnsi="Times New Roman" w:cs="Times New Roman"/>
          <w:b/>
          <w:bCs/>
          <w:lang w:eastAsia="ru-RU"/>
        </w:rPr>
      </w:pPr>
      <w:r w:rsidRPr="002905F9">
        <w:rPr>
          <w:rFonts w:ascii="Times New Roman" w:eastAsia="Times New Roman" w:hAnsi="Times New Roman" w:cs="Times New Roman"/>
          <w:lang w:eastAsia="ru-RU"/>
        </w:rPr>
        <w:lastRenderedPageBreak/>
        <w:t>Утвердить распределение бюджетных ассигнований по целевым статьям (муниципальным программам городского поселения и непрограммным направлениям деятельности), группам и подгруппам видов расходов классификации расходов бюджета городского поселения:</w:t>
      </w:r>
    </w:p>
    <w:p w14:paraId="6CF6BA8C" w14:textId="77777777" w:rsidR="002905F9" w:rsidRPr="002905F9" w:rsidRDefault="002905F9" w:rsidP="002905F9">
      <w:pPr>
        <w:widowControl w:val="0"/>
        <w:numPr>
          <w:ilvl w:val="0"/>
          <w:numId w:val="18"/>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bCs/>
          <w:lang w:eastAsia="ru-RU"/>
        </w:rPr>
      </w:pPr>
      <w:r w:rsidRPr="002905F9">
        <w:rPr>
          <w:rFonts w:ascii="Times New Roman" w:eastAsia="Times New Roman" w:hAnsi="Times New Roman" w:cs="Times New Roman"/>
          <w:bCs/>
          <w:lang w:eastAsia="ru-RU"/>
        </w:rPr>
        <w:t>на 2023 год согласно Приложению 4 к настоящему Решению.</w:t>
      </w:r>
    </w:p>
    <w:p w14:paraId="505F7C94" w14:textId="77777777" w:rsidR="002905F9" w:rsidRPr="002905F9" w:rsidRDefault="002905F9" w:rsidP="002905F9">
      <w:pPr>
        <w:widowControl w:val="0"/>
        <w:numPr>
          <w:ilvl w:val="0"/>
          <w:numId w:val="18"/>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bCs/>
          <w:lang w:eastAsia="ru-RU"/>
        </w:rPr>
      </w:pPr>
      <w:r w:rsidRPr="002905F9">
        <w:rPr>
          <w:rFonts w:ascii="Times New Roman" w:eastAsia="Times New Roman" w:hAnsi="Times New Roman" w:cs="Times New Roman"/>
          <w:bCs/>
          <w:lang w:eastAsia="ru-RU"/>
        </w:rPr>
        <w:t>на плановый период 2024-2025 годов согласно Приложению 5 к настоящему Решению</w:t>
      </w:r>
    </w:p>
    <w:p w14:paraId="466EFE5C" w14:textId="77777777" w:rsidR="002905F9" w:rsidRPr="002905F9" w:rsidRDefault="002905F9" w:rsidP="002905F9">
      <w:pPr>
        <w:widowControl w:val="0"/>
        <w:tabs>
          <w:tab w:val="left" w:pos="284"/>
        </w:tabs>
        <w:spacing w:after="0" w:line="240" w:lineRule="auto"/>
        <w:jc w:val="both"/>
        <w:rPr>
          <w:rFonts w:ascii="Times New Roman" w:eastAsia="Times New Roman" w:hAnsi="Times New Roman" w:cs="Times New Roman"/>
          <w:b/>
          <w:bCs/>
          <w:lang w:eastAsia="ru-RU"/>
        </w:rPr>
      </w:pPr>
      <w:r w:rsidRPr="002905F9">
        <w:rPr>
          <w:rFonts w:ascii="Times New Roman" w:eastAsia="Times New Roman" w:hAnsi="Times New Roman" w:cs="Times New Roman"/>
          <w:b/>
          <w:bCs/>
          <w:lang w:eastAsia="ru-RU"/>
        </w:rPr>
        <w:t>Статья 10</w:t>
      </w:r>
    </w:p>
    <w:p w14:paraId="2B20FA59" w14:textId="77777777" w:rsidR="002905F9" w:rsidRPr="002905F9" w:rsidRDefault="002905F9" w:rsidP="002905F9">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905F9">
        <w:rPr>
          <w:rFonts w:ascii="Times New Roman" w:eastAsia="Times New Roman" w:hAnsi="Times New Roman" w:cs="Times New Roman"/>
          <w:bCs/>
          <w:spacing w:val="-6"/>
          <w:lang w:eastAsia="ru-RU"/>
        </w:rPr>
        <w:t>Утвердить объем межбюджетных трансфертов, передаваемых муниципальному району Безенчукский:</w:t>
      </w:r>
    </w:p>
    <w:p w14:paraId="2B30E387" w14:textId="77777777" w:rsidR="002905F9" w:rsidRPr="002905F9" w:rsidRDefault="002905F9" w:rsidP="002905F9">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905F9">
        <w:rPr>
          <w:rFonts w:ascii="Times New Roman" w:eastAsia="Times New Roman" w:hAnsi="Times New Roman" w:cs="Times New Roman"/>
          <w:bCs/>
          <w:spacing w:val="-6"/>
          <w:lang w:eastAsia="ru-RU"/>
        </w:rPr>
        <w:t>на 2023 год в сумме 5 196 тыс. рублей;</w:t>
      </w:r>
    </w:p>
    <w:p w14:paraId="0D95788E" w14:textId="77777777" w:rsidR="002905F9" w:rsidRPr="002905F9" w:rsidRDefault="002905F9" w:rsidP="002905F9">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905F9">
        <w:rPr>
          <w:rFonts w:ascii="Times New Roman" w:eastAsia="Times New Roman" w:hAnsi="Times New Roman" w:cs="Times New Roman"/>
          <w:bCs/>
          <w:spacing w:val="-6"/>
          <w:lang w:eastAsia="ru-RU"/>
        </w:rPr>
        <w:t>на 2024 год в сумме 0 тыс. рублей;</w:t>
      </w:r>
    </w:p>
    <w:p w14:paraId="3A3E9024" w14:textId="77777777" w:rsidR="002905F9" w:rsidRPr="002905F9" w:rsidRDefault="002905F9" w:rsidP="002905F9">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905F9">
        <w:rPr>
          <w:rFonts w:ascii="Times New Roman" w:eastAsia="Times New Roman" w:hAnsi="Times New Roman" w:cs="Times New Roman"/>
          <w:bCs/>
          <w:spacing w:val="-6"/>
          <w:lang w:eastAsia="ru-RU"/>
        </w:rPr>
        <w:t>на 2025 год в сумме 0 тыс. рублей.</w:t>
      </w:r>
    </w:p>
    <w:p w14:paraId="7FBEB2B2" w14:textId="77777777" w:rsidR="002905F9" w:rsidRPr="002905F9" w:rsidRDefault="002905F9" w:rsidP="002905F9">
      <w:pPr>
        <w:tabs>
          <w:tab w:val="left" w:pos="284"/>
        </w:tabs>
        <w:spacing w:after="0" w:line="240" w:lineRule="auto"/>
        <w:jc w:val="both"/>
        <w:rPr>
          <w:rFonts w:ascii="Times New Roman" w:eastAsia="Times New Roman" w:hAnsi="Times New Roman" w:cs="Times New Roman"/>
          <w:b/>
          <w:lang w:eastAsia="ru-RU"/>
        </w:rPr>
      </w:pPr>
      <w:r w:rsidRPr="002905F9">
        <w:rPr>
          <w:rFonts w:ascii="Times New Roman" w:eastAsia="Times New Roman" w:hAnsi="Times New Roman" w:cs="Times New Roman"/>
          <w:b/>
          <w:lang w:eastAsia="ru-RU"/>
        </w:rPr>
        <w:t>Статья 11</w:t>
      </w:r>
    </w:p>
    <w:p w14:paraId="51DA6301" w14:textId="77777777" w:rsidR="002905F9" w:rsidRPr="002905F9" w:rsidRDefault="002905F9" w:rsidP="002905F9">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2905F9">
        <w:rPr>
          <w:rFonts w:ascii="Times New Roman" w:eastAsia="Times New Roman" w:hAnsi="Times New Roman" w:cs="Times New Roman"/>
          <w:lang w:eastAsia="ru-RU"/>
        </w:rPr>
        <w:t xml:space="preserve">Установить, что в 2023 году за счет средств бюджета поселения на безвозмездной и безвозвратной основе предоставление субсидии юридическим лицам (за исключением субсидии государственным (муниципальным учреждениям)), индивидуальным предпринимателям, физическим лицам – производителям товаров, работ услуг, осуществляющим свою деятельность на территории городского поселения, в целях указанных затрат или недополученных доходов в связи с производством товаров, выполнением работ, в порядке, установленном администрацией городского поселения Безенчук, оказанием услуг в следующих сферах: </w:t>
      </w:r>
    </w:p>
    <w:p w14:paraId="4214FF72" w14:textId="77777777" w:rsidR="002905F9" w:rsidRPr="002905F9" w:rsidRDefault="002905F9" w:rsidP="002905F9">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905F9">
        <w:rPr>
          <w:rFonts w:ascii="Times New Roman" w:eastAsia="Times New Roman" w:hAnsi="Times New Roman" w:cs="Times New Roman"/>
          <w:bCs/>
          <w:spacing w:val="-6"/>
          <w:lang w:eastAsia="ru-RU"/>
        </w:rPr>
        <w:t>1) сельскохозяйственное товарное производство, торговля сельскохозяйственной продукцией, заготовка, хранение, переработка сельскохозяйственной продукции, рыболовство:</w:t>
      </w:r>
    </w:p>
    <w:p w14:paraId="3A988956" w14:textId="77777777" w:rsidR="002905F9" w:rsidRPr="002905F9" w:rsidRDefault="002905F9" w:rsidP="002905F9">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905F9">
        <w:rPr>
          <w:rFonts w:ascii="Times New Roman" w:eastAsia="Times New Roman" w:hAnsi="Times New Roman" w:cs="Times New Roman"/>
          <w:bCs/>
          <w:spacing w:val="-6"/>
          <w:lang w:eastAsia="ru-RU"/>
        </w:rPr>
        <w:t>на 2023 год в сумме 30 тыс. рублей;</w:t>
      </w:r>
    </w:p>
    <w:p w14:paraId="08D988AE" w14:textId="77777777" w:rsidR="002905F9" w:rsidRPr="002905F9" w:rsidRDefault="002905F9" w:rsidP="002905F9">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905F9">
        <w:rPr>
          <w:rFonts w:ascii="Times New Roman" w:eastAsia="Times New Roman" w:hAnsi="Times New Roman" w:cs="Times New Roman"/>
          <w:bCs/>
          <w:spacing w:val="-6"/>
          <w:lang w:eastAsia="ru-RU"/>
        </w:rPr>
        <w:t>на 2024 год в сумме 30 тыс. рублей;</w:t>
      </w:r>
    </w:p>
    <w:p w14:paraId="1C5D25EC" w14:textId="77777777" w:rsidR="002905F9" w:rsidRPr="002905F9" w:rsidRDefault="002905F9" w:rsidP="002905F9">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905F9">
        <w:rPr>
          <w:rFonts w:ascii="Times New Roman" w:eastAsia="Times New Roman" w:hAnsi="Times New Roman" w:cs="Times New Roman"/>
          <w:bCs/>
          <w:spacing w:val="-6"/>
          <w:lang w:eastAsia="ru-RU"/>
        </w:rPr>
        <w:t>на 2025 год в сумме 30 тыс. рублей.</w:t>
      </w:r>
    </w:p>
    <w:p w14:paraId="3C8496BE" w14:textId="77777777" w:rsidR="002905F9" w:rsidRPr="002905F9" w:rsidRDefault="002905F9" w:rsidP="002905F9">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905F9">
        <w:rPr>
          <w:rFonts w:ascii="Times New Roman" w:eastAsia="Times New Roman" w:hAnsi="Times New Roman" w:cs="Times New Roman"/>
          <w:bCs/>
          <w:spacing w:val="-6"/>
          <w:lang w:eastAsia="ru-RU"/>
        </w:rPr>
        <w:t>2) обеспечение бесперебойного снабжения коммунальными услугами населения городского поселения Безенчук муниципального района Безенчукский Самарской области:</w:t>
      </w:r>
    </w:p>
    <w:p w14:paraId="4597BFDB" w14:textId="77777777" w:rsidR="002905F9" w:rsidRPr="002905F9" w:rsidRDefault="002905F9" w:rsidP="002905F9">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905F9">
        <w:rPr>
          <w:rFonts w:ascii="Times New Roman" w:eastAsia="Times New Roman" w:hAnsi="Times New Roman" w:cs="Times New Roman"/>
          <w:bCs/>
          <w:spacing w:val="-6"/>
          <w:lang w:eastAsia="ru-RU"/>
        </w:rPr>
        <w:t>на 2023 год в сумме 7 900 тыс. рублей;</w:t>
      </w:r>
    </w:p>
    <w:p w14:paraId="69A7FD50" w14:textId="77777777" w:rsidR="002905F9" w:rsidRPr="002905F9" w:rsidRDefault="002905F9" w:rsidP="002905F9">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905F9">
        <w:rPr>
          <w:rFonts w:ascii="Times New Roman" w:eastAsia="Times New Roman" w:hAnsi="Times New Roman" w:cs="Times New Roman"/>
          <w:bCs/>
          <w:spacing w:val="-6"/>
          <w:lang w:eastAsia="ru-RU"/>
        </w:rPr>
        <w:t>на 2024 год в сумме 0 тыс. рублей;</w:t>
      </w:r>
    </w:p>
    <w:p w14:paraId="6CADCE36" w14:textId="77777777" w:rsidR="002905F9" w:rsidRPr="002905F9" w:rsidRDefault="002905F9" w:rsidP="002905F9">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color w:val="FF0000"/>
          <w:spacing w:val="-6"/>
          <w:lang w:eastAsia="ru-RU"/>
        </w:rPr>
      </w:pPr>
      <w:r w:rsidRPr="002905F9">
        <w:rPr>
          <w:rFonts w:ascii="Times New Roman" w:eastAsia="Times New Roman" w:hAnsi="Times New Roman" w:cs="Times New Roman"/>
          <w:bCs/>
          <w:spacing w:val="-6"/>
          <w:lang w:eastAsia="ru-RU"/>
        </w:rPr>
        <w:t>на 2025 год в сумме 0 тыс. рублей</w:t>
      </w:r>
      <w:r w:rsidRPr="002905F9">
        <w:rPr>
          <w:rFonts w:ascii="Times New Roman" w:eastAsia="Times New Roman" w:hAnsi="Times New Roman" w:cs="Times New Roman"/>
          <w:bCs/>
          <w:color w:val="FF0000"/>
          <w:spacing w:val="-6"/>
          <w:lang w:eastAsia="ru-RU"/>
        </w:rPr>
        <w:t>.</w:t>
      </w:r>
    </w:p>
    <w:p w14:paraId="67CFC56F" w14:textId="77777777" w:rsidR="002905F9" w:rsidRPr="002905F9" w:rsidRDefault="002905F9" w:rsidP="002905F9">
      <w:pPr>
        <w:widowControl w:val="0"/>
        <w:tabs>
          <w:tab w:val="left" w:pos="284"/>
        </w:tabs>
        <w:autoSpaceDE w:val="0"/>
        <w:autoSpaceDN w:val="0"/>
        <w:adjustRightInd w:val="0"/>
        <w:spacing w:after="0" w:line="240" w:lineRule="auto"/>
        <w:jc w:val="both"/>
        <w:rPr>
          <w:rFonts w:ascii="Times New Roman" w:eastAsia="Times New Roman" w:hAnsi="Times New Roman" w:cs="Times New Roman"/>
          <w:b/>
          <w:bCs/>
          <w:spacing w:val="-6"/>
          <w:lang w:eastAsia="ru-RU"/>
        </w:rPr>
      </w:pPr>
      <w:r w:rsidRPr="002905F9">
        <w:rPr>
          <w:rFonts w:ascii="Times New Roman" w:eastAsia="Times New Roman" w:hAnsi="Times New Roman" w:cs="Times New Roman"/>
          <w:b/>
          <w:bCs/>
          <w:spacing w:val="-6"/>
          <w:lang w:eastAsia="ru-RU"/>
        </w:rPr>
        <w:t>Статья 12</w:t>
      </w:r>
    </w:p>
    <w:p w14:paraId="28D629B6" w14:textId="77777777" w:rsidR="002905F9" w:rsidRPr="002905F9" w:rsidRDefault="002905F9" w:rsidP="002905F9">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2905F9">
        <w:rPr>
          <w:rFonts w:ascii="Times New Roman" w:eastAsia="Times New Roman" w:hAnsi="Times New Roman" w:cs="Times New Roman"/>
          <w:lang w:eastAsia="ru-RU"/>
        </w:rPr>
        <w:t>1. Утвердить бюджетные ассигнования на возможное исполнение обязательств городского поселения Безенчук по выданным муниципальным гарантиям, ведущее к возникновению права регрессивного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сельского поселения:</w:t>
      </w:r>
    </w:p>
    <w:p w14:paraId="3B0B04A8" w14:textId="77777777" w:rsidR="002905F9" w:rsidRPr="002905F9" w:rsidRDefault="002905F9" w:rsidP="002905F9">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905F9">
        <w:rPr>
          <w:rFonts w:ascii="Times New Roman" w:eastAsia="Times New Roman" w:hAnsi="Times New Roman" w:cs="Times New Roman"/>
          <w:bCs/>
          <w:spacing w:val="-6"/>
          <w:lang w:eastAsia="ru-RU"/>
        </w:rPr>
        <w:t>на 2023 год в сумме 0 тыс. рублей;</w:t>
      </w:r>
    </w:p>
    <w:p w14:paraId="30BE7D32" w14:textId="77777777" w:rsidR="002905F9" w:rsidRPr="002905F9" w:rsidRDefault="002905F9" w:rsidP="002905F9">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905F9">
        <w:rPr>
          <w:rFonts w:ascii="Times New Roman" w:eastAsia="Times New Roman" w:hAnsi="Times New Roman" w:cs="Times New Roman"/>
          <w:bCs/>
          <w:spacing w:val="-6"/>
          <w:lang w:eastAsia="ru-RU"/>
        </w:rPr>
        <w:t>на 2024 год в сумме 0 тыс. рублей;</w:t>
      </w:r>
    </w:p>
    <w:p w14:paraId="16D5AAAD" w14:textId="77777777" w:rsidR="002905F9" w:rsidRPr="002905F9" w:rsidRDefault="002905F9" w:rsidP="002905F9">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905F9">
        <w:rPr>
          <w:rFonts w:ascii="Times New Roman" w:eastAsia="Times New Roman" w:hAnsi="Times New Roman" w:cs="Times New Roman"/>
          <w:bCs/>
          <w:spacing w:val="-6"/>
          <w:lang w:eastAsia="ru-RU"/>
        </w:rPr>
        <w:t>на 2025 год в сумме 0 тыс. рублей</w:t>
      </w:r>
    </w:p>
    <w:p w14:paraId="1E017B94" w14:textId="77777777" w:rsidR="002905F9" w:rsidRPr="002905F9" w:rsidRDefault="002905F9" w:rsidP="002905F9">
      <w:pPr>
        <w:tabs>
          <w:tab w:val="left" w:pos="284"/>
        </w:tabs>
        <w:spacing w:after="0" w:line="240" w:lineRule="auto"/>
        <w:jc w:val="both"/>
        <w:rPr>
          <w:rFonts w:ascii="Times New Roman" w:eastAsia="Times New Roman" w:hAnsi="Times New Roman" w:cs="Times New Roman"/>
          <w:color w:val="000000"/>
          <w:lang w:eastAsia="ru-RU"/>
        </w:rPr>
      </w:pPr>
      <w:r w:rsidRPr="002905F9">
        <w:rPr>
          <w:rFonts w:ascii="Times New Roman" w:eastAsia="Times New Roman" w:hAnsi="Times New Roman" w:cs="Times New Roman"/>
          <w:color w:val="000000"/>
          <w:lang w:eastAsia="ru-RU"/>
        </w:rPr>
        <w:t>2. Установить, что предоставление муниципальных гарантий поселения осуществляется при условии закрепления бюджетом поселения бюджетных ассигнований на возможное исполнение обязательств поселения Безенчук по выданным муниципальным гарантиям в размере не менее 100 процентов от суммы муниципальной гарантии.</w:t>
      </w:r>
    </w:p>
    <w:p w14:paraId="10206C33" w14:textId="77777777" w:rsidR="002905F9" w:rsidRPr="002905F9" w:rsidRDefault="002905F9" w:rsidP="002905F9">
      <w:pPr>
        <w:widowControl w:val="0"/>
        <w:tabs>
          <w:tab w:val="left" w:pos="284"/>
        </w:tabs>
        <w:autoSpaceDE w:val="0"/>
        <w:autoSpaceDN w:val="0"/>
        <w:adjustRightInd w:val="0"/>
        <w:spacing w:after="0" w:line="240" w:lineRule="auto"/>
        <w:jc w:val="both"/>
        <w:rPr>
          <w:rFonts w:ascii="Times New Roman" w:eastAsia="Times New Roman" w:hAnsi="Times New Roman" w:cs="Times New Roman"/>
          <w:b/>
          <w:bCs/>
          <w:spacing w:val="-6"/>
          <w:lang w:eastAsia="ru-RU"/>
        </w:rPr>
      </w:pPr>
      <w:r w:rsidRPr="002905F9">
        <w:rPr>
          <w:rFonts w:ascii="Times New Roman" w:eastAsia="Times New Roman" w:hAnsi="Times New Roman" w:cs="Times New Roman"/>
          <w:b/>
          <w:bCs/>
          <w:spacing w:val="-6"/>
          <w:lang w:eastAsia="ru-RU"/>
        </w:rPr>
        <w:t>Статья 13</w:t>
      </w:r>
    </w:p>
    <w:p w14:paraId="46E3938E" w14:textId="77777777" w:rsidR="002905F9" w:rsidRPr="002905F9" w:rsidRDefault="002905F9" w:rsidP="002905F9">
      <w:pPr>
        <w:tabs>
          <w:tab w:val="left" w:pos="284"/>
        </w:tabs>
        <w:spacing w:after="0" w:line="240" w:lineRule="auto"/>
        <w:jc w:val="both"/>
        <w:rPr>
          <w:rFonts w:ascii="Times New Roman" w:eastAsia="Times New Roman" w:hAnsi="Times New Roman" w:cs="Times New Roman"/>
          <w:lang w:eastAsia="ru-RU"/>
        </w:rPr>
      </w:pPr>
      <w:r w:rsidRPr="002905F9">
        <w:rPr>
          <w:rFonts w:ascii="Times New Roman" w:eastAsia="Times New Roman" w:hAnsi="Times New Roman" w:cs="Times New Roman"/>
          <w:lang w:eastAsia="ru-RU"/>
        </w:rPr>
        <w:t>1. Установить предельный объем муниципального внутреннего долга городского поселения Безенчук:</w:t>
      </w:r>
    </w:p>
    <w:p w14:paraId="23A07CD0" w14:textId="77777777" w:rsidR="002905F9" w:rsidRPr="002905F9" w:rsidRDefault="002905F9" w:rsidP="002905F9">
      <w:pPr>
        <w:tabs>
          <w:tab w:val="left" w:pos="284"/>
        </w:tabs>
        <w:spacing w:after="0" w:line="240" w:lineRule="auto"/>
        <w:jc w:val="both"/>
        <w:rPr>
          <w:rFonts w:ascii="Times New Roman" w:eastAsia="Times New Roman" w:hAnsi="Times New Roman" w:cs="Times New Roman"/>
          <w:lang w:eastAsia="ru-RU"/>
        </w:rPr>
      </w:pPr>
      <w:r w:rsidRPr="002905F9">
        <w:rPr>
          <w:rFonts w:ascii="Times New Roman" w:eastAsia="Times New Roman" w:hAnsi="Times New Roman" w:cs="Times New Roman"/>
          <w:lang w:eastAsia="ru-RU"/>
        </w:rPr>
        <w:t>в 2023 году – 0 тыс. рублей</w:t>
      </w:r>
    </w:p>
    <w:p w14:paraId="5EE10350" w14:textId="77777777" w:rsidR="002905F9" w:rsidRPr="002905F9" w:rsidRDefault="002905F9" w:rsidP="002905F9">
      <w:pPr>
        <w:tabs>
          <w:tab w:val="left" w:pos="284"/>
        </w:tabs>
        <w:spacing w:after="0" w:line="240" w:lineRule="auto"/>
        <w:jc w:val="both"/>
        <w:rPr>
          <w:rFonts w:ascii="Times New Roman" w:eastAsia="Times New Roman" w:hAnsi="Times New Roman" w:cs="Times New Roman"/>
          <w:lang w:eastAsia="ru-RU"/>
        </w:rPr>
      </w:pPr>
      <w:r w:rsidRPr="002905F9">
        <w:rPr>
          <w:rFonts w:ascii="Times New Roman" w:eastAsia="Times New Roman" w:hAnsi="Times New Roman" w:cs="Times New Roman"/>
          <w:lang w:eastAsia="ru-RU"/>
        </w:rPr>
        <w:t>в 2024 году – 0 тыс. рублей</w:t>
      </w:r>
    </w:p>
    <w:p w14:paraId="79490666" w14:textId="77777777" w:rsidR="002905F9" w:rsidRPr="002905F9" w:rsidRDefault="002905F9" w:rsidP="002905F9">
      <w:pPr>
        <w:tabs>
          <w:tab w:val="left" w:pos="284"/>
        </w:tabs>
        <w:spacing w:after="0" w:line="240" w:lineRule="auto"/>
        <w:jc w:val="both"/>
        <w:rPr>
          <w:rFonts w:ascii="Times New Roman" w:eastAsia="Times New Roman" w:hAnsi="Times New Roman" w:cs="Times New Roman"/>
          <w:lang w:eastAsia="ru-RU"/>
        </w:rPr>
      </w:pPr>
      <w:r w:rsidRPr="002905F9">
        <w:rPr>
          <w:rFonts w:ascii="Times New Roman" w:eastAsia="Times New Roman" w:hAnsi="Times New Roman" w:cs="Times New Roman"/>
          <w:lang w:eastAsia="ru-RU"/>
        </w:rPr>
        <w:t>в 2025 году – 0 тыс. рублей</w:t>
      </w:r>
    </w:p>
    <w:p w14:paraId="46052491" w14:textId="77777777" w:rsidR="002905F9" w:rsidRPr="002905F9" w:rsidRDefault="002905F9" w:rsidP="002905F9">
      <w:pPr>
        <w:tabs>
          <w:tab w:val="left" w:pos="284"/>
        </w:tabs>
        <w:spacing w:after="0" w:line="240" w:lineRule="auto"/>
        <w:jc w:val="both"/>
        <w:rPr>
          <w:rFonts w:ascii="Times New Roman" w:eastAsia="Times New Roman" w:hAnsi="Times New Roman" w:cs="Times New Roman"/>
          <w:lang w:eastAsia="ru-RU"/>
        </w:rPr>
      </w:pPr>
      <w:r w:rsidRPr="002905F9">
        <w:rPr>
          <w:rFonts w:ascii="Times New Roman" w:eastAsia="Times New Roman" w:hAnsi="Times New Roman" w:cs="Times New Roman"/>
          <w:lang w:eastAsia="ru-RU"/>
        </w:rPr>
        <w:t>2. Установить верхний предел муниципального внутреннего долга городского поселения:</w:t>
      </w:r>
    </w:p>
    <w:p w14:paraId="4E58AB4A" w14:textId="77777777" w:rsidR="002905F9" w:rsidRPr="002905F9" w:rsidRDefault="002905F9" w:rsidP="002905F9">
      <w:pPr>
        <w:tabs>
          <w:tab w:val="left" w:pos="284"/>
        </w:tabs>
        <w:spacing w:after="0" w:line="240" w:lineRule="auto"/>
        <w:jc w:val="both"/>
        <w:rPr>
          <w:rFonts w:ascii="Times New Roman" w:eastAsia="Times New Roman" w:hAnsi="Times New Roman" w:cs="Times New Roman"/>
          <w:lang w:eastAsia="ru-RU"/>
        </w:rPr>
      </w:pPr>
      <w:r w:rsidRPr="002905F9">
        <w:rPr>
          <w:rFonts w:ascii="Times New Roman" w:eastAsia="Times New Roman" w:hAnsi="Times New Roman" w:cs="Times New Roman"/>
          <w:lang w:eastAsia="ru-RU"/>
        </w:rPr>
        <w:t>на 1 января 2023 года – в сумме 0 тыс. рублей</w:t>
      </w:r>
    </w:p>
    <w:p w14:paraId="3AB0084E" w14:textId="77777777" w:rsidR="002905F9" w:rsidRPr="002905F9" w:rsidRDefault="002905F9" w:rsidP="002905F9">
      <w:pPr>
        <w:tabs>
          <w:tab w:val="left" w:pos="284"/>
        </w:tabs>
        <w:spacing w:after="0" w:line="240" w:lineRule="auto"/>
        <w:jc w:val="both"/>
        <w:rPr>
          <w:rFonts w:ascii="Times New Roman" w:eastAsia="Times New Roman" w:hAnsi="Times New Roman" w:cs="Times New Roman"/>
          <w:lang w:eastAsia="ru-RU"/>
        </w:rPr>
      </w:pPr>
      <w:r w:rsidRPr="002905F9">
        <w:rPr>
          <w:rFonts w:ascii="Times New Roman" w:eastAsia="Times New Roman" w:hAnsi="Times New Roman" w:cs="Times New Roman"/>
          <w:lang w:eastAsia="ru-RU"/>
        </w:rPr>
        <w:t>на 1 января 2024 года – в сумме 0 тыс. рублей.</w:t>
      </w:r>
    </w:p>
    <w:p w14:paraId="0E3B6AAF" w14:textId="77777777" w:rsidR="002905F9" w:rsidRPr="002905F9" w:rsidRDefault="002905F9" w:rsidP="002905F9">
      <w:pPr>
        <w:tabs>
          <w:tab w:val="left" w:pos="284"/>
        </w:tabs>
        <w:spacing w:after="0" w:line="240" w:lineRule="auto"/>
        <w:jc w:val="both"/>
        <w:rPr>
          <w:rFonts w:ascii="Times New Roman" w:eastAsia="Times New Roman" w:hAnsi="Times New Roman" w:cs="Times New Roman"/>
          <w:lang w:eastAsia="ru-RU"/>
        </w:rPr>
      </w:pPr>
      <w:r w:rsidRPr="002905F9">
        <w:rPr>
          <w:rFonts w:ascii="Times New Roman" w:eastAsia="Times New Roman" w:hAnsi="Times New Roman" w:cs="Times New Roman"/>
          <w:lang w:eastAsia="ru-RU"/>
        </w:rPr>
        <w:t>на 1 января 2025 года – в сумме 0 тыс. рублей.</w:t>
      </w:r>
    </w:p>
    <w:p w14:paraId="187886F4" w14:textId="77777777" w:rsidR="002905F9" w:rsidRPr="002905F9" w:rsidRDefault="002905F9" w:rsidP="002905F9">
      <w:pPr>
        <w:tabs>
          <w:tab w:val="left" w:pos="284"/>
        </w:tabs>
        <w:spacing w:after="0" w:line="240" w:lineRule="auto"/>
        <w:jc w:val="both"/>
        <w:rPr>
          <w:rFonts w:ascii="Times New Roman" w:eastAsia="Times New Roman" w:hAnsi="Times New Roman" w:cs="Times New Roman"/>
          <w:color w:val="000000"/>
          <w:lang w:eastAsia="ru-RU"/>
        </w:rPr>
      </w:pPr>
      <w:r w:rsidRPr="002905F9">
        <w:rPr>
          <w:rFonts w:ascii="Times New Roman" w:eastAsia="Times New Roman" w:hAnsi="Times New Roman" w:cs="Times New Roman"/>
          <w:color w:val="000000"/>
          <w:lang w:eastAsia="ru-RU"/>
        </w:rPr>
        <w:t>3. Установить на период 2023-2025 годов значение долговой нагрузки на бюджет поселения:</w:t>
      </w:r>
    </w:p>
    <w:p w14:paraId="62DE0E23" w14:textId="77777777" w:rsidR="002905F9" w:rsidRPr="002905F9" w:rsidRDefault="002905F9" w:rsidP="002905F9">
      <w:pPr>
        <w:tabs>
          <w:tab w:val="left" w:pos="284"/>
        </w:tabs>
        <w:spacing w:after="0" w:line="240" w:lineRule="auto"/>
        <w:jc w:val="both"/>
        <w:rPr>
          <w:rFonts w:ascii="Times New Roman" w:eastAsia="Times New Roman" w:hAnsi="Times New Roman" w:cs="Times New Roman"/>
          <w:color w:val="000000"/>
          <w:lang w:eastAsia="ru-RU"/>
        </w:rPr>
      </w:pPr>
      <w:r w:rsidRPr="002905F9">
        <w:rPr>
          <w:rFonts w:ascii="Times New Roman" w:eastAsia="Times New Roman" w:hAnsi="Times New Roman" w:cs="Times New Roman"/>
          <w:color w:val="000000"/>
          <w:lang w:eastAsia="ru-RU"/>
        </w:rPr>
        <w:t xml:space="preserve">  по всем видам долговых обязательств в размере, не превышающем 50 процентов.</w:t>
      </w:r>
    </w:p>
    <w:p w14:paraId="7BD14A33" w14:textId="77777777" w:rsidR="002905F9" w:rsidRPr="002905F9" w:rsidRDefault="002905F9" w:rsidP="002905F9">
      <w:pPr>
        <w:tabs>
          <w:tab w:val="left" w:pos="284"/>
        </w:tabs>
        <w:spacing w:after="0" w:line="240" w:lineRule="auto"/>
        <w:jc w:val="both"/>
        <w:rPr>
          <w:rFonts w:ascii="Times New Roman" w:eastAsia="Times New Roman" w:hAnsi="Times New Roman" w:cs="Times New Roman"/>
          <w:lang w:eastAsia="ru-RU"/>
        </w:rPr>
      </w:pPr>
      <w:r w:rsidRPr="002905F9">
        <w:rPr>
          <w:rFonts w:ascii="Times New Roman" w:eastAsia="Times New Roman" w:hAnsi="Times New Roman" w:cs="Times New Roman"/>
          <w:lang w:eastAsia="ru-RU"/>
        </w:rPr>
        <w:t>4. Установить предельные объемы расходов на обслуживание муниципального долга городского поселения:</w:t>
      </w:r>
    </w:p>
    <w:p w14:paraId="27187F8A" w14:textId="77777777" w:rsidR="002905F9" w:rsidRPr="002905F9" w:rsidRDefault="002905F9" w:rsidP="002905F9">
      <w:pPr>
        <w:tabs>
          <w:tab w:val="left" w:pos="284"/>
        </w:tabs>
        <w:spacing w:after="0" w:line="240" w:lineRule="auto"/>
        <w:rPr>
          <w:rFonts w:ascii="Times New Roman" w:eastAsia="Times New Roman" w:hAnsi="Times New Roman" w:cs="Times New Roman"/>
          <w:lang w:eastAsia="ru-RU"/>
        </w:rPr>
      </w:pPr>
      <w:r w:rsidRPr="002905F9">
        <w:rPr>
          <w:rFonts w:ascii="Times New Roman" w:eastAsia="Times New Roman" w:hAnsi="Times New Roman" w:cs="Times New Roman"/>
          <w:lang w:eastAsia="ru-RU"/>
        </w:rPr>
        <w:t xml:space="preserve">в 2023 году </w:t>
      </w:r>
      <w:proofErr w:type="gramStart"/>
      <w:r w:rsidRPr="002905F9">
        <w:rPr>
          <w:rFonts w:ascii="Times New Roman" w:eastAsia="Times New Roman" w:hAnsi="Times New Roman" w:cs="Times New Roman"/>
          <w:lang w:eastAsia="ru-RU"/>
        </w:rPr>
        <w:t>-  0</w:t>
      </w:r>
      <w:proofErr w:type="gramEnd"/>
      <w:r w:rsidRPr="002905F9">
        <w:rPr>
          <w:rFonts w:ascii="Times New Roman" w:eastAsia="Times New Roman" w:hAnsi="Times New Roman" w:cs="Times New Roman"/>
          <w:lang w:eastAsia="ru-RU"/>
        </w:rPr>
        <w:t xml:space="preserve"> тыс. рублей;</w:t>
      </w:r>
    </w:p>
    <w:p w14:paraId="71E19218" w14:textId="77777777" w:rsidR="002905F9" w:rsidRPr="002905F9" w:rsidRDefault="002905F9" w:rsidP="002905F9">
      <w:pPr>
        <w:tabs>
          <w:tab w:val="left" w:pos="284"/>
        </w:tabs>
        <w:spacing w:after="0" w:line="240" w:lineRule="auto"/>
        <w:rPr>
          <w:rFonts w:ascii="Times New Roman" w:eastAsia="Times New Roman" w:hAnsi="Times New Roman" w:cs="Times New Roman"/>
          <w:lang w:eastAsia="ru-RU"/>
        </w:rPr>
      </w:pPr>
      <w:r w:rsidRPr="002905F9">
        <w:rPr>
          <w:rFonts w:ascii="Times New Roman" w:eastAsia="Times New Roman" w:hAnsi="Times New Roman" w:cs="Times New Roman"/>
          <w:lang w:eastAsia="ru-RU"/>
        </w:rPr>
        <w:t xml:space="preserve">в 2024 году </w:t>
      </w:r>
      <w:proofErr w:type="gramStart"/>
      <w:r w:rsidRPr="002905F9">
        <w:rPr>
          <w:rFonts w:ascii="Times New Roman" w:eastAsia="Times New Roman" w:hAnsi="Times New Roman" w:cs="Times New Roman"/>
          <w:lang w:eastAsia="ru-RU"/>
        </w:rPr>
        <w:t>-  0</w:t>
      </w:r>
      <w:proofErr w:type="gramEnd"/>
      <w:r w:rsidRPr="002905F9">
        <w:rPr>
          <w:rFonts w:ascii="Times New Roman" w:eastAsia="Times New Roman" w:hAnsi="Times New Roman" w:cs="Times New Roman"/>
          <w:lang w:eastAsia="ru-RU"/>
        </w:rPr>
        <w:t xml:space="preserve"> тыс. рублей;</w:t>
      </w:r>
    </w:p>
    <w:p w14:paraId="75AE8F10" w14:textId="77777777" w:rsidR="002905F9" w:rsidRPr="002905F9" w:rsidRDefault="002905F9" w:rsidP="002905F9">
      <w:pPr>
        <w:tabs>
          <w:tab w:val="left" w:pos="284"/>
        </w:tabs>
        <w:spacing w:after="0" w:line="240" w:lineRule="auto"/>
        <w:rPr>
          <w:rFonts w:ascii="Times New Roman" w:eastAsia="Times New Roman" w:hAnsi="Times New Roman" w:cs="Times New Roman"/>
          <w:lang w:eastAsia="ru-RU"/>
        </w:rPr>
      </w:pPr>
      <w:r w:rsidRPr="002905F9">
        <w:rPr>
          <w:rFonts w:ascii="Times New Roman" w:eastAsia="Times New Roman" w:hAnsi="Times New Roman" w:cs="Times New Roman"/>
          <w:lang w:eastAsia="ru-RU"/>
        </w:rPr>
        <w:t xml:space="preserve">в 2025 году </w:t>
      </w:r>
      <w:proofErr w:type="gramStart"/>
      <w:r w:rsidRPr="002905F9">
        <w:rPr>
          <w:rFonts w:ascii="Times New Roman" w:eastAsia="Times New Roman" w:hAnsi="Times New Roman" w:cs="Times New Roman"/>
          <w:lang w:eastAsia="ru-RU"/>
        </w:rPr>
        <w:t>-  0</w:t>
      </w:r>
      <w:proofErr w:type="gramEnd"/>
      <w:r w:rsidRPr="002905F9">
        <w:rPr>
          <w:rFonts w:ascii="Times New Roman" w:eastAsia="Times New Roman" w:hAnsi="Times New Roman" w:cs="Times New Roman"/>
          <w:lang w:eastAsia="ru-RU"/>
        </w:rPr>
        <w:t xml:space="preserve"> тыс. рублей.</w:t>
      </w:r>
    </w:p>
    <w:p w14:paraId="2D70D6F6" w14:textId="77777777" w:rsidR="002905F9" w:rsidRPr="002905F9" w:rsidRDefault="002905F9" w:rsidP="002905F9">
      <w:pPr>
        <w:tabs>
          <w:tab w:val="left" w:pos="284"/>
        </w:tabs>
        <w:spacing w:after="0" w:line="240" w:lineRule="auto"/>
        <w:jc w:val="both"/>
        <w:rPr>
          <w:rFonts w:ascii="Times New Roman" w:eastAsia="Times New Roman" w:hAnsi="Times New Roman" w:cs="Times New Roman"/>
          <w:b/>
          <w:lang w:eastAsia="ru-RU"/>
        </w:rPr>
      </w:pPr>
      <w:r w:rsidRPr="002905F9">
        <w:rPr>
          <w:rFonts w:ascii="Times New Roman" w:eastAsia="Times New Roman" w:hAnsi="Times New Roman" w:cs="Times New Roman"/>
          <w:b/>
          <w:lang w:eastAsia="ru-RU"/>
        </w:rPr>
        <w:t>Статья 14</w:t>
      </w:r>
    </w:p>
    <w:p w14:paraId="5CF37821" w14:textId="77777777" w:rsidR="002905F9" w:rsidRPr="002905F9" w:rsidRDefault="002905F9" w:rsidP="002905F9">
      <w:pPr>
        <w:tabs>
          <w:tab w:val="left" w:pos="284"/>
        </w:tabs>
        <w:spacing w:after="0" w:line="240" w:lineRule="auto"/>
        <w:jc w:val="both"/>
        <w:rPr>
          <w:rFonts w:ascii="Times New Roman" w:eastAsia="Times New Roman" w:hAnsi="Times New Roman" w:cs="Times New Roman"/>
          <w:lang w:eastAsia="ru-RU"/>
        </w:rPr>
      </w:pPr>
      <w:r w:rsidRPr="002905F9">
        <w:rPr>
          <w:rFonts w:ascii="Times New Roman" w:eastAsia="Times New Roman" w:hAnsi="Times New Roman" w:cs="Times New Roman"/>
          <w:lang w:eastAsia="ru-RU"/>
        </w:rPr>
        <w:t>Утвердить источники внутреннего финансирования дефицита бюджета городского поселения на 2023 год согласно Приложению 6 к настоящему Решению.</w:t>
      </w:r>
    </w:p>
    <w:p w14:paraId="56C8D639" w14:textId="77777777" w:rsidR="002905F9" w:rsidRPr="002905F9" w:rsidRDefault="002905F9" w:rsidP="002905F9">
      <w:pPr>
        <w:tabs>
          <w:tab w:val="left" w:pos="284"/>
        </w:tabs>
        <w:spacing w:after="0" w:line="240" w:lineRule="auto"/>
        <w:jc w:val="both"/>
        <w:rPr>
          <w:rFonts w:ascii="Times New Roman" w:eastAsia="Times New Roman" w:hAnsi="Times New Roman" w:cs="Times New Roman"/>
          <w:lang w:eastAsia="ru-RU"/>
        </w:rPr>
      </w:pPr>
      <w:r w:rsidRPr="002905F9">
        <w:rPr>
          <w:rFonts w:ascii="Times New Roman" w:eastAsia="Times New Roman" w:hAnsi="Times New Roman" w:cs="Times New Roman"/>
          <w:lang w:eastAsia="ru-RU"/>
        </w:rPr>
        <w:t>Утвердить источники внутреннего финансирования дефицита бюджета городского поселения на плановый период 2024 и 2025 годов согласно Приложению 7 к настоящему Решению.</w:t>
      </w:r>
    </w:p>
    <w:p w14:paraId="32E0385D" w14:textId="77777777" w:rsidR="002905F9" w:rsidRPr="002905F9" w:rsidRDefault="002905F9" w:rsidP="002905F9">
      <w:pPr>
        <w:tabs>
          <w:tab w:val="left" w:pos="284"/>
        </w:tabs>
        <w:spacing w:after="0" w:line="240" w:lineRule="auto"/>
        <w:rPr>
          <w:rFonts w:ascii="Times New Roman" w:eastAsia="Times New Roman" w:hAnsi="Times New Roman" w:cs="Times New Roman"/>
          <w:b/>
          <w:bCs/>
          <w:lang w:eastAsia="ru-RU"/>
        </w:rPr>
      </w:pPr>
      <w:r w:rsidRPr="002905F9">
        <w:rPr>
          <w:rFonts w:ascii="Times New Roman" w:eastAsia="Times New Roman" w:hAnsi="Times New Roman" w:cs="Times New Roman"/>
          <w:b/>
          <w:bCs/>
          <w:lang w:eastAsia="ru-RU"/>
        </w:rPr>
        <w:t>Статья 15</w:t>
      </w:r>
    </w:p>
    <w:p w14:paraId="5EDF0CCB" w14:textId="77777777" w:rsidR="002905F9" w:rsidRPr="002905F9" w:rsidRDefault="002905F9" w:rsidP="002905F9">
      <w:pPr>
        <w:tabs>
          <w:tab w:val="left" w:pos="284"/>
        </w:tabs>
        <w:spacing w:after="0" w:line="240" w:lineRule="auto"/>
        <w:jc w:val="both"/>
        <w:rPr>
          <w:rFonts w:ascii="Times New Roman" w:eastAsia="Times New Roman" w:hAnsi="Times New Roman" w:cs="Times New Roman"/>
          <w:lang w:eastAsia="ru-RU"/>
        </w:rPr>
      </w:pPr>
      <w:r w:rsidRPr="002905F9">
        <w:rPr>
          <w:rFonts w:ascii="Times New Roman" w:eastAsia="Times New Roman" w:hAnsi="Times New Roman" w:cs="Times New Roman"/>
          <w:lang w:eastAsia="ru-RU"/>
        </w:rPr>
        <w:t>1. Утвердить программу муниципальных внутренних заимствований городского поселения на 2023 год и плановый период 2024 и 2025 годов согласно Приложению 8 к настоящему Решению.</w:t>
      </w:r>
    </w:p>
    <w:p w14:paraId="2DFAACC0" w14:textId="77777777" w:rsidR="002905F9" w:rsidRPr="002905F9" w:rsidRDefault="002905F9" w:rsidP="002905F9">
      <w:pPr>
        <w:tabs>
          <w:tab w:val="left" w:pos="284"/>
        </w:tabs>
        <w:spacing w:after="0" w:line="240" w:lineRule="auto"/>
        <w:jc w:val="both"/>
        <w:rPr>
          <w:rFonts w:ascii="Times New Roman" w:eastAsia="Times New Roman" w:hAnsi="Times New Roman" w:cs="Times New Roman"/>
          <w:lang w:eastAsia="ru-RU"/>
        </w:rPr>
      </w:pPr>
      <w:r w:rsidRPr="002905F9">
        <w:rPr>
          <w:rFonts w:ascii="Times New Roman" w:eastAsia="Times New Roman" w:hAnsi="Times New Roman" w:cs="Times New Roman"/>
          <w:lang w:eastAsia="ru-RU"/>
        </w:rPr>
        <w:t>2. Утвердить программу муниципальных гарантий городского поселения на 2023 год и плановый период 2024 и 2025 годов согласно Приложению 9 к настоящему Решению.</w:t>
      </w:r>
    </w:p>
    <w:p w14:paraId="24CECB5C" w14:textId="77777777" w:rsidR="002905F9" w:rsidRPr="002905F9" w:rsidRDefault="002905F9" w:rsidP="002905F9">
      <w:pPr>
        <w:tabs>
          <w:tab w:val="left" w:pos="284"/>
        </w:tabs>
        <w:spacing w:after="0" w:line="240" w:lineRule="auto"/>
        <w:jc w:val="both"/>
        <w:rPr>
          <w:rFonts w:ascii="Times New Roman" w:eastAsia="Times New Roman" w:hAnsi="Times New Roman" w:cs="Times New Roman"/>
          <w:b/>
          <w:lang w:eastAsia="ru-RU"/>
        </w:rPr>
      </w:pPr>
      <w:r w:rsidRPr="002905F9">
        <w:rPr>
          <w:rFonts w:ascii="Times New Roman" w:eastAsia="Times New Roman" w:hAnsi="Times New Roman" w:cs="Times New Roman"/>
          <w:b/>
          <w:lang w:eastAsia="ru-RU"/>
        </w:rPr>
        <w:lastRenderedPageBreak/>
        <w:t>Статья 16</w:t>
      </w:r>
    </w:p>
    <w:p w14:paraId="2C5C41BE" w14:textId="77777777" w:rsidR="002905F9" w:rsidRPr="002905F9" w:rsidRDefault="002905F9" w:rsidP="002905F9">
      <w:pPr>
        <w:tabs>
          <w:tab w:val="left" w:pos="284"/>
        </w:tabs>
        <w:spacing w:after="0" w:line="240" w:lineRule="auto"/>
        <w:jc w:val="both"/>
        <w:rPr>
          <w:rFonts w:ascii="Times New Roman" w:eastAsia="Times New Roman" w:hAnsi="Times New Roman" w:cs="Times New Roman"/>
          <w:lang w:eastAsia="ru-RU"/>
        </w:rPr>
      </w:pPr>
      <w:r w:rsidRPr="002905F9">
        <w:rPr>
          <w:rFonts w:ascii="Times New Roman" w:eastAsia="Times New Roman" w:hAnsi="Times New Roman" w:cs="Times New Roman"/>
          <w:lang w:eastAsia="ru-RU"/>
        </w:rPr>
        <w:t>Утвердить прогноз по доходам бюджета городского поселения на 2023 и плановый период 2024 и 2025 годов согласно Приложению 10 к настоящему Решению.</w:t>
      </w:r>
    </w:p>
    <w:p w14:paraId="0A86A5EF" w14:textId="77777777" w:rsidR="002905F9" w:rsidRPr="002905F9" w:rsidRDefault="002905F9" w:rsidP="002905F9">
      <w:pPr>
        <w:widowControl w:val="0"/>
        <w:tabs>
          <w:tab w:val="left" w:pos="284"/>
        </w:tabs>
        <w:autoSpaceDE w:val="0"/>
        <w:autoSpaceDN w:val="0"/>
        <w:adjustRightInd w:val="0"/>
        <w:spacing w:after="0" w:line="240" w:lineRule="auto"/>
        <w:jc w:val="both"/>
        <w:rPr>
          <w:rFonts w:ascii="Times New Roman" w:eastAsia="Times New Roman" w:hAnsi="Times New Roman" w:cs="Times New Roman"/>
          <w:b/>
          <w:lang w:eastAsia="ru-RU"/>
        </w:rPr>
      </w:pPr>
      <w:r w:rsidRPr="002905F9">
        <w:rPr>
          <w:rFonts w:ascii="Times New Roman" w:eastAsia="Times New Roman" w:hAnsi="Times New Roman" w:cs="Times New Roman"/>
          <w:b/>
          <w:lang w:eastAsia="ru-RU"/>
        </w:rPr>
        <w:t>Статья 17</w:t>
      </w:r>
    </w:p>
    <w:p w14:paraId="6A9886E8" w14:textId="77777777" w:rsidR="002905F9" w:rsidRPr="002905F9" w:rsidRDefault="002905F9" w:rsidP="002905F9">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2905F9">
        <w:rPr>
          <w:rFonts w:ascii="Times New Roman" w:eastAsia="Times New Roman" w:hAnsi="Times New Roman" w:cs="Times New Roman"/>
          <w:lang w:eastAsia="ru-RU"/>
        </w:rPr>
        <w:t>1. Размер части прибыли, полученной муниципальными унитарными предприятиями городского поселения Безенчук муниципального района Безенчукский Самарской области в очередном финансовом году, в том числе по итогам предыдущего года, являющейся неналоговым доходом бюджета городского поселения, рассчитывается в процентном отношении от прибыли предприятия, определяемой согласно документам бухгалтерского учета и отчетности после уплаты налогов и иных обязательных платежей.</w:t>
      </w:r>
    </w:p>
    <w:p w14:paraId="787C5E40" w14:textId="77777777" w:rsidR="002905F9" w:rsidRPr="002905F9" w:rsidRDefault="002905F9" w:rsidP="002905F9">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2905F9">
        <w:rPr>
          <w:rFonts w:ascii="Times New Roman" w:eastAsia="Times New Roman" w:hAnsi="Times New Roman" w:cs="Times New Roman"/>
          <w:lang w:eastAsia="ru-RU"/>
        </w:rPr>
        <w:t>2. Установить, что в бюджет городского поселения перечисляется часть прибыли, полученной муниципальными унитарными предприятиями городского поселения Безенчук муниципального района Безенчукский Самарской области в 2023 году, в том числе по итогам 2022 года, в размере 20 процентов.</w:t>
      </w:r>
    </w:p>
    <w:p w14:paraId="58504DC1" w14:textId="77777777" w:rsidR="002905F9" w:rsidRPr="002905F9" w:rsidRDefault="002905F9" w:rsidP="002905F9">
      <w:pPr>
        <w:tabs>
          <w:tab w:val="left" w:pos="284"/>
        </w:tabs>
        <w:spacing w:after="0" w:line="240" w:lineRule="auto"/>
        <w:jc w:val="both"/>
        <w:rPr>
          <w:rFonts w:ascii="Times New Roman" w:eastAsia="Times New Roman" w:hAnsi="Times New Roman" w:cs="Times New Roman"/>
          <w:lang w:eastAsia="ru-RU"/>
        </w:rPr>
      </w:pPr>
      <w:r w:rsidRPr="002905F9">
        <w:rPr>
          <w:rFonts w:ascii="Times New Roman" w:eastAsia="Times New Roman" w:hAnsi="Times New Roman" w:cs="Times New Roman"/>
          <w:b/>
          <w:spacing w:val="-8"/>
          <w:lang w:eastAsia="ru-RU"/>
        </w:rPr>
        <w:t>Статья 18</w:t>
      </w:r>
    </w:p>
    <w:p w14:paraId="1BC3C147" w14:textId="77777777" w:rsidR="002905F9" w:rsidRPr="002905F9" w:rsidRDefault="002905F9" w:rsidP="002905F9">
      <w:pPr>
        <w:widowControl w:val="0"/>
        <w:tabs>
          <w:tab w:val="left" w:pos="284"/>
        </w:tabs>
        <w:autoSpaceDE w:val="0"/>
        <w:autoSpaceDN w:val="0"/>
        <w:adjustRightInd w:val="0"/>
        <w:spacing w:after="0" w:line="240" w:lineRule="auto"/>
        <w:jc w:val="both"/>
        <w:rPr>
          <w:rFonts w:ascii="Times New Roman" w:eastAsia="Times New Roman" w:hAnsi="Times New Roman" w:cs="Times New Roman"/>
          <w:spacing w:val="-8"/>
          <w:lang w:eastAsia="ru-RU"/>
        </w:rPr>
      </w:pPr>
      <w:r w:rsidRPr="002905F9">
        <w:rPr>
          <w:rFonts w:ascii="Times New Roman" w:eastAsia="Times New Roman" w:hAnsi="Times New Roman" w:cs="Times New Roman"/>
          <w:spacing w:val="-8"/>
          <w:lang w:eastAsia="ru-RU"/>
        </w:rPr>
        <w:t>1. Установить лимиты бюджетных ассигнований на возможное исполнение обязательств городского поселения по выданным муниципальным гарантиям, ведущего к возникновению права регрессного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городского поселения:</w:t>
      </w:r>
    </w:p>
    <w:p w14:paraId="3FDA844E" w14:textId="77777777" w:rsidR="002905F9" w:rsidRPr="002905F9" w:rsidRDefault="002905F9" w:rsidP="002905F9">
      <w:pPr>
        <w:widowControl w:val="0"/>
        <w:tabs>
          <w:tab w:val="left" w:pos="284"/>
        </w:tabs>
        <w:autoSpaceDE w:val="0"/>
        <w:autoSpaceDN w:val="0"/>
        <w:adjustRightInd w:val="0"/>
        <w:spacing w:after="0" w:line="240" w:lineRule="auto"/>
        <w:jc w:val="both"/>
        <w:rPr>
          <w:rFonts w:ascii="Times New Roman" w:eastAsia="Times New Roman" w:hAnsi="Times New Roman" w:cs="Times New Roman"/>
          <w:spacing w:val="-8"/>
          <w:lang w:eastAsia="ru-RU"/>
        </w:rPr>
      </w:pPr>
      <w:r w:rsidRPr="002905F9">
        <w:rPr>
          <w:rFonts w:ascii="Times New Roman" w:eastAsia="Times New Roman" w:hAnsi="Times New Roman" w:cs="Times New Roman"/>
          <w:spacing w:val="-8"/>
          <w:lang w:eastAsia="ru-RU"/>
        </w:rPr>
        <w:t xml:space="preserve">на 2023 год </w:t>
      </w:r>
      <w:proofErr w:type="gramStart"/>
      <w:r w:rsidRPr="002905F9">
        <w:rPr>
          <w:rFonts w:ascii="Times New Roman" w:eastAsia="Times New Roman" w:hAnsi="Times New Roman" w:cs="Times New Roman"/>
          <w:spacing w:val="-8"/>
          <w:lang w:eastAsia="ru-RU"/>
        </w:rPr>
        <w:t>-  в</w:t>
      </w:r>
      <w:proofErr w:type="gramEnd"/>
      <w:r w:rsidRPr="002905F9">
        <w:rPr>
          <w:rFonts w:ascii="Times New Roman" w:eastAsia="Times New Roman" w:hAnsi="Times New Roman" w:cs="Times New Roman"/>
          <w:spacing w:val="-8"/>
          <w:lang w:eastAsia="ru-RU"/>
        </w:rPr>
        <w:t xml:space="preserve"> сумме 0 тыс. рублей;</w:t>
      </w:r>
    </w:p>
    <w:p w14:paraId="3D127110" w14:textId="77777777" w:rsidR="002905F9" w:rsidRPr="002905F9" w:rsidRDefault="002905F9" w:rsidP="002905F9">
      <w:pPr>
        <w:widowControl w:val="0"/>
        <w:tabs>
          <w:tab w:val="left" w:pos="284"/>
        </w:tabs>
        <w:autoSpaceDE w:val="0"/>
        <w:autoSpaceDN w:val="0"/>
        <w:adjustRightInd w:val="0"/>
        <w:spacing w:after="0" w:line="240" w:lineRule="auto"/>
        <w:jc w:val="both"/>
        <w:rPr>
          <w:rFonts w:ascii="Times New Roman" w:eastAsia="Times New Roman" w:hAnsi="Times New Roman" w:cs="Times New Roman"/>
          <w:spacing w:val="-8"/>
          <w:lang w:eastAsia="ru-RU"/>
        </w:rPr>
      </w:pPr>
      <w:r w:rsidRPr="002905F9">
        <w:rPr>
          <w:rFonts w:ascii="Times New Roman" w:eastAsia="Times New Roman" w:hAnsi="Times New Roman" w:cs="Times New Roman"/>
          <w:spacing w:val="-8"/>
          <w:lang w:eastAsia="ru-RU"/>
        </w:rPr>
        <w:t xml:space="preserve">на 2024 год </w:t>
      </w:r>
      <w:proofErr w:type="gramStart"/>
      <w:r w:rsidRPr="002905F9">
        <w:rPr>
          <w:rFonts w:ascii="Times New Roman" w:eastAsia="Times New Roman" w:hAnsi="Times New Roman" w:cs="Times New Roman"/>
          <w:spacing w:val="-8"/>
          <w:lang w:eastAsia="ru-RU"/>
        </w:rPr>
        <w:t>-  в</w:t>
      </w:r>
      <w:proofErr w:type="gramEnd"/>
      <w:r w:rsidRPr="002905F9">
        <w:rPr>
          <w:rFonts w:ascii="Times New Roman" w:eastAsia="Times New Roman" w:hAnsi="Times New Roman" w:cs="Times New Roman"/>
          <w:spacing w:val="-8"/>
          <w:lang w:eastAsia="ru-RU"/>
        </w:rPr>
        <w:t xml:space="preserve"> сумме 0 тыс. рублей;</w:t>
      </w:r>
    </w:p>
    <w:p w14:paraId="07884CA8" w14:textId="77777777" w:rsidR="002905F9" w:rsidRPr="002905F9" w:rsidRDefault="002905F9" w:rsidP="002905F9">
      <w:pPr>
        <w:widowControl w:val="0"/>
        <w:tabs>
          <w:tab w:val="left" w:pos="284"/>
        </w:tabs>
        <w:autoSpaceDE w:val="0"/>
        <w:autoSpaceDN w:val="0"/>
        <w:adjustRightInd w:val="0"/>
        <w:spacing w:after="0" w:line="240" w:lineRule="auto"/>
        <w:jc w:val="both"/>
        <w:rPr>
          <w:rFonts w:ascii="Times New Roman" w:eastAsia="Times New Roman" w:hAnsi="Times New Roman" w:cs="Times New Roman"/>
          <w:spacing w:val="-8"/>
          <w:lang w:eastAsia="ru-RU"/>
        </w:rPr>
      </w:pPr>
      <w:r w:rsidRPr="002905F9">
        <w:rPr>
          <w:rFonts w:ascii="Times New Roman" w:eastAsia="Times New Roman" w:hAnsi="Times New Roman" w:cs="Times New Roman"/>
          <w:spacing w:val="-8"/>
          <w:lang w:eastAsia="ru-RU"/>
        </w:rPr>
        <w:t xml:space="preserve">на 2025 год </w:t>
      </w:r>
      <w:proofErr w:type="gramStart"/>
      <w:r w:rsidRPr="002905F9">
        <w:rPr>
          <w:rFonts w:ascii="Times New Roman" w:eastAsia="Times New Roman" w:hAnsi="Times New Roman" w:cs="Times New Roman"/>
          <w:spacing w:val="-8"/>
          <w:lang w:eastAsia="ru-RU"/>
        </w:rPr>
        <w:t>-  в</w:t>
      </w:r>
      <w:proofErr w:type="gramEnd"/>
      <w:r w:rsidRPr="002905F9">
        <w:rPr>
          <w:rFonts w:ascii="Times New Roman" w:eastAsia="Times New Roman" w:hAnsi="Times New Roman" w:cs="Times New Roman"/>
          <w:spacing w:val="-8"/>
          <w:lang w:eastAsia="ru-RU"/>
        </w:rPr>
        <w:t xml:space="preserve"> сумме 0 тыс. рублей.</w:t>
      </w:r>
    </w:p>
    <w:p w14:paraId="12F17458" w14:textId="77777777" w:rsidR="002905F9" w:rsidRPr="002905F9" w:rsidRDefault="002905F9" w:rsidP="002905F9">
      <w:pPr>
        <w:widowControl w:val="0"/>
        <w:tabs>
          <w:tab w:val="left" w:pos="284"/>
        </w:tabs>
        <w:autoSpaceDE w:val="0"/>
        <w:autoSpaceDN w:val="0"/>
        <w:adjustRightInd w:val="0"/>
        <w:spacing w:after="0" w:line="240" w:lineRule="auto"/>
        <w:jc w:val="both"/>
        <w:rPr>
          <w:rFonts w:ascii="Times New Roman" w:eastAsia="Times New Roman" w:hAnsi="Times New Roman" w:cs="Times New Roman"/>
          <w:spacing w:val="-8"/>
          <w:lang w:eastAsia="ru-RU"/>
        </w:rPr>
      </w:pPr>
      <w:r w:rsidRPr="002905F9">
        <w:rPr>
          <w:rFonts w:ascii="Times New Roman" w:eastAsia="Times New Roman" w:hAnsi="Times New Roman" w:cs="Times New Roman"/>
          <w:spacing w:val="-8"/>
          <w:lang w:eastAsia="ru-RU"/>
        </w:rPr>
        <w:t>2. Установить, что предоставление муниципальных гарантий городского поселения осуществляется при условии закрепления бюджетом городского поселения бюджетных ассигнований на возможное исполнение обязательств городского поселения по выданным муниципальным гарантиям в размере не менее 100 процентов от суммы муниципальной гарантии.</w:t>
      </w:r>
    </w:p>
    <w:p w14:paraId="795E32DC" w14:textId="77777777" w:rsidR="002905F9" w:rsidRPr="002905F9" w:rsidRDefault="002905F9" w:rsidP="002905F9">
      <w:pPr>
        <w:tabs>
          <w:tab w:val="left" w:pos="284"/>
        </w:tabs>
        <w:spacing w:after="0" w:line="240" w:lineRule="auto"/>
        <w:jc w:val="both"/>
        <w:rPr>
          <w:rFonts w:ascii="Times New Roman" w:eastAsia="Times New Roman" w:hAnsi="Times New Roman" w:cs="Times New Roman"/>
          <w:b/>
          <w:lang w:eastAsia="ru-RU"/>
        </w:rPr>
      </w:pPr>
      <w:r w:rsidRPr="002905F9">
        <w:rPr>
          <w:rFonts w:ascii="Times New Roman" w:eastAsia="Times New Roman" w:hAnsi="Times New Roman" w:cs="Times New Roman"/>
          <w:b/>
          <w:lang w:eastAsia="ru-RU"/>
        </w:rPr>
        <w:t>Статья 19</w:t>
      </w:r>
    </w:p>
    <w:p w14:paraId="2DD2140A" w14:textId="77777777" w:rsidR="002905F9" w:rsidRPr="002905F9" w:rsidRDefault="002905F9" w:rsidP="002905F9">
      <w:pPr>
        <w:tabs>
          <w:tab w:val="left" w:pos="284"/>
        </w:tabs>
        <w:spacing w:after="0" w:line="240" w:lineRule="auto"/>
        <w:jc w:val="both"/>
        <w:rPr>
          <w:rFonts w:ascii="Times New Roman" w:eastAsia="Times New Roman" w:hAnsi="Times New Roman" w:cs="Times New Roman"/>
          <w:lang w:eastAsia="ru-RU"/>
        </w:rPr>
      </w:pPr>
      <w:r w:rsidRPr="002905F9">
        <w:rPr>
          <w:rFonts w:ascii="Times New Roman" w:eastAsia="Times New Roman" w:hAnsi="Times New Roman" w:cs="Times New Roman"/>
          <w:lang w:eastAsia="ru-RU"/>
        </w:rPr>
        <w:t>Настоящее Решение вступает в силу с 1 января 2023 года и действует по 31 декабря 2023 года.</w:t>
      </w:r>
    </w:p>
    <w:p w14:paraId="6F578FAF" w14:textId="77777777" w:rsidR="002905F9" w:rsidRPr="002905F9" w:rsidRDefault="002905F9" w:rsidP="002905F9">
      <w:pPr>
        <w:tabs>
          <w:tab w:val="left" w:pos="-360"/>
          <w:tab w:val="left" w:pos="284"/>
        </w:tabs>
        <w:spacing w:after="0" w:line="240" w:lineRule="auto"/>
        <w:jc w:val="both"/>
        <w:rPr>
          <w:rFonts w:ascii="Times New Roman" w:eastAsia="Times New Roman" w:hAnsi="Times New Roman" w:cs="Times New Roman"/>
          <w:lang w:eastAsia="ru-RU"/>
        </w:rPr>
      </w:pPr>
      <w:r w:rsidRPr="002905F9">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14:paraId="5674B0B0" w14:textId="0D30146E" w:rsidR="00F5632A" w:rsidRPr="0065363B" w:rsidRDefault="00F5632A" w:rsidP="002905F9">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55AB3743" w14:textId="77777777" w:rsidR="00F5632A" w:rsidRDefault="00F5632A" w:rsidP="00F5632A">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65363B">
        <w:rPr>
          <w:rFonts w:ascii="Times New Roman" w:eastAsia="Times New Roman" w:hAnsi="Times New Roman" w:cs="Times New Roman"/>
          <w:bCs/>
          <w:lang w:val="x-none" w:eastAsia="x-none"/>
        </w:rPr>
        <w:t>А.Г.Кантеев</w:t>
      </w:r>
      <w:proofErr w:type="spellEnd"/>
    </w:p>
    <w:p w14:paraId="2473F1B0" w14:textId="77777777" w:rsidR="00F5632A" w:rsidRPr="0065363B" w:rsidRDefault="00F5632A" w:rsidP="00F5632A">
      <w:pPr>
        <w:spacing w:after="0" w:line="240" w:lineRule="auto"/>
        <w:jc w:val="both"/>
        <w:rPr>
          <w:rFonts w:ascii="Times New Roman" w:eastAsia="Times New Roman" w:hAnsi="Times New Roman" w:cs="Times New Roman"/>
          <w:lang w:eastAsia="ru-RU"/>
        </w:rPr>
      </w:pPr>
      <w:r w:rsidRPr="0065363B">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65363B">
        <w:rPr>
          <w:rFonts w:ascii="Times New Roman" w:eastAsia="Times New Roman" w:hAnsi="Times New Roman" w:cs="Times New Roman"/>
          <w:lang w:eastAsia="ru-RU"/>
        </w:rPr>
        <w:t xml:space="preserve"> городского поселения</w:t>
      </w:r>
      <w:r>
        <w:rPr>
          <w:rFonts w:ascii="Times New Roman" w:eastAsia="Times New Roman" w:hAnsi="Times New Roman" w:cs="Times New Roman"/>
          <w:lang w:eastAsia="ru-RU"/>
        </w:rPr>
        <w:t xml:space="preserve"> Безенчук</w:t>
      </w:r>
      <w:r w:rsidRPr="0065363B">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В.Н.Гуров</w:t>
      </w:r>
      <w:proofErr w:type="spellEnd"/>
    </w:p>
    <w:bookmarkEnd w:id="5"/>
    <w:p w14:paraId="0F0BB971" w14:textId="77777777" w:rsidR="00F5632A" w:rsidRPr="009A6924" w:rsidRDefault="00F5632A" w:rsidP="00F5632A">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1</w:t>
      </w:r>
      <w:r w:rsidRPr="009A6924">
        <w:rPr>
          <w:rFonts w:ascii="Times New Roman" w:eastAsia="Times New Roman" w:hAnsi="Times New Roman" w:cs="Times New Roman"/>
          <w:sz w:val="20"/>
          <w:szCs w:val="20"/>
          <w:lang w:eastAsia="ru-RU"/>
        </w:rPr>
        <w:t xml:space="preserve"> </w:t>
      </w:r>
    </w:p>
    <w:p w14:paraId="4FD5E8FC" w14:textId="77777777" w:rsidR="00F5632A" w:rsidRPr="009A6924" w:rsidRDefault="00F5632A" w:rsidP="00F5632A">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3E13C888" w14:textId="031F5291" w:rsidR="003A5C06" w:rsidRDefault="00F5632A" w:rsidP="00F5632A">
      <w:pPr>
        <w:spacing w:after="0" w:line="240" w:lineRule="auto"/>
        <w:jc w:val="right"/>
        <w:rPr>
          <w:rFonts w:ascii="Times New Roman" w:eastAsia="Times New Roman" w:hAnsi="Times New Roman" w:cs="Times New Roman"/>
          <w:b/>
          <w:bCs/>
          <w:sz w:val="8"/>
          <w:szCs w:val="8"/>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w:t>
      </w:r>
      <w:r w:rsidR="00AA709B">
        <w:rPr>
          <w:rFonts w:ascii="Times New Roman" w:eastAsia="Times New Roman" w:hAnsi="Times New Roman" w:cs="Times New Roman"/>
          <w:sz w:val="20"/>
          <w:szCs w:val="20"/>
          <w:lang w:eastAsia="ru-RU"/>
        </w:rPr>
        <w:t>5</w:t>
      </w:r>
      <w:r w:rsidRPr="009A692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w:t>
      </w:r>
      <w:r w:rsidR="00AA709B">
        <w:rPr>
          <w:rFonts w:ascii="Times New Roman" w:eastAsia="Times New Roman" w:hAnsi="Times New Roman" w:cs="Times New Roman"/>
          <w:sz w:val="20"/>
          <w:szCs w:val="20"/>
          <w:lang w:eastAsia="ru-RU"/>
        </w:rPr>
        <w:t>2</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w:t>
      </w:r>
      <w:r w:rsidR="00AA709B">
        <w:rPr>
          <w:rFonts w:ascii="Times New Roman" w:eastAsia="Times New Roman" w:hAnsi="Times New Roman" w:cs="Times New Roman"/>
          <w:sz w:val="20"/>
          <w:szCs w:val="20"/>
          <w:lang w:eastAsia="ru-RU"/>
        </w:rPr>
        <w:t>23</w:t>
      </w:r>
      <w:r>
        <w:rPr>
          <w:rFonts w:ascii="Times New Roman" w:eastAsia="Times New Roman" w:hAnsi="Times New Roman" w:cs="Times New Roman"/>
          <w:sz w:val="20"/>
          <w:szCs w:val="20"/>
          <w:lang w:eastAsia="ru-RU"/>
        </w:rPr>
        <w:t>/2</w:t>
      </w:r>
      <w:r w:rsidR="00AA709B">
        <w:rPr>
          <w:rFonts w:ascii="Times New Roman" w:eastAsia="Times New Roman" w:hAnsi="Times New Roman" w:cs="Times New Roman"/>
          <w:sz w:val="20"/>
          <w:szCs w:val="20"/>
          <w:lang w:eastAsia="ru-RU"/>
        </w:rPr>
        <w:t>8</w:t>
      </w:r>
    </w:p>
    <w:tbl>
      <w:tblPr>
        <w:tblW w:w="11015" w:type="dxa"/>
        <w:tblInd w:w="108" w:type="dxa"/>
        <w:tblLook w:val="04A0" w:firstRow="1" w:lastRow="0" w:firstColumn="1" w:lastColumn="0" w:noHBand="0" w:noVBand="1"/>
      </w:tblPr>
      <w:tblGrid>
        <w:gridCol w:w="1843"/>
        <w:gridCol w:w="7513"/>
        <w:gridCol w:w="1640"/>
        <w:gridCol w:w="19"/>
      </w:tblGrid>
      <w:tr w:rsidR="00BA54DC" w:rsidRPr="00BA54DC" w14:paraId="44794740" w14:textId="77777777" w:rsidTr="0060581B">
        <w:trPr>
          <w:trHeight w:val="80"/>
        </w:trPr>
        <w:tc>
          <w:tcPr>
            <w:tcW w:w="11015" w:type="dxa"/>
            <w:gridSpan w:val="4"/>
            <w:tcBorders>
              <w:top w:val="nil"/>
              <w:left w:val="nil"/>
              <w:bottom w:val="nil"/>
              <w:right w:val="nil"/>
            </w:tcBorders>
            <w:shd w:val="clear" w:color="auto" w:fill="auto"/>
            <w:vAlign w:val="bottom"/>
            <w:hideMark/>
          </w:tcPr>
          <w:p w14:paraId="54971E7B" w14:textId="77777777" w:rsidR="00BA54DC" w:rsidRPr="00BA54DC" w:rsidRDefault="00BA54DC" w:rsidP="00BA54DC">
            <w:pPr>
              <w:spacing w:after="0" w:line="240" w:lineRule="auto"/>
              <w:jc w:val="center"/>
              <w:rPr>
                <w:rFonts w:ascii="Times New Roman" w:eastAsia="Times New Roman" w:hAnsi="Times New Roman" w:cs="Times New Roman"/>
                <w:b/>
                <w:bCs/>
                <w:lang w:eastAsia="ru-RU"/>
              </w:rPr>
            </w:pPr>
            <w:r w:rsidRPr="00BA54DC">
              <w:rPr>
                <w:rFonts w:ascii="Times New Roman" w:eastAsia="Times New Roman" w:hAnsi="Times New Roman" w:cs="Times New Roman"/>
                <w:b/>
                <w:bCs/>
                <w:lang w:eastAsia="ru-RU"/>
              </w:rPr>
              <w:t xml:space="preserve">Нормативы отчислений от уплаты местных налогов и сборов </w:t>
            </w:r>
          </w:p>
        </w:tc>
      </w:tr>
      <w:tr w:rsidR="00BA54DC" w:rsidRPr="00BA54DC" w14:paraId="7813B3BB" w14:textId="77777777" w:rsidTr="0060581B">
        <w:trPr>
          <w:gridAfter w:val="1"/>
          <w:wAfter w:w="19" w:type="dxa"/>
          <w:trHeight w:val="70"/>
        </w:trPr>
        <w:tc>
          <w:tcPr>
            <w:tcW w:w="1843" w:type="dxa"/>
            <w:vMerge w:val="restart"/>
            <w:tcBorders>
              <w:top w:val="single" w:sz="4" w:space="0" w:color="auto"/>
              <w:left w:val="single" w:sz="4" w:space="0" w:color="auto"/>
              <w:bottom w:val="nil"/>
              <w:right w:val="single" w:sz="4" w:space="0" w:color="auto"/>
            </w:tcBorders>
            <w:shd w:val="clear" w:color="auto" w:fill="auto"/>
            <w:vAlign w:val="center"/>
            <w:hideMark/>
          </w:tcPr>
          <w:p w14:paraId="7BAF31AC"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Коды бюджетной классификации Российской Федерации</w:t>
            </w:r>
          </w:p>
        </w:tc>
        <w:tc>
          <w:tcPr>
            <w:tcW w:w="7513" w:type="dxa"/>
            <w:vMerge w:val="restart"/>
            <w:tcBorders>
              <w:top w:val="single" w:sz="4" w:space="0" w:color="auto"/>
              <w:left w:val="single" w:sz="4" w:space="0" w:color="auto"/>
              <w:bottom w:val="nil"/>
              <w:right w:val="single" w:sz="4" w:space="0" w:color="auto"/>
            </w:tcBorders>
            <w:shd w:val="clear" w:color="auto" w:fill="auto"/>
            <w:vAlign w:val="center"/>
            <w:hideMark/>
          </w:tcPr>
          <w:p w14:paraId="0B118202"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Наименование налога (сбора)</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14:paraId="39B53735"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норматив отчислений</w:t>
            </w:r>
          </w:p>
        </w:tc>
      </w:tr>
      <w:tr w:rsidR="00BA54DC" w:rsidRPr="00BA54DC" w14:paraId="4284FCC7" w14:textId="77777777" w:rsidTr="0060581B">
        <w:trPr>
          <w:gridAfter w:val="1"/>
          <w:wAfter w:w="19" w:type="dxa"/>
          <w:trHeight w:val="70"/>
        </w:trPr>
        <w:tc>
          <w:tcPr>
            <w:tcW w:w="1843" w:type="dxa"/>
            <w:vMerge/>
            <w:tcBorders>
              <w:top w:val="single" w:sz="4" w:space="0" w:color="auto"/>
              <w:left w:val="single" w:sz="4" w:space="0" w:color="auto"/>
              <w:bottom w:val="nil"/>
              <w:right w:val="single" w:sz="4" w:space="0" w:color="auto"/>
            </w:tcBorders>
            <w:vAlign w:val="center"/>
            <w:hideMark/>
          </w:tcPr>
          <w:p w14:paraId="26E31814"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p>
        </w:tc>
        <w:tc>
          <w:tcPr>
            <w:tcW w:w="7513" w:type="dxa"/>
            <w:vMerge/>
            <w:tcBorders>
              <w:top w:val="single" w:sz="4" w:space="0" w:color="auto"/>
              <w:left w:val="single" w:sz="4" w:space="0" w:color="auto"/>
              <w:bottom w:val="nil"/>
              <w:right w:val="single" w:sz="4" w:space="0" w:color="auto"/>
            </w:tcBorders>
            <w:vAlign w:val="center"/>
            <w:hideMark/>
          </w:tcPr>
          <w:p w14:paraId="711F7694"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p>
        </w:tc>
        <w:tc>
          <w:tcPr>
            <w:tcW w:w="1640" w:type="dxa"/>
            <w:tcBorders>
              <w:top w:val="nil"/>
              <w:left w:val="nil"/>
              <w:bottom w:val="nil"/>
              <w:right w:val="single" w:sz="4" w:space="0" w:color="auto"/>
            </w:tcBorders>
            <w:shd w:val="clear" w:color="auto" w:fill="auto"/>
            <w:vAlign w:val="center"/>
            <w:hideMark/>
          </w:tcPr>
          <w:p w14:paraId="5F14F84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бюджеты поселений</w:t>
            </w:r>
          </w:p>
        </w:tc>
      </w:tr>
      <w:tr w:rsidR="00BA54DC" w:rsidRPr="00BA54DC" w14:paraId="12238436" w14:textId="77777777" w:rsidTr="0060581B">
        <w:trPr>
          <w:gridAfter w:val="1"/>
          <w:wAfter w:w="19" w:type="dxa"/>
          <w:trHeight w:val="8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02E2415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1 06 00000 00 0000 000</w:t>
            </w:r>
          </w:p>
        </w:tc>
        <w:tc>
          <w:tcPr>
            <w:tcW w:w="7513" w:type="dxa"/>
            <w:tcBorders>
              <w:top w:val="nil"/>
              <w:left w:val="nil"/>
              <w:bottom w:val="single" w:sz="4" w:space="0" w:color="auto"/>
              <w:right w:val="single" w:sz="4" w:space="0" w:color="auto"/>
            </w:tcBorders>
            <w:shd w:val="clear" w:color="auto" w:fill="auto"/>
            <w:hideMark/>
          </w:tcPr>
          <w:p w14:paraId="3CF1D21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НАЛОГИ НА ИМУЩЕСТВО</w:t>
            </w:r>
          </w:p>
        </w:tc>
        <w:tc>
          <w:tcPr>
            <w:tcW w:w="1640" w:type="dxa"/>
            <w:tcBorders>
              <w:top w:val="nil"/>
              <w:left w:val="nil"/>
              <w:bottom w:val="single" w:sz="4" w:space="0" w:color="auto"/>
              <w:right w:val="single" w:sz="4" w:space="0" w:color="auto"/>
            </w:tcBorders>
            <w:shd w:val="clear" w:color="auto" w:fill="auto"/>
            <w:vAlign w:val="bottom"/>
            <w:hideMark/>
          </w:tcPr>
          <w:p w14:paraId="24169A20"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BA54DC" w:rsidRPr="00BA54DC" w14:paraId="6C3BA217" w14:textId="77777777" w:rsidTr="0060581B">
        <w:trPr>
          <w:gridAfter w:val="1"/>
          <w:wAfter w:w="19" w:type="dxa"/>
          <w:trHeight w:val="70"/>
        </w:trPr>
        <w:tc>
          <w:tcPr>
            <w:tcW w:w="1843" w:type="dxa"/>
            <w:tcBorders>
              <w:top w:val="nil"/>
              <w:left w:val="single" w:sz="4" w:space="0" w:color="auto"/>
              <w:bottom w:val="single" w:sz="4" w:space="0" w:color="auto"/>
              <w:right w:val="single" w:sz="4" w:space="0" w:color="auto"/>
            </w:tcBorders>
            <w:shd w:val="clear" w:color="000000" w:fill="FFFFFF"/>
            <w:noWrap/>
            <w:vAlign w:val="center"/>
            <w:hideMark/>
          </w:tcPr>
          <w:p w14:paraId="7793C32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1 06 01030 13 0000 110</w:t>
            </w:r>
          </w:p>
        </w:tc>
        <w:tc>
          <w:tcPr>
            <w:tcW w:w="7513" w:type="dxa"/>
            <w:tcBorders>
              <w:top w:val="nil"/>
              <w:left w:val="nil"/>
              <w:bottom w:val="single" w:sz="4" w:space="0" w:color="auto"/>
              <w:right w:val="single" w:sz="4" w:space="0" w:color="auto"/>
            </w:tcBorders>
            <w:shd w:val="clear" w:color="auto" w:fill="auto"/>
            <w:hideMark/>
          </w:tcPr>
          <w:p w14:paraId="7AB20667"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Налог на имущество физических лиц, взимаемый по ставкам, применяемым к объектам налогообложения, расположенным в границах городских поселений </w:t>
            </w:r>
          </w:p>
        </w:tc>
        <w:tc>
          <w:tcPr>
            <w:tcW w:w="1640" w:type="dxa"/>
            <w:tcBorders>
              <w:top w:val="nil"/>
              <w:left w:val="nil"/>
              <w:bottom w:val="single" w:sz="4" w:space="0" w:color="auto"/>
              <w:right w:val="single" w:sz="4" w:space="0" w:color="auto"/>
            </w:tcBorders>
            <w:shd w:val="clear" w:color="auto" w:fill="auto"/>
            <w:vAlign w:val="center"/>
            <w:hideMark/>
          </w:tcPr>
          <w:p w14:paraId="1AACA4D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r>
      <w:tr w:rsidR="00BA54DC" w:rsidRPr="00BA54DC" w14:paraId="5D83675F" w14:textId="77777777" w:rsidTr="0060581B">
        <w:trPr>
          <w:gridAfter w:val="1"/>
          <w:wAfter w:w="19" w:type="dxa"/>
          <w:trHeight w:val="70"/>
        </w:trPr>
        <w:tc>
          <w:tcPr>
            <w:tcW w:w="1843" w:type="dxa"/>
            <w:tcBorders>
              <w:top w:val="nil"/>
              <w:left w:val="single" w:sz="4" w:space="0" w:color="auto"/>
              <w:bottom w:val="single" w:sz="4" w:space="0" w:color="auto"/>
              <w:right w:val="single" w:sz="4" w:space="0" w:color="auto"/>
            </w:tcBorders>
            <w:shd w:val="clear" w:color="000000" w:fill="FFFFFF"/>
            <w:noWrap/>
            <w:vAlign w:val="center"/>
            <w:hideMark/>
          </w:tcPr>
          <w:p w14:paraId="46C6471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1 06 06033 13 0000 110</w:t>
            </w:r>
          </w:p>
        </w:tc>
        <w:tc>
          <w:tcPr>
            <w:tcW w:w="7513" w:type="dxa"/>
            <w:tcBorders>
              <w:top w:val="nil"/>
              <w:left w:val="nil"/>
              <w:bottom w:val="single" w:sz="4" w:space="0" w:color="auto"/>
              <w:right w:val="single" w:sz="4" w:space="0" w:color="auto"/>
            </w:tcBorders>
            <w:shd w:val="clear" w:color="auto" w:fill="auto"/>
            <w:hideMark/>
          </w:tcPr>
          <w:p w14:paraId="3FA20536"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Земельный налог с организаций, обладающих земельным участком, расположенным в границах городских поселений (сумма платежа (перерасчеты, недоимка и задолженность по соответствующему платежу, в том числе по отмененному)</w:t>
            </w:r>
          </w:p>
        </w:tc>
        <w:tc>
          <w:tcPr>
            <w:tcW w:w="1640" w:type="dxa"/>
            <w:tcBorders>
              <w:top w:val="nil"/>
              <w:left w:val="nil"/>
              <w:bottom w:val="single" w:sz="4" w:space="0" w:color="auto"/>
              <w:right w:val="single" w:sz="4" w:space="0" w:color="auto"/>
            </w:tcBorders>
            <w:shd w:val="clear" w:color="auto" w:fill="auto"/>
            <w:vAlign w:val="center"/>
            <w:hideMark/>
          </w:tcPr>
          <w:p w14:paraId="45AEC9E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r>
      <w:tr w:rsidR="00BA54DC" w:rsidRPr="00BA54DC" w14:paraId="1705C710" w14:textId="77777777" w:rsidTr="0060581B">
        <w:trPr>
          <w:gridAfter w:val="1"/>
          <w:wAfter w:w="19" w:type="dxa"/>
          <w:trHeight w:val="70"/>
        </w:trPr>
        <w:tc>
          <w:tcPr>
            <w:tcW w:w="1843" w:type="dxa"/>
            <w:tcBorders>
              <w:top w:val="nil"/>
              <w:left w:val="single" w:sz="4" w:space="0" w:color="auto"/>
              <w:bottom w:val="single" w:sz="4" w:space="0" w:color="auto"/>
              <w:right w:val="single" w:sz="4" w:space="0" w:color="auto"/>
            </w:tcBorders>
            <w:shd w:val="clear" w:color="000000" w:fill="FFFFFF"/>
            <w:noWrap/>
            <w:vAlign w:val="center"/>
            <w:hideMark/>
          </w:tcPr>
          <w:p w14:paraId="15218EE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1 06 06043 13 0000 110</w:t>
            </w:r>
          </w:p>
        </w:tc>
        <w:tc>
          <w:tcPr>
            <w:tcW w:w="7513" w:type="dxa"/>
            <w:tcBorders>
              <w:top w:val="nil"/>
              <w:left w:val="nil"/>
              <w:bottom w:val="single" w:sz="4" w:space="0" w:color="auto"/>
              <w:right w:val="single" w:sz="4" w:space="0" w:color="auto"/>
            </w:tcBorders>
            <w:shd w:val="clear" w:color="auto" w:fill="auto"/>
            <w:hideMark/>
          </w:tcPr>
          <w:p w14:paraId="437473F6"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Земельный налог с физических лиц, обладающих земельным участком, расположенным в границах городских поселений (сумма платежа (перерасчеты, недоимка и задолженность по соответствующему платежу, в том числе по отмененному)</w:t>
            </w:r>
          </w:p>
        </w:tc>
        <w:tc>
          <w:tcPr>
            <w:tcW w:w="1640" w:type="dxa"/>
            <w:tcBorders>
              <w:top w:val="nil"/>
              <w:left w:val="nil"/>
              <w:bottom w:val="single" w:sz="4" w:space="0" w:color="auto"/>
              <w:right w:val="single" w:sz="4" w:space="0" w:color="auto"/>
            </w:tcBorders>
            <w:shd w:val="clear" w:color="auto" w:fill="auto"/>
            <w:vAlign w:val="center"/>
            <w:hideMark/>
          </w:tcPr>
          <w:p w14:paraId="65916CB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r>
      <w:tr w:rsidR="00BA54DC" w:rsidRPr="00BA54DC" w14:paraId="15AFD306" w14:textId="77777777" w:rsidTr="0060581B">
        <w:trPr>
          <w:gridAfter w:val="1"/>
          <w:wAfter w:w="19" w:type="dxa"/>
          <w:trHeight w:val="70"/>
        </w:trPr>
        <w:tc>
          <w:tcPr>
            <w:tcW w:w="1843" w:type="dxa"/>
            <w:tcBorders>
              <w:top w:val="nil"/>
              <w:left w:val="single" w:sz="4" w:space="0" w:color="auto"/>
              <w:bottom w:val="single" w:sz="4" w:space="0" w:color="auto"/>
              <w:right w:val="single" w:sz="4" w:space="0" w:color="auto"/>
            </w:tcBorders>
            <w:shd w:val="clear" w:color="000000" w:fill="FFFFFF"/>
            <w:noWrap/>
            <w:vAlign w:val="center"/>
            <w:hideMark/>
          </w:tcPr>
          <w:p w14:paraId="53B264F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1 09 04053 13 0000 110</w:t>
            </w:r>
          </w:p>
        </w:tc>
        <w:tc>
          <w:tcPr>
            <w:tcW w:w="7513" w:type="dxa"/>
            <w:tcBorders>
              <w:top w:val="nil"/>
              <w:left w:val="nil"/>
              <w:bottom w:val="single" w:sz="4" w:space="0" w:color="auto"/>
              <w:right w:val="single" w:sz="4" w:space="0" w:color="auto"/>
            </w:tcBorders>
            <w:shd w:val="clear" w:color="auto" w:fill="auto"/>
            <w:hideMark/>
          </w:tcPr>
          <w:p w14:paraId="7DD81B63"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Земельный налог (по обязательствам, возникшим до 1 января 2006 года), мобилизуемый на территориях городских поселений (сумма платежа (перерасчеты, недоимка и задолженность по соответствующему платежу, в том числе по отмененному)</w:t>
            </w:r>
          </w:p>
        </w:tc>
        <w:tc>
          <w:tcPr>
            <w:tcW w:w="1640" w:type="dxa"/>
            <w:tcBorders>
              <w:top w:val="nil"/>
              <w:left w:val="nil"/>
              <w:bottom w:val="single" w:sz="4" w:space="0" w:color="auto"/>
              <w:right w:val="single" w:sz="4" w:space="0" w:color="auto"/>
            </w:tcBorders>
            <w:shd w:val="clear" w:color="auto" w:fill="auto"/>
            <w:vAlign w:val="center"/>
            <w:hideMark/>
          </w:tcPr>
          <w:p w14:paraId="669FA5F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r>
      <w:tr w:rsidR="00BA54DC" w:rsidRPr="00BA54DC" w14:paraId="74540085" w14:textId="77777777" w:rsidTr="0060581B">
        <w:trPr>
          <w:gridAfter w:val="1"/>
          <w:wAfter w:w="19"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153F472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1 17 00000 00 0000 000</w:t>
            </w:r>
          </w:p>
        </w:tc>
        <w:tc>
          <w:tcPr>
            <w:tcW w:w="7513" w:type="dxa"/>
            <w:tcBorders>
              <w:top w:val="nil"/>
              <w:left w:val="nil"/>
              <w:bottom w:val="single" w:sz="4" w:space="0" w:color="auto"/>
              <w:right w:val="single" w:sz="4" w:space="0" w:color="auto"/>
            </w:tcBorders>
            <w:shd w:val="clear" w:color="auto" w:fill="auto"/>
            <w:hideMark/>
          </w:tcPr>
          <w:p w14:paraId="379A537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ПРОЧИЕ НЕНАЛОГОВЫЕ ДОХОДЫ</w:t>
            </w:r>
          </w:p>
        </w:tc>
        <w:tc>
          <w:tcPr>
            <w:tcW w:w="1640" w:type="dxa"/>
            <w:tcBorders>
              <w:top w:val="nil"/>
              <w:left w:val="nil"/>
              <w:bottom w:val="single" w:sz="4" w:space="0" w:color="auto"/>
              <w:right w:val="single" w:sz="4" w:space="0" w:color="auto"/>
            </w:tcBorders>
            <w:shd w:val="clear" w:color="auto" w:fill="auto"/>
            <w:vAlign w:val="center"/>
            <w:hideMark/>
          </w:tcPr>
          <w:p w14:paraId="3680554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BA54DC" w:rsidRPr="00BA54DC" w14:paraId="37F4EB47" w14:textId="77777777" w:rsidTr="0060581B">
        <w:trPr>
          <w:gridAfter w:val="1"/>
          <w:wAfter w:w="19"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55A4E0F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1 17 01050 13 0000 180</w:t>
            </w:r>
          </w:p>
        </w:tc>
        <w:tc>
          <w:tcPr>
            <w:tcW w:w="7513" w:type="dxa"/>
            <w:tcBorders>
              <w:top w:val="nil"/>
              <w:left w:val="nil"/>
              <w:bottom w:val="single" w:sz="4" w:space="0" w:color="auto"/>
              <w:right w:val="single" w:sz="4" w:space="0" w:color="auto"/>
            </w:tcBorders>
            <w:shd w:val="clear" w:color="auto" w:fill="auto"/>
            <w:hideMark/>
          </w:tcPr>
          <w:p w14:paraId="3156ED8C"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Невыясненные поступления, зачисляемые в бюджеты городских поселений</w:t>
            </w:r>
          </w:p>
        </w:tc>
        <w:tc>
          <w:tcPr>
            <w:tcW w:w="1640" w:type="dxa"/>
            <w:tcBorders>
              <w:top w:val="nil"/>
              <w:left w:val="nil"/>
              <w:bottom w:val="single" w:sz="4" w:space="0" w:color="auto"/>
              <w:right w:val="single" w:sz="4" w:space="0" w:color="auto"/>
            </w:tcBorders>
            <w:shd w:val="clear" w:color="auto" w:fill="auto"/>
            <w:vAlign w:val="center"/>
            <w:hideMark/>
          </w:tcPr>
          <w:p w14:paraId="6EE3E5D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r>
      <w:tr w:rsidR="00BA54DC" w:rsidRPr="00BA54DC" w14:paraId="3CF356BF" w14:textId="77777777" w:rsidTr="0060581B">
        <w:trPr>
          <w:gridAfter w:val="1"/>
          <w:wAfter w:w="19"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49F2E6F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1 17 05050 13 0000 180</w:t>
            </w:r>
          </w:p>
        </w:tc>
        <w:tc>
          <w:tcPr>
            <w:tcW w:w="7513" w:type="dxa"/>
            <w:tcBorders>
              <w:top w:val="nil"/>
              <w:left w:val="nil"/>
              <w:bottom w:val="single" w:sz="4" w:space="0" w:color="auto"/>
              <w:right w:val="single" w:sz="4" w:space="0" w:color="auto"/>
            </w:tcBorders>
            <w:shd w:val="clear" w:color="auto" w:fill="auto"/>
            <w:hideMark/>
          </w:tcPr>
          <w:p w14:paraId="0693B2AE"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Прочие неналоговые доходы бюджетов городских поселений</w:t>
            </w:r>
          </w:p>
        </w:tc>
        <w:tc>
          <w:tcPr>
            <w:tcW w:w="1640" w:type="dxa"/>
            <w:tcBorders>
              <w:top w:val="nil"/>
              <w:left w:val="nil"/>
              <w:bottom w:val="single" w:sz="4" w:space="0" w:color="auto"/>
              <w:right w:val="single" w:sz="4" w:space="0" w:color="auto"/>
            </w:tcBorders>
            <w:shd w:val="clear" w:color="auto" w:fill="auto"/>
            <w:vAlign w:val="center"/>
            <w:hideMark/>
          </w:tcPr>
          <w:p w14:paraId="6B3A76F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r>
    </w:tbl>
    <w:p w14:paraId="556B90E0" w14:textId="1F9EE980" w:rsidR="009E008F" w:rsidRPr="009A6924" w:rsidRDefault="009E008F" w:rsidP="009E008F">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2</w:t>
      </w:r>
      <w:r w:rsidRPr="009A6924">
        <w:rPr>
          <w:rFonts w:ascii="Times New Roman" w:eastAsia="Times New Roman" w:hAnsi="Times New Roman" w:cs="Times New Roman"/>
          <w:sz w:val="20"/>
          <w:szCs w:val="20"/>
          <w:lang w:eastAsia="ru-RU"/>
        </w:rPr>
        <w:t xml:space="preserve"> </w:t>
      </w:r>
    </w:p>
    <w:p w14:paraId="1AA1D37E" w14:textId="77777777" w:rsidR="009E008F" w:rsidRPr="009A6924" w:rsidRDefault="009E008F" w:rsidP="009E008F">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4D3B54C0" w14:textId="77777777" w:rsidR="009E008F" w:rsidRDefault="009E008F" w:rsidP="009E008F">
      <w:pPr>
        <w:spacing w:after="0" w:line="240" w:lineRule="auto"/>
        <w:jc w:val="right"/>
        <w:rPr>
          <w:rFonts w:ascii="Times New Roman" w:eastAsia="Times New Roman" w:hAnsi="Times New Roman" w:cs="Times New Roman"/>
          <w:b/>
          <w:bCs/>
          <w:sz w:val="8"/>
          <w:szCs w:val="8"/>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15</w:t>
      </w:r>
      <w:r w:rsidRPr="009A692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12</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123/28</w:t>
      </w:r>
    </w:p>
    <w:tbl>
      <w:tblPr>
        <w:tblW w:w="11101" w:type="dxa"/>
        <w:tblInd w:w="108" w:type="dxa"/>
        <w:tblLook w:val="04A0" w:firstRow="1" w:lastRow="0" w:firstColumn="1" w:lastColumn="0" w:noHBand="0" w:noVBand="1"/>
      </w:tblPr>
      <w:tblGrid>
        <w:gridCol w:w="567"/>
        <w:gridCol w:w="5812"/>
        <w:gridCol w:w="444"/>
        <w:gridCol w:w="439"/>
        <w:gridCol w:w="1121"/>
        <w:gridCol w:w="590"/>
        <w:gridCol w:w="827"/>
        <w:gridCol w:w="1287"/>
        <w:gridCol w:w="14"/>
      </w:tblGrid>
      <w:tr w:rsidR="00BA54DC" w:rsidRPr="00BA54DC" w14:paraId="43C6B039" w14:textId="77777777" w:rsidTr="00441D22">
        <w:trPr>
          <w:trHeight w:val="80"/>
        </w:trPr>
        <w:tc>
          <w:tcPr>
            <w:tcW w:w="11101" w:type="dxa"/>
            <w:gridSpan w:val="9"/>
            <w:tcBorders>
              <w:top w:val="nil"/>
              <w:left w:val="nil"/>
              <w:bottom w:val="single" w:sz="8" w:space="0" w:color="auto"/>
              <w:right w:val="nil"/>
            </w:tcBorders>
            <w:shd w:val="clear" w:color="auto" w:fill="auto"/>
            <w:vAlign w:val="bottom"/>
            <w:hideMark/>
          </w:tcPr>
          <w:p w14:paraId="3757F109" w14:textId="77777777" w:rsidR="00BA54DC" w:rsidRPr="00BA54DC" w:rsidRDefault="00BA54DC" w:rsidP="00BA54DC">
            <w:pPr>
              <w:spacing w:after="0" w:line="240" w:lineRule="auto"/>
              <w:jc w:val="center"/>
              <w:rPr>
                <w:rFonts w:ascii="Times New Roman" w:eastAsia="Times New Roman" w:hAnsi="Times New Roman" w:cs="Times New Roman"/>
                <w:b/>
                <w:bCs/>
                <w:lang w:eastAsia="ru-RU"/>
              </w:rPr>
            </w:pPr>
            <w:r w:rsidRPr="00BA54DC">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2023 год</w:t>
            </w:r>
          </w:p>
        </w:tc>
      </w:tr>
      <w:tr w:rsidR="00D74A59" w:rsidRPr="00BA54DC" w14:paraId="40EEE8E5" w14:textId="77777777" w:rsidTr="00D74A59">
        <w:trPr>
          <w:gridAfter w:val="1"/>
          <w:wAfter w:w="14" w:type="dxa"/>
          <w:trHeight w:val="480"/>
        </w:trPr>
        <w:tc>
          <w:tcPr>
            <w:tcW w:w="567" w:type="dxa"/>
            <w:vMerge w:val="restart"/>
            <w:tcBorders>
              <w:top w:val="nil"/>
              <w:left w:val="single" w:sz="8" w:space="0" w:color="auto"/>
              <w:bottom w:val="single" w:sz="4" w:space="0" w:color="auto"/>
              <w:right w:val="single" w:sz="4" w:space="0" w:color="auto"/>
            </w:tcBorders>
            <w:shd w:val="clear" w:color="auto" w:fill="auto"/>
            <w:vAlign w:val="center"/>
            <w:hideMark/>
          </w:tcPr>
          <w:p w14:paraId="38635F4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код ГРБ</w:t>
            </w:r>
          </w:p>
        </w:tc>
        <w:tc>
          <w:tcPr>
            <w:tcW w:w="5812" w:type="dxa"/>
            <w:vMerge w:val="restart"/>
            <w:tcBorders>
              <w:top w:val="nil"/>
              <w:left w:val="single" w:sz="4" w:space="0" w:color="auto"/>
              <w:bottom w:val="single" w:sz="4" w:space="0" w:color="auto"/>
              <w:right w:val="single" w:sz="4" w:space="0" w:color="auto"/>
            </w:tcBorders>
            <w:shd w:val="clear" w:color="auto" w:fill="auto"/>
            <w:vAlign w:val="center"/>
            <w:hideMark/>
          </w:tcPr>
          <w:p w14:paraId="574A5E09"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BA54DC">
              <w:rPr>
                <w:rFonts w:ascii="Times New Roman" w:eastAsia="Times New Roman" w:hAnsi="Times New Roman" w:cs="Times New Roman"/>
                <w:b/>
                <w:bCs/>
                <w:sz w:val="16"/>
                <w:szCs w:val="16"/>
                <w:lang w:eastAsia="ru-RU"/>
              </w:rPr>
              <w:t>расходов  бюджета</w:t>
            </w:r>
            <w:proofErr w:type="gramEnd"/>
          </w:p>
        </w:tc>
        <w:tc>
          <w:tcPr>
            <w:tcW w:w="444" w:type="dxa"/>
            <w:vMerge w:val="restart"/>
            <w:tcBorders>
              <w:top w:val="nil"/>
              <w:left w:val="single" w:sz="4" w:space="0" w:color="auto"/>
              <w:bottom w:val="single" w:sz="4" w:space="0" w:color="auto"/>
              <w:right w:val="single" w:sz="4" w:space="0" w:color="auto"/>
            </w:tcBorders>
            <w:shd w:val="clear" w:color="auto" w:fill="auto"/>
            <w:vAlign w:val="center"/>
            <w:hideMark/>
          </w:tcPr>
          <w:p w14:paraId="5B067129"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proofErr w:type="spellStart"/>
            <w:r w:rsidRPr="00BA54DC">
              <w:rPr>
                <w:rFonts w:ascii="Times New Roman" w:eastAsia="Times New Roman" w:hAnsi="Times New Roman" w:cs="Times New Roman"/>
                <w:b/>
                <w:bCs/>
                <w:sz w:val="16"/>
                <w:szCs w:val="16"/>
                <w:lang w:eastAsia="ru-RU"/>
              </w:rPr>
              <w:t>Рз</w:t>
            </w:r>
            <w:proofErr w:type="spellEnd"/>
          </w:p>
        </w:tc>
        <w:tc>
          <w:tcPr>
            <w:tcW w:w="439" w:type="dxa"/>
            <w:vMerge w:val="restart"/>
            <w:tcBorders>
              <w:top w:val="nil"/>
              <w:left w:val="single" w:sz="4" w:space="0" w:color="auto"/>
              <w:bottom w:val="single" w:sz="4" w:space="0" w:color="auto"/>
              <w:right w:val="single" w:sz="4" w:space="0" w:color="auto"/>
            </w:tcBorders>
            <w:shd w:val="clear" w:color="auto" w:fill="auto"/>
            <w:vAlign w:val="center"/>
            <w:hideMark/>
          </w:tcPr>
          <w:p w14:paraId="21300F55"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ПР</w:t>
            </w:r>
          </w:p>
        </w:tc>
        <w:tc>
          <w:tcPr>
            <w:tcW w:w="1121" w:type="dxa"/>
            <w:vMerge w:val="restart"/>
            <w:tcBorders>
              <w:top w:val="nil"/>
              <w:left w:val="single" w:sz="4" w:space="0" w:color="auto"/>
              <w:bottom w:val="single" w:sz="4" w:space="0" w:color="auto"/>
              <w:right w:val="single" w:sz="4" w:space="0" w:color="auto"/>
            </w:tcBorders>
            <w:shd w:val="clear" w:color="auto" w:fill="auto"/>
            <w:vAlign w:val="center"/>
            <w:hideMark/>
          </w:tcPr>
          <w:p w14:paraId="4BC8F6C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ЦСР</w:t>
            </w:r>
          </w:p>
        </w:tc>
        <w:tc>
          <w:tcPr>
            <w:tcW w:w="590" w:type="dxa"/>
            <w:vMerge w:val="restart"/>
            <w:tcBorders>
              <w:top w:val="nil"/>
              <w:left w:val="single" w:sz="4" w:space="0" w:color="auto"/>
              <w:bottom w:val="single" w:sz="4" w:space="0" w:color="auto"/>
              <w:right w:val="single" w:sz="4" w:space="0" w:color="auto"/>
            </w:tcBorders>
            <w:shd w:val="clear" w:color="auto" w:fill="auto"/>
            <w:vAlign w:val="center"/>
            <w:hideMark/>
          </w:tcPr>
          <w:p w14:paraId="77AF6A3B"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ВР</w:t>
            </w:r>
          </w:p>
        </w:tc>
        <w:tc>
          <w:tcPr>
            <w:tcW w:w="2114" w:type="dxa"/>
            <w:gridSpan w:val="2"/>
            <w:tcBorders>
              <w:top w:val="single" w:sz="8" w:space="0" w:color="auto"/>
              <w:left w:val="nil"/>
              <w:bottom w:val="single" w:sz="4" w:space="0" w:color="auto"/>
              <w:right w:val="single" w:sz="8" w:space="0" w:color="000000"/>
            </w:tcBorders>
            <w:shd w:val="clear" w:color="auto" w:fill="auto"/>
            <w:vAlign w:val="bottom"/>
            <w:hideMark/>
          </w:tcPr>
          <w:p w14:paraId="1F8B6002"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proofErr w:type="gramStart"/>
            <w:r w:rsidRPr="00BA54DC">
              <w:rPr>
                <w:rFonts w:ascii="Times New Roman" w:eastAsia="Times New Roman" w:hAnsi="Times New Roman" w:cs="Times New Roman"/>
                <w:b/>
                <w:bCs/>
                <w:sz w:val="16"/>
                <w:szCs w:val="16"/>
                <w:lang w:eastAsia="ru-RU"/>
              </w:rPr>
              <w:t>Сумма  тыс.</w:t>
            </w:r>
            <w:proofErr w:type="gramEnd"/>
            <w:r w:rsidRPr="00BA54DC">
              <w:rPr>
                <w:rFonts w:ascii="Times New Roman" w:eastAsia="Times New Roman" w:hAnsi="Times New Roman" w:cs="Times New Roman"/>
                <w:b/>
                <w:bCs/>
                <w:sz w:val="16"/>
                <w:szCs w:val="16"/>
                <w:lang w:eastAsia="ru-RU"/>
              </w:rPr>
              <w:t xml:space="preserve"> руб.</w:t>
            </w:r>
          </w:p>
        </w:tc>
      </w:tr>
      <w:tr w:rsidR="00D74A59" w:rsidRPr="00BA54DC" w14:paraId="5B562C95" w14:textId="77777777" w:rsidTr="00441D22">
        <w:trPr>
          <w:gridAfter w:val="1"/>
          <w:wAfter w:w="14" w:type="dxa"/>
          <w:trHeight w:val="70"/>
        </w:trPr>
        <w:tc>
          <w:tcPr>
            <w:tcW w:w="567" w:type="dxa"/>
            <w:vMerge/>
            <w:tcBorders>
              <w:top w:val="nil"/>
              <w:left w:val="single" w:sz="8" w:space="0" w:color="auto"/>
              <w:bottom w:val="single" w:sz="4" w:space="0" w:color="auto"/>
              <w:right w:val="single" w:sz="4" w:space="0" w:color="auto"/>
            </w:tcBorders>
            <w:vAlign w:val="center"/>
            <w:hideMark/>
          </w:tcPr>
          <w:p w14:paraId="28696D90"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p>
        </w:tc>
        <w:tc>
          <w:tcPr>
            <w:tcW w:w="5812" w:type="dxa"/>
            <w:vMerge/>
            <w:tcBorders>
              <w:top w:val="nil"/>
              <w:left w:val="single" w:sz="4" w:space="0" w:color="auto"/>
              <w:bottom w:val="single" w:sz="4" w:space="0" w:color="auto"/>
              <w:right w:val="single" w:sz="4" w:space="0" w:color="auto"/>
            </w:tcBorders>
            <w:vAlign w:val="center"/>
            <w:hideMark/>
          </w:tcPr>
          <w:p w14:paraId="6F9CF504"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p>
        </w:tc>
        <w:tc>
          <w:tcPr>
            <w:tcW w:w="444" w:type="dxa"/>
            <w:vMerge/>
            <w:tcBorders>
              <w:top w:val="nil"/>
              <w:left w:val="single" w:sz="4" w:space="0" w:color="auto"/>
              <w:bottom w:val="single" w:sz="4" w:space="0" w:color="auto"/>
              <w:right w:val="single" w:sz="4" w:space="0" w:color="auto"/>
            </w:tcBorders>
            <w:vAlign w:val="center"/>
            <w:hideMark/>
          </w:tcPr>
          <w:p w14:paraId="73709422"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p>
        </w:tc>
        <w:tc>
          <w:tcPr>
            <w:tcW w:w="439" w:type="dxa"/>
            <w:vMerge/>
            <w:tcBorders>
              <w:top w:val="nil"/>
              <w:left w:val="single" w:sz="4" w:space="0" w:color="auto"/>
              <w:bottom w:val="single" w:sz="4" w:space="0" w:color="auto"/>
              <w:right w:val="single" w:sz="4" w:space="0" w:color="auto"/>
            </w:tcBorders>
            <w:vAlign w:val="center"/>
            <w:hideMark/>
          </w:tcPr>
          <w:p w14:paraId="40EFDBF4"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4CD6065E"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p>
        </w:tc>
        <w:tc>
          <w:tcPr>
            <w:tcW w:w="590" w:type="dxa"/>
            <w:vMerge/>
            <w:tcBorders>
              <w:top w:val="nil"/>
              <w:left w:val="single" w:sz="4" w:space="0" w:color="auto"/>
              <w:bottom w:val="single" w:sz="4" w:space="0" w:color="auto"/>
              <w:right w:val="single" w:sz="4" w:space="0" w:color="auto"/>
            </w:tcBorders>
            <w:vAlign w:val="center"/>
            <w:hideMark/>
          </w:tcPr>
          <w:p w14:paraId="49BF1F1C"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p>
        </w:tc>
        <w:tc>
          <w:tcPr>
            <w:tcW w:w="827" w:type="dxa"/>
            <w:tcBorders>
              <w:top w:val="nil"/>
              <w:left w:val="nil"/>
              <w:bottom w:val="single" w:sz="4" w:space="0" w:color="auto"/>
              <w:right w:val="single" w:sz="4" w:space="0" w:color="auto"/>
            </w:tcBorders>
            <w:shd w:val="clear" w:color="000000" w:fill="FFFFFF"/>
            <w:vAlign w:val="center"/>
            <w:hideMark/>
          </w:tcPr>
          <w:p w14:paraId="441962A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Всего</w:t>
            </w:r>
          </w:p>
        </w:tc>
        <w:tc>
          <w:tcPr>
            <w:tcW w:w="1287" w:type="dxa"/>
            <w:tcBorders>
              <w:top w:val="nil"/>
              <w:left w:val="nil"/>
              <w:bottom w:val="single" w:sz="4" w:space="0" w:color="auto"/>
              <w:right w:val="single" w:sz="8" w:space="0" w:color="auto"/>
            </w:tcBorders>
            <w:shd w:val="clear" w:color="auto" w:fill="auto"/>
            <w:vAlign w:val="center"/>
            <w:hideMark/>
          </w:tcPr>
          <w:p w14:paraId="1CEA15E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в том числе за счет безвозмездных поступлений</w:t>
            </w:r>
          </w:p>
        </w:tc>
      </w:tr>
      <w:tr w:rsidR="00D74A59" w:rsidRPr="00BA54DC" w14:paraId="4FE900FC" w14:textId="77777777" w:rsidTr="00441D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vAlign w:val="center"/>
            <w:hideMark/>
          </w:tcPr>
          <w:p w14:paraId="13F933C9"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208</w:t>
            </w:r>
          </w:p>
        </w:tc>
        <w:tc>
          <w:tcPr>
            <w:tcW w:w="5812" w:type="dxa"/>
            <w:tcBorders>
              <w:top w:val="nil"/>
              <w:left w:val="nil"/>
              <w:bottom w:val="single" w:sz="4" w:space="0" w:color="auto"/>
              <w:right w:val="single" w:sz="4" w:space="0" w:color="auto"/>
            </w:tcBorders>
            <w:shd w:val="clear" w:color="auto" w:fill="auto"/>
            <w:vAlign w:val="center"/>
            <w:hideMark/>
          </w:tcPr>
          <w:p w14:paraId="5A446FD3"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444" w:type="dxa"/>
            <w:tcBorders>
              <w:top w:val="nil"/>
              <w:left w:val="nil"/>
              <w:bottom w:val="single" w:sz="4" w:space="0" w:color="auto"/>
              <w:right w:val="single" w:sz="4" w:space="0" w:color="auto"/>
            </w:tcBorders>
            <w:shd w:val="clear" w:color="auto" w:fill="auto"/>
            <w:vAlign w:val="center"/>
            <w:hideMark/>
          </w:tcPr>
          <w:p w14:paraId="0E82C846"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auto" w:fill="auto"/>
            <w:vAlign w:val="center"/>
            <w:hideMark/>
          </w:tcPr>
          <w:p w14:paraId="4A49D802"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1121" w:type="dxa"/>
            <w:tcBorders>
              <w:top w:val="nil"/>
              <w:left w:val="nil"/>
              <w:bottom w:val="single" w:sz="4" w:space="0" w:color="auto"/>
              <w:right w:val="single" w:sz="4" w:space="0" w:color="auto"/>
            </w:tcBorders>
            <w:shd w:val="clear" w:color="auto" w:fill="auto"/>
            <w:vAlign w:val="center"/>
            <w:hideMark/>
          </w:tcPr>
          <w:p w14:paraId="0DF08F82"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auto" w:fill="auto"/>
            <w:vAlign w:val="center"/>
            <w:hideMark/>
          </w:tcPr>
          <w:p w14:paraId="60BE2C57"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27" w:type="dxa"/>
            <w:tcBorders>
              <w:top w:val="nil"/>
              <w:left w:val="nil"/>
              <w:bottom w:val="single" w:sz="4" w:space="0" w:color="auto"/>
              <w:right w:val="single" w:sz="4" w:space="0" w:color="auto"/>
            </w:tcBorders>
            <w:shd w:val="clear" w:color="000000" w:fill="FFFFFF"/>
            <w:vAlign w:val="center"/>
            <w:hideMark/>
          </w:tcPr>
          <w:p w14:paraId="7AB7F5B2"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1287" w:type="dxa"/>
            <w:tcBorders>
              <w:top w:val="nil"/>
              <w:left w:val="nil"/>
              <w:bottom w:val="single" w:sz="4" w:space="0" w:color="auto"/>
              <w:right w:val="single" w:sz="8" w:space="0" w:color="auto"/>
            </w:tcBorders>
            <w:shd w:val="clear" w:color="auto" w:fill="auto"/>
            <w:vAlign w:val="center"/>
            <w:hideMark/>
          </w:tcPr>
          <w:p w14:paraId="7E59A3AC"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BA54DC" w:rsidRPr="00BA54DC" w14:paraId="2636BE55" w14:textId="77777777" w:rsidTr="00441D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38D794F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000000" w:fill="D9D9D9"/>
            <w:hideMark/>
          </w:tcPr>
          <w:p w14:paraId="417BBF1F"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Общегосударственные вопросы</w:t>
            </w:r>
          </w:p>
        </w:tc>
        <w:tc>
          <w:tcPr>
            <w:tcW w:w="444" w:type="dxa"/>
            <w:tcBorders>
              <w:top w:val="nil"/>
              <w:left w:val="nil"/>
              <w:bottom w:val="single" w:sz="4" w:space="0" w:color="auto"/>
              <w:right w:val="single" w:sz="4" w:space="0" w:color="auto"/>
            </w:tcBorders>
            <w:shd w:val="clear" w:color="000000" w:fill="D9D9D9"/>
            <w:noWrap/>
            <w:hideMark/>
          </w:tcPr>
          <w:p w14:paraId="435FE2DA"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D9D9D9"/>
            <w:noWrap/>
            <w:hideMark/>
          </w:tcPr>
          <w:p w14:paraId="508E8FD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00</w:t>
            </w:r>
          </w:p>
        </w:tc>
        <w:tc>
          <w:tcPr>
            <w:tcW w:w="1121" w:type="dxa"/>
            <w:tcBorders>
              <w:top w:val="nil"/>
              <w:left w:val="nil"/>
              <w:bottom w:val="single" w:sz="4" w:space="0" w:color="auto"/>
              <w:right w:val="single" w:sz="4" w:space="0" w:color="auto"/>
            </w:tcBorders>
            <w:shd w:val="clear" w:color="000000" w:fill="D9D9D9"/>
            <w:noWrap/>
            <w:hideMark/>
          </w:tcPr>
          <w:p w14:paraId="0830683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000000" w:fill="D9D9D9"/>
            <w:noWrap/>
            <w:hideMark/>
          </w:tcPr>
          <w:p w14:paraId="441A182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27" w:type="dxa"/>
            <w:tcBorders>
              <w:top w:val="nil"/>
              <w:left w:val="nil"/>
              <w:bottom w:val="single" w:sz="4" w:space="0" w:color="auto"/>
              <w:right w:val="single" w:sz="4" w:space="0" w:color="auto"/>
            </w:tcBorders>
            <w:shd w:val="clear" w:color="000000" w:fill="FFFFFF"/>
            <w:noWrap/>
            <w:hideMark/>
          </w:tcPr>
          <w:p w14:paraId="381CC59D"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13 257</w:t>
            </w:r>
          </w:p>
        </w:tc>
        <w:tc>
          <w:tcPr>
            <w:tcW w:w="1287" w:type="dxa"/>
            <w:tcBorders>
              <w:top w:val="nil"/>
              <w:left w:val="nil"/>
              <w:bottom w:val="single" w:sz="4" w:space="0" w:color="auto"/>
              <w:right w:val="single" w:sz="8" w:space="0" w:color="auto"/>
            </w:tcBorders>
            <w:shd w:val="clear" w:color="000000" w:fill="D9D9D9"/>
            <w:noWrap/>
            <w:vAlign w:val="bottom"/>
            <w:hideMark/>
          </w:tcPr>
          <w:p w14:paraId="42D5FC24"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191698ED" w14:textId="77777777" w:rsidTr="00441D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1D3080C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68C8E0C1"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44" w:type="dxa"/>
            <w:tcBorders>
              <w:top w:val="nil"/>
              <w:left w:val="nil"/>
              <w:bottom w:val="single" w:sz="4" w:space="0" w:color="auto"/>
              <w:right w:val="single" w:sz="4" w:space="0" w:color="auto"/>
            </w:tcBorders>
            <w:shd w:val="clear" w:color="auto" w:fill="auto"/>
            <w:noWrap/>
            <w:vAlign w:val="center"/>
            <w:hideMark/>
          </w:tcPr>
          <w:p w14:paraId="7D63281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0072F8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02</w:t>
            </w:r>
          </w:p>
        </w:tc>
        <w:tc>
          <w:tcPr>
            <w:tcW w:w="1121" w:type="dxa"/>
            <w:tcBorders>
              <w:top w:val="nil"/>
              <w:left w:val="nil"/>
              <w:bottom w:val="single" w:sz="4" w:space="0" w:color="auto"/>
              <w:right w:val="single" w:sz="4" w:space="0" w:color="auto"/>
            </w:tcBorders>
            <w:shd w:val="clear" w:color="auto" w:fill="auto"/>
            <w:noWrap/>
            <w:vAlign w:val="center"/>
            <w:hideMark/>
          </w:tcPr>
          <w:p w14:paraId="0EB87C5C"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56878F1E"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298A467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1 494</w:t>
            </w:r>
          </w:p>
        </w:tc>
        <w:tc>
          <w:tcPr>
            <w:tcW w:w="1287" w:type="dxa"/>
            <w:tcBorders>
              <w:top w:val="nil"/>
              <w:left w:val="nil"/>
              <w:bottom w:val="single" w:sz="4" w:space="0" w:color="auto"/>
              <w:right w:val="single" w:sz="8" w:space="0" w:color="auto"/>
            </w:tcBorders>
            <w:shd w:val="clear" w:color="auto" w:fill="auto"/>
            <w:noWrap/>
            <w:vAlign w:val="center"/>
            <w:hideMark/>
          </w:tcPr>
          <w:p w14:paraId="38BF2C6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74A59" w:rsidRPr="00BA54DC" w14:paraId="322F4076" w14:textId="77777777" w:rsidTr="00441D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2F5701A"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6CDA4B2B"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444" w:type="dxa"/>
            <w:tcBorders>
              <w:top w:val="nil"/>
              <w:left w:val="nil"/>
              <w:bottom w:val="single" w:sz="4" w:space="0" w:color="auto"/>
              <w:right w:val="single" w:sz="4" w:space="0" w:color="auto"/>
            </w:tcBorders>
            <w:shd w:val="clear" w:color="auto" w:fill="auto"/>
            <w:noWrap/>
            <w:vAlign w:val="center"/>
            <w:hideMark/>
          </w:tcPr>
          <w:p w14:paraId="0D82938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56272E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02</w:t>
            </w:r>
          </w:p>
        </w:tc>
        <w:tc>
          <w:tcPr>
            <w:tcW w:w="1121" w:type="dxa"/>
            <w:tcBorders>
              <w:top w:val="nil"/>
              <w:left w:val="nil"/>
              <w:bottom w:val="single" w:sz="4" w:space="0" w:color="auto"/>
              <w:right w:val="single" w:sz="4" w:space="0" w:color="auto"/>
            </w:tcBorders>
            <w:shd w:val="clear" w:color="auto" w:fill="auto"/>
            <w:noWrap/>
            <w:vAlign w:val="center"/>
            <w:hideMark/>
          </w:tcPr>
          <w:p w14:paraId="0CDE6E4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991 00 11010</w:t>
            </w:r>
          </w:p>
        </w:tc>
        <w:tc>
          <w:tcPr>
            <w:tcW w:w="590" w:type="dxa"/>
            <w:tcBorders>
              <w:top w:val="nil"/>
              <w:left w:val="nil"/>
              <w:bottom w:val="single" w:sz="4" w:space="0" w:color="auto"/>
              <w:right w:val="single" w:sz="4" w:space="0" w:color="auto"/>
            </w:tcBorders>
            <w:shd w:val="clear" w:color="auto" w:fill="auto"/>
            <w:noWrap/>
            <w:vAlign w:val="center"/>
            <w:hideMark/>
          </w:tcPr>
          <w:p w14:paraId="4C3A087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69629EA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1 494</w:t>
            </w:r>
          </w:p>
        </w:tc>
        <w:tc>
          <w:tcPr>
            <w:tcW w:w="1287" w:type="dxa"/>
            <w:tcBorders>
              <w:top w:val="nil"/>
              <w:left w:val="nil"/>
              <w:bottom w:val="single" w:sz="4" w:space="0" w:color="auto"/>
              <w:right w:val="single" w:sz="8" w:space="0" w:color="auto"/>
            </w:tcBorders>
            <w:shd w:val="clear" w:color="auto" w:fill="auto"/>
            <w:noWrap/>
            <w:vAlign w:val="bottom"/>
            <w:hideMark/>
          </w:tcPr>
          <w:p w14:paraId="076E6BEE"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05F0264F" w14:textId="77777777" w:rsidTr="00441D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9C8AEC8"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02E6062D"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44" w:type="dxa"/>
            <w:tcBorders>
              <w:top w:val="nil"/>
              <w:left w:val="nil"/>
              <w:bottom w:val="single" w:sz="4" w:space="0" w:color="auto"/>
              <w:right w:val="single" w:sz="4" w:space="0" w:color="auto"/>
            </w:tcBorders>
            <w:shd w:val="clear" w:color="auto" w:fill="auto"/>
            <w:noWrap/>
            <w:vAlign w:val="center"/>
            <w:hideMark/>
          </w:tcPr>
          <w:p w14:paraId="4D87A5D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7F128F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02</w:t>
            </w:r>
          </w:p>
        </w:tc>
        <w:tc>
          <w:tcPr>
            <w:tcW w:w="1121" w:type="dxa"/>
            <w:tcBorders>
              <w:top w:val="nil"/>
              <w:left w:val="nil"/>
              <w:bottom w:val="single" w:sz="4" w:space="0" w:color="auto"/>
              <w:right w:val="single" w:sz="4" w:space="0" w:color="auto"/>
            </w:tcBorders>
            <w:shd w:val="clear" w:color="auto" w:fill="auto"/>
            <w:noWrap/>
            <w:vAlign w:val="center"/>
            <w:hideMark/>
          </w:tcPr>
          <w:p w14:paraId="29BDFEC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991 00 11010</w:t>
            </w:r>
          </w:p>
        </w:tc>
        <w:tc>
          <w:tcPr>
            <w:tcW w:w="590" w:type="dxa"/>
            <w:tcBorders>
              <w:top w:val="nil"/>
              <w:left w:val="nil"/>
              <w:bottom w:val="single" w:sz="4" w:space="0" w:color="auto"/>
              <w:right w:val="single" w:sz="4" w:space="0" w:color="auto"/>
            </w:tcBorders>
            <w:shd w:val="clear" w:color="auto" w:fill="auto"/>
            <w:noWrap/>
            <w:vAlign w:val="center"/>
            <w:hideMark/>
          </w:tcPr>
          <w:p w14:paraId="78E4BB3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120</w:t>
            </w:r>
          </w:p>
        </w:tc>
        <w:tc>
          <w:tcPr>
            <w:tcW w:w="827" w:type="dxa"/>
            <w:tcBorders>
              <w:top w:val="nil"/>
              <w:left w:val="nil"/>
              <w:bottom w:val="single" w:sz="4" w:space="0" w:color="auto"/>
              <w:right w:val="single" w:sz="4" w:space="0" w:color="auto"/>
            </w:tcBorders>
            <w:shd w:val="clear" w:color="000000" w:fill="FFFFFF"/>
            <w:noWrap/>
            <w:vAlign w:val="center"/>
            <w:hideMark/>
          </w:tcPr>
          <w:p w14:paraId="79EFF8E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1 494</w:t>
            </w:r>
          </w:p>
        </w:tc>
        <w:tc>
          <w:tcPr>
            <w:tcW w:w="1287" w:type="dxa"/>
            <w:tcBorders>
              <w:top w:val="nil"/>
              <w:left w:val="nil"/>
              <w:bottom w:val="single" w:sz="4" w:space="0" w:color="auto"/>
              <w:right w:val="single" w:sz="8" w:space="0" w:color="auto"/>
            </w:tcBorders>
            <w:shd w:val="clear" w:color="auto" w:fill="auto"/>
            <w:noWrap/>
            <w:vAlign w:val="bottom"/>
            <w:hideMark/>
          </w:tcPr>
          <w:p w14:paraId="062CF643"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58CED448" w14:textId="77777777" w:rsidTr="00441D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68FA607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685499AA"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xml:space="preserve">Функционирование Правительства РФ, высших органов исполнительной </w:t>
            </w:r>
            <w:r w:rsidRPr="00BA54DC">
              <w:rPr>
                <w:rFonts w:ascii="Times New Roman" w:eastAsia="Times New Roman" w:hAnsi="Times New Roman" w:cs="Times New Roman"/>
                <w:b/>
                <w:bCs/>
                <w:sz w:val="16"/>
                <w:szCs w:val="16"/>
                <w:lang w:eastAsia="ru-RU"/>
              </w:rPr>
              <w:lastRenderedPageBreak/>
              <w:t>власти субъектов РФ, местных администраций</w:t>
            </w:r>
          </w:p>
        </w:tc>
        <w:tc>
          <w:tcPr>
            <w:tcW w:w="444" w:type="dxa"/>
            <w:tcBorders>
              <w:top w:val="nil"/>
              <w:left w:val="nil"/>
              <w:bottom w:val="single" w:sz="4" w:space="0" w:color="auto"/>
              <w:right w:val="single" w:sz="4" w:space="0" w:color="auto"/>
            </w:tcBorders>
            <w:shd w:val="clear" w:color="auto" w:fill="auto"/>
            <w:noWrap/>
            <w:vAlign w:val="center"/>
            <w:hideMark/>
          </w:tcPr>
          <w:p w14:paraId="1097EB1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lastRenderedPageBreak/>
              <w:t>01</w:t>
            </w:r>
          </w:p>
        </w:tc>
        <w:tc>
          <w:tcPr>
            <w:tcW w:w="439" w:type="dxa"/>
            <w:tcBorders>
              <w:top w:val="nil"/>
              <w:left w:val="nil"/>
              <w:bottom w:val="single" w:sz="4" w:space="0" w:color="auto"/>
              <w:right w:val="single" w:sz="4" w:space="0" w:color="auto"/>
            </w:tcBorders>
            <w:shd w:val="clear" w:color="auto" w:fill="auto"/>
            <w:noWrap/>
            <w:vAlign w:val="center"/>
            <w:hideMark/>
          </w:tcPr>
          <w:p w14:paraId="2F21E2FD"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04</w:t>
            </w:r>
          </w:p>
        </w:tc>
        <w:tc>
          <w:tcPr>
            <w:tcW w:w="1121" w:type="dxa"/>
            <w:tcBorders>
              <w:top w:val="nil"/>
              <w:left w:val="nil"/>
              <w:bottom w:val="single" w:sz="4" w:space="0" w:color="auto"/>
              <w:right w:val="single" w:sz="4" w:space="0" w:color="auto"/>
            </w:tcBorders>
            <w:shd w:val="clear" w:color="auto" w:fill="auto"/>
            <w:noWrap/>
            <w:vAlign w:val="center"/>
            <w:hideMark/>
          </w:tcPr>
          <w:p w14:paraId="420DC865"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25CDA548"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5D4A85C9"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9 663</w:t>
            </w:r>
          </w:p>
        </w:tc>
        <w:tc>
          <w:tcPr>
            <w:tcW w:w="1287" w:type="dxa"/>
            <w:tcBorders>
              <w:top w:val="nil"/>
              <w:left w:val="nil"/>
              <w:bottom w:val="single" w:sz="4" w:space="0" w:color="auto"/>
              <w:right w:val="single" w:sz="8" w:space="0" w:color="auto"/>
            </w:tcBorders>
            <w:shd w:val="clear" w:color="auto" w:fill="auto"/>
            <w:noWrap/>
            <w:vAlign w:val="center"/>
            <w:hideMark/>
          </w:tcPr>
          <w:p w14:paraId="0EFB469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74A59" w:rsidRPr="00BA54DC" w14:paraId="6A9D1DCD" w14:textId="77777777" w:rsidTr="00441D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1B2C36C"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11FFC3FA"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Непрограммное </w:t>
            </w:r>
            <w:proofErr w:type="spellStart"/>
            <w:r w:rsidRPr="00BA54DC">
              <w:rPr>
                <w:rFonts w:ascii="Times New Roman" w:eastAsia="Times New Roman" w:hAnsi="Times New Roman" w:cs="Times New Roman"/>
                <w:sz w:val="16"/>
                <w:szCs w:val="16"/>
                <w:lang w:eastAsia="ru-RU"/>
              </w:rPr>
              <w:t>напрвление</w:t>
            </w:r>
            <w:proofErr w:type="spellEnd"/>
            <w:r w:rsidRPr="00BA54DC">
              <w:rPr>
                <w:rFonts w:ascii="Times New Roman" w:eastAsia="Times New Roman" w:hAnsi="Times New Roman" w:cs="Times New Roman"/>
                <w:sz w:val="16"/>
                <w:szCs w:val="16"/>
                <w:lang w:eastAsia="ru-RU"/>
              </w:rPr>
              <w:t xml:space="preserve"> расходов в области </w:t>
            </w:r>
            <w:proofErr w:type="spellStart"/>
            <w:r w:rsidRPr="00BA54DC">
              <w:rPr>
                <w:rFonts w:ascii="Times New Roman" w:eastAsia="Times New Roman" w:hAnsi="Times New Roman" w:cs="Times New Roman"/>
                <w:sz w:val="16"/>
                <w:szCs w:val="16"/>
                <w:lang w:eastAsia="ru-RU"/>
              </w:rPr>
              <w:t>общегосударсвтенных</w:t>
            </w:r>
            <w:proofErr w:type="spellEnd"/>
            <w:r w:rsidRPr="00BA54DC">
              <w:rPr>
                <w:rFonts w:ascii="Times New Roman" w:eastAsia="Times New Roman" w:hAnsi="Times New Roman" w:cs="Times New Roman"/>
                <w:sz w:val="16"/>
                <w:szCs w:val="16"/>
                <w:lang w:eastAsia="ru-RU"/>
              </w:rPr>
              <w:t xml:space="preserve"> вопросов</w:t>
            </w:r>
          </w:p>
        </w:tc>
        <w:tc>
          <w:tcPr>
            <w:tcW w:w="444" w:type="dxa"/>
            <w:tcBorders>
              <w:top w:val="nil"/>
              <w:left w:val="nil"/>
              <w:bottom w:val="single" w:sz="4" w:space="0" w:color="auto"/>
              <w:right w:val="single" w:sz="4" w:space="0" w:color="auto"/>
            </w:tcBorders>
            <w:shd w:val="clear" w:color="auto" w:fill="auto"/>
            <w:noWrap/>
            <w:vAlign w:val="center"/>
            <w:hideMark/>
          </w:tcPr>
          <w:p w14:paraId="1C0E1B1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43165C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1121" w:type="dxa"/>
            <w:tcBorders>
              <w:top w:val="nil"/>
              <w:left w:val="nil"/>
              <w:bottom w:val="single" w:sz="4" w:space="0" w:color="auto"/>
              <w:right w:val="single" w:sz="4" w:space="0" w:color="auto"/>
            </w:tcBorders>
            <w:shd w:val="clear" w:color="auto" w:fill="auto"/>
            <w:noWrap/>
            <w:vAlign w:val="center"/>
            <w:hideMark/>
          </w:tcPr>
          <w:p w14:paraId="561AF7E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991 00 00000</w:t>
            </w:r>
          </w:p>
        </w:tc>
        <w:tc>
          <w:tcPr>
            <w:tcW w:w="590" w:type="dxa"/>
            <w:tcBorders>
              <w:top w:val="nil"/>
              <w:left w:val="nil"/>
              <w:bottom w:val="single" w:sz="4" w:space="0" w:color="auto"/>
              <w:right w:val="single" w:sz="4" w:space="0" w:color="auto"/>
            </w:tcBorders>
            <w:shd w:val="clear" w:color="auto" w:fill="auto"/>
            <w:noWrap/>
            <w:vAlign w:val="center"/>
            <w:hideMark/>
          </w:tcPr>
          <w:p w14:paraId="63A667D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01EA58A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9 543</w:t>
            </w:r>
          </w:p>
        </w:tc>
        <w:tc>
          <w:tcPr>
            <w:tcW w:w="1287" w:type="dxa"/>
            <w:tcBorders>
              <w:top w:val="nil"/>
              <w:left w:val="nil"/>
              <w:bottom w:val="single" w:sz="4" w:space="0" w:color="auto"/>
              <w:right w:val="single" w:sz="8" w:space="0" w:color="auto"/>
            </w:tcBorders>
            <w:shd w:val="clear" w:color="auto" w:fill="auto"/>
            <w:noWrap/>
            <w:vAlign w:val="bottom"/>
            <w:hideMark/>
          </w:tcPr>
          <w:p w14:paraId="1658E02F"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769D6E92" w14:textId="77777777" w:rsidTr="00441D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88D3131"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4BA4F7F9"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44" w:type="dxa"/>
            <w:tcBorders>
              <w:top w:val="nil"/>
              <w:left w:val="nil"/>
              <w:bottom w:val="single" w:sz="4" w:space="0" w:color="auto"/>
              <w:right w:val="single" w:sz="4" w:space="0" w:color="auto"/>
            </w:tcBorders>
            <w:shd w:val="clear" w:color="auto" w:fill="auto"/>
            <w:noWrap/>
            <w:vAlign w:val="center"/>
            <w:hideMark/>
          </w:tcPr>
          <w:p w14:paraId="12C9D6C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440BF5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1121" w:type="dxa"/>
            <w:tcBorders>
              <w:top w:val="nil"/>
              <w:left w:val="nil"/>
              <w:bottom w:val="single" w:sz="4" w:space="0" w:color="auto"/>
              <w:right w:val="single" w:sz="4" w:space="0" w:color="auto"/>
            </w:tcBorders>
            <w:shd w:val="clear" w:color="auto" w:fill="auto"/>
            <w:noWrap/>
            <w:vAlign w:val="center"/>
            <w:hideMark/>
          </w:tcPr>
          <w:p w14:paraId="22FA72C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991 00 11020</w:t>
            </w:r>
          </w:p>
        </w:tc>
        <w:tc>
          <w:tcPr>
            <w:tcW w:w="590" w:type="dxa"/>
            <w:tcBorders>
              <w:top w:val="nil"/>
              <w:left w:val="nil"/>
              <w:bottom w:val="single" w:sz="4" w:space="0" w:color="auto"/>
              <w:right w:val="single" w:sz="4" w:space="0" w:color="auto"/>
            </w:tcBorders>
            <w:shd w:val="clear" w:color="auto" w:fill="auto"/>
            <w:noWrap/>
            <w:vAlign w:val="center"/>
            <w:hideMark/>
          </w:tcPr>
          <w:p w14:paraId="7D114EB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1C06E02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9 333</w:t>
            </w:r>
          </w:p>
        </w:tc>
        <w:tc>
          <w:tcPr>
            <w:tcW w:w="1287" w:type="dxa"/>
            <w:tcBorders>
              <w:top w:val="nil"/>
              <w:left w:val="nil"/>
              <w:bottom w:val="single" w:sz="4" w:space="0" w:color="auto"/>
              <w:right w:val="single" w:sz="8" w:space="0" w:color="auto"/>
            </w:tcBorders>
            <w:shd w:val="clear" w:color="auto" w:fill="auto"/>
            <w:noWrap/>
            <w:vAlign w:val="bottom"/>
            <w:hideMark/>
          </w:tcPr>
          <w:p w14:paraId="4ED25897"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4115C45E" w14:textId="77777777" w:rsidTr="00441D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0A7CF74"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10CE44B9"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44" w:type="dxa"/>
            <w:tcBorders>
              <w:top w:val="nil"/>
              <w:left w:val="nil"/>
              <w:bottom w:val="single" w:sz="4" w:space="0" w:color="auto"/>
              <w:right w:val="single" w:sz="4" w:space="0" w:color="auto"/>
            </w:tcBorders>
            <w:shd w:val="clear" w:color="auto" w:fill="auto"/>
            <w:noWrap/>
            <w:vAlign w:val="center"/>
            <w:hideMark/>
          </w:tcPr>
          <w:p w14:paraId="542F2DC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0FCB49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1121" w:type="dxa"/>
            <w:tcBorders>
              <w:top w:val="nil"/>
              <w:left w:val="nil"/>
              <w:bottom w:val="single" w:sz="4" w:space="0" w:color="auto"/>
              <w:right w:val="single" w:sz="4" w:space="0" w:color="auto"/>
            </w:tcBorders>
            <w:shd w:val="clear" w:color="auto" w:fill="auto"/>
            <w:noWrap/>
            <w:vAlign w:val="center"/>
            <w:hideMark/>
          </w:tcPr>
          <w:p w14:paraId="69A9CC2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991 00 11020</w:t>
            </w:r>
          </w:p>
        </w:tc>
        <w:tc>
          <w:tcPr>
            <w:tcW w:w="590" w:type="dxa"/>
            <w:tcBorders>
              <w:top w:val="nil"/>
              <w:left w:val="nil"/>
              <w:bottom w:val="single" w:sz="4" w:space="0" w:color="auto"/>
              <w:right w:val="single" w:sz="4" w:space="0" w:color="auto"/>
            </w:tcBorders>
            <w:shd w:val="clear" w:color="auto" w:fill="auto"/>
            <w:noWrap/>
            <w:vAlign w:val="center"/>
            <w:hideMark/>
          </w:tcPr>
          <w:p w14:paraId="32096A8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120</w:t>
            </w:r>
          </w:p>
        </w:tc>
        <w:tc>
          <w:tcPr>
            <w:tcW w:w="827" w:type="dxa"/>
            <w:tcBorders>
              <w:top w:val="nil"/>
              <w:left w:val="nil"/>
              <w:bottom w:val="single" w:sz="4" w:space="0" w:color="auto"/>
              <w:right w:val="single" w:sz="4" w:space="0" w:color="auto"/>
            </w:tcBorders>
            <w:shd w:val="clear" w:color="000000" w:fill="FFFFFF"/>
            <w:noWrap/>
            <w:vAlign w:val="center"/>
            <w:hideMark/>
          </w:tcPr>
          <w:p w14:paraId="2E47A02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7 937</w:t>
            </w:r>
          </w:p>
        </w:tc>
        <w:tc>
          <w:tcPr>
            <w:tcW w:w="1287" w:type="dxa"/>
            <w:tcBorders>
              <w:top w:val="nil"/>
              <w:left w:val="nil"/>
              <w:bottom w:val="single" w:sz="4" w:space="0" w:color="auto"/>
              <w:right w:val="single" w:sz="8" w:space="0" w:color="auto"/>
            </w:tcBorders>
            <w:shd w:val="clear" w:color="auto" w:fill="auto"/>
            <w:noWrap/>
            <w:vAlign w:val="bottom"/>
            <w:hideMark/>
          </w:tcPr>
          <w:p w14:paraId="0CD777A6"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6A40D6C2" w14:textId="77777777" w:rsidTr="00441D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B1B124D"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589A111A"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Иные закупки </w:t>
            </w:r>
            <w:proofErr w:type="spellStart"/>
            <w:r w:rsidRPr="00BA54DC">
              <w:rPr>
                <w:rFonts w:ascii="Times New Roman" w:eastAsia="Times New Roman" w:hAnsi="Times New Roman" w:cs="Times New Roman"/>
                <w:sz w:val="16"/>
                <w:szCs w:val="16"/>
                <w:lang w:eastAsia="ru-RU"/>
              </w:rPr>
              <w:t>товарорв</w:t>
            </w:r>
            <w:proofErr w:type="spellEnd"/>
            <w:r w:rsidRPr="00BA54DC">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noWrap/>
            <w:vAlign w:val="center"/>
            <w:hideMark/>
          </w:tcPr>
          <w:p w14:paraId="298EF97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D05676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1121" w:type="dxa"/>
            <w:tcBorders>
              <w:top w:val="nil"/>
              <w:left w:val="nil"/>
              <w:bottom w:val="single" w:sz="4" w:space="0" w:color="auto"/>
              <w:right w:val="single" w:sz="4" w:space="0" w:color="auto"/>
            </w:tcBorders>
            <w:shd w:val="clear" w:color="auto" w:fill="auto"/>
            <w:noWrap/>
            <w:vAlign w:val="center"/>
            <w:hideMark/>
          </w:tcPr>
          <w:p w14:paraId="035DC3F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991 00 11020</w:t>
            </w:r>
          </w:p>
        </w:tc>
        <w:tc>
          <w:tcPr>
            <w:tcW w:w="590" w:type="dxa"/>
            <w:tcBorders>
              <w:top w:val="nil"/>
              <w:left w:val="nil"/>
              <w:bottom w:val="single" w:sz="4" w:space="0" w:color="auto"/>
              <w:right w:val="single" w:sz="4" w:space="0" w:color="auto"/>
            </w:tcBorders>
            <w:shd w:val="clear" w:color="auto" w:fill="auto"/>
            <w:noWrap/>
            <w:vAlign w:val="center"/>
            <w:hideMark/>
          </w:tcPr>
          <w:p w14:paraId="3F3304C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827" w:type="dxa"/>
            <w:tcBorders>
              <w:top w:val="nil"/>
              <w:left w:val="nil"/>
              <w:bottom w:val="single" w:sz="4" w:space="0" w:color="auto"/>
              <w:right w:val="single" w:sz="4" w:space="0" w:color="auto"/>
            </w:tcBorders>
            <w:shd w:val="clear" w:color="000000" w:fill="FFFFFF"/>
            <w:noWrap/>
            <w:vAlign w:val="center"/>
            <w:hideMark/>
          </w:tcPr>
          <w:p w14:paraId="234B861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1 355</w:t>
            </w:r>
          </w:p>
        </w:tc>
        <w:tc>
          <w:tcPr>
            <w:tcW w:w="1287" w:type="dxa"/>
            <w:tcBorders>
              <w:top w:val="nil"/>
              <w:left w:val="nil"/>
              <w:bottom w:val="single" w:sz="4" w:space="0" w:color="auto"/>
              <w:right w:val="single" w:sz="8" w:space="0" w:color="auto"/>
            </w:tcBorders>
            <w:shd w:val="clear" w:color="auto" w:fill="auto"/>
            <w:noWrap/>
            <w:vAlign w:val="bottom"/>
            <w:hideMark/>
          </w:tcPr>
          <w:p w14:paraId="2364BA03"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144C6F12" w14:textId="77777777" w:rsidTr="00441D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47BD03A"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2CF035A9"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Уплата налогов, сборов и иных платежей</w:t>
            </w:r>
          </w:p>
        </w:tc>
        <w:tc>
          <w:tcPr>
            <w:tcW w:w="444" w:type="dxa"/>
            <w:tcBorders>
              <w:top w:val="nil"/>
              <w:left w:val="nil"/>
              <w:bottom w:val="single" w:sz="4" w:space="0" w:color="auto"/>
              <w:right w:val="single" w:sz="4" w:space="0" w:color="auto"/>
            </w:tcBorders>
            <w:shd w:val="clear" w:color="auto" w:fill="auto"/>
            <w:noWrap/>
            <w:vAlign w:val="center"/>
            <w:hideMark/>
          </w:tcPr>
          <w:p w14:paraId="1647602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B405DC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1121" w:type="dxa"/>
            <w:tcBorders>
              <w:top w:val="nil"/>
              <w:left w:val="nil"/>
              <w:bottom w:val="single" w:sz="4" w:space="0" w:color="auto"/>
              <w:right w:val="single" w:sz="4" w:space="0" w:color="auto"/>
            </w:tcBorders>
            <w:shd w:val="clear" w:color="auto" w:fill="auto"/>
            <w:noWrap/>
            <w:vAlign w:val="center"/>
            <w:hideMark/>
          </w:tcPr>
          <w:p w14:paraId="7F5AA28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991 00 11020</w:t>
            </w:r>
          </w:p>
        </w:tc>
        <w:tc>
          <w:tcPr>
            <w:tcW w:w="590" w:type="dxa"/>
            <w:tcBorders>
              <w:top w:val="nil"/>
              <w:left w:val="nil"/>
              <w:bottom w:val="single" w:sz="4" w:space="0" w:color="auto"/>
              <w:right w:val="single" w:sz="4" w:space="0" w:color="auto"/>
            </w:tcBorders>
            <w:shd w:val="clear" w:color="auto" w:fill="auto"/>
            <w:noWrap/>
            <w:vAlign w:val="center"/>
            <w:hideMark/>
          </w:tcPr>
          <w:p w14:paraId="531A5CA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850</w:t>
            </w:r>
          </w:p>
        </w:tc>
        <w:tc>
          <w:tcPr>
            <w:tcW w:w="827" w:type="dxa"/>
            <w:tcBorders>
              <w:top w:val="nil"/>
              <w:left w:val="nil"/>
              <w:bottom w:val="single" w:sz="4" w:space="0" w:color="auto"/>
              <w:right w:val="single" w:sz="4" w:space="0" w:color="auto"/>
            </w:tcBorders>
            <w:shd w:val="clear" w:color="000000" w:fill="FFFFFF"/>
            <w:noWrap/>
            <w:vAlign w:val="center"/>
            <w:hideMark/>
          </w:tcPr>
          <w:p w14:paraId="3561485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41</w:t>
            </w:r>
          </w:p>
        </w:tc>
        <w:tc>
          <w:tcPr>
            <w:tcW w:w="1287" w:type="dxa"/>
            <w:tcBorders>
              <w:top w:val="nil"/>
              <w:left w:val="nil"/>
              <w:bottom w:val="single" w:sz="4" w:space="0" w:color="auto"/>
              <w:right w:val="single" w:sz="8" w:space="0" w:color="auto"/>
            </w:tcBorders>
            <w:shd w:val="clear" w:color="auto" w:fill="auto"/>
            <w:noWrap/>
            <w:vAlign w:val="bottom"/>
            <w:hideMark/>
          </w:tcPr>
          <w:p w14:paraId="701FF023"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20B9842C" w14:textId="77777777" w:rsidTr="00441D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34DBEDC"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689FD609"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Межбюджетные трансферты</w:t>
            </w:r>
          </w:p>
        </w:tc>
        <w:tc>
          <w:tcPr>
            <w:tcW w:w="444" w:type="dxa"/>
            <w:tcBorders>
              <w:top w:val="nil"/>
              <w:left w:val="nil"/>
              <w:bottom w:val="single" w:sz="4" w:space="0" w:color="auto"/>
              <w:right w:val="single" w:sz="4" w:space="0" w:color="auto"/>
            </w:tcBorders>
            <w:shd w:val="clear" w:color="auto" w:fill="auto"/>
            <w:noWrap/>
            <w:vAlign w:val="center"/>
            <w:hideMark/>
          </w:tcPr>
          <w:p w14:paraId="56E3087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EC9687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1121" w:type="dxa"/>
            <w:tcBorders>
              <w:top w:val="nil"/>
              <w:left w:val="nil"/>
              <w:bottom w:val="single" w:sz="4" w:space="0" w:color="auto"/>
              <w:right w:val="single" w:sz="4" w:space="0" w:color="auto"/>
            </w:tcBorders>
            <w:shd w:val="clear" w:color="auto" w:fill="auto"/>
            <w:noWrap/>
            <w:vAlign w:val="center"/>
            <w:hideMark/>
          </w:tcPr>
          <w:p w14:paraId="6FBA95B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991 00 78210</w:t>
            </w:r>
          </w:p>
        </w:tc>
        <w:tc>
          <w:tcPr>
            <w:tcW w:w="590" w:type="dxa"/>
            <w:tcBorders>
              <w:top w:val="nil"/>
              <w:left w:val="nil"/>
              <w:bottom w:val="single" w:sz="4" w:space="0" w:color="auto"/>
              <w:right w:val="single" w:sz="4" w:space="0" w:color="auto"/>
            </w:tcBorders>
            <w:shd w:val="clear" w:color="auto" w:fill="auto"/>
            <w:noWrap/>
            <w:vAlign w:val="center"/>
            <w:hideMark/>
          </w:tcPr>
          <w:p w14:paraId="640F906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4423E5A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210</w:t>
            </w:r>
          </w:p>
        </w:tc>
        <w:tc>
          <w:tcPr>
            <w:tcW w:w="1287" w:type="dxa"/>
            <w:tcBorders>
              <w:top w:val="nil"/>
              <w:left w:val="nil"/>
              <w:bottom w:val="single" w:sz="4" w:space="0" w:color="auto"/>
              <w:right w:val="single" w:sz="8" w:space="0" w:color="auto"/>
            </w:tcBorders>
            <w:shd w:val="clear" w:color="auto" w:fill="auto"/>
            <w:noWrap/>
            <w:vAlign w:val="bottom"/>
            <w:hideMark/>
          </w:tcPr>
          <w:p w14:paraId="302F46BD"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398C1CB0" w14:textId="77777777" w:rsidTr="00441D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81058B7"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762817F4"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межбюджетные трансферты</w:t>
            </w:r>
          </w:p>
        </w:tc>
        <w:tc>
          <w:tcPr>
            <w:tcW w:w="444" w:type="dxa"/>
            <w:tcBorders>
              <w:top w:val="nil"/>
              <w:left w:val="nil"/>
              <w:bottom w:val="single" w:sz="4" w:space="0" w:color="auto"/>
              <w:right w:val="single" w:sz="4" w:space="0" w:color="auto"/>
            </w:tcBorders>
            <w:shd w:val="clear" w:color="auto" w:fill="auto"/>
            <w:noWrap/>
            <w:vAlign w:val="center"/>
            <w:hideMark/>
          </w:tcPr>
          <w:p w14:paraId="7B2BE3A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DCA3D6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1121" w:type="dxa"/>
            <w:tcBorders>
              <w:top w:val="nil"/>
              <w:left w:val="nil"/>
              <w:bottom w:val="single" w:sz="4" w:space="0" w:color="auto"/>
              <w:right w:val="single" w:sz="4" w:space="0" w:color="auto"/>
            </w:tcBorders>
            <w:shd w:val="clear" w:color="auto" w:fill="auto"/>
            <w:noWrap/>
            <w:vAlign w:val="center"/>
            <w:hideMark/>
          </w:tcPr>
          <w:p w14:paraId="32A1DB3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991 00 78210</w:t>
            </w:r>
          </w:p>
        </w:tc>
        <w:tc>
          <w:tcPr>
            <w:tcW w:w="590" w:type="dxa"/>
            <w:tcBorders>
              <w:top w:val="nil"/>
              <w:left w:val="nil"/>
              <w:bottom w:val="single" w:sz="4" w:space="0" w:color="auto"/>
              <w:right w:val="single" w:sz="4" w:space="0" w:color="auto"/>
            </w:tcBorders>
            <w:shd w:val="clear" w:color="auto" w:fill="auto"/>
            <w:noWrap/>
            <w:vAlign w:val="center"/>
            <w:hideMark/>
          </w:tcPr>
          <w:p w14:paraId="0663246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540</w:t>
            </w:r>
          </w:p>
        </w:tc>
        <w:tc>
          <w:tcPr>
            <w:tcW w:w="827" w:type="dxa"/>
            <w:tcBorders>
              <w:top w:val="nil"/>
              <w:left w:val="nil"/>
              <w:bottom w:val="single" w:sz="4" w:space="0" w:color="auto"/>
              <w:right w:val="single" w:sz="4" w:space="0" w:color="auto"/>
            </w:tcBorders>
            <w:shd w:val="clear" w:color="000000" w:fill="FFFFFF"/>
            <w:noWrap/>
            <w:vAlign w:val="center"/>
            <w:hideMark/>
          </w:tcPr>
          <w:p w14:paraId="2477191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210</w:t>
            </w:r>
          </w:p>
        </w:tc>
        <w:tc>
          <w:tcPr>
            <w:tcW w:w="1287" w:type="dxa"/>
            <w:tcBorders>
              <w:top w:val="nil"/>
              <w:left w:val="nil"/>
              <w:bottom w:val="single" w:sz="4" w:space="0" w:color="auto"/>
              <w:right w:val="single" w:sz="8" w:space="0" w:color="auto"/>
            </w:tcBorders>
            <w:shd w:val="clear" w:color="auto" w:fill="auto"/>
            <w:noWrap/>
            <w:vAlign w:val="bottom"/>
            <w:hideMark/>
          </w:tcPr>
          <w:p w14:paraId="080B6E1E"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09B67164" w14:textId="77777777" w:rsidTr="00F264F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F3550B9"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4B66994E"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44" w:type="dxa"/>
            <w:tcBorders>
              <w:top w:val="nil"/>
              <w:left w:val="nil"/>
              <w:bottom w:val="single" w:sz="4" w:space="0" w:color="auto"/>
              <w:right w:val="single" w:sz="4" w:space="0" w:color="auto"/>
            </w:tcBorders>
            <w:shd w:val="clear" w:color="auto" w:fill="auto"/>
            <w:noWrap/>
            <w:vAlign w:val="center"/>
            <w:hideMark/>
          </w:tcPr>
          <w:p w14:paraId="3A1425D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1FCA78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1121" w:type="dxa"/>
            <w:tcBorders>
              <w:top w:val="nil"/>
              <w:left w:val="nil"/>
              <w:bottom w:val="single" w:sz="4" w:space="0" w:color="auto"/>
              <w:right w:val="single" w:sz="4" w:space="0" w:color="auto"/>
            </w:tcBorders>
            <w:shd w:val="clear" w:color="auto" w:fill="auto"/>
            <w:noWrap/>
            <w:vAlign w:val="center"/>
            <w:hideMark/>
          </w:tcPr>
          <w:p w14:paraId="44B3107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780 00 00000</w:t>
            </w:r>
          </w:p>
        </w:tc>
        <w:tc>
          <w:tcPr>
            <w:tcW w:w="590" w:type="dxa"/>
            <w:tcBorders>
              <w:top w:val="nil"/>
              <w:left w:val="nil"/>
              <w:bottom w:val="single" w:sz="4" w:space="0" w:color="auto"/>
              <w:right w:val="single" w:sz="4" w:space="0" w:color="auto"/>
            </w:tcBorders>
            <w:shd w:val="clear" w:color="auto" w:fill="auto"/>
            <w:noWrap/>
            <w:vAlign w:val="center"/>
            <w:hideMark/>
          </w:tcPr>
          <w:p w14:paraId="248BE18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2557BD4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120</w:t>
            </w:r>
          </w:p>
        </w:tc>
        <w:tc>
          <w:tcPr>
            <w:tcW w:w="1287" w:type="dxa"/>
            <w:tcBorders>
              <w:top w:val="nil"/>
              <w:left w:val="nil"/>
              <w:bottom w:val="single" w:sz="4" w:space="0" w:color="auto"/>
              <w:right w:val="single" w:sz="8" w:space="0" w:color="auto"/>
            </w:tcBorders>
            <w:shd w:val="clear" w:color="auto" w:fill="auto"/>
            <w:noWrap/>
            <w:vAlign w:val="bottom"/>
            <w:hideMark/>
          </w:tcPr>
          <w:p w14:paraId="32052057"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25C2B4C5" w14:textId="77777777" w:rsidTr="00F264F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728BD41"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30F13BBC"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44" w:type="dxa"/>
            <w:tcBorders>
              <w:top w:val="nil"/>
              <w:left w:val="nil"/>
              <w:bottom w:val="single" w:sz="4" w:space="0" w:color="auto"/>
              <w:right w:val="single" w:sz="4" w:space="0" w:color="auto"/>
            </w:tcBorders>
            <w:shd w:val="clear" w:color="auto" w:fill="auto"/>
            <w:noWrap/>
            <w:vAlign w:val="center"/>
            <w:hideMark/>
          </w:tcPr>
          <w:p w14:paraId="318D5BF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70DBCD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1121" w:type="dxa"/>
            <w:tcBorders>
              <w:top w:val="nil"/>
              <w:left w:val="nil"/>
              <w:bottom w:val="single" w:sz="4" w:space="0" w:color="auto"/>
              <w:right w:val="single" w:sz="4" w:space="0" w:color="auto"/>
            </w:tcBorders>
            <w:shd w:val="clear" w:color="auto" w:fill="auto"/>
            <w:noWrap/>
            <w:vAlign w:val="center"/>
            <w:hideMark/>
          </w:tcPr>
          <w:p w14:paraId="0512611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780 00 11020</w:t>
            </w:r>
          </w:p>
        </w:tc>
        <w:tc>
          <w:tcPr>
            <w:tcW w:w="590" w:type="dxa"/>
            <w:tcBorders>
              <w:top w:val="nil"/>
              <w:left w:val="nil"/>
              <w:bottom w:val="single" w:sz="4" w:space="0" w:color="auto"/>
              <w:right w:val="single" w:sz="4" w:space="0" w:color="auto"/>
            </w:tcBorders>
            <w:shd w:val="clear" w:color="auto" w:fill="auto"/>
            <w:noWrap/>
            <w:vAlign w:val="center"/>
            <w:hideMark/>
          </w:tcPr>
          <w:p w14:paraId="2D23992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49B7594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120</w:t>
            </w:r>
          </w:p>
        </w:tc>
        <w:tc>
          <w:tcPr>
            <w:tcW w:w="1287" w:type="dxa"/>
            <w:tcBorders>
              <w:top w:val="nil"/>
              <w:left w:val="nil"/>
              <w:bottom w:val="single" w:sz="4" w:space="0" w:color="auto"/>
              <w:right w:val="single" w:sz="8" w:space="0" w:color="auto"/>
            </w:tcBorders>
            <w:shd w:val="clear" w:color="auto" w:fill="auto"/>
            <w:noWrap/>
            <w:vAlign w:val="bottom"/>
            <w:hideMark/>
          </w:tcPr>
          <w:p w14:paraId="19E949D8"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12CFDB1C" w14:textId="77777777" w:rsidTr="00F264F1">
        <w:trPr>
          <w:gridAfter w:val="1"/>
          <w:wAfter w:w="14" w:type="dxa"/>
          <w:trHeight w:val="89"/>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99DA01D"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6F145B5D"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noWrap/>
            <w:vAlign w:val="center"/>
            <w:hideMark/>
          </w:tcPr>
          <w:p w14:paraId="7B01EF0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43BBD4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1121" w:type="dxa"/>
            <w:tcBorders>
              <w:top w:val="nil"/>
              <w:left w:val="nil"/>
              <w:bottom w:val="single" w:sz="4" w:space="0" w:color="auto"/>
              <w:right w:val="single" w:sz="4" w:space="0" w:color="auto"/>
            </w:tcBorders>
            <w:shd w:val="clear" w:color="auto" w:fill="auto"/>
            <w:noWrap/>
            <w:vAlign w:val="center"/>
            <w:hideMark/>
          </w:tcPr>
          <w:p w14:paraId="52D92F9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780 00 11020</w:t>
            </w:r>
          </w:p>
        </w:tc>
        <w:tc>
          <w:tcPr>
            <w:tcW w:w="590" w:type="dxa"/>
            <w:tcBorders>
              <w:top w:val="nil"/>
              <w:left w:val="nil"/>
              <w:bottom w:val="single" w:sz="4" w:space="0" w:color="auto"/>
              <w:right w:val="single" w:sz="4" w:space="0" w:color="auto"/>
            </w:tcBorders>
            <w:shd w:val="clear" w:color="auto" w:fill="auto"/>
            <w:noWrap/>
            <w:vAlign w:val="center"/>
            <w:hideMark/>
          </w:tcPr>
          <w:p w14:paraId="7104D70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827" w:type="dxa"/>
            <w:tcBorders>
              <w:top w:val="nil"/>
              <w:left w:val="nil"/>
              <w:bottom w:val="single" w:sz="4" w:space="0" w:color="auto"/>
              <w:right w:val="single" w:sz="4" w:space="0" w:color="auto"/>
            </w:tcBorders>
            <w:shd w:val="clear" w:color="000000" w:fill="FFFFFF"/>
            <w:noWrap/>
            <w:vAlign w:val="center"/>
            <w:hideMark/>
          </w:tcPr>
          <w:p w14:paraId="61B91EF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120</w:t>
            </w:r>
          </w:p>
        </w:tc>
        <w:tc>
          <w:tcPr>
            <w:tcW w:w="1287" w:type="dxa"/>
            <w:tcBorders>
              <w:top w:val="nil"/>
              <w:left w:val="nil"/>
              <w:bottom w:val="single" w:sz="4" w:space="0" w:color="auto"/>
              <w:right w:val="single" w:sz="8" w:space="0" w:color="auto"/>
            </w:tcBorders>
            <w:shd w:val="clear" w:color="auto" w:fill="auto"/>
            <w:noWrap/>
            <w:vAlign w:val="bottom"/>
            <w:hideMark/>
          </w:tcPr>
          <w:p w14:paraId="15E5252D"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566906E3" w14:textId="77777777" w:rsidTr="00F264F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4B1577A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119BD0CF"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w:t>
            </w:r>
            <w:proofErr w:type="gramStart"/>
            <w:r w:rsidRPr="00BA54DC">
              <w:rPr>
                <w:rFonts w:ascii="Times New Roman" w:eastAsia="Times New Roman" w:hAnsi="Times New Roman" w:cs="Times New Roman"/>
                <w:b/>
                <w:bCs/>
                <w:sz w:val="16"/>
                <w:szCs w:val="16"/>
                <w:lang w:eastAsia="ru-RU"/>
              </w:rPr>
              <w:t>бюджетного)надзора</w:t>
            </w:r>
            <w:proofErr w:type="gramEnd"/>
          </w:p>
        </w:tc>
        <w:tc>
          <w:tcPr>
            <w:tcW w:w="444" w:type="dxa"/>
            <w:tcBorders>
              <w:top w:val="nil"/>
              <w:left w:val="nil"/>
              <w:bottom w:val="single" w:sz="4" w:space="0" w:color="auto"/>
              <w:right w:val="single" w:sz="4" w:space="0" w:color="auto"/>
            </w:tcBorders>
            <w:shd w:val="clear" w:color="auto" w:fill="auto"/>
            <w:noWrap/>
            <w:vAlign w:val="center"/>
            <w:hideMark/>
          </w:tcPr>
          <w:p w14:paraId="21A63CD7"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178BAF5"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06</w:t>
            </w:r>
          </w:p>
        </w:tc>
        <w:tc>
          <w:tcPr>
            <w:tcW w:w="1121" w:type="dxa"/>
            <w:tcBorders>
              <w:top w:val="nil"/>
              <w:left w:val="nil"/>
              <w:bottom w:val="single" w:sz="4" w:space="0" w:color="auto"/>
              <w:right w:val="single" w:sz="4" w:space="0" w:color="auto"/>
            </w:tcBorders>
            <w:shd w:val="clear" w:color="auto" w:fill="auto"/>
            <w:noWrap/>
            <w:vAlign w:val="center"/>
            <w:hideMark/>
          </w:tcPr>
          <w:p w14:paraId="0FA8FAFC"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60B14EF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0D2E5E2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40</w:t>
            </w:r>
          </w:p>
        </w:tc>
        <w:tc>
          <w:tcPr>
            <w:tcW w:w="1287" w:type="dxa"/>
            <w:tcBorders>
              <w:top w:val="nil"/>
              <w:left w:val="nil"/>
              <w:bottom w:val="single" w:sz="4" w:space="0" w:color="auto"/>
              <w:right w:val="single" w:sz="8" w:space="0" w:color="auto"/>
            </w:tcBorders>
            <w:shd w:val="clear" w:color="auto" w:fill="auto"/>
            <w:noWrap/>
            <w:vAlign w:val="center"/>
            <w:hideMark/>
          </w:tcPr>
          <w:p w14:paraId="46DE3A22"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74A59" w:rsidRPr="00BA54DC" w14:paraId="6EEF837A" w14:textId="77777777" w:rsidTr="00F264F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63A18D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4DD6E869"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44" w:type="dxa"/>
            <w:tcBorders>
              <w:top w:val="nil"/>
              <w:left w:val="nil"/>
              <w:bottom w:val="single" w:sz="4" w:space="0" w:color="auto"/>
              <w:right w:val="single" w:sz="4" w:space="0" w:color="auto"/>
            </w:tcBorders>
            <w:shd w:val="clear" w:color="auto" w:fill="auto"/>
            <w:noWrap/>
            <w:vAlign w:val="center"/>
            <w:hideMark/>
          </w:tcPr>
          <w:p w14:paraId="489EDFD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1FEBAF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06</w:t>
            </w:r>
          </w:p>
        </w:tc>
        <w:tc>
          <w:tcPr>
            <w:tcW w:w="1121" w:type="dxa"/>
            <w:tcBorders>
              <w:top w:val="nil"/>
              <w:left w:val="nil"/>
              <w:bottom w:val="single" w:sz="4" w:space="0" w:color="auto"/>
              <w:right w:val="single" w:sz="4" w:space="0" w:color="auto"/>
            </w:tcBorders>
            <w:shd w:val="clear" w:color="auto" w:fill="auto"/>
            <w:noWrap/>
            <w:vAlign w:val="center"/>
            <w:hideMark/>
          </w:tcPr>
          <w:p w14:paraId="74583AF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991 00 00000</w:t>
            </w:r>
          </w:p>
        </w:tc>
        <w:tc>
          <w:tcPr>
            <w:tcW w:w="590" w:type="dxa"/>
            <w:tcBorders>
              <w:top w:val="nil"/>
              <w:left w:val="nil"/>
              <w:bottom w:val="single" w:sz="4" w:space="0" w:color="auto"/>
              <w:right w:val="single" w:sz="4" w:space="0" w:color="auto"/>
            </w:tcBorders>
            <w:shd w:val="clear" w:color="auto" w:fill="auto"/>
            <w:noWrap/>
            <w:vAlign w:val="center"/>
            <w:hideMark/>
          </w:tcPr>
          <w:p w14:paraId="77DC4697"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588CF5B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40</w:t>
            </w:r>
          </w:p>
        </w:tc>
        <w:tc>
          <w:tcPr>
            <w:tcW w:w="1287" w:type="dxa"/>
            <w:tcBorders>
              <w:top w:val="nil"/>
              <w:left w:val="nil"/>
              <w:bottom w:val="single" w:sz="4" w:space="0" w:color="auto"/>
              <w:right w:val="single" w:sz="8" w:space="0" w:color="auto"/>
            </w:tcBorders>
            <w:shd w:val="clear" w:color="auto" w:fill="auto"/>
            <w:noWrap/>
            <w:vAlign w:val="bottom"/>
            <w:hideMark/>
          </w:tcPr>
          <w:p w14:paraId="32BBEFE9"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3647165E" w14:textId="77777777" w:rsidTr="00F264F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593C43F"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40DC9880"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Межбюджетные трансферты </w:t>
            </w:r>
          </w:p>
        </w:tc>
        <w:tc>
          <w:tcPr>
            <w:tcW w:w="444" w:type="dxa"/>
            <w:tcBorders>
              <w:top w:val="nil"/>
              <w:left w:val="nil"/>
              <w:bottom w:val="single" w:sz="4" w:space="0" w:color="auto"/>
              <w:right w:val="single" w:sz="4" w:space="0" w:color="auto"/>
            </w:tcBorders>
            <w:shd w:val="clear" w:color="auto" w:fill="auto"/>
            <w:noWrap/>
            <w:vAlign w:val="center"/>
            <w:hideMark/>
          </w:tcPr>
          <w:p w14:paraId="69D34AD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9EA892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06</w:t>
            </w:r>
          </w:p>
        </w:tc>
        <w:tc>
          <w:tcPr>
            <w:tcW w:w="1121" w:type="dxa"/>
            <w:tcBorders>
              <w:top w:val="nil"/>
              <w:left w:val="nil"/>
              <w:bottom w:val="single" w:sz="4" w:space="0" w:color="auto"/>
              <w:right w:val="single" w:sz="4" w:space="0" w:color="auto"/>
            </w:tcBorders>
            <w:shd w:val="clear" w:color="auto" w:fill="auto"/>
            <w:noWrap/>
            <w:vAlign w:val="center"/>
            <w:hideMark/>
          </w:tcPr>
          <w:p w14:paraId="659D34E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991 00 78210</w:t>
            </w:r>
          </w:p>
        </w:tc>
        <w:tc>
          <w:tcPr>
            <w:tcW w:w="590" w:type="dxa"/>
            <w:tcBorders>
              <w:top w:val="nil"/>
              <w:left w:val="nil"/>
              <w:bottom w:val="single" w:sz="4" w:space="0" w:color="auto"/>
              <w:right w:val="single" w:sz="4" w:space="0" w:color="auto"/>
            </w:tcBorders>
            <w:shd w:val="clear" w:color="auto" w:fill="auto"/>
            <w:noWrap/>
            <w:vAlign w:val="center"/>
            <w:hideMark/>
          </w:tcPr>
          <w:p w14:paraId="5B0251A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03049E6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40</w:t>
            </w:r>
          </w:p>
        </w:tc>
        <w:tc>
          <w:tcPr>
            <w:tcW w:w="1287" w:type="dxa"/>
            <w:tcBorders>
              <w:top w:val="nil"/>
              <w:left w:val="nil"/>
              <w:bottom w:val="single" w:sz="4" w:space="0" w:color="auto"/>
              <w:right w:val="single" w:sz="8" w:space="0" w:color="auto"/>
            </w:tcBorders>
            <w:shd w:val="clear" w:color="auto" w:fill="auto"/>
            <w:noWrap/>
            <w:vAlign w:val="bottom"/>
            <w:hideMark/>
          </w:tcPr>
          <w:p w14:paraId="633D0073"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1C5D4629" w14:textId="77777777" w:rsidTr="00F264F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031F5C7"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77AEC721"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межбюджетные трансферты</w:t>
            </w:r>
          </w:p>
        </w:tc>
        <w:tc>
          <w:tcPr>
            <w:tcW w:w="444" w:type="dxa"/>
            <w:tcBorders>
              <w:top w:val="nil"/>
              <w:left w:val="nil"/>
              <w:bottom w:val="single" w:sz="4" w:space="0" w:color="auto"/>
              <w:right w:val="single" w:sz="4" w:space="0" w:color="auto"/>
            </w:tcBorders>
            <w:shd w:val="clear" w:color="auto" w:fill="auto"/>
            <w:noWrap/>
            <w:vAlign w:val="center"/>
            <w:hideMark/>
          </w:tcPr>
          <w:p w14:paraId="071A362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39C1EB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06</w:t>
            </w:r>
          </w:p>
        </w:tc>
        <w:tc>
          <w:tcPr>
            <w:tcW w:w="1121" w:type="dxa"/>
            <w:tcBorders>
              <w:top w:val="nil"/>
              <w:left w:val="nil"/>
              <w:bottom w:val="single" w:sz="4" w:space="0" w:color="auto"/>
              <w:right w:val="single" w:sz="4" w:space="0" w:color="auto"/>
            </w:tcBorders>
            <w:shd w:val="clear" w:color="auto" w:fill="auto"/>
            <w:noWrap/>
            <w:vAlign w:val="center"/>
            <w:hideMark/>
          </w:tcPr>
          <w:p w14:paraId="6752C37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991 00 78210</w:t>
            </w:r>
          </w:p>
        </w:tc>
        <w:tc>
          <w:tcPr>
            <w:tcW w:w="590" w:type="dxa"/>
            <w:tcBorders>
              <w:top w:val="nil"/>
              <w:left w:val="nil"/>
              <w:bottom w:val="single" w:sz="4" w:space="0" w:color="auto"/>
              <w:right w:val="single" w:sz="4" w:space="0" w:color="auto"/>
            </w:tcBorders>
            <w:shd w:val="clear" w:color="auto" w:fill="auto"/>
            <w:noWrap/>
            <w:vAlign w:val="center"/>
            <w:hideMark/>
          </w:tcPr>
          <w:p w14:paraId="6D22AC6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540</w:t>
            </w:r>
          </w:p>
        </w:tc>
        <w:tc>
          <w:tcPr>
            <w:tcW w:w="827" w:type="dxa"/>
            <w:tcBorders>
              <w:top w:val="nil"/>
              <w:left w:val="nil"/>
              <w:bottom w:val="single" w:sz="4" w:space="0" w:color="auto"/>
              <w:right w:val="single" w:sz="4" w:space="0" w:color="auto"/>
            </w:tcBorders>
            <w:shd w:val="clear" w:color="000000" w:fill="FFFFFF"/>
            <w:noWrap/>
            <w:vAlign w:val="center"/>
            <w:hideMark/>
          </w:tcPr>
          <w:p w14:paraId="663C363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40</w:t>
            </w:r>
          </w:p>
        </w:tc>
        <w:tc>
          <w:tcPr>
            <w:tcW w:w="1287" w:type="dxa"/>
            <w:tcBorders>
              <w:top w:val="nil"/>
              <w:left w:val="nil"/>
              <w:bottom w:val="single" w:sz="4" w:space="0" w:color="auto"/>
              <w:right w:val="single" w:sz="8" w:space="0" w:color="auto"/>
            </w:tcBorders>
            <w:shd w:val="clear" w:color="auto" w:fill="auto"/>
            <w:noWrap/>
            <w:vAlign w:val="bottom"/>
            <w:hideMark/>
          </w:tcPr>
          <w:p w14:paraId="2EF8DDAF"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3EA40B1C" w14:textId="77777777" w:rsidTr="00F264F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4159669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1DC18493"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Резервные фонды</w:t>
            </w:r>
          </w:p>
        </w:tc>
        <w:tc>
          <w:tcPr>
            <w:tcW w:w="444" w:type="dxa"/>
            <w:tcBorders>
              <w:top w:val="nil"/>
              <w:left w:val="nil"/>
              <w:bottom w:val="single" w:sz="4" w:space="0" w:color="auto"/>
              <w:right w:val="single" w:sz="4" w:space="0" w:color="auto"/>
            </w:tcBorders>
            <w:shd w:val="clear" w:color="auto" w:fill="auto"/>
            <w:noWrap/>
            <w:vAlign w:val="center"/>
            <w:hideMark/>
          </w:tcPr>
          <w:p w14:paraId="2407CD7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A618AA5"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11</w:t>
            </w:r>
          </w:p>
        </w:tc>
        <w:tc>
          <w:tcPr>
            <w:tcW w:w="1121" w:type="dxa"/>
            <w:tcBorders>
              <w:top w:val="nil"/>
              <w:left w:val="nil"/>
              <w:bottom w:val="single" w:sz="4" w:space="0" w:color="auto"/>
              <w:right w:val="single" w:sz="4" w:space="0" w:color="auto"/>
            </w:tcBorders>
            <w:shd w:val="clear" w:color="auto" w:fill="auto"/>
            <w:noWrap/>
            <w:vAlign w:val="center"/>
            <w:hideMark/>
          </w:tcPr>
          <w:p w14:paraId="6B10BBEC"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7C0640B8"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16EDD9F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500</w:t>
            </w:r>
          </w:p>
        </w:tc>
        <w:tc>
          <w:tcPr>
            <w:tcW w:w="1287" w:type="dxa"/>
            <w:tcBorders>
              <w:top w:val="nil"/>
              <w:left w:val="nil"/>
              <w:bottom w:val="single" w:sz="4" w:space="0" w:color="auto"/>
              <w:right w:val="single" w:sz="8" w:space="0" w:color="auto"/>
            </w:tcBorders>
            <w:shd w:val="clear" w:color="auto" w:fill="auto"/>
            <w:noWrap/>
            <w:vAlign w:val="center"/>
            <w:hideMark/>
          </w:tcPr>
          <w:p w14:paraId="3DCEB935"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74A59" w:rsidRPr="00BA54DC" w14:paraId="6EE54D2F" w14:textId="77777777" w:rsidTr="00F264F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64AF761"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750125A4"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44" w:type="dxa"/>
            <w:tcBorders>
              <w:top w:val="nil"/>
              <w:left w:val="nil"/>
              <w:bottom w:val="single" w:sz="4" w:space="0" w:color="auto"/>
              <w:right w:val="single" w:sz="4" w:space="0" w:color="auto"/>
            </w:tcBorders>
            <w:shd w:val="clear" w:color="auto" w:fill="auto"/>
            <w:noWrap/>
            <w:vAlign w:val="center"/>
            <w:hideMark/>
          </w:tcPr>
          <w:p w14:paraId="480E09E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D9DB59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11</w:t>
            </w:r>
          </w:p>
        </w:tc>
        <w:tc>
          <w:tcPr>
            <w:tcW w:w="1121" w:type="dxa"/>
            <w:tcBorders>
              <w:top w:val="nil"/>
              <w:left w:val="nil"/>
              <w:bottom w:val="single" w:sz="4" w:space="0" w:color="auto"/>
              <w:right w:val="single" w:sz="4" w:space="0" w:color="auto"/>
            </w:tcBorders>
            <w:shd w:val="clear" w:color="auto" w:fill="auto"/>
            <w:noWrap/>
            <w:vAlign w:val="center"/>
            <w:hideMark/>
          </w:tcPr>
          <w:p w14:paraId="064CF65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991 00 00000</w:t>
            </w:r>
          </w:p>
        </w:tc>
        <w:tc>
          <w:tcPr>
            <w:tcW w:w="590" w:type="dxa"/>
            <w:tcBorders>
              <w:top w:val="nil"/>
              <w:left w:val="nil"/>
              <w:bottom w:val="single" w:sz="4" w:space="0" w:color="auto"/>
              <w:right w:val="single" w:sz="4" w:space="0" w:color="auto"/>
            </w:tcBorders>
            <w:shd w:val="clear" w:color="auto" w:fill="auto"/>
            <w:noWrap/>
            <w:vAlign w:val="center"/>
            <w:hideMark/>
          </w:tcPr>
          <w:p w14:paraId="51934B2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1AB8334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500</w:t>
            </w:r>
          </w:p>
        </w:tc>
        <w:tc>
          <w:tcPr>
            <w:tcW w:w="1287" w:type="dxa"/>
            <w:tcBorders>
              <w:top w:val="nil"/>
              <w:left w:val="nil"/>
              <w:bottom w:val="single" w:sz="4" w:space="0" w:color="auto"/>
              <w:right w:val="single" w:sz="8" w:space="0" w:color="auto"/>
            </w:tcBorders>
            <w:shd w:val="clear" w:color="auto" w:fill="auto"/>
            <w:noWrap/>
            <w:vAlign w:val="bottom"/>
            <w:hideMark/>
          </w:tcPr>
          <w:p w14:paraId="2793DF2B"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5CCC6D28" w14:textId="77777777" w:rsidTr="00F264F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DCEF8BC"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38293D75"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Резервные фонды местной администрации</w:t>
            </w:r>
          </w:p>
        </w:tc>
        <w:tc>
          <w:tcPr>
            <w:tcW w:w="444" w:type="dxa"/>
            <w:tcBorders>
              <w:top w:val="nil"/>
              <w:left w:val="nil"/>
              <w:bottom w:val="single" w:sz="4" w:space="0" w:color="auto"/>
              <w:right w:val="single" w:sz="4" w:space="0" w:color="auto"/>
            </w:tcBorders>
            <w:shd w:val="clear" w:color="auto" w:fill="auto"/>
            <w:noWrap/>
            <w:vAlign w:val="center"/>
            <w:hideMark/>
          </w:tcPr>
          <w:p w14:paraId="2127806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375D38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11</w:t>
            </w:r>
          </w:p>
        </w:tc>
        <w:tc>
          <w:tcPr>
            <w:tcW w:w="1121" w:type="dxa"/>
            <w:tcBorders>
              <w:top w:val="nil"/>
              <w:left w:val="nil"/>
              <w:bottom w:val="single" w:sz="4" w:space="0" w:color="auto"/>
              <w:right w:val="single" w:sz="4" w:space="0" w:color="auto"/>
            </w:tcBorders>
            <w:shd w:val="clear" w:color="auto" w:fill="auto"/>
            <w:vAlign w:val="center"/>
            <w:hideMark/>
          </w:tcPr>
          <w:p w14:paraId="5A4088E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99 1 0079990</w:t>
            </w:r>
          </w:p>
        </w:tc>
        <w:tc>
          <w:tcPr>
            <w:tcW w:w="590" w:type="dxa"/>
            <w:tcBorders>
              <w:top w:val="nil"/>
              <w:left w:val="nil"/>
              <w:bottom w:val="single" w:sz="4" w:space="0" w:color="auto"/>
              <w:right w:val="single" w:sz="4" w:space="0" w:color="auto"/>
            </w:tcBorders>
            <w:shd w:val="clear" w:color="auto" w:fill="auto"/>
            <w:noWrap/>
            <w:vAlign w:val="center"/>
            <w:hideMark/>
          </w:tcPr>
          <w:p w14:paraId="78D1F6B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29F2A5A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500</w:t>
            </w:r>
          </w:p>
        </w:tc>
        <w:tc>
          <w:tcPr>
            <w:tcW w:w="1287" w:type="dxa"/>
            <w:tcBorders>
              <w:top w:val="nil"/>
              <w:left w:val="nil"/>
              <w:bottom w:val="single" w:sz="4" w:space="0" w:color="auto"/>
              <w:right w:val="single" w:sz="8" w:space="0" w:color="auto"/>
            </w:tcBorders>
            <w:shd w:val="clear" w:color="auto" w:fill="auto"/>
            <w:noWrap/>
            <w:vAlign w:val="bottom"/>
            <w:hideMark/>
          </w:tcPr>
          <w:p w14:paraId="5CCA6D35"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77C9483E" w14:textId="77777777" w:rsidTr="00F264F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9848EBE"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5D64E87D"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Резервные средства</w:t>
            </w:r>
          </w:p>
        </w:tc>
        <w:tc>
          <w:tcPr>
            <w:tcW w:w="444" w:type="dxa"/>
            <w:tcBorders>
              <w:top w:val="nil"/>
              <w:left w:val="nil"/>
              <w:bottom w:val="single" w:sz="4" w:space="0" w:color="auto"/>
              <w:right w:val="single" w:sz="4" w:space="0" w:color="auto"/>
            </w:tcBorders>
            <w:shd w:val="clear" w:color="auto" w:fill="auto"/>
            <w:noWrap/>
            <w:vAlign w:val="center"/>
            <w:hideMark/>
          </w:tcPr>
          <w:p w14:paraId="0337D89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07D79F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11</w:t>
            </w:r>
          </w:p>
        </w:tc>
        <w:tc>
          <w:tcPr>
            <w:tcW w:w="1121" w:type="dxa"/>
            <w:tcBorders>
              <w:top w:val="nil"/>
              <w:left w:val="nil"/>
              <w:bottom w:val="single" w:sz="4" w:space="0" w:color="auto"/>
              <w:right w:val="single" w:sz="4" w:space="0" w:color="auto"/>
            </w:tcBorders>
            <w:shd w:val="clear" w:color="auto" w:fill="auto"/>
            <w:vAlign w:val="center"/>
            <w:hideMark/>
          </w:tcPr>
          <w:p w14:paraId="38BBDEE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99 1 0079990</w:t>
            </w:r>
          </w:p>
        </w:tc>
        <w:tc>
          <w:tcPr>
            <w:tcW w:w="590" w:type="dxa"/>
            <w:tcBorders>
              <w:top w:val="nil"/>
              <w:left w:val="nil"/>
              <w:bottom w:val="single" w:sz="4" w:space="0" w:color="auto"/>
              <w:right w:val="single" w:sz="4" w:space="0" w:color="auto"/>
            </w:tcBorders>
            <w:shd w:val="clear" w:color="auto" w:fill="auto"/>
            <w:noWrap/>
            <w:vAlign w:val="center"/>
            <w:hideMark/>
          </w:tcPr>
          <w:p w14:paraId="1A63384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870</w:t>
            </w:r>
          </w:p>
        </w:tc>
        <w:tc>
          <w:tcPr>
            <w:tcW w:w="827" w:type="dxa"/>
            <w:tcBorders>
              <w:top w:val="nil"/>
              <w:left w:val="nil"/>
              <w:bottom w:val="single" w:sz="4" w:space="0" w:color="auto"/>
              <w:right w:val="single" w:sz="4" w:space="0" w:color="auto"/>
            </w:tcBorders>
            <w:shd w:val="clear" w:color="000000" w:fill="FFFFFF"/>
            <w:noWrap/>
            <w:vAlign w:val="center"/>
            <w:hideMark/>
          </w:tcPr>
          <w:p w14:paraId="6B72FF5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500</w:t>
            </w:r>
          </w:p>
        </w:tc>
        <w:tc>
          <w:tcPr>
            <w:tcW w:w="1287" w:type="dxa"/>
            <w:tcBorders>
              <w:top w:val="nil"/>
              <w:left w:val="nil"/>
              <w:bottom w:val="single" w:sz="4" w:space="0" w:color="auto"/>
              <w:right w:val="single" w:sz="8" w:space="0" w:color="auto"/>
            </w:tcBorders>
            <w:shd w:val="clear" w:color="auto" w:fill="auto"/>
            <w:noWrap/>
            <w:vAlign w:val="bottom"/>
            <w:hideMark/>
          </w:tcPr>
          <w:p w14:paraId="35BB917D"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395DADF6" w14:textId="77777777" w:rsidTr="00F264F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7FE5589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1C83E887"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Другие общегосударственные вопросы</w:t>
            </w:r>
          </w:p>
        </w:tc>
        <w:tc>
          <w:tcPr>
            <w:tcW w:w="444" w:type="dxa"/>
            <w:tcBorders>
              <w:top w:val="nil"/>
              <w:left w:val="nil"/>
              <w:bottom w:val="single" w:sz="4" w:space="0" w:color="auto"/>
              <w:right w:val="single" w:sz="4" w:space="0" w:color="auto"/>
            </w:tcBorders>
            <w:shd w:val="clear" w:color="auto" w:fill="auto"/>
            <w:noWrap/>
            <w:vAlign w:val="center"/>
            <w:hideMark/>
          </w:tcPr>
          <w:p w14:paraId="0B7C56E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C1E261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13</w:t>
            </w:r>
          </w:p>
        </w:tc>
        <w:tc>
          <w:tcPr>
            <w:tcW w:w="1121" w:type="dxa"/>
            <w:tcBorders>
              <w:top w:val="nil"/>
              <w:left w:val="nil"/>
              <w:bottom w:val="single" w:sz="4" w:space="0" w:color="auto"/>
              <w:right w:val="single" w:sz="4" w:space="0" w:color="auto"/>
            </w:tcBorders>
            <w:shd w:val="clear" w:color="auto" w:fill="auto"/>
            <w:noWrap/>
            <w:vAlign w:val="center"/>
            <w:hideMark/>
          </w:tcPr>
          <w:p w14:paraId="6BA93D1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56988BC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3537C3B0"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1 560</w:t>
            </w:r>
          </w:p>
        </w:tc>
        <w:tc>
          <w:tcPr>
            <w:tcW w:w="1287" w:type="dxa"/>
            <w:tcBorders>
              <w:top w:val="nil"/>
              <w:left w:val="nil"/>
              <w:bottom w:val="single" w:sz="4" w:space="0" w:color="auto"/>
              <w:right w:val="single" w:sz="8" w:space="0" w:color="auto"/>
            </w:tcBorders>
            <w:shd w:val="clear" w:color="auto" w:fill="auto"/>
            <w:noWrap/>
            <w:vAlign w:val="center"/>
            <w:hideMark/>
          </w:tcPr>
          <w:p w14:paraId="375B01B7"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74A59" w:rsidRPr="00BA54DC" w14:paraId="71C12F38" w14:textId="77777777" w:rsidTr="00F264F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9E78018"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212A0EBC"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444" w:type="dxa"/>
            <w:tcBorders>
              <w:top w:val="nil"/>
              <w:left w:val="nil"/>
              <w:bottom w:val="single" w:sz="4" w:space="0" w:color="auto"/>
              <w:right w:val="single" w:sz="4" w:space="0" w:color="auto"/>
            </w:tcBorders>
            <w:shd w:val="clear" w:color="auto" w:fill="auto"/>
            <w:noWrap/>
            <w:vAlign w:val="center"/>
            <w:hideMark/>
          </w:tcPr>
          <w:p w14:paraId="6583F8F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2F4190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13</w:t>
            </w:r>
          </w:p>
        </w:tc>
        <w:tc>
          <w:tcPr>
            <w:tcW w:w="1121" w:type="dxa"/>
            <w:tcBorders>
              <w:top w:val="nil"/>
              <w:left w:val="nil"/>
              <w:bottom w:val="single" w:sz="4" w:space="0" w:color="auto"/>
              <w:right w:val="single" w:sz="4" w:space="0" w:color="auto"/>
            </w:tcBorders>
            <w:shd w:val="clear" w:color="auto" w:fill="auto"/>
            <w:noWrap/>
            <w:vAlign w:val="center"/>
            <w:hideMark/>
          </w:tcPr>
          <w:p w14:paraId="39717CA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710 00 00000</w:t>
            </w:r>
          </w:p>
        </w:tc>
        <w:tc>
          <w:tcPr>
            <w:tcW w:w="590" w:type="dxa"/>
            <w:tcBorders>
              <w:top w:val="nil"/>
              <w:left w:val="nil"/>
              <w:bottom w:val="single" w:sz="4" w:space="0" w:color="auto"/>
              <w:right w:val="single" w:sz="4" w:space="0" w:color="auto"/>
            </w:tcBorders>
            <w:shd w:val="clear" w:color="auto" w:fill="auto"/>
            <w:noWrap/>
            <w:vAlign w:val="center"/>
            <w:hideMark/>
          </w:tcPr>
          <w:p w14:paraId="51C7312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61B6CC3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1 484</w:t>
            </w:r>
          </w:p>
        </w:tc>
        <w:tc>
          <w:tcPr>
            <w:tcW w:w="1287" w:type="dxa"/>
            <w:tcBorders>
              <w:top w:val="nil"/>
              <w:left w:val="nil"/>
              <w:bottom w:val="single" w:sz="4" w:space="0" w:color="auto"/>
              <w:right w:val="single" w:sz="8" w:space="0" w:color="auto"/>
            </w:tcBorders>
            <w:shd w:val="clear" w:color="auto" w:fill="auto"/>
            <w:noWrap/>
            <w:vAlign w:val="bottom"/>
            <w:hideMark/>
          </w:tcPr>
          <w:p w14:paraId="3CC52249"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52863388" w14:textId="77777777" w:rsidTr="00F264F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B3D7C58"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20D7FF55"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Закупки товаров работ услуг для муниципальных нужд</w:t>
            </w:r>
          </w:p>
        </w:tc>
        <w:tc>
          <w:tcPr>
            <w:tcW w:w="444" w:type="dxa"/>
            <w:tcBorders>
              <w:top w:val="nil"/>
              <w:left w:val="nil"/>
              <w:bottom w:val="single" w:sz="4" w:space="0" w:color="auto"/>
              <w:right w:val="single" w:sz="4" w:space="0" w:color="auto"/>
            </w:tcBorders>
            <w:shd w:val="clear" w:color="auto" w:fill="auto"/>
            <w:noWrap/>
            <w:vAlign w:val="center"/>
            <w:hideMark/>
          </w:tcPr>
          <w:p w14:paraId="196B1EA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D84683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13</w:t>
            </w:r>
          </w:p>
        </w:tc>
        <w:tc>
          <w:tcPr>
            <w:tcW w:w="1121" w:type="dxa"/>
            <w:tcBorders>
              <w:top w:val="nil"/>
              <w:left w:val="nil"/>
              <w:bottom w:val="single" w:sz="4" w:space="0" w:color="auto"/>
              <w:right w:val="single" w:sz="4" w:space="0" w:color="auto"/>
            </w:tcBorders>
            <w:shd w:val="clear" w:color="auto" w:fill="auto"/>
            <w:noWrap/>
            <w:vAlign w:val="center"/>
            <w:hideMark/>
          </w:tcPr>
          <w:p w14:paraId="1B9E63D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710 00 20010</w:t>
            </w:r>
          </w:p>
        </w:tc>
        <w:tc>
          <w:tcPr>
            <w:tcW w:w="590" w:type="dxa"/>
            <w:tcBorders>
              <w:top w:val="nil"/>
              <w:left w:val="nil"/>
              <w:bottom w:val="single" w:sz="4" w:space="0" w:color="auto"/>
              <w:right w:val="single" w:sz="4" w:space="0" w:color="auto"/>
            </w:tcBorders>
            <w:shd w:val="clear" w:color="auto" w:fill="auto"/>
            <w:noWrap/>
            <w:vAlign w:val="center"/>
            <w:hideMark/>
          </w:tcPr>
          <w:p w14:paraId="266802F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7F47C1B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1 454</w:t>
            </w:r>
          </w:p>
        </w:tc>
        <w:tc>
          <w:tcPr>
            <w:tcW w:w="1287" w:type="dxa"/>
            <w:tcBorders>
              <w:top w:val="nil"/>
              <w:left w:val="nil"/>
              <w:bottom w:val="single" w:sz="4" w:space="0" w:color="auto"/>
              <w:right w:val="single" w:sz="8" w:space="0" w:color="auto"/>
            </w:tcBorders>
            <w:shd w:val="clear" w:color="auto" w:fill="auto"/>
            <w:noWrap/>
            <w:vAlign w:val="bottom"/>
            <w:hideMark/>
          </w:tcPr>
          <w:p w14:paraId="7EDF2B1F"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3121C9D3" w14:textId="77777777" w:rsidTr="00F264F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173B836"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4F6E8DE3"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44" w:type="dxa"/>
            <w:tcBorders>
              <w:top w:val="nil"/>
              <w:left w:val="nil"/>
              <w:bottom w:val="single" w:sz="4" w:space="0" w:color="auto"/>
              <w:right w:val="single" w:sz="4" w:space="0" w:color="auto"/>
            </w:tcBorders>
            <w:shd w:val="clear" w:color="auto" w:fill="auto"/>
            <w:noWrap/>
            <w:vAlign w:val="center"/>
            <w:hideMark/>
          </w:tcPr>
          <w:p w14:paraId="5F4625F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12C4F2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13</w:t>
            </w:r>
          </w:p>
        </w:tc>
        <w:tc>
          <w:tcPr>
            <w:tcW w:w="1121" w:type="dxa"/>
            <w:tcBorders>
              <w:top w:val="nil"/>
              <w:left w:val="nil"/>
              <w:bottom w:val="single" w:sz="4" w:space="0" w:color="auto"/>
              <w:right w:val="single" w:sz="4" w:space="0" w:color="auto"/>
            </w:tcBorders>
            <w:shd w:val="clear" w:color="auto" w:fill="auto"/>
            <w:noWrap/>
            <w:vAlign w:val="center"/>
            <w:hideMark/>
          </w:tcPr>
          <w:p w14:paraId="3BE44DE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710 00 20010</w:t>
            </w:r>
          </w:p>
        </w:tc>
        <w:tc>
          <w:tcPr>
            <w:tcW w:w="590" w:type="dxa"/>
            <w:tcBorders>
              <w:top w:val="nil"/>
              <w:left w:val="nil"/>
              <w:bottom w:val="single" w:sz="4" w:space="0" w:color="auto"/>
              <w:right w:val="single" w:sz="4" w:space="0" w:color="auto"/>
            </w:tcBorders>
            <w:shd w:val="clear" w:color="auto" w:fill="auto"/>
            <w:noWrap/>
            <w:vAlign w:val="center"/>
            <w:hideMark/>
          </w:tcPr>
          <w:p w14:paraId="408D512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827" w:type="dxa"/>
            <w:tcBorders>
              <w:top w:val="nil"/>
              <w:left w:val="nil"/>
              <w:bottom w:val="single" w:sz="4" w:space="0" w:color="auto"/>
              <w:right w:val="single" w:sz="4" w:space="0" w:color="auto"/>
            </w:tcBorders>
            <w:shd w:val="clear" w:color="000000" w:fill="FFFFFF"/>
            <w:noWrap/>
            <w:vAlign w:val="center"/>
            <w:hideMark/>
          </w:tcPr>
          <w:p w14:paraId="086E8AB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1 454</w:t>
            </w:r>
          </w:p>
        </w:tc>
        <w:tc>
          <w:tcPr>
            <w:tcW w:w="1287" w:type="dxa"/>
            <w:tcBorders>
              <w:top w:val="nil"/>
              <w:left w:val="nil"/>
              <w:bottom w:val="single" w:sz="4" w:space="0" w:color="auto"/>
              <w:right w:val="single" w:sz="8" w:space="0" w:color="auto"/>
            </w:tcBorders>
            <w:shd w:val="clear" w:color="auto" w:fill="auto"/>
            <w:noWrap/>
            <w:vAlign w:val="bottom"/>
            <w:hideMark/>
          </w:tcPr>
          <w:p w14:paraId="13CCC156"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39E9F233" w14:textId="77777777" w:rsidTr="00F264F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848655D"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0C658617"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направления расходов</w:t>
            </w:r>
          </w:p>
        </w:tc>
        <w:tc>
          <w:tcPr>
            <w:tcW w:w="444" w:type="dxa"/>
            <w:tcBorders>
              <w:top w:val="nil"/>
              <w:left w:val="nil"/>
              <w:bottom w:val="single" w:sz="4" w:space="0" w:color="auto"/>
              <w:right w:val="single" w:sz="4" w:space="0" w:color="auto"/>
            </w:tcBorders>
            <w:shd w:val="clear" w:color="auto" w:fill="auto"/>
            <w:noWrap/>
            <w:vAlign w:val="center"/>
            <w:hideMark/>
          </w:tcPr>
          <w:p w14:paraId="2DD5EA0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27F3DC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13</w:t>
            </w:r>
          </w:p>
        </w:tc>
        <w:tc>
          <w:tcPr>
            <w:tcW w:w="1121" w:type="dxa"/>
            <w:tcBorders>
              <w:top w:val="nil"/>
              <w:left w:val="nil"/>
              <w:bottom w:val="single" w:sz="4" w:space="0" w:color="auto"/>
              <w:right w:val="single" w:sz="4" w:space="0" w:color="auto"/>
            </w:tcBorders>
            <w:shd w:val="clear" w:color="auto" w:fill="auto"/>
            <w:noWrap/>
            <w:vAlign w:val="center"/>
            <w:hideMark/>
          </w:tcPr>
          <w:p w14:paraId="66718FB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710 00 00000</w:t>
            </w:r>
          </w:p>
        </w:tc>
        <w:tc>
          <w:tcPr>
            <w:tcW w:w="590" w:type="dxa"/>
            <w:tcBorders>
              <w:top w:val="nil"/>
              <w:left w:val="nil"/>
              <w:bottom w:val="single" w:sz="4" w:space="0" w:color="auto"/>
              <w:right w:val="single" w:sz="4" w:space="0" w:color="auto"/>
            </w:tcBorders>
            <w:shd w:val="clear" w:color="auto" w:fill="auto"/>
            <w:noWrap/>
            <w:vAlign w:val="center"/>
            <w:hideMark/>
          </w:tcPr>
          <w:p w14:paraId="2DA482C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1B3A0ED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30</w:t>
            </w:r>
          </w:p>
        </w:tc>
        <w:tc>
          <w:tcPr>
            <w:tcW w:w="1287" w:type="dxa"/>
            <w:tcBorders>
              <w:top w:val="nil"/>
              <w:left w:val="nil"/>
              <w:bottom w:val="single" w:sz="4" w:space="0" w:color="auto"/>
              <w:right w:val="single" w:sz="8" w:space="0" w:color="auto"/>
            </w:tcBorders>
            <w:shd w:val="clear" w:color="auto" w:fill="auto"/>
            <w:noWrap/>
            <w:vAlign w:val="bottom"/>
            <w:hideMark/>
          </w:tcPr>
          <w:p w14:paraId="1D5751CD"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2626B78B" w14:textId="77777777" w:rsidTr="00F264F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EFD685D"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3A99AFD2"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Уплата налогов, сборов и иных платежей</w:t>
            </w:r>
          </w:p>
        </w:tc>
        <w:tc>
          <w:tcPr>
            <w:tcW w:w="444" w:type="dxa"/>
            <w:tcBorders>
              <w:top w:val="nil"/>
              <w:left w:val="nil"/>
              <w:bottom w:val="single" w:sz="4" w:space="0" w:color="auto"/>
              <w:right w:val="single" w:sz="4" w:space="0" w:color="auto"/>
            </w:tcBorders>
            <w:shd w:val="clear" w:color="auto" w:fill="auto"/>
            <w:noWrap/>
            <w:vAlign w:val="center"/>
            <w:hideMark/>
          </w:tcPr>
          <w:p w14:paraId="34FAE4A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823B57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13</w:t>
            </w:r>
          </w:p>
        </w:tc>
        <w:tc>
          <w:tcPr>
            <w:tcW w:w="1121" w:type="dxa"/>
            <w:tcBorders>
              <w:top w:val="nil"/>
              <w:left w:val="nil"/>
              <w:bottom w:val="single" w:sz="4" w:space="0" w:color="auto"/>
              <w:right w:val="single" w:sz="4" w:space="0" w:color="auto"/>
            </w:tcBorders>
            <w:shd w:val="clear" w:color="auto" w:fill="auto"/>
            <w:noWrap/>
            <w:vAlign w:val="center"/>
            <w:hideMark/>
          </w:tcPr>
          <w:p w14:paraId="2CF4557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710 00 90010</w:t>
            </w:r>
          </w:p>
        </w:tc>
        <w:tc>
          <w:tcPr>
            <w:tcW w:w="590" w:type="dxa"/>
            <w:tcBorders>
              <w:top w:val="nil"/>
              <w:left w:val="nil"/>
              <w:bottom w:val="single" w:sz="4" w:space="0" w:color="auto"/>
              <w:right w:val="single" w:sz="4" w:space="0" w:color="auto"/>
            </w:tcBorders>
            <w:shd w:val="clear" w:color="auto" w:fill="auto"/>
            <w:noWrap/>
            <w:vAlign w:val="center"/>
            <w:hideMark/>
          </w:tcPr>
          <w:p w14:paraId="347E9C0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850</w:t>
            </w:r>
          </w:p>
        </w:tc>
        <w:tc>
          <w:tcPr>
            <w:tcW w:w="827" w:type="dxa"/>
            <w:tcBorders>
              <w:top w:val="nil"/>
              <w:left w:val="nil"/>
              <w:bottom w:val="single" w:sz="4" w:space="0" w:color="auto"/>
              <w:right w:val="single" w:sz="4" w:space="0" w:color="auto"/>
            </w:tcBorders>
            <w:shd w:val="clear" w:color="000000" w:fill="FFFFFF"/>
            <w:noWrap/>
            <w:vAlign w:val="center"/>
            <w:hideMark/>
          </w:tcPr>
          <w:p w14:paraId="7834996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30</w:t>
            </w:r>
          </w:p>
        </w:tc>
        <w:tc>
          <w:tcPr>
            <w:tcW w:w="1287" w:type="dxa"/>
            <w:tcBorders>
              <w:top w:val="nil"/>
              <w:left w:val="nil"/>
              <w:bottom w:val="single" w:sz="4" w:space="0" w:color="auto"/>
              <w:right w:val="single" w:sz="8" w:space="0" w:color="auto"/>
            </w:tcBorders>
            <w:shd w:val="clear" w:color="auto" w:fill="auto"/>
            <w:noWrap/>
            <w:vAlign w:val="bottom"/>
            <w:hideMark/>
          </w:tcPr>
          <w:p w14:paraId="14EEBF1F"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70E31DBE" w14:textId="77777777" w:rsidTr="00F264F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65C1A93"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06745365"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44" w:type="dxa"/>
            <w:tcBorders>
              <w:top w:val="nil"/>
              <w:left w:val="nil"/>
              <w:bottom w:val="single" w:sz="4" w:space="0" w:color="auto"/>
              <w:right w:val="single" w:sz="4" w:space="0" w:color="auto"/>
            </w:tcBorders>
            <w:shd w:val="clear" w:color="auto" w:fill="auto"/>
            <w:noWrap/>
            <w:vAlign w:val="center"/>
            <w:hideMark/>
          </w:tcPr>
          <w:p w14:paraId="37B002F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66D825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13</w:t>
            </w:r>
          </w:p>
        </w:tc>
        <w:tc>
          <w:tcPr>
            <w:tcW w:w="1121" w:type="dxa"/>
            <w:tcBorders>
              <w:top w:val="nil"/>
              <w:left w:val="nil"/>
              <w:bottom w:val="single" w:sz="4" w:space="0" w:color="auto"/>
              <w:right w:val="single" w:sz="4" w:space="0" w:color="auto"/>
            </w:tcBorders>
            <w:shd w:val="clear" w:color="auto" w:fill="auto"/>
            <w:noWrap/>
            <w:vAlign w:val="center"/>
            <w:hideMark/>
          </w:tcPr>
          <w:p w14:paraId="622DEC3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991 00 00000</w:t>
            </w:r>
          </w:p>
        </w:tc>
        <w:tc>
          <w:tcPr>
            <w:tcW w:w="590" w:type="dxa"/>
            <w:tcBorders>
              <w:top w:val="nil"/>
              <w:left w:val="nil"/>
              <w:bottom w:val="single" w:sz="4" w:space="0" w:color="auto"/>
              <w:right w:val="single" w:sz="4" w:space="0" w:color="auto"/>
            </w:tcBorders>
            <w:shd w:val="clear" w:color="auto" w:fill="auto"/>
            <w:noWrap/>
            <w:vAlign w:val="center"/>
            <w:hideMark/>
          </w:tcPr>
          <w:p w14:paraId="16CBE53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2724D2F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41</w:t>
            </w:r>
          </w:p>
        </w:tc>
        <w:tc>
          <w:tcPr>
            <w:tcW w:w="1287" w:type="dxa"/>
            <w:tcBorders>
              <w:top w:val="nil"/>
              <w:left w:val="nil"/>
              <w:bottom w:val="single" w:sz="4" w:space="0" w:color="auto"/>
              <w:right w:val="single" w:sz="8" w:space="0" w:color="auto"/>
            </w:tcBorders>
            <w:shd w:val="clear" w:color="auto" w:fill="auto"/>
            <w:noWrap/>
            <w:vAlign w:val="bottom"/>
            <w:hideMark/>
          </w:tcPr>
          <w:p w14:paraId="4ABDDD64"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19FF6BEF" w14:textId="77777777" w:rsidTr="00F264F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3F8E8C0"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0F05E8CB"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Межбюджетные трансферты</w:t>
            </w:r>
          </w:p>
        </w:tc>
        <w:tc>
          <w:tcPr>
            <w:tcW w:w="444" w:type="dxa"/>
            <w:tcBorders>
              <w:top w:val="nil"/>
              <w:left w:val="nil"/>
              <w:bottom w:val="single" w:sz="4" w:space="0" w:color="auto"/>
              <w:right w:val="single" w:sz="4" w:space="0" w:color="auto"/>
            </w:tcBorders>
            <w:shd w:val="clear" w:color="auto" w:fill="auto"/>
            <w:noWrap/>
            <w:vAlign w:val="center"/>
            <w:hideMark/>
          </w:tcPr>
          <w:p w14:paraId="70C05B7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E817BA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13</w:t>
            </w:r>
          </w:p>
        </w:tc>
        <w:tc>
          <w:tcPr>
            <w:tcW w:w="1121" w:type="dxa"/>
            <w:tcBorders>
              <w:top w:val="nil"/>
              <w:left w:val="nil"/>
              <w:bottom w:val="single" w:sz="4" w:space="0" w:color="auto"/>
              <w:right w:val="single" w:sz="4" w:space="0" w:color="auto"/>
            </w:tcBorders>
            <w:shd w:val="clear" w:color="auto" w:fill="auto"/>
            <w:noWrap/>
            <w:vAlign w:val="center"/>
            <w:hideMark/>
          </w:tcPr>
          <w:p w14:paraId="6872BCD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991 00 78210</w:t>
            </w:r>
          </w:p>
        </w:tc>
        <w:tc>
          <w:tcPr>
            <w:tcW w:w="590" w:type="dxa"/>
            <w:tcBorders>
              <w:top w:val="nil"/>
              <w:left w:val="nil"/>
              <w:bottom w:val="single" w:sz="4" w:space="0" w:color="auto"/>
              <w:right w:val="single" w:sz="4" w:space="0" w:color="auto"/>
            </w:tcBorders>
            <w:shd w:val="clear" w:color="auto" w:fill="auto"/>
            <w:noWrap/>
            <w:vAlign w:val="center"/>
            <w:hideMark/>
          </w:tcPr>
          <w:p w14:paraId="14C477C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5032D83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41</w:t>
            </w:r>
          </w:p>
        </w:tc>
        <w:tc>
          <w:tcPr>
            <w:tcW w:w="1287" w:type="dxa"/>
            <w:tcBorders>
              <w:top w:val="nil"/>
              <w:left w:val="nil"/>
              <w:bottom w:val="single" w:sz="4" w:space="0" w:color="auto"/>
              <w:right w:val="single" w:sz="8" w:space="0" w:color="auto"/>
            </w:tcBorders>
            <w:shd w:val="clear" w:color="auto" w:fill="auto"/>
            <w:noWrap/>
            <w:vAlign w:val="bottom"/>
            <w:hideMark/>
          </w:tcPr>
          <w:p w14:paraId="499CA8AA"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28A70C76" w14:textId="77777777" w:rsidTr="00F264F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6DC720F"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0210992C"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межбюджетные трансферты</w:t>
            </w:r>
          </w:p>
        </w:tc>
        <w:tc>
          <w:tcPr>
            <w:tcW w:w="444" w:type="dxa"/>
            <w:tcBorders>
              <w:top w:val="nil"/>
              <w:left w:val="nil"/>
              <w:bottom w:val="single" w:sz="4" w:space="0" w:color="auto"/>
              <w:right w:val="single" w:sz="4" w:space="0" w:color="auto"/>
            </w:tcBorders>
            <w:shd w:val="clear" w:color="auto" w:fill="auto"/>
            <w:noWrap/>
            <w:vAlign w:val="center"/>
            <w:hideMark/>
          </w:tcPr>
          <w:p w14:paraId="51D0D9D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442EBE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13</w:t>
            </w:r>
          </w:p>
        </w:tc>
        <w:tc>
          <w:tcPr>
            <w:tcW w:w="1121" w:type="dxa"/>
            <w:tcBorders>
              <w:top w:val="nil"/>
              <w:left w:val="nil"/>
              <w:bottom w:val="single" w:sz="4" w:space="0" w:color="auto"/>
              <w:right w:val="single" w:sz="4" w:space="0" w:color="auto"/>
            </w:tcBorders>
            <w:shd w:val="clear" w:color="auto" w:fill="auto"/>
            <w:noWrap/>
            <w:vAlign w:val="center"/>
            <w:hideMark/>
          </w:tcPr>
          <w:p w14:paraId="2661982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991 00 78210</w:t>
            </w:r>
          </w:p>
        </w:tc>
        <w:tc>
          <w:tcPr>
            <w:tcW w:w="590" w:type="dxa"/>
            <w:tcBorders>
              <w:top w:val="nil"/>
              <w:left w:val="nil"/>
              <w:bottom w:val="single" w:sz="4" w:space="0" w:color="auto"/>
              <w:right w:val="single" w:sz="4" w:space="0" w:color="auto"/>
            </w:tcBorders>
            <w:shd w:val="clear" w:color="auto" w:fill="auto"/>
            <w:noWrap/>
            <w:vAlign w:val="center"/>
            <w:hideMark/>
          </w:tcPr>
          <w:p w14:paraId="0916B45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540</w:t>
            </w:r>
          </w:p>
        </w:tc>
        <w:tc>
          <w:tcPr>
            <w:tcW w:w="827" w:type="dxa"/>
            <w:tcBorders>
              <w:top w:val="nil"/>
              <w:left w:val="nil"/>
              <w:bottom w:val="single" w:sz="4" w:space="0" w:color="auto"/>
              <w:right w:val="single" w:sz="4" w:space="0" w:color="auto"/>
            </w:tcBorders>
            <w:shd w:val="clear" w:color="000000" w:fill="FFFFFF"/>
            <w:noWrap/>
            <w:vAlign w:val="center"/>
            <w:hideMark/>
          </w:tcPr>
          <w:p w14:paraId="4711FCF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41</w:t>
            </w:r>
          </w:p>
        </w:tc>
        <w:tc>
          <w:tcPr>
            <w:tcW w:w="1287" w:type="dxa"/>
            <w:tcBorders>
              <w:top w:val="nil"/>
              <w:left w:val="nil"/>
              <w:bottom w:val="single" w:sz="4" w:space="0" w:color="auto"/>
              <w:right w:val="single" w:sz="8" w:space="0" w:color="auto"/>
            </w:tcBorders>
            <w:shd w:val="clear" w:color="auto" w:fill="auto"/>
            <w:noWrap/>
            <w:vAlign w:val="bottom"/>
            <w:hideMark/>
          </w:tcPr>
          <w:p w14:paraId="182398BB"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63BE9838" w14:textId="77777777" w:rsidTr="00F264F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B95CC22"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2CC4EFD9"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МП "Нулевой травматизм администрации городского поселения Безенчук"</w:t>
            </w:r>
          </w:p>
        </w:tc>
        <w:tc>
          <w:tcPr>
            <w:tcW w:w="444" w:type="dxa"/>
            <w:tcBorders>
              <w:top w:val="nil"/>
              <w:left w:val="nil"/>
              <w:bottom w:val="single" w:sz="4" w:space="0" w:color="auto"/>
              <w:right w:val="single" w:sz="4" w:space="0" w:color="auto"/>
            </w:tcBorders>
            <w:shd w:val="clear" w:color="auto" w:fill="auto"/>
            <w:noWrap/>
            <w:vAlign w:val="center"/>
            <w:hideMark/>
          </w:tcPr>
          <w:p w14:paraId="1A3213D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E3058A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13</w:t>
            </w:r>
          </w:p>
        </w:tc>
        <w:tc>
          <w:tcPr>
            <w:tcW w:w="1121" w:type="dxa"/>
            <w:tcBorders>
              <w:top w:val="nil"/>
              <w:left w:val="nil"/>
              <w:bottom w:val="single" w:sz="4" w:space="0" w:color="auto"/>
              <w:right w:val="single" w:sz="4" w:space="0" w:color="auto"/>
            </w:tcBorders>
            <w:shd w:val="clear" w:color="auto" w:fill="auto"/>
            <w:noWrap/>
            <w:vAlign w:val="center"/>
            <w:hideMark/>
          </w:tcPr>
          <w:p w14:paraId="6FC4E86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360 00 00000</w:t>
            </w:r>
          </w:p>
        </w:tc>
        <w:tc>
          <w:tcPr>
            <w:tcW w:w="590" w:type="dxa"/>
            <w:tcBorders>
              <w:top w:val="nil"/>
              <w:left w:val="nil"/>
              <w:bottom w:val="single" w:sz="4" w:space="0" w:color="auto"/>
              <w:right w:val="single" w:sz="4" w:space="0" w:color="auto"/>
            </w:tcBorders>
            <w:shd w:val="clear" w:color="auto" w:fill="auto"/>
            <w:noWrap/>
            <w:vAlign w:val="center"/>
            <w:hideMark/>
          </w:tcPr>
          <w:p w14:paraId="7015E34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12BC3B6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35</w:t>
            </w:r>
          </w:p>
        </w:tc>
        <w:tc>
          <w:tcPr>
            <w:tcW w:w="1287" w:type="dxa"/>
            <w:tcBorders>
              <w:top w:val="nil"/>
              <w:left w:val="nil"/>
              <w:bottom w:val="single" w:sz="4" w:space="0" w:color="auto"/>
              <w:right w:val="single" w:sz="8" w:space="0" w:color="auto"/>
            </w:tcBorders>
            <w:shd w:val="clear" w:color="auto" w:fill="auto"/>
            <w:noWrap/>
            <w:vAlign w:val="bottom"/>
            <w:hideMark/>
          </w:tcPr>
          <w:p w14:paraId="5A3FFC4A"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7F4885AF" w14:textId="77777777" w:rsidTr="00F264F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1E2876B"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0A71DD01"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Закупки товаров работ услуг для муниципальных нужд</w:t>
            </w:r>
          </w:p>
        </w:tc>
        <w:tc>
          <w:tcPr>
            <w:tcW w:w="444" w:type="dxa"/>
            <w:tcBorders>
              <w:top w:val="nil"/>
              <w:left w:val="nil"/>
              <w:bottom w:val="single" w:sz="4" w:space="0" w:color="auto"/>
              <w:right w:val="single" w:sz="4" w:space="0" w:color="auto"/>
            </w:tcBorders>
            <w:shd w:val="clear" w:color="auto" w:fill="auto"/>
            <w:noWrap/>
            <w:vAlign w:val="center"/>
            <w:hideMark/>
          </w:tcPr>
          <w:p w14:paraId="4D382DA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F3B512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13</w:t>
            </w:r>
          </w:p>
        </w:tc>
        <w:tc>
          <w:tcPr>
            <w:tcW w:w="1121" w:type="dxa"/>
            <w:tcBorders>
              <w:top w:val="nil"/>
              <w:left w:val="nil"/>
              <w:bottom w:val="single" w:sz="4" w:space="0" w:color="auto"/>
              <w:right w:val="single" w:sz="4" w:space="0" w:color="auto"/>
            </w:tcBorders>
            <w:shd w:val="clear" w:color="auto" w:fill="auto"/>
            <w:noWrap/>
            <w:vAlign w:val="center"/>
            <w:hideMark/>
          </w:tcPr>
          <w:p w14:paraId="21A532F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360 00 20360</w:t>
            </w:r>
          </w:p>
        </w:tc>
        <w:tc>
          <w:tcPr>
            <w:tcW w:w="590" w:type="dxa"/>
            <w:tcBorders>
              <w:top w:val="nil"/>
              <w:left w:val="nil"/>
              <w:bottom w:val="single" w:sz="4" w:space="0" w:color="auto"/>
              <w:right w:val="single" w:sz="4" w:space="0" w:color="auto"/>
            </w:tcBorders>
            <w:shd w:val="clear" w:color="auto" w:fill="auto"/>
            <w:noWrap/>
            <w:vAlign w:val="center"/>
            <w:hideMark/>
          </w:tcPr>
          <w:p w14:paraId="599FFF1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6A09463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35</w:t>
            </w:r>
          </w:p>
        </w:tc>
        <w:tc>
          <w:tcPr>
            <w:tcW w:w="1287" w:type="dxa"/>
            <w:tcBorders>
              <w:top w:val="nil"/>
              <w:left w:val="nil"/>
              <w:bottom w:val="single" w:sz="4" w:space="0" w:color="auto"/>
              <w:right w:val="single" w:sz="8" w:space="0" w:color="auto"/>
            </w:tcBorders>
            <w:shd w:val="clear" w:color="auto" w:fill="auto"/>
            <w:noWrap/>
            <w:vAlign w:val="bottom"/>
            <w:hideMark/>
          </w:tcPr>
          <w:p w14:paraId="00D82678"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2D132A08" w14:textId="77777777" w:rsidTr="00F264F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C3D7E58"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7E24A70B"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44" w:type="dxa"/>
            <w:tcBorders>
              <w:top w:val="nil"/>
              <w:left w:val="nil"/>
              <w:bottom w:val="single" w:sz="4" w:space="0" w:color="auto"/>
              <w:right w:val="single" w:sz="4" w:space="0" w:color="auto"/>
            </w:tcBorders>
            <w:shd w:val="clear" w:color="auto" w:fill="auto"/>
            <w:noWrap/>
            <w:vAlign w:val="center"/>
            <w:hideMark/>
          </w:tcPr>
          <w:p w14:paraId="5F29503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EF7850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13</w:t>
            </w:r>
          </w:p>
        </w:tc>
        <w:tc>
          <w:tcPr>
            <w:tcW w:w="1121" w:type="dxa"/>
            <w:tcBorders>
              <w:top w:val="nil"/>
              <w:left w:val="nil"/>
              <w:bottom w:val="single" w:sz="4" w:space="0" w:color="auto"/>
              <w:right w:val="single" w:sz="4" w:space="0" w:color="auto"/>
            </w:tcBorders>
            <w:shd w:val="clear" w:color="auto" w:fill="auto"/>
            <w:noWrap/>
            <w:vAlign w:val="center"/>
            <w:hideMark/>
          </w:tcPr>
          <w:p w14:paraId="08B7541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360 00 20360</w:t>
            </w:r>
          </w:p>
        </w:tc>
        <w:tc>
          <w:tcPr>
            <w:tcW w:w="590" w:type="dxa"/>
            <w:tcBorders>
              <w:top w:val="nil"/>
              <w:left w:val="nil"/>
              <w:bottom w:val="single" w:sz="4" w:space="0" w:color="auto"/>
              <w:right w:val="single" w:sz="4" w:space="0" w:color="auto"/>
            </w:tcBorders>
            <w:shd w:val="clear" w:color="auto" w:fill="auto"/>
            <w:noWrap/>
            <w:vAlign w:val="center"/>
            <w:hideMark/>
          </w:tcPr>
          <w:p w14:paraId="7C216AB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827" w:type="dxa"/>
            <w:tcBorders>
              <w:top w:val="nil"/>
              <w:left w:val="nil"/>
              <w:bottom w:val="single" w:sz="4" w:space="0" w:color="auto"/>
              <w:right w:val="single" w:sz="4" w:space="0" w:color="auto"/>
            </w:tcBorders>
            <w:shd w:val="clear" w:color="000000" w:fill="FFFFFF"/>
            <w:noWrap/>
            <w:vAlign w:val="center"/>
            <w:hideMark/>
          </w:tcPr>
          <w:p w14:paraId="2908CEF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35</w:t>
            </w:r>
          </w:p>
        </w:tc>
        <w:tc>
          <w:tcPr>
            <w:tcW w:w="1287" w:type="dxa"/>
            <w:tcBorders>
              <w:top w:val="nil"/>
              <w:left w:val="nil"/>
              <w:bottom w:val="single" w:sz="4" w:space="0" w:color="auto"/>
              <w:right w:val="single" w:sz="8" w:space="0" w:color="auto"/>
            </w:tcBorders>
            <w:shd w:val="clear" w:color="auto" w:fill="auto"/>
            <w:noWrap/>
            <w:vAlign w:val="bottom"/>
            <w:hideMark/>
          </w:tcPr>
          <w:p w14:paraId="51F7DE2C"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BA54DC" w:rsidRPr="00BA54DC" w14:paraId="6F8D3619" w14:textId="77777777" w:rsidTr="00F264F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3404BE6"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000000" w:fill="D9D9D9"/>
            <w:hideMark/>
          </w:tcPr>
          <w:p w14:paraId="64AC8BF9"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44" w:type="dxa"/>
            <w:tcBorders>
              <w:top w:val="nil"/>
              <w:left w:val="nil"/>
              <w:bottom w:val="single" w:sz="4" w:space="0" w:color="auto"/>
              <w:right w:val="single" w:sz="4" w:space="0" w:color="auto"/>
            </w:tcBorders>
            <w:shd w:val="clear" w:color="000000" w:fill="D9D9D9"/>
            <w:noWrap/>
            <w:vAlign w:val="center"/>
            <w:hideMark/>
          </w:tcPr>
          <w:p w14:paraId="4A82ABFE"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000000" w:fill="D9D9D9"/>
            <w:noWrap/>
            <w:vAlign w:val="center"/>
            <w:hideMark/>
          </w:tcPr>
          <w:p w14:paraId="120D15A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00</w:t>
            </w:r>
          </w:p>
        </w:tc>
        <w:tc>
          <w:tcPr>
            <w:tcW w:w="1121" w:type="dxa"/>
            <w:tcBorders>
              <w:top w:val="nil"/>
              <w:left w:val="nil"/>
              <w:bottom w:val="single" w:sz="4" w:space="0" w:color="auto"/>
              <w:right w:val="single" w:sz="4" w:space="0" w:color="auto"/>
            </w:tcBorders>
            <w:shd w:val="clear" w:color="000000" w:fill="D9D9D9"/>
            <w:noWrap/>
            <w:vAlign w:val="center"/>
            <w:hideMark/>
          </w:tcPr>
          <w:p w14:paraId="1B03799D"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000000" w:fill="D9D9D9"/>
            <w:noWrap/>
            <w:vAlign w:val="center"/>
            <w:hideMark/>
          </w:tcPr>
          <w:p w14:paraId="6F5D3162"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653C6307"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1 724</w:t>
            </w:r>
          </w:p>
        </w:tc>
        <w:tc>
          <w:tcPr>
            <w:tcW w:w="1287" w:type="dxa"/>
            <w:tcBorders>
              <w:top w:val="nil"/>
              <w:left w:val="nil"/>
              <w:bottom w:val="single" w:sz="4" w:space="0" w:color="auto"/>
              <w:right w:val="single" w:sz="8" w:space="0" w:color="auto"/>
            </w:tcBorders>
            <w:shd w:val="clear" w:color="000000" w:fill="D9D9D9"/>
            <w:noWrap/>
            <w:vAlign w:val="bottom"/>
            <w:hideMark/>
          </w:tcPr>
          <w:p w14:paraId="58AFE912" w14:textId="77777777" w:rsidR="00BA54DC" w:rsidRPr="00BA54DC" w:rsidRDefault="00BA54DC" w:rsidP="00BA54DC">
            <w:pPr>
              <w:spacing w:after="0" w:line="240" w:lineRule="auto"/>
              <w:rPr>
                <w:rFonts w:ascii="Arial CYR" w:eastAsia="Times New Roman" w:hAnsi="Arial CYR" w:cs="Arial CYR"/>
                <w:b/>
                <w:bCs/>
                <w:sz w:val="16"/>
                <w:szCs w:val="16"/>
                <w:lang w:eastAsia="ru-RU"/>
              </w:rPr>
            </w:pPr>
            <w:r w:rsidRPr="00BA54DC">
              <w:rPr>
                <w:rFonts w:ascii="Arial CYR" w:eastAsia="Times New Roman" w:hAnsi="Arial CYR" w:cs="Arial CYR"/>
                <w:b/>
                <w:bCs/>
                <w:sz w:val="16"/>
                <w:szCs w:val="16"/>
                <w:lang w:eastAsia="ru-RU"/>
              </w:rPr>
              <w:t> </w:t>
            </w:r>
          </w:p>
        </w:tc>
      </w:tr>
      <w:tr w:rsidR="00D74A59" w:rsidRPr="00BA54DC" w14:paraId="5A7307E9" w14:textId="77777777" w:rsidTr="00F264F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17613FC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08D7FE39"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proofErr w:type="gramStart"/>
            <w:r w:rsidRPr="00BA54DC">
              <w:rPr>
                <w:rFonts w:ascii="Times New Roman" w:eastAsia="Times New Roman" w:hAnsi="Times New Roman" w:cs="Times New Roman"/>
                <w:b/>
                <w:bCs/>
                <w:sz w:val="16"/>
                <w:szCs w:val="16"/>
                <w:lang w:eastAsia="ru-RU"/>
              </w:rPr>
              <w:t>характера,гражданская</w:t>
            </w:r>
            <w:proofErr w:type="spellEnd"/>
            <w:proofErr w:type="gramEnd"/>
            <w:r w:rsidRPr="00BA54DC">
              <w:rPr>
                <w:rFonts w:ascii="Times New Roman" w:eastAsia="Times New Roman" w:hAnsi="Times New Roman" w:cs="Times New Roman"/>
                <w:b/>
                <w:bCs/>
                <w:sz w:val="16"/>
                <w:szCs w:val="16"/>
                <w:lang w:eastAsia="ru-RU"/>
              </w:rPr>
              <w:t xml:space="preserve"> оборона</w:t>
            </w:r>
          </w:p>
        </w:tc>
        <w:tc>
          <w:tcPr>
            <w:tcW w:w="444" w:type="dxa"/>
            <w:tcBorders>
              <w:top w:val="nil"/>
              <w:left w:val="nil"/>
              <w:bottom w:val="single" w:sz="4" w:space="0" w:color="auto"/>
              <w:right w:val="single" w:sz="4" w:space="0" w:color="auto"/>
            </w:tcBorders>
            <w:shd w:val="clear" w:color="auto" w:fill="auto"/>
            <w:noWrap/>
            <w:vAlign w:val="center"/>
            <w:hideMark/>
          </w:tcPr>
          <w:p w14:paraId="6140972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5F31008"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09</w:t>
            </w:r>
          </w:p>
        </w:tc>
        <w:tc>
          <w:tcPr>
            <w:tcW w:w="1121" w:type="dxa"/>
            <w:tcBorders>
              <w:top w:val="nil"/>
              <w:left w:val="nil"/>
              <w:bottom w:val="single" w:sz="4" w:space="0" w:color="auto"/>
              <w:right w:val="single" w:sz="4" w:space="0" w:color="auto"/>
            </w:tcBorders>
            <w:shd w:val="clear" w:color="auto" w:fill="auto"/>
            <w:noWrap/>
            <w:vAlign w:val="center"/>
            <w:hideMark/>
          </w:tcPr>
          <w:p w14:paraId="58BAAF1D"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0CDCCBD2"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0D83FA6E"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100</w:t>
            </w:r>
          </w:p>
        </w:tc>
        <w:tc>
          <w:tcPr>
            <w:tcW w:w="1287" w:type="dxa"/>
            <w:tcBorders>
              <w:top w:val="nil"/>
              <w:left w:val="nil"/>
              <w:bottom w:val="single" w:sz="4" w:space="0" w:color="auto"/>
              <w:right w:val="single" w:sz="8" w:space="0" w:color="auto"/>
            </w:tcBorders>
            <w:shd w:val="clear" w:color="auto" w:fill="auto"/>
            <w:noWrap/>
            <w:vAlign w:val="center"/>
            <w:hideMark/>
          </w:tcPr>
          <w:p w14:paraId="1B2AF7D9"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74A59" w:rsidRPr="00BA54DC" w14:paraId="247A90DC" w14:textId="77777777" w:rsidTr="00F264F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A036BCF"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404BA8D5"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444" w:type="dxa"/>
            <w:tcBorders>
              <w:top w:val="nil"/>
              <w:left w:val="nil"/>
              <w:bottom w:val="single" w:sz="4" w:space="0" w:color="auto"/>
              <w:right w:val="single" w:sz="4" w:space="0" w:color="auto"/>
            </w:tcBorders>
            <w:shd w:val="clear" w:color="auto" w:fill="auto"/>
            <w:noWrap/>
            <w:vAlign w:val="center"/>
            <w:hideMark/>
          </w:tcPr>
          <w:p w14:paraId="3198DBE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503915A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09</w:t>
            </w:r>
          </w:p>
        </w:tc>
        <w:tc>
          <w:tcPr>
            <w:tcW w:w="1121" w:type="dxa"/>
            <w:tcBorders>
              <w:top w:val="nil"/>
              <w:left w:val="nil"/>
              <w:bottom w:val="single" w:sz="4" w:space="0" w:color="auto"/>
              <w:right w:val="single" w:sz="4" w:space="0" w:color="auto"/>
            </w:tcBorders>
            <w:shd w:val="clear" w:color="auto" w:fill="auto"/>
            <w:noWrap/>
            <w:vAlign w:val="center"/>
            <w:hideMark/>
          </w:tcPr>
          <w:p w14:paraId="3901186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730 00 00000</w:t>
            </w:r>
          </w:p>
        </w:tc>
        <w:tc>
          <w:tcPr>
            <w:tcW w:w="590" w:type="dxa"/>
            <w:tcBorders>
              <w:top w:val="nil"/>
              <w:left w:val="nil"/>
              <w:bottom w:val="single" w:sz="4" w:space="0" w:color="auto"/>
              <w:right w:val="single" w:sz="4" w:space="0" w:color="auto"/>
            </w:tcBorders>
            <w:shd w:val="clear" w:color="auto" w:fill="auto"/>
            <w:noWrap/>
            <w:vAlign w:val="center"/>
            <w:hideMark/>
          </w:tcPr>
          <w:p w14:paraId="7A12656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2ECA45B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c>
          <w:tcPr>
            <w:tcW w:w="1287" w:type="dxa"/>
            <w:tcBorders>
              <w:top w:val="nil"/>
              <w:left w:val="nil"/>
              <w:bottom w:val="single" w:sz="4" w:space="0" w:color="auto"/>
              <w:right w:val="single" w:sz="8" w:space="0" w:color="auto"/>
            </w:tcBorders>
            <w:shd w:val="clear" w:color="auto" w:fill="auto"/>
            <w:noWrap/>
            <w:vAlign w:val="bottom"/>
            <w:hideMark/>
          </w:tcPr>
          <w:p w14:paraId="20E24B97"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6AD0B1B1" w14:textId="77777777" w:rsidTr="003B6688">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D1419D2"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572F5538"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44" w:type="dxa"/>
            <w:tcBorders>
              <w:top w:val="nil"/>
              <w:left w:val="nil"/>
              <w:bottom w:val="single" w:sz="4" w:space="0" w:color="auto"/>
              <w:right w:val="single" w:sz="4" w:space="0" w:color="auto"/>
            </w:tcBorders>
            <w:shd w:val="clear" w:color="auto" w:fill="auto"/>
            <w:noWrap/>
            <w:vAlign w:val="center"/>
            <w:hideMark/>
          </w:tcPr>
          <w:p w14:paraId="4DE52D9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C1206E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09</w:t>
            </w:r>
          </w:p>
        </w:tc>
        <w:tc>
          <w:tcPr>
            <w:tcW w:w="1121" w:type="dxa"/>
            <w:tcBorders>
              <w:top w:val="nil"/>
              <w:left w:val="nil"/>
              <w:bottom w:val="single" w:sz="4" w:space="0" w:color="auto"/>
              <w:right w:val="single" w:sz="4" w:space="0" w:color="auto"/>
            </w:tcBorders>
            <w:shd w:val="clear" w:color="auto" w:fill="auto"/>
            <w:noWrap/>
            <w:vAlign w:val="center"/>
            <w:hideMark/>
          </w:tcPr>
          <w:p w14:paraId="0AA026C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730 00 20030</w:t>
            </w:r>
          </w:p>
        </w:tc>
        <w:tc>
          <w:tcPr>
            <w:tcW w:w="590" w:type="dxa"/>
            <w:tcBorders>
              <w:top w:val="nil"/>
              <w:left w:val="nil"/>
              <w:bottom w:val="single" w:sz="4" w:space="0" w:color="auto"/>
              <w:right w:val="single" w:sz="4" w:space="0" w:color="auto"/>
            </w:tcBorders>
            <w:shd w:val="clear" w:color="auto" w:fill="auto"/>
            <w:noWrap/>
            <w:vAlign w:val="center"/>
            <w:hideMark/>
          </w:tcPr>
          <w:p w14:paraId="3CFCB68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45F313C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c>
          <w:tcPr>
            <w:tcW w:w="1287" w:type="dxa"/>
            <w:tcBorders>
              <w:top w:val="nil"/>
              <w:left w:val="nil"/>
              <w:bottom w:val="single" w:sz="4" w:space="0" w:color="auto"/>
              <w:right w:val="single" w:sz="8" w:space="0" w:color="auto"/>
            </w:tcBorders>
            <w:shd w:val="clear" w:color="auto" w:fill="auto"/>
            <w:noWrap/>
            <w:vAlign w:val="bottom"/>
            <w:hideMark/>
          </w:tcPr>
          <w:p w14:paraId="194AEF72"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223EEE46" w14:textId="77777777" w:rsidTr="003B6688">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33DC5DD"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53DCA525"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noWrap/>
            <w:vAlign w:val="center"/>
            <w:hideMark/>
          </w:tcPr>
          <w:p w14:paraId="52B871E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8F78A1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09</w:t>
            </w:r>
          </w:p>
        </w:tc>
        <w:tc>
          <w:tcPr>
            <w:tcW w:w="1121" w:type="dxa"/>
            <w:tcBorders>
              <w:top w:val="nil"/>
              <w:left w:val="nil"/>
              <w:bottom w:val="single" w:sz="4" w:space="0" w:color="auto"/>
              <w:right w:val="single" w:sz="4" w:space="0" w:color="auto"/>
            </w:tcBorders>
            <w:shd w:val="clear" w:color="auto" w:fill="auto"/>
            <w:noWrap/>
            <w:vAlign w:val="center"/>
            <w:hideMark/>
          </w:tcPr>
          <w:p w14:paraId="1B7A151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730 00 20030</w:t>
            </w:r>
          </w:p>
        </w:tc>
        <w:tc>
          <w:tcPr>
            <w:tcW w:w="590" w:type="dxa"/>
            <w:tcBorders>
              <w:top w:val="nil"/>
              <w:left w:val="nil"/>
              <w:bottom w:val="single" w:sz="4" w:space="0" w:color="auto"/>
              <w:right w:val="single" w:sz="4" w:space="0" w:color="auto"/>
            </w:tcBorders>
            <w:shd w:val="clear" w:color="auto" w:fill="auto"/>
            <w:noWrap/>
            <w:vAlign w:val="center"/>
            <w:hideMark/>
          </w:tcPr>
          <w:p w14:paraId="3586C5D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827" w:type="dxa"/>
            <w:tcBorders>
              <w:top w:val="nil"/>
              <w:left w:val="nil"/>
              <w:bottom w:val="single" w:sz="4" w:space="0" w:color="auto"/>
              <w:right w:val="single" w:sz="4" w:space="0" w:color="auto"/>
            </w:tcBorders>
            <w:shd w:val="clear" w:color="000000" w:fill="FFFFFF"/>
            <w:noWrap/>
            <w:vAlign w:val="center"/>
            <w:hideMark/>
          </w:tcPr>
          <w:p w14:paraId="0E6026A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c>
          <w:tcPr>
            <w:tcW w:w="1287" w:type="dxa"/>
            <w:tcBorders>
              <w:top w:val="nil"/>
              <w:left w:val="nil"/>
              <w:bottom w:val="single" w:sz="4" w:space="0" w:color="auto"/>
              <w:right w:val="single" w:sz="8" w:space="0" w:color="auto"/>
            </w:tcBorders>
            <w:shd w:val="clear" w:color="auto" w:fill="auto"/>
            <w:noWrap/>
            <w:vAlign w:val="bottom"/>
            <w:hideMark/>
          </w:tcPr>
          <w:p w14:paraId="19B72624"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210ECD2F" w14:textId="77777777" w:rsidTr="00D74A59">
        <w:trPr>
          <w:gridAfter w:val="1"/>
          <w:wAfter w:w="14" w:type="dxa"/>
          <w:trHeight w:val="45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6347B9E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51B5031B"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44" w:type="dxa"/>
            <w:tcBorders>
              <w:top w:val="nil"/>
              <w:left w:val="nil"/>
              <w:bottom w:val="single" w:sz="4" w:space="0" w:color="auto"/>
              <w:right w:val="single" w:sz="4" w:space="0" w:color="auto"/>
            </w:tcBorders>
            <w:shd w:val="clear" w:color="auto" w:fill="auto"/>
            <w:noWrap/>
            <w:vAlign w:val="center"/>
            <w:hideMark/>
          </w:tcPr>
          <w:p w14:paraId="2844F14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77E851A2"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14</w:t>
            </w:r>
          </w:p>
        </w:tc>
        <w:tc>
          <w:tcPr>
            <w:tcW w:w="1121" w:type="dxa"/>
            <w:tcBorders>
              <w:top w:val="nil"/>
              <w:left w:val="nil"/>
              <w:bottom w:val="single" w:sz="4" w:space="0" w:color="auto"/>
              <w:right w:val="single" w:sz="4" w:space="0" w:color="auto"/>
            </w:tcBorders>
            <w:shd w:val="clear" w:color="auto" w:fill="auto"/>
            <w:noWrap/>
            <w:vAlign w:val="center"/>
            <w:hideMark/>
          </w:tcPr>
          <w:p w14:paraId="269099D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146A3C1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4A905C0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1 624</w:t>
            </w:r>
          </w:p>
        </w:tc>
        <w:tc>
          <w:tcPr>
            <w:tcW w:w="1287" w:type="dxa"/>
            <w:tcBorders>
              <w:top w:val="nil"/>
              <w:left w:val="nil"/>
              <w:bottom w:val="single" w:sz="4" w:space="0" w:color="auto"/>
              <w:right w:val="single" w:sz="8" w:space="0" w:color="auto"/>
            </w:tcBorders>
            <w:shd w:val="clear" w:color="auto" w:fill="auto"/>
            <w:noWrap/>
            <w:vAlign w:val="center"/>
            <w:hideMark/>
          </w:tcPr>
          <w:p w14:paraId="1F2672CC"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74A59" w:rsidRPr="00BA54DC" w14:paraId="00A48094" w14:textId="77777777" w:rsidTr="003B6688">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FE24C14"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378D8A76"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w:t>
            </w:r>
          </w:p>
        </w:tc>
        <w:tc>
          <w:tcPr>
            <w:tcW w:w="444" w:type="dxa"/>
            <w:tcBorders>
              <w:top w:val="nil"/>
              <w:left w:val="nil"/>
              <w:bottom w:val="single" w:sz="4" w:space="0" w:color="auto"/>
              <w:right w:val="single" w:sz="4" w:space="0" w:color="auto"/>
            </w:tcBorders>
            <w:shd w:val="clear" w:color="auto" w:fill="auto"/>
            <w:noWrap/>
            <w:vAlign w:val="center"/>
            <w:hideMark/>
          </w:tcPr>
          <w:p w14:paraId="4C05999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DE350E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14</w:t>
            </w:r>
          </w:p>
        </w:tc>
        <w:tc>
          <w:tcPr>
            <w:tcW w:w="1121" w:type="dxa"/>
            <w:tcBorders>
              <w:top w:val="nil"/>
              <w:left w:val="nil"/>
              <w:bottom w:val="single" w:sz="4" w:space="0" w:color="auto"/>
              <w:right w:val="single" w:sz="4" w:space="0" w:color="auto"/>
            </w:tcBorders>
            <w:shd w:val="clear" w:color="auto" w:fill="auto"/>
            <w:noWrap/>
            <w:vAlign w:val="center"/>
            <w:hideMark/>
          </w:tcPr>
          <w:p w14:paraId="64A3E6E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790 00 00000</w:t>
            </w:r>
          </w:p>
        </w:tc>
        <w:tc>
          <w:tcPr>
            <w:tcW w:w="590" w:type="dxa"/>
            <w:tcBorders>
              <w:top w:val="nil"/>
              <w:left w:val="nil"/>
              <w:bottom w:val="single" w:sz="4" w:space="0" w:color="auto"/>
              <w:right w:val="single" w:sz="4" w:space="0" w:color="auto"/>
            </w:tcBorders>
            <w:shd w:val="clear" w:color="auto" w:fill="auto"/>
            <w:noWrap/>
            <w:vAlign w:val="center"/>
            <w:hideMark/>
          </w:tcPr>
          <w:p w14:paraId="7EDE8AE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3A83AF5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1 299</w:t>
            </w:r>
          </w:p>
        </w:tc>
        <w:tc>
          <w:tcPr>
            <w:tcW w:w="1287" w:type="dxa"/>
            <w:tcBorders>
              <w:top w:val="nil"/>
              <w:left w:val="nil"/>
              <w:bottom w:val="single" w:sz="4" w:space="0" w:color="auto"/>
              <w:right w:val="single" w:sz="8" w:space="0" w:color="auto"/>
            </w:tcBorders>
            <w:shd w:val="clear" w:color="auto" w:fill="auto"/>
            <w:noWrap/>
            <w:vAlign w:val="bottom"/>
            <w:hideMark/>
          </w:tcPr>
          <w:p w14:paraId="68EA53FA"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6AAFD5C5" w14:textId="77777777" w:rsidTr="003B6688">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1E570AD"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1A207E8F"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44" w:type="dxa"/>
            <w:tcBorders>
              <w:top w:val="nil"/>
              <w:left w:val="nil"/>
              <w:bottom w:val="single" w:sz="4" w:space="0" w:color="auto"/>
              <w:right w:val="single" w:sz="4" w:space="0" w:color="auto"/>
            </w:tcBorders>
            <w:shd w:val="clear" w:color="auto" w:fill="auto"/>
            <w:noWrap/>
            <w:vAlign w:val="center"/>
            <w:hideMark/>
          </w:tcPr>
          <w:p w14:paraId="6BA3ED7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ADAE7C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14</w:t>
            </w:r>
          </w:p>
        </w:tc>
        <w:tc>
          <w:tcPr>
            <w:tcW w:w="1121" w:type="dxa"/>
            <w:tcBorders>
              <w:top w:val="nil"/>
              <w:left w:val="nil"/>
              <w:bottom w:val="single" w:sz="4" w:space="0" w:color="auto"/>
              <w:right w:val="single" w:sz="4" w:space="0" w:color="auto"/>
            </w:tcBorders>
            <w:shd w:val="clear" w:color="auto" w:fill="auto"/>
            <w:noWrap/>
            <w:vAlign w:val="center"/>
            <w:hideMark/>
          </w:tcPr>
          <w:p w14:paraId="0AFB3BA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790 00 20090</w:t>
            </w:r>
          </w:p>
        </w:tc>
        <w:tc>
          <w:tcPr>
            <w:tcW w:w="590" w:type="dxa"/>
            <w:tcBorders>
              <w:top w:val="nil"/>
              <w:left w:val="nil"/>
              <w:bottom w:val="single" w:sz="4" w:space="0" w:color="auto"/>
              <w:right w:val="single" w:sz="4" w:space="0" w:color="auto"/>
            </w:tcBorders>
            <w:shd w:val="clear" w:color="auto" w:fill="auto"/>
            <w:noWrap/>
            <w:vAlign w:val="center"/>
            <w:hideMark/>
          </w:tcPr>
          <w:p w14:paraId="632D290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568BA87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1 299</w:t>
            </w:r>
          </w:p>
        </w:tc>
        <w:tc>
          <w:tcPr>
            <w:tcW w:w="1287" w:type="dxa"/>
            <w:tcBorders>
              <w:top w:val="nil"/>
              <w:left w:val="nil"/>
              <w:bottom w:val="single" w:sz="4" w:space="0" w:color="auto"/>
              <w:right w:val="single" w:sz="8" w:space="0" w:color="auto"/>
            </w:tcBorders>
            <w:shd w:val="clear" w:color="auto" w:fill="auto"/>
            <w:noWrap/>
            <w:vAlign w:val="bottom"/>
            <w:hideMark/>
          </w:tcPr>
          <w:p w14:paraId="46CABC8A"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0E43E907" w14:textId="77777777" w:rsidTr="003B6688">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6A8C606"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43C1BDC1"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noWrap/>
            <w:vAlign w:val="center"/>
            <w:hideMark/>
          </w:tcPr>
          <w:p w14:paraId="7A996C6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AE09CB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14</w:t>
            </w:r>
          </w:p>
        </w:tc>
        <w:tc>
          <w:tcPr>
            <w:tcW w:w="1121" w:type="dxa"/>
            <w:tcBorders>
              <w:top w:val="nil"/>
              <w:left w:val="nil"/>
              <w:bottom w:val="single" w:sz="4" w:space="0" w:color="auto"/>
              <w:right w:val="single" w:sz="4" w:space="0" w:color="auto"/>
            </w:tcBorders>
            <w:shd w:val="clear" w:color="auto" w:fill="auto"/>
            <w:noWrap/>
            <w:vAlign w:val="center"/>
            <w:hideMark/>
          </w:tcPr>
          <w:p w14:paraId="45E8BE2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790 00 20090</w:t>
            </w:r>
          </w:p>
        </w:tc>
        <w:tc>
          <w:tcPr>
            <w:tcW w:w="590" w:type="dxa"/>
            <w:tcBorders>
              <w:top w:val="nil"/>
              <w:left w:val="nil"/>
              <w:bottom w:val="single" w:sz="4" w:space="0" w:color="auto"/>
              <w:right w:val="single" w:sz="4" w:space="0" w:color="auto"/>
            </w:tcBorders>
            <w:shd w:val="clear" w:color="auto" w:fill="auto"/>
            <w:noWrap/>
            <w:vAlign w:val="center"/>
            <w:hideMark/>
          </w:tcPr>
          <w:p w14:paraId="0CD45F8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827" w:type="dxa"/>
            <w:tcBorders>
              <w:top w:val="nil"/>
              <w:left w:val="nil"/>
              <w:bottom w:val="single" w:sz="4" w:space="0" w:color="auto"/>
              <w:right w:val="single" w:sz="4" w:space="0" w:color="auto"/>
            </w:tcBorders>
            <w:shd w:val="clear" w:color="000000" w:fill="FFFFFF"/>
            <w:noWrap/>
            <w:vAlign w:val="center"/>
            <w:hideMark/>
          </w:tcPr>
          <w:p w14:paraId="4A62553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1 299</w:t>
            </w:r>
          </w:p>
        </w:tc>
        <w:tc>
          <w:tcPr>
            <w:tcW w:w="1287" w:type="dxa"/>
            <w:tcBorders>
              <w:top w:val="nil"/>
              <w:left w:val="nil"/>
              <w:bottom w:val="single" w:sz="4" w:space="0" w:color="auto"/>
              <w:right w:val="single" w:sz="8" w:space="0" w:color="auto"/>
            </w:tcBorders>
            <w:shd w:val="clear" w:color="auto" w:fill="auto"/>
            <w:noWrap/>
            <w:vAlign w:val="bottom"/>
            <w:hideMark/>
          </w:tcPr>
          <w:p w14:paraId="396C63F8"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3A9EDDC1" w14:textId="77777777" w:rsidTr="00D74A59">
        <w:trPr>
          <w:gridAfter w:val="1"/>
          <w:wAfter w:w="14" w:type="dxa"/>
          <w:trHeight w:val="54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E4F7367"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290B29A9"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444" w:type="dxa"/>
            <w:tcBorders>
              <w:top w:val="nil"/>
              <w:left w:val="nil"/>
              <w:bottom w:val="single" w:sz="4" w:space="0" w:color="auto"/>
              <w:right w:val="single" w:sz="4" w:space="0" w:color="auto"/>
            </w:tcBorders>
            <w:shd w:val="clear" w:color="auto" w:fill="auto"/>
            <w:noWrap/>
            <w:vAlign w:val="center"/>
            <w:hideMark/>
          </w:tcPr>
          <w:p w14:paraId="2C49F9C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2D0143A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14</w:t>
            </w:r>
          </w:p>
        </w:tc>
        <w:tc>
          <w:tcPr>
            <w:tcW w:w="1121" w:type="dxa"/>
            <w:tcBorders>
              <w:top w:val="nil"/>
              <w:left w:val="nil"/>
              <w:bottom w:val="single" w:sz="4" w:space="0" w:color="auto"/>
              <w:right w:val="single" w:sz="4" w:space="0" w:color="auto"/>
            </w:tcBorders>
            <w:shd w:val="clear" w:color="auto" w:fill="auto"/>
            <w:noWrap/>
            <w:vAlign w:val="center"/>
            <w:hideMark/>
          </w:tcPr>
          <w:p w14:paraId="248C51A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440 00 20000</w:t>
            </w:r>
          </w:p>
        </w:tc>
        <w:tc>
          <w:tcPr>
            <w:tcW w:w="590" w:type="dxa"/>
            <w:tcBorders>
              <w:top w:val="nil"/>
              <w:left w:val="nil"/>
              <w:bottom w:val="single" w:sz="4" w:space="0" w:color="auto"/>
              <w:right w:val="single" w:sz="4" w:space="0" w:color="auto"/>
            </w:tcBorders>
            <w:shd w:val="clear" w:color="auto" w:fill="auto"/>
            <w:noWrap/>
            <w:vAlign w:val="center"/>
            <w:hideMark/>
          </w:tcPr>
          <w:p w14:paraId="362454A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2AD1136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w:t>
            </w:r>
          </w:p>
        </w:tc>
        <w:tc>
          <w:tcPr>
            <w:tcW w:w="1287" w:type="dxa"/>
            <w:tcBorders>
              <w:top w:val="nil"/>
              <w:left w:val="nil"/>
              <w:bottom w:val="single" w:sz="4" w:space="0" w:color="auto"/>
              <w:right w:val="single" w:sz="8" w:space="0" w:color="auto"/>
            </w:tcBorders>
            <w:shd w:val="clear" w:color="auto" w:fill="auto"/>
            <w:noWrap/>
            <w:vAlign w:val="bottom"/>
            <w:hideMark/>
          </w:tcPr>
          <w:p w14:paraId="31E1B30E"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76528E56" w14:textId="77777777" w:rsidTr="003B6688">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BADFB65"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5C923A11"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44" w:type="dxa"/>
            <w:tcBorders>
              <w:top w:val="nil"/>
              <w:left w:val="nil"/>
              <w:bottom w:val="single" w:sz="4" w:space="0" w:color="auto"/>
              <w:right w:val="single" w:sz="4" w:space="0" w:color="auto"/>
            </w:tcBorders>
            <w:shd w:val="clear" w:color="auto" w:fill="auto"/>
            <w:noWrap/>
            <w:vAlign w:val="center"/>
            <w:hideMark/>
          </w:tcPr>
          <w:p w14:paraId="70CA791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2293415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14</w:t>
            </w:r>
          </w:p>
        </w:tc>
        <w:tc>
          <w:tcPr>
            <w:tcW w:w="1121" w:type="dxa"/>
            <w:tcBorders>
              <w:top w:val="nil"/>
              <w:left w:val="nil"/>
              <w:bottom w:val="single" w:sz="4" w:space="0" w:color="auto"/>
              <w:right w:val="single" w:sz="4" w:space="0" w:color="auto"/>
            </w:tcBorders>
            <w:shd w:val="clear" w:color="auto" w:fill="auto"/>
            <w:noWrap/>
            <w:vAlign w:val="center"/>
            <w:hideMark/>
          </w:tcPr>
          <w:p w14:paraId="063D867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440 00 20440</w:t>
            </w:r>
          </w:p>
        </w:tc>
        <w:tc>
          <w:tcPr>
            <w:tcW w:w="590" w:type="dxa"/>
            <w:tcBorders>
              <w:top w:val="nil"/>
              <w:left w:val="nil"/>
              <w:bottom w:val="single" w:sz="4" w:space="0" w:color="auto"/>
              <w:right w:val="single" w:sz="4" w:space="0" w:color="auto"/>
            </w:tcBorders>
            <w:shd w:val="clear" w:color="auto" w:fill="auto"/>
            <w:noWrap/>
            <w:vAlign w:val="center"/>
            <w:hideMark/>
          </w:tcPr>
          <w:p w14:paraId="015D168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6B35AD2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w:t>
            </w:r>
          </w:p>
        </w:tc>
        <w:tc>
          <w:tcPr>
            <w:tcW w:w="1287" w:type="dxa"/>
            <w:tcBorders>
              <w:top w:val="nil"/>
              <w:left w:val="nil"/>
              <w:bottom w:val="single" w:sz="4" w:space="0" w:color="auto"/>
              <w:right w:val="single" w:sz="8" w:space="0" w:color="auto"/>
            </w:tcBorders>
            <w:shd w:val="clear" w:color="auto" w:fill="auto"/>
            <w:noWrap/>
            <w:vAlign w:val="bottom"/>
            <w:hideMark/>
          </w:tcPr>
          <w:p w14:paraId="053FA967"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47292FBF" w14:textId="77777777" w:rsidTr="00D74A59">
        <w:trPr>
          <w:gridAfter w:val="1"/>
          <w:wAfter w:w="14" w:type="dxa"/>
          <w:trHeight w:val="54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82B62BD"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1377E346"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444" w:type="dxa"/>
            <w:tcBorders>
              <w:top w:val="nil"/>
              <w:left w:val="nil"/>
              <w:bottom w:val="single" w:sz="4" w:space="0" w:color="auto"/>
              <w:right w:val="single" w:sz="4" w:space="0" w:color="auto"/>
            </w:tcBorders>
            <w:shd w:val="clear" w:color="auto" w:fill="auto"/>
            <w:noWrap/>
            <w:vAlign w:val="center"/>
            <w:hideMark/>
          </w:tcPr>
          <w:p w14:paraId="7956BC8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F8ABD6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14</w:t>
            </w:r>
          </w:p>
        </w:tc>
        <w:tc>
          <w:tcPr>
            <w:tcW w:w="1121" w:type="dxa"/>
            <w:tcBorders>
              <w:top w:val="nil"/>
              <w:left w:val="nil"/>
              <w:bottom w:val="single" w:sz="4" w:space="0" w:color="auto"/>
              <w:right w:val="single" w:sz="4" w:space="0" w:color="auto"/>
            </w:tcBorders>
            <w:shd w:val="clear" w:color="auto" w:fill="auto"/>
            <w:noWrap/>
            <w:vAlign w:val="center"/>
            <w:hideMark/>
          </w:tcPr>
          <w:p w14:paraId="58906A0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440 00 20440</w:t>
            </w:r>
          </w:p>
        </w:tc>
        <w:tc>
          <w:tcPr>
            <w:tcW w:w="590" w:type="dxa"/>
            <w:tcBorders>
              <w:top w:val="nil"/>
              <w:left w:val="nil"/>
              <w:bottom w:val="single" w:sz="4" w:space="0" w:color="auto"/>
              <w:right w:val="single" w:sz="4" w:space="0" w:color="auto"/>
            </w:tcBorders>
            <w:shd w:val="clear" w:color="auto" w:fill="auto"/>
            <w:noWrap/>
            <w:vAlign w:val="center"/>
            <w:hideMark/>
          </w:tcPr>
          <w:p w14:paraId="3740CAC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827" w:type="dxa"/>
            <w:tcBorders>
              <w:top w:val="nil"/>
              <w:left w:val="nil"/>
              <w:bottom w:val="single" w:sz="4" w:space="0" w:color="auto"/>
              <w:right w:val="single" w:sz="4" w:space="0" w:color="auto"/>
            </w:tcBorders>
            <w:shd w:val="clear" w:color="000000" w:fill="FFFFFF"/>
            <w:noWrap/>
            <w:vAlign w:val="center"/>
            <w:hideMark/>
          </w:tcPr>
          <w:p w14:paraId="4BAF7F7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w:t>
            </w:r>
          </w:p>
        </w:tc>
        <w:tc>
          <w:tcPr>
            <w:tcW w:w="1287" w:type="dxa"/>
            <w:tcBorders>
              <w:top w:val="nil"/>
              <w:left w:val="nil"/>
              <w:bottom w:val="single" w:sz="4" w:space="0" w:color="auto"/>
              <w:right w:val="single" w:sz="8" w:space="0" w:color="auto"/>
            </w:tcBorders>
            <w:shd w:val="clear" w:color="auto" w:fill="auto"/>
            <w:noWrap/>
            <w:vAlign w:val="bottom"/>
            <w:hideMark/>
          </w:tcPr>
          <w:p w14:paraId="26B9F643"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473FD55E" w14:textId="77777777" w:rsidTr="003B6688">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2199033"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79BDB7E2"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44" w:type="dxa"/>
            <w:tcBorders>
              <w:top w:val="nil"/>
              <w:left w:val="nil"/>
              <w:bottom w:val="single" w:sz="4" w:space="0" w:color="auto"/>
              <w:right w:val="single" w:sz="4" w:space="0" w:color="auto"/>
            </w:tcBorders>
            <w:shd w:val="clear" w:color="auto" w:fill="auto"/>
            <w:noWrap/>
            <w:vAlign w:val="center"/>
            <w:hideMark/>
          </w:tcPr>
          <w:p w14:paraId="7E44649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20D4E3A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14</w:t>
            </w:r>
          </w:p>
        </w:tc>
        <w:tc>
          <w:tcPr>
            <w:tcW w:w="1121" w:type="dxa"/>
            <w:tcBorders>
              <w:top w:val="nil"/>
              <w:left w:val="nil"/>
              <w:bottom w:val="single" w:sz="4" w:space="0" w:color="auto"/>
              <w:right w:val="single" w:sz="4" w:space="0" w:color="auto"/>
            </w:tcBorders>
            <w:shd w:val="clear" w:color="auto" w:fill="auto"/>
            <w:noWrap/>
            <w:vAlign w:val="center"/>
            <w:hideMark/>
          </w:tcPr>
          <w:p w14:paraId="222D766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990 00 00000</w:t>
            </w:r>
          </w:p>
        </w:tc>
        <w:tc>
          <w:tcPr>
            <w:tcW w:w="590" w:type="dxa"/>
            <w:tcBorders>
              <w:top w:val="nil"/>
              <w:left w:val="nil"/>
              <w:bottom w:val="single" w:sz="4" w:space="0" w:color="auto"/>
              <w:right w:val="single" w:sz="4" w:space="0" w:color="auto"/>
            </w:tcBorders>
            <w:shd w:val="clear" w:color="auto" w:fill="auto"/>
            <w:noWrap/>
            <w:vAlign w:val="center"/>
            <w:hideMark/>
          </w:tcPr>
          <w:p w14:paraId="4524EC6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348DAC6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320</w:t>
            </w:r>
          </w:p>
        </w:tc>
        <w:tc>
          <w:tcPr>
            <w:tcW w:w="1287" w:type="dxa"/>
            <w:tcBorders>
              <w:top w:val="nil"/>
              <w:left w:val="nil"/>
              <w:bottom w:val="single" w:sz="4" w:space="0" w:color="auto"/>
              <w:right w:val="single" w:sz="8" w:space="0" w:color="auto"/>
            </w:tcBorders>
            <w:shd w:val="clear" w:color="auto" w:fill="auto"/>
            <w:noWrap/>
            <w:vAlign w:val="bottom"/>
            <w:hideMark/>
          </w:tcPr>
          <w:p w14:paraId="3A1B6008"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3EF524BF" w14:textId="77777777" w:rsidTr="003B6688">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6E95568"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707E63F3"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Межбюджетные трансферты</w:t>
            </w:r>
          </w:p>
        </w:tc>
        <w:tc>
          <w:tcPr>
            <w:tcW w:w="444" w:type="dxa"/>
            <w:tcBorders>
              <w:top w:val="nil"/>
              <w:left w:val="nil"/>
              <w:bottom w:val="single" w:sz="4" w:space="0" w:color="auto"/>
              <w:right w:val="single" w:sz="4" w:space="0" w:color="auto"/>
            </w:tcBorders>
            <w:shd w:val="clear" w:color="auto" w:fill="auto"/>
            <w:noWrap/>
            <w:vAlign w:val="center"/>
            <w:hideMark/>
          </w:tcPr>
          <w:p w14:paraId="3BCD542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F21D47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14</w:t>
            </w:r>
          </w:p>
        </w:tc>
        <w:tc>
          <w:tcPr>
            <w:tcW w:w="1121" w:type="dxa"/>
            <w:tcBorders>
              <w:top w:val="nil"/>
              <w:left w:val="nil"/>
              <w:bottom w:val="single" w:sz="4" w:space="0" w:color="auto"/>
              <w:right w:val="single" w:sz="4" w:space="0" w:color="auto"/>
            </w:tcBorders>
            <w:shd w:val="clear" w:color="auto" w:fill="auto"/>
            <w:noWrap/>
            <w:vAlign w:val="center"/>
            <w:hideMark/>
          </w:tcPr>
          <w:p w14:paraId="5FE024C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990 00 78210</w:t>
            </w:r>
          </w:p>
        </w:tc>
        <w:tc>
          <w:tcPr>
            <w:tcW w:w="590" w:type="dxa"/>
            <w:tcBorders>
              <w:top w:val="nil"/>
              <w:left w:val="nil"/>
              <w:bottom w:val="single" w:sz="4" w:space="0" w:color="auto"/>
              <w:right w:val="single" w:sz="4" w:space="0" w:color="auto"/>
            </w:tcBorders>
            <w:shd w:val="clear" w:color="auto" w:fill="auto"/>
            <w:noWrap/>
            <w:vAlign w:val="center"/>
            <w:hideMark/>
          </w:tcPr>
          <w:p w14:paraId="34EFE0C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718FF1A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320</w:t>
            </w:r>
          </w:p>
        </w:tc>
        <w:tc>
          <w:tcPr>
            <w:tcW w:w="1287" w:type="dxa"/>
            <w:tcBorders>
              <w:top w:val="nil"/>
              <w:left w:val="nil"/>
              <w:bottom w:val="single" w:sz="4" w:space="0" w:color="auto"/>
              <w:right w:val="single" w:sz="8" w:space="0" w:color="auto"/>
            </w:tcBorders>
            <w:shd w:val="clear" w:color="auto" w:fill="auto"/>
            <w:noWrap/>
            <w:vAlign w:val="bottom"/>
            <w:hideMark/>
          </w:tcPr>
          <w:p w14:paraId="3A35D9E6"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54D17988" w14:textId="77777777" w:rsidTr="003B6688">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D8F8535"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65F62994"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межбюджетные трансферты</w:t>
            </w:r>
          </w:p>
        </w:tc>
        <w:tc>
          <w:tcPr>
            <w:tcW w:w="444" w:type="dxa"/>
            <w:tcBorders>
              <w:top w:val="nil"/>
              <w:left w:val="nil"/>
              <w:bottom w:val="single" w:sz="4" w:space="0" w:color="auto"/>
              <w:right w:val="single" w:sz="4" w:space="0" w:color="auto"/>
            </w:tcBorders>
            <w:shd w:val="clear" w:color="auto" w:fill="auto"/>
            <w:noWrap/>
            <w:vAlign w:val="center"/>
            <w:hideMark/>
          </w:tcPr>
          <w:p w14:paraId="2FA5FF1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E38C80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14</w:t>
            </w:r>
          </w:p>
        </w:tc>
        <w:tc>
          <w:tcPr>
            <w:tcW w:w="1121" w:type="dxa"/>
            <w:tcBorders>
              <w:top w:val="nil"/>
              <w:left w:val="nil"/>
              <w:bottom w:val="single" w:sz="4" w:space="0" w:color="auto"/>
              <w:right w:val="single" w:sz="4" w:space="0" w:color="auto"/>
            </w:tcBorders>
            <w:shd w:val="clear" w:color="auto" w:fill="auto"/>
            <w:noWrap/>
            <w:vAlign w:val="center"/>
            <w:hideMark/>
          </w:tcPr>
          <w:p w14:paraId="335EEC9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990 00 78210</w:t>
            </w:r>
          </w:p>
        </w:tc>
        <w:tc>
          <w:tcPr>
            <w:tcW w:w="590" w:type="dxa"/>
            <w:tcBorders>
              <w:top w:val="nil"/>
              <w:left w:val="nil"/>
              <w:bottom w:val="single" w:sz="4" w:space="0" w:color="auto"/>
              <w:right w:val="single" w:sz="4" w:space="0" w:color="auto"/>
            </w:tcBorders>
            <w:shd w:val="clear" w:color="auto" w:fill="auto"/>
            <w:noWrap/>
            <w:vAlign w:val="center"/>
            <w:hideMark/>
          </w:tcPr>
          <w:p w14:paraId="5BA654B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540</w:t>
            </w:r>
          </w:p>
        </w:tc>
        <w:tc>
          <w:tcPr>
            <w:tcW w:w="827" w:type="dxa"/>
            <w:tcBorders>
              <w:top w:val="nil"/>
              <w:left w:val="nil"/>
              <w:bottom w:val="single" w:sz="4" w:space="0" w:color="auto"/>
              <w:right w:val="single" w:sz="4" w:space="0" w:color="auto"/>
            </w:tcBorders>
            <w:shd w:val="clear" w:color="000000" w:fill="FFFFFF"/>
            <w:noWrap/>
            <w:vAlign w:val="center"/>
            <w:hideMark/>
          </w:tcPr>
          <w:p w14:paraId="170CA26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320</w:t>
            </w:r>
          </w:p>
        </w:tc>
        <w:tc>
          <w:tcPr>
            <w:tcW w:w="1287" w:type="dxa"/>
            <w:tcBorders>
              <w:top w:val="nil"/>
              <w:left w:val="nil"/>
              <w:bottom w:val="single" w:sz="4" w:space="0" w:color="auto"/>
              <w:right w:val="single" w:sz="8" w:space="0" w:color="auto"/>
            </w:tcBorders>
            <w:shd w:val="clear" w:color="auto" w:fill="auto"/>
            <w:noWrap/>
            <w:vAlign w:val="bottom"/>
            <w:hideMark/>
          </w:tcPr>
          <w:p w14:paraId="5ABE6264"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BA54DC" w:rsidRPr="00BA54DC" w14:paraId="0B7ABD4F" w14:textId="77777777" w:rsidTr="003B6688">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3304322"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000000" w:fill="D9D9D9"/>
            <w:hideMark/>
          </w:tcPr>
          <w:p w14:paraId="6D8C11F7"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Национальная экономика</w:t>
            </w:r>
          </w:p>
        </w:tc>
        <w:tc>
          <w:tcPr>
            <w:tcW w:w="444" w:type="dxa"/>
            <w:tcBorders>
              <w:top w:val="nil"/>
              <w:left w:val="nil"/>
              <w:bottom w:val="single" w:sz="4" w:space="0" w:color="auto"/>
              <w:right w:val="single" w:sz="4" w:space="0" w:color="auto"/>
            </w:tcBorders>
            <w:shd w:val="clear" w:color="000000" w:fill="D9D9D9"/>
            <w:noWrap/>
            <w:vAlign w:val="center"/>
            <w:hideMark/>
          </w:tcPr>
          <w:p w14:paraId="319A2DCA"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000000" w:fill="D9D9D9"/>
            <w:noWrap/>
            <w:vAlign w:val="center"/>
            <w:hideMark/>
          </w:tcPr>
          <w:p w14:paraId="02DB6EE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00</w:t>
            </w:r>
          </w:p>
        </w:tc>
        <w:tc>
          <w:tcPr>
            <w:tcW w:w="1121" w:type="dxa"/>
            <w:tcBorders>
              <w:top w:val="nil"/>
              <w:left w:val="nil"/>
              <w:bottom w:val="single" w:sz="4" w:space="0" w:color="auto"/>
              <w:right w:val="single" w:sz="4" w:space="0" w:color="auto"/>
            </w:tcBorders>
            <w:shd w:val="clear" w:color="000000" w:fill="D9D9D9"/>
            <w:noWrap/>
            <w:vAlign w:val="center"/>
            <w:hideMark/>
          </w:tcPr>
          <w:p w14:paraId="373B846B"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000000" w:fill="D9D9D9"/>
            <w:noWrap/>
            <w:vAlign w:val="center"/>
            <w:hideMark/>
          </w:tcPr>
          <w:p w14:paraId="0153BC3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04675A9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31 372</w:t>
            </w:r>
          </w:p>
        </w:tc>
        <w:tc>
          <w:tcPr>
            <w:tcW w:w="1287" w:type="dxa"/>
            <w:tcBorders>
              <w:top w:val="nil"/>
              <w:left w:val="nil"/>
              <w:bottom w:val="single" w:sz="4" w:space="0" w:color="auto"/>
              <w:right w:val="single" w:sz="4" w:space="0" w:color="auto"/>
            </w:tcBorders>
            <w:shd w:val="clear" w:color="000000" w:fill="D9D9D9"/>
            <w:noWrap/>
            <w:vAlign w:val="center"/>
            <w:hideMark/>
          </w:tcPr>
          <w:p w14:paraId="0C0A8AC7"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r>
      <w:tr w:rsidR="00D74A59" w:rsidRPr="00BA54DC" w14:paraId="06920B11" w14:textId="77777777" w:rsidTr="003B6688">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EBD3F11"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3D296A7D"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Сельское хозяйство и рыболовство</w:t>
            </w:r>
          </w:p>
        </w:tc>
        <w:tc>
          <w:tcPr>
            <w:tcW w:w="444" w:type="dxa"/>
            <w:tcBorders>
              <w:top w:val="nil"/>
              <w:left w:val="nil"/>
              <w:bottom w:val="single" w:sz="4" w:space="0" w:color="auto"/>
              <w:right w:val="single" w:sz="4" w:space="0" w:color="auto"/>
            </w:tcBorders>
            <w:shd w:val="clear" w:color="auto" w:fill="auto"/>
            <w:noWrap/>
            <w:vAlign w:val="center"/>
            <w:hideMark/>
          </w:tcPr>
          <w:p w14:paraId="78E71E70"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587B78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05</w:t>
            </w:r>
          </w:p>
        </w:tc>
        <w:tc>
          <w:tcPr>
            <w:tcW w:w="1121" w:type="dxa"/>
            <w:tcBorders>
              <w:top w:val="nil"/>
              <w:left w:val="nil"/>
              <w:bottom w:val="single" w:sz="4" w:space="0" w:color="auto"/>
              <w:right w:val="single" w:sz="4" w:space="0" w:color="auto"/>
            </w:tcBorders>
            <w:shd w:val="clear" w:color="auto" w:fill="auto"/>
            <w:noWrap/>
            <w:vAlign w:val="center"/>
            <w:hideMark/>
          </w:tcPr>
          <w:p w14:paraId="5297C3C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233E830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3036A127"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30</w:t>
            </w:r>
          </w:p>
        </w:tc>
        <w:tc>
          <w:tcPr>
            <w:tcW w:w="1287" w:type="dxa"/>
            <w:tcBorders>
              <w:top w:val="nil"/>
              <w:left w:val="nil"/>
              <w:bottom w:val="single" w:sz="4" w:space="0" w:color="auto"/>
              <w:right w:val="single" w:sz="8" w:space="0" w:color="auto"/>
            </w:tcBorders>
            <w:shd w:val="clear" w:color="auto" w:fill="auto"/>
            <w:noWrap/>
            <w:vAlign w:val="center"/>
            <w:hideMark/>
          </w:tcPr>
          <w:p w14:paraId="3AD132AE"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74A59" w:rsidRPr="00BA54DC" w14:paraId="525BCBB8" w14:textId="77777777" w:rsidTr="003B6688">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BBF3417"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613E1093"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Непрограммное направление расходов в сфере национальной экономике</w:t>
            </w:r>
          </w:p>
        </w:tc>
        <w:tc>
          <w:tcPr>
            <w:tcW w:w="444" w:type="dxa"/>
            <w:tcBorders>
              <w:top w:val="nil"/>
              <w:left w:val="nil"/>
              <w:bottom w:val="single" w:sz="4" w:space="0" w:color="auto"/>
              <w:right w:val="single" w:sz="4" w:space="0" w:color="auto"/>
            </w:tcBorders>
            <w:shd w:val="clear" w:color="auto" w:fill="auto"/>
            <w:noWrap/>
            <w:vAlign w:val="center"/>
            <w:hideMark/>
          </w:tcPr>
          <w:p w14:paraId="250EB66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078C04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1121" w:type="dxa"/>
            <w:tcBorders>
              <w:top w:val="nil"/>
              <w:left w:val="nil"/>
              <w:bottom w:val="single" w:sz="4" w:space="0" w:color="auto"/>
              <w:right w:val="single" w:sz="4" w:space="0" w:color="auto"/>
            </w:tcBorders>
            <w:shd w:val="clear" w:color="auto" w:fill="auto"/>
            <w:noWrap/>
            <w:vAlign w:val="center"/>
            <w:hideMark/>
          </w:tcPr>
          <w:p w14:paraId="7375070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994 00 00000</w:t>
            </w:r>
          </w:p>
        </w:tc>
        <w:tc>
          <w:tcPr>
            <w:tcW w:w="590" w:type="dxa"/>
            <w:tcBorders>
              <w:top w:val="nil"/>
              <w:left w:val="nil"/>
              <w:bottom w:val="single" w:sz="4" w:space="0" w:color="auto"/>
              <w:right w:val="single" w:sz="4" w:space="0" w:color="auto"/>
            </w:tcBorders>
            <w:shd w:val="clear" w:color="auto" w:fill="auto"/>
            <w:noWrap/>
            <w:vAlign w:val="center"/>
            <w:hideMark/>
          </w:tcPr>
          <w:p w14:paraId="6B9ABFC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2ABD00D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30</w:t>
            </w:r>
          </w:p>
        </w:tc>
        <w:tc>
          <w:tcPr>
            <w:tcW w:w="1287" w:type="dxa"/>
            <w:tcBorders>
              <w:top w:val="nil"/>
              <w:left w:val="nil"/>
              <w:bottom w:val="single" w:sz="4" w:space="0" w:color="auto"/>
              <w:right w:val="single" w:sz="8" w:space="0" w:color="auto"/>
            </w:tcBorders>
            <w:shd w:val="clear" w:color="auto" w:fill="auto"/>
            <w:noWrap/>
            <w:vAlign w:val="bottom"/>
            <w:hideMark/>
          </w:tcPr>
          <w:p w14:paraId="2FD67BE5"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59C6FBC7" w14:textId="77777777" w:rsidTr="003B6688">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6A32F48"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5D59A409"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444" w:type="dxa"/>
            <w:tcBorders>
              <w:top w:val="nil"/>
              <w:left w:val="nil"/>
              <w:bottom w:val="single" w:sz="4" w:space="0" w:color="auto"/>
              <w:right w:val="single" w:sz="4" w:space="0" w:color="auto"/>
            </w:tcBorders>
            <w:shd w:val="clear" w:color="auto" w:fill="auto"/>
            <w:noWrap/>
            <w:vAlign w:val="center"/>
            <w:hideMark/>
          </w:tcPr>
          <w:p w14:paraId="52F6E70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509D7C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1121" w:type="dxa"/>
            <w:tcBorders>
              <w:top w:val="nil"/>
              <w:left w:val="nil"/>
              <w:bottom w:val="single" w:sz="4" w:space="0" w:color="auto"/>
              <w:right w:val="single" w:sz="4" w:space="0" w:color="auto"/>
            </w:tcBorders>
            <w:shd w:val="clear" w:color="auto" w:fill="auto"/>
            <w:noWrap/>
            <w:vAlign w:val="center"/>
            <w:hideMark/>
          </w:tcPr>
          <w:p w14:paraId="45A6C34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994 00 60310</w:t>
            </w:r>
          </w:p>
        </w:tc>
        <w:tc>
          <w:tcPr>
            <w:tcW w:w="590" w:type="dxa"/>
            <w:tcBorders>
              <w:top w:val="nil"/>
              <w:left w:val="nil"/>
              <w:bottom w:val="single" w:sz="4" w:space="0" w:color="auto"/>
              <w:right w:val="single" w:sz="4" w:space="0" w:color="auto"/>
            </w:tcBorders>
            <w:shd w:val="clear" w:color="auto" w:fill="auto"/>
            <w:noWrap/>
            <w:vAlign w:val="center"/>
            <w:hideMark/>
          </w:tcPr>
          <w:p w14:paraId="299E758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3F0F83C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30</w:t>
            </w:r>
          </w:p>
        </w:tc>
        <w:tc>
          <w:tcPr>
            <w:tcW w:w="1287" w:type="dxa"/>
            <w:tcBorders>
              <w:top w:val="nil"/>
              <w:left w:val="nil"/>
              <w:bottom w:val="single" w:sz="4" w:space="0" w:color="auto"/>
              <w:right w:val="single" w:sz="8" w:space="0" w:color="auto"/>
            </w:tcBorders>
            <w:shd w:val="clear" w:color="auto" w:fill="auto"/>
            <w:noWrap/>
            <w:vAlign w:val="bottom"/>
            <w:hideMark/>
          </w:tcPr>
          <w:p w14:paraId="513E3012"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39B1F27C" w14:textId="77777777" w:rsidTr="00536AC5">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1B5E7F2"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7A9002E8"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444" w:type="dxa"/>
            <w:tcBorders>
              <w:top w:val="nil"/>
              <w:left w:val="nil"/>
              <w:bottom w:val="single" w:sz="4" w:space="0" w:color="auto"/>
              <w:right w:val="single" w:sz="4" w:space="0" w:color="auto"/>
            </w:tcBorders>
            <w:shd w:val="clear" w:color="auto" w:fill="auto"/>
            <w:noWrap/>
            <w:vAlign w:val="center"/>
            <w:hideMark/>
          </w:tcPr>
          <w:p w14:paraId="01CC6FE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AECA5F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1121" w:type="dxa"/>
            <w:tcBorders>
              <w:top w:val="nil"/>
              <w:left w:val="nil"/>
              <w:bottom w:val="single" w:sz="4" w:space="0" w:color="auto"/>
              <w:right w:val="single" w:sz="4" w:space="0" w:color="auto"/>
            </w:tcBorders>
            <w:shd w:val="clear" w:color="auto" w:fill="auto"/>
            <w:noWrap/>
            <w:vAlign w:val="center"/>
            <w:hideMark/>
          </w:tcPr>
          <w:p w14:paraId="03A6BF8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994 00 60310</w:t>
            </w:r>
          </w:p>
        </w:tc>
        <w:tc>
          <w:tcPr>
            <w:tcW w:w="590" w:type="dxa"/>
            <w:tcBorders>
              <w:top w:val="nil"/>
              <w:left w:val="nil"/>
              <w:bottom w:val="single" w:sz="4" w:space="0" w:color="auto"/>
              <w:right w:val="single" w:sz="4" w:space="0" w:color="auto"/>
            </w:tcBorders>
            <w:shd w:val="clear" w:color="auto" w:fill="auto"/>
            <w:noWrap/>
            <w:vAlign w:val="center"/>
            <w:hideMark/>
          </w:tcPr>
          <w:p w14:paraId="2F0F937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810</w:t>
            </w:r>
          </w:p>
        </w:tc>
        <w:tc>
          <w:tcPr>
            <w:tcW w:w="827" w:type="dxa"/>
            <w:tcBorders>
              <w:top w:val="nil"/>
              <w:left w:val="nil"/>
              <w:bottom w:val="single" w:sz="4" w:space="0" w:color="auto"/>
              <w:right w:val="single" w:sz="4" w:space="0" w:color="auto"/>
            </w:tcBorders>
            <w:shd w:val="clear" w:color="000000" w:fill="FFFFFF"/>
            <w:noWrap/>
            <w:vAlign w:val="center"/>
            <w:hideMark/>
          </w:tcPr>
          <w:p w14:paraId="0399E14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30</w:t>
            </w:r>
          </w:p>
        </w:tc>
        <w:tc>
          <w:tcPr>
            <w:tcW w:w="1287" w:type="dxa"/>
            <w:tcBorders>
              <w:top w:val="nil"/>
              <w:left w:val="nil"/>
              <w:bottom w:val="single" w:sz="4" w:space="0" w:color="auto"/>
              <w:right w:val="single" w:sz="8" w:space="0" w:color="auto"/>
            </w:tcBorders>
            <w:shd w:val="clear" w:color="auto" w:fill="auto"/>
            <w:noWrap/>
            <w:vAlign w:val="bottom"/>
            <w:hideMark/>
          </w:tcPr>
          <w:p w14:paraId="4164237B"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1AB16E8B" w14:textId="77777777" w:rsidTr="00536AC5">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AB05FDA"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5B5A221C"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Транспорт</w:t>
            </w:r>
          </w:p>
        </w:tc>
        <w:tc>
          <w:tcPr>
            <w:tcW w:w="444" w:type="dxa"/>
            <w:tcBorders>
              <w:top w:val="nil"/>
              <w:left w:val="nil"/>
              <w:bottom w:val="single" w:sz="4" w:space="0" w:color="auto"/>
              <w:right w:val="single" w:sz="4" w:space="0" w:color="auto"/>
            </w:tcBorders>
            <w:shd w:val="clear" w:color="auto" w:fill="auto"/>
            <w:noWrap/>
            <w:vAlign w:val="center"/>
            <w:hideMark/>
          </w:tcPr>
          <w:p w14:paraId="2BDB660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AE552C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08</w:t>
            </w:r>
          </w:p>
        </w:tc>
        <w:tc>
          <w:tcPr>
            <w:tcW w:w="1121" w:type="dxa"/>
            <w:tcBorders>
              <w:top w:val="nil"/>
              <w:left w:val="nil"/>
              <w:bottom w:val="single" w:sz="4" w:space="0" w:color="auto"/>
              <w:right w:val="single" w:sz="4" w:space="0" w:color="auto"/>
            </w:tcBorders>
            <w:shd w:val="clear" w:color="auto" w:fill="auto"/>
            <w:noWrap/>
            <w:vAlign w:val="center"/>
            <w:hideMark/>
          </w:tcPr>
          <w:p w14:paraId="6AA4DC3A"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51A191A8"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3E5DCC26"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1 800</w:t>
            </w:r>
          </w:p>
        </w:tc>
        <w:tc>
          <w:tcPr>
            <w:tcW w:w="1287" w:type="dxa"/>
            <w:tcBorders>
              <w:top w:val="nil"/>
              <w:left w:val="nil"/>
              <w:bottom w:val="single" w:sz="4" w:space="0" w:color="auto"/>
              <w:right w:val="single" w:sz="8" w:space="0" w:color="auto"/>
            </w:tcBorders>
            <w:shd w:val="clear" w:color="auto" w:fill="auto"/>
            <w:noWrap/>
            <w:vAlign w:val="center"/>
            <w:hideMark/>
          </w:tcPr>
          <w:p w14:paraId="2F6D99C9"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74A59" w:rsidRPr="00BA54DC" w14:paraId="270B976E" w14:textId="77777777" w:rsidTr="00D74A59">
        <w:trPr>
          <w:gridAfter w:val="1"/>
          <w:wAfter w:w="14" w:type="dxa"/>
          <w:trHeight w:val="48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3EA78A7"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7523744F"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444" w:type="dxa"/>
            <w:tcBorders>
              <w:top w:val="nil"/>
              <w:left w:val="nil"/>
              <w:bottom w:val="single" w:sz="4" w:space="0" w:color="auto"/>
              <w:right w:val="single" w:sz="4" w:space="0" w:color="auto"/>
            </w:tcBorders>
            <w:shd w:val="clear" w:color="auto" w:fill="auto"/>
            <w:noWrap/>
            <w:vAlign w:val="center"/>
            <w:hideMark/>
          </w:tcPr>
          <w:p w14:paraId="6C31EC2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23CFB3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08</w:t>
            </w:r>
          </w:p>
        </w:tc>
        <w:tc>
          <w:tcPr>
            <w:tcW w:w="1121" w:type="dxa"/>
            <w:tcBorders>
              <w:top w:val="nil"/>
              <w:left w:val="nil"/>
              <w:bottom w:val="single" w:sz="4" w:space="0" w:color="auto"/>
              <w:right w:val="single" w:sz="4" w:space="0" w:color="auto"/>
            </w:tcBorders>
            <w:shd w:val="clear" w:color="auto" w:fill="auto"/>
            <w:noWrap/>
            <w:vAlign w:val="center"/>
            <w:hideMark/>
          </w:tcPr>
          <w:p w14:paraId="087E5A9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380 00 00000</w:t>
            </w:r>
          </w:p>
        </w:tc>
        <w:tc>
          <w:tcPr>
            <w:tcW w:w="590" w:type="dxa"/>
            <w:tcBorders>
              <w:top w:val="nil"/>
              <w:left w:val="nil"/>
              <w:bottom w:val="single" w:sz="4" w:space="0" w:color="auto"/>
              <w:right w:val="single" w:sz="4" w:space="0" w:color="auto"/>
            </w:tcBorders>
            <w:shd w:val="clear" w:color="auto" w:fill="auto"/>
            <w:noWrap/>
            <w:vAlign w:val="center"/>
            <w:hideMark/>
          </w:tcPr>
          <w:p w14:paraId="726695D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648E64E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1 800</w:t>
            </w:r>
          </w:p>
        </w:tc>
        <w:tc>
          <w:tcPr>
            <w:tcW w:w="1287" w:type="dxa"/>
            <w:tcBorders>
              <w:top w:val="nil"/>
              <w:left w:val="nil"/>
              <w:bottom w:val="single" w:sz="4" w:space="0" w:color="auto"/>
              <w:right w:val="single" w:sz="8" w:space="0" w:color="auto"/>
            </w:tcBorders>
            <w:shd w:val="clear" w:color="auto" w:fill="auto"/>
            <w:noWrap/>
            <w:vAlign w:val="bottom"/>
            <w:hideMark/>
          </w:tcPr>
          <w:p w14:paraId="45C1634F"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7A616C7D" w14:textId="77777777" w:rsidTr="00D74A59">
        <w:trPr>
          <w:gridAfter w:val="1"/>
          <w:wAfter w:w="14" w:type="dxa"/>
          <w:trHeight w:val="48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2BD269D"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2D7F0BBC"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444" w:type="dxa"/>
            <w:tcBorders>
              <w:top w:val="nil"/>
              <w:left w:val="nil"/>
              <w:bottom w:val="single" w:sz="4" w:space="0" w:color="auto"/>
              <w:right w:val="single" w:sz="4" w:space="0" w:color="auto"/>
            </w:tcBorders>
            <w:shd w:val="clear" w:color="auto" w:fill="auto"/>
            <w:noWrap/>
            <w:vAlign w:val="center"/>
            <w:hideMark/>
          </w:tcPr>
          <w:p w14:paraId="7DF1F5B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66BD30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08</w:t>
            </w:r>
          </w:p>
        </w:tc>
        <w:tc>
          <w:tcPr>
            <w:tcW w:w="1121" w:type="dxa"/>
            <w:tcBorders>
              <w:top w:val="nil"/>
              <w:left w:val="nil"/>
              <w:bottom w:val="single" w:sz="4" w:space="0" w:color="auto"/>
              <w:right w:val="single" w:sz="4" w:space="0" w:color="auto"/>
            </w:tcBorders>
            <w:shd w:val="clear" w:color="auto" w:fill="auto"/>
            <w:noWrap/>
            <w:vAlign w:val="center"/>
            <w:hideMark/>
          </w:tcPr>
          <w:p w14:paraId="318BAF4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380 00 20380</w:t>
            </w:r>
          </w:p>
        </w:tc>
        <w:tc>
          <w:tcPr>
            <w:tcW w:w="590" w:type="dxa"/>
            <w:tcBorders>
              <w:top w:val="nil"/>
              <w:left w:val="nil"/>
              <w:bottom w:val="single" w:sz="4" w:space="0" w:color="auto"/>
              <w:right w:val="single" w:sz="4" w:space="0" w:color="auto"/>
            </w:tcBorders>
            <w:shd w:val="clear" w:color="auto" w:fill="auto"/>
            <w:noWrap/>
            <w:vAlign w:val="center"/>
            <w:hideMark/>
          </w:tcPr>
          <w:p w14:paraId="56CEFFD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5E38DF6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1 800</w:t>
            </w:r>
          </w:p>
        </w:tc>
        <w:tc>
          <w:tcPr>
            <w:tcW w:w="1287" w:type="dxa"/>
            <w:tcBorders>
              <w:top w:val="nil"/>
              <w:left w:val="nil"/>
              <w:bottom w:val="single" w:sz="4" w:space="0" w:color="auto"/>
              <w:right w:val="single" w:sz="8" w:space="0" w:color="auto"/>
            </w:tcBorders>
            <w:shd w:val="clear" w:color="auto" w:fill="auto"/>
            <w:noWrap/>
            <w:vAlign w:val="bottom"/>
            <w:hideMark/>
          </w:tcPr>
          <w:p w14:paraId="46DF2A2A"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44602C2C" w14:textId="77777777" w:rsidTr="00536AC5">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68BF272"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41E0BCC8"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w:t>
            </w:r>
            <w:r w:rsidRPr="00BA54DC">
              <w:rPr>
                <w:rFonts w:ascii="Times New Roman" w:eastAsia="Times New Roman" w:hAnsi="Times New Roman" w:cs="Times New Roman"/>
                <w:sz w:val="16"/>
                <w:szCs w:val="16"/>
                <w:lang w:eastAsia="ru-RU"/>
              </w:rPr>
              <w:lastRenderedPageBreak/>
              <w:t>(муниципальных) нужд</w:t>
            </w:r>
          </w:p>
        </w:tc>
        <w:tc>
          <w:tcPr>
            <w:tcW w:w="444" w:type="dxa"/>
            <w:tcBorders>
              <w:top w:val="nil"/>
              <w:left w:val="nil"/>
              <w:bottom w:val="single" w:sz="4" w:space="0" w:color="auto"/>
              <w:right w:val="single" w:sz="4" w:space="0" w:color="auto"/>
            </w:tcBorders>
            <w:shd w:val="clear" w:color="auto" w:fill="auto"/>
            <w:noWrap/>
            <w:vAlign w:val="center"/>
            <w:hideMark/>
          </w:tcPr>
          <w:p w14:paraId="65B7156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lastRenderedPageBreak/>
              <w:t>04</w:t>
            </w:r>
          </w:p>
        </w:tc>
        <w:tc>
          <w:tcPr>
            <w:tcW w:w="439" w:type="dxa"/>
            <w:tcBorders>
              <w:top w:val="nil"/>
              <w:left w:val="nil"/>
              <w:bottom w:val="single" w:sz="4" w:space="0" w:color="auto"/>
              <w:right w:val="single" w:sz="4" w:space="0" w:color="auto"/>
            </w:tcBorders>
            <w:shd w:val="clear" w:color="auto" w:fill="auto"/>
            <w:noWrap/>
            <w:vAlign w:val="center"/>
            <w:hideMark/>
          </w:tcPr>
          <w:p w14:paraId="3BBDEF7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08</w:t>
            </w:r>
          </w:p>
        </w:tc>
        <w:tc>
          <w:tcPr>
            <w:tcW w:w="1121" w:type="dxa"/>
            <w:tcBorders>
              <w:top w:val="nil"/>
              <w:left w:val="nil"/>
              <w:bottom w:val="single" w:sz="4" w:space="0" w:color="auto"/>
              <w:right w:val="single" w:sz="4" w:space="0" w:color="auto"/>
            </w:tcBorders>
            <w:shd w:val="clear" w:color="auto" w:fill="auto"/>
            <w:noWrap/>
            <w:vAlign w:val="center"/>
            <w:hideMark/>
          </w:tcPr>
          <w:p w14:paraId="009834D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380 00 20380</w:t>
            </w:r>
          </w:p>
        </w:tc>
        <w:tc>
          <w:tcPr>
            <w:tcW w:w="590" w:type="dxa"/>
            <w:tcBorders>
              <w:top w:val="nil"/>
              <w:left w:val="nil"/>
              <w:bottom w:val="single" w:sz="4" w:space="0" w:color="auto"/>
              <w:right w:val="single" w:sz="4" w:space="0" w:color="auto"/>
            </w:tcBorders>
            <w:shd w:val="clear" w:color="auto" w:fill="auto"/>
            <w:noWrap/>
            <w:vAlign w:val="center"/>
            <w:hideMark/>
          </w:tcPr>
          <w:p w14:paraId="6A2F238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827" w:type="dxa"/>
            <w:tcBorders>
              <w:top w:val="nil"/>
              <w:left w:val="nil"/>
              <w:bottom w:val="single" w:sz="4" w:space="0" w:color="auto"/>
              <w:right w:val="single" w:sz="4" w:space="0" w:color="auto"/>
            </w:tcBorders>
            <w:shd w:val="clear" w:color="000000" w:fill="FFFFFF"/>
            <w:noWrap/>
            <w:vAlign w:val="center"/>
            <w:hideMark/>
          </w:tcPr>
          <w:p w14:paraId="2D7381B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1 800</w:t>
            </w:r>
          </w:p>
        </w:tc>
        <w:tc>
          <w:tcPr>
            <w:tcW w:w="1287" w:type="dxa"/>
            <w:tcBorders>
              <w:top w:val="nil"/>
              <w:left w:val="nil"/>
              <w:bottom w:val="single" w:sz="4" w:space="0" w:color="auto"/>
              <w:right w:val="single" w:sz="8" w:space="0" w:color="auto"/>
            </w:tcBorders>
            <w:shd w:val="clear" w:color="auto" w:fill="auto"/>
            <w:noWrap/>
            <w:vAlign w:val="bottom"/>
            <w:hideMark/>
          </w:tcPr>
          <w:p w14:paraId="4344E05D"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0EE08FB6" w14:textId="77777777" w:rsidTr="00536AC5">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388B6C6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vAlign w:val="center"/>
            <w:hideMark/>
          </w:tcPr>
          <w:p w14:paraId="57CA6BC8"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Дорожное хозяйство (Дорожные фонды)</w:t>
            </w:r>
          </w:p>
        </w:tc>
        <w:tc>
          <w:tcPr>
            <w:tcW w:w="444" w:type="dxa"/>
            <w:tcBorders>
              <w:top w:val="nil"/>
              <w:left w:val="nil"/>
              <w:bottom w:val="single" w:sz="4" w:space="0" w:color="auto"/>
              <w:right w:val="single" w:sz="4" w:space="0" w:color="auto"/>
            </w:tcBorders>
            <w:shd w:val="clear" w:color="auto" w:fill="auto"/>
            <w:noWrap/>
            <w:vAlign w:val="center"/>
            <w:hideMark/>
          </w:tcPr>
          <w:p w14:paraId="0B95B29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8F244D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09</w:t>
            </w:r>
          </w:p>
        </w:tc>
        <w:tc>
          <w:tcPr>
            <w:tcW w:w="1121" w:type="dxa"/>
            <w:tcBorders>
              <w:top w:val="nil"/>
              <w:left w:val="nil"/>
              <w:bottom w:val="single" w:sz="4" w:space="0" w:color="auto"/>
              <w:right w:val="single" w:sz="4" w:space="0" w:color="auto"/>
            </w:tcBorders>
            <w:shd w:val="clear" w:color="auto" w:fill="auto"/>
            <w:noWrap/>
            <w:vAlign w:val="center"/>
            <w:hideMark/>
          </w:tcPr>
          <w:p w14:paraId="5148E0F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73EA9E1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0AC0EEEC"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29 542</w:t>
            </w:r>
          </w:p>
        </w:tc>
        <w:tc>
          <w:tcPr>
            <w:tcW w:w="1287" w:type="dxa"/>
            <w:tcBorders>
              <w:top w:val="nil"/>
              <w:left w:val="nil"/>
              <w:bottom w:val="single" w:sz="4" w:space="0" w:color="auto"/>
              <w:right w:val="single" w:sz="8" w:space="0" w:color="auto"/>
            </w:tcBorders>
            <w:shd w:val="clear" w:color="auto" w:fill="auto"/>
            <w:noWrap/>
            <w:vAlign w:val="center"/>
            <w:hideMark/>
          </w:tcPr>
          <w:p w14:paraId="269A775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74A59" w:rsidRPr="00BA54DC" w14:paraId="4BE74CD5" w14:textId="77777777" w:rsidTr="00536AC5">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7F5E373"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0F23A4AC"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МП "</w:t>
            </w:r>
            <w:proofErr w:type="gramStart"/>
            <w:r w:rsidRPr="00BA54DC">
              <w:rPr>
                <w:rFonts w:ascii="Times New Roman" w:eastAsia="Times New Roman" w:hAnsi="Times New Roman" w:cs="Times New Roman"/>
                <w:sz w:val="16"/>
                <w:szCs w:val="16"/>
                <w:lang w:eastAsia="ru-RU"/>
              </w:rPr>
              <w:t>Модернизация  и</w:t>
            </w:r>
            <w:proofErr w:type="gramEnd"/>
            <w:r w:rsidRPr="00BA54DC">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w:t>
            </w:r>
          </w:p>
        </w:tc>
        <w:tc>
          <w:tcPr>
            <w:tcW w:w="444" w:type="dxa"/>
            <w:tcBorders>
              <w:top w:val="nil"/>
              <w:left w:val="nil"/>
              <w:bottom w:val="single" w:sz="4" w:space="0" w:color="auto"/>
              <w:right w:val="single" w:sz="4" w:space="0" w:color="auto"/>
            </w:tcBorders>
            <w:shd w:val="clear" w:color="auto" w:fill="auto"/>
            <w:noWrap/>
            <w:vAlign w:val="center"/>
            <w:hideMark/>
          </w:tcPr>
          <w:p w14:paraId="6571118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DBB61D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09</w:t>
            </w:r>
          </w:p>
        </w:tc>
        <w:tc>
          <w:tcPr>
            <w:tcW w:w="1121" w:type="dxa"/>
            <w:tcBorders>
              <w:top w:val="nil"/>
              <w:left w:val="nil"/>
              <w:bottom w:val="single" w:sz="4" w:space="0" w:color="auto"/>
              <w:right w:val="single" w:sz="4" w:space="0" w:color="auto"/>
            </w:tcBorders>
            <w:shd w:val="clear" w:color="auto" w:fill="auto"/>
            <w:noWrap/>
            <w:vAlign w:val="center"/>
            <w:hideMark/>
          </w:tcPr>
          <w:p w14:paraId="58A4FBC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740 00 00000</w:t>
            </w:r>
          </w:p>
        </w:tc>
        <w:tc>
          <w:tcPr>
            <w:tcW w:w="590" w:type="dxa"/>
            <w:tcBorders>
              <w:top w:val="nil"/>
              <w:left w:val="nil"/>
              <w:bottom w:val="single" w:sz="4" w:space="0" w:color="auto"/>
              <w:right w:val="single" w:sz="4" w:space="0" w:color="auto"/>
            </w:tcBorders>
            <w:shd w:val="clear" w:color="auto" w:fill="auto"/>
            <w:noWrap/>
            <w:vAlign w:val="center"/>
            <w:hideMark/>
          </w:tcPr>
          <w:p w14:paraId="4C5BBB2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7627103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29 542</w:t>
            </w:r>
          </w:p>
        </w:tc>
        <w:tc>
          <w:tcPr>
            <w:tcW w:w="1287" w:type="dxa"/>
            <w:tcBorders>
              <w:top w:val="nil"/>
              <w:left w:val="nil"/>
              <w:bottom w:val="single" w:sz="4" w:space="0" w:color="auto"/>
              <w:right w:val="single" w:sz="8" w:space="0" w:color="auto"/>
            </w:tcBorders>
            <w:shd w:val="clear" w:color="auto" w:fill="auto"/>
            <w:noWrap/>
            <w:vAlign w:val="bottom"/>
            <w:hideMark/>
          </w:tcPr>
          <w:p w14:paraId="53A71541"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3FB2BDF1" w14:textId="77777777" w:rsidTr="00536AC5">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37B68A4"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306A0637"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Закупка </w:t>
            </w:r>
            <w:proofErr w:type="spellStart"/>
            <w:r w:rsidRPr="00BA54DC">
              <w:rPr>
                <w:rFonts w:ascii="Times New Roman" w:eastAsia="Times New Roman" w:hAnsi="Times New Roman" w:cs="Times New Roman"/>
                <w:sz w:val="16"/>
                <w:szCs w:val="16"/>
                <w:lang w:eastAsia="ru-RU"/>
              </w:rPr>
              <w:t>товарорв</w:t>
            </w:r>
            <w:proofErr w:type="spellEnd"/>
            <w:r w:rsidRPr="00BA54DC">
              <w:rPr>
                <w:rFonts w:ascii="Times New Roman" w:eastAsia="Times New Roman" w:hAnsi="Times New Roman" w:cs="Times New Roman"/>
                <w:sz w:val="16"/>
                <w:szCs w:val="16"/>
                <w:lang w:eastAsia="ru-RU"/>
              </w:rPr>
              <w:t xml:space="preserve"> работ для муниципальных нужд</w:t>
            </w:r>
          </w:p>
        </w:tc>
        <w:tc>
          <w:tcPr>
            <w:tcW w:w="444" w:type="dxa"/>
            <w:tcBorders>
              <w:top w:val="nil"/>
              <w:left w:val="nil"/>
              <w:bottom w:val="single" w:sz="4" w:space="0" w:color="auto"/>
              <w:right w:val="single" w:sz="4" w:space="0" w:color="auto"/>
            </w:tcBorders>
            <w:shd w:val="clear" w:color="auto" w:fill="auto"/>
            <w:noWrap/>
            <w:vAlign w:val="center"/>
            <w:hideMark/>
          </w:tcPr>
          <w:p w14:paraId="6E7D2D0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334E5C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09</w:t>
            </w:r>
          </w:p>
        </w:tc>
        <w:tc>
          <w:tcPr>
            <w:tcW w:w="1121" w:type="dxa"/>
            <w:tcBorders>
              <w:top w:val="nil"/>
              <w:left w:val="nil"/>
              <w:bottom w:val="single" w:sz="4" w:space="0" w:color="auto"/>
              <w:right w:val="single" w:sz="4" w:space="0" w:color="auto"/>
            </w:tcBorders>
            <w:shd w:val="clear" w:color="auto" w:fill="auto"/>
            <w:noWrap/>
            <w:vAlign w:val="center"/>
            <w:hideMark/>
          </w:tcPr>
          <w:p w14:paraId="2F5F7F0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740 00 20040</w:t>
            </w:r>
          </w:p>
        </w:tc>
        <w:tc>
          <w:tcPr>
            <w:tcW w:w="590" w:type="dxa"/>
            <w:tcBorders>
              <w:top w:val="nil"/>
              <w:left w:val="nil"/>
              <w:bottom w:val="single" w:sz="4" w:space="0" w:color="auto"/>
              <w:right w:val="single" w:sz="4" w:space="0" w:color="auto"/>
            </w:tcBorders>
            <w:shd w:val="clear" w:color="auto" w:fill="auto"/>
            <w:noWrap/>
            <w:vAlign w:val="center"/>
            <w:hideMark/>
          </w:tcPr>
          <w:p w14:paraId="7D98D57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6B41BFE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6 742</w:t>
            </w:r>
          </w:p>
        </w:tc>
        <w:tc>
          <w:tcPr>
            <w:tcW w:w="1287" w:type="dxa"/>
            <w:tcBorders>
              <w:top w:val="nil"/>
              <w:left w:val="nil"/>
              <w:bottom w:val="single" w:sz="4" w:space="0" w:color="auto"/>
              <w:right w:val="single" w:sz="8" w:space="0" w:color="auto"/>
            </w:tcBorders>
            <w:shd w:val="clear" w:color="auto" w:fill="auto"/>
            <w:noWrap/>
            <w:vAlign w:val="bottom"/>
            <w:hideMark/>
          </w:tcPr>
          <w:p w14:paraId="546B9EAA"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31FB89D9" w14:textId="77777777" w:rsidTr="00536AC5">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72DACC1"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3E4938A9"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noWrap/>
            <w:vAlign w:val="center"/>
            <w:hideMark/>
          </w:tcPr>
          <w:p w14:paraId="1A0F8F5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1FB2F0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09</w:t>
            </w:r>
          </w:p>
        </w:tc>
        <w:tc>
          <w:tcPr>
            <w:tcW w:w="1121" w:type="dxa"/>
            <w:tcBorders>
              <w:top w:val="nil"/>
              <w:left w:val="nil"/>
              <w:bottom w:val="single" w:sz="4" w:space="0" w:color="auto"/>
              <w:right w:val="single" w:sz="4" w:space="0" w:color="auto"/>
            </w:tcBorders>
            <w:shd w:val="clear" w:color="auto" w:fill="auto"/>
            <w:noWrap/>
            <w:vAlign w:val="center"/>
            <w:hideMark/>
          </w:tcPr>
          <w:p w14:paraId="7C474C3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740 00 20040</w:t>
            </w:r>
          </w:p>
        </w:tc>
        <w:tc>
          <w:tcPr>
            <w:tcW w:w="590" w:type="dxa"/>
            <w:tcBorders>
              <w:top w:val="nil"/>
              <w:left w:val="nil"/>
              <w:bottom w:val="single" w:sz="4" w:space="0" w:color="auto"/>
              <w:right w:val="single" w:sz="4" w:space="0" w:color="auto"/>
            </w:tcBorders>
            <w:shd w:val="clear" w:color="auto" w:fill="auto"/>
            <w:noWrap/>
            <w:vAlign w:val="center"/>
            <w:hideMark/>
          </w:tcPr>
          <w:p w14:paraId="5644012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827" w:type="dxa"/>
            <w:tcBorders>
              <w:top w:val="nil"/>
              <w:left w:val="nil"/>
              <w:bottom w:val="single" w:sz="4" w:space="0" w:color="auto"/>
              <w:right w:val="single" w:sz="4" w:space="0" w:color="auto"/>
            </w:tcBorders>
            <w:shd w:val="clear" w:color="000000" w:fill="FFFFFF"/>
            <w:noWrap/>
            <w:vAlign w:val="center"/>
            <w:hideMark/>
          </w:tcPr>
          <w:p w14:paraId="09ECCB9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6 742</w:t>
            </w:r>
          </w:p>
        </w:tc>
        <w:tc>
          <w:tcPr>
            <w:tcW w:w="1287" w:type="dxa"/>
            <w:tcBorders>
              <w:top w:val="nil"/>
              <w:left w:val="nil"/>
              <w:bottom w:val="single" w:sz="4" w:space="0" w:color="auto"/>
              <w:right w:val="single" w:sz="4" w:space="0" w:color="auto"/>
            </w:tcBorders>
            <w:shd w:val="clear" w:color="000000" w:fill="FFFFFF"/>
            <w:noWrap/>
            <w:vAlign w:val="center"/>
            <w:hideMark/>
          </w:tcPr>
          <w:p w14:paraId="5C4A85C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20 000</w:t>
            </w:r>
          </w:p>
        </w:tc>
      </w:tr>
      <w:tr w:rsidR="00D74A59" w:rsidRPr="00BA54DC" w14:paraId="7661E2D6" w14:textId="77777777" w:rsidTr="00536AC5">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9E42027"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5FB2353C"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Капитальный ремонт и ремонт дорог местного </w:t>
            </w:r>
            <w:proofErr w:type="spellStart"/>
            <w:r w:rsidRPr="00BA54DC">
              <w:rPr>
                <w:rFonts w:ascii="Times New Roman" w:eastAsia="Times New Roman" w:hAnsi="Times New Roman" w:cs="Times New Roman"/>
                <w:sz w:val="16"/>
                <w:szCs w:val="16"/>
                <w:lang w:eastAsia="ru-RU"/>
              </w:rPr>
              <w:t>знапчения</w:t>
            </w:r>
            <w:proofErr w:type="spellEnd"/>
            <w:r w:rsidRPr="00BA54DC">
              <w:rPr>
                <w:rFonts w:ascii="Times New Roman" w:eastAsia="Times New Roman" w:hAnsi="Times New Roman" w:cs="Times New Roman"/>
                <w:sz w:val="16"/>
                <w:szCs w:val="16"/>
                <w:lang w:eastAsia="ru-RU"/>
              </w:rPr>
              <w:t xml:space="preserve"> и софинансирование мероприятий</w:t>
            </w:r>
          </w:p>
        </w:tc>
        <w:tc>
          <w:tcPr>
            <w:tcW w:w="444" w:type="dxa"/>
            <w:tcBorders>
              <w:top w:val="nil"/>
              <w:left w:val="nil"/>
              <w:bottom w:val="single" w:sz="4" w:space="0" w:color="auto"/>
              <w:right w:val="single" w:sz="4" w:space="0" w:color="auto"/>
            </w:tcBorders>
            <w:shd w:val="clear" w:color="auto" w:fill="auto"/>
            <w:noWrap/>
            <w:vAlign w:val="center"/>
            <w:hideMark/>
          </w:tcPr>
          <w:p w14:paraId="52B11A0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F41946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09</w:t>
            </w:r>
          </w:p>
        </w:tc>
        <w:tc>
          <w:tcPr>
            <w:tcW w:w="1121" w:type="dxa"/>
            <w:tcBorders>
              <w:top w:val="nil"/>
              <w:left w:val="nil"/>
              <w:bottom w:val="single" w:sz="4" w:space="0" w:color="auto"/>
              <w:right w:val="single" w:sz="4" w:space="0" w:color="auto"/>
            </w:tcBorders>
            <w:shd w:val="clear" w:color="auto" w:fill="auto"/>
            <w:noWrap/>
            <w:vAlign w:val="center"/>
            <w:hideMark/>
          </w:tcPr>
          <w:p w14:paraId="41E817C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740 00 S3270</w:t>
            </w:r>
          </w:p>
        </w:tc>
        <w:tc>
          <w:tcPr>
            <w:tcW w:w="590" w:type="dxa"/>
            <w:tcBorders>
              <w:top w:val="nil"/>
              <w:left w:val="nil"/>
              <w:bottom w:val="single" w:sz="4" w:space="0" w:color="auto"/>
              <w:right w:val="single" w:sz="4" w:space="0" w:color="auto"/>
            </w:tcBorders>
            <w:shd w:val="clear" w:color="auto" w:fill="auto"/>
            <w:noWrap/>
            <w:vAlign w:val="center"/>
            <w:hideMark/>
          </w:tcPr>
          <w:p w14:paraId="7FE502A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0FA2FCC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22 800</w:t>
            </w:r>
          </w:p>
        </w:tc>
        <w:tc>
          <w:tcPr>
            <w:tcW w:w="1287" w:type="dxa"/>
            <w:tcBorders>
              <w:top w:val="nil"/>
              <w:left w:val="nil"/>
              <w:bottom w:val="single" w:sz="4" w:space="0" w:color="auto"/>
              <w:right w:val="single" w:sz="4" w:space="0" w:color="auto"/>
            </w:tcBorders>
            <w:shd w:val="clear" w:color="000000" w:fill="FFFFFF"/>
            <w:noWrap/>
            <w:vAlign w:val="center"/>
            <w:hideMark/>
          </w:tcPr>
          <w:p w14:paraId="7AC86F4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20 000</w:t>
            </w:r>
          </w:p>
        </w:tc>
      </w:tr>
      <w:tr w:rsidR="00D74A59" w:rsidRPr="00BA54DC" w14:paraId="2F0ED9C8" w14:textId="77777777" w:rsidTr="00536AC5">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4482940"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7F633950"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noWrap/>
            <w:vAlign w:val="center"/>
            <w:hideMark/>
          </w:tcPr>
          <w:p w14:paraId="1C9AB3B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75EC4A1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09</w:t>
            </w:r>
          </w:p>
        </w:tc>
        <w:tc>
          <w:tcPr>
            <w:tcW w:w="1121" w:type="dxa"/>
            <w:tcBorders>
              <w:top w:val="nil"/>
              <w:left w:val="nil"/>
              <w:bottom w:val="single" w:sz="4" w:space="0" w:color="auto"/>
              <w:right w:val="single" w:sz="4" w:space="0" w:color="auto"/>
            </w:tcBorders>
            <w:shd w:val="clear" w:color="auto" w:fill="auto"/>
            <w:noWrap/>
            <w:vAlign w:val="center"/>
            <w:hideMark/>
          </w:tcPr>
          <w:p w14:paraId="04E253E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740 00 S3270</w:t>
            </w:r>
          </w:p>
        </w:tc>
        <w:tc>
          <w:tcPr>
            <w:tcW w:w="590" w:type="dxa"/>
            <w:tcBorders>
              <w:top w:val="nil"/>
              <w:left w:val="nil"/>
              <w:bottom w:val="single" w:sz="4" w:space="0" w:color="auto"/>
              <w:right w:val="single" w:sz="4" w:space="0" w:color="auto"/>
            </w:tcBorders>
            <w:shd w:val="clear" w:color="auto" w:fill="auto"/>
            <w:noWrap/>
            <w:vAlign w:val="center"/>
            <w:hideMark/>
          </w:tcPr>
          <w:p w14:paraId="79BA9EB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827" w:type="dxa"/>
            <w:tcBorders>
              <w:top w:val="nil"/>
              <w:left w:val="nil"/>
              <w:bottom w:val="single" w:sz="4" w:space="0" w:color="auto"/>
              <w:right w:val="single" w:sz="4" w:space="0" w:color="auto"/>
            </w:tcBorders>
            <w:shd w:val="clear" w:color="000000" w:fill="FFFFFF"/>
            <w:noWrap/>
            <w:vAlign w:val="center"/>
            <w:hideMark/>
          </w:tcPr>
          <w:p w14:paraId="0767906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22 800</w:t>
            </w:r>
          </w:p>
        </w:tc>
        <w:tc>
          <w:tcPr>
            <w:tcW w:w="1287" w:type="dxa"/>
            <w:tcBorders>
              <w:top w:val="nil"/>
              <w:left w:val="nil"/>
              <w:bottom w:val="single" w:sz="4" w:space="0" w:color="auto"/>
              <w:right w:val="single" w:sz="4" w:space="0" w:color="auto"/>
            </w:tcBorders>
            <w:shd w:val="clear" w:color="000000" w:fill="FFFFFF"/>
            <w:noWrap/>
            <w:vAlign w:val="center"/>
            <w:hideMark/>
          </w:tcPr>
          <w:p w14:paraId="2B1A67D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20 000</w:t>
            </w:r>
          </w:p>
        </w:tc>
      </w:tr>
      <w:tr w:rsidR="00BA54DC" w:rsidRPr="00BA54DC" w14:paraId="451487BE" w14:textId="77777777" w:rsidTr="00536AC5">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7C5A159"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000000" w:fill="D9D9D9"/>
            <w:hideMark/>
          </w:tcPr>
          <w:p w14:paraId="23CBCF6A"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Жилищно-коммунальное хозяйство</w:t>
            </w:r>
          </w:p>
        </w:tc>
        <w:tc>
          <w:tcPr>
            <w:tcW w:w="444" w:type="dxa"/>
            <w:tcBorders>
              <w:top w:val="nil"/>
              <w:left w:val="nil"/>
              <w:bottom w:val="single" w:sz="4" w:space="0" w:color="auto"/>
              <w:right w:val="single" w:sz="4" w:space="0" w:color="auto"/>
            </w:tcBorders>
            <w:shd w:val="clear" w:color="000000" w:fill="D9D9D9"/>
            <w:noWrap/>
            <w:vAlign w:val="center"/>
            <w:hideMark/>
          </w:tcPr>
          <w:p w14:paraId="5CE0E78E"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000000" w:fill="D9D9D9"/>
            <w:noWrap/>
            <w:vAlign w:val="center"/>
            <w:hideMark/>
          </w:tcPr>
          <w:p w14:paraId="3B20087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00</w:t>
            </w:r>
          </w:p>
        </w:tc>
        <w:tc>
          <w:tcPr>
            <w:tcW w:w="1121" w:type="dxa"/>
            <w:tcBorders>
              <w:top w:val="nil"/>
              <w:left w:val="nil"/>
              <w:bottom w:val="single" w:sz="4" w:space="0" w:color="auto"/>
              <w:right w:val="single" w:sz="4" w:space="0" w:color="auto"/>
            </w:tcBorders>
            <w:shd w:val="clear" w:color="000000" w:fill="D9D9D9"/>
            <w:noWrap/>
            <w:vAlign w:val="center"/>
            <w:hideMark/>
          </w:tcPr>
          <w:p w14:paraId="56F12A1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000000" w:fill="D9D9D9"/>
            <w:noWrap/>
            <w:vAlign w:val="center"/>
            <w:hideMark/>
          </w:tcPr>
          <w:p w14:paraId="7CE9DB3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328D06FC"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68 566</w:t>
            </w:r>
          </w:p>
        </w:tc>
        <w:tc>
          <w:tcPr>
            <w:tcW w:w="1287" w:type="dxa"/>
            <w:tcBorders>
              <w:top w:val="nil"/>
              <w:left w:val="nil"/>
              <w:bottom w:val="single" w:sz="4" w:space="0" w:color="auto"/>
              <w:right w:val="single" w:sz="4" w:space="0" w:color="auto"/>
            </w:tcBorders>
            <w:shd w:val="clear" w:color="000000" w:fill="D9D9D9"/>
            <w:noWrap/>
            <w:vAlign w:val="center"/>
            <w:hideMark/>
          </w:tcPr>
          <w:p w14:paraId="6751B83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15 976</w:t>
            </w:r>
          </w:p>
        </w:tc>
      </w:tr>
      <w:tr w:rsidR="00D74A59" w:rsidRPr="00BA54DC" w14:paraId="35ADADDF" w14:textId="77777777" w:rsidTr="00536AC5">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3FA8709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3BF458A0"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Жилищное хозяйство</w:t>
            </w:r>
          </w:p>
        </w:tc>
        <w:tc>
          <w:tcPr>
            <w:tcW w:w="444" w:type="dxa"/>
            <w:tcBorders>
              <w:top w:val="nil"/>
              <w:left w:val="nil"/>
              <w:bottom w:val="single" w:sz="4" w:space="0" w:color="auto"/>
              <w:right w:val="single" w:sz="4" w:space="0" w:color="auto"/>
            </w:tcBorders>
            <w:shd w:val="clear" w:color="auto" w:fill="auto"/>
            <w:noWrap/>
            <w:vAlign w:val="center"/>
            <w:hideMark/>
          </w:tcPr>
          <w:p w14:paraId="27F8D110"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F790B9D"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01</w:t>
            </w:r>
          </w:p>
        </w:tc>
        <w:tc>
          <w:tcPr>
            <w:tcW w:w="1121" w:type="dxa"/>
            <w:tcBorders>
              <w:top w:val="nil"/>
              <w:left w:val="nil"/>
              <w:bottom w:val="single" w:sz="4" w:space="0" w:color="auto"/>
              <w:right w:val="single" w:sz="4" w:space="0" w:color="auto"/>
            </w:tcBorders>
            <w:shd w:val="clear" w:color="auto" w:fill="auto"/>
            <w:noWrap/>
            <w:vAlign w:val="center"/>
            <w:hideMark/>
          </w:tcPr>
          <w:p w14:paraId="31BF2D60"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0E3C7D37"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419C697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950</w:t>
            </w:r>
          </w:p>
        </w:tc>
        <w:tc>
          <w:tcPr>
            <w:tcW w:w="1287" w:type="dxa"/>
            <w:tcBorders>
              <w:top w:val="nil"/>
              <w:left w:val="nil"/>
              <w:bottom w:val="single" w:sz="4" w:space="0" w:color="auto"/>
              <w:right w:val="single" w:sz="8" w:space="0" w:color="auto"/>
            </w:tcBorders>
            <w:shd w:val="clear" w:color="auto" w:fill="auto"/>
            <w:noWrap/>
            <w:vAlign w:val="center"/>
            <w:hideMark/>
          </w:tcPr>
          <w:p w14:paraId="2885F250"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74A59" w:rsidRPr="00BA54DC" w14:paraId="7FCDDAFE" w14:textId="77777777" w:rsidTr="00536AC5">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2F41070"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48277D04"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444" w:type="dxa"/>
            <w:tcBorders>
              <w:top w:val="nil"/>
              <w:left w:val="nil"/>
              <w:bottom w:val="single" w:sz="4" w:space="0" w:color="auto"/>
              <w:right w:val="single" w:sz="4" w:space="0" w:color="auto"/>
            </w:tcBorders>
            <w:shd w:val="clear" w:color="auto" w:fill="auto"/>
            <w:noWrap/>
            <w:vAlign w:val="center"/>
            <w:hideMark/>
          </w:tcPr>
          <w:p w14:paraId="2DF3E49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0960C9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1121" w:type="dxa"/>
            <w:tcBorders>
              <w:top w:val="nil"/>
              <w:left w:val="nil"/>
              <w:bottom w:val="single" w:sz="4" w:space="0" w:color="auto"/>
              <w:right w:val="single" w:sz="4" w:space="0" w:color="auto"/>
            </w:tcBorders>
            <w:shd w:val="clear" w:color="auto" w:fill="auto"/>
            <w:noWrap/>
            <w:vAlign w:val="center"/>
            <w:hideMark/>
          </w:tcPr>
          <w:p w14:paraId="176CCCA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710 00 00000</w:t>
            </w:r>
          </w:p>
        </w:tc>
        <w:tc>
          <w:tcPr>
            <w:tcW w:w="590" w:type="dxa"/>
            <w:tcBorders>
              <w:top w:val="nil"/>
              <w:left w:val="nil"/>
              <w:bottom w:val="single" w:sz="4" w:space="0" w:color="auto"/>
              <w:right w:val="single" w:sz="4" w:space="0" w:color="auto"/>
            </w:tcBorders>
            <w:shd w:val="clear" w:color="auto" w:fill="auto"/>
            <w:noWrap/>
            <w:vAlign w:val="center"/>
            <w:hideMark/>
          </w:tcPr>
          <w:p w14:paraId="43F2E79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58AAC26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950</w:t>
            </w:r>
          </w:p>
        </w:tc>
        <w:tc>
          <w:tcPr>
            <w:tcW w:w="1287" w:type="dxa"/>
            <w:tcBorders>
              <w:top w:val="nil"/>
              <w:left w:val="nil"/>
              <w:bottom w:val="single" w:sz="4" w:space="0" w:color="auto"/>
              <w:right w:val="single" w:sz="8" w:space="0" w:color="auto"/>
            </w:tcBorders>
            <w:shd w:val="clear" w:color="auto" w:fill="auto"/>
            <w:noWrap/>
            <w:vAlign w:val="bottom"/>
            <w:hideMark/>
          </w:tcPr>
          <w:p w14:paraId="29F0392A"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16665A41" w14:textId="77777777" w:rsidTr="00536AC5">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7574134"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096D3658"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44" w:type="dxa"/>
            <w:tcBorders>
              <w:top w:val="nil"/>
              <w:left w:val="nil"/>
              <w:bottom w:val="single" w:sz="4" w:space="0" w:color="auto"/>
              <w:right w:val="single" w:sz="4" w:space="0" w:color="auto"/>
            </w:tcBorders>
            <w:shd w:val="clear" w:color="auto" w:fill="auto"/>
            <w:noWrap/>
            <w:vAlign w:val="center"/>
            <w:hideMark/>
          </w:tcPr>
          <w:p w14:paraId="3DCA884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DDA585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1121" w:type="dxa"/>
            <w:tcBorders>
              <w:top w:val="nil"/>
              <w:left w:val="nil"/>
              <w:bottom w:val="single" w:sz="4" w:space="0" w:color="auto"/>
              <w:right w:val="single" w:sz="4" w:space="0" w:color="auto"/>
            </w:tcBorders>
            <w:shd w:val="clear" w:color="auto" w:fill="auto"/>
            <w:noWrap/>
            <w:vAlign w:val="center"/>
            <w:hideMark/>
          </w:tcPr>
          <w:p w14:paraId="5C7AFD6E" w14:textId="3B60504F"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710 00 20010</w:t>
            </w:r>
          </w:p>
        </w:tc>
        <w:tc>
          <w:tcPr>
            <w:tcW w:w="590" w:type="dxa"/>
            <w:tcBorders>
              <w:top w:val="nil"/>
              <w:left w:val="nil"/>
              <w:bottom w:val="single" w:sz="4" w:space="0" w:color="auto"/>
              <w:right w:val="single" w:sz="4" w:space="0" w:color="auto"/>
            </w:tcBorders>
            <w:shd w:val="clear" w:color="auto" w:fill="auto"/>
            <w:noWrap/>
            <w:vAlign w:val="center"/>
            <w:hideMark/>
          </w:tcPr>
          <w:p w14:paraId="7559554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7F29695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950</w:t>
            </w:r>
          </w:p>
        </w:tc>
        <w:tc>
          <w:tcPr>
            <w:tcW w:w="1287" w:type="dxa"/>
            <w:tcBorders>
              <w:top w:val="nil"/>
              <w:left w:val="nil"/>
              <w:bottom w:val="single" w:sz="4" w:space="0" w:color="auto"/>
              <w:right w:val="single" w:sz="8" w:space="0" w:color="auto"/>
            </w:tcBorders>
            <w:shd w:val="clear" w:color="auto" w:fill="auto"/>
            <w:noWrap/>
            <w:vAlign w:val="bottom"/>
            <w:hideMark/>
          </w:tcPr>
          <w:p w14:paraId="72BB4C2D"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15C277E2" w14:textId="77777777" w:rsidTr="00536AC5">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FA1257C"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1427F6E4"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noWrap/>
            <w:vAlign w:val="center"/>
            <w:hideMark/>
          </w:tcPr>
          <w:p w14:paraId="5C37519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141A94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1121" w:type="dxa"/>
            <w:tcBorders>
              <w:top w:val="nil"/>
              <w:left w:val="nil"/>
              <w:bottom w:val="single" w:sz="4" w:space="0" w:color="auto"/>
              <w:right w:val="single" w:sz="4" w:space="0" w:color="auto"/>
            </w:tcBorders>
            <w:shd w:val="clear" w:color="auto" w:fill="auto"/>
            <w:noWrap/>
            <w:vAlign w:val="center"/>
            <w:hideMark/>
          </w:tcPr>
          <w:p w14:paraId="5F07F51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71 0 00 20010</w:t>
            </w:r>
          </w:p>
        </w:tc>
        <w:tc>
          <w:tcPr>
            <w:tcW w:w="590" w:type="dxa"/>
            <w:tcBorders>
              <w:top w:val="nil"/>
              <w:left w:val="nil"/>
              <w:bottom w:val="single" w:sz="4" w:space="0" w:color="auto"/>
              <w:right w:val="single" w:sz="4" w:space="0" w:color="auto"/>
            </w:tcBorders>
            <w:shd w:val="clear" w:color="auto" w:fill="auto"/>
            <w:noWrap/>
            <w:vAlign w:val="center"/>
            <w:hideMark/>
          </w:tcPr>
          <w:p w14:paraId="4F5152B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827" w:type="dxa"/>
            <w:tcBorders>
              <w:top w:val="nil"/>
              <w:left w:val="nil"/>
              <w:bottom w:val="single" w:sz="4" w:space="0" w:color="auto"/>
              <w:right w:val="single" w:sz="4" w:space="0" w:color="auto"/>
            </w:tcBorders>
            <w:shd w:val="clear" w:color="000000" w:fill="FFFFFF"/>
            <w:noWrap/>
            <w:vAlign w:val="center"/>
            <w:hideMark/>
          </w:tcPr>
          <w:p w14:paraId="7DDED92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950</w:t>
            </w:r>
          </w:p>
        </w:tc>
        <w:tc>
          <w:tcPr>
            <w:tcW w:w="1287" w:type="dxa"/>
            <w:tcBorders>
              <w:top w:val="nil"/>
              <w:left w:val="nil"/>
              <w:bottom w:val="single" w:sz="4" w:space="0" w:color="auto"/>
              <w:right w:val="single" w:sz="8" w:space="0" w:color="auto"/>
            </w:tcBorders>
            <w:shd w:val="clear" w:color="auto" w:fill="auto"/>
            <w:noWrap/>
            <w:vAlign w:val="bottom"/>
            <w:hideMark/>
          </w:tcPr>
          <w:p w14:paraId="693E4AA4"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2443CC04" w14:textId="77777777" w:rsidTr="00536AC5">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607DC7B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546343D8"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Коммунальное хозяйство</w:t>
            </w:r>
          </w:p>
        </w:tc>
        <w:tc>
          <w:tcPr>
            <w:tcW w:w="444" w:type="dxa"/>
            <w:tcBorders>
              <w:top w:val="nil"/>
              <w:left w:val="nil"/>
              <w:bottom w:val="single" w:sz="4" w:space="0" w:color="auto"/>
              <w:right w:val="single" w:sz="4" w:space="0" w:color="auto"/>
            </w:tcBorders>
            <w:shd w:val="clear" w:color="auto" w:fill="auto"/>
            <w:noWrap/>
            <w:vAlign w:val="center"/>
            <w:hideMark/>
          </w:tcPr>
          <w:p w14:paraId="7F2E8E2E"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8117D50"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02</w:t>
            </w:r>
          </w:p>
        </w:tc>
        <w:tc>
          <w:tcPr>
            <w:tcW w:w="1121" w:type="dxa"/>
            <w:tcBorders>
              <w:top w:val="nil"/>
              <w:left w:val="nil"/>
              <w:bottom w:val="single" w:sz="4" w:space="0" w:color="auto"/>
              <w:right w:val="single" w:sz="4" w:space="0" w:color="auto"/>
            </w:tcBorders>
            <w:shd w:val="clear" w:color="auto" w:fill="auto"/>
            <w:noWrap/>
            <w:vAlign w:val="center"/>
            <w:hideMark/>
          </w:tcPr>
          <w:p w14:paraId="1201309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52B2ECF9"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3539E28D"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7 900</w:t>
            </w:r>
          </w:p>
        </w:tc>
        <w:tc>
          <w:tcPr>
            <w:tcW w:w="1287" w:type="dxa"/>
            <w:tcBorders>
              <w:top w:val="nil"/>
              <w:left w:val="nil"/>
              <w:bottom w:val="single" w:sz="4" w:space="0" w:color="auto"/>
              <w:right w:val="single" w:sz="8" w:space="0" w:color="auto"/>
            </w:tcBorders>
            <w:shd w:val="clear" w:color="auto" w:fill="auto"/>
            <w:noWrap/>
            <w:vAlign w:val="center"/>
            <w:hideMark/>
          </w:tcPr>
          <w:p w14:paraId="08B509C0"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74A59" w:rsidRPr="00BA54DC" w14:paraId="241D9E79" w14:textId="77777777" w:rsidTr="00536AC5">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7F670F2"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2457D64C"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w:t>
            </w:r>
          </w:p>
        </w:tc>
        <w:tc>
          <w:tcPr>
            <w:tcW w:w="444" w:type="dxa"/>
            <w:tcBorders>
              <w:top w:val="nil"/>
              <w:left w:val="nil"/>
              <w:bottom w:val="single" w:sz="4" w:space="0" w:color="auto"/>
              <w:right w:val="single" w:sz="4" w:space="0" w:color="auto"/>
            </w:tcBorders>
            <w:shd w:val="clear" w:color="auto" w:fill="auto"/>
            <w:noWrap/>
            <w:vAlign w:val="center"/>
            <w:hideMark/>
          </w:tcPr>
          <w:p w14:paraId="58C4E80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506BDF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02</w:t>
            </w:r>
          </w:p>
        </w:tc>
        <w:tc>
          <w:tcPr>
            <w:tcW w:w="1121" w:type="dxa"/>
            <w:tcBorders>
              <w:top w:val="nil"/>
              <w:left w:val="nil"/>
              <w:bottom w:val="single" w:sz="4" w:space="0" w:color="auto"/>
              <w:right w:val="single" w:sz="4" w:space="0" w:color="auto"/>
            </w:tcBorders>
            <w:shd w:val="clear" w:color="auto" w:fill="auto"/>
            <w:noWrap/>
            <w:vAlign w:val="center"/>
            <w:hideMark/>
          </w:tcPr>
          <w:p w14:paraId="3EB1BF7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750 00 00050</w:t>
            </w:r>
          </w:p>
        </w:tc>
        <w:tc>
          <w:tcPr>
            <w:tcW w:w="590" w:type="dxa"/>
            <w:tcBorders>
              <w:top w:val="nil"/>
              <w:left w:val="nil"/>
              <w:bottom w:val="single" w:sz="4" w:space="0" w:color="auto"/>
              <w:right w:val="single" w:sz="4" w:space="0" w:color="auto"/>
            </w:tcBorders>
            <w:shd w:val="clear" w:color="auto" w:fill="auto"/>
            <w:noWrap/>
            <w:vAlign w:val="center"/>
            <w:hideMark/>
          </w:tcPr>
          <w:p w14:paraId="440BD85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1576F80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1 900</w:t>
            </w:r>
          </w:p>
        </w:tc>
        <w:tc>
          <w:tcPr>
            <w:tcW w:w="1287" w:type="dxa"/>
            <w:tcBorders>
              <w:top w:val="nil"/>
              <w:left w:val="nil"/>
              <w:bottom w:val="single" w:sz="4" w:space="0" w:color="auto"/>
              <w:right w:val="single" w:sz="8" w:space="0" w:color="auto"/>
            </w:tcBorders>
            <w:shd w:val="clear" w:color="auto" w:fill="auto"/>
            <w:noWrap/>
            <w:vAlign w:val="bottom"/>
            <w:hideMark/>
          </w:tcPr>
          <w:p w14:paraId="101581B4"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208FFCAF" w14:textId="77777777" w:rsidTr="00B633F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F5557C2"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2814721D"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w:t>
            </w:r>
          </w:p>
        </w:tc>
        <w:tc>
          <w:tcPr>
            <w:tcW w:w="444" w:type="dxa"/>
            <w:tcBorders>
              <w:top w:val="nil"/>
              <w:left w:val="nil"/>
              <w:bottom w:val="single" w:sz="4" w:space="0" w:color="auto"/>
              <w:right w:val="single" w:sz="4" w:space="0" w:color="auto"/>
            </w:tcBorders>
            <w:shd w:val="clear" w:color="auto" w:fill="auto"/>
            <w:noWrap/>
            <w:vAlign w:val="center"/>
            <w:hideMark/>
          </w:tcPr>
          <w:p w14:paraId="336A84B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871896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02</w:t>
            </w:r>
          </w:p>
        </w:tc>
        <w:tc>
          <w:tcPr>
            <w:tcW w:w="1121" w:type="dxa"/>
            <w:tcBorders>
              <w:top w:val="nil"/>
              <w:left w:val="nil"/>
              <w:bottom w:val="single" w:sz="4" w:space="0" w:color="auto"/>
              <w:right w:val="single" w:sz="4" w:space="0" w:color="auto"/>
            </w:tcBorders>
            <w:shd w:val="clear" w:color="auto" w:fill="auto"/>
            <w:noWrap/>
            <w:vAlign w:val="center"/>
            <w:hideMark/>
          </w:tcPr>
          <w:p w14:paraId="56B17EC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750 00 20050</w:t>
            </w:r>
          </w:p>
        </w:tc>
        <w:tc>
          <w:tcPr>
            <w:tcW w:w="590" w:type="dxa"/>
            <w:tcBorders>
              <w:top w:val="nil"/>
              <w:left w:val="nil"/>
              <w:bottom w:val="single" w:sz="4" w:space="0" w:color="auto"/>
              <w:right w:val="single" w:sz="4" w:space="0" w:color="auto"/>
            </w:tcBorders>
            <w:shd w:val="clear" w:color="auto" w:fill="auto"/>
            <w:noWrap/>
            <w:vAlign w:val="center"/>
            <w:hideMark/>
          </w:tcPr>
          <w:p w14:paraId="725A4966"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0CBEC07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1 900</w:t>
            </w:r>
          </w:p>
        </w:tc>
        <w:tc>
          <w:tcPr>
            <w:tcW w:w="1287" w:type="dxa"/>
            <w:tcBorders>
              <w:top w:val="nil"/>
              <w:left w:val="nil"/>
              <w:bottom w:val="single" w:sz="4" w:space="0" w:color="auto"/>
              <w:right w:val="single" w:sz="8" w:space="0" w:color="auto"/>
            </w:tcBorders>
            <w:shd w:val="clear" w:color="auto" w:fill="auto"/>
            <w:noWrap/>
            <w:vAlign w:val="bottom"/>
            <w:hideMark/>
          </w:tcPr>
          <w:p w14:paraId="0CEAA386"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34C2C7D1" w14:textId="77777777" w:rsidTr="00B633F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EDD9778"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2608C4E4"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noWrap/>
            <w:vAlign w:val="center"/>
            <w:hideMark/>
          </w:tcPr>
          <w:p w14:paraId="397620B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3D0F32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02</w:t>
            </w:r>
          </w:p>
        </w:tc>
        <w:tc>
          <w:tcPr>
            <w:tcW w:w="1121" w:type="dxa"/>
            <w:tcBorders>
              <w:top w:val="nil"/>
              <w:left w:val="nil"/>
              <w:bottom w:val="single" w:sz="4" w:space="0" w:color="auto"/>
              <w:right w:val="single" w:sz="4" w:space="0" w:color="auto"/>
            </w:tcBorders>
            <w:shd w:val="clear" w:color="auto" w:fill="auto"/>
            <w:noWrap/>
            <w:vAlign w:val="center"/>
            <w:hideMark/>
          </w:tcPr>
          <w:p w14:paraId="020DED2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750 00 20050</w:t>
            </w:r>
          </w:p>
        </w:tc>
        <w:tc>
          <w:tcPr>
            <w:tcW w:w="590" w:type="dxa"/>
            <w:tcBorders>
              <w:top w:val="nil"/>
              <w:left w:val="nil"/>
              <w:bottom w:val="single" w:sz="4" w:space="0" w:color="auto"/>
              <w:right w:val="single" w:sz="4" w:space="0" w:color="auto"/>
            </w:tcBorders>
            <w:shd w:val="clear" w:color="auto" w:fill="auto"/>
            <w:noWrap/>
            <w:vAlign w:val="center"/>
            <w:hideMark/>
          </w:tcPr>
          <w:p w14:paraId="6B4EAE0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827" w:type="dxa"/>
            <w:tcBorders>
              <w:top w:val="nil"/>
              <w:left w:val="nil"/>
              <w:bottom w:val="single" w:sz="4" w:space="0" w:color="auto"/>
              <w:right w:val="single" w:sz="4" w:space="0" w:color="auto"/>
            </w:tcBorders>
            <w:shd w:val="clear" w:color="000000" w:fill="FFFFFF"/>
            <w:noWrap/>
            <w:vAlign w:val="center"/>
            <w:hideMark/>
          </w:tcPr>
          <w:p w14:paraId="4478293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1 900</w:t>
            </w:r>
          </w:p>
        </w:tc>
        <w:tc>
          <w:tcPr>
            <w:tcW w:w="1287" w:type="dxa"/>
            <w:tcBorders>
              <w:top w:val="nil"/>
              <w:left w:val="nil"/>
              <w:bottom w:val="single" w:sz="4" w:space="0" w:color="auto"/>
              <w:right w:val="single" w:sz="8" w:space="0" w:color="auto"/>
            </w:tcBorders>
            <w:shd w:val="clear" w:color="auto" w:fill="auto"/>
            <w:noWrap/>
            <w:vAlign w:val="bottom"/>
            <w:hideMark/>
          </w:tcPr>
          <w:p w14:paraId="50D27441"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262786C3" w14:textId="77777777" w:rsidTr="00B633F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F786D7A"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3A0C9EE9"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BA54DC">
              <w:rPr>
                <w:rFonts w:ascii="Times New Roman" w:eastAsia="Times New Roman" w:hAnsi="Times New Roman" w:cs="Times New Roman"/>
                <w:sz w:val="16"/>
                <w:szCs w:val="16"/>
                <w:lang w:eastAsia="ru-RU"/>
              </w:rPr>
              <w:t>жилищно</w:t>
            </w:r>
            <w:proofErr w:type="spellEnd"/>
            <w:r w:rsidRPr="00BA54DC">
              <w:rPr>
                <w:rFonts w:ascii="Times New Roman" w:eastAsia="Times New Roman" w:hAnsi="Times New Roman" w:cs="Times New Roman"/>
                <w:sz w:val="16"/>
                <w:szCs w:val="16"/>
                <w:lang w:eastAsia="ru-RU"/>
              </w:rPr>
              <w:t xml:space="preserve"> коммунального хозяйства</w:t>
            </w:r>
          </w:p>
        </w:tc>
        <w:tc>
          <w:tcPr>
            <w:tcW w:w="444" w:type="dxa"/>
            <w:tcBorders>
              <w:top w:val="nil"/>
              <w:left w:val="nil"/>
              <w:bottom w:val="single" w:sz="4" w:space="0" w:color="auto"/>
              <w:right w:val="single" w:sz="4" w:space="0" w:color="auto"/>
            </w:tcBorders>
            <w:shd w:val="clear" w:color="auto" w:fill="auto"/>
            <w:noWrap/>
            <w:vAlign w:val="center"/>
            <w:hideMark/>
          </w:tcPr>
          <w:p w14:paraId="1139365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AE5D44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02</w:t>
            </w:r>
          </w:p>
        </w:tc>
        <w:tc>
          <w:tcPr>
            <w:tcW w:w="1121" w:type="dxa"/>
            <w:tcBorders>
              <w:top w:val="nil"/>
              <w:left w:val="nil"/>
              <w:bottom w:val="single" w:sz="4" w:space="0" w:color="auto"/>
              <w:right w:val="single" w:sz="4" w:space="0" w:color="auto"/>
            </w:tcBorders>
            <w:shd w:val="clear" w:color="auto" w:fill="auto"/>
            <w:noWrap/>
            <w:vAlign w:val="center"/>
            <w:hideMark/>
          </w:tcPr>
          <w:p w14:paraId="3E0DCEF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995 00 00000</w:t>
            </w:r>
          </w:p>
        </w:tc>
        <w:tc>
          <w:tcPr>
            <w:tcW w:w="590" w:type="dxa"/>
            <w:tcBorders>
              <w:top w:val="nil"/>
              <w:left w:val="nil"/>
              <w:bottom w:val="single" w:sz="4" w:space="0" w:color="auto"/>
              <w:right w:val="single" w:sz="4" w:space="0" w:color="auto"/>
            </w:tcBorders>
            <w:shd w:val="clear" w:color="auto" w:fill="auto"/>
            <w:noWrap/>
            <w:vAlign w:val="center"/>
            <w:hideMark/>
          </w:tcPr>
          <w:p w14:paraId="32C9700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74DCCE3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6 000</w:t>
            </w:r>
          </w:p>
        </w:tc>
        <w:tc>
          <w:tcPr>
            <w:tcW w:w="1287" w:type="dxa"/>
            <w:tcBorders>
              <w:top w:val="nil"/>
              <w:left w:val="nil"/>
              <w:bottom w:val="single" w:sz="4" w:space="0" w:color="auto"/>
              <w:right w:val="single" w:sz="8" w:space="0" w:color="auto"/>
            </w:tcBorders>
            <w:shd w:val="clear" w:color="auto" w:fill="auto"/>
            <w:noWrap/>
            <w:vAlign w:val="bottom"/>
            <w:hideMark/>
          </w:tcPr>
          <w:p w14:paraId="55E0A505"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3F83CB02" w14:textId="77777777" w:rsidTr="00B633F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569A76D"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vAlign w:val="center"/>
            <w:hideMark/>
          </w:tcPr>
          <w:p w14:paraId="5148F077"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BA54DC">
              <w:rPr>
                <w:rFonts w:ascii="Times New Roman" w:eastAsia="Times New Roman" w:hAnsi="Times New Roman" w:cs="Times New Roman"/>
                <w:sz w:val="16"/>
                <w:szCs w:val="16"/>
                <w:lang w:eastAsia="ru-RU"/>
              </w:rPr>
              <w:t>хозяйства  для</w:t>
            </w:r>
            <w:proofErr w:type="gramEnd"/>
            <w:r w:rsidRPr="00BA54DC">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BA54DC">
              <w:rPr>
                <w:rFonts w:ascii="Times New Roman" w:eastAsia="Times New Roman" w:hAnsi="Times New Roman" w:cs="Times New Roman"/>
                <w:sz w:val="16"/>
                <w:szCs w:val="16"/>
                <w:lang w:eastAsia="ru-RU"/>
              </w:rPr>
              <w:t>знергетических</w:t>
            </w:r>
            <w:proofErr w:type="spellEnd"/>
            <w:r w:rsidRPr="00BA54DC">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444" w:type="dxa"/>
            <w:tcBorders>
              <w:top w:val="nil"/>
              <w:left w:val="nil"/>
              <w:bottom w:val="single" w:sz="4" w:space="0" w:color="auto"/>
              <w:right w:val="single" w:sz="4" w:space="0" w:color="auto"/>
            </w:tcBorders>
            <w:shd w:val="clear" w:color="auto" w:fill="auto"/>
            <w:noWrap/>
            <w:vAlign w:val="center"/>
            <w:hideMark/>
          </w:tcPr>
          <w:p w14:paraId="763DE65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FBA5AA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02</w:t>
            </w:r>
          </w:p>
        </w:tc>
        <w:tc>
          <w:tcPr>
            <w:tcW w:w="1121" w:type="dxa"/>
            <w:tcBorders>
              <w:top w:val="nil"/>
              <w:left w:val="nil"/>
              <w:bottom w:val="single" w:sz="4" w:space="0" w:color="auto"/>
              <w:right w:val="single" w:sz="4" w:space="0" w:color="auto"/>
            </w:tcBorders>
            <w:shd w:val="clear" w:color="auto" w:fill="auto"/>
            <w:noWrap/>
            <w:vAlign w:val="center"/>
            <w:hideMark/>
          </w:tcPr>
          <w:p w14:paraId="6B351B7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995 00 60610</w:t>
            </w:r>
          </w:p>
        </w:tc>
        <w:tc>
          <w:tcPr>
            <w:tcW w:w="590" w:type="dxa"/>
            <w:tcBorders>
              <w:top w:val="nil"/>
              <w:left w:val="nil"/>
              <w:bottom w:val="single" w:sz="4" w:space="0" w:color="auto"/>
              <w:right w:val="single" w:sz="4" w:space="0" w:color="auto"/>
            </w:tcBorders>
            <w:shd w:val="clear" w:color="auto" w:fill="auto"/>
            <w:noWrap/>
            <w:vAlign w:val="center"/>
            <w:hideMark/>
          </w:tcPr>
          <w:p w14:paraId="6F6BEA7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1A0FAF3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6 000</w:t>
            </w:r>
          </w:p>
        </w:tc>
        <w:tc>
          <w:tcPr>
            <w:tcW w:w="1287" w:type="dxa"/>
            <w:tcBorders>
              <w:top w:val="nil"/>
              <w:left w:val="nil"/>
              <w:bottom w:val="single" w:sz="4" w:space="0" w:color="auto"/>
              <w:right w:val="single" w:sz="8" w:space="0" w:color="auto"/>
            </w:tcBorders>
            <w:shd w:val="clear" w:color="auto" w:fill="auto"/>
            <w:noWrap/>
            <w:vAlign w:val="bottom"/>
            <w:hideMark/>
          </w:tcPr>
          <w:p w14:paraId="66C21A9C"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143E4D31" w14:textId="77777777" w:rsidTr="00B633F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E0FDAA0"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vAlign w:val="center"/>
            <w:hideMark/>
          </w:tcPr>
          <w:p w14:paraId="0143103C"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44" w:type="dxa"/>
            <w:tcBorders>
              <w:top w:val="nil"/>
              <w:left w:val="nil"/>
              <w:bottom w:val="single" w:sz="4" w:space="0" w:color="auto"/>
              <w:right w:val="single" w:sz="4" w:space="0" w:color="auto"/>
            </w:tcBorders>
            <w:shd w:val="clear" w:color="auto" w:fill="auto"/>
            <w:noWrap/>
            <w:vAlign w:val="center"/>
            <w:hideMark/>
          </w:tcPr>
          <w:p w14:paraId="04D274B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8D341D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02</w:t>
            </w:r>
          </w:p>
        </w:tc>
        <w:tc>
          <w:tcPr>
            <w:tcW w:w="1121" w:type="dxa"/>
            <w:tcBorders>
              <w:top w:val="nil"/>
              <w:left w:val="nil"/>
              <w:bottom w:val="single" w:sz="4" w:space="0" w:color="auto"/>
              <w:right w:val="single" w:sz="4" w:space="0" w:color="auto"/>
            </w:tcBorders>
            <w:shd w:val="clear" w:color="auto" w:fill="auto"/>
            <w:noWrap/>
            <w:vAlign w:val="center"/>
            <w:hideMark/>
          </w:tcPr>
          <w:p w14:paraId="7B9148B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995 00 60610</w:t>
            </w:r>
          </w:p>
        </w:tc>
        <w:tc>
          <w:tcPr>
            <w:tcW w:w="590" w:type="dxa"/>
            <w:tcBorders>
              <w:top w:val="nil"/>
              <w:left w:val="nil"/>
              <w:bottom w:val="single" w:sz="4" w:space="0" w:color="auto"/>
              <w:right w:val="single" w:sz="4" w:space="0" w:color="auto"/>
            </w:tcBorders>
            <w:shd w:val="clear" w:color="auto" w:fill="auto"/>
            <w:noWrap/>
            <w:vAlign w:val="center"/>
            <w:hideMark/>
          </w:tcPr>
          <w:p w14:paraId="0F9EDE1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810</w:t>
            </w:r>
          </w:p>
        </w:tc>
        <w:tc>
          <w:tcPr>
            <w:tcW w:w="827" w:type="dxa"/>
            <w:tcBorders>
              <w:top w:val="nil"/>
              <w:left w:val="nil"/>
              <w:bottom w:val="single" w:sz="4" w:space="0" w:color="auto"/>
              <w:right w:val="single" w:sz="4" w:space="0" w:color="auto"/>
            </w:tcBorders>
            <w:shd w:val="clear" w:color="000000" w:fill="FFFFFF"/>
            <w:noWrap/>
            <w:vAlign w:val="center"/>
            <w:hideMark/>
          </w:tcPr>
          <w:p w14:paraId="5CB9F28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6 000</w:t>
            </w:r>
          </w:p>
        </w:tc>
        <w:tc>
          <w:tcPr>
            <w:tcW w:w="1287" w:type="dxa"/>
            <w:tcBorders>
              <w:top w:val="nil"/>
              <w:left w:val="nil"/>
              <w:bottom w:val="single" w:sz="4" w:space="0" w:color="auto"/>
              <w:right w:val="single" w:sz="8" w:space="0" w:color="auto"/>
            </w:tcBorders>
            <w:shd w:val="clear" w:color="auto" w:fill="auto"/>
            <w:noWrap/>
            <w:vAlign w:val="bottom"/>
            <w:hideMark/>
          </w:tcPr>
          <w:p w14:paraId="649A7318"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31059C0F" w14:textId="77777777" w:rsidTr="00B633F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52412B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43EFB081"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Благоустройство</w:t>
            </w:r>
          </w:p>
        </w:tc>
        <w:tc>
          <w:tcPr>
            <w:tcW w:w="444" w:type="dxa"/>
            <w:tcBorders>
              <w:top w:val="nil"/>
              <w:left w:val="nil"/>
              <w:bottom w:val="single" w:sz="4" w:space="0" w:color="auto"/>
              <w:right w:val="single" w:sz="4" w:space="0" w:color="auto"/>
            </w:tcBorders>
            <w:shd w:val="clear" w:color="auto" w:fill="auto"/>
            <w:noWrap/>
            <w:vAlign w:val="center"/>
            <w:hideMark/>
          </w:tcPr>
          <w:p w14:paraId="5D53288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A46401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center"/>
            <w:hideMark/>
          </w:tcPr>
          <w:p w14:paraId="5416BBE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07327FA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375900FD"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59 716</w:t>
            </w:r>
          </w:p>
        </w:tc>
        <w:tc>
          <w:tcPr>
            <w:tcW w:w="1287" w:type="dxa"/>
            <w:tcBorders>
              <w:top w:val="nil"/>
              <w:left w:val="nil"/>
              <w:bottom w:val="single" w:sz="4" w:space="0" w:color="auto"/>
              <w:right w:val="single" w:sz="4" w:space="0" w:color="auto"/>
            </w:tcBorders>
            <w:shd w:val="clear" w:color="000000" w:fill="FFFFFF"/>
            <w:noWrap/>
            <w:vAlign w:val="center"/>
            <w:hideMark/>
          </w:tcPr>
          <w:p w14:paraId="6C87CE6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15 976</w:t>
            </w:r>
          </w:p>
        </w:tc>
      </w:tr>
      <w:tr w:rsidR="00D74A59" w:rsidRPr="00BA54DC" w14:paraId="793D5E10" w14:textId="77777777" w:rsidTr="00B633F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F40BB1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31568B25"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444" w:type="dxa"/>
            <w:tcBorders>
              <w:top w:val="nil"/>
              <w:left w:val="nil"/>
              <w:bottom w:val="single" w:sz="4" w:space="0" w:color="auto"/>
              <w:right w:val="single" w:sz="4" w:space="0" w:color="auto"/>
            </w:tcBorders>
            <w:shd w:val="clear" w:color="auto" w:fill="auto"/>
            <w:noWrap/>
            <w:vAlign w:val="center"/>
            <w:hideMark/>
          </w:tcPr>
          <w:p w14:paraId="6024D4D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0064A7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center"/>
            <w:hideMark/>
          </w:tcPr>
          <w:p w14:paraId="0C63BBE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450 00 00000</w:t>
            </w:r>
          </w:p>
        </w:tc>
        <w:tc>
          <w:tcPr>
            <w:tcW w:w="590" w:type="dxa"/>
            <w:tcBorders>
              <w:top w:val="nil"/>
              <w:left w:val="nil"/>
              <w:bottom w:val="single" w:sz="4" w:space="0" w:color="auto"/>
              <w:right w:val="single" w:sz="4" w:space="0" w:color="auto"/>
            </w:tcBorders>
            <w:shd w:val="clear" w:color="auto" w:fill="auto"/>
            <w:noWrap/>
            <w:vAlign w:val="center"/>
            <w:hideMark/>
          </w:tcPr>
          <w:p w14:paraId="692D673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0DDE6520"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21 010</w:t>
            </w:r>
          </w:p>
        </w:tc>
        <w:tc>
          <w:tcPr>
            <w:tcW w:w="1287" w:type="dxa"/>
            <w:tcBorders>
              <w:top w:val="nil"/>
              <w:left w:val="nil"/>
              <w:bottom w:val="single" w:sz="4" w:space="0" w:color="auto"/>
              <w:right w:val="single" w:sz="4" w:space="0" w:color="auto"/>
            </w:tcBorders>
            <w:shd w:val="clear" w:color="auto" w:fill="auto"/>
            <w:noWrap/>
            <w:vAlign w:val="center"/>
            <w:hideMark/>
          </w:tcPr>
          <w:p w14:paraId="27DA3559"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15 976,00</w:t>
            </w:r>
          </w:p>
        </w:tc>
      </w:tr>
      <w:tr w:rsidR="00D74A59" w:rsidRPr="00BA54DC" w14:paraId="7953B6DA" w14:textId="77777777" w:rsidTr="00B633FE">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24E77A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57506A60"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444" w:type="dxa"/>
            <w:tcBorders>
              <w:top w:val="nil"/>
              <w:left w:val="nil"/>
              <w:bottom w:val="single" w:sz="4" w:space="0" w:color="auto"/>
              <w:right w:val="single" w:sz="4" w:space="0" w:color="auto"/>
            </w:tcBorders>
            <w:shd w:val="clear" w:color="auto" w:fill="auto"/>
            <w:noWrap/>
            <w:vAlign w:val="center"/>
            <w:hideMark/>
          </w:tcPr>
          <w:p w14:paraId="430DCDA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3964A6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center"/>
            <w:hideMark/>
          </w:tcPr>
          <w:p w14:paraId="37B1B5C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450 F2 55551</w:t>
            </w:r>
          </w:p>
        </w:tc>
        <w:tc>
          <w:tcPr>
            <w:tcW w:w="590" w:type="dxa"/>
            <w:tcBorders>
              <w:top w:val="nil"/>
              <w:left w:val="nil"/>
              <w:bottom w:val="single" w:sz="4" w:space="0" w:color="auto"/>
              <w:right w:val="single" w:sz="4" w:space="0" w:color="auto"/>
            </w:tcBorders>
            <w:shd w:val="clear" w:color="auto" w:fill="auto"/>
            <w:noWrap/>
            <w:vAlign w:val="center"/>
            <w:hideMark/>
          </w:tcPr>
          <w:p w14:paraId="3798458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67B00D8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11 455</w:t>
            </w:r>
          </w:p>
        </w:tc>
        <w:tc>
          <w:tcPr>
            <w:tcW w:w="1287" w:type="dxa"/>
            <w:tcBorders>
              <w:top w:val="nil"/>
              <w:left w:val="nil"/>
              <w:bottom w:val="single" w:sz="4" w:space="0" w:color="auto"/>
              <w:right w:val="single" w:sz="4" w:space="0" w:color="auto"/>
            </w:tcBorders>
            <w:shd w:val="clear" w:color="auto" w:fill="auto"/>
            <w:noWrap/>
            <w:vAlign w:val="center"/>
            <w:hideMark/>
          </w:tcPr>
          <w:p w14:paraId="6803EAC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6 899</w:t>
            </w:r>
          </w:p>
        </w:tc>
      </w:tr>
      <w:tr w:rsidR="00D74A59" w:rsidRPr="00BA54DC" w14:paraId="5BECFB58" w14:textId="77777777" w:rsidTr="00D74A59">
        <w:trPr>
          <w:gridAfter w:val="1"/>
          <w:wAfter w:w="14" w:type="dxa"/>
          <w:trHeight w:val="109"/>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B9AB71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196FBF5C"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444" w:type="dxa"/>
            <w:tcBorders>
              <w:top w:val="nil"/>
              <w:left w:val="nil"/>
              <w:bottom w:val="single" w:sz="4" w:space="0" w:color="auto"/>
              <w:right w:val="single" w:sz="4" w:space="0" w:color="auto"/>
            </w:tcBorders>
            <w:shd w:val="clear" w:color="auto" w:fill="auto"/>
            <w:noWrap/>
            <w:vAlign w:val="center"/>
            <w:hideMark/>
          </w:tcPr>
          <w:p w14:paraId="6F0CEE8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E26D30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center"/>
            <w:hideMark/>
          </w:tcPr>
          <w:p w14:paraId="1279CF3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450 F2 55551</w:t>
            </w:r>
          </w:p>
        </w:tc>
        <w:tc>
          <w:tcPr>
            <w:tcW w:w="590" w:type="dxa"/>
            <w:tcBorders>
              <w:top w:val="nil"/>
              <w:left w:val="nil"/>
              <w:bottom w:val="single" w:sz="4" w:space="0" w:color="auto"/>
              <w:right w:val="single" w:sz="4" w:space="0" w:color="auto"/>
            </w:tcBorders>
            <w:shd w:val="clear" w:color="auto" w:fill="auto"/>
            <w:noWrap/>
            <w:vAlign w:val="center"/>
            <w:hideMark/>
          </w:tcPr>
          <w:p w14:paraId="660F428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827" w:type="dxa"/>
            <w:tcBorders>
              <w:top w:val="nil"/>
              <w:left w:val="nil"/>
              <w:bottom w:val="single" w:sz="4" w:space="0" w:color="auto"/>
              <w:right w:val="single" w:sz="4" w:space="0" w:color="auto"/>
            </w:tcBorders>
            <w:shd w:val="clear" w:color="000000" w:fill="FFFFFF"/>
            <w:noWrap/>
            <w:vAlign w:val="center"/>
            <w:hideMark/>
          </w:tcPr>
          <w:p w14:paraId="72771A5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11 455</w:t>
            </w:r>
          </w:p>
        </w:tc>
        <w:tc>
          <w:tcPr>
            <w:tcW w:w="1287" w:type="dxa"/>
            <w:tcBorders>
              <w:top w:val="nil"/>
              <w:left w:val="nil"/>
              <w:bottom w:val="single" w:sz="4" w:space="0" w:color="auto"/>
              <w:right w:val="single" w:sz="4" w:space="0" w:color="auto"/>
            </w:tcBorders>
            <w:shd w:val="clear" w:color="auto" w:fill="auto"/>
            <w:noWrap/>
            <w:vAlign w:val="center"/>
            <w:hideMark/>
          </w:tcPr>
          <w:p w14:paraId="5E396BE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6 899,00</w:t>
            </w:r>
          </w:p>
        </w:tc>
      </w:tr>
      <w:tr w:rsidR="00D74A59" w:rsidRPr="00BA54DC" w14:paraId="0F13FEDE" w14:textId="77777777" w:rsidTr="00D74A59">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D733FE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39684296"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444" w:type="dxa"/>
            <w:tcBorders>
              <w:top w:val="nil"/>
              <w:left w:val="nil"/>
              <w:bottom w:val="single" w:sz="4" w:space="0" w:color="auto"/>
              <w:right w:val="single" w:sz="4" w:space="0" w:color="auto"/>
            </w:tcBorders>
            <w:shd w:val="clear" w:color="auto" w:fill="auto"/>
            <w:noWrap/>
            <w:vAlign w:val="center"/>
            <w:hideMark/>
          </w:tcPr>
          <w:p w14:paraId="6FCF460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DBDD2E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center"/>
            <w:hideMark/>
          </w:tcPr>
          <w:p w14:paraId="7650E4D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450 F2 55552</w:t>
            </w:r>
          </w:p>
        </w:tc>
        <w:tc>
          <w:tcPr>
            <w:tcW w:w="590" w:type="dxa"/>
            <w:tcBorders>
              <w:top w:val="nil"/>
              <w:left w:val="nil"/>
              <w:bottom w:val="single" w:sz="4" w:space="0" w:color="auto"/>
              <w:right w:val="single" w:sz="4" w:space="0" w:color="auto"/>
            </w:tcBorders>
            <w:shd w:val="clear" w:color="auto" w:fill="auto"/>
            <w:noWrap/>
            <w:vAlign w:val="center"/>
            <w:hideMark/>
          </w:tcPr>
          <w:p w14:paraId="186744B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4CC35CF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9 555</w:t>
            </w:r>
          </w:p>
        </w:tc>
        <w:tc>
          <w:tcPr>
            <w:tcW w:w="1287" w:type="dxa"/>
            <w:tcBorders>
              <w:top w:val="nil"/>
              <w:left w:val="nil"/>
              <w:bottom w:val="single" w:sz="4" w:space="0" w:color="auto"/>
              <w:right w:val="single" w:sz="4" w:space="0" w:color="auto"/>
            </w:tcBorders>
            <w:shd w:val="clear" w:color="auto" w:fill="auto"/>
            <w:noWrap/>
            <w:vAlign w:val="center"/>
            <w:hideMark/>
          </w:tcPr>
          <w:p w14:paraId="7DD27D0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9 077</w:t>
            </w:r>
          </w:p>
        </w:tc>
      </w:tr>
      <w:tr w:rsidR="00D74A59" w:rsidRPr="00BA54DC" w14:paraId="6B94AE9B" w14:textId="77777777" w:rsidTr="00D74A59">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D25457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69E6D69F"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444" w:type="dxa"/>
            <w:tcBorders>
              <w:top w:val="nil"/>
              <w:left w:val="nil"/>
              <w:bottom w:val="single" w:sz="4" w:space="0" w:color="auto"/>
              <w:right w:val="single" w:sz="4" w:space="0" w:color="auto"/>
            </w:tcBorders>
            <w:shd w:val="clear" w:color="auto" w:fill="auto"/>
            <w:noWrap/>
            <w:vAlign w:val="center"/>
            <w:hideMark/>
          </w:tcPr>
          <w:p w14:paraId="57C47D4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807261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center"/>
            <w:hideMark/>
          </w:tcPr>
          <w:p w14:paraId="354D58F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451 F2 55552</w:t>
            </w:r>
          </w:p>
        </w:tc>
        <w:tc>
          <w:tcPr>
            <w:tcW w:w="590" w:type="dxa"/>
            <w:tcBorders>
              <w:top w:val="nil"/>
              <w:left w:val="nil"/>
              <w:bottom w:val="single" w:sz="4" w:space="0" w:color="auto"/>
              <w:right w:val="single" w:sz="4" w:space="0" w:color="auto"/>
            </w:tcBorders>
            <w:shd w:val="clear" w:color="auto" w:fill="auto"/>
            <w:noWrap/>
            <w:vAlign w:val="center"/>
            <w:hideMark/>
          </w:tcPr>
          <w:p w14:paraId="735B957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827" w:type="dxa"/>
            <w:tcBorders>
              <w:top w:val="nil"/>
              <w:left w:val="nil"/>
              <w:bottom w:val="single" w:sz="4" w:space="0" w:color="auto"/>
              <w:right w:val="single" w:sz="4" w:space="0" w:color="auto"/>
            </w:tcBorders>
            <w:shd w:val="clear" w:color="000000" w:fill="FFFFFF"/>
            <w:noWrap/>
            <w:vAlign w:val="center"/>
            <w:hideMark/>
          </w:tcPr>
          <w:p w14:paraId="1B81A88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9 555</w:t>
            </w:r>
          </w:p>
        </w:tc>
        <w:tc>
          <w:tcPr>
            <w:tcW w:w="1287" w:type="dxa"/>
            <w:tcBorders>
              <w:top w:val="nil"/>
              <w:left w:val="nil"/>
              <w:bottom w:val="single" w:sz="4" w:space="0" w:color="auto"/>
              <w:right w:val="single" w:sz="4" w:space="0" w:color="auto"/>
            </w:tcBorders>
            <w:shd w:val="clear" w:color="auto" w:fill="auto"/>
            <w:noWrap/>
            <w:vAlign w:val="center"/>
            <w:hideMark/>
          </w:tcPr>
          <w:p w14:paraId="582A589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9 077,00</w:t>
            </w:r>
          </w:p>
        </w:tc>
      </w:tr>
      <w:tr w:rsidR="00D74A59" w:rsidRPr="00BA54DC" w14:paraId="40796A5D" w14:textId="77777777" w:rsidTr="00D74A59">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1FB5AC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62D688D7"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МП "Энергосбережение и </w:t>
            </w:r>
            <w:proofErr w:type="gramStart"/>
            <w:r w:rsidRPr="00BA54DC">
              <w:rPr>
                <w:rFonts w:ascii="Times New Roman" w:eastAsia="Times New Roman" w:hAnsi="Times New Roman" w:cs="Times New Roman"/>
                <w:sz w:val="16"/>
                <w:szCs w:val="16"/>
                <w:lang w:eastAsia="ru-RU"/>
              </w:rPr>
              <w:t>повышение  энергетической</w:t>
            </w:r>
            <w:proofErr w:type="gramEnd"/>
            <w:r w:rsidRPr="00BA54DC">
              <w:rPr>
                <w:rFonts w:ascii="Times New Roman" w:eastAsia="Times New Roman" w:hAnsi="Times New Roman" w:cs="Times New Roman"/>
                <w:sz w:val="16"/>
                <w:szCs w:val="16"/>
                <w:lang w:eastAsia="ru-RU"/>
              </w:rPr>
              <w:t xml:space="preserve"> эффективности в городском поселении Безенчук "</w:t>
            </w:r>
          </w:p>
        </w:tc>
        <w:tc>
          <w:tcPr>
            <w:tcW w:w="444" w:type="dxa"/>
            <w:tcBorders>
              <w:top w:val="nil"/>
              <w:left w:val="nil"/>
              <w:bottom w:val="single" w:sz="4" w:space="0" w:color="auto"/>
              <w:right w:val="single" w:sz="4" w:space="0" w:color="auto"/>
            </w:tcBorders>
            <w:shd w:val="clear" w:color="auto" w:fill="auto"/>
            <w:noWrap/>
            <w:vAlign w:val="center"/>
            <w:hideMark/>
          </w:tcPr>
          <w:p w14:paraId="5B4C864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1C9554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center"/>
            <w:hideMark/>
          </w:tcPr>
          <w:p w14:paraId="43D835D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700 00 00000</w:t>
            </w:r>
          </w:p>
        </w:tc>
        <w:tc>
          <w:tcPr>
            <w:tcW w:w="590" w:type="dxa"/>
            <w:tcBorders>
              <w:top w:val="nil"/>
              <w:left w:val="nil"/>
              <w:bottom w:val="single" w:sz="4" w:space="0" w:color="auto"/>
              <w:right w:val="single" w:sz="4" w:space="0" w:color="auto"/>
            </w:tcBorders>
            <w:shd w:val="clear" w:color="000000" w:fill="FFFFFF"/>
            <w:noWrap/>
            <w:vAlign w:val="center"/>
            <w:hideMark/>
          </w:tcPr>
          <w:p w14:paraId="58965EC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1BBF0B2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400</w:t>
            </w:r>
          </w:p>
        </w:tc>
        <w:tc>
          <w:tcPr>
            <w:tcW w:w="1287" w:type="dxa"/>
            <w:tcBorders>
              <w:top w:val="nil"/>
              <w:left w:val="nil"/>
              <w:bottom w:val="single" w:sz="4" w:space="0" w:color="auto"/>
              <w:right w:val="single" w:sz="8" w:space="0" w:color="auto"/>
            </w:tcBorders>
            <w:shd w:val="clear" w:color="auto" w:fill="auto"/>
            <w:noWrap/>
            <w:vAlign w:val="bottom"/>
            <w:hideMark/>
          </w:tcPr>
          <w:p w14:paraId="0B1BB19C"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74D17293" w14:textId="77777777" w:rsidTr="00D74A59">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CF2509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4709C243"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Закупки товаров работ услуг для муниципальных нужд</w:t>
            </w:r>
          </w:p>
        </w:tc>
        <w:tc>
          <w:tcPr>
            <w:tcW w:w="444" w:type="dxa"/>
            <w:tcBorders>
              <w:top w:val="nil"/>
              <w:left w:val="nil"/>
              <w:bottom w:val="single" w:sz="4" w:space="0" w:color="auto"/>
              <w:right w:val="single" w:sz="4" w:space="0" w:color="auto"/>
            </w:tcBorders>
            <w:shd w:val="clear" w:color="auto" w:fill="auto"/>
            <w:noWrap/>
            <w:vAlign w:val="center"/>
            <w:hideMark/>
          </w:tcPr>
          <w:p w14:paraId="5C6E5A4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08A631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center"/>
            <w:hideMark/>
          </w:tcPr>
          <w:p w14:paraId="2808F2A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700 00 20010</w:t>
            </w:r>
          </w:p>
        </w:tc>
        <w:tc>
          <w:tcPr>
            <w:tcW w:w="590" w:type="dxa"/>
            <w:tcBorders>
              <w:top w:val="nil"/>
              <w:left w:val="nil"/>
              <w:bottom w:val="single" w:sz="4" w:space="0" w:color="auto"/>
              <w:right w:val="single" w:sz="4" w:space="0" w:color="auto"/>
            </w:tcBorders>
            <w:shd w:val="clear" w:color="000000" w:fill="FFFFFF"/>
            <w:noWrap/>
            <w:vAlign w:val="center"/>
            <w:hideMark/>
          </w:tcPr>
          <w:p w14:paraId="7A52B7F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5267F51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400</w:t>
            </w:r>
          </w:p>
        </w:tc>
        <w:tc>
          <w:tcPr>
            <w:tcW w:w="1287" w:type="dxa"/>
            <w:tcBorders>
              <w:top w:val="nil"/>
              <w:left w:val="nil"/>
              <w:bottom w:val="single" w:sz="4" w:space="0" w:color="auto"/>
              <w:right w:val="single" w:sz="8" w:space="0" w:color="auto"/>
            </w:tcBorders>
            <w:shd w:val="clear" w:color="auto" w:fill="auto"/>
            <w:noWrap/>
            <w:vAlign w:val="bottom"/>
            <w:hideMark/>
          </w:tcPr>
          <w:p w14:paraId="79315687"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48B852B8" w14:textId="77777777" w:rsidTr="00D74A59">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225633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0F5C31E4"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noWrap/>
            <w:vAlign w:val="center"/>
            <w:hideMark/>
          </w:tcPr>
          <w:p w14:paraId="5EF2A36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D74CE9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center"/>
            <w:hideMark/>
          </w:tcPr>
          <w:p w14:paraId="2526349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700 00 20010</w:t>
            </w:r>
          </w:p>
        </w:tc>
        <w:tc>
          <w:tcPr>
            <w:tcW w:w="590" w:type="dxa"/>
            <w:tcBorders>
              <w:top w:val="nil"/>
              <w:left w:val="nil"/>
              <w:bottom w:val="single" w:sz="4" w:space="0" w:color="auto"/>
              <w:right w:val="single" w:sz="4" w:space="0" w:color="auto"/>
            </w:tcBorders>
            <w:shd w:val="clear" w:color="000000" w:fill="FFFFFF"/>
            <w:noWrap/>
            <w:vAlign w:val="center"/>
            <w:hideMark/>
          </w:tcPr>
          <w:p w14:paraId="45BC9ED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827" w:type="dxa"/>
            <w:tcBorders>
              <w:top w:val="nil"/>
              <w:left w:val="nil"/>
              <w:bottom w:val="single" w:sz="4" w:space="0" w:color="auto"/>
              <w:right w:val="single" w:sz="4" w:space="0" w:color="auto"/>
            </w:tcBorders>
            <w:shd w:val="clear" w:color="000000" w:fill="FFFFFF"/>
            <w:noWrap/>
            <w:vAlign w:val="center"/>
            <w:hideMark/>
          </w:tcPr>
          <w:p w14:paraId="702635A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400</w:t>
            </w:r>
          </w:p>
        </w:tc>
        <w:tc>
          <w:tcPr>
            <w:tcW w:w="1287" w:type="dxa"/>
            <w:tcBorders>
              <w:top w:val="nil"/>
              <w:left w:val="nil"/>
              <w:bottom w:val="single" w:sz="4" w:space="0" w:color="auto"/>
              <w:right w:val="single" w:sz="8" w:space="0" w:color="auto"/>
            </w:tcBorders>
            <w:shd w:val="clear" w:color="auto" w:fill="auto"/>
            <w:noWrap/>
            <w:vAlign w:val="bottom"/>
            <w:hideMark/>
          </w:tcPr>
          <w:p w14:paraId="04E4630B"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02E0D7EA" w14:textId="77777777" w:rsidTr="00D74A59">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24A3FBF"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557C7999"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444" w:type="dxa"/>
            <w:tcBorders>
              <w:top w:val="nil"/>
              <w:left w:val="nil"/>
              <w:bottom w:val="single" w:sz="4" w:space="0" w:color="auto"/>
              <w:right w:val="single" w:sz="4" w:space="0" w:color="auto"/>
            </w:tcBorders>
            <w:shd w:val="clear" w:color="auto" w:fill="auto"/>
            <w:noWrap/>
            <w:vAlign w:val="center"/>
            <w:hideMark/>
          </w:tcPr>
          <w:p w14:paraId="2351BC0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1A7ED8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center"/>
            <w:hideMark/>
          </w:tcPr>
          <w:p w14:paraId="7251283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760 00 00000</w:t>
            </w:r>
          </w:p>
        </w:tc>
        <w:tc>
          <w:tcPr>
            <w:tcW w:w="590" w:type="dxa"/>
            <w:tcBorders>
              <w:top w:val="nil"/>
              <w:left w:val="nil"/>
              <w:bottom w:val="single" w:sz="4" w:space="0" w:color="auto"/>
              <w:right w:val="single" w:sz="4" w:space="0" w:color="auto"/>
            </w:tcBorders>
            <w:shd w:val="clear" w:color="auto" w:fill="auto"/>
            <w:noWrap/>
            <w:vAlign w:val="center"/>
            <w:hideMark/>
          </w:tcPr>
          <w:p w14:paraId="2E80B8B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1B3A621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38 006</w:t>
            </w:r>
          </w:p>
        </w:tc>
        <w:tc>
          <w:tcPr>
            <w:tcW w:w="1287" w:type="dxa"/>
            <w:tcBorders>
              <w:top w:val="nil"/>
              <w:left w:val="nil"/>
              <w:bottom w:val="single" w:sz="4" w:space="0" w:color="auto"/>
              <w:right w:val="single" w:sz="8" w:space="0" w:color="auto"/>
            </w:tcBorders>
            <w:shd w:val="clear" w:color="auto" w:fill="auto"/>
            <w:noWrap/>
            <w:vAlign w:val="bottom"/>
            <w:hideMark/>
          </w:tcPr>
          <w:p w14:paraId="29D24654"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729CBC88" w14:textId="77777777" w:rsidTr="00D74A59">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6C7E5DB"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3DC9BEBB"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444" w:type="dxa"/>
            <w:tcBorders>
              <w:top w:val="nil"/>
              <w:left w:val="nil"/>
              <w:bottom w:val="single" w:sz="4" w:space="0" w:color="auto"/>
              <w:right w:val="single" w:sz="4" w:space="0" w:color="auto"/>
            </w:tcBorders>
            <w:shd w:val="clear" w:color="auto" w:fill="auto"/>
            <w:noWrap/>
            <w:vAlign w:val="center"/>
            <w:hideMark/>
          </w:tcPr>
          <w:p w14:paraId="7FA6D0E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DAA368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center"/>
            <w:hideMark/>
          </w:tcPr>
          <w:p w14:paraId="45FB448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760 00 60060</w:t>
            </w:r>
          </w:p>
        </w:tc>
        <w:tc>
          <w:tcPr>
            <w:tcW w:w="590" w:type="dxa"/>
            <w:tcBorders>
              <w:top w:val="nil"/>
              <w:left w:val="nil"/>
              <w:bottom w:val="single" w:sz="4" w:space="0" w:color="auto"/>
              <w:right w:val="single" w:sz="4" w:space="0" w:color="auto"/>
            </w:tcBorders>
            <w:shd w:val="clear" w:color="auto" w:fill="auto"/>
            <w:noWrap/>
            <w:vAlign w:val="center"/>
            <w:hideMark/>
          </w:tcPr>
          <w:p w14:paraId="53815E5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250DF5C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37 495</w:t>
            </w:r>
          </w:p>
        </w:tc>
        <w:tc>
          <w:tcPr>
            <w:tcW w:w="1287" w:type="dxa"/>
            <w:tcBorders>
              <w:top w:val="nil"/>
              <w:left w:val="nil"/>
              <w:bottom w:val="single" w:sz="4" w:space="0" w:color="auto"/>
              <w:right w:val="single" w:sz="8" w:space="0" w:color="auto"/>
            </w:tcBorders>
            <w:shd w:val="clear" w:color="auto" w:fill="auto"/>
            <w:noWrap/>
            <w:vAlign w:val="bottom"/>
            <w:hideMark/>
          </w:tcPr>
          <w:p w14:paraId="239A5432"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0947779E" w14:textId="77777777" w:rsidTr="00D74A59">
        <w:trPr>
          <w:gridAfter w:val="1"/>
          <w:wAfter w:w="14" w:type="dxa"/>
          <w:trHeight w:val="168"/>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1F99A5B"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5FA34CBB"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44" w:type="dxa"/>
            <w:tcBorders>
              <w:top w:val="nil"/>
              <w:left w:val="nil"/>
              <w:bottom w:val="single" w:sz="4" w:space="0" w:color="auto"/>
              <w:right w:val="single" w:sz="4" w:space="0" w:color="auto"/>
            </w:tcBorders>
            <w:shd w:val="clear" w:color="auto" w:fill="auto"/>
            <w:noWrap/>
            <w:vAlign w:val="center"/>
            <w:hideMark/>
          </w:tcPr>
          <w:p w14:paraId="16C37A3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433E65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center"/>
            <w:hideMark/>
          </w:tcPr>
          <w:p w14:paraId="3617B1E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760 00 60060</w:t>
            </w:r>
          </w:p>
        </w:tc>
        <w:tc>
          <w:tcPr>
            <w:tcW w:w="590" w:type="dxa"/>
            <w:tcBorders>
              <w:top w:val="nil"/>
              <w:left w:val="nil"/>
              <w:bottom w:val="single" w:sz="4" w:space="0" w:color="auto"/>
              <w:right w:val="single" w:sz="4" w:space="0" w:color="auto"/>
            </w:tcBorders>
            <w:shd w:val="clear" w:color="auto" w:fill="auto"/>
            <w:noWrap/>
            <w:vAlign w:val="center"/>
            <w:hideMark/>
          </w:tcPr>
          <w:p w14:paraId="4611BEA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611</w:t>
            </w:r>
          </w:p>
        </w:tc>
        <w:tc>
          <w:tcPr>
            <w:tcW w:w="827" w:type="dxa"/>
            <w:tcBorders>
              <w:top w:val="nil"/>
              <w:left w:val="nil"/>
              <w:bottom w:val="single" w:sz="4" w:space="0" w:color="auto"/>
              <w:right w:val="single" w:sz="4" w:space="0" w:color="auto"/>
            </w:tcBorders>
            <w:shd w:val="clear" w:color="000000" w:fill="FFFFFF"/>
            <w:noWrap/>
            <w:vAlign w:val="center"/>
            <w:hideMark/>
          </w:tcPr>
          <w:p w14:paraId="31CB88D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37 495</w:t>
            </w:r>
          </w:p>
        </w:tc>
        <w:tc>
          <w:tcPr>
            <w:tcW w:w="1287" w:type="dxa"/>
            <w:tcBorders>
              <w:top w:val="nil"/>
              <w:left w:val="nil"/>
              <w:bottom w:val="single" w:sz="4" w:space="0" w:color="auto"/>
              <w:right w:val="single" w:sz="8" w:space="0" w:color="auto"/>
            </w:tcBorders>
            <w:shd w:val="clear" w:color="auto" w:fill="auto"/>
            <w:noWrap/>
            <w:vAlign w:val="bottom"/>
            <w:hideMark/>
          </w:tcPr>
          <w:p w14:paraId="684DBC8E"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24718572" w14:textId="77777777" w:rsidTr="00D74A59">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5C4AEAF"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356E3196"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Закупки товаров, работ, услуг для муниципальных нужд</w:t>
            </w:r>
          </w:p>
        </w:tc>
        <w:tc>
          <w:tcPr>
            <w:tcW w:w="444" w:type="dxa"/>
            <w:tcBorders>
              <w:top w:val="nil"/>
              <w:left w:val="nil"/>
              <w:bottom w:val="single" w:sz="4" w:space="0" w:color="auto"/>
              <w:right w:val="single" w:sz="4" w:space="0" w:color="auto"/>
            </w:tcBorders>
            <w:shd w:val="clear" w:color="auto" w:fill="auto"/>
            <w:noWrap/>
            <w:vAlign w:val="center"/>
            <w:hideMark/>
          </w:tcPr>
          <w:p w14:paraId="5F71224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23DE9D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center"/>
            <w:hideMark/>
          </w:tcPr>
          <w:p w14:paraId="6C41DA3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760 00 20060</w:t>
            </w:r>
          </w:p>
        </w:tc>
        <w:tc>
          <w:tcPr>
            <w:tcW w:w="590" w:type="dxa"/>
            <w:tcBorders>
              <w:top w:val="nil"/>
              <w:left w:val="nil"/>
              <w:bottom w:val="single" w:sz="4" w:space="0" w:color="auto"/>
              <w:right w:val="single" w:sz="4" w:space="0" w:color="auto"/>
            </w:tcBorders>
            <w:shd w:val="clear" w:color="auto" w:fill="auto"/>
            <w:noWrap/>
            <w:vAlign w:val="center"/>
            <w:hideMark/>
          </w:tcPr>
          <w:p w14:paraId="355C5CE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3364A7F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511</w:t>
            </w:r>
          </w:p>
        </w:tc>
        <w:tc>
          <w:tcPr>
            <w:tcW w:w="1287" w:type="dxa"/>
            <w:tcBorders>
              <w:top w:val="nil"/>
              <w:left w:val="nil"/>
              <w:bottom w:val="single" w:sz="4" w:space="0" w:color="auto"/>
              <w:right w:val="single" w:sz="8" w:space="0" w:color="auto"/>
            </w:tcBorders>
            <w:shd w:val="clear" w:color="auto" w:fill="auto"/>
            <w:noWrap/>
            <w:vAlign w:val="bottom"/>
            <w:hideMark/>
          </w:tcPr>
          <w:p w14:paraId="378C825A"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508CA99D" w14:textId="77777777" w:rsidTr="00D74A59">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2193C95"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0D35F5A0"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BA54DC">
              <w:rPr>
                <w:rFonts w:ascii="Times New Roman" w:eastAsia="Times New Roman" w:hAnsi="Times New Roman" w:cs="Times New Roman"/>
                <w:sz w:val="16"/>
                <w:szCs w:val="16"/>
                <w:lang w:eastAsia="ru-RU"/>
              </w:rPr>
              <w:t>государствеенных</w:t>
            </w:r>
            <w:proofErr w:type="spellEnd"/>
            <w:r w:rsidRPr="00BA54DC">
              <w:rPr>
                <w:rFonts w:ascii="Times New Roman" w:eastAsia="Times New Roman" w:hAnsi="Times New Roman" w:cs="Times New Roman"/>
                <w:sz w:val="16"/>
                <w:szCs w:val="16"/>
                <w:lang w:eastAsia="ru-RU"/>
              </w:rPr>
              <w:t xml:space="preserve"> (муниципальных) нужд</w:t>
            </w:r>
          </w:p>
        </w:tc>
        <w:tc>
          <w:tcPr>
            <w:tcW w:w="444" w:type="dxa"/>
            <w:tcBorders>
              <w:top w:val="nil"/>
              <w:left w:val="nil"/>
              <w:bottom w:val="single" w:sz="4" w:space="0" w:color="auto"/>
              <w:right w:val="single" w:sz="4" w:space="0" w:color="auto"/>
            </w:tcBorders>
            <w:shd w:val="clear" w:color="auto" w:fill="auto"/>
            <w:noWrap/>
            <w:vAlign w:val="center"/>
            <w:hideMark/>
          </w:tcPr>
          <w:p w14:paraId="6A1CB84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AD5EAE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center"/>
            <w:hideMark/>
          </w:tcPr>
          <w:p w14:paraId="2BA2B1A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760 00 20060</w:t>
            </w:r>
          </w:p>
        </w:tc>
        <w:tc>
          <w:tcPr>
            <w:tcW w:w="590" w:type="dxa"/>
            <w:tcBorders>
              <w:top w:val="nil"/>
              <w:left w:val="nil"/>
              <w:bottom w:val="single" w:sz="4" w:space="0" w:color="auto"/>
              <w:right w:val="single" w:sz="4" w:space="0" w:color="auto"/>
            </w:tcBorders>
            <w:shd w:val="clear" w:color="auto" w:fill="auto"/>
            <w:noWrap/>
            <w:vAlign w:val="center"/>
            <w:hideMark/>
          </w:tcPr>
          <w:p w14:paraId="1B875EE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827" w:type="dxa"/>
            <w:tcBorders>
              <w:top w:val="nil"/>
              <w:left w:val="nil"/>
              <w:bottom w:val="single" w:sz="4" w:space="0" w:color="auto"/>
              <w:right w:val="single" w:sz="4" w:space="0" w:color="auto"/>
            </w:tcBorders>
            <w:shd w:val="clear" w:color="000000" w:fill="FFFFFF"/>
            <w:noWrap/>
            <w:vAlign w:val="center"/>
            <w:hideMark/>
          </w:tcPr>
          <w:p w14:paraId="335116C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511</w:t>
            </w:r>
          </w:p>
        </w:tc>
        <w:tc>
          <w:tcPr>
            <w:tcW w:w="1287" w:type="dxa"/>
            <w:tcBorders>
              <w:top w:val="nil"/>
              <w:left w:val="nil"/>
              <w:bottom w:val="single" w:sz="4" w:space="0" w:color="auto"/>
              <w:right w:val="single" w:sz="8" w:space="0" w:color="auto"/>
            </w:tcBorders>
            <w:shd w:val="clear" w:color="auto" w:fill="auto"/>
            <w:noWrap/>
            <w:vAlign w:val="bottom"/>
            <w:hideMark/>
          </w:tcPr>
          <w:p w14:paraId="48E33C49"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0F337990" w14:textId="77777777" w:rsidTr="00D74A59">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F53D7DB"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0E8CD503"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w:t>
            </w:r>
          </w:p>
        </w:tc>
        <w:tc>
          <w:tcPr>
            <w:tcW w:w="444" w:type="dxa"/>
            <w:tcBorders>
              <w:top w:val="nil"/>
              <w:left w:val="nil"/>
              <w:bottom w:val="single" w:sz="4" w:space="0" w:color="auto"/>
              <w:right w:val="single" w:sz="4" w:space="0" w:color="auto"/>
            </w:tcBorders>
            <w:shd w:val="clear" w:color="auto" w:fill="auto"/>
            <w:noWrap/>
            <w:vAlign w:val="center"/>
            <w:hideMark/>
          </w:tcPr>
          <w:p w14:paraId="4BD48F8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49249A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center"/>
            <w:hideMark/>
          </w:tcPr>
          <w:p w14:paraId="6B1FE32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761 00 00000</w:t>
            </w:r>
          </w:p>
        </w:tc>
        <w:tc>
          <w:tcPr>
            <w:tcW w:w="590" w:type="dxa"/>
            <w:tcBorders>
              <w:top w:val="nil"/>
              <w:left w:val="nil"/>
              <w:bottom w:val="single" w:sz="4" w:space="0" w:color="auto"/>
              <w:right w:val="single" w:sz="4" w:space="0" w:color="auto"/>
            </w:tcBorders>
            <w:shd w:val="clear" w:color="auto" w:fill="auto"/>
            <w:noWrap/>
            <w:vAlign w:val="center"/>
            <w:hideMark/>
          </w:tcPr>
          <w:p w14:paraId="41595EE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1C9B805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300</w:t>
            </w:r>
          </w:p>
        </w:tc>
        <w:tc>
          <w:tcPr>
            <w:tcW w:w="1287" w:type="dxa"/>
            <w:tcBorders>
              <w:top w:val="nil"/>
              <w:left w:val="nil"/>
              <w:bottom w:val="single" w:sz="4" w:space="0" w:color="auto"/>
              <w:right w:val="single" w:sz="8" w:space="0" w:color="auto"/>
            </w:tcBorders>
            <w:shd w:val="clear" w:color="auto" w:fill="auto"/>
            <w:noWrap/>
            <w:vAlign w:val="bottom"/>
            <w:hideMark/>
          </w:tcPr>
          <w:p w14:paraId="14976612"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67D58432" w14:textId="77777777" w:rsidTr="00D74A59">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4CB458E"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453833EC"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Закупки товаров работ услуг для муниципальных нужд</w:t>
            </w:r>
          </w:p>
        </w:tc>
        <w:tc>
          <w:tcPr>
            <w:tcW w:w="444" w:type="dxa"/>
            <w:tcBorders>
              <w:top w:val="nil"/>
              <w:left w:val="nil"/>
              <w:bottom w:val="single" w:sz="4" w:space="0" w:color="auto"/>
              <w:right w:val="single" w:sz="4" w:space="0" w:color="auto"/>
            </w:tcBorders>
            <w:shd w:val="clear" w:color="auto" w:fill="auto"/>
            <w:noWrap/>
            <w:vAlign w:val="center"/>
            <w:hideMark/>
          </w:tcPr>
          <w:p w14:paraId="182CCEB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A01E34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center"/>
            <w:hideMark/>
          </w:tcPr>
          <w:p w14:paraId="0578A3C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761 00 20610</w:t>
            </w:r>
          </w:p>
        </w:tc>
        <w:tc>
          <w:tcPr>
            <w:tcW w:w="590" w:type="dxa"/>
            <w:tcBorders>
              <w:top w:val="nil"/>
              <w:left w:val="nil"/>
              <w:bottom w:val="single" w:sz="4" w:space="0" w:color="auto"/>
              <w:right w:val="single" w:sz="4" w:space="0" w:color="auto"/>
            </w:tcBorders>
            <w:shd w:val="clear" w:color="auto" w:fill="auto"/>
            <w:noWrap/>
            <w:vAlign w:val="center"/>
            <w:hideMark/>
          </w:tcPr>
          <w:p w14:paraId="0030281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527DEA0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300</w:t>
            </w:r>
          </w:p>
        </w:tc>
        <w:tc>
          <w:tcPr>
            <w:tcW w:w="1287" w:type="dxa"/>
            <w:tcBorders>
              <w:top w:val="nil"/>
              <w:left w:val="nil"/>
              <w:bottom w:val="single" w:sz="4" w:space="0" w:color="auto"/>
              <w:right w:val="single" w:sz="8" w:space="0" w:color="auto"/>
            </w:tcBorders>
            <w:shd w:val="clear" w:color="auto" w:fill="auto"/>
            <w:noWrap/>
            <w:vAlign w:val="bottom"/>
            <w:hideMark/>
          </w:tcPr>
          <w:p w14:paraId="438887FB"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273A8B65" w14:textId="77777777" w:rsidTr="00D74A59">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53D4E1B"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1BEA106B"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noWrap/>
            <w:vAlign w:val="center"/>
            <w:hideMark/>
          </w:tcPr>
          <w:p w14:paraId="7D848B9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0EC454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center"/>
            <w:hideMark/>
          </w:tcPr>
          <w:p w14:paraId="632B50D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761 00 20610</w:t>
            </w:r>
          </w:p>
        </w:tc>
        <w:tc>
          <w:tcPr>
            <w:tcW w:w="590" w:type="dxa"/>
            <w:tcBorders>
              <w:top w:val="nil"/>
              <w:left w:val="nil"/>
              <w:bottom w:val="single" w:sz="4" w:space="0" w:color="auto"/>
              <w:right w:val="single" w:sz="4" w:space="0" w:color="auto"/>
            </w:tcBorders>
            <w:shd w:val="clear" w:color="auto" w:fill="auto"/>
            <w:noWrap/>
            <w:vAlign w:val="center"/>
            <w:hideMark/>
          </w:tcPr>
          <w:p w14:paraId="0FC95F5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827" w:type="dxa"/>
            <w:tcBorders>
              <w:top w:val="nil"/>
              <w:left w:val="nil"/>
              <w:bottom w:val="single" w:sz="4" w:space="0" w:color="auto"/>
              <w:right w:val="single" w:sz="4" w:space="0" w:color="auto"/>
            </w:tcBorders>
            <w:shd w:val="clear" w:color="000000" w:fill="FFFFFF"/>
            <w:noWrap/>
            <w:vAlign w:val="center"/>
            <w:hideMark/>
          </w:tcPr>
          <w:p w14:paraId="3B5A48A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300</w:t>
            </w:r>
          </w:p>
        </w:tc>
        <w:tc>
          <w:tcPr>
            <w:tcW w:w="1287" w:type="dxa"/>
            <w:tcBorders>
              <w:top w:val="nil"/>
              <w:left w:val="nil"/>
              <w:bottom w:val="single" w:sz="4" w:space="0" w:color="auto"/>
              <w:right w:val="single" w:sz="8" w:space="0" w:color="auto"/>
            </w:tcBorders>
            <w:shd w:val="clear" w:color="auto" w:fill="auto"/>
            <w:noWrap/>
            <w:vAlign w:val="bottom"/>
            <w:hideMark/>
          </w:tcPr>
          <w:p w14:paraId="11A2A257"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BA54DC" w:rsidRPr="00BA54DC" w14:paraId="4024F7C4" w14:textId="77777777" w:rsidTr="00D74A59">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C02667B"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000000" w:fill="D9D9D9"/>
            <w:hideMark/>
          </w:tcPr>
          <w:p w14:paraId="5322266B"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Культура и кинематография</w:t>
            </w:r>
          </w:p>
        </w:tc>
        <w:tc>
          <w:tcPr>
            <w:tcW w:w="444" w:type="dxa"/>
            <w:tcBorders>
              <w:top w:val="nil"/>
              <w:left w:val="nil"/>
              <w:bottom w:val="single" w:sz="4" w:space="0" w:color="auto"/>
              <w:right w:val="single" w:sz="4" w:space="0" w:color="auto"/>
            </w:tcBorders>
            <w:shd w:val="clear" w:color="000000" w:fill="D9D9D9"/>
            <w:noWrap/>
            <w:vAlign w:val="center"/>
            <w:hideMark/>
          </w:tcPr>
          <w:p w14:paraId="6028B76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000000" w:fill="D9D9D9"/>
            <w:noWrap/>
            <w:vAlign w:val="center"/>
            <w:hideMark/>
          </w:tcPr>
          <w:p w14:paraId="150FDC48"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00</w:t>
            </w:r>
          </w:p>
        </w:tc>
        <w:tc>
          <w:tcPr>
            <w:tcW w:w="1121" w:type="dxa"/>
            <w:tcBorders>
              <w:top w:val="nil"/>
              <w:left w:val="nil"/>
              <w:bottom w:val="single" w:sz="4" w:space="0" w:color="auto"/>
              <w:right w:val="single" w:sz="4" w:space="0" w:color="auto"/>
            </w:tcBorders>
            <w:shd w:val="clear" w:color="000000" w:fill="D9D9D9"/>
            <w:noWrap/>
            <w:vAlign w:val="center"/>
            <w:hideMark/>
          </w:tcPr>
          <w:p w14:paraId="1C827A0B"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000000" w:fill="D9D9D9"/>
            <w:noWrap/>
            <w:vAlign w:val="center"/>
            <w:hideMark/>
          </w:tcPr>
          <w:p w14:paraId="5490C13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5050AD20"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4 585</w:t>
            </w:r>
          </w:p>
        </w:tc>
        <w:tc>
          <w:tcPr>
            <w:tcW w:w="1287" w:type="dxa"/>
            <w:tcBorders>
              <w:top w:val="nil"/>
              <w:left w:val="nil"/>
              <w:bottom w:val="single" w:sz="4" w:space="0" w:color="auto"/>
              <w:right w:val="single" w:sz="8" w:space="0" w:color="auto"/>
            </w:tcBorders>
            <w:shd w:val="clear" w:color="000000" w:fill="D9D9D9"/>
            <w:noWrap/>
            <w:vAlign w:val="bottom"/>
            <w:hideMark/>
          </w:tcPr>
          <w:p w14:paraId="420E782C" w14:textId="77777777" w:rsidR="00BA54DC" w:rsidRPr="00BA54DC" w:rsidRDefault="00BA54DC" w:rsidP="00BA54DC">
            <w:pPr>
              <w:spacing w:after="0" w:line="240" w:lineRule="auto"/>
              <w:rPr>
                <w:rFonts w:ascii="Arial CYR" w:eastAsia="Times New Roman" w:hAnsi="Arial CYR" w:cs="Arial CYR"/>
                <w:b/>
                <w:bCs/>
                <w:sz w:val="16"/>
                <w:szCs w:val="16"/>
                <w:lang w:eastAsia="ru-RU"/>
              </w:rPr>
            </w:pPr>
            <w:r w:rsidRPr="00BA54DC">
              <w:rPr>
                <w:rFonts w:ascii="Arial CYR" w:eastAsia="Times New Roman" w:hAnsi="Arial CYR" w:cs="Arial CYR"/>
                <w:b/>
                <w:bCs/>
                <w:sz w:val="16"/>
                <w:szCs w:val="16"/>
                <w:lang w:eastAsia="ru-RU"/>
              </w:rPr>
              <w:t> </w:t>
            </w:r>
          </w:p>
        </w:tc>
      </w:tr>
      <w:tr w:rsidR="00D74A59" w:rsidRPr="00BA54DC" w14:paraId="016EEA22" w14:textId="77777777" w:rsidTr="00D74A59">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541F47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2E4D5AE5"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Культура</w:t>
            </w:r>
          </w:p>
        </w:tc>
        <w:tc>
          <w:tcPr>
            <w:tcW w:w="444" w:type="dxa"/>
            <w:tcBorders>
              <w:top w:val="nil"/>
              <w:left w:val="nil"/>
              <w:bottom w:val="single" w:sz="4" w:space="0" w:color="auto"/>
              <w:right w:val="single" w:sz="4" w:space="0" w:color="auto"/>
            </w:tcBorders>
            <w:shd w:val="clear" w:color="auto" w:fill="auto"/>
            <w:noWrap/>
            <w:vAlign w:val="center"/>
            <w:hideMark/>
          </w:tcPr>
          <w:p w14:paraId="68A4C3DA"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13FA7909"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01</w:t>
            </w:r>
          </w:p>
        </w:tc>
        <w:tc>
          <w:tcPr>
            <w:tcW w:w="1121" w:type="dxa"/>
            <w:tcBorders>
              <w:top w:val="nil"/>
              <w:left w:val="nil"/>
              <w:bottom w:val="single" w:sz="4" w:space="0" w:color="auto"/>
              <w:right w:val="single" w:sz="4" w:space="0" w:color="auto"/>
            </w:tcBorders>
            <w:shd w:val="clear" w:color="auto" w:fill="auto"/>
            <w:noWrap/>
            <w:vAlign w:val="center"/>
            <w:hideMark/>
          </w:tcPr>
          <w:p w14:paraId="0B0204E5"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590" w:type="dxa"/>
            <w:tcBorders>
              <w:top w:val="nil"/>
              <w:left w:val="nil"/>
              <w:bottom w:val="single" w:sz="4" w:space="0" w:color="auto"/>
              <w:right w:val="single" w:sz="4" w:space="0" w:color="auto"/>
            </w:tcBorders>
            <w:shd w:val="clear" w:color="auto" w:fill="auto"/>
            <w:noWrap/>
            <w:vAlign w:val="center"/>
            <w:hideMark/>
          </w:tcPr>
          <w:p w14:paraId="678288A0"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15C04E40"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4 585</w:t>
            </w:r>
          </w:p>
        </w:tc>
        <w:tc>
          <w:tcPr>
            <w:tcW w:w="1287" w:type="dxa"/>
            <w:tcBorders>
              <w:top w:val="nil"/>
              <w:left w:val="nil"/>
              <w:bottom w:val="single" w:sz="4" w:space="0" w:color="auto"/>
              <w:right w:val="single" w:sz="8" w:space="0" w:color="auto"/>
            </w:tcBorders>
            <w:shd w:val="clear" w:color="auto" w:fill="auto"/>
            <w:noWrap/>
            <w:vAlign w:val="center"/>
            <w:hideMark/>
          </w:tcPr>
          <w:p w14:paraId="0D86A4DA"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74A59" w:rsidRPr="00BA54DC" w14:paraId="0F2F0B14" w14:textId="77777777" w:rsidTr="00D74A59">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718D0E7"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vAlign w:val="center"/>
            <w:hideMark/>
          </w:tcPr>
          <w:p w14:paraId="2E12EA63"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МП "Развитие культуры в </w:t>
            </w:r>
            <w:proofErr w:type="spellStart"/>
            <w:r w:rsidRPr="00BA54DC">
              <w:rPr>
                <w:rFonts w:ascii="Times New Roman" w:eastAsia="Times New Roman" w:hAnsi="Times New Roman" w:cs="Times New Roman"/>
                <w:sz w:val="16"/>
                <w:szCs w:val="16"/>
                <w:lang w:eastAsia="ru-RU"/>
              </w:rPr>
              <w:t>гп</w:t>
            </w:r>
            <w:proofErr w:type="spellEnd"/>
            <w:r w:rsidRPr="00BA54DC">
              <w:rPr>
                <w:rFonts w:ascii="Times New Roman" w:eastAsia="Times New Roman" w:hAnsi="Times New Roman" w:cs="Times New Roman"/>
                <w:sz w:val="16"/>
                <w:szCs w:val="16"/>
                <w:lang w:eastAsia="ru-RU"/>
              </w:rPr>
              <w:t xml:space="preserve"> Безенчук"</w:t>
            </w:r>
          </w:p>
        </w:tc>
        <w:tc>
          <w:tcPr>
            <w:tcW w:w="444" w:type="dxa"/>
            <w:tcBorders>
              <w:top w:val="nil"/>
              <w:left w:val="nil"/>
              <w:bottom w:val="single" w:sz="4" w:space="0" w:color="auto"/>
              <w:right w:val="single" w:sz="4" w:space="0" w:color="auto"/>
            </w:tcBorders>
            <w:shd w:val="clear" w:color="auto" w:fill="auto"/>
            <w:noWrap/>
            <w:vAlign w:val="center"/>
            <w:hideMark/>
          </w:tcPr>
          <w:p w14:paraId="26B6AD5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4924F53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1121" w:type="dxa"/>
            <w:tcBorders>
              <w:top w:val="nil"/>
              <w:left w:val="nil"/>
              <w:bottom w:val="single" w:sz="4" w:space="0" w:color="auto"/>
              <w:right w:val="single" w:sz="4" w:space="0" w:color="auto"/>
            </w:tcBorders>
            <w:shd w:val="clear" w:color="auto" w:fill="auto"/>
            <w:noWrap/>
            <w:vAlign w:val="center"/>
            <w:hideMark/>
          </w:tcPr>
          <w:p w14:paraId="29DFA12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770 00 00000</w:t>
            </w:r>
          </w:p>
        </w:tc>
        <w:tc>
          <w:tcPr>
            <w:tcW w:w="590" w:type="dxa"/>
            <w:tcBorders>
              <w:top w:val="nil"/>
              <w:left w:val="nil"/>
              <w:bottom w:val="single" w:sz="4" w:space="0" w:color="auto"/>
              <w:right w:val="single" w:sz="4" w:space="0" w:color="auto"/>
            </w:tcBorders>
            <w:shd w:val="clear" w:color="auto" w:fill="auto"/>
            <w:noWrap/>
            <w:vAlign w:val="center"/>
            <w:hideMark/>
          </w:tcPr>
          <w:p w14:paraId="0335008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2361DB7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4 585</w:t>
            </w:r>
          </w:p>
        </w:tc>
        <w:tc>
          <w:tcPr>
            <w:tcW w:w="1287" w:type="dxa"/>
            <w:tcBorders>
              <w:top w:val="nil"/>
              <w:left w:val="nil"/>
              <w:bottom w:val="single" w:sz="4" w:space="0" w:color="auto"/>
              <w:right w:val="single" w:sz="8" w:space="0" w:color="auto"/>
            </w:tcBorders>
            <w:shd w:val="clear" w:color="auto" w:fill="auto"/>
            <w:noWrap/>
            <w:vAlign w:val="bottom"/>
            <w:hideMark/>
          </w:tcPr>
          <w:p w14:paraId="7C2E16D6"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17F468A1" w14:textId="77777777" w:rsidTr="00D74A59">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AC8B125"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204098BB"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44" w:type="dxa"/>
            <w:tcBorders>
              <w:top w:val="nil"/>
              <w:left w:val="nil"/>
              <w:bottom w:val="single" w:sz="4" w:space="0" w:color="auto"/>
              <w:right w:val="single" w:sz="4" w:space="0" w:color="auto"/>
            </w:tcBorders>
            <w:shd w:val="clear" w:color="auto" w:fill="auto"/>
            <w:noWrap/>
            <w:vAlign w:val="center"/>
            <w:hideMark/>
          </w:tcPr>
          <w:p w14:paraId="693011E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742CA2B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1121" w:type="dxa"/>
            <w:tcBorders>
              <w:top w:val="nil"/>
              <w:left w:val="nil"/>
              <w:bottom w:val="single" w:sz="4" w:space="0" w:color="auto"/>
              <w:right w:val="single" w:sz="4" w:space="0" w:color="auto"/>
            </w:tcBorders>
            <w:shd w:val="clear" w:color="auto" w:fill="auto"/>
            <w:noWrap/>
            <w:vAlign w:val="center"/>
            <w:hideMark/>
          </w:tcPr>
          <w:p w14:paraId="6F6A21D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770 00 78210</w:t>
            </w:r>
          </w:p>
        </w:tc>
        <w:tc>
          <w:tcPr>
            <w:tcW w:w="590" w:type="dxa"/>
            <w:tcBorders>
              <w:top w:val="nil"/>
              <w:left w:val="nil"/>
              <w:bottom w:val="single" w:sz="4" w:space="0" w:color="auto"/>
              <w:right w:val="single" w:sz="4" w:space="0" w:color="auto"/>
            </w:tcBorders>
            <w:shd w:val="clear" w:color="auto" w:fill="auto"/>
            <w:noWrap/>
            <w:vAlign w:val="center"/>
            <w:hideMark/>
          </w:tcPr>
          <w:p w14:paraId="55A1F2B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000000" w:fill="FFFFFF"/>
            <w:noWrap/>
            <w:vAlign w:val="center"/>
            <w:hideMark/>
          </w:tcPr>
          <w:p w14:paraId="40E9A28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4 585</w:t>
            </w:r>
          </w:p>
        </w:tc>
        <w:tc>
          <w:tcPr>
            <w:tcW w:w="1287" w:type="dxa"/>
            <w:tcBorders>
              <w:top w:val="nil"/>
              <w:left w:val="nil"/>
              <w:bottom w:val="single" w:sz="4" w:space="0" w:color="auto"/>
              <w:right w:val="single" w:sz="8" w:space="0" w:color="auto"/>
            </w:tcBorders>
            <w:shd w:val="clear" w:color="auto" w:fill="auto"/>
            <w:noWrap/>
            <w:vAlign w:val="bottom"/>
            <w:hideMark/>
          </w:tcPr>
          <w:p w14:paraId="5E0C465E"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38C8DCB8" w14:textId="77777777" w:rsidTr="00D74A59">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65EB238"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14:paraId="49E7DDFE"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межбюджетные трансферты</w:t>
            </w:r>
          </w:p>
        </w:tc>
        <w:tc>
          <w:tcPr>
            <w:tcW w:w="444" w:type="dxa"/>
            <w:tcBorders>
              <w:top w:val="nil"/>
              <w:left w:val="nil"/>
              <w:bottom w:val="single" w:sz="4" w:space="0" w:color="auto"/>
              <w:right w:val="single" w:sz="4" w:space="0" w:color="auto"/>
            </w:tcBorders>
            <w:shd w:val="clear" w:color="auto" w:fill="auto"/>
            <w:noWrap/>
            <w:vAlign w:val="center"/>
            <w:hideMark/>
          </w:tcPr>
          <w:p w14:paraId="5F3C365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23FD4BA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1121" w:type="dxa"/>
            <w:tcBorders>
              <w:top w:val="nil"/>
              <w:left w:val="nil"/>
              <w:bottom w:val="single" w:sz="4" w:space="0" w:color="auto"/>
              <w:right w:val="single" w:sz="4" w:space="0" w:color="auto"/>
            </w:tcBorders>
            <w:shd w:val="clear" w:color="auto" w:fill="auto"/>
            <w:noWrap/>
            <w:vAlign w:val="center"/>
            <w:hideMark/>
          </w:tcPr>
          <w:p w14:paraId="474BE0F1" w14:textId="787B13C0"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770 00 78210</w:t>
            </w:r>
          </w:p>
        </w:tc>
        <w:tc>
          <w:tcPr>
            <w:tcW w:w="590" w:type="dxa"/>
            <w:tcBorders>
              <w:top w:val="nil"/>
              <w:left w:val="nil"/>
              <w:bottom w:val="single" w:sz="4" w:space="0" w:color="auto"/>
              <w:right w:val="single" w:sz="4" w:space="0" w:color="auto"/>
            </w:tcBorders>
            <w:shd w:val="clear" w:color="auto" w:fill="auto"/>
            <w:noWrap/>
            <w:vAlign w:val="center"/>
            <w:hideMark/>
          </w:tcPr>
          <w:p w14:paraId="45015BE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540</w:t>
            </w:r>
          </w:p>
        </w:tc>
        <w:tc>
          <w:tcPr>
            <w:tcW w:w="827" w:type="dxa"/>
            <w:tcBorders>
              <w:top w:val="nil"/>
              <w:left w:val="nil"/>
              <w:bottom w:val="single" w:sz="4" w:space="0" w:color="auto"/>
              <w:right w:val="single" w:sz="4" w:space="0" w:color="auto"/>
            </w:tcBorders>
            <w:shd w:val="clear" w:color="000000" w:fill="FFFFFF"/>
            <w:noWrap/>
            <w:vAlign w:val="center"/>
            <w:hideMark/>
          </w:tcPr>
          <w:p w14:paraId="602EE13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4 585</w:t>
            </w:r>
          </w:p>
        </w:tc>
        <w:tc>
          <w:tcPr>
            <w:tcW w:w="1287" w:type="dxa"/>
            <w:tcBorders>
              <w:top w:val="nil"/>
              <w:left w:val="nil"/>
              <w:bottom w:val="single" w:sz="4" w:space="0" w:color="auto"/>
              <w:right w:val="single" w:sz="8" w:space="0" w:color="auto"/>
            </w:tcBorders>
            <w:shd w:val="clear" w:color="auto" w:fill="auto"/>
            <w:noWrap/>
            <w:vAlign w:val="bottom"/>
            <w:hideMark/>
          </w:tcPr>
          <w:p w14:paraId="0183CFD5"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74A59" w:rsidRPr="00BA54DC" w14:paraId="13BD3BD6" w14:textId="77777777" w:rsidTr="00D74A59">
        <w:trPr>
          <w:gridAfter w:val="1"/>
          <w:wAfter w:w="14" w:type="dxa"/>
          <w:trHeight w:val="70"/>
        </w:trPr>
        <w:tc>
          <w:tcPr>
            <w:tcW w:w="567" w:type="dxa"/>
            <w:tcBorders>
              <w:top w:val="nil"/>
              <w:left w:val="single" w:sz="8" w:space="0" w:color="auto"/>
              <w:bottom w:val="single" w:sz="8" w:space="0" w:color="auto"/>
              <w:right w:val="single" w:sz="4" w:space="0" w:color="auto"/>
            </w:tcBorders>
            <w:shd w:val="clear" w:color="auto" w:fill="auto"/>
            <w:noWrap/>
            <w:vAlign w:val="bottom"/>
            <w:hideMark/>
          </w:tcPr>
          <w:p w14:paraId="0CC85D7C"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812" w:type="dxa"/>
            <w:tcBorders>
              <w:top w:val="nil"/>
              <w:left w:val="nil"/>
              <w:bottom w:val="single" w:sz="8" w:space="0" w:color="auto"/>
              <w:right w:val="single" w:sz="4" w:space="0" w:color="auto"/>
            </w:tcBorders>
            <w:shd w:val="clear" w:color="auto" w:fill="auto"/>
            <w:noWrap/>
            <w:vAlign w:val="bottom"/>
            <w:hideMark/>
          </w:tcPr>
          <w:p w14:paraId="7DB7066E" w14:textId="77777777" w:rsidR="00BA54DC" w:rsidRPr="00BA54DC" w:rsidRDefault="00BA54DC" w:rsidP="00BA54DC">
            <w:pPr>
              <w:spacing w:after="0" w:line="240" w:lineRule="auto"/>
              <w:jc w:val="right"/>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Всего расходов</w:t>
            </w:r>
          </w:p>
        </w:tc>
        <w:tc>
          <w:tcPr>
            <w:tcW w:w="444" w:type="dxa"/>
            <w:tcBorders>
              <w:top w:val="nil"/>
              <w:left w:val="nil"/>
              <w:bottom w:val="single" w:sz="8" w:space="0" w:color="auto"/>
              <w:right w:val="single" w:sz="4" w:space="0" w:color="auto"/>
            </w:tcBorders>
            <w:shd w:val="clear" w:color="auto" w:fill="auto"/>
            <w:noWrap/>
            <w:vAlign w:val="bottom"/>
            <w:hideMark/>
          </w:tcPr>
          <w:p w14:paraId="717EA67D"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39" w:type="dxa"/>
            <w:tcBorders>
              <w:top w:val="nil"/>
              <w:left w:val="nil"/>
              <w:bottom w:val="single" w:sz="8" w:space="0" w:color="auto"/>
              <w:right w:val="single" w:sz="4" w:space="0" w:color="auto"/>
            </w:tcBorders>
            <w:shd w:val="clear" w:color="auto" w:fill="auto"/>
            <w:noWrap/>
            <w:vAlign w:val="bottom"/>
            <w:hideMark/>
          </w:tcPr>
          <w:p w14:paraId="22C6056B"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121" w:type="dxa"/>
            <w:tcBorders>
              <w:top w:val="nil"/>
              <w:left w:val="nil"/>
              <w:bottom w:val="single" w:sz="8" w:space="0" w:color="auto"/>
              <w:right w:val="single" w:sz="4" w:space="0" w:color="auto"/>
            </w:tcBorders>
            <w:shd w:val="clear" w:color="auto" w:fill="auto"/>
            <w:noWrap/>
            <w:vAlign w:val="bottom"/>
            <w:hideMark/>
          </w:tcPr>
          <w:p w14:paraId="21CAA507"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90" w:type="dxa"/>
            <w:tcBorders>
              <w:top w:val="nil"/>
              <w:left w:val="nil"/>
              <w:bottom w:val="single" w:sz="8" w:space="0" w:color="auto"/>
              <w:right w:val="single" w:sz="4" w:space="0" w:color="auto"/>
            </w:tcBorders>
            <w:shd w:val="clear" w:color="auto" w:fill="auto"/>
            <w:noWrap/>
            <w:vAlign w:val="bottom"/>
            <w:hideMark/>
          </w:tcPr>
          <w:p w14:paraId="7629B822"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827" w:type="dxa"/>
            <w:tcBorders>
              <w:top w:val="nil"/>
              <w:left w:val="nil"/>
              <w:bottom w:val="single" w:sz="8" w:space="0" w:color="auto"/>
              <w:right w:val="single" w:sz="4" w:space="0" w:color="auto"/>
            </w:tcBorders>
            <w:shd w:val="clear" w:color="000000" w:fill="FFFFFF"/>
            <w:noWrap/>
            <w:vAlign w:val="bottom"/>
            <w:hideMark/>
          </w:tcPr>
          <w:p w14:paraId="3989F23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119 504</w:t>
            </w:r>
          </w:p>
        </w:tc>
        <w:tc>
          <w:tcPr>
            <w:tcW w:w="1287" w:type="dxa"/>
            <w:tcBorders>
              <w:top w:val="nil"/>
              <w:left w:val="nil"/>
              <w:bottom w:val="single" w:sz="8" w:space="0" w:color="auto"/>
              <w:right w:val="single" w:sz="4" w:space="0" w:color="auto"/>
            </w:tcBorders>
            <w:shd w:val="clear" w:color="auto" w:fill="auto"/>
            <w:noWrap/>
            <w:vAlign w:val="bottom"/>
            <w:hideMark/>
          </w:tcPr>
          <w:p w14:paraId="7C1D867C"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15 976</w:t>
            </w:r>
          </w:p>
        </w:tc>
      </w:tr>
    </w:tbl>
    <w:p w14:paraId="782F2AA1" w14:textId="31696ECA" w:rsidR="009E008F" w:rsidRPr="009A6924" w:rsidRDefault="009E008F" w:rsidP="009E008F">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3</w:t>
      </w:r>
      <w:r w:rsidRPr="009A6924">
        <w:rPr>
          <w:rFonts w:ascii="Times New Roman" w:eastAsia="Times New Roman" w:hAnsi="Times New Roman" w:cs="Times New Roman"/>
          <w:sz w:val="20"/>
          <w:szCs w:val="20"/>
          <w:lang w:eastAsia="ru-RU"/>
        </w:rPr>
        <w:t xml:space="preserve"> </w:t>
      </w:r>
    </w:p>
    <w:p w14:paraId="44835D5F" w14:textId="77777777" w:rsidR="009E008F" w:rsidRPr="009A6924" w:rsidRDefault="009E008F" w:rsidP="009E008F">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7EA1DB27" w14:textId="77777777" w:rsidR="009E008F" w:rsidRDefault="009E008F" w:rsidP="009E008F">
      <w:pPr>
        <w:spacing w:after="0" w:line="240" w:lineRule="auto"/>
        <w:jc w:val="right"/>
        <w:rPr>
          <w:rFonts w:ascii="Times New Roman" w:eastAsia="Times New Roman" w:hAnsi="Times New Roman" w:cs="Times New Roman"/>
          <w:b/>
          <w:bCs/>
          <w:sz w:val="8"/>
          <w:szCs w:val="8"/>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15</w:t>
      </w:r>
      <w:r w:rsidRPr="009A692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12</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123/28</w:t>
      </w:r>
    </w:p>
    <w:tbl>
      <w:tblPr>
        <w:tblW w:w="11159" w:type="dxa"/>
        <w:tblInd w:w="108" w:type="dxa"/>
        <w:tblLook w:val="04A0" w:firstRow="1" w:lastRow="0" w:firstColumn="1" w:lastColumn="0" w:noHBand="0" w:noVBand="1"/>
      </w:tblPr>
      <w:tblGrid>
        <w:gridCol w:w="522"/>
        <w:gridCol w:w="4156"/>
        <w:gridCol w:w="379"/>
        <w:gridCol w:w="439"/>
        <w:gridCol w:w="1186"/>
        <w:gridCol w:w="456"/>
        <w:gridCol w:w="708"/>
        <w:gridCol w:w="1285"/>
        <w:gridCol w:w="743"/>
        <w:gridCol w:w="1285"/>
      </w:tblGrid>
      <w:tr w:rsidR="00D04396" w:rsidRPr="00BA54DC" w14:paraId="213364E2" w14:textId="77777777" w:rsidTr="00D04396">
        <w:trPr>
          <w:trHeight w:val="675"/>
        </w:trPr>
        <w:tc>
          <w:tcPr>
            <w:tcW w:w="11159" w:type="dxa"/>
            <w:gridSpan w:val="10"/>
            <w:tcBorders>
              <w:top w:val="nil"/>
              <w:left w:val="nil"/>
              <w:bottom w:val="single" w:sz="4" w:space="0" w:color="auto"/>
              <w:right w:val="nil"/>
            </w:tcBorders>
            <w:shd w:val="clear" w:color="auto" w:fill="auto"/>
            <w:vAlign w:val="bottom"/>
            <w:hideMark/>
          </w:tcPr>
          <w:p w14:paraId="61374A89" w14:textId="77777777" w:rsidR="00BA54DC" w:rsidRPr="00BA54DC" w:rsidRDefault="00BA54DC" w:rsidP="00BA54DC">
            <w:pPr>
              <w:spacing w:after="0" w:line="240" w:lineRule="auto"/>
              <w:jc w:val="center"/>
              <w:rPr>
                <w:rFonts w:ascii="Times New Roman" w:eastAsia="Times New Roman" w:hAnsi="Times New Roman" w:cs="Times New Roman"/>
                <w:b/>
                <w:bCs/>
                <w:lang w:eastAsia="ru-RU"/>
              </w:rPr>
            </w:pPr>
            <w:r w:rsidRPr="00BA54DC">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плановый период 2024-2025 годы</w:t>
            </w:r>
          </w:p>
        </w:tc>
      </w:tr>
      <w:tr w:rsidR="00D04396" w:rsidRPr="00BA54DC" w14:paraId="40F1AF4E" w14:textId="77777777" w:rsidTr="00D04396">
        <w:trPr>
          <w:trHeight w:val="70"/>
        </w:trPr>
        <w:tc>
          <w:tcPr>
            <w:tcW w:w="522" w:type="dxa"/>
            <w:vMerge w:val="restart"/>
            <w:tcBorders>
              <w:top w:val="nil"/>
              <w:left w:val="single" w:sz="4" w:space="0" w:color="auto"/>
              <w:bottom w:val="single" w:sz="4" w:space="0" w:color="000000"/>
              <w:right w:val="single" w:sz="4" w:space="0" w:color="auto"/>
            </w:tcBorders>
            <w:shd w:val="clear" w:color="auto" w:fill="auto"/>
            <w:vAlign w:val="center"/>
            <w:hideMark/>
          </w:tcPr>
          <w:p w14:paraId="4BB1E6ED"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lastRenderedPageBreak/>
              <w:t>код ГРБ</w:t>
            </w:r>
          </w:p>
        </w:tc>
        <w:tc>
          <w:tcPr>
            <w:tcW w:w="4156" w:type="dxa"/>
            <w:vMerge w:val="restart"/>
            <w:tcBorders>
              <w:top w:val="nil"/>
              <w:left w:val="single" w:sz="4" w:space="0" w:color="auto"/>
              <w:bottom w:val="single" w:sz="4" w:space="0" w:color="000000"/>
              <w:right w:val="single" w:sz="4" w:space="0" w:color="auto"/>
            </w:tcBorders>
            <w:shd w:val="clear" w:color="auto" w:fill="auto"/>
            <w:vAlign w:val="center"/>
            <w:hideMark/>
          </w:tcPr>
          <w:p w14:paraId="02F4EE1D"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BA54DC">
              <w:rPr>
                <w:rFonts w:ascii="Times New Roman" w:eastAsia="Times New Roman" w:hAnsi="Times New Roman" w:cs="Times New Roman"/>
                <w:b/>
                <w:bCs/>
                <w:sz w:val="16"/>
                <w:szCs w:val="16"/>
                <w:lang w:eastAsia="ru-RU"/>
              </w:rPr>
              <w:t>расходов  бюджета</w:t>
            </w:r>
            <w:proofErr w:type="gramEnd"/>
          </w:p>
        </w:tc>
        <w:tc>
          <w:tcPr>
            <w:tcW w:w="379" w:type="dxa"/>
            <w:vMerge w:val="restart"/>
            <w:tcBorders>
              <w:top w:val="nil"/>
              <w:left w:val="single" w:sz="4" w:space="0" w:color="auto"/>
              <w:bottom w:val="single" w:sz="4" w:space="0" w:color="000000"/>
              <w:right w:val="single" w:sz="4" w:space="0" w:color="auto"/>
            </w:tcBorders>
            <w:shd w:val="clear" w:color="auto" w:fill="auto"/>
            <w:vAlign w:val="center"/>
            <w:hideMark/>
          </w:tcPr>
          <w:p w14:paraId="095F841D"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proofErr w:type="spellStart"/>
            <w:r w:rsidRPr="00BA54DC">
              <w:rPr>
                <w:rFonts w:ascii="Times New Roman" w:eastAsia="Times New Roman" w:hAnsi="Times New Roman" w:cs="Times New Roman"/>
                <w:b/>
                <w:bCs/>
                <w:sz w:val="16"/>
                <w:szCs w:val="16"/>
                <w:lang w:eastAsia="ru-RU"/>
              </w:rPr>
              <w:t>Рз</w:t>
            </w:r>
            <w:proofErr w:type="spellEnd"/>
          </w:p>
        </w:tc>
        <w:tc>
          <w:tcPr>
            <w:tcW w:w="439" w:type="dxa"/>
            <w:vMerge w:val="restart"/>
            <w:tcBorders>
              <w:top w:val="nil"/>
              <w:left w:val="single" w:sz="4" w:space="0" w:color="auto"/>
              <w:bottom w:val="single" w:sz="4" w:space="0" w:color="000000"/>
              <w:right w:val="single" w:sz="4" w:space="0" w:color="auto"/>
            </w:tcBorders>
            <w:shd w:val="clear" w:color="auto" w:fill="auto"/>
            <w:vAlign w:val="center"/>
            <w:hideMark/>
          </w:tcPr>
          <w:p w14:paraId="305BFB25"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ПР</w:t>
            </w:r>
          </w:p>
        </w:tc>
        <w:tc>
          <w:tcPr>
            <w:tcW w:w="1186" w:type="dxa"/>
            <w:vMerge w:val="restart"/>
            <w:tcBorders>
              <w:top w:val="nil"/>
              <w:left w:val="single" w:sz="4" w:space="0" w:color="auto"/>
              <w:bottom w:val="single" w:sz="4" w:space="0" w:color="000000"/>
              <w:right w:val="single" w:sz="4" w:space="0" w:color="auto"/>
            </w:tcBorders>
            <w:shd w:val="clear" w:color="auto" w:fill="auto"/>
            <w:vAlign w:val="center"/>
            <w:hideMark/>
          </w:tcPr>
          <w:p w14:paraId="53BE8429"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ЦСР</w:t>
            </w:r>
          </w:p>
        </w:tc>
        <w:tc>
          <w:tcPr>
            <w:tcW w:w="456" w:type="dxa"/>
            <w:vMerge w:val="restart"/>
            <w:tcBorders>
              <w:top w:val="nil"/>
              <w:left w:val="single" w:sz="4" w:space="0" w:color="auto"/>
              <w:bottom w:val="single" w:sz="4" w:space="0" w:color="000000"/>
              <w:right w:val="single" w:sz="4" w:space="0" w:color="auto"/>
            </w:tcBorders>
            <w:shd w:val="clear" w:color="auto" w:fill="auto"/>
            <w:vAlign w:val="center"/>
            <w:hideMark/>
          </w:tcPr>
          <w:p w14:paraId="4EE0FFA8"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ВР</w:t>
            </w:r>
          </w:p>
        </w:tc>
        <w:tc>
          <w:tcPr>
            <w:tcW w:w="1993" w:type="dxa"/>
            <w:gridSpan w:val="2"/>
            <w:tcBorders>
              <w:top w:val="single" w:sz="4" w:space="0" w:color="auto"/>
              <w:left w:val="nil"/>
              <w:bottom w:val="single" w:sz="4" w:space="0" w:color="auto"/>
              <w:right w:val="single" w:sz="4" w:space="0" w:color="auto"/>
            </w:tcBorders>
            <w:shd w:val="clear" w:color="auto" w:fill="auto"/>
            <w:vAlign w:val="bottom"/>
            <w:hideMark/>
          </w:tcPr>
          <w:p w14:paraId="28BCC1A0"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xml:space="preserve">2024 год                      </w:t>
            </w:r>
            <w:proofErr w:type="gramStart"/>
            <w:r w:rsidRPr="00BA54DC">
              <w:rPr>
                <w:rFonts w:ascii="Times New Roman" w:eastAsia="Times New Roman" w:hAnsi="Times New Roman" w:cs="Times New Roman"/>
                <w:b/>
                <w:bCs/>
                <w:sz w:val="16"/>
                <w:szCs w:val="16"/>
                <w:lang w:eastAsia="ru-RU"/>
              </w:rPr>
              <w:t>сумма  тыс.</w:t>
            </w:r>
            <w:proofErr w:type="gramEnd"/>
            <w:r w:rsidRPr="00BA54DC">
              <w:rPr>
                <w:rFonts w:ascii="Times New Roman" w:eastAsia="Times New Roman" w:hAnsi="Times New Roman" w:cs="Times New Roman"/>
                <w:b/>
                <w:bCs/>
                <w:sz w:val="16"/>
                <w:szCs w:val="16"/>
                <w:lang w:eastAsia="ru-RU"/>
              </w:rPr>
              <w:t xml:space="preserve"> руб.</w:t>
            </w:r>
          </w:p>
        </w:tc>
        <w:tc>
          <w:tcPr>
            <w:tcW w:w="2028" w:type="dxa"/>
            <w:gridSpan w:val="2"/>
            <w:tcBorders>
              <w:top w:val="single" w:sz="4" w:space="0" w:color="auto"/>
              <w:left w:val="nil"/>
              <w:bottom w:val="single" w:sz="4" w:space="0" w:color="auto"/>
              <w:right w:val="single" w:sz="4" w:space="0" w:color="auto"/>
            </w:tcBorders>
            <w:shd w:val="clear" w:color="auto" w:fill="auto"/>
            <w:vAlign w:val="bottom"/>
            <w:hideMark/>
          </w:tcPr>
          <w:p w14:paraId="6C5CD8A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xml:space="preserve">2025 год                  </w:t>
            </w:r>
            <w:proofErr w:type="gramStart"/>
            <w:r w:rsidRPr="00BA54DC">
              <w:rPr>
                <w:rFonts w:ascii="Times New Roman" w:eastAsia="Times New Roman" w:hAnsi="Times New Roman" w:cs="Times New Roman"/>
                <w:b/>
                <w:bCs/>
                <w:sz w:val="16"/>
                <w:szCs w:val="16"/>
                <w:lang w:eastAsia="ru-RU"/>
              </w:rPr>
              <w:t>сумма  тыс.</w:t>
            </w:r>
            <w:proofErr w:type="gramEnd"/>
            <w:r w:rsidRPr="00BA54DC">
              <w:rPr>
                <w:rFonts w:ascii="Times New Roman" w:eastAsia="Times New Roman" w:hAnsi="Times New Roman" w:cs="Times New Roman"/>
                <w:b/>
                <w:bCs/>
                <w:sz w:val="16"/>
                <w:szCs w:val="16"/>
                <w:lang w:eastAsia="ru-RU"/>
              </w:rPr>
              <w:t xml:space="preserve"> руб.</w:t>
            </w:r>
          </w:p>
        </w:tc>
      </w:tr>
      <w:tr w:rsidR="00D04396" w:rsidRPr="00BA54DC" w14:paraId="73B3D0A7" w14:textId="77777777" w:rsidTr="00D04396">
        <w:trPr>
          <w:trHeight w:val="70"/>
        </w:trPr>
        <w:tc>
          <w:tcPr>
            <w:tcW w:w="522" w:type="dxa"/>
            <w:vMerge/>
            <w:tcBorders>
              <w:top w:val="nil"/>
              <w:left w:val="single" w:sz="4" w:space="0" w:color="auto"/>
              <w:bottom w:val="single" w:sz="4" w:space="0" w:color="000000"/>
              <w:right w:val="single" w:sz="4" w:space="0" w:color="auto"/>
            </w:tcBorders>
            <w:vAlign w:val="center"/>
            <w:hideMark/>
          </w:tcPr>
          <w:p w14:paraId="12DF1563"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p>
        </w:tc>
        <w:tc>
          <w:tcPr>
            <w:tcW w:w="4156" w:type="dxa"/>
            <w:vMerge/>
            <w:tcBorders>
              <w:top w:val="nil"/>
              <w:left w:val="single" w:sz="4" w:space="0" w:color="auto"/>
              <w:bottom w:val="single" w:sz="4" w:space="0" w:color="000000"/>
              <w:right w:val="single" w:sz="4" w:space="0" w:color="auto"/>
            </w:tcBorders>
            <w:vAlign w:val="center"/>
            <w:hideMark/>
          </w:tcPr>
          <w:p w14:paraId="13442679"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p>
        </w:tc>
        <w:tc>
          <w:tcPr>
            <w:tcW w:w="379" w:type="dxa"/>
            <w:vMerge/>
            <w:tcBorders>
              <w:top w:val="nil"/>
              <w:left w:val="single" w:sz="4" w:space="0" w:color="auto"/>
              <w:bottom w:val="single" w:sz="4" w:space="0" w:color="000000"/>
              <w:right w:val="single" w:sz="4" w:space="0" w:color="auto"/>
            </w:tcBorders>
            <w:vAlign w:val="center"/>
            <w:hideMark/>
          </w:tcPr>
          <w:p w14:paraId="3884A994"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p>
        </w:tc>
        <w:tc>
          <w:tcPr>
            <w:tcW w:w="439" w:type="dxa"/>
            <w:vMerge/>
            <w:tcBorders>
              <w:top w:val="nil"/>
              <w:left w:val="single" w:sz="4" w:space="0" w:color="auto"/>
              <w:bottom w:val="single" w:sz="4" w:space="0" w:color="000000"/>
              <w:right w:val="single" w:sz="4" w:space="0" w:color="auto"/>
            </w:tcBorders>
            <w:vAlign w:val="center"/>
            <w:hideMark/>
          </w:tcPr>
          <w:p w14:paraId="546A6064"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p>
        </w:tc>
        <w:tc>
          <w:tcPr>
            <w:tcW w:w="1186" w:type="dxa"/>
            <w:vMerge/>
            <w:tcBorders>
              <w:top w:val="nil"/>
              <w:left w:val="single" w:sz="4" w:space="0" w:color="auto"/>
              <w:bottom w:val="single" w:sz="4" w:space="0" w:color="000000"/>
              <w:right w:val="single" w:sz="4" w:space="0" w:color="auto"/>
            </w:tcBorders>
            <w:vAlign w:val="center"/>
            <w:hideMark/>
          </w:tcPr>
          <w:p w14:paraId="1000BD10"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p>
        </w:tc>
        <w:tc>
          <w:tcPr>
            <w:tcW w:w="456" w:type="dxa"/>
            <w:vMerge/>
            <w:tcBorders>
              <w:top w:val="nil"/>
              <w:left w:val="single" w:sz="4" w:space="0" w:color="auto"/>
              <w:bottom w:val="single" w:sz="4" w:space="0" w:color="000000"/>
              <w:right w:val="single" w:sz="4" w:space="0" w:color="auto"/>
            </w:tcBorders>
            <w:vAlign w:val="center"/>
            <w:hideMark/>
          </w:tcPr>
          <w:p w14:paraId="0761D566"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p>
        </w:tc>
        <w:tc>
          <w:tcPr>
            <w:tcW w:w="708" w:type="dxa"/>
            <w:tcBorders>
              <w:top w:val="nil"/>
              <w:left w:val="nil"/>
              <w:bottom w:val="single" w:sz="4" w:space="0" w:color="auto"/>
              <w:right w:val="nil"/>
            </w:tcBorders>
            <w:shd w:val="clear" w:color="auto" w:fill="auto"/>
            <w:vAlign w:val="center"/>
            <w:hideMark/>
          </w:tcPr>
          <w:p w14:paraId="4F44619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Всего</w:t>
            </w:r>
          </w:p>
        </w:tc>
        <w:tc>
          <w:tcPr>
            <w:tcW w:w="1285" w:type="dxa"/>
            <w:tcBorders>
              <w:top w:val="nil"/>
              <w:left w:val="single" w:sz="4" w:space="0" w:color="auto"/>
              <w:bottom w:val="single" w:sz="4" w:space="0" w:color="auto"/>
              <w:right w:val="single" w:sz="4" w:space="0" w:color="auto"/>
            </w:tcBorders>
            <w:shd w:val="clear" w:color="auto" w:fill="auto"/>
            <w:vAlign w:val="center"/>
            <w:hideMark/>
          </w:tcPr>
          <w:p w14:paraId="0D603519"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в том числе за счет безвозмездных поступлений</w:t>
            </w:r>
          </w:p>
        </w:tc>
        <w:tc>
          <w:tcPr>
            <w:tcW w:w="743" w:type="dxa"/>
            <w:tcBorders>
              <w:top w:val="nil"/>
              <w:left w:val="nil"/>
              <w:bottom w:val="single" w:sz="4" w:space="0" w:color="auto"/>
              <w:right w:val="nil"/>
            </w:tcBorders>
            <w:shd w:val="clear" w:color="auto" w:fill="auto"/>
            <w:vAlign w:val="center"/>
            <w:hideMark/>
          </w:tcPr>
          <w:p w14:paraId="3EE1BAC0"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Всего</w:t>
            </w:r>
          </w:p>
        </w:tc>
        <w:tc>
          <w:tcPr>
            <w:tcW w:w="1285" w:type="dxa"/>
            <w:tcBorders>
              <w:top w:val="nil"/>
              <w:left w:val="single" w:sz="4" w:space="0" w:color="auto"/>
              <w:bottom w:val="single" w:sz="4" w:space="0" w:color="auto"/>
              <w:right w:val="single" w:sz="4" w:space="0" w:color="auto"/>
            </w:tcBorders>
            <w:shd w:val="clear" w:color="auto" w:fill="auto"/>
            <w:vAlign w:val="center"/>
            <w:hideMark/>
          </w:tcPr>
          <w:p w14:paraId="74C63A3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в том числе за счет безвозмездных поступлений</w:t>
            </w:r>
          </w:p>
        </w:tc>
      </w:tr>
      <w:tr w:rsidR="00BA54DC" w:rsidRPr="00BA54DC" w14:paraId="3223FAA3"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545888E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208</w:t>
            </w:r>
          </w:p>
        </w:tc>
        <w:tc>
          <w:tcPr>
            <w:tcW w:w="4156" w:type="dxa"/>
            <w:tcBorders>
              <w:top w:val="nil"/>
              <w:left w:val="nil"/>
              <w:bottom w:val="single" w:sz="4" w:space="0" w:color="auto"/>
              <w:right w:val="single" w:sz="4" w:space="0" w:color="auto"/>
            </w:tcBorders>
            <w:shd w:val="clear" w:color="auto" w:fill="auto"/>
            <w:hideMark/>
          </w:tcPr>
          <w:p w14:paraId="638A12D0"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Общегосударственные вопросы</w:t>
            </w:r>
          </w:p>
        </w:tc>
        <w:tc>
          <w:tcPr>
            <w:tcW w:w="379" w:type="dxa"/>
            <w:tcBorders>
              <w:top w:val="nil"/>
              <w:left w:val="nil"/>
              <w:bottom w:val="single" w:sz="4" w:space="0" w:color="auto"/>
              <w:right w:val="single" w:sz="4" w:space="0" w:color="auto"/>
            </w:tcBorders>
            <w:shd w:val="clear" w:color="auto" w:fill="auto"/>
            <w:noWrap/>
            <w:hideMark/>
          </w:tcPr>
          <w:p w14:paraId="4300952C"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hideMark/>
          </w:tcPr>
          <w:p w14:paraId="08678A2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00</w:t>
            </w:r>
          </w:p>
        </w:tc>
        <w:tc>
          <w:tcPr>
            <w:tcW w:w="1186" w:type="dxa"/>
            <w:tcBorders>
              <w:top w:val="nil"/>
              <w:left w:val="nil"/>
              <w:bottom w:val="single" w:sz="4" w:space="0" w:color="auto"/>
              <w:right w:val="single" w:sz="4" w:space="0" w:color="auto"/>
            </w:tcBorders>
            <w:shd w:val="clear" w:color="auto" w:fill="auto"/>
            <w:noWrap/>
            <w:hideMark/>
          </w:tcPr>
          <w:p w14:paraId="072B095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hideMark/>
          </w:tcPr>
          <w:p w14:paraId="1911A03A"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08" w:type="dxa"/>
            <w:tcBorders>
              <w:top w:val="nil"/>
              <w:left w:val="nil"/>
              <w:bottom w:val="single" w:sz="4" w:space="0" w:color="auto"/>
              <w:right w:val="single" w:sz="4" w:space="0" w:color="auto"/>
            </w:tcBorders>
            <w:shd w:val="clear" w:color="000000" w:fill="FFFFFF"/>
            <w:noWrap/>
            <w:hideMark/>
          </w:tcPr>
          <w:p w14:paraId="543C9A3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13 158</w:t>
            </w:r>
          </w:p>
        </w:tc>
        <w:tc>
          <w:tcPr>
            <w:tcW w:w="1285" w:type="dxa"/>
            <w:tcBorders>
              <w:top w:val="nil"/>
              <w:left w:val="nil"/>
              <w:bottom w:val="single" w:sz="4" w:space="0" w:color="auto"/>
              <w:right w:val="single" w:sz="4" w:space="0" w:color="auto"/>
            </w:tcBorders>
            <w:shd w:val="clear" w:color="000000" w:fill="FFFFFF"/>
            <w:noWrap/>
            <w:hideMark/>
          </w:tcPr>
          <w:p w14:paraId="33F47B28"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43" w:type="dxa"/>
            <w:tcBorders>
              <w:top w:val="nil"/>
              <w:left w:val="nil"/>
              <w:bottom w:val="single" w:sz="4" w:space="0" w:color="auto"/>
              <w:right w:val="single" w:sz="4" w:space="0" w:color="auto"/>
            </w:tcBorders>
            <w:shd w:val="clear" w:color="000000" w:fill="FFFFFF"/>
            <w:noWrap/>
            <w:hideMark/>
          </w:tcPr>
          <w:p w14:paraId="4525853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13 208</w:t>
            </w:r>
          </w:p>
        </w:tc>
        <w:tc>
          <w:tcPr>
            <w:tcW w:w="1285" w:type="dxa"/>
            <w:tcBorders>
              <w:top w:val="nil"/>
              <w:left w:val="nil"/>
              <w:bottom w:val="single" w:sz="4" w:space="0" w:color="auto"/>
              <w:right w:val="single" w:sz="4" w:space="0" w:color="auto"/>
            </w:tcBorders>
            <w:shd w:val="clear" w:color="000000" w:fill="FFFFFF"/>
            <w:noWrap/>
            <w:hideMark/>
          </w:tcPr>
          <w:p w14:paraId="4B73BCE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BA54DC" w:rsidRPr="00BA54DC" w14:paraId="344757A7"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2953029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7096A68E"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14:paraId="5E8077AA"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17BAC1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02</w:t>
            </w:r>
          </w:p>
        </w:tc>
        <w:tc>
          <w:tcPr>
            <w:tcW w:w="1186" w:type="dxa"/>
            <w:tcBorders>
              <w:top w:val="nil"/>
              <w:left w:val="nil"/>
              <w:bottom w:val="single" w:sz="4" w:space="0" w:color="auto"/>
              <w:right w:val="single" w:sz="4" w:space="0" w:color="auto"/>
            </w:tcBorders>
            <w:shd w:val="clear" w:color="auto" w:fill="auto"/>
            <w:noWrap/>
            <w:vAlign w:val="center"/>
            <w:hideMark/>
          </w:tcPr>
          <w:p w14:paraId="0086E24E"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1A470ED"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2C8D07FB"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1 494</w:t>
            </w:r>
          </w:p>
        </w:tc>
        <w:tc>
          <w:tcPr>
            <w:tcW w:w="1285" w:type="dxa"/>
            <w:tcBorders>
              <w:top w:val="nil"/>
              <w:left w:val="nil"/>
              <w:bottom w:val="single" w:sz="4" w:space="0" w:color="auto"/>
              <w:right w:val="single" w:sz="4" w:space="0" w:color="auto"/>
            </w:tcBorders>
            <w:shd w:val="clear" w:color="000000" w:fill="FFFFFF"/>
            <w:noWrap/>
            <w:vAlign w:val="center"/>
            <w:hideMark/>
          </w:tcPr>
          <w:p w14:paraId="3977E52D"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479FC3A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1 494</w:t>
            </w:r>
          </w:p>
        </w:tc>
        <w:tc>
          <w:tcPr>
            <w:tcW w:w="1285" w:type="dxa"/>
            <w:tcBorders>
              <w:top w:val="nil"/>
              <w:left w:val="nil"/>
              <w:bottom w:val="single" w:sz="4" w:space="0" w:color="auto"/>
              <w:right w:val="single" w:sz="4" w:space="0" w:color="auto"/>
            </w:tcBorders>
            <w:shd w:val="clear" w:color="000000" w:fill="FFFFFF"/>
            <w:noWrap/>
            <w:vAlign w:val="center"/>
            <w:hideMark/>
          </w:tcPr>
          <w:p w14:paraId="572151AE"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04396" w:rsidRPr="00BA54DC" w14:paraId="51A1D083"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FFA7A89"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373B9D95"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379" w:type="dxa"/>
            <w:tcBorders>
              <w:top w:val="nil"/>
              <w:left w:val="nil"/>
              <w:bottom w:val="single" w:sz="4" w:space="0" w:color="auto"/>
              <w:right w:val="single" w:sz="4" w:space="0" w:color="auto"/>
            </w:tcBorders>
            <w:shd w:val="clear" w:color="auto" w:fill="auto"/>
            <w:noWrap/>
            <w:vAlign w:val="center"/>
            <w:hideMark/>
          </w:tcPr>
          <w:p w14:paraId="05191F5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FD5228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02</w:t>
            </w:r>
          </w:p>
        </w:tc>
        <w:tc>
          <w:tcPr>
            <w:tcW w:w="1186" w:type="dxa"/>
            <w:tcBorders>
              <w:top w:val="nil"/>
              <w:left w:val="nil"/>
              <w:bottom w:val="single" w:sz="4" w:space="0" w:color="auto"/>
              <w:right w:val="single" w:sz="4" w:space="0" w:color="auto"/>
            </w:tcBorders>
            <w:shd w:val="clear" w:color="auto" w:fill="auto"/>
            <w:noWrap/>
            <w:vAlign w:val="center"/>
            <w:hideMark/>
          </w:tcPr>
          <w:p w14:paraId="1E99820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021E5E9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621EF5E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1 494</w:t>
            </w:r>
          </w:p>
        </w:tc>
        <w:tc>
          <w:tcPr>
            <w:tcW w:w="1285" w:type="dxa"/>
            <w:tcBorders>
              <w:top w:val="nil"/>
              <w:left w:val="nil"/>
              <w:bottom w:val="single" w:sz="4" w:space="0" w:color="auto"/>
              <w:right w:val="single" w:sz="4" w:space="0" w:color="auto"/>
            </w:tcBorders>
            <w:shd w:val="clear" w:color="000000" w:fill="FFFFFF"/>
            <w:noWrap/>
            <w:vAlign w:val="center"/>
            <w:hideMark/>
          </w:tcPr>
          <w:p w14:paraId="58CDA51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64428CD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1 494</w:t>
            </w:r>
          </w:p>
        </w:tc>
        <w:tc>
          <w:tcPr>
            <w:tcW w:w="1285" w:type="dxa"/>
            <w:tcBorders>
              <w:top w:val="nil"/>
              <w:left w:val="nil"/>
              <w:bottom w:val="single" w:sz="4" w:space="0" w:color="auto"/>
              <w:right w:val="single" w:sz="4" w:space="0" w:color="auto"/>
            </w:tcBorders>
            <w:shd w:val="clear" w:color="auto" w:fill="auto"/>
            <w:noWrap/>
            <w:vAlign w:val="bottom"/>
            <w:hideMark/>
          </w:tcPr>
          <w:p w14:paraId="6820E944"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3D7286BE"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7C90044"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051BFFE8"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auto"/>
              <w:right w:val="single" w:sz="4" w:space="0" w:color="auto"/>
            </w:tcBorders>
            <w:shd w:val="clear" w:color="auto" w:fill="auto"/>
            <w:noWrap/>
            <w:vAlign w:val="center"/>
            <w:hideMark/>
          </w:tcPr>
          <w:p w14:paraId="1E351A8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647B68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02</w:t>
            </w:r>
          </w:p>
        </w:tc>
        <w:tc>
          <w:tcPr>
            <w:tcW w:w="1186" w:type="dxa"/>
            <w:tcBorders>
              <w:top w:val="nil"/>
              <w:left w:val="nil"/>
              <w:bottom w:val="single" w:sz="4" w:space="0" w:color="auto"/>
              <w:right w:val="single" w:sz="4" w:space="0" w:color="auto"/>
            </w:tcBorders>
            <w:shd w:val="clear" w:color="auto" w:fill="auto"/>
            <w:noWrap/>
            <w:vAlign w:val="center"/>
            <w:hideMark/>
          </w:tcPr>
          <w:p w14:paraId="38328B8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061F60E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120</w:t>
            </w:r>
          </w:p>
        </w:tc>
        <w:tc>
          <w:tcPr>
            <w:tcW w:w="708" w:type="dxa"/>
            <w:tcBorders>
              <w:top w:val="nil"/>
              <w:left w:val="nil"/>
              <w:bottom w:val="single" w:sz="4" w:space="0" w:color="auto"/>
              <w:right w:val="single" w:sz="4" w:space="0" w:color="auto"/>
            </w:tcBorders>
            <w:shd w:val="clear" w:color="000000" w:fill="FFFFFF"/>
            <w:noWrap/>
            <w:vAlign w:val="center"/>
            <w:hideMark/>
          </w:tcPr>
          <w:p w14:paraId="7CD66EB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1 494</w:t>
            </w:r>
          </w:p>
        </w:tc>
        <w:tc>
          <w:tcPr>
            <w:tcW w:w="1285" w:type="dxa"/>
            <w:tcBorders>
              <w:top w:val="nil"/>
              <w:left w:val="nil"/>
              <w:bottom w:val="single" w:sz="4" w:space="0" w:color="auto"/>
              <w:right w:val="single" w:sz="4" w:space="0" w:color="auto"/>
            </w:tcBorders>
            <w:shd w:val="clear" w:color="000000" w:fill="FFFFFF"/>
            <w:noWrap/>
            <w:vAlign w:val="center"/>
            <w:hideMark/>
          </w:tcPr>
          <w:p w14:paraId="49623DA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58E4A53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1 494</w:t>
            </w:r>
          </w:p>
        </w:tc>
        <w:tc>
          <w:tcPr>
            <w:tcW w:w="1285" w:type="dxa"/>
            <w:tcBorders>
              <w:top w:val="nil"/>
              <w:left w:val="nil"/>
              <w:bottom w:val="single" w:sz="4" w:space="0" w:color="auto"/>
              <w:right w:val="single" w:sz="4" w:space="0" w:color="auto"/>
            </w:tcBorders>
            <w:shd w:val="clear" w:color="auto" w:fill="auto"/>
            <w:noWrap/>
            <w:vAlign w:val="bottom"/>
            <w:hideMark/>
          </w:tcPr>
          <w:p w14:paraId="56A2C528"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BA54DC" w:rsidRPr="00BA54DC" w14:paraId="21F19540"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6DA8007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6127909A"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379" w:type="dxa"/>
            <w:tcBorders>
              <w:top w:val="nil"/>
              <w:left w:val="nil"/>
              <w:bottom w:val="single" w:sz="4" w:space="0" w:color="auto"/>
              <w:right w:val="single" w:sz="4" w:space="0" w:color="auto"/>
            </w:tcBorders>
            <w:shd w:val="clear" w:color="auto" w:fill="auto"/>
            <w:noWrap/>
            <w:vAlign w:val="center"/>
            <w:hideMark/>
          </w:tcPr>
          <w:p w14:paraId="45E3520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CCE36C6"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04</w:t>
            </w:r>
          </w:p>
        </w:tc>
        <w:tc>
          <w:tcPr>
            <w:tcW w:w="1186" w:type="dxa"/>
            <w:tcBorders>
              <w:top w:val="nil"/>
              <w:left w:val="nil"/>
              <w:bottom w:val="single" w:sz="4" w:space="0" w:color="auto"/>
              <w:right w:val="single" w:sz="4" w:space="0" w:color="auto"/>
            </w:tcBorders>
            <w:shd w:val="clear" w:color="auto" w:fill="auto"/>
            <w:noWrap/>
            <w:vAlign w:val="center"/>
            <w:hideMark/>
          </w:tcPr>
          <w:p w14:paraId="4E18232B"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F0A0F47"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0FF8C46D"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9 428</w:t>
            </w:r>
          </w:p>
        </w:tc>
        <w:tc>
          <w:tcPr>
            <w:tcW w:w="1285" w:type="dxa"/>
            <w:tcBorders>
              <w:top w:val="nil"/>
              <w:left w:val="nil"/>
              <w:bottom w:val="single" w:sz="4" w:space="0" w:color="auto"/>
              <w:right w:val="single" w:sz="4" w:space="0" w:color="auto"/>
            </w:tcBorders>
            <w:shd w:val="clear" w:color="000000" w:fill="FFFFFF"/>
            <w:noWrap/>
            <w:vAlign w:val="center"/>
            <w:hideMark/>
          </w:tcPr>
          <w:p w14:paraId="559454D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36870A9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9 478</w:t>
            </w:r>
          </w:p>
        </w:tc>
        <w:tc>
          <w:tcPr>
            <w:tcW w:w="1285" w:type="dxa"/>
            <w:tcBorders>
              <w:top w:val="nil"/>
              <w:left w:val="nil"/>
              <w:bottom w:val="single" w:sz="4" w:space="0" w:color="auto"/>
              <w:right w:val="single" w:sz="4" w:space="0" w:color="auto"/>
            </w:tcBorders>
            <w:shd w:val="clear" w:color="000000" w:fill="FFFFFF"/>
            <w:noWrap/>
            <w:vAlign w:val="center"/>
            <w:hideMark/>
          </w:tcPr>
          <w:p w14:paraId="75ADA72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04396" w:rsidRPr="00BA54DC" w14:paraId="0CDAB87A"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BF78041"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71002CCE"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Непрограммное </w:t>
            </w:r>
            <w:proofErr w:type="spellStart"/>
            <w:r w:rsidRPr="00BA54DC">
              <w:rPr>
                <w:rFonts w:ascii="Times New Roman" w:eastAsia="Times New Roman" w:hAnsi="Times New Roman" w:cs="Times New Roman"/>
                <w:sz w:val="16"/>
                <w:szCs w:val="16"/>
                <w:lang w:eastAsia="ru-RU"/>
              </w:rPr>
              <w:t>напрвление</w:t>
            </w:r>
            <w:proofErr w:type="spellEnd"/>
            <w:r w:rsidRPr="00BA54DC">
              <w:rPr>
                <w:rFonts w:ascii="Times New Roman" w:eastAsia="Times New Roman" w:hAnsi="Times New Roman" w:cs="Times New Roman"/>
                <w:sz w:val="16"/>
                <w:szCs w:val="16"/>
                <w:lang w:eastAsia="ru-RU"/>
              </w:rPr>
              <w:t xml:space="preserve"> расходов в области </w:t>
            </w:r>
            <w:proofErr w:type="spellStart"/>
            <w:r w:rsidRPr="00BA54DC">
              <w:rPr>
                <w:rFonts w:ascii="Times New Roman" w:eastAsia="Times New Roman" w:hAnsi="Times New Roman" w:cs="Times New Roman"/>
                <w:sz w:val="16"/>
                <w:szCs w:val="16"/>
                <w:lang w:eastAsia="ru-RU"/>
              </w:rPr>
              <w:t>общегосударсвтенных</w:t>
            </w:r>
            <w:proofErr w:type="spellEnd"/>
            <w:r w:rsidRPr="00BA54DC">
              <w:rPr>
                <w:rFonts w:ascii="Times New Roman" w:eastAsia="Times New Roman" w:hAnsi="Times New Roman" w:cs="Times New Roman"/>
                <w:sz w:val="16"/>
                <w:szCs w:val="16"/>
                <w:lang w:eastAsia="ru-RU"/>
              </w:rPr>
              <w:t xml:space="preserve">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2EC3C9F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8277DD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1186" w:type="dxa"/>
            <w:tcBorders>
              <w:top w:val="nil"/>
              <w:left w:val="nil"/>
              <w:bottom w:val="single" w:sz="4" w:space="0" w:color="auto"/>
              <w:right w:val="single" w:sz="4" w:space="0" w:color="auto"/>
            </w:tcBorders>
            <w:shd w:val="clear" w:color="auto" w:fill="auto"/>
            <w:noWrap/>
            <w:vAlign w:val="center"/>
            <w:hideMark/>
          </w:tcPr>
          <w:p w14:paraId="0E147A8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42AD4E7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0DA7A7F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9 328</w:t>
            </w:r>
          </w:p>
        </w:tc>
        <w:tc>
          <w:tcPr>
            <w:tcW w:w="1285" w:type="dxa"/>
            <w:tcBorders>
              <w:top w:val="nil"/>
              <w:left w:val="nil"/>
              <w:bottom w:val="single" w:sz="4" w:space="0" w:color="auto"/>
              <w:right w:val="single" w:sz="4" w:space="0" w:color="auto"/>
            </w:tcBorders>
            <w:shd w:val="clear" w:color="000000" w:fill="FFFFFF"/>
            <w:noWrap/>
            <w:vAlign w:val="center"/>
            <w:hideMark/>
          </w:tcPr>
          <w:p w14:paraId="73E255F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4D08ABE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9 378</w:t>
            </w:r>
          </w:p>
        </w:tc>
        <w:tc>
          <w:tcPr>
            <w:tcW w:w="1285" w:type="dxa"/>
            <w:tcBorders>
              <w:top w:val="nil"/>
              <w:left w:val="nil"/>
              <w:bottom w:val="single" w:sz="4" w:space="0" w:color="auto"/>
              <w:right w:val="single" w:sz="4" w:space="0" w:color="auto"/>
            </w:tcBorders>
            <w:shd w:val="clear" w:color="auto" w:fill="auto"/>
            <w:noWrap/>
            <w:vAlign w:val="bottom"/>
            <w:hideMark/>
          </w:tcPr>
          <w:p w14:paraId="60B7F910"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607DF1F1"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DE3D5BF"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688BC76B"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14:paraId="556E353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FFBE3D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1186" w:type="dxa"/>
            <w:tcBorders>
              <w:top w:val="nil"/>
              <w:left w:val="nil"/>
              <w:bottom w:val="single" w:sz="4" w:space="0" w:color="auto"/>
              <w:right w:val="single" w:sz="4" w:space="0" w:color="auto"/>
            </w:tcBorders>
            <w:shd w:val="clear" w:color="auto" w:fill="auto"/>
            <w:noWrap/>
            <w:vAlign w:val="center"/>
            <w:hideMark/>
          </w:tcPr>
          <w:p w14:paraId="7D612BD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13DBA48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6C42DB2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9 328</w:t>
            </w:r>
          </w:p>
        </w:tc>
        <w:tc>
          <w:tcPr>
            <w:tcW w:w="1285" w:type="dxa"/>
            <w:tcBorders>
              <w:top w:val="nil"/>
              <w:left w:val="nil"/>
              <w:bottom w:val="single" w:sz="4" w:space="0" w:color="auto"/>
              <w:right w:val="single" w:sz="4" w:space="0" w:color="auto"/>
            </w:tcBorders>
            <w:shd w:val="clear" w:color="000000" w:fill="FFFFFF"/>
            <w:noWrap/>
            <w:vAlign w:val="center"/>
            <w:hideMark/>
          </w:tcPr>
          <w:p w14:paraId="5BDD5AE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55F5288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9 378</w:t>
            </w:r>
          </w:p>
        </w:tc>
        <w:tc>
          <w:tcPr>
            <w:tcW w:w="1285" w:type="dxa"/>
            <w:tcBorders>
              <w:top w:val="nil"/>
              <w:left w:val="nil"/>
              <w:bottom w:val="single" w:sz="4" w:space="0" w:color="auto"/>
              <w:right w:val="single" w:sz="4" w:space="0" w:color="auto"/>
            </w:tcBorders>
            <w:shd w:val="clear" w:color="auto" w:fill="auto"/>
            <w:noWrap/>
            <w:vAlign w:val="bottom"/>
            <w:hideMark/>
          </w:tcPr>
          <w:p w14:paraId="3921CB38"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4682D28E"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AB79925"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507AFE2D"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auto"/>
              <w:right w:val="single" w:sz="4" w:space="0" w:color="auto"/>
            </w:tcBorders>
            <w:shd w:val="clear" w:color="auto" w:fill="auto"/>
            <w:noWrap/>
            <w:vAlign w:val="center"/>
            <w:hideMark/>
          </w:tcPr>
          <w:p w14:paraId="1975E71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B2FB9B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1186" w:type="dxa"/>
            <w:tcBorders>
              <w:top w:val="nil"/>
              <w:left w:val="nil"/>
              <w:bottom w:val="single" w:sz="4" w:space="0" w:color="auto"/>
              <w:right w:val="single" w:sz="4" w:space="0" w:color="auto"/>
            </w:tcBorders>
            <w:shd w:val="clear" w:color="auto" w:fill="auto"/>
            <w:noWrap/>
            <w:vAlign w:val="center"/>
            <w:hideMark/>
          </w:tcPr>
          <w:p w14:paraId="50F4A98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55195AA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120</w:t>
            </w:r>
          </w:p>
        </w:tc>
        <w:tc>
          <w:tcPr>
            <w:tcW w:w="708" w:type="dxa"/>
            <w:tcBorders>
              <w:top w:val="nil"/>
              <w:left w:val="nil"/>
              <w:bottom w:val="single" w:sz="4" w:space="0" w:color="auto"/>
              <w:right w:val="single" w:sz="4" w:space="0" w:color="auto"/>
            </w:tcBorders>
            <w:shd w:val="clear" w:color="000000" w:fill="FFFFFF"/>
            <w:noWrap/>
            <w:vAlign w:val="center"/>
            <w:hideMark/>
          </w:tcPr>
          <w:p w14:paraId="48B820C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7 937</w:t>
            </w:r>
          </w:p>
        </w:tc>
        <w:tc>
          <w:tcPr>
            <w:tcW w:w="1285" w:type="dxa"/>
            <w:tcBorders>
              <w:top w:val="nil"/>
              <w:left w:val="nil"/>
              <w:bottom w:val="single" w:sz="4" w:space="0" w:color="auto"/>
              <w:right w:val="single" w:sz="4" w:space="0" w:color="auto"/>
            </w:tcBorders>
            <w:shd w:val="clear" w:color="000000" w:fill="FFFFFF"/>
            <w:noWrap/>
            <w:vAlign w:val="center"/>
            <w:hideMark/>
          </w:tcPr>
          <w:p w14:paraId="5ACF014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52720D5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7 937</w:t>
            </w:r>
          </w:p>
        </w:tc>
        <w:tc>
          <w:tcPr>
            <w:tcW w:w="1285" w:type="dxa"/>
            <w:tcBorders>
              <w:top w:val="nil"/>
              <w:left w:val="nil"/>
              <w:bottom w:val="single" w:sz="4" w:space="0" w:color="auto"/>
              <w:right w:val="single" w:sz="4" w:space="0" w:color="auto"/>
            </w:tcBorders>
            <w:shd w:val="clear" w:color="auto" w:fill="auto"/>
            <w:noWrap/>
            <w:vAlign w:val="bottom"/>
            <w:hideMark/>
          </w:tcPr>
          <w:p w14:paraId="7C759930"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7327AB6A" w14:textId="77777777" w:rsidTr="00D04396">
        <w:trPr>
          <w:trHeight w:val="33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3D45ED7"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25471C00"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Иные закупки </w:t>
            </w:r>
            <w:proofErr w:type="spellStart"/>
            <w:r w:rsidRPr="00BA54DC">
              <w:rPr>
                <w:rFonts w:ascii="Times New Roman" w:eastAsia="Times New Roman" w:hAnsi="Times New Roman" w:cs="Times New Roman"/>
                <w:sz w:val="16"/>
                <w:szCs w:val="16"/>
                <w:lang w:eastAsia="ru-RU"/>
              </w:rPr>
              <w:t>товарорв</w:t>
            </w:r>
            <w:proofErr w:type="spellEnd"/>
            <w:r w:rsidRPr="00BA54DC">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3409E0D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A02DAA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1186" w:type="dxa"/>
            <w:tcBorders>
              <w:top w:val="nil"/>
              <w:left w:val="nil"/>
              <w:bottom w:val="single" w:sz="4" w:space="0" w:color="auto"/>
              <w:right w:val="single" w:sz="4" w:space="0" w:color="auto"/>
            </w:tcBorders>
            <w:shd w:val="clear" w:color="auto" w:fill="auto"/>
            <w:noWrap/>
            <w:vAlign w:val="center"/>
            <w:hideMark/>
          </w:tcPr>
          <w:p w14:paraId="5A8B87B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35E18CB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708" w:type="dxa"/>
            <w:tcBorders>
              <w:top w:val="nil"/>
              <w:left w:val="nil"/>
              <w:bottom w:val="single" w:sz="4" w:space="0" w:color="auto"/>
              <w:right w:val="single" w:sz="4" w:space="0" w:color="auto"/>
            </w:tcBorders>
            <w:shd w:val="clear" w:color="000000" w:fill="FFFFFF"/>
            <w:noWrap/>
            <w:vAlign w:val="center"/>
            <w:hideMark/>
          </w:tcPr>
          <w:p w14:paraId="28DFDBD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1 350</w:t>
            </w:r>
          </w:p>
        </w:tc>
        <w:tc>
          <w:tcPr>
            <w:tcW w:w="1285" w:type="dxa"/>
            <w:tcBorders>
              <w:top w:val="nil"/>
              <w:left w:val="nil"/>
              <w:bottom w:val="single" w:sz="4" w:space="0" w:color="auto"/>
              <w:right w:val="single" w:sz="4" w:space="0" w:color="auto"/>
            </w:tcBorders>
            <w:shd w:val="clear" w:color="000000" w:fill="FFFFFF"/>
            <w:noWrap/>
            <w:vAlign w:val="center"/>
            <w:hideMark/>
          </w:tcPr>
          <w:p w14:paraId="2F008F2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4380CE2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1 400</w:t>
            </w:r>
          </w:p>
        </w:tc>
        <w:tc>
          <w:tcPr>
            <w:tcW w:w="1285" w:type="dxa"/>
            <w:tcBorders>
              <w:top w:val="nil"/>
              <w:left w:val="nil"/>
              <w:bottom w:val="single" w:sz="4" w:space="0" w:color="auto"/>
              <w:right w:val="single" w:sz="4" w:space="0" w:color="auto"/>
            </w:tcBorders>
            <w:shd w:val="clear" w:color="auto" w:fill="auto"/>
            <w:noWrap/>
            <w:vAlign w:val="bottom"/>
            <w:hideMark/>
          </w:tcPr>
          <w:p w14:paraId="3F712866"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5971CAB8"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3E803F5"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06ECB0FD"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auto"/>
              <w:right w:val="single" w:sz="4" w:space="0" w:color="auto"/>
            </w:tcBorders>
            <w:shd w:val="clear" w:color="auto" w:fill="auto"/>
            <w:noWrap/>
            <w:vAlign w:val="center"/>
            <w:hideMark/>
          </w:tcPr>
          <w:p w14:paraId="414E8B5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D45442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1186" w:type="dxa"/>
            <w:tcBorders>
              <w:top w:val="nil"/>
              <w:left w:val="nil"/>
              <w:bottom w:val="single" w:sz="4" w:space="0" w:color="auto"/>
              <w:right w:val="single" w:sz="4" w:space="0" w:color="auto"/>
            </w:tcBorders>
            <w:shd w:val="clear" w:color="auto" w:fill="auto"/>
            <w:noWrap/>
            <w:vAlign w:val="center"/>
            <w:hideMark/>
          </w:tcPr>
          <w:p w14:paraId="65537B8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4EB7E13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850</w:t>
            </w:r>
          </w:p>
        </w:tc>
        <w:tc>
          <w:tcPr>
            <w:tcW w:w="708" w:type="dxa"/>
            <w:tcBorders>
              <w:top w:val="nil"/>
              <w:left w:val="nil"/>
              <w:bottom w:val="single" w:sz="4" w:space="0" w:color="auto"/>
              <w:right w:val="single" w:sz="4" w:space="0" w:color="auto"/>
            </w:tcBorders>
            <w:shd w:val="clear" w:color="000000" w:fill="FFFFFF"/>
            <w:noWrap/>
            <w:vAlign w:val="center"/>
            <w:hideMark/>
          </w:tcPr>
          <w:p w14:paraId="7F479A4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4" w:space="0" w:color="auto"/>
            </w:tcBorders>
            <w:shd w:val="clear" w:color="000000" w:fill="FFFFFF"/>
            <w:noWrap/>
            <w:vAlign w:val="center"/>
            <w:hideMark/>
          </w:tcPr>
          <w:p w14:paraId="78F752F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4336A33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4" w:space="0" w:color="auto"/>
            </w:tcBorders>
            <w:shd w:val="clear" w:color="auto" w:fill="auto"/>
            <w:noWrap/>
            <w:vAlign w:val="bottom"/>
            <w:hideMark/>
          </w:tcPr>
          <w:p w14:paraId="2220A54A"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20B0F880"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D7ACF94"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6B7A5FB1"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50B5FE1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0E27F4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1186" w:type="dxa"/>
            <w:tcBorders>
              <w:top w:val="nil"/>
              <w:left w:val="nil"/>
              <w:bottom w:val="single" w:sz="4" w:space="0" w:color="auto"/>
              <w:right w:val="single" w:sz="4" w:space="0" w:color="auto"/>
            </w:tcBorders>
            <w:shd w:val="clear" w:color="auto" w:fill="auto"/>
            <w:noWrap/>
            <w:vAlign w:val="center"/>
            <w:hideMark/>
          </w:tcPr>
          <w:p w14:paraId="3C3940A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auto"/>
              <w:right w:val="single" w:sz="4" w:space="0" w:color="auto"/>
            </w:tcBorders>
            <w:shd w:val="clear" w:color="auto" w:fill="auto"/>
            <w:noWrap/>
            <w:vAlign w:val="center"/>
            <w:hideMark/>
          </w:tcPr>
          <w:p w14:paraId="7B71FE5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5F3727D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62016EF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6C0A516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auto" w:fill="auto"/>
            <w:noWrap/>
            <w:vAlign w:val="bottom"/>
            <w:hideMark/>
          </w:tcPr>
          <w:p w14:paraId="62E25A59"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2E96409D"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03A1D1E"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107BE0D7"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14:paraId="7B6D62E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E775C9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1186" w:type="dxa"/>
            <w:tcBorders>
              <w:top w:val="nil"/>
              <w:left w:val="nil"/>
              <w:bottom w:val="single" w:sz="4" w:space="0" w:color="auto"/>
              <w:right w:val="single" w:sz="4" w:space="0" w:color="auto"/>
            </w:tcBorders>
            <w:shd w:val="clear" w:color="auto" w:fill="auto"/>
            <w:noWrap/>
            <w:vAlign w:val="center"/>
            <w:hideMark/>
          </w:tcPr>
          <w:p w14:paraId="342789E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6BE36C7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0EC403F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10D9F22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142AA11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auto" w:fill="auto"/>
            <w:noWrap/>
            <w:vAlign w:val="bottom"/>
            <w:hideMark/>
          </w:tcPr>
          <w:p w14:paraId="42721B83"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0D2D82B1"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539A093"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1ED20391"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79DF952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16B1F2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1186" w:type="dxa"/>
            <w:tcBorders>
              <w:top w:val="nil"/>
              <w:left w:val="nil"/>
              <w:bottom w:val="single" w:sz="4" w:space="0" w:color="auto"/>
              <w:right w:val="single" w:sz="4" w:space="0" w:color="auto"/>
            </w:tcBorders>
            <w:shd w:val="clear" w:color="auto" w:fill="auto"/>
            <w:noWrap/>
            <w:vAlign w:val="center"/>
            <w:hideMark/>
          </w:tcPr>
          <w:p w14:paraId="5597681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2C8158C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708" w:type="dxa"/>
            <w:tcBorders>
              <w:top w:val="nil"/>
              <w:left w:val="nil"/>
              <w:bottom w:val="single" w:sz="4" w:space="0" w:color="auto"/>
              <w:right w:val="single" w:sz="4" w:space="0" w:color="auto"/>
            </w:tcBorders>
            <w:shd w:val="clear" w:color="000000" w:fill="FFFFFF"/>
            <w:noWrap/>
            <w:vAlign w:val="center"/>
            <w:hideMark/>
          </w:tcPr>
          <w:p w14:paraId="7936BD8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4410CC1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53725A1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auto" w:fill="auto"/>
            <w:noWrap/>
            <w:vAlign w:val="bottom"/>
            <w:hideMark/>
          </w:tcPr>
          <w:p w14:paraId="64F7B026"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BA54DC" w:rsidRPr="00BA54DC" w14:paraId="3AAABD2D"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25FB6E7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39C95426"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Резервные фонды</w:t>
            </w:r>
          </w:p>
        </w:tc>
        <w:tc>
          <w:tcPr>
            <w:tcW w:w="379" w:type="dxa"/>
            <w:tcBorders>
              <w:top w:val="nil"/>
              <w:left w:val="nil"/>
              <w:bottom w:val="single" w:sz="4" w:space="0" w:color="auto"/>
              <w:right w:val="single" w:sz="4" w:space="0" w:color="auto"/>
            </w:tcBorders>
            <w:shd w:val="clear" w:color="auto" w:fill="auto"/>
            <w:noWrap/>
            <w:vAlign w:val="center"/>
            <w:hideMark/>
          </w:tcPr>
          <w:p w14:paraId="7BAE00E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D64B817"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11</w:t>
            </w:r>
          </w:p>
        </w:tc>
        <w:tc>
          <w:tcPr>
            <w:tcW w:w="1186" w:type="dxa"/>
            <w:tcBorders>
              <w:top w:val="nil"/>
              <w:left w:val="nil"/>
              <w:bottom w:val="single" w:sz="4" w:space="0" w:color="auto"/>
              <w:right w:val="single" w:sz="4" w:space="0" w:color="auto"/>
            </w:tcBorders>
            <w:shd w:val="clear" w:color="auto" w:fill="auto"/>
            <w:noWrap/>
            <w:vAlign w:val="center"/>
            <w:hideMark/>
          </w:tcPr>
          <w:p w14:paraId="7BF72A09"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41499B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355B259B"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04BE7065"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18EA984D"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7AE191FE"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04396" w:rsidRPr="00BA54DC" w14:paraId="424AAE7B"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3284396"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7AB59BF8"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242D681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CFE081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11</w:t>
            </w:r>
          </w:p>
        </w:tc>
        <w:tc>
          <w:tcPr>
            <w:tcW w:w="1186" w:type="dxa"/>
            <w:tcBorders>
              <w:top w:val="nil"/>
              <w:left w:val="nil"/>
              <w:bottom w:val="single" w:sz="4" w:space="0" w:color="auto"/>
              <w:right w:val="single" w:sz="4" w:space="0" w:color="auto"/>
            </w:tcBorders>
            <w:shd w:val="clear" w:color="auto" w:fill="auto"/>
            <w:noWrap/>
            <w:vAlign w:val="center"/>
            <w:hideMark/>
          </w:tcPr>
          <w:p w14:paraId="3889A29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132E5558"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738CBB1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78F1CB4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6F0F401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auto" w:fill="auto"/>
            <w:noWrap/>
            <w:vAlign w:val="bottom"/>
            <w:hideMark/>
          </w:tcPr>
          <w:p w14:paraId="371BD86D"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BA54DC" w:rsidRPr="00BA54DC" w14:paraId="7118464B"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6147934"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1A7A9589"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Резервные фонды местной администрации</w:t>
            </w:r>
          </w:p>
        </w:tc>
        <w:tc>
          <w:tcPr>
            <w:tcW w:w="379" w:type="dxa"/>
            <w:tcBorders>
              <w:top w:val="nil"/>
              <w:left w:val="nil"/>
              <w:bottom w:val="single" w:sz="4" w:space="0" w:color="auto"/>
              <w:right w:val="single" w:sz="4" w:space="0" w:color="auto"/>
            </w:tcBorders>
            <w:shd w:val="clear" w:color="auto" w:fill="auto"/>
            <w:noWrap/>
            <w:vAlign w:val="center"/>
            <w:hideMark/>
          </w:tcPr>
          <w:p w14:paraId="6BC773D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DB425D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11</w:t>
            </w:r>
          </w:p>
        </w:tc>
        <w:tc>
          <w:tcPr>
            <w:tcW w:w="1186" w:type="dxa"/>
            <w:tcBorders>
              <w:top w:val="nil"/>
              <w:left w:val="nil"/>
              <w:bottom w:val="single" w:sz="4" w:space="0" w:color="auto"/>
              <w:right w:val="single" w:sz="4" w:space="0" w:color="auto"/>
            </w:tcBorders>
            <w:shd w:val="clear" w:color="auto" w:fill="auto"/>
            <w:vAlign w:val="center"/>
            <w:hideMark/>
          </w:tcPr>
          <w:p w14:paraId="631BC8F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3BF9D09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79C3624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579D430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4722829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auto" w:fill="auto"/>
            <w:noWrap/>
            <w:vAlign w:val="bottom"/>
            <w:hideMark/>
          </w:tcPr>
          <w:p w14:paraId="11F7F901"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BA54DC" w:rsidRPr="00BA54DC" w14:paraId="57DD611A"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B4DAE85"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7E2D0725"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Резервные средства</w:t>
            </w:r>
          </w:p>
        </w:tc>
        <w:tc>
          <w:tcPr>
            <w:tcW w:w="379" w:type="dxa"/>
            <w:tcBorders>
              <w:top w:val="nil"/>
              <w:left w:val="nil"/>
              <w:bottom w:val="single" w:sz="4" w:space="0" w:color="auto"/>
              <w:right w:val="single" w:sz="4" w:space="0" w:color="auto"/>
            </w:tcBorders>
            <w:shd w:val="clear" w:color="auto" w:fill="auto"/>
            <w:noWrap/>
            <w:vAlign w:val="center"/>
            <w:hideMark/>
          </w:tcPr>
          <w:p w14:paraId="207806B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7A5454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11</w:t>
            </w:r>
          </w:p>
        </w:tc>
        <w:tc>
          <w:tcPr>
            <w:tcW w:w="1186" w:type="dxa"/>
            <w:tcBorders>
              <w:top w:val="nil"/>
              <w:left w:val="nil"/>
              <w:bottom w:val="single" w:sz="4" w:space="0" w:color="auto"/>
              <w:right w:val="single" w:sz="4" w:space="0" w:color="auto"/>
            </w:tcBorders>
            <w:shd w:val="clear" w:color="auto" w:fill="auto"/>
            <w:vAlign w:val="center"/>
            <w:hideMark/>
          </w:tcPr>
          <w:p w14:paraId="5A60CA7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4E43AD6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870</w:t>
            </w:r>
          </w:p>
        </w:tc>
        <w:tc>
          <w:tcPr>
            <w:tcW w:w="708" w:type="dxa"/>
            <w:tcBorders>
              <w:top w:val="nil"/>
              <w:left w:val="nil"/>
              <w:bottom w:val="single" w:sz="4" w:space="0" w:color="auto"/>
              <w:right w:val="single" w:sz="4" w:space="0" w:color="auto"/>
            </w:tcBorders>
            <w:shd w:val="clear" w:color="000000" w:fill="FFFFFF"/>
            <w:noWrap/>
            <w:vAlign w:val="center"/>
            <w:hideMark/>
          </w:tcPr>
          <w:p w14:paraId="15609D3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367C1B6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5234F34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auto" w:fill="auto"/>
            <w:noWrap/>
            <w:vAlign w:val="bottom"/>
            <w:hideMark/>
          </w:tcPr>
          <w:p w14:paraId="546593A1"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BA54DC" w:rsidRPr="00BA54DC" w14:paraId="586D2CB0"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62E3059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3A59BE28"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Другие общегосударственные вопросы</w:t>
            </w:r>
          </w:p>
        </w:tc>
        <w:tc>
          <w:tcPr>
            <w:tcW w:w="379" w:type="dxa"/>
            <w:tcBorders>
              <w:top w:val="nil"/>
              <w:left w:val="nil"/>
              <w:bottom w:val="single" w:sz="4" w:space="0" w:color="auto"/>
              <w:right w:val="single" w:sz="4" w:space="0" w:color="auto"/>
            </w:tcBorders>
            <w:shd w:val="clear" w:color="auto" w:fill="auto"/>
            <w:noWrap/>
            <w:vAlign w:val="center"/>
            <w:hideMark/>
          </w:tcPr>
          <w:p w14:paraId="1FE0D1A2"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ED70A2C"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13</w:t>
            </w:r>
          </w:p>
        </w:tc>
        <w:tc>
          <w:tcPr>
            <w:tcW w:w="1186" w:type="dxa"/>
            <w:tcBorders>
              <w:top w:val="nil"/>
              <w:left w:val="nil"/>
              <w:bottom w:val="single" w:sz="4" w:space="0" w:color="auto"/>
              <w:right w:val="single" w:sz="4" w:space="0" w:color="auto"/>
            </w:tcBorders>
            <w:shd w:val="clear" w:color="auto" w:fill="auto"/>
            <w:noWrap/>
            <w:vAlign w:val="center"/>
            <w:hideMark/>
          </w:tcPr>
          <w:p w14:paraId="6AADF70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EEB88F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1CF30E88"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1 736</w:t>
            </w:r>
          </w:p>
        </w:tc>
        <w:tc>
          <w:tcPr>
            <w:tcW w:w="1285" w:type="dxa"/>
            <w:tcBorders>
              <w:top w:val="nil"/>
              <w:left w:val="nil"/>
              <w:bottom w:val="single" w:sz="4" w:space="0" w:color="auto"/>
              <w:right w:val="single" w:sz="4" w:space="0" w:color="auto"/>
            </w:tcBorders>
            <w:shd w:val="clear" w:color="000000" w:fill="FFFFFF"/>
            <w:noWrap/>
            <w:vAlign w:val="center"/>
            <w:hideMark/>
          </w:tcPr>
          <w:p w14:paraId="338128DC"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7D09554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1 736</w:t>
            </w:r>
          </w:p>
        </w:tc>
        <w:tc>
          <w:tcPr>
            <w:tcW w:w="1285" w:type="dxa"/>
            <w:tcBorders>
              <w:top w:val="nil"/>
              <w:left w:val="nil"/>
              <w:bottom w:val="single" w:sz="4" w:space="0" w:color="auto"/>
              <w:right w:val="single" w:sz="4" w:space="0" w:color="auto"/>
            </w:tcBorders>
            <w:shd w:val="clear" w:color="000000" w:fill="FFFFFF"/>
            <w:noWrap/>
            <w:vAlign w:val="center"/>
            <w:hideMark/>
          </w:tcPr>
          <w:p w14:paraId="6A18E745"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04396" w:rsidRPr="00BA54DC" w14:paraId="72076203"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F5847FB"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28CE658A"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111A34A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561C1A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13</w:t>
            </w:r>
          </w:p>
        </w:tc>
        <w:tc>
          <w:tcPr>
            <w:tcW w:w="1186" w:type="dxa"/>
            <w:tcBorders>
              <w:top w:val="nil"/>
              <w:left w:val="nil"/>
              <w:bottom w:val="single" w:sz="4" w:space="0" w:color="auto"/>
              <w:right w:val="single" w:sz="4" w:space="0" w:color="auto"/>
            </w:tcBorders>
            <w:shd w:val="clear" w:color="auto" w:fill="auto"/>
            <w:noWrap/>
            <w:vAlign w:val="center"/>
            <w:hideMark/>
          </w:tcPr>
          <w:p w14:paraId="024E1FB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0A23B4B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16D8359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1 700</w:t>
            </w:r>
          </w:p>
        </w:tc>
        <w:tc>
          <w:tcPr>
            <w:tcW w:w="1285" w:type="dxa"/>
            <w:tcBorders>
              <w:top w:val="nil"/>
              <w:left w:val="nil"/>
              <w:bottom w:val="single" w:sz="4" w:space="0" w:color="auto"/>
              <w:right w:val="single" w:sz="4" w:space="0" w:color="auto"/>
            </w:tcBorders>
            <w:shd w:val="clear" w:color="000000" w:fill="FFFFFF"/>
            <w:noWrap/>
            <w:vAlign w:val="center"/>
            <w:hideMark/>
          </w:tcPr>
          <w:p w14:paraId="7F8C7DF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4BC87BE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1 700</w:t>
            </w:r>
          </w:p>
        </w:tc>
        <w:tc>
          <w:tcPr>
            <w:tcW w:w="1285" w:type="dxa"/>
            <w:tcBorders>
              <w:top w:val="nil"/>
              <w:left w:val="nil"/>
              <w:bottom w:val="single" w:sz="4" w:space="0" w:color="auto"/>
              <w:right w:val="single" w:sz="4" w:space="0" w:color="auto"/>
            </w:tcBorders>
            <w:shd w:val="clear" w:color="auto" w:fill="auto"/>
            <w:noWrap/>
            <w:vAlign w:val="bottom"/>
            <w:hideMark/>
          </w:tcPr>
          <w:p w14:paraId="65470E95"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47BB1399"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047FEE8"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050AE0D4"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D5FD0A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FD3590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13</w:t>
            </w:r>
          </w:p>
        </w:tc>
        <w:tc>
          <w:tcPr>
            <w:tcW w:w="1186" w:type="dxa"/>
            <w:tcBorders>
              <w:top w:val="nil"/>
              <w:left w:val="nil"/>
              <w:bottom w:val="single" w:sz="4" w:space="0" w:color="auto"/>
              <w:right w:val="single" w:sz="4" w:space="0" w:color="auto"/>
            </w:tcBorders>
            <w:shd w:val="clear" w:color="auto" w:fill="auto"/>
            <w:noWrap/>
            <w:vAlign w:val="center"/>
            <w:hideMark/>
          </w:tcPr>
          <w:p w14:paraId="5A0B1F4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77BC00C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027669D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1 600</w:t>
            </w:r>
          </w:p>
        </w:tc>
        <w:tc>
          <w:tcPr>
            <w:tcW w:w="1285" w:type="dxa"/>
            <w:tcBorders>
              <w:top w:val="nil"/>
              <w:left w:val="nil"/>
              <w:bottom w:val="single" w:sz="4" w:space="0" w:color="auto"/>
              <w:right w:val="single" w:sz="4" w:space="0" w:color="auto"/>
            </w:tcBorders>
            <w:shd w:val="clear" w:color="000000" w:fill="FFFFFF"/>
            <w:noWrap/>
            <w:vAlign w:val="center"/>
            <w:hideMark/>
          </w:tcPr>
          <w:p w14:paraId="13C678A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400E7C1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1 600</w:t>
            </w:r>
          </w:p>
        </w:tc>
        <w:tc>
          <w:tcPr>
            <w:tcW w:w="1285" w:type="dxa"/>
            <w:tcBorders>
              <w:top w:val="nil"/>
              <w:left w:val="nil"/>
              <w:bottom w:val="single" w:sz="4" w:space="0" w:color="auto"/>
              <w:right w:val="single" w:sz="4" w:space="0" w:color="auto"/>
            </w:tcBorders>
            <w:shd w:val="clear" w:color="auto" w:fill="auto"/>
            <w:noWrap/>
            <w:vAlign w:val="bottom"/>
            <w:hideMark/>
          </w:tcPr>
          <w:p w14:paraId="06BACF9B"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30B3E95C"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EEBA773"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6183E2EF"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auto"/>
              <w:right w:val="single" w:sz="4" w:space="0" w:color="auto"/>
            </w:tcBorders>
            <w:shd w:val="clear" w:color="auto" w:fill="auto"/>
            <w:noWrap/>
            <w:vAlign w:val="center"/>
            <w:hideMark/>
          </w:tcPr>
          <w:p w14:paraId="1BA5C3E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159C0B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13</w:t>
            </w:r>
          </w:p>
        </w:tc>
        <w:tc>
          <w:tcPr>
            <w:tcW w:w="1186" w:type="dxa"/>
            <w:tcBorders>
              <w:top w:val="nil"/>
              <w:left w:val="nil"/>
              <w:bottom w:val="single" w:sz="4" w:space="0" w:color="auto"/>
              <w:right w:val="single" w:sz="4" w:space="0" w:color="auto"/>
            </w:tcBorders>
            <w:shd w:val="clear" w:color="auto" w:fill="auto"/>
            <w:noWrap/>
            <w:vAlign w:val="center"/>
            <w:hideMark/>
          </w:tcPr>
          <w:p w14:paraId="2B43557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5131C0E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708" w:type="dxa"/>
            <w:tcBorders>
              <w:top w:val="nil"/>
              <w:left w:val="nil"/>
              <w:bottom w:val="single" w:sz="4" w:space="0" w:color="auto"/>
              <w:right w:val="single" w:sz="4" w:space="0" w:color="auto"/>
            </w:tcBorders>
            <w:shd w:val="clear" w:color="000000" w:fill="FFFFFF"/>
            <w:noWrap/>
            <w:vAlign w:val="center"/>
            <w:hideMark/>
          </w:tcPr>
          <w:p w14:paraId="7CC1D9C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1 600</w:t>
            </w:r>
          </w:p>
        </w:tc>
        <w:tc>
          <w:tcPr>
            <w:tcW w:w="1285" w:type="dxa"/>
            <w:tcBorders>
              <w:top w:val="nil"/>
              <w:left w:val="nil"/>
              <w:bottom w:val="single" w:sz="4" w:space="0" w:color="auto"/>
              <w:right w:val="single" w:sz="4" w:space="0" w:color="auto"/>
            </w:tcBorders>
            <w:shd w:val="clear" w:color="000000" w:fill="FFFFFF"/>
            <w:noWrap/>
            <w:vAlign w:val="center"/>
            <w:hideMark/>
          </w:tcPr>
          <w:p w14:paraId="33CD415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644FDB4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1 600</w:t>
            </w:r>
          </w:p>
        </w:tc>
        <w:tc>
          <w:tcPr>
            <w:tcW w:w="1285" w:type="dxa"/>
            <w:tcBorders>
              <w:top w:val="nil"/>
              <w:left w:val="nil"/>
              <w:bottom w:val="single" w:sz="4" w:space="0" w:color="auto"/>
              <w:right w:val="single" w:sz="4" w:space="0" w:color="auto"/>
            </w:tcBorders>
            <w:shd w:val="clear" w:color="auto" w:fill="auto"/>
            <w:noWrap/>
            <w:vAlign w:val="bottom"/>
            <w:hideMark/>
          </w:tcPr>
          <w:p w14:paraId="669D041E"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19D1A608"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10C4EEF"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503CD880"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направления расходов</w:t>
            </w:r>
          </w:p>
        </w:tc>
        <w:tc>
          <w:tcPr>
            <w:tcW w:w="379" w:type="dxa"/>
            <w:tcBorders>
              <w:top w:val="nil"/>
              <w:left w:val="nil"/>
              <w:bottom w:val="single" w:sz="4" w:space="0" w:color="auto"/>
              <w:right w:val="single" w:sz="4" w:space="0" w:color="auto"/>
            </w:tcBorders>
            <w:shd w:val="clear" w:color="auto" w:fill="auto"/>
            <w:noWrap/>
            <w:vAlign w:val="center"/>
            <w:hideMark/>
          </w:tcPr>
          <w:p w14:paraId="494A90C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C9FEA6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13</w:t>
            </w:r>
          </w:p>
        </w:tc>
        <w:tc>
          <w:tcPr>
            <w:tcW w:w="1186" w:type="dxa"/>
            <w:tcBorders>
              <w:top w:val="nil"/>
              <w:left w:val="nil"/>
              <w:bottom w:val="single" w:sz="4" w:space="0" w:color="auto"/>
              <w:right w:val="single" w:sz="4" w:space="0" w:color="auto"/>
            </w:tcBorders>
            <w:shd w:val="clear" w:color="auto" w:fill="auto"/>
            <w:noWrap/>
            <w:vAlign w:val="center"/>
            <w:hideMark/>
          </w:tcPr>
          <w:p w14:paraId="2DF0EE7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0EF89AF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725E438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25529D8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6D719F6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auto" w:fill="auto"/>
            <w:noWrap/>
            <w:vAlign w:val="bottom"/>
            <w:hideMark/>
          </w:tcPr>
          <w:p w14:paraId="3AFD1313"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47A05DEB"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ADB4A7D"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69C55F1F"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auto"/>
              <w:right w:val="single" w:sz="4" w:space="0" w:color="auto"/>
            </w:tcBorders>
            <w:shd w:val="clear" w:color="auto" w:fill="auto"/>
            <w:noWrap/>
            <w:vAlign w:val="center"/>
            <w:hideMark/>
          </w:tcPr>
          <w:p w14:paraId="53DF0D9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F183D5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13</w:t>
            </w:r>
          </w:p>
        </w:tc>
        <w:tc>
          <w:tcPr>
            <w:tcW w:w="1186" w:type="dxa"/>
            <w:tcBorders>
              <w:top w:val="nil"/>
              <w:left w:val="nil"/>
              <w:bottom w:val="single" w:sz="4" w:space="0" w:color="auto"/>
              <w:right w:val="single" w:sz="4" w:space="0" w:color="auto"/>
            </w:tcBorders>
            <w:shd w:val="clear" w:color="auto" w:fill="auto"/>
            <w:noWrap/>
            <w:vAlign w:val="center"/>
            <w:hideMark/>
          </w:tcPr>
          <w:p w14:paraId="4FF5AE8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1F36852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850</w:t>
            </w:r>
          </w:p>
        </w:tc>
        <w:tc>
          <w:tcPr>
            <w:tcW w:w="708" w:type="dxa"/>
            <w:tcBorders>
              <w:top w:val="nil"/>
              <w:left w:val="nil"/>
              <w:bottom w:val="single" w:sz="4" w:space="0" w:color="auto"/>
              <w:right w:val="single" w:sz="4" w:space="0" w:color="auto"/>
            </w:tcBorders>
            <w:shd w:val="clear" w:color="000000" w:fill="FFFFFF"/>
            <w:noWrap/>
            <w:vAlign w:val="center"/>
            <w:hideMark/>
          </w:tcPr>
          <w:p w14:paraId="099E336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1525FBC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6D38346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auto" w:fill="auto"/>
            <w:noWrap/>
            <w:vAlign w:val="bottom"/>
            <w:hideMark/>
          </w:tcPr>
          <w:p w14:paraId="203FB8C7"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3DD3B842"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E3FDFFA"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23807155"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118898E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05FAE2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13</w:t>
            </w:r>
          </w:p>
        </w:tc>
        <w:tc>
          <w:tcPr>
            <w:tcW w:w="1186" w:type="dxa"/>
            <w:tcBorders>
              <w:top w:val="nil"/>
              <w:left w:val="nil"/>
              <w:bottom w:val="single" w:sz="4" w:space="0" w:color="auto"/>
              <w:right w:val="single" w:sz="4" w:space="0" w:color="auto"/>
            </w:tcBorders>
            <w:shd w:val="clear" w:color="auto" w:fill="auto"/>
            <w:noWrap/>
            <w:vAlign w:val="center"/>
            <w:hideMark/>
          </w:tcPr>
          <w:p w14:paraId="31A8601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237B10F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4347DAC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14:paraId="36A103D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5A1C6EF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auto" w:fill="auto"/>
            <w:noWrap/>
            <w:vAlign w:val="bottom"/>
            <w:hideMark/>
          </w:tcPr>
          <w:p w14:paraId="0FDA1E93"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047404FD"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E50810F"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7174086B"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0B73E75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87E887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13</w:t>
            </w:r>
          </w:p>
        </w:tc>
        <w:tc>
          <w:tcPr>
            <w:tcW w:w="1186" w:type="dxa"/>
            <w:tcBorders>
              <w:top w:val="nil"/>
              <w:left w:val="nil"/>
              <w:bottom w:val="single" w:sz="4" w:space="0" w:color="auto"/>
              <w:right w:val="single" w:sz="4" w:space="0" w:color="auto"/>
            </w:tcBorders>
            <w:shd w:val="clear" w:color="auto" w:fill="auto"/>
            <w:noWrap/>
            <w:vAlign w:val="center"/>
            <w:hideMark/>
          </w:tcPr>
          <w:p w14:paraId="2945F5E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7BF6788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3979B67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14:paraId="0D58F54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28C671A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auto" w:fill="auto"/>
            <w:noWrap/>
            <w:vAlign w:val="bottom"/>
            <w:hideMark/>
          </w:tcPr>
          <w:p w14:paraId="600394E5"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5DEA9510"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1F011AF"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21E3541F"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291EF25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342EB1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13</w:t>
            </w:r>
          </w:p>
        </w:tc>
        <w:tc>
          <w:tcPr>
            <w:tcW w:w="1186" w:type="dxa"/>
            <w:tcBorders>
              <w:top w:val="nil"/>
              <w:left w:val="nil"/>
              <w:bottom w:val="single" w:sz="4" w:space="0" w:color="auto"/>
              <w:right w:val="single" w:sz="4" w:space="0" w:color="auto"/>
            </w:tcBorders>
            <w:shd w:val="clear" w:color="auto" w:fill="auto"/>
            <w:noWrap/>
            <w:vAlign w:val="center"/>
            <w:hideMark/>
          </w:tcPr>
          <w:p w14:paraId="594186C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41DC6DB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540</w:t>
            </w:r>
          </w:p>
        </w:tc>
        <w:tc>
          <w:tcPr>
            <w:tcW w:w="708" w:type="dxa"/>
            <w:tcBorders>
              <w:top w:val="nil"/>
              <w:left w:val="nil"/>
              <w:bottom w:val="single" w:sz="4" w:space="0" w:color="auto"/>
              <w:right w:val="single" w:sz="4" w:space="0" w:color="auto"/>
            </w:tcBorders>
            <w:shd w:val="clear" w:color="000000" w:fill="FFFFFF"/>
            <w:noWrap/>
            <w:vAlign w:val="center"/>
            <w:hideMark/>
          </w:tcPr>
          <w:p w14:paraId="4068DA4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14:paraId="118A610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04B9533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auto" w:fill="auto"/>
            <w:noWrap/>
            <w:vAlign w:val="bottom"/>
            <w:hideMark/>
          </w:tcPr>
          <w:p w14:paraId="54B925C3"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5DB2972E"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B655DE2"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4ACF5D20"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МП "Нулевой травматизм администрации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center"/>
            <w:hideMark/>
          </w:tcPr>
          <w:p w14:paraId="10346D0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647FF5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13</w:t>
            </w:r>
          </w:p>
        </w:tc>
        <w:tc>
          <w:tcPr>
            <w:tcW w:w="1186" w:type="dxa"/>
            <w:tcBorders>
              <w:top w:val="nil"/>
              <w:left w:val="nil"/>
              <w:bottom w:val="single" w:sz="4" w:space="0" w:color="auto"/>
              <w:right w:val="single" w:sz="4" w:space="0" w:color="auto"/>
            </w:tcBorders>
            <w:shd w:val="clear" w:color="auto" w:fill="auto"/>
            <w:noWrap/>
            <w:vAlign w:val="center"/>
            <w:hideMark/>
          </w:tcPr>
          <w:p w14:paraId="531C476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360 00 00000</w:t>
            </w:r>
          </w:p>
        </w:tc>
        <w:tc>
          <w:tcPr>
            <w:tcW w:w="456" w:type="dxa"/>
            <w:tcBorders>
              <w:top w:val="nil"/>
              <w:left w:val="nil"/>
              <w:bottom w:val="single" w:sz="4" w:space="0" w:color="auto"/>
              <w:right w:val="single" w:sz="4" w:space="0" w:color="auto"/>
            </w:tcBorders>
            <w:shd w:val="clear" w:color="auto" w:fill="auto"/>
            <w:noWrap/>
            <w:vAlign w:val="center"/>
            <w:hideMark/>
          </w:tcPr>
          <w:p w14:paraId="7EEB681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280462D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4B50A5F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6FFB3EE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auto" w:fill="auto"/>
            <w:noWrap/>
            <w:vAlign w:val="bottom"/>
            <w:hideMark/>
          </w:tcPr>
          <w:p w14:paraId="14AA20A2"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3090E9C6"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75E9F9F"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741E5D6B"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4BF2B6B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958C3E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13</w:t>
            </w:r>
          </w:p>
        </w:tc>
        <w:tc>
          <w:tcPr>
            <w:tcW w:w="1186" w:type="dxa"/>
            <w:tcBorders>
              <w:top w:val="nil"/>
              <w:left w:val="nil"/>
              <w:bottom w:val="single" w:sz="4" w:space="0" w:color="auto"/>
              <w:right w:val="single" w:sz="4" w:space="0" w:color="auto"/>
            </w:tcBorders>
            <w:shd w:val="clear" w:color="auto" w:fill="auto"/>
            <w:noWrap/>
            <w:vAlign w:val="center"/>
            <w:hideMark/>
          </w:tcPr>
          <w:p w14:paraId="1D614A7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3871A7B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7B3D03E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6ECCAE7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3D4E899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auto" w:fill="auto"/>
            <w:noWrap/>
            <w:vAlign w:val="bottom"/>
            <w:hideMark/>
          </w:tcPr>
          <w:p w14:paraId="0902194A"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194F16C0"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2652C1E"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3E5A56E9"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auto"/>
              <w:right w:val="single" w:sz="4" w:space="0" w:color="auto"/>
            </w:tcBorders>
            <w:shd w:val="clear" w:color="auto" w:fill="auto"/>
            <w:noWrap/>
            <w:vAlign w:val="center"/>
            <w:hideMark/>
          </w:tcPr>
          <w:p w14:paraId="2AC5049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34D9D1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13</w:t>
            </w:r>
          </w:p>
        </w:tc>
        <w:tc>
          <w:tcPr>
            <w:tcW w:w="1186" w:type="dxa"/>
            <w:tcBorders>
              <w:top w:val="nil"/>
              <w:left w:val="nil"/>
              <w:bottom w:val="single" w:sz="4" w:space="0" w:color="auto"/>
              <w:right w:val="single" w:sz="4" w:space="0" w:color="auto"/>
            </w:tcBorders>
            <w:shd w:val="clear" w:color="auto" w:fill="auto"/>
            <w:noWrap/>
            <w:vAlign w:val="center"/>
            <w:hideMark/>
          </w:tcPr>
          <w:p w14:paraId="3390A12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4E83EDB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708" w:type="dxa"/>
            <w:tcBorders>
              <w:top w:val="nil"/>
              <w:left w:val="nil"/>
              <w:bottom w:val="single" w:sz="4" w:space="0" w:color="auto"/>
              <w:right w:val="single" w:sz="4" w:space="0" w:color="auto"/>
            </w:tcBorders>
            <w:shd w:val="clear" w:color="000000" w:fill="FFFFFF"/>
            <w:noWrap/>
            <w:vAlign w:val="center"/>
            <w:hideMark/>
          </w:tcPr>
          <w:p w14:paraId="3642C84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3B09A32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7BC60AA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auto" w:fill="auto"/>
            <w:noWrap/>
            <w:vAlign w:val="bottom"/>
            <w:hideMark/>
          </w:tcPr>
          <w:p w14:paraId="77948F6C"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3760E90D"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A28889D"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500D9FBD"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379" w:type="dxa"/>
            <w:tcBorders>
              <w:top w:val="nil"/>
              <w:left w:val="nil"/>
              <w:bottom w:val="single" w:sz="4" w:space="0" w:color="auto"/>
              <w:right w:val="single" w:sz="4" w:space="0" w:color="auto"/>
            </w:tcBorders>
            <w:shd w:val="clear" w:color="auto" w:fill="auto"/>
            <w:noWrap/>
            <w:vAlign w:val="center"/>
            <w:hideMark/>
          </w:tcPr>
          <w:p w14:paraId="35B5F20C"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20138EC7"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00</w:t>
            </w:r>
          </w:p>
        </w:tc>
        <w:tc>
          <w:tcPr>
            <w:tcW w:w="1186" w:type="dxa"/>
            <w:tcBorders>
              <w:top w:val="nil"/>
              <w:left w:val="nil"/>
              <w:bottom w:val="single" w:sz="4" w:space="0" w:color="auto"/>
              <w:right w:val="single" w:sz="4" w:space="0" w:color="auto"/>
            </w:tcBorders>
            <w:shd w:val="clear" w:color="auto" w:fill="auto"/>
            <w:noWrap/>
            <w:vAlign w:val="center"/>
            <w:hideMark/>
          </w:tcPr>
          <w:p w14:paraId="295928A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C798FF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3E95F0BE"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1 706</w:t>
            </w:r>
          </w:p>
        </w:tc>
        <w:tc>
          <w:tcPr>
            <w:tcW w:w="1285" w:type="dxa"/>
            <w:tcBorders>
              <w:top w:val="nil"/>
              <w:left w:val="nil"/>
              <w:bottom w:val="single" w:sz="4" w:space="0" w:color="auto"/>
              <w:right w:val="single" w:sz="4" w:space="0" w:color="auto"/>
            </w:tcBorders>
            <w:shd w:val="clear" w:color="000000" w:fill="FFFFFF"/>
            <w:noWrap/>
            <w:vAlign w:val="center"/>
            <w:hideMark/>
          </w:tcPr>
          <w:p w14:paraId="1941915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0370F100"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1 700</w:t>
            </w:r>
          </w:p>
        </w:tc>
        <w:tc>
          <w:tcPr>
            <w:tcW w:w="1285" w:type="dxa"/>
            <w:tcBorders>
              <w:top w:val="nil"/>
              <w:left w:val="nil"/>
              <w:bottom w:val="single" w:sz="4" w:space="0" w:color="auto"/>
              <w:right w:val="single" w:sz="4" w:space="0" w:color="auto"/>
            </w:tcBorders>
            <w:shd w:val="clear" w:color="auto" w:fill="auto"/>
            <w:noWrap/>
            <w:vAlign w:val="bottom"/>
            <w:hideMark/>
          </w:tcPr>
          <w:p w14:paraId="1EDA4A4B" w14:textId="77777777" w:rsidR="00BA54DC" w:rsidRPr="00BA54DC" w:rsidRDefault="00BA54DC" w:rsidP="00BA54DC">
            <w:pPr>
              <w:spacing w:after="0" w:line="240" w:lineRule="auto"/>
              <w:rPr>
                <w:rFonts w:ascii="Arial CYR" w:eastAsia="Times New Roman" w:hAnsi="Arial CYR" w:cs="Arial CYR"/>
                <w:b/>
                <w:bCs/>
                <w:sz w:val="16"/>
                <w:szCs w:val="16"/>
                <w:lang w:eastAsia="ru-RU"/>
              </w:rPr>
            </w:pPr>
            <w:r w:rsidRPr="00BA54DC">
              <w:rPr>
                <w:rFonts w:ascii="Arial CYR" w:eastAsia="Times New Roman" w:hAnsi="Arial CYR" w:cs="Arial CYR"/>
                <w:b/>
                <w:bCs/>
                <w:sz w:val="16"/>
                <w:szCs w:val="16"/>
                <w:lang w:eastAsia="ru-RU"/>
              </w:rPr>
              <w:t> </w:t>
            </w:r>
          </w:p>
        </w:tc>
      </w:tr>
      <w:tr w:rsidR="00BA54DC" w:rsidRPr="00BA54DC" w14:paraId="0D9DF57C"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1BD96E5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7F6AD88B"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proofErr w:type="gramStart"/>
            <w:r w:rsidRPr="00BA54DC">
              <w:rPr>
                <w:rFonts w:ascii="Times New Roman" w:eastAsia="Times New Roman" w:hAnsi="Times New Roman" w:cs="Times New Roman"/>
                <w:b/>
                <w:bCs/>
                <w:sz w:val="16"/>
                <w:szCs w:val="16"/>
                <w:lang w:eastAsia="ru-RU"/>
              </w:rPr>
              <w:t>характера,гражданская</w:t>
            </w:r>
            <w:proofErr w:type="spellEnd"/>
            <w:proofErr w:type="gramEnd"/>
            <w:r w:rsidRPr="00BA54DC">
              <w:rPr>
                <w:rFonts w:ascii="Times New Roman" w:eastAsia="Times New Roman" w:hAnsi="Times New Roman" w:cs="Times New Roman"/>
                <w:b/>
                <w:bCs/>
                <w:sz w:val="16"/>
                <w:szCs w:val="16"/>
                <w:lang w:eastAsia="ru-RU"/>
              </w:rPr>
              <w:t xml:space="preserve"> оборона</w:t>
            </w:r>
          </w:p>
        </w:tc>
        <w:tc>
          <w:tcPr>
            <w:tcW w:w="379" w:type="dxa"/>
            <w:tcBorders>
              <w:top w:val="nil"/>
              <w:left w:val="nil"/>
              <w:bottom w:val="single" w:sz="4" w:space="0" w:color="auto"/>
              <w:right w:val="single" w:sz="4" w:space="0" w:color="auto"/>
            </w:tcBorders>
            <w:shd w:val="clear" w:color="auto" w:fill="auto"/>
            <w:noWrap/>
            <w:vAlign w:val="center"/>
            <w:hideMark/>
          </w:tcPr>
          <w:p w14:paraId="41023DA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E037AD9"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09</w:t>
            </w:r>
          </w:p>
        </w:tc>
        <w:tc>
          <w:tcPr>
            <w:tcW w:w="1186" w:type="dxa"/>
            <w:tcBorders>
              <w:top w:val="nil"/>
              <w:left w:val="nil"/>
              <w:bottom w:val="single" w:sz="4" w:space="0" w:color="auto"/>
              <w:right w:val="single" w:sz="4" w:space="0" w:color="auto"/>
            </w:tcBorders>
            <w:shd w:val="clear" w:color="auto" w:fill="auto"/>
            <w:noWrap/>
            <w:vAlign w:val="center"/>
            <w:hideMark/>
          </w:tcPr>
          <w:p w14:paraId="368C882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84F6E1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2A40791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0671914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4DDE9C7E"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70266FDA"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04396" w:rsidRPr="00BA54DC" w14:paraId="541C8964"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FDF501D"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35115FF9"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769B9B9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AADACC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09</w:t>
            </w:r>
          </w:p>
        </w:tc>
        <w:tc>
          <w:tcPr>
            <w:tcW w:w="1186" w:type="dxa"/>
            <w:tcBorders>
              <w:top w:val="nil"/>
              <w:left w:val="nil"/>
              <w:bottom w:val="single" w:sz="4" w:space="0" w:color="auto"/>
              <w:right w:val="single" w:sz="4" w:space="0" w:color="auto"/>
            </w:tcBorders>
            <w:shd w:val="clear" w:color="auto" w:fill="auto"/>
            <w:noWrap/>
            <w:vAlign w:val="center"/>
            <w:hideMark/>
          </w:tcPr>
          <w:p w14:paraId="03CB1B8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730 00 00000</w:t>
            </w:r>
          </w:p>
        </w:tc>
        <w:tc>
          <w:tcPr>
            <w:tcW w:w="456" w:type="dxa"/>
            <w:tcBorders>
              <w:top w:val="nil"/>
              <w:left w:val="nil"/>
              <w:bottom w:val="single" w:sz="4" w:space="0" w:color="auto"/>
              <w:right w:val="single" w:sz="4" w:space="0" w:color="auto"/>
            </w:tcBorders>
            <w:shd w:val="clear" w:color="auto" w:fill="auto"/>
            <w:noWrap/>
            <w:vAlign w:val="center"/>
            <w:hideMark/>
          </w:tcPr>
          <w:p w14:paraId="21EACDF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47ECA67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5CBA26D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6C713EF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auto" w:fill="auto"/>
            <w:noWrap/>
            <w:vAlign w:val="bottom"/>
            <w:hideMark/>
          </w:tcPr>
          <w:p w14:paraId="4F88F49A"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4B386D06"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5CFAC2D"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6B0D14EF"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6FE905D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5990F97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09</w:t>
            </w:r>
          </w:p>
        </w:tc>
        <w:tc>
          <w:tcPr>
            <w:tcW w:w="1186" w:type="dxa"/>
            <w:tcBorders>
              <w:top w:val="nil"/>
              <w:left w:val="nil"/>
              <w:bottom w:val="single" w:sz="4" w:space="0" w:color="auto"/>
              <w:right w:val="single" w:sz="4" w:space="0" w:color="auto"/>
            </w:tcBorders>
            <w:shd w:val="clear" w:color="auto" w:fill="auto"/>
            <w:noWrap/>
            <w:vAlign w:val="center"/>
            <w:hideMark/>
          </w:tcPr>
          <w:p w14:paraId="29BF42A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296C637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3E2FEC6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4F8CD2A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687B3DF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auto" w:fill="auto"/>
            <w:noWrap/>
            <w:vAlign w:val="bottom"/>
            <w:hideMark/>
          </w:tcPr>
          <w:p w14:paraId="5B04337F"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52500409"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EBB4982"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01FFE143"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5071836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2DCC06B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09</w:t>
            </w:r>
          </w:p>
        </w:tc>
        <w:tc>
          <w:tcPr>
            <w:tcW w:w="1186" w:type="dxa"/>
            <w:tcBorders>
              <w:top w:val="nil"/>
              <w:left w:val="nil"/>
              <w:bottom w:val="single" w:sz="4" w:space="0" w:color="auto"/>
              <w:right w:val="single" w:sz="4" w:space="0" w:color="auto"/>
            </w:tcBorders>
            <w:shd w:val="clear" w:color="auto" w:fill="auto"/>
            <w:noWrap/>
            <w:vAlign w:val="center"/>
            <w:hideMark/>
          </w:tcPr>
          <w:p w14:paraId="072AF06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1555694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708" w:type="dxa"/>
            <w:tcBorders>
              <w:top w:val="nil"/>
              <w:left w:val="nil"/>
              <w:bottom w:val="single" w:sz="4" w:space="0" w:color="auto"/>
              <w:right w:val="single" w:sz="4" w:space="0" w:color="auto"/>
            </w:tcBorders>
            <w:shd w:val="clear" w:color="000000" w:fill="FFFFFF"/>
            <w:noWrap/>
            <w:vAlign w:val="center"/>
            <w:hideMark/>
          </w:tcPr>
          <w:p w14:paraId="08B5663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321E60F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527B6EB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auto" w:fill="auto"/>
            <w:noWrap/>
            <w:vAlign w:val="bottom"/>
            <w:hideMark/>
          </w:tcPr>
          <w:p w14:paraId="6452A9FC"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BA54DC" w:rsidRPr="00BA54DC" w14:paraId="718B720B"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62B79EC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39539D33"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379" w:type="dxa"/>
            <w:tcBorders>
              <w:top w:val="nil"/>
              <w:left w:val="nil"/>
              <w:bottom w:val="single" w:sz="4" w:space="0" w:color="auto"/>
              <w:right w:val="single" w:sz="4" w:space="0" w:color="auto"/>
            </w:tcBorders>
            <w:shd w:val="clear" w:color="auto" w:fill="auto"/>
            <w:noWrap/>
            <w:vAlign w:val="center"/>
            <w:hideMark/>
          </w:tcPr>
          <w:p w14:paraId="57C283FE"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5C4E98A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14</w:t>
            </w:r>
          </w:p>
        </w:tc>
        <w:tc>
          <w:tcPr>
            <w:tcW w:w="1186" w:type="dxa"/>
            <w:tcBorders>
              <w:top w:val="nil"/>
              <w:left w:val="nil"/>
              <w:bottom w:val="single" w:sz="4" w:space="0" w:color="auto"/>
              <w:right w:val="single" w:sz="4" w:space="0" w:color="auto"/>
            </w:tcBorders>
            <w:shd w:val="clear" w:color="auto" w:fill="auto"/>
            <w:noWrap/>
            <w:vAlign w:val="center"/>
            <w:hideMark/>
          </w:tcPr>
          <w:p w14:paraId="4E429E9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6CCB374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4B15C8D6"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1 606</w:t>
            </w:r>
          </w:p>
        </w:tc>
        <w:tc>
          <w:tcPr>
            <w:tcW w:w="1285" w:type="dxa"/>
            <w:tcBorders>
              <w:top w:val="nil"/>
              <w:left w:val="nil"/>
              <w:bottom w:val="single" w:sz="4" w:space="0" w:color="auto"/>
              <w:right w:val="single" w:sz="4" w:space="0" w:color="auto"/>
            </w:tcBorders>
            <w:shd w:val="clear" w:color="000000" w:fill="FFFFFF"/>
            <w:noWrap/>
            <w:vAlign w:val="center"/>
            <w:hideMark/>
          </w:tcPr>
          <w:p w14:paraId="1DC68C6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65049937"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1 600</w:t>
            </w:r>
          </w:p>
        </w:tc>
        <w:tc>
          <w:tcPr>
            <w:tcW w:w="1285" w:type="dxa"/>
            <w:tcBorders>
              <w:top w:val="nil"/>
              <w:left w:val="nil"/>
              <w:bottom w:val="single" w:sz="4" w:space="0" w:color="auto"/>
              <w:right w:val="single" w:sz="4" w:space="0" w:color="auto"/>
            </w:tcBorders>
            <w:shd w:val="clear" w:color="000000" w:fill="FFFFFF"/>
            <w:noWrap/>
            <w:vAlign w:val="center"/>
            <w:hideMark/>
          </w:tcPr>
          <w:p w14:paraId="7C76B85B"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BA54DC" w:rsidRPr="00BA54DC" w14:paraId="69F4ADC4"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0DA2FAE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4080EB01"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center"/>
            <w:hideMark/>
          </w:tcPr>
          <w:p w14:paraId="2CC452D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2AAD4E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14</w:t>
            </w:r>
          </w:p>
        </w:tc>
        <w:tc>
          <w:tcPr>
            <w:tcW w:w="1186" w:type="dxa"/>
            <w:tcBorders>
              <w:top w:val="nil"/>
              <w:left w:val="nil"/>
              <w:bottom w:val="single" w:sz="4" w:space="0" w:color="auto"/>
              <w:right w:val="single" w:sz="4" w:space="0" w:color="auto"/>
            </w:tcBorders>
            <w:shd w:val="clear" w:color="auto" w:fill="auto"/>
            <w:noWrap/>
            <w:vAlign w:val="center"/>
            <w:hideMark/>
          </w:tcPr>
          <w:p w14:paraId="6EB670B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440 00 20000</w:t>
            </w:r>
          </w:p>
        </w:tc>
        <w:tc>
          <w:tcPr>
            <w:tcW w:w="456" w:type="dxa"/>
            <w:tcBorders>
              <w:top w:val="nil"/>
              <w:left w:val="nil"/>
              <w:bottom w:val="single" w:sz="4" w:space="0" w:color="auto"/>
              <w:right w:val="single" w:sz="4" w:space="0" w:color="auto"/>
            </w:tcBorders>
            <w:shd w:val="clear" w:color="auto" w:fill="auto"/>
            <w:noWrap/>
            <w:vAlign w:val="center"/>
            <w:hideMark/>
          </w:tcPr>
          <w:p w14:paraId="6810062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49C93B45"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6</w:t>
            </w:r>
          </w:p>
        </w:tc>
        <w:tc>
          <w:tcPr>
            <w:tcW w:w="1285" w:type="dxa"/>
            <w:tcBorders>
              <w:top w:val="nil"/>
              <w:left w:val="nil"/>
              <w:bottom w:val="single" w:sz="4" w:space="0" w:color="auto"/>
              <w:right w:val="single" w:sz="4" w:space="0" w:color="auto"/>
            </w:tcBorders>
            <w:shd w:val="clear" w:color="000000" w:fill="FFFFFF"/>
            <w:noWrap/>
            <w:vAlign w:val="center"/>
            <w:hideMark/>
          </w:tcPr>
          <w:p w14:paraId="47F3A0E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686FB745"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1285" w:type="dxa"/>
            <w:tcBorders>
              <w:top w:val="nil"/>
              <w:left w:val="nil"/>
              <w:bottom w:val="single" w:sz="4" w:space="0" w:color="auto"/>
              <w:right w:val="single" w:sz="4" w:space="0" w:color="auto"/>
            </w:tcBorders>
            <w:shd w:val="clear" w:color="000000" w:fill="FFFFFF"/>
            <w:noWrap/>
            <w:vAlign w:val="center"/>
            <w:hideMark/>
          </w:tcPr>
          <w:p w14:paraId="20D6C29C"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BA54DC" w:rsidRPr="00BA54DC" w14:paraId="3D275CBB"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6ABB22E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2836C492"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581FE7E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5B10AB7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14</w:t>
            </w:r>
          </w:p>
        </w:tc>
        <w:tc>
          <w:tcPr>
            <w:tcW w:w="1186" w:type="dxa"/>
            <w:tcBorders>
              <w:top w:val="nil"/>
              <w:left w:val="nil"/>
              <w:bottom w:val="single" w:sz="4" w:space="0" w:color="auto"/>
              <w:right w:val="single" w:sz="4" w:space="0" w:color="auto"/>
            </w:tcBorders>
            <w:shd w:val="clear" w:color="auto" w:fill="auto"/>
            <w:noWrap/>
            <w:vAlign w:val="center"/>
            <w:hideMark/>
          </w:tcPr>
          <w:p w14:paraId="298DC0B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3E268B2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67B49E12"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6</w:t>
            </w:r>
          </w:p>
        </w:tc>
        <w:tc>
          <w:tcPr>
            <w:tcW w:w="1285" w:type="dxa"/>
            <w:tcBorders>
              <w:top w:val="nil"/>
              <w:left w:val="nil"/>
              <w:bottom w:val="single" w:sz="4" w:space="0" w:color="auto"/>
              <w:right w:val="single" w:sz="4" w:space="0" w:color="auto"/>
            </w:tcBorders>
            <w:shd w:val="clear" w:color="000000" w:fill="FFFFFF"/>
            <w:noWrap/>
            <w:vAlign w:val="center"/>
            <w:hideMark/>
          </w:tcPr>
          <w:p w14:paraId="17210902"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69635DDA"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1285" w:type="dxa"/>
            <w:tcBorders>
              <w:top w:val="nil"/>
              <w:left w:val="nil"/>
              <w:bottom w:val="single" w:sz="4" w:space="0" w:color="auto"/>
              <w:right w:val="single" w:sz="4" w:space="0" w:color="auto"/>
            </w:tcBorders>
            <w:shd w:val="clear" w:color="000000" w:fill="FFFFFF"/>
            <w:noWrap/>
            <w:vAlign w:val="center"/>
            <w:hideMark/>
          </w:tcPr>
          <w:p w14:paraId="2414630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BA54DC" w:rsidRPr="00BA54DC" w14:paraId="6DED32A2" w14:textId="77777777" w:rsidTr="00D04396">
        <w:trPr>
          <w:trHeight w:val="112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2A1D485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406C828D"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center"/>
            <w:hideMark/>
          </w:tcPr>
          <w:p w14:paraId="1DD9325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06DFD2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14</w:t>
            </w:r>
          </w:p>
        </w:tc>
        <w:tc>
          <w:tcPr>
            <w:tcW w:w="1186" w:type="dxa"/>
            <w:tcBorders>
              <w:top w:val="nil"/>
              <w:left w:val="nil"/>
              <w:bottom w:val="single" w:sz="4" w:space="0" w:color="auto"/>
              <w:right w:val="single" w:sz="4" w:space="0" w:color="auto"/>
            </w:tcBorders>
            <w:shd w:val="clear" w:color="auto" w:fill="auto"/>
            <w:noWrap/>
            <w:vAlign w:val="center"/>
            <w:hideMark/>
          </w:tcPr>
          <w:p w14:paraId="0695226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22547D9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708" w:type="dxa"/>
            <w:tcBorders>
              <w:top w:val="nil"/>
              <w:left w:val="nil"/>
              <w:bottom w:val="single" w:sz="4" w:space="0" w:color="auto"/>
              <w:right w:val="single" w:sz="4" w:space="0" w:color="auto"/>
            </w:tcBorders>
            <w:shd w:val="clear" w:color="000000" w:fill="FFFFFF"/>
            <w:noWrap/>
            <w:vAlign w:val="center"/>
            <w:hideMark/>
          </w:tcPr>
          <w:p w14:paraId="1E63C77B"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6</w:t>
            </w:r>
          </w:p>
        </w:tc>
        <w:tc>
          <w:tcPr>
            <w:tcW w:w="1285" w:type="dxa"/>
            <w:tcBorders>
              <w:top w:val="nil"/>
              <w:left w:val="nil"/>
              <w:bottom w:val="single" w:sz="4" w:space="0" w:color="auto"/>
              <w:right w:val="single" w:sz="4" w:space="0" w:color="auto"/>
            </w:tcBorders>
            <w:shd w:val="clear" w:color="000000" w:fill="FFFFFF"/>
            <w:noWrap/>
            <w:vAlign w:val="center"/>
            <w:hideMark/>
          </w:tcPr>
          <w:p w14:paraId="74E86C2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138B3140"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1285" w:type="dxa"/>
            <w:tcBorders>
              <w:top w:val="nil"/>
              <w:left w:val="nil"/>
              <w:bottom w:val="single" w:sz="4" w:space="0" w:color="auto"/>
              <w:right w:val="single" w:sz="4" w:space="0" w:color="auto"/>
            </w:tcBorders>
            <w:shd w:val="clear" w:color="000000" w:fill="FFFFFF"/>
            <w:noWrap/>
            <w:vAlign w:val="center"/>
            <w:hideMark/>
          </w:tcPr>
          <w:p w14:paraId="5DED268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04396" w:rsidRPr="00BA54DC" w14:paraId="0E66B978"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FBC6644"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39AC0A75"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1819F67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711AD9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14</w:t>
            </w:r>
          </w:p>
        </w:tc>
        <w:tc>
          <w:tcPr>
            <w:tcW w:w="1186" w:type="dxa"/>
            <w:tcBorders>
              <w:top w:val="nil"/>
              <w:left w:val="nil"/>
              <w:bottom w:val="single" w:sz="4" w:space="0" w:color="auto"/>
              <w:right w:val="single" w:sz="4" w:space="0" w:color="auto"/>
            </w:tcBorders>
            <w:shd w:val="clear" w:color="auto" w:fill="auto"/>
            <w:noWrap/>
            <w:vAlign w:val="center"/>
            <w:hideMark/>
          </w:tcPr>
          <w:p w14:paraId="3C3C683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auto"/>
              <w:right w:val="single" w:sz="4" w:space="0" w:color="auto"/>
            </w:tcBorders>
            <w:shd w:val="clear" w:color="auto" w:fill="auto"/>
            <w:noWrap/>
            <w:vAlign w:val="center"/>
            <w:hideMark/>
          </w:tcPr>
          <w:p w14:paraId="74761BC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72159F4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1 600</w:t>
            </w:r>
          </w:p>
        </w:tc>
        <w:tc>
          <w:tcPr>
            <w:tcW w:w="1285" w:type="dxa"/>
            <w:tcBorders>
              <w:top w:val="nil"/>
              <w:left w:val="nil"/>
              <w:bottom w:val="single" w:sz="4" w:space="0" w:color="auto"/>
              <w:right w:val="single" w:sz="4" w:space="0" w:color="auto"/>
            </w:tcBorders>
            <w:shd w:val="clear" w:color="000000" w:fill="FFFFFF"/>
            <w:noWrap/>
            <w:vAlign w:val="center"/>
            <w:hideMark/>
          </w:tcPr>
          <w:p w14:paraId="428C40E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19A3D81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1 600</w:t>
            </w:r>
          </w:p>
        </w:tc>
        <w:tc>
          <w:tcPr>
            <w:tcW w:w="1285" w:type="dxa"/>
            <w:tcBorders>
              <w:top w:val="nil"/>
              <w:left w:val="nil"/>
              <w:bottom w:val="single" w:sz="4" w:space="0" w:color="auto"/>
              <w:right w:val="single" w:sz="4" w:space="0" w:color="auto"/>
            </w:tcBorders>
            <w:shd w:val="clear" w:color="auto" w:fill="auto"/>
            <w:noWrap/>
            <w:vAlign w:val="bottom"/>
            <w:hideMark/>
          </w:tcPr>
          <w:p w14:paraId="3DA56D81"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6C744592" w14:textId="77777777" w:rsidTr="00D04396">
        <w:trPr>
          <w:trHeight w:val="2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5E5EEA3"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lastRenderedPageBreak/>
              <w:t> </w:t>
            </w:r>
          </w:p>
        </w:tc>
        <w:tc>
          <w:tcPr>
            <w:tcW w:w="4156" w:type="dxa"/>
            <w:tcBorders>
              <w:top w:val="nil"/>
              <w:left w:val="nil"/>
              <w:bottom w:val="single" w:sz="4" w:space="0" w:color="auto"/>
              <w:right w:val="single" w:sz="4" w:space="0" w:color="auto"/>
            </w:tcBorders>
            <w:shd w:val="clear" w:color="auto" w:fill="auto"/>
            <w:hideMark/>
          </w:tcPr>
          <w:p w14:paraId="3100A5FA"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0EC3B9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1B6EC8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14</w:t>
            </w:r>
          </w:p>
        </w:tc>
        <w:tc>
          <w:tcPr>
            <w:tcW w:w="1186" w:type="dxa"/>
            <w:tcBorders>
              <w:top w:val="nil"/>
              <w:left w:val="nil"/>
              <w:bottom w:val="single" w:sz="4" w:space="0" w:color="auto"/>
              <w:right w:val="single" w:sz="4" w:space="0" w:color="auto"/>
            </w:tcBorders>
            <w:shd w:val="clear" w:color="auto" w:fill="auto"/>
            <w:noWrap/>
            <w:vAlign w:val="center"/>
            <w:hideMark/>
          </w:tcPr>
          <w:p w14:paraId="619D5E6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6D3C36F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3A15E8F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1 600</w:t>
            </w:r>
          </w:p>
        </w:tc>
        <w:tc>
          <w:tcPr>
            <w:tcW w:w="1285" w:type="dxa"/>
            <w:tcBorders>
              <w:top w:val="nil"/>
              <w:left w:val="nil"/>
              <w:bottom w:val="single" w:sz="4" w:space="0" w:color="auto"/>
              <w:right w:val="single" w:sz="4" w:space="0" w:color="auto"/>
            </w:tcBorders>
            <w:shd w:val="clear" w:color="000000" w:fill="FFFFFF"/>
            <w:noWrap/>
            <w:vAlign w:val="center"/>
            <w:hideMark/>
          </w:tcPr>
          <w:p w14:paraId="759724F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427224B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1 600</w:t>
            </w:r>
          </w:p>
        </w:tc>
        <w:tc>
          <w:tcPr>
            <w:tcW w:w="1285" w:type="dxa"/>
            <w:tcBorders>
              <w:top w:val="nil"/>
              <w:left w:val="nil"/>
              <w:bottom w:val="single" w:sz="4" w:space="0" w:color="auto"/>
              <w:right w:val="single" w:sz="4" w:space="0" w:color="auto"/>
            </w:tcBorders>
            <w:shd w:val="clear" w:color="auto" w:fill="auto"/>
            <w:noWrap/>
            <w:vAlign w:val="bottom"/>
            <w:hideMark/>
          </w:tcPr>
          <w:p w14:paraId="2FF88788"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5A0E57C7"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39DD1B9"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18837E66"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794E0E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7583D8B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14</w:t>
            </w:r>
          </w:p>
        </w:tc>
        <w:tc>
          <w:tcPr>
            <w:tcW w:w="1186" w:type="dxa"/>
            <w:tcBorders>
              <w:top w:val="nil"/>
              <w:left w:val="nil"/>
              <w:bottom w:val="single" w:sz="4" w:space="0" w:color="auto"/>
              <w:right w:val="single" w:sz="4" w:space="0" w:color="auto"/>
            </w:tcBorders>
            <w:shd w:val="clear" w:color="auto" w:fill="auto"/>
            <w:noWrap/>
            <w:vAlign w:val="center"/>
            <w:hideMark/>
          </w:tcPr>
          <w:p w14:paraId="5E1D375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21E22A8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708" w:type="dxa"/>
            <w:tcBorders>
              <w:top w:val="nil"/>
              <w:left w:val="nil"/>
              <w:bottom w:val="single" w:sz="4" w:space="0" w:color="auto"/>
              <w:right w:val="single" w:sz="4" w:space="0" w:color="auto"/>
            </w:tcBorders>
            <w:shd w:val="clear" w:color="000000" w:fill="FFFFFF"/>
            <w:noWrap/>
            <w:vAlign w:val="center"/>
            <w:hideMark/>
          </w:tcPr>
          <w:p w14:paraId="7C864FE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1 600</w:t>
            </w:r>
          </w:p>
        </w:tc>
        <w:tc>
          <w:tcPr>
            <w:tcW w:w="1285" w:type="dxa"/>
            <w:tcBorders>
              <w:top w:val="nil"/>
              <w:left w:val="nil"/>
              <w:bottom w:val="single" w:sz="4" w:space="0" w:color="auto"/>
              <w:right w:val="single" w:sz="4" w:space="0" w:color="auto"/>
            </w:tcBorders>
            <w:shd w:val="clear" w:color="000000" w:fill="FFFFFF"/>
            <w:noWrap/>
            <w:vAlign w:val="center"/>
            <w:hideMark/>
          </w:tcPr>
          <w:p w14:paraId="47B499C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767D268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1 600</w:t>
            </w:r>
          </w:p>
        </w:tc>
        <w:tc>
          <w:tcPr>
            <w:tcW w:w="1285" w:type="dxa"/>
            <w:tcBorders>
              <w:top w:val="nil"/>
              <w:left w:val="nil"/>
              <w:bottom w:val="single" w:sz="4" w:space="0" w:color="auto"/>
              <w:right w:val="single" w:sz="4" w:space="0" w:color="auto"/>
            </w:tcBorders>
            <w:shd w:val="clear" w:color="auto" w:fill="auto"/>
            <w:noWrap/>
            <w:vAlign w:val="bottom"/>
            <w:hideMark/>
          </w:tcPr>
          <w:p w14:paraId="3A3D3B07"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3E531A8F"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34A5E22"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070A2D53"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Национальная экономика</w:t>
            </w:r>
          </w:p>
        </w:tc>
        <w:tc>
          <w:tcPr>
            <w:tcW w:w="379" w:type="dxa"/>
            <w:tcBorders>
              <w:top w:val="nil"/>
              <w:left w:val="nil"/>
              <w:bottom w:val="single" w:sz="4" w:space="0" w:color="auto"/>
              <w:right w:val="single" w:sz="4" w:space="0" w:color="auto"/>
            </w:tcBorders>
            <w:shd w:val="clear" w:color="auto" w:fill="auto"/>
            <w:noWrap/>
            <w:vAlign w:val="center"/>
            <w:hideMark/>
          </w:tcPr>
          <w:p w14:paraId="2C797D1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BC03D62"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00</w:t>
            </w:r>
          </w:p>
        </w:tc>
        <w:tc>
          <w:tcPr>
            <w:tcW w:w="1186" w:type="dxa"/>
            <w:tcBorders>
              <w:top w:val="nil"/>
              <w:left w:val="nil"/>
              <w:bottom w:val="single" w:sz="4" w:space="0" w:color="auto"/>
              <w:right w:val="single" w:sz="4" w:space="0" w:color="auto"/>
            </w:tcBorders>
            <w:shd w:val="clear" w:color="auto" w:fill="auto"/>
            <w:noWrap/>
            <w:vAlign w:val="center"/>
            <w:hideMark/>
          </w:tcPr>
          <w:p w14:paraId="28FFBFA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766753F5"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750CE15A"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11 497</w:t>
            </w:r>
          </w:p>
        </w:tc>
        <w:tc>
          <w:tcPr>
            <w:tcW w:w="1285" w:type="dxa"/>
            <w:tcBorders>
              <w:top w:val="nil"/>
              <w:left w:val="nil"/>
              <w:bottom w:val="single" w:sz="4" w:space="0" w:color="auto"/>
              <w:right w:val="single" w:sz="4" w:space="0" w:color="auto"/>
            </w:tcBorders>
            <w:shd w:val="clear" w:color="000000" w:fill="FFFFFF"/>
            <w:noWrap/>
            <w:vAlign w:val="center"/>
            <w:hideMark/>
          </w:tcPr>
          <w:p w14:paraId="0A2E239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271764D8"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12 039</w:t>
            </w:r>
          </w:p>
        </w:tc>
        <w:tc>
          <w:tcPr>
            <w:tcW w:w="1285" w:type="dxa"/>
            <w:tcBorders>
              <w:top w:val="nil"/>
              <w:left w:val="nil"/>
              <w:bottom w:val="single" w:sz="4" w:space="0" w:color="auto"/>
              <w:right w:val="single" w:sz="4" w:space="0" w:color="auto"/>
            </w:tcBorders>
            <w:shd w:val="clear" w:color="auto" w:fill="auto"/>
            <w:noWrap/>
            <w:vAlign w:val="bottom"/>
            <w:hideMark/>
          </w:tcPr>
          <w:p w14:paraId="47846CEA" w14:textId="77777777" w:rsidR="00BA54DC" w:rsidRPr="00BA54DC" w:rsidRDefault="00BA54DC" w:rsidP="00BA54DC">
            <w:pPr>
              <w:spacing w:after="0" w:line="240" w:lineRule="auto"/>
              <w:rPr>
                <w:rFonts w:ascii="Arial CYR" w:eastAsia="Times New Roman" w:hAnsi="Arial CYR" w:cs="Arial CYR"/>
                <w:b/>
                <w:bCs/>
                <w:sz w:val="16"/>
                <w:szCs w:val="16"/>
                <w:lang w:eastAsia="ru-RU"/>
              </w:rPr>
            </w:pPr>
            <w:r w:rsidRPr="00BA54DC">
              <w:rPr>
                <w:rFonts w:ascii="Arial CYR" w:eastAsia="Times New Roman" w:hAnsi="Arial CYR" w:cs="Arial CYR"/>
                <w:b/>
                <w:bCs/>
                <w:sz w:val="16"/>
                <w:szCs w:val="16"/>
                <w:lang w:eastAsia="ru-RU"/>
              </w:rPr>
              <w:t> </w:t>
            </w:r>
          </w:p>
        </w:tc>
      </w:tr>
      <w:tr w:rsidR="00BA54DC" w:rsidRPr="00BA54DC" w14:paraId="75EAA36C"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52EB9B7"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3C976C2F"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Сельское хозяйство и рыболовство</w:t>
            </w:r>
          </w:p>
        </w:tc>
        <w:tc>
          <w:tcPr>
            <w:tcW w:w="379" w:type="dxa"/>
            <w:tcBorders>
              <w:top w:val="nil"/>
              <w:left w:val="nil"/>
              <w:bottom w:val="single" w:sz="4" w:space="0" w:color="auto"/>
              <w:right w:val="single" w:sz="4" w:space="0" w:color="auto"/>
            </w:tcBorders>
            <w:shd w:val="clear" w:color="auto" w:fill="auto"/>
            <w:noWrap/>
            <w:vAlign w:val="center"/>
            <w:hideMark/>
          </w:tcPr>
          <w:p w14:paraId="181E2496"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76E5C57"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05</w:t>
            </w:r>
          </w:p>
        </w:tc>
        <w:tc>
          <w:tcPr>
            <w:tcW w:w="1186" w:type="dxa"/>
            <w:tcBorders>
              <w:top w:val="nil"/>
              <w:left w:val="nil"/>
              <w:bottom w:val="single" w:sz="4" w:space="0" w:color="auto"/>
              <w:right w:val="single" w:sz="4" w:space="0" w:color="auto"/>
            </w:tcBorders>
            <w:shd w:val="clear" w:color="auto" w:fill="auto"/>
            <w:noWrap/>
            <w:vAlign w:val="center"/>
            <w:hideMark/>
          </w:tcPr>
          <w:p w14:paraId="3FD96B3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2F40A1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37348CD2"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760B140D"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220D26AB"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6D912FFB"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04396" w:rsidRPr="00BA54DC" w14:paraId="11D4C543"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58C4E29"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329F5256"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Непрограммное направление расходов в сфере национальной экономике</w:t>
            </w:r>
          </w:p>
        </w:tc>
        <w:tc>
          <w:tcPr>
            <w:tcW w:w="379" w:type="dxa"/>
            <w:tcBorders>
              <w:top w:val="nil"/>
              <w:left w:val="nil"/>
              <w:bottom w:val="single" w:sz="4" w:space="0" w:color="auto"/>
              <w:right w:val="single" w:sz="4" w:space="0" w:color="auto"/>
            </w:tcBorders>
            <w:shd w:val="clear" w:color="auto" w:fill="auto"/>
            <w:noWrap/>
            <w:vAlign w:val="center"/>
            <w:hideMark/>
          </w:tcPr>
          <w:p w14:paraId="2526861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1F3A3F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1186" w:type="dxa"/>
            <w:tcBorders>
              <w:top w:val="nil"/>
              <w:left w:val="nil"/>
              <w:bottom w:val="single" w:sz="4" w:space="0" w:color="auto"/>
              <w:right w:val="single" w:sz="4" w:space="0" w:color="auto"/>
            </w:tcBorders>
            <w:shd w:val="clear" w:color="auto" w:fill="auto"/>
            <w:noWrap/>
            <w:vAlign w:val="center"/>
            <w:hideMark/>
          </w:tcPr>
          <w:p w14:paraId="0AE6BCC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single" w:sz="4" w:space="0" w:color="auto"/>
            </w:tcBorders>
            <w:shd w:val="clear" w:color="auto" w:fill="auto"/>
            <w:noWrap/>
            <w:vAlign w:val="center"/>
            <w:hideMark/>
          </w:tcPr>
          <w:p w14:paraId="50E5346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04171A0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054F09A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4432874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auto" w:fill="auto"/>
            <w:noWrap/>
            <w:vAlign w:val="bottom"/>
            <w:hideMark/>
          </w:tcPr>
          <w:p w14:paraId="617CF520"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51A374D1"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AA05FC0"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65861C5E"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379" w:type="dxa"/>
            <w:tcBorders>
              <w:top w:val="nil"/>
              <w:left w:val="nil"/>
              <w:bottom w:val="single" w:sz="4" w:space="0" w:color="auto"/>
              <w:right w:val="single" w:sz="4" w:space="0" w:color="auto"/>
            </w:tcBorders>
            <w:shd w:val="clear" w:color="auto" w:fill="auto"/>
            <w:noWrap/>
            <w:vAlign w:val="center"/>
            <w:hideMark/>
          </w:tcPr>
          <w:p w14:paraId="64FB374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483DB8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1186" w:type="dxa"/>
            <w:tcBorders>
              <w:top w:val="nil"/>
              <w:left w:val="nil"/>
              <w:bottom w:val="single" w:sz="4" w:space="0" w:color="auto"/>
              <w:right w:val="single" w:sz="4" w:space="0" w:color="auto"/>
            </w:tcBorders>
            <w:shd w:val="clear" w:color="auto" w:fill="auto"/>
            <w:noWrap/>
            <w:vAlign w:val="center"/>
            <w:hideMark/>
          </w:tcPr>
          <w:p w14:paraId="2188DFB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1AFB795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3C6B2D9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76BFCC2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37088C2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auto" w:fill="auto"/>
            <w:noWrap/>
            <w:vAlign w:val="bottom"/>
            <w:hideMark/>
          </w:tcPr>
          <w:p w14:paraId="5DF66C3E"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4D2ACF68"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6C55E28"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5CB9CB0B"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379" w:type="dxa"/>
            <w:tcBorders>
              <w:top w:val="nil"/>
              <w:left w:val="nil"/>
              <w:bottom w:val="single" w:sz="4" w:space="0" w:color="auto"/>
              <w:right w:val="single" w:sz="4" w:space="0" w:color="auto"/>
            </w:tcBorders>
            <w:shd w:val="clear" w:color="auto" w:fill="auto"/>
            <w:noWrap/>
            <w:vAlign w:val="center"/>
            <w:hideMark/>
          </w:tcPr>
          <w:p w14:paraId="5EAF4CC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621115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1186" w:type="dxa"/>
            <w:tcBorders>
              <w:top w:val="nil"/>
              <w:left w:val="nil"/>
              <w:bottom w:val="single" w:sz="4" w:space="0" w:color="auto"/>
              <w:right w:val="single" w:sz="4" w:space="0" w:color="auto"/>
            </w:tcBorders>
            <w:shd w:val="clear" w:color="auto" w:fill="auto"/>
            <w:noWrap/>
            <w:vAlign w:val="center"/>
            <w:hideMark/>
          </w:tcPr>
          <w:p w14:paraId="3DA3D09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5084EB7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810</w:t>
            </w:r>
          </w:p>
        </w:tc>
        <w:tc>
          <w:tcPr>
            <w:tcW w:w="708" w:type="dxa"/>
            <w:tcBorders>
              <w:top w:val="nil"/>
              <w:left w:val="nil"/>
              <w:bottom w:val="single" w:sz="4" w:space="0" w:color="auto"/>
              <w:right w:val="single" w:sz="4" w:space="0" w:color="auto"/>
            </w:tcBorders>
            <w:shd w:val="clear" w:color="000000" w:fill="FFFFFF"/>
            <w:noWrap/>
            <w:vAlign w:val="center"/>
            <w:hideMark/>
          </w:tcPr>
          <w:p w14:paraId="164B300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5D7EE5B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683FA7D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auto" w:fill="auto"/>
            <w:noWrap/>
            <w:vAlign w:val="bottom"/>
            <w:hideMark/>
          </w:tcPr>
          <w:p w14:paraId="6D1802A8"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2314C924"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E63A3AA"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4F8ABD9F"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Транспорт</w:t>
            </w:r>
          </w:p>
        </w:tc>
        <w:tc>
          <w:tcPr>
            <w:tcW w:w="379" w:type="dxa"/>
            <w:tcBorders>
              <w:top w:val="nil"/>
              <w:left w:val="nil"/>
              <w:bottom w:val="single" w:sz="4" w:space="0" w:color="auto"/>
              <w:right w:val="single" w:sz="4" w:space="0" w:color="auto"/>
            </w:tcBorders>
            <w:shd w:val="clear" w:color="auto" w:fill="auto"/>
            <w:noWrap/>
            <w:vAlign w:val="center"/>
            <w:hideMark/>
          </w:tcPr>
          <w:p w14:paraId="18996930"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065038B"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08</w:t>
            </w:r>
          </w:p>
        </w:tc>
        <w:tc>
          <w:tcPr>
            <w:tcW w:w="1186" w:type="dxa"/>
            <w:tcBorders>
              <w:top w:val="nil"/>
              <w:left w:val="nil"/>
              <w:bottom w:val="single" w:sz="4" w:space="0" w:color="auto"/>
              <w:right w:val="single" w:sz="4" w:space="0" w:color="auto"/>
            </w:tcBorders>
            <w:shd w:val="clear" w:color="auto" w:fill="auto"/>
            <w:noWrap/>
            <w:vAlign w:val="center"/>
            <w:hideMark/>
          </w:tcPr>
          <w:p w14:paraId="4E45D2AC"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67AFEEE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08" w:type="dxa"/>
            <w:tcBorders>
              <w:top w:val="nil"/>
              <w:left w:val="nil"/>
              <w:bottom w:val="single" w:sz="4" w:space="0" w:color="auto"/>
              <w:right w:val="single" w:sz="4" w:space="0" w:color="auto"/>
            </w:tcBorders>
            <w:shd w:val="clear" w:color="auto" w:fill="auto"/>
            <w:noWrap/>
            <w:vAlign w:val="center"/>
            <w:hideMark/>
          </w:tcPr>
          <w:p w14:paraId="636C9BE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14:paraId="58A70A5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1B45C39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4" w:space="0" w:color="auto"/>
            </w:tcBorders>
            <w:shd w:val="clear" w:color="auto" w:fill="auto"/>
            <w:noWrap/>
            <w:vAlign w:val="bottom"/>
            <w:hideMark/>
          </w:tcPr>
          <w:p w14:paraId="5E6D52F7"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661CA262"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F7523C5"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7BEA3785"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center"/>
            <w:hideMark/>
          </w:tcPr>
          <w:p w14:paraId="6360EC5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858A02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08</w:t>
            </w:r>
          </w:p>
        </w:tc>
        <w:tc>
          <w:tcPr>
            <w:tcW w:w="1186" w:type="dxa"/>
            <w:tcBorders>
              <w:top w:val="nil"/>
              <w:left w:val="nil"/>
              <w:bottom w:val="single" w:sz="4" w:space="0" w:color="auto"/>
              <w:right w:val="single" w:sz="4" w:space="0" w:color="auto"/>
            </w:tcBorders>
            <w:shd w:val="clear" w:color="auto" w:fill="auto"/>
            <w:noWrap/>
            <w:vAlign w:val="center"/>
            <w:hideMark/>
          </w:tcPr>
          <w:p w14:paraId="1B04AF0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380 00 00000</w:t>
            </w:r>
          </w:p>
        </w:tc>
        <w:tc>
          <w:tcPr>
            <w:tcW w:w="456" w:type="dxa"/>
            <w:tcBorders>
              <w:top w:val="nil"/>
              <w:left w:val="nil"/>
              <w:bottom w:val="single" w:sz="4" w:space="0" w:color="auto"/>
              <w:right w:val="single" w:sz="4" w:space="0" w:color="auto"/>
            </w:tcBorders>
            <w:shd w:val="clear" w:color="auto" w:fill="auto"/>
            <w:noWrap/>
            <w:vAlign w:val="center"/>
            <w:hideMark/>
          </w:tcPr>
          <w:p w14:paraId="1DBB04C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auto" w:fill="auto"/>
            <w:noWrap/>
            <w:vAlign w:val="center"/>
            <w:hideMark/>
          </w:tcPr>
          <w:p w14:paraId="2AB3BF8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14:paraId="4CC696F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7999AF0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4" w:space="0" w:color="auto"/>
            </w:tcBorders>
            <w:shd w:val="clear" w:color="auto" w:fill="auto"/>
            <w:noWrap/>
            <w:vAlign w:val="bottom"/>
            <w:hideMark/>
          </w:tcPr>
          <w:p w14:paraId="17DBCB8D"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5119BD7B"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38E7259"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3AC5BDFD"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379" w:type="dxa"/>
            <w:tcBorders>
              <w:top w:val="nil"/>
              <w:left w:val="nil"/>
              <w:bottom w:val="single" w:sz="4" w:space="0" w:color="auto"/>
              <w:right w:val="single" w:sz="4" w:space="0" w:color="auto"/>
            </w:tcBorders>
            <w:shd w:val="clear" w:color="auto" w:fill="auto"/>
            <w:noWrap/>
            <w:vAlign w:val="center"/>
            <w:hideMark/>
          </w:tcPr>
          <w:p w14:paraId="4F165DE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81DAD0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08</w:t>
            </w:r>
          </w:p>
        </w:tc>
        <w:tc>
          <w:tcPr>
            <w:tcW w:w="1186" w:type="dxa"/>
            <w:tcBorders>
              <w:top w:val="nil"/>
              <w:left w:val="nil"/>
              <w:bottom w:val="single" w:sz="4" w:space="0" w:color="auto"/>
              <w:right w:val="single" w:sz="4" w:space="0" w:color="auto"/>
            </w:tcBorders>
            <w:shd w:val="clear" w:color="auto" w:fill="auto"/>
            <w:noWrap/>
            <w:vAlign w:val="center"/>
            <w:hideMark/>
          </w:tcPr>
          <w:p w14:paraId="1583C94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auto" w:fill="auto"/>
            <w:noWrap/>
            <w:vAlign w:val="center"/>
            <w:hideMark/>
          </w:tcPr>
          <w:p w14:paraId="7BCD533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auto" w:fill="auto"/>
            <w:noWrap/>
            <w:vAlign w:val="center"/>
            <w:hideMark/>
          </w:tcPr>
          <w:p w14:paraId="0EFDC46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14:paraId="3863E35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6B15E84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4" w:space="0" w:color="auto"/>
            </w:tcBorders>
            <w:shd w:val="clear" w:color="auto" w:fill="auto"/>
            <w:noWrap/>
            <w:vAlign w:val="bottom"/>
            <w:hideMark/>
          </w:tcPr>
          <w:p w14:paraId="427D0446"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5DCB9401"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386FF88"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4D05FB2B"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798176A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76B1392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08</w:t>
            </w:r>
          </w:p>
        </w:tc>
        <w:tc>
          <w:tcPr>
            <w:tcW w:w="1186" w:type="dxa"/>
            <w:tcBorders>
              <w:top w:val="nil"/>
              <w:left w:val="nil"/>
              <w:bottom w:val="single" w:sz="4" w:space="0" w:color="auto"/>
              <w:right w:val="single" w:sz="4" w:space="0" w:color="auto"/>
            </w:tcBorders>
            <w:shd w:val="clear" w:color="auto" w:fill="auto"/>
            <w:noWrap/>
            <w:vAlign w:val="center"/>
            <w:hideMark/>
          </w:tcPr>
          <w:p w14:paraId="07E9B92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auto" w:fill="auto"/>
            <w:noWrap/>
            <w:vAlign w:val="center"/>
            <w:hideMark/>
          </w:tcPr>
          <w:p w14:paraId="2C71B58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708" w:type="dxa"/>
            <w:tcBorders>
              <w:top w:val="nil"/>
              <w:left w:val="nil"/>
              <w:bottom w:val="single" w:sz="4" w:space="0" w:color="auto"/>
              <w:right w:val="single" w:sz="4" w:space="0" w:color="auto"/>
            </w:tcBorders>
            <w:shd w:val="clear" w:color="auto" w:fill="auto"/>
            <w:noWrap/>
            <w:vAlign w:val="center"/>
            <w:hideMark/>
          </w:tcPr>
          <w:p w14:paraId="214D24F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14:paraId="2790621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6910BD7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4" w:space="0" w:color="auto"/>
            </w:tcBorders>
            <w:shd w:val="clear" w:color="auto" w:fill="auto"/>
            <w:noWrap/>
            <w:vAlign w:val="bottom"/>
            <w:hideMark/>
          </w:tcPr>
          <w:p w14:paraId="42414A48"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0514250D"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5F9E11F" w14:textId="77777777" w:rsidR="00BA54DC" w:rsidRPr="00BA54DC" w:rsidRDefault="00BA54DC" w:rsidP="00BA54DC">
            <w:pPr>
              <w:spacing w:after="0" w:line="240" w:lineRule="auto"/>
              <w:jc w:val="center"/>
              <w:rPr>
                <w:rFonts w:ascii="Arial CYR" w:eastAsia="Times New Roman" w:hAnsi="Arial CYR" w:cs="Arial CYR"/>
                <w:b/>
                <w:bCs/>
                <w:sz w:val="16"/>
                <w:szCs w:val="16"/>
                <w:lang w:eastAsia="ru-RU"/>
              </w:rPr>
            </w:pPr>
            <w:r w:rsidRPr="00BA54DC">
              <w:rPr>
                <w:rFonts w:ascii="Arial CYR" w:eastAsia="Times New Roman" w:hAnsi="Arial CYR" w:cs="Arial CYR"/>
                <w:b/>
                <w:bCs/>
                <w:sz w:val="16"/>
                <w:szCs w:val="16"/>
                <w:lang w:eastAsia="ru-RU"/>
              </w:rPr>
              <w:t> </w:t>
            </w:r>
          </w:p>
        </w:tc>
        <w:tc>
          <w:tcPr>
            <w:tcW w:w="4156" w:type="dxa"/>
            <w:tcBorders>
              <w:top w:val="nil"/>
              <w:left w:val="nil"/>
              <w:bottom w:val="single" w:sz="4" w:space="0" w:color="auto"/>
              <w:right w:val="single" w:sz="4" w:space="0" w:color="auto"/>
            </w:tcBorders>
            <w:shd w:val="clear" w:color="auto" w:fill="auto"/>
            <w:vAlign w:val="center"/>
            <w:hideMark/>
          </w:tcPr>
          <w:p w14:paraId="3E3E5EA5"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Дорожное хозяйство (Дорожные фонды)</w:t>
            </w:r>
          </w:p>
        </w:tc>
        <w:tc>
          <w:tcPr>
            <w:tcW w:w="379" w:type="dxa"/>
            <w:tcBorders>
              <w:top w:val="nil"/>
              <w:left w:val="nil"/>
              <w:bottom w:val="single" w:sz="4" w:space="0" w:color="auto"/>
              <w:right w:val="single" w:sz="4" w:space="0" w:color="auto"/>
            </w:tcBorders>
            <w:shd w:val="clear" w:color="auto" w:fill="auto"/>
            <w:noWrap/>
            <w:vAlign w:val="center"/>
            <w:hideMark/>
          </w:tcPr>
          <w:p w14:paraId="79C1A77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5439EE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09</w:t>
            </w:r>
          </w:p>
        </w:tc>
        <w:tc>
          <w:tcPr>
            <w:tcW w:w="1186" w:type="dxa"/>
            <w:tcBorders>
              <w:top w:val="nil"/>
              <w:left w:val="nil"/>
              <w:bottom w:val="single" w:sz="4" w:space="0" w:color="auto"/>
              <w:right w:val="single" w:sz="4" w:space="0" w:color="auto"/>
            </w:tcBorders>
            <w:shd w:val="clear" w:color="auto" w:fill="auto"/>
            <w:noWrap/>
            <w:vAlign w:val="center"/>
            <w:hideMark/>
          </w:tcPr>
          <w:p w14:paraId="5E3325BB"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6B3B6AC5"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08" w:type="dxa"/>
            <w:tcBorders>
              <w:top w:val="nil"/>
              <w:left w:val="nil"/>
              <w:bottom w:val="single" w:sz="4" w:space="0" w:color="auto"/>
              <w:right w:val="single" w:sz="4" w:space="0" w:color="auto"/>
            </w:tcBorders>
            <w:shd w:val="clear" w:color="auto" w:fill="auto"/>
            <w:noWrap/>
            <w:vAlign w:val="center"/>
            <w:hideMark/>
          </w:tcPr>
          <w:p w14:paraId="617C00B9"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9 667</w:t>
            </w:r>
          </w:p>
        </w:tc>
        <w:tc>
          <w:tcPr>
            <w:tcW w:w="1285" w:type="dxa"/>
            <w:tcBorders>
              <w:top w:val="nil"/>
              <w:left w:val="nil"/>
              <w:bottom w:val="single" w:sz="4" w:space="0" w:color="auto"/>
              <w:right w:val="single" w:sz="4" w:space="0" w:color="auto"/>
            </w:tcBorders>
            <w:shd w:val="clear" w:color="000000" w:fill="FFFFFF"/>
            <w:noWrap/>
            <w:vAlign w:val="center"/>
            <w:hideMark/>
          </w:tcPr>
          <w:p w14:paraId="6D34AE78"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191615B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10 209</w:t>
            </w:r>
          </w:p>
        </w:tc>
        <w:tc>
          <w:tcPr>
            <w:tcW w:w="1285" w:type="dxa"/>
            <w:tcBorders>
              <w:top w:val="nil"/>
              <w:left w:val="nil"/>
              <w:bottom w:val="single" w:sz="4" w:space="0" w:color="auto"/>
              <w:right w:val="single" w:sz="4" w:space="0" w:color="auto"/>
            </w:tcBorders>
            <w:shd w:val="clear" w:color="auto" w:fill="auto"/>
            <w:noWrap/>
            <w:vAlign w:val="bottom"/>
            <w:hideMark/>
          </w:tcPr>
          <w:p w14:paraId="7F4B4146" w14:textId="77777777" w:rsidR="00BA54DC" w:rsidRPr="00BA54DC" w:rsidRDefault="00BA54DC" w:rsidP="00BA54DC">
            <w:pPr>
              <w:spacing w:after="0" w:line="240" w:lineRule="auto"/>
              <w:rPr>
                <w:rFonts w:ascii="Arial CYR" w:eastAsia="Times New Roman" w:hAnsi="Arial CYR" w:cs="Arial CYR"/>
                <w:b/>
                <w:bCs/>
                <w:sz w:val="16"/>
                <w:szCs w:val="16"/>
                <w:lang w:eastAsia="ru-RU"/>
              </w:rPr>
            </w:pPr>
            <w:r w:rsidRPr="00BA54DC">
              <w:rPr>
                <w:rFonts w:ascii="Arial CYR" w:eastAsia="Times New Roman" w:hAnsi="Arial CYR" w:cs="Arial CYR"/>
                <w:b/>
                <w:bCs/>
                <w:sz w:val="16"/>
                <w:szCs w:val="16"/>
                <w:lang w:eastAsia="ru-RU"/>
              </w:rPr>
              <w:t> </w:t>
            </w:r>
          </w:p>
        </w:tc>
      </w:tr>
      <w:tr w:rsidR="00D04396" w:rsidRPr="00BA54DC" w14:paraId="757CC3AF"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0DE18B2"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13664E9E"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МП "</w:t>
            </w:r>
            <w:proofErr w:type="gramStart"/>
            <w:r w:rsidRPr="00BA54DC">
              <w:rPr>
                <w:rFonts w:ascii="Times New Roman" w:eastAsia="Times New Roman" w:hAnsi="Times New Roman" w:cs="Times New Roman"/>
                <w:sz w:val="16"/>
                <w:szCs w:val="16"/>
                <w:lang w:eastAsia="ru-RU"/>
              </w:rPr>
              <w:t>Модернизация  и</w:t>
            </w:r>
            <w:proofErr w:type="gramEnd"/>
            <w:r w:rsidRPr="00BA54DC">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56E2B0E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1A88B6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09</w:t>
            </w:r>
          </w:p>
        </w:tc>
        <w:tc>
          <w:tcPr>
            <w:tcW w:w="1186" w:type="dxa"/>
            <w:tcBorders>
              <w:top w:val="nil"/>
              <w:left w:val="nil"/>
              <w:bottom w:val="single" w:sz="4" w:space="0" w:color="auto"/>
              <w:right w:val="single" w:sz="4" w:space="0" w:color="auto"/>
            </w:tcBorders>
            <w:shd w:val="clear" w:color="auto" w:fill="auto"/>
            <w:noWrap/>
            <w:vAlign w:val="center"/>
            <w:hideMark/>
          </w:tcPr>
          <w:p w14:paraId="49F86B7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740 00 00000</w:t>
            </w:r>
          </w:p>
        </w:tc>
        <w:tc>
          <w:tcPr>
            <w:tcW w:w="456" w:type="dxa"/>
            <w:tcBorders>
              <w:top w:val="nil"/>
              <w:left w:val="nil"/>
              <w:bottom w:val="single" w:sz="4" w:space="0" w:color="auto"/>
              <w:right w:val="single" w:sz="4" w:space="0" w:color="auto"/>
            </w:tcBorders>
            <w:shd w:val="clear" w:color="auto" w:fill="auto"/>
            <w:noWrap/>
            <w:vAlign w:val="center"/>
            <w:hideMark/>
          </w:tcPr>
          <w:p w14:paraId="5A40BDC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00BC6E0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9 667</w:t>
            </w:r>
          </w:p>
        </w:tc>
        <w:tc>
          <w:tcPr>
            <w:tcW w:w="1285" w:type="dxa"/>
            <w:tcBorders>
              <w:top w:val="nil"/>
              <w:left w:val="nil"/>
              <w:bottom w:val="single" w:sz="4" w:space="0" w:color="auto"/>
              <w:right w:val="single" w:sz="4" w:space="0" w:color="auto"/>
            </w:tcBorders>
            <w:shd w:val="clear" w:color="000000" w:fill="FFFFFF"/>
            <w:noWrap/>
            <w:vAlign w:val="center"/>
            <w:hideMark/>
          </w:tcPr>
          <w:p w14:paraId="57D6D9D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6870D7C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10 209</w:t>
            </w:r>
          </w:p>
        </w:tc>
        <w:tc>
          <w:tcPr>
            <w:tcW w:w="1285" w:type="dxa"/>
            <w:tcBorders>
              <w:top w:val="nil"/>
              <w:left w:val="nil"/>
              <w:bottom w:val="single" w:sz="4" w:space="0" w:color="auto"/>
              <w:right w:val="single" w:sz="4" w:space="0" w:color="auto"/>
            </w:tcBorders>
            <w:shd w:val="clear" w:color="auto" w:fill="auto"/>
            <w:noWrap/>
            <w:vAlign w:val="bottom"/>
            <w:hideMark/>
          </w:tcPr>
          <w:p w14:paraId="4C124F65"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65CC48D3"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E6C034A"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20C70B52"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Закупка </w:t>
            </w:r>
            <w:proofErr w:type="spellStart"/>
            <w:r w:rsidRPr="00BA54DC">
              <w:rPr>
                <w:rFonts w:ascii="Times New Roman" w:eastAsia="Times New Roman" w:hAnsi="Times New Roman" w:cs="Times New Roman"/>
                <w:sz w:val="16"/>
                <w:szCs w:val="16"/>
                <w:lang w:eastAsia="ru-RU"/>
              </w:rPr>
              <w:t>товарорв</w:t>
            </w:r>
            <w:proofErr w:type="spellEnd"/>
            <w:r w:rsidRPr="00BA54DC">
              <w:rPr>
                <w:rFonts w:ascii="Times New Roman" w:eastAsia="Times New Roman" w:hAnsi="Times New Roman" w:cs="Times New Roman"/>
                <w:sz w:val="16"/>
                <w:szCs w:val="16"/>
                <w:lang w:eastAsia="ru-RU"/>
              </w:rPr>
              <w:t xml:space="preserve"> работ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F0A0FA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0080CE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09</w:t>
            </w:r>
          </w:p>
        </w:tc>
        <w:tc>
          <w:tcPr>
            <w:tcW w:w="1186" w:type="dxa"/>
            <w:tcBorders>
              <w:top w:val="nil"/>
              <w:left w:val="nil"/>
              <w:bottom w:val="single" w:sz="4" w:space="0" w:color="auto"/>
              <w:right w:val="single" w:sz="4" w:space="0" w:color="auto"/>
            </w:tcBorders>
            <w:shd w:val="clear" w:color="auto" w:fill="auto"/>
            <w:noWrap/>
            <w:vAlign w:val="center"/>
            <w:hideMark/>
          </w:tcPr>
          <w:p w14:paraId="1FE2F3F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60B56D7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2B3482C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9 667</w:t>
            </w:r>
          </w:p>
        </w:tc>
        <w:tc>
          <w:tcPr>
            <w:tcW w:w="1285" w:type="dxa"/>
            <w:tcBorders>
              <w:top w:val="nil"/>
              <w:left w:val="nil"/>
              <w:bottom w:val="single" w:sz="4" w:space="0" w:color="auto"/>
              <w:right w:val="single" w:sz="4" w:space="0" w:color="auto"/>
            </w:tcBorders>
            <w:shd w:val="clear" w:color="000000" w:fill="FFFFFF"/>
            <w:noWrap/>
            <w:vAlign w:val="center"/>
            <w:hideMark/>
          </w:tcPr>
          <w:p w14:paraId="188A20B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061652E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10 209</w:t>
            </w:r>
          </w:p>
        </w:tc>
        <w:tc>
          <w:tcPr>
            <w:tcW w:w="1285" w:type="dxa"/>
            <w:tcBorders>
              <w:top w:val="nil"/>
              <w:left w:val="nil"/>
              <w:bottom w:val="single" w:sz="4" w:space="0" w:color="auto"/>
              <w:right w:val="single" w:sz="4" w:space="0" w:color="auto"/>
            </w:tcBorders>
            <w:shd w:val="clear" w:color="auto" w:fill="auto"/>
            <w:noWrap/>
            <w:vAlign w:val="bottom"/>
            <w:hideMark/>
          </w:tcPr>
          <w:p w14:paraId="2176CE12"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757B9D2E"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912C102"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0F835B52"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3D531A5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826C61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09</w:t>
            </w:r>
          </w:p>
        </w:tc>
        <w:tc>
          <w:tcPr>
            <w:tcW w:w="1186" w:type="dxa"/>
            <w:tcBorders>
              <w:top w:val="nil"/>
              <w:left w:val="nil"/>
              <w:bottom w:val="single" w:sz="4" w:space="0" w:color="auto"/>
              <w:right w:val="single" w:sz="4" w:space="0" w:color="auto"/>
            </w:tcBorders>
            <w:shd w:val="clear" w:color="auto" w:fill="auto"/>
            <w:noWrap/>
            <w:vAlign w:val="center"/>
            <w:hideMark/>
          </w:tcPr>
          <w:p w14:paraId="428925B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22787F0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708" w:type="dxa"/>
            <w:tcBorders>
              <w:top w:val="nil"/>
              <w:left w:val="nil"/>
              <w:bottom w:val="single" w:sz="4" w:space="0" w:color="auto"/>
              <w:right w:val="single" w:sz="4" w:space="0" w:color="auto"/>
            </w:tcBorders>
            <w:shd w:val="clear" w:color="000000" w:fill="FFFF00"/>
            <w:noWrap/>
            <w:vAlign w:val="center"/>
            <w:hideMark/>
          </w:tcPr>
          <w:p w14:paraId="03AED79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9 667</w:t>
            </w:r>
          </w:p>
        </w:tc>
        <w:tc>
          <w:tcPr>
            <w:tcW w:w="1285" w:type="dxa"/>
            <w:tcBorders>
              <w:top w:val="nil"/>
              <w:left w:val="nil"/>
              <w:bottom w:val="single" w:sz="4" w:space="0" w:color="auto"/>
              <w:right w:val="single" w:sz="4" w:space="0" w:color="auto"/>
            </w:tcBorders>
            <w:shd w:val="clear" w:color="000000" w:fill="FFFF00"/>
            <w:noWrap/>
            <w:vAlign w:val="center"/>
            <w:hideMark/>
          </w:tcPr>
          <w:p w14:paraId="6591625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00"/>
            <w:noWrap/>
            <w:vAlign w:val="center"/>
            <w:hideMark/>
          </w:tcPr>
          <w:p w14:paraId="157797E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10 209</w:t>
            </w:r>
          </w:p>
        </w:tc>
        <w:tc>
          <w:tcPr>
            <w:tcW w:w="1285" w:type="dxa"/>
            <w:tcBorders>
              <w:top w:val="nil"/>
              <w:left w:val="nil"/>
              <w:bottom w:val="single" w:sz="4" w:space="0" w:color="auto"/>
              <w:right w:val="single" w:sz="4" w:space="0" w:color="auto"/>
            </w:tcBorders>
            <w:shd w:val="clear" w:color="auto" w:fill="auto"/>
            <w:noWrap/>
            <w:vAlign w:val="bottom"/>
            <w:hideMark/>
          </w:tcPr>
          <w:p w14:paraId="280C2887"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4CF37C88"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249DB42"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066D3C09"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Жилищно-коммунальное хозяйство</w:t>
            </w:r>
          </w:p>
        </w:tc>
        <w:tc>
          <w:tcPr>
            <w:tcW w:w="379" w:type="dxa"/>
            <w:tcBorders>
              <w:top w:val="nil"/>
              <w:left w:val="nil"/>
              <w:bottom w:val="single" w:sz="4" w:space="0" w:color="auto"/>
              <w:right w:val="single" w:sz="4" w:space="0" w:color="auto"/>
            </w:tcBorders>
            <w:shd w:val="clear" w:color="auto" w:fill="auto"/>
            <w:noWrap/>
            <w:vAlign w:val="center"/>
            <w:hideMark/>
          </w:tcPr>
          <w:p w14:paraId="27A4DC92"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AAE8276"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00</w:t>
            </w:r>
          </w:p>
        </w:tc>
        <w:tc>
          <w:tcPr>
            <w:tcW w:w="1186" w:type="dxa"/>
            <w:tcBorders>
              <w:top w:val="nil"/>
              <w:left w:val="nil"/>
              <w:bottom w:val="single" w:sz="4" w:space="0" w:color="auto"/>
              <w:right w:val="single" w:sz="4" w:space="0" w:color="auto"/>
            </w:tcBorders>
            <w:shd w:val="clear" w:color="auto" w:fill="auto"/>
            <w:noWrap/>
            <w:vAlign w:val="center"/>
            <w:hideMark/>
          </w:tcPr>
          <w:p w14:paraId="13CFD64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75BA9AC"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0289037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55 670</w:t>
            </w:r>
          </w:p>
        </w:tc>
        <w:tc>
          <w:tcPr>
            <w:tcW w:w="1285" w:type="dxa"/>
            <w:tcBorders>
              <w:top w:val="nil"/>
              <w:left w:val="nil"/>
              <w:bottom w:val="single" w:sz="4" w:space="0" w:color="auto"/>
              <w:right w:val="single" w:sz="4" w:space="0" w:color="auto"/>
            </w:tcBorders>
            <w:shd w:val="clear" w:color="000000" w:fill="FFFFFF"/>
            <w:noWrap/>
            <w:vAlign w:val="center"/>
            <w:hideMark/>
          </w:tcPr>
          <w:p w14:paraId="5D56360E"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4F64AAC7"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56 699</w:t>
            </w:r>
          </w:p>
        </w:tc>
        <w:tc>
          <w:tcPr>
            <w:tcW w:w="1285" w:type="dxa"/>
            <w:tcBorders>
              <w:top w:val="nil"/>
              <w:left w:val="nil"/>
              <w:bottom w:val="single" w:sz="4" w:space="0" w:color="auto"/>
              <w:right w:val="single" w:sz="4" w:space="0" w:color="auto"/>
            </w:tcBorders>
            <w:shd w:val="clear" w:color="auto" w:fill="auto"/>
            <w:noWrap/>
            <w:vAlign w:val="bottom"/>
            <w:hideMark/>
          </w:tcPr>
          <w:p w14:paraId="63F87027" w14:textId="77777777" w:rsidR="00BA54DC" w:rsidRPr="00BA54DC" w:rsidRDefault="00BA54DC" w:rsidP="00BA54DC">
            <w:pPr>
              <w:spacing w:after="0" w:line="240" w:lineRule="auto"/>
              <w:rPr>
                <w:rFonts w:ascii="Arial CYR" w:eastAsia="Times New Roman" w:hAnsi="Arial CYR" w:cs="Arial CYR"/>
                <w:b/>
                <w:bCs/>
                <w:sz w:val="16"/>
                <w:szCs w:val="16"/>
                <w:lang w:eastAsia="ru-RU"/>
              </w:rPr>
            </w:pPr>
            <w:r w:rsidRPr="00BA54DC">
              <w:rPr>
                <w:rFonts w:ascii="Arial CYR" w:eastAsia="Times New Roman" w:hAnsi="Arial CYR" w:cs="Arial CYR"/>
                <w:b/>
                <w:bCs/>
                <w:sz w:val="16"/>
                <w:szCs w:val="16"/>
                <w:lang w:eastAsia="ru-RU"/>
              </w:rPr>
              <w:t> </w:t>
            </w:r>
          </w:p>
        </w:tc>
      </w:tr>
      <w:tr w:rsidR="00BA54DC" w:rsidRPr="00BA54DC" w14:paraId="5494F5F4"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33FD4A9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172467BE"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Жилищное хозяйство</w:t>
            </w:r>
          </w:p>
        </w:tc>
        <w:tc>
          <w:tcPr>
            <w:tcW w:w="379" w:type="dxa"/>
            <w:tcBorders>
              <w:top w:val="nil"/>
              <w:left w:val="nil"/>
              <w:bottom w:val="single" w:sz="4" w:space="0" w:color="auto"/>
              <w:right w:val="single" w:sz="4" w:space="0" w:color="auto"/>
            </w:tcBorders>
            <w:shd w:val="clear" w:color="auto" w:fill="auto"/>
            <w:noWrap/>
            <w:vAlign w:val="center"/>
            <w:hideMark/>
          </w:tcPr>
          <w:p w14:paraId="6AAC9D6B"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B1FF0F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01</w:t>
            </w:r>
          </w:p>
        </w:tc>
        <w:tc>
          <w:tcPr>
            <w:tcW w:w="1186" w:type="dxa"/>
            <w:tcBorders>
              <w:top w:val="nil"/>
              <w:left w:val="nil"/>
              <w:bottom w:val="single" w:sz="4" w:space="0" w:color="auto"/>
              <w:right w:val="single" w:sz="4" w:space="0" w:color="auto"/>
            </w:tcBorders>
            <w:shd w:val="clear" w:color="auto" w:fill="auto"/>
            <w:noWrap/>
            <w:vAlign w:val="center"/>
            <w:hideMark/>
          </w:tcPr>
          <w:p w14:paraId="136BADBD"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4F4F11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63D2F459"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950</w:t>
            </w:r>
          </w:p>
        </w:tc>
        <w:tc>
          <w:tcPr>
            <w:tcW w:w="1285" w:type="dxa"/>
            <w:tcBorders>
              <w:top w:val="nil"/>
              <w:left w:val="nil"/>
              <w:bottom w:val="single" w:sz="4" w:space="0" w:color="auto"/>
              <w:right w:val="single" w:sz="4" w:space="0" w:color="auto"/>
            </w:tcBorders>
            <w:shd w:val="clear" w:color="000000" w:fill="FFFFFF"/>
            <w:noWrap/>
            <w:vAlign w:val="center"/>
            <w:hideMark/>
          </w:tcPr>
          <w:p w14:paraId="2EF4DC1D"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02AD1FF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950</w:t>
            </w:r>
          </w:p>
        </w:tc>
        <w:tc>
          <w:tcPr>
            <w:tcW w:w="1285" w:type="dxa"/>
            <w:tcBorders>
              <w:top w:val="nil"/>
              <w:left w:val="nil"/>
              <w:bottom w:val="single" w:sz="4" w:space="0" w:color="auto"/>
              <w:right w:val="single" w:sz="4" w:space="0" w:color="auto"/>
            </w:tcBorders>
            <w:shd w:val="clear" w:color="000000" w:fill="FFFFFF"/>
            <w:noWrap/>
            <w:vAlign w:val="center"/>
            <w:hideMark/>
          </w:tcPr>
          <w:p w14:paraId="46AF77D5"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04396" w:rsidRPr="00BA54DC" w14:paraId="7F23679E" w14:textId="77777777" w:rsidTr="00D04396">
        <w:trPr>
          <w:trHeight w:val="495"/>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1AC7EBC"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0186DE1F"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2E040D6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C83D0F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1186" w:type="dxa"/>
            <w:tcBorders>
              <w:top w:val="nil"/>
              <w:left w:val="nil"/>
              <w:bottom w:val="single" w:sz="4" w:space="0" w:color="auto"/>
              <w:right w:val="single" w:sz="4" w:space="0" w:color="auto"/>
            </w:tcBorders>
            <w:shd w:val="clear" w:color="auto" w:fill="auto"/>
            <w:noWrap/>
            <w:vAlign w:val="center"/>
            <w:hideMark/>
          </w:tcPr>
          <w:p w14:paraId="17F5365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3532814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6D97045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950</w:t>
            </w:r>
          </w:p>
        </w:tc>
        <w:tc>
          <w:tcPr>
            <w:tcW w:w="1285" w:type="dxa"/>
            <w:tcBorders>
              <w:top w:val="nil"/>
              <w:left w:val="nil"/>
              <w:bottom w:val="single" w:sz="4" w:space="0" w:color="auto"/>
              <w:right w:val="single" w:sz="4" w:space="0" w:color="auto"/>
            </w:tcBorders>
            <w:shd w:val="clear" w:color="000000" w:fill="FFFFFF"/>
            <w:noWrap/>
            <w:vAlign w:val="center"/>
            <w:hideMark/>
          </w:tcPr>
          <w:p w14:paraId="558E859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57A8327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950</w:t>
            </w:r>
          </w:p>
        </w:tc>
        <w:tc>
          <w:tcPr>
            <w:tcW w:w="1285" w:type="dxa"/>
            <w:tcBorders>
              <w:top w:val="nil"/>
              <w:left w:val="nil"/>
              <w:bottom w:val="single" w:sz="4" w:space="0" w:color="auto"/>
              <w:right w:val="single" w:sz="4" w:space="0" w:color="auto"/>
            </w:tcBorders>
            <w:shd w:val="clear" w:color="auto" w:fill="auto"/>
            <w:noWrap/>
            <w:vAlign w:val="bottom"/>
            <w:hideMark/>
          </w:tcPr>
          <w:p w14:paraId="6AA60BE6"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453C4474" w14:textId="77777777" w:rsidTr="00D04396">
        <w:trPr>
          <w:trHeight w:val="30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C4B1C47"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38887748"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6654D46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F66608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1186" w:type="dxa"/>
            <w:tcBorders>
              <w:top w:val="nil"/>
              <w:left w:val="nil"/>
              <w:bottom w:val="single" w:sz="4" w:space="0" w:color="auto"/>
              <w:right w:val="single" w:sz="4" w:space="0" w:color="auto"/>
            </w:tcBorders>
            <w:shd w:val="clear" w:color="auto" w:fill="auto"/>
            <w:noWrap/>
            <w:vAlign w:val="center"/>
            <w:hideMark/>
          </w:tcPr>
          <w:p w14:paraId="7592938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auto"/>
              <w:right w:val="single" w:sz="4" w:space="0" w:color="auto"/>
            </w:tcBorders>
            <w:shd w:val="clear" w:color="auto" w:fill="auto"/>
            <w:noWrap/>
            <w:vAlign w:val="center"/>
            <w:hideMark/>
          </w:tcPr>
          <w:p w14:paraId="1331A1F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722056E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950</w:t>
            </w:r>
          </w:p>
        </w:tc>
        <w:tc>
          <w:tcPr>
            <w:tcW w:w="1285" w:type="dxa"/>
            <w:tcBorders>
              <w:top w:val="nil"/>
              <w:left w:val="nil"/>
              <w:bottom w:val="single" w:sz="4" w:space="0" w:color="auto"/>
              <w:right w:val="single" w:sz="4" w:space="0" w:color="auto"/>
            </w:tcBorders>
            <w:shd w:val="clear" w:color="000000" w:fill="FFFFFF"/>
            <w:noWrap/>
            <w:vAlign w:val="center"/>
            <w:hideMark/>
          </w:tcPr>
          <w:p w14:paraId="5DB3B12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519F936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950</w:t>
            </w:r>
          </w:p>
        </w:tc>
        <w:tc>
          <w:tcPr>
            <w:tcW w:w="1285" w:type="dxa"/>
            <w:tcBorders>
              <w:top w:val="nil"/>
              <w:left w:val="nil"/>
              <w:bottom w:val="single" w:sz="4" w:space="0" w:color="auto"/>
              <w:right w:val="single" w:sz="4" w:space="0" w:color="auto"/>
            </w:tcBorders>
            <w:shd w:val="clear" w:color="auto" w:fill="auto"/>
            <w:noWrap/>
            <w:vAlign w:val="bottom"/>
            <w:hideMark/>
          </w:tcPr>
          <w:p w14:paraId="71E6FB1C"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4C3A22B6"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41AE38B"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06981754"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3C39E1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29501D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01</w:t>
            </w:r>
          </w:p>
        </w:tc>
        <w:tc>
          <w:tcPr>
            <w:tcW w:w="1186" w:type="dxa"/>
            <w:tcBorders>
              <w:top w:val="nil"/>
              <w:left w:val="nil"/>
              <w:bottom w:val="single" w:sz="4" w:space="0" w:color="auto"/>
              <w:right w:val="single" w:sz="4" w:space="0" w:color="auto"/>
            </w:tcBorders>
            <w:shd w:val="clear" w:color="auto" w:fill="auto"/>
            <w:noWrap/>
            <w:vAlign w:val="center"/>
            <w:hideMark/>
          </w:tcPr>
          <w:p w14:paraId="3974905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auto"/>
              <w:right w:val="single" w:sz="4" w:space="0" w:color="auto"/>
            </w:tcBorders>
            <w:shd w:val="clear" w:color="auto" w:fill="auto"/>
            <w:noWrap/>
            <w:vAlign w:val="center"/>
            <w:hideMark/>
          </w:tcPr>
          <w:p w14:paraId="47D311E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708" w:type="dxa"/>
            <w:tcBorders>
              <w:top w:val="nil"/>
              <w:left w:val="nil"/>
              <w:bottom w:val="single" w:sz="4" w:space="0" w:color="auto"/>
              <w:right w:val="single" w:sz="4" w:space="0" w:color="auto"/>
            </w:tcBorders>
            <w:shd w:val="clear" w:color="000000" w:fill="FFFFFF"/>
            <w:noWrap/>
            <w:vAlign w:val="center"/>
            <w:hideMark/>
          </w:tcPr>
          <w:p w14:paraId="0762CE1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950</w:t>
            </w:r>
          </w:p>
        </w:tc>
        <w:tc>
          <w:tcPr>
            <w:tcW w:w="1285" w:type="dxa"/>
            <w:tcBorders>
              <w:top w:val="nil"/>
              <w:left w:val="nil"/>
              <w:bottom w:val="single" w:sz="4" w:space="0" w:color="auto"/>
              <w:right w:val="single" w:sz="4" w:space="0" w:color="auto"/>
            </w:tcBorders>
            <w:shd w:val="clear" w:color="000000" w:fill="FFFFFF"/>
            <w:noWrap/>
            <w:vAlign w:val="center"/>
            <w:hideMark/>
          </w:tcPr>
          <w:p w14:paraId="748A30C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747D76D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950</w:t>
            </w:r>
          </w:p>
        </w:tc>
        <w:tc>
          <w:tcPr>
            <w:tcW w:w="1285" w:type="dxa"/>
            <w:tcBorders>
              <w:top w:val="nil"/>
              <w:left w:val="nil"/>
              <w:bottom w:val="single" w:sz="4" w:space="0" w:color="auto"/>
              <w:right w:val="single" w:sz="4" w:space="0" w:color="auto"/>
            </w:tcBorders>
            <w:shd w:val="clear" w:color="auto" w:fill="auto"/>
            <w:noWrap/>
            <w:vAlign w:val="bottom"/>
            <w:hideMark/>
          </w:tcPr>
          <w:p w14:paraId="0C44F365"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BA54DC" w:rsidRPr="00BA54DC" w14:paraId="54EDCCC0"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6D5282B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116DCE8C"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Коммунальное хозяйство</w:t>
            </w:r>
          </w:p>
        </w:tc>
        <w:tc>
          <w:tcPr>
            <w:tcW w:w="379" w:type="dxa"/>
            <w:tcBorders>
              <w:top w:val="nil"/>
              <w:left w:val="nil"/>
              <w:bottom w:val="single" w:sz="4" w:space="0" w:color="auto"/>
              <w:right w:val="single" w:sz="4" w:space="0" w:color="auto"/>
            </w:tcBorders>
            <w:shd w:val="clear" w:color="auto" w:fill="auto"/>
            <w:noWrap/>
            <w:vAlign w:val="center"/>
            <w:hideMark/>
          </w:tcPr>
          <w:p w14:paraId="3C999485"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AE38CFA"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02</w:t>
            </w:r>
          </w:p>
        </w:tc>
        <w:tc>
          <w:tcPr>
            <w:tcW w:w="1186" w:type="dxa"/>
            <w:tcBorders>
              <w:top w:val="nil"/>
              <w:left w:val="nil"/>
              <w:bottom w:val="single" w:sz="4" w:space="0" w:color="auto"/>
              <w:right w:val="single" w:sz="4" w:space="0" w:color="auto"/>
            </w:tcBorders>
            <w:shd w:val="clear" w:color="auto" w:fill="auto"/>
            <w:noWrap/>
            <w:vAlign w:val="center"/>
            <w:hideMark/>
          </w:tcPr>
          <w:p w14:paraId="36A44AC8"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7D5AD27"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3B608A7C"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01AD7E4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77D34635"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7F395138"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04396" w:rsidRPr="00BA54DC" w14:paraId="7A75DC49"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1D4C1E2"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1A1ED6AB"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2C1E104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8622E9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02</w:t>
            </w:r>
          </w:p>
        </w:tc>
        <w:tc>
          <w:tcPr>
            <w:tcW w:w="1186" w:type="dxa"/>
            <w:tcBorders>
              <w:top w:val="nil"/>
              <w:left w:val="nil"/>
              <w:bottom w:val="single" w:sz="4" w:space="0" w:color="auto"/>
              <w:right w:val="single" w:sz="4" w:space="0" w:color="auto"/>
            </w:tcBorders>
            <w:shd w:val="clear" w:color="auto" w:fill="auto"/>
            <w:noWrap/>
            <w:vAlign w:val="center"/>
            <w:hideMark/>
          </w:tcPr>
          <w:p w14:paraId="09A1E0F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750 00 00050</w:t>
            </w:r>
          </w:p>
        </w:tc>
        <w:tc>
          <w:tcPr>
            <w:tcW w:w="456" w:type="dxa"/>
            <w:tcBorders>
              <w:top w:val="nil"/>
              <w:left w:val="nil"/>
              <w:bottom w:val="single" w:sz="4" w:space="0" w:color="auto"/>
              <w:right w:val="single" w:sz="4" w:space="0" w:color="auto"/>
            </w:tcBorders>
            <w:shd w:val="clear" w:color="auto" w:fill="auto"/>
            <w:noWrap/>
            <w:vAlign w:val="center"/>
            <w:hideMark/>
          </w:tcPr>
          <w:p w14:paraId="224077F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1E4616F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01EBE75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52168D6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auto" w:fill="auto"/>
            <w:noWrap/>
            <w:vAlign w:val="bottom"/>
            <w:hideMark/>
          </w:tcPr>
          <w:p w14:paraId="463BAD58"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5D4B4982"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690DC20"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4E5977FD"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595CFFD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FD0FB7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02</w:t>
            </w:r>
          </w:p>
        </w:tc>
        <w:tc>
          <w:tcPr>
            <w:tcW w:w="1186" w:type="dxa"/>
            <w:tcBorders>
              <w:top w:val="nil"/>
              <w:left w:val="nil"/>
              <w:bottom w:val="single" w:sz="4" w:space="0" w:color="auto"/>
              <w:right w:val="single" w:sz="4" w:space="0" w:color="auto"/>
            </w:tcBorders>
            <w:shd w:val="clear" w:color="auto" w:fill="auto"/>
            <w:noWrap/>
            <w:vAlign w:val="center"/>
            <w:hideMark/>
          </w:tcPr>
          <w:p w14:paraId="6F4C85F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65BCE86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1B2C280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0809983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7321953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auto" w:fill="auto"/>
            <w:noWrap/>
            <w:vAlign w:val="bottom"/>
            <w:hideMark/>
          </w:tcPr>
          <w:p w14:paraId="6A65C534"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241E2B30"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C4FF677"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12AEFED6"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5E7315C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01782C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02</w:t>
            </w:r>
          </w:p>
        </w:tc>
        <w:tc>
          <w:tcPr>
            <w:tcW w:w="1186" w:type="dxa"/>
            <w:tcBorders>
              <w:top w:val="nil"/>
              <w:left w:val="nil"/>
              <w:bottom w:val="single" w:sz="4" w:space="0" w:color="auto"/>
              <w:right w:val="single" w:sz="4" w:space="0" w:color="auto"/>
            </w:tcBorders>
            <w:shd w:val="clear" w:color="auto" w:fill="auto"/>
            <w:noWrap/>
            <w:vAlign w:val="center"/>
            <w:hideMark/>
          </w:tcPr>
          <w:p w14:paraId="2101066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3F60604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708" w:type="dxa"/>
            <w:tcBorders>
              <w:top w:val="nil"/>
              <w:left w:val="nil"/>
              <w:bottom w:val="single" w:sz="4" w:space="0" w:color="auto"/>
              <w:right w:val="single" w:sz="4" w:space="0" w:color="auto"/>
            </w:tcBorders>
            <w:shd w:val="clear" w:color="000000" w:fill="FFFFFF"/>
            <w:noWrap/>
            <w:vAlign w:val="center"/>
            <w:hideMark/>
          </w:tcPr>
          <w:p w14:paraId="6F5AAC1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04887A2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02C1BEA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auto" w:fill="auto"/>
            <w:noWrap/>
            <w:vAlign w:val="bottom"/>
            <w:hideMark/>
          </w:tcPr>
          <w:p w14:paraId="5DBC83EE"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BA54DC" w:rsidRPr="00BA54DC" w14:paraId="78142B1A"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46BA63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20D4FE73"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Благоустройство</w:t>
            </w:r>
          </w:p>
        </w:tc>
        <w:tc>
          <w:tcPr>
            <w:tcW w:w="379" w:type="dxa"/>
            <w:tcBorders>
              <w:top w:val="nil"/>
              <w:left w:val="nil"/>
              <w:bottom w:val="single" w:sz="4" w:space="0" w:color="auto"/>
              <w:right w:val="single" w:sz="4" w:space="0" w:color="auto"/>
            </w:tcBorders>
            <w:shd w:val="clear" w:color="auto" w:fill="auto"/>
            <w:noWrap/>
            <w:vAlign w:val="center"/>
            <w:hideMark/>
          </w:tcPr>
          <w:p w14:paraId="26325387"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3BB1C09"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03</w:t>
            </w:r>
          </w:p>
        </w:tc>
        <w:tc>
          <w:tcPr>
            <w:tcW w:w="1186" w:type="dxa"/>
            <w:tcBorders>
              <w:top w:val="nil"/>
              <w:left w:val="nil"/>
              <w:bottom w:val="single" w:sz="4" w:space="0" w:color="auto"/>
              <w:right w:val="single" w:sz="4" w:space="0" w:color="auto"/>
            </w:tcBorders>
            <w:shd w:val="clear" w:color="auto" w:fill="auto"/>
            <w:noWrap/>
            <w:vAlign w:val="center"/>
            <w:hideMark/>
          </w:tcPr>
          <w:p w14:paraId="6C2F75BC"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73C49FDC"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5935B0C8"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52 220</w:t>
            </w:r>
          </w:p>
        </w:tc>
        <w:tc>
          <w:tcPr>
            <w:tcW w:w="1285" w:type="dxa"/>
            <w:tcBorders>
              <w:top w:val="nil"/>
              <w:left w:val="nil"/>
              <w:bottom w:val="single" w:sz="4" w:space="0" w:color="auto"/>
              <w:right w:val="single" w:sz="4" w:space="0" w:color="auto"/>
            </w:tcBorders>
            <w:shd w:val="clear" w:color="000000" w:fill="FFFFFF"/>
            <w:noWrap/>
            <w:vAlign w:val="center"/>
            <w:hideMark/>
          </w:tcPr>
          <w:p w14:paraId="7BCBDE37"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5718E3F5"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53 249</w:t>
            </w:r>
          </w:p>
        </w:tc>
        <w:tc>
          <w:tcPr>
            <w:tcW w:w="1285" w:type="dxa"/>
            <w:tcBorders>
              <w:top w:val="nil"/>
              <w:left w:val="nil"/>
              <w:bottom w:val="single" w:sz="4" w:space="0" w:color="auto"/>
              <w:right w:val="single" w:sz="4" w:space="0" w:color="auto"/>
            </w:tcBorders>
            <w:shd w:val="clear" w:color="000000" w:fill="FFFFFF"/>
            <w:noWrap/>
            <w:vAlign w:val="center"/>
            <w:hideMark/>
          </w:tcPr>
          <w:p w14:paraId="70EE1122"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BA54DC" w:rsidRPr="00BA54DC" w14:paraId="73537FBB"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8C6780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30F8BBC8"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МП "Энергосбережение и </w:t>
            </w:r>
            <w:proofErr w:type="gramStart"/>
            <w:r w:rsidRPr="00BA54DC">
              <w:rPr>
                <w:rFonts w:ascii="Times New Roman" w:eastAsia="Times New Roman" w:hAnsi="Times New Roman" w:cs="Times New Roman"/>
                <w:sz w:val="16"/>
                <w:szCs w:val="16"/>
                <w:lang w:eastAsia="ru-RU"/>
              </w:rPr>
              <w:t>повышение  энергетической</w:t>
            </w:r>
            <w:proofErr w:type="gramEnd"/>
            <w:r w:rsidRPr="00BA54DC">
              <w:rPr>
                <w:rFonts w:ascii="Times New Roman" w:eastAsia="Times New Roman" w:hAnsi="Times New Roman" w:cs="Times New Roman"/>
                <w:sz w:val="16"/>
                <w:szCs w:val="16"/>
                <w:lang w:eastAsia="ru-RU"/>
              </w:rPr>
              <w:t xml:space="preserve"> эффективности в городском поселении Безенчук "</w:t>
            </w:r>
          </w:p>
        </w:tc>
        <w:tc>
          <w:tcPr>
            <w:tcW w:w="379" w:type="dxa"/>
            <w:tcBorders>
              <w:top w:val="nil"/>
              <w:left w:val="nil"/>
              <w:bottom w:val="single" w:sz="4" w:space="0" w:color="auto"/>
              <w:right w:val="single" w:sz="4" w:space="0" w:color="auto"/>
            </w:tcBorders>
            <w:shd w:val="clear" w:color="auto" w:fill="auto"/>
            <w:noWrap/>
            <w:vAlign w:val="center"/>
            <w:hideMark/>
          </w:tcPr>
          <w:p w14:paraId="5148A37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AB34AA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1186" w:type="dxa"/>
            <w:tcBorders>
              <w:top w:val="nil"/>
              <w:left w:val="nil"/>
              <w:bottom w:val="single" w:sz="4" w:space="0" w:color="auto"/>
              <w:right w:val="single" w:sz="4" w:space="0" w:color="auto"/>
            </w:tcBorders>
            <w:shd w:val="clear" w:color="auto" w:fill="auto"/>
            <w:noWrap/>
            <w:vAlign w:val="center"/>
            <w:hideMark/>
          </w:tcPr>
          <w:p w14:paraId="7B445E6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700 00 00000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08E799C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3803057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66F66DF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16E5899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7EDCAFDC"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BA54DC" w:rsidRPr="00BA54DC" w14:paraId="62D57B85"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558300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03376991"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7FD99E2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A959DD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1186" w:type="dxa"/>
            <w:tcBorders>
              <w:top w:val="nil"/>
              <w:left w:val="nil"/>
              <w:bottom w:val="single" w:sz="4" w:space="0" w:color="auto"/>
              <w:right w:val="single" w:sz="4" w:space="0" w:color="auto"/>
            </w:tcBorders>
            <w:shd w:val="clear" w:color="auto" w:fill="auto"/>
            <w:noWrap/>
            <w:vAlign w:val="center"/>
            <w:hideMark/>
          </w:tcPr>
          <w:p w14:paraId="38D4C66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000000" w:fill="FFFFFF"/>
            <w:noWrap/>
            <w:vAlign w:val="center"/>
            <w:hideMark/>
          </w:tcPr>
          <w:p w14:paraId="55CD197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3856CA3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74986D9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16B1B40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3A54D0A7"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BA54DC" w:rsidRPr="00BA54DC" w14:paraId="62CF3468"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2F089E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50E6AADF"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3C360BF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075221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1186" w:type="dxa"/>
            <w:tcBorders>
              <w:top w:val="nil"/>
              <w:left w:val="nil"/>
              <w:bottom w:val="single" w:sz="4" w:space="0" w:color="auto"/>
              <w:right w:val="single" w:sz="4" w:space="0" w:color="auto"/>
            </w:tcBorders>
            <w:shd w:val="clear" w:color="auto" w:fill="auto"/>
            <w:noWrap/>
            <w:vAlign w:val="center"/>
            <w:hideMark/>
          </w:tcPr>
          <w:p w14:paraId="28A9009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000000" w:fill="FFFF00"/>
            <w:noWrap/>
            <w:vAlign w:val="center"/>
            <w:hideMark/>
          </w:tcPr>
          <w:p w14:paraId="7688FBA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708" w:type="dxa"/>
            <w:tcBorders>
              <w:top w:val="nil"/>
              <w:left w:val="nil"/>
              <w:bottom w:val="single" w:sz="4" w:space="0" w:color="auto"/>
              <w:right w:val="single" w:sz="4" w:space="0" w:color="auto"/>
            </w:tcBorders>
            <w:shd w:val="clear" w:color="000000" w:fill="FFFF00"/>
            <w:noWrap/>
            <w:vAlign w:val="center"/>
            <w:hideMark/>
          </w:tcPr>
          <w:p w14:paraId="002ADD4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00"/>
            <w:noWrap/>
            <w:vAlign w:val="center"/>
            <w:hideMark/>
          </w:tcPr>
          <w:p w14:paraId="077766B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00"/>
            <w:noWrap/>
            <w:vAlign w:val="center"/>
            <w:hideMark/>
          </w:tcPr>
          <w:p w14:paraId="0AACAC1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1D51B666"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04396" w:rsidRPr="00BA54DC" w14:paraId="7C3C709A"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21A6C6C"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0ABE41A1"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3FE8818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5BDC8D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1186" w:type="dxa"/>
            <w:tcBorders>
              <w:top w:val="nil"/>
              <w:left w:val="nil"/>
              <w:bottom w:val="single" w:sz="4" w:space="0" w:color="auto"/>
              <w:right w:val="single" w:sz="4" w:space="0" w:color="auto"/>
            </w:tcBorders>
            <w:shd w:val="clear" w:color="auto" w:fill="auto"/>
            <w:noWrap/>
            <w:vAlign w:val="center"/>
            <w:hideMark/>
          </w:tcPr>
          <w:p w14:paraId="6CCE03A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auto"/>
              <w:right w:val="single" w:sz="4" w:space="0" w:color="auto"/>
            </w:tcBorders>
            <w:shd w:val="clear" w:color="auto" w:fill="auto"/>
            <w:noWrap/>
            <w:vAlign w:val="center"/>
            <w:hideMark/>
          </w:tcPr>
          <w:p w14:paraId="366EA53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4DC5D5F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51 420</w:t>
            </w:r>
          </w:p>
        </w:tc>
        <w:tc>
          <w:tcPr>
            <w:tcW w:w="1285" w:type="dxa"/>
            <w:tcBorders>
              <w:top w:val="nil"/>
              <w:left w:val="nil"/>
              <w:bottom w:val="single" w:sz="4" w:space="0" w:color="auto"/>
              <w:right w:val="single" w:sz="4" w:space="0" w:color="auto"/>
            </w:tcBorders>
            <w:shd w:val="clear" w:color="000000" w:fill="FFFFFF"/>
            <w:noWrap/>
            <w:vAlign w:val="center"/>
            <w:hideMark/>
          </w:tcPr>
          <w:p w14:paraId="39AE8FD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78D20C6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52 449</w:t>
            </w:r>
          </w:p>
        </w:tc>
        <w:tc>
          <w:tcPr>
            <w:tcW w:w="1285" w:type="dxa"/>
            <w:tcBorders>
              <w:top w:val="nil"/>
              <w:left w:val="nil"/>
              <w:bottom w:val="single" w:sz="4" w:space="0" w:color="auto"/>
              <w:right w:val="single" w:sz="4" w:space="0" w:color="auto"/>
            </w:tcBorders>
            <w:shd w:val="clear" w:color="auto" w:fill="auto"/>
            <w:noWrap/>
            <w:vAlign w:val="bottom"/>
            <w:hideMark/>
          </w:tcPr>
          <w:p w14:paraId="2D3242E1"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5AD139B3"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5B8ACFF"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08D17F97"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379" w:type="dxa"/>
            <w:tcBorders>
              <w:top w:val="nil"/>
              <w:left w:val="nil"/>
              <w:bottom w:val="single" w:sz="4" w:space="0" w:color="auto"/>
              <w:right w:val="single" w:sz="4" w:space="0" w:color="auto"/>
            </w:tcBorders>
            <w:shd w:val="clear" w:color="auto" w:fill="auto"/>
            <w:noWrap/>
            <w:vAlign w:val="center"/>
            <w:hideMark/>
          </w:tcPr>
          <w:p w14:paraId="68188C3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0C8C57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1186" w:type="dxa"/>
            <w:tcBorders>
              <w:top w:val="nil"/>
              <w:left w:val="nil"/>
              <w:bottom w:val="single" w:sz="4" w:space="0" w:color="auto"/>
              <w:right w:val="single" w:sz="4" w:space="0" w:color="auto"/>
            </w:tcBorders>
            <w:shd w:val="clear" w:color="auto" w:fill="auto"/>
            <w:noWrap/>
            <w:vAlign w:val="center"/>
            <w:hideMark/>
          </w:tcPr>
          <w:p w14:paraId="014C671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6B1C60D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3ABBA60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44 000</w:t>
            </w:r>
          </w:p>
        </w:tc>
        <w:tc>
          <w:tcPr>
            <w:tcW w:w="1285" w:type="dxa"/>
            <w:tcBorders>
              <w:top w:val="nil"/>
              <w:left w:val="nil"/>
              <w:bottom w:val="single" w:sz="4" w:space="0" w:color="auto"/>
              <w:right w:val="single" w:sz="4" w:space="0" w:color="auto"/>
            </w:tcBorders>
            <w:shd w:val="clear" w:color="000000" w:fill="FFFFFF"/>
            <w:noWrap/>
            <w:vAlign w:val="center"/>
            <w:hideMark/>
          </w:tcPr>
          <w:p w14:paraId="4BDDD12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17ACD6B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44 000</w:t>
            </w:r>
          </w:p>
        </w:tc>
        <w:tc>
          <w:tcPr>
            <w:tcW w:w="1285" w:type="dxa"/>
            <w:tcBorders>
              <w:top w:val="nil"/>
              <w:left w:val="nil"/>
              <w:bottom w:val="single" w:sz="4" w:space="0" w:color="auto"/>
              <w:right w:val="single" w:sz="4" w:space="0" w:color="auto"/>
            </w:tcBorders>
            <w:shd w:val="clear" w:color="auto" w:fill="auto"/>
            <w:noWrap/>
            <w:vAlign w:val="bottom"/>
            <w:hideMark/>
          </w:tcPr>
          <w:p w14:paraId="5CB65B16"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40864397"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79F78A5"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2BE42C02"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79" w:type="dxa"/>
            <w:tcBorders>
              <w:top w:val="nil"/>
              <w:left w:val="nil"/>
              <w:bottom w:val="single" w:sz="4" w:space="0" w:color="auto"/>
              <w:right w:val="single" w:sz="4" w:space="0" w:color="auto"/>
            </w:tcBorders>
            <w:shd w:val="clear" w:color="auto" w:fill="auto"/>
            <w:noWrap/>
            <w:vAlign w:val="center"/>
            <w:hideMark/>
          </w:tcPr>
          <w:p w14:paraId="6B7908F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D58D29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1186" w:type="dxa"/>
            <w:tcBorders>
              <w:top w:val="nil"/>
              <w:left w:val="nil"/>
              <w:bottom w:val="single" w:sz="4" w:space="0" w:color="auto"/>
              <w:right w:val="single" w:sz="4" w:space="0" w:color="auto"/>
            </w:tcBorders>
            <w:shd w:val="clear" w:color="auto" w:fill="auto"/>
            <w:noWrap/>
            <w:vAlign w:val="center"/>
            <w:hideMark/>
          </w:tcPr>
          <w:p w14:paraId="7393471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741C0B1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611</w:t>
            </w:r>
          </w:p>
        </w:tc>
        <w:tc>
          <w:tcPr>
            <w:tcW w:w="708" w:type="dxa"/>
            <w:tcBorders>
              <w:top w:val="nil"/>
              <w:left w:val="nil"/>
              <w:bottom w:val="single" w:sz="4" w:space="0" w:color="auto"/>
              <w:right w:val="single" w:sz="4" w:space="0" w:color="auto"/>
            </w:tcBorders>
            <w:shd w:val="clear" w:color="000000" w:fill="FFFFFF"/>
            <w:noWrap/>
            <w:vAlign w:val="center"/>
            <w:hideMark/>
          </w:tcPr>
          <w:p w14:paraId="72E2260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44 000</w:t>
            </w:r>
          </w:p>
        </w:tc>
        <w:tc>
          <w:tcPr>
            <w:tcW w:w="1285" w:type="dxa"/>
            <w:tcBorders>
              <w:top w:val="nil"/>
              <w:left w:val="nil"/>
              <w:bottom w:val="single" w:sz="4" w:space="0" w:color="auto"/>
              <w:right w:val="single" w:sz="4" w:space="0" w:color="auto"/>
            </w:tcBorders>
            <w:shd w:val="clear" w:color="000000" w:fill="FFFFFF"/>
            <w:noWrap/>
            <w:vAlign w:val="center"/>
            <w:hideMark/>
          </w:tcPr>
          <w:p w14:paraId="68D9CF0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06E9375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44 000</w:t>
            </w:r>
          </w:p>
        </w:tc>
        <w:tc>
          <w:tcPr>
            <w:tcW w:w="1285" w:type="dxa"/>
            <w:tcBorders>
              <w:top w:val="nil"/>
              <w:left w:val="nil"/>
              <w:bottom w:val="single" w:sz="4" w:space="0" w:color="auto"/>
              <w:right w:val="single" w:sz="4" w:space="0" w:color="auto"/>
            </w:tcBorders>
            <w:shd w:val="clear" w:color="auto" w:fill="auto"/>
            <w:noWrap/>
            <w:vAlign w:val="bottom"/>
            <w:hideMark/>
          </w:tcPr>
          <w:p w14:paraId="3BFBA8C4"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51CCA0C8"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9DBD045"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00D1CDCC"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BD0BFC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25A501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1186" w:type="dxa"/>
            <w:tcBorders>
              <w:top w:val="nil"/>
              <w:left w:val="nil"/>
              <w:bottom w:val="single" w:sz="4" w:space="0" w:color="auto"/>
              <w:right w:val="single" w:sz="4" w:space="0" w:color="auto"/>
            </w:tcBorders>
            <w:shd w:val="clear" w:color="auto" w:fill="auto"/>
            <w:noWrap/>
            <w:vAlign w:val="center"/>
            <w:hideMark/>
          </w:tcPr>
          <w:p w14:paraId="3DBF986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7A4663F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7975A53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7 420</w:t>
            </w:r>
          </w:p>
        </w:tc>
        <w:tc>
          <w:tcPr>
            <w:tcW w:w="1285" w:type="dxa"/>
            <w:tcBorders>
              <w:top w:val="nil"/>
              <w:left w:val="nil"/>
              <w:bottom w:val="single" w:sz="4" w:space="0" w:color="auto"/>
              <w:right w:val="single" w:sz="4" w:space="0" w:color="auto"/>
            </w:tcBorders>
            <w:shd w:val="clear" w:color="000000" w:fill="FFFFFF"/>
            <w:noWrap/>
            <w:vAlign w:val="center"/>
            <w:hideMark/>
          </w:tcPr>
          <w:p w14:paraId="3150088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6663B28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8 449</w:t>
            </w:r>
          </w:p>
        </w:tc>
        <w:tc>
          <w:tcPr>
            <w:tcW w:w="1285" w:type="dxa"/>
            <w:tcBorders>
              <w:top w:val="nil"/>
              <w:left w:val="nil"/>
              <w:bottom w:val="single" w:sz="4" w:space="0" w:color="auto"/>
              <w:right w:val="single" w:sz="4" w:space="0" w:color="auto"/>
            </w:tcBorders>
            <w:shd w:val="clear" w:color="auto" w:fill="auto"/>
            <w:noWrap/>
            <w:vAlign w:val="bottom"/>
            <w:hideMark/>
          </w:tcPr>
          <w:p w14:paraId="19C5BC11"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7FB0E54F"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240F2DF"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00B2232B"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BA54DC">
              <w:rPr>
                <w:rFonts w:ascii="Times New Roman" w:eastAsia="Times New Roman" w:hAnsi="Times New Roman" w:cs="Times New Roman"/>
                <w:sz w:val="16"/>
                <w:szCs w:val="16"/>
                <w:lang w:eastAsia="ru-RU"/>
              </w:rPr>
              <w:t>государствеенных</w:t>
            </w:r>
            <w:proofErr w:type="spellEnd"/>
            <w:r w:rsidRPr="00BA54DC">
              <w:rPr>
                <w:rFonts w:ascii="Times New Roman" w:eastAsia="Times New Roman" w:hAnsi="Times New Roman" w:cs="Times New Roman"/>
                <w:sz w:val="16"/>
                <w:szCs w:val="16"/>
                <w:lang w:eastAsia="ru-RU"/>
              </w:rPr>
              <w:t xml:space="preserve">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4CFBC70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20FC11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1186" w:type="dxa"/>
            <w:tcBorders>
              <w:top w:val="nil"/>
              <w:left w:val="nil"/>
              <w:bottom w:val="single" w:sz="4" w:space="0" w:color="auto"/>
              <w:right w:val="single" w:sz="4" w:space="0" w:color="auto"/>
            </w:tcBorders>
            <w:shd w:val="clear" w:color="auto" w:fill="auto"/>
            <w:noWrap/>
            <w:vAlign w:val="center"/>
            <w:hideMark/>
          </w:tcPr>
          <w:p w14:paraId="616FA1B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129AD36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708" w:type="dxa"/>
            <w:tcBorders>
              <w:top w:val="nil"/>
              <w:left w:val="nil"/>
              <w:bottom w:val="single" w:sz="4" w:space="0" w:color="auto"/>
              <w:right w:val="single" w:sz="4" w:space="0" w:color="auto"/>
            </w:tcBorders>
            <w:shd w:val="clear" w:color="000000" w:fill="FFFF00"/>
            <w:noWrap/>
            <w:vAlign w:val="center"/>
            <w:hideMark/>
          </w:tcPr>
          <w:p w14:paraId="58ACD09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7 420</w:t>
            </w:r>
          </w:p>
        </w:tc>
        <w:tc>
          <w:tcPr>
            <w:tcW w:w="1285" w:type="dxa"/>
            <w:tcBorders>
              <w:top w:val="nil"/>
              <w:left w:val="nil"/>
              <w:bottom w:val="single" w:sz="4" w:space="0" w:color="auto"/>
              <w:right w:val="single" w:sz="4" w:space="0" w:color="auto"/>
            </w:tcBorders>
            <w:shd w:val="clear" w:color="000000" w:fill="FFFF00"/>
            <w:noWrap/>
            <w:vAlign w:val="center"/>
            <w:hideMark/>
          </w:tcPr>
          <w:p w14:paraId="78C9FC5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00"/>
            <w:noWrap/>
            <w:vAlign w:val="center"/>
            <w:hideMark/>
          </w:tcPr>
          <w:p w14:paraId="77E2F2F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8 449</w:t>
            </w:r>
          </w:p>
        </w:tc>
        <w:tc>
          <w:tcPr>
            <w:tcW w:w="1285" w:type="dxa"/>
            <w:tcBorders>
              <w:top w:val="nil"/>
              <w:left w:val="nil"/>
              <w:bottom w:val="single" w:sz="4" w:space="0" w:color="auto"/>
              <w:right w:val="single" w:sz="4" w:space="0" w:color="auto"/>
            </w:tcBorders>
            <w:shd w:val="clear" w:color="auto" w:fill="auto"/>
            <w:noWrap/>
            <w:vAlign w:val="bottom"/>
            <w:hideMark/>
          </w:tcPr>
          <w:p w14:paraId="588EF745"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59AE48E9"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05A0056"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57CBA7CD"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3AF1450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4F20A6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1186" w:type="dxa"/>
            <w:tcBorders>
              <w:top w:val="nil"/>
              <w:left w:val="nil"/>
              <w:bottom w:val="single" w:sz="4" w:space="0" w:color="auto"/>
              <w:right w:val="single" w:sz="4" w:space="0" w:color="auto"/>
            </w:tcBorders>
            <w:shd w:val="clear" w:color="auto" w:fill="auto"/>
            <w:noWrap/>
            <w:vAlign w:val="center"/>
            <w:hideMark/>
          </w:tcPr>
          <w:p w14:paraId="64865B6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auto"/>
              <w:right w:val="single" w:sz="4" w:space="0" w:color="auto"/>
            </w:tcBorders>
            <w:shd w:val="clear" w:color="auto" w:fill="auto"/>
            <w:noWrap/>
            <w:vAlign w:val="center"/>
            <w:hideMark/>
          </w:tcPr>
          <w:p w14:paraId="116E330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4BA9340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353D636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0F1C54F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auto" w:fill="auto"/>
            <w:noWrap/>
            <w:vAlign w:val="bottom"/>
            <w:hideMark/>
          </w:tcPr>
          <w:p w14:paraId="4CF4780C"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719E9617"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E3009B5"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63F13048"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36D6179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E53E91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1186" w:type="dxa"/>
            <w:tcBorders>
              <w:top w:val="nil"/>
              <w:left w:val="nil"/>
              <w:bottom w:val="single" w:sz="4" w:space="0" w:color="auto"/>
              <w:right w:val="single" w:sz="4" w:space="0" w:color="auto"/>
            </w:tcBorders>
            <w:shd w:val="clear" w:color="auto" w:fill="auto"/>
            <w:noWrap/>
            <w:vAlign w:val="center"/>
            <w:hideMark/>
          </w:tcPr>
          <w:p w14:paraId="04225DD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3576E15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2CAE9C9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41BA479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2259339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auto" w:fill="auto"/>
            <w:noWrap/>
            <w:vAlign w:val="bottom"/>
            <w:hideMark/>
          </w:tcPr>
          <w:p w14:paraId="531BEEA2"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0D64B088"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BF0D701"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11753BE0"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5986B34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F9784E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03</w:t>
            </w:r>
          </w:p>
        </w:tc>
        <w:tc>
          <w:tcPr>
            <w:tcW w:w="1186" w:type="dxa"/>
            <w:tcBorders>
              <w:top w:val="nil"/>
              <w:left w:val="nil"/>
              <w:bottom w:val="single" w:sz="4" w:space="0" w:color="auto"/>
              <w:right w:val="single" w:sz="4" w:space="0" w:color="auto"/>
            </w:tcBorders>
            <w:shd w:val="clear" w:color="auto" w:fill="auto"/>
            <w:noWrap/>
            <w:vAlign w:val="center"/>
            <w:hideMark/>
          </w:tcPr>
          <w:p w14:paraId="12D265E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2C9C8D3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708" w:type="dxa"/>
            <w:tcBorders>
              <w:top w:val="nil"/>
              <w:left w:val="nil"/>
              <w:bottom w:val="single" w:sz="4" w:space="0" w:color="auto"/>
              <w:right w:val="single" w:sz="4" w:space="0" w:color="auto"/>
            </w:tcBorders>
            <w:shd w:val="clear" w:color="000000" w:fill="FFFFFF"/>
            <w:noWrap/>
            <w:vAlign w:val="center"/>
            <w:hideMark/>
          </w:tcPr>
          <w:p w14:paraId="0CE31EB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001E769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2BB7B74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auto" w:fill="auto"/>
            <w:noWrap/>
            <w:vAlign w:val="bottom"/>
            <w:hideMark/>
          </w:tcPr>
          <w:p w14:paraId="41FFCCE8"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007B0B8E"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AD5197C"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noWrap/>
            <w:vAlign w:val="bottom"/>
            <w:hideMark/>
          </w:tcPr>
          <w:p w14:paraId="0C3FA036" w14:textId="77777777" w:rsidR="00BA54DC" w:rsidRPr="00BA54DC" w:rsidRDefault="00BA54DC" w:rsidP="00BA54DC">
            <w:pPr>
              <w:spacing w:after="0" w:line="240" w:lineRule="auto"/>
              <w:jc w:val="right"/>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Всего расходов</w:t>
            </w:r>
          </w:p>
        </w:tc>
        <w:tc>
          <w:tcPr>
            <w:tcW w:w="379" w:type="dxa"/>
            <w:tcBorders>
              <w:top w:val="nil"/>
              <w:left w:val="nil"/>
              <w:bottom w:val="single" w:sz="4" w:space="0" w:color="auto"/>
              <w:right w:val="single" w:sz="4" w:space="0" w:color="auto"/>
            </w:tcBorders>
            <w:shd w:val="clear" w:color="auto" w:fill="auto"/>
            <w:noWrap/>
            <w:vAlign w:val="bottom"/>
            <w:hideMark/>
          </w:tcPr>
          <w:p w14:paraId="7FF1FC53"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bottom"/>
            <w:hideMark/>
          </w:tcPr>
          <w:p w14:paraId="0169EBA6"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186" w:type="dxa"/>
            <w:tcBorders>
              <w:top w:val="nil"/>
              <w:left w:val="nil"/>
              <w:bottom w:val="single" w:sz="4" w:space="0" w:color="auto"/>
              <w:right w:val="single" w:sz="4" w:space="0" w:color="auto"/>
            </w:tcBorders>
            <w:shd w:val="clear" w:color="auto" w:fill="auto"/>
            <w:noWrap/>
            <w:vAlign w:val="bottom"/>
            <w:hideMark/>
          </w:tcPr>
          <w:p w14:paraId="5781FD92"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30E9A1B5"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bottom"/>
            <w:hideMark/>
          </w:tcPr>
          <w:p w14:paraId="0DED6FA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82 031</w:t>
            </w:r>
          </w:p>
        </w:tc>
        <w:tc>
          <w:tcPr>
            <w:tcW w:w="1285" w:type="dxa"/>
            <w:tcBorders>
              <w:top w:val="nil"/>
              <w:left w:val="nil"/>
              <w:bottom w:val="single" w:sz="4" w:space="0" w:color="auto"/>
              <w:right w:val="single" w:sz="4" w:space="0" w:color="auto"/>
            </w:tcBorders>
            <w:shd w:val="clear" w:color="000000" w:fill="FFFFFF"/>
            <w:noWrap/>
            <w:vAlign w:val="bottom"/>
            <w:hideMark/>
          </w:tcPr>
          <w:p w14:paraId="68E022EA"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bottom"/>
            <w:hideMark/>
          </w:tcPr>
          <w:p w14:paraId="79A86A62"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83 646</w:t>
            </w:r>
          </w:p>
        </w:tc>
        <w:tc>
          <w:tcPr>
            <w:tcW w:w="1285" w:type="dxa"/>
            <w:tcBorders>
              <w:top w:val="nil"/>
              <w:left w:val="nil"/>
              <w:bottom w:val="single" w:sz="4" w:space="0" w:color="auto"/>
              <w:right w:val="single" w:sz="4" w:space="0" w:color="auto"/>
            </w:tcBorders>
            <w:shd w:val="clear" w:color="000000" w:fill="FFFFFF"/>
            <w:noWrap/>
            <w:vAlign w:val="bottom"/>
            <w:hideMark/>
          </w:tcPr>
          <w:p w14:paraId="4D0629B6"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04396" w:rsidRPr="00BA54DC" w14:paraId="0010FE1D"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B76F14C"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noWrap/>
            <w:vAlign w:val="bottom"/>
            <w:hideMark/>
          </w:tcPr>
          <w:p w14:paraId="6D13B89D"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Условно утвержденные расходы</w:t>
            </w:r>
          </w:p>
        </w:tc>
        <w:tc>
          <w:tcPr>
            <w:tcW w:w="379" w:type="dxa"/>
            <w:tcBorders>
              <w:top w:val="nil"/>
              <w:left w:val="nil"/>
              <w:bottom w:val="single" w:sz="4" w:space="0" w:color="auto"/>
              <w:right w:val="single" w:sz="4" w:space="0" w:color="auto"/>
            </w:tcBorders>
            <w:shd w:val="clear" w:color="auto" w:fill="auto"/>
            <w:noWrap/>
            <w:vAlign w:val="center"/>
            <w:hideMark/>
          </w:tcPr>
          <w:p w14:paraId="289E59BB"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center"/>
            <w:hideMark/>
          </w:tcPr>
          <w:p w14:paraId="5DE53260"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186" w:type="dxa"/>
            <w:tcBorders>
              <w:top w:val="nil"/>
              <w:left w:val="nil"/>
              <w:bottom w:val="single" w:sz="4" w:space="0" w:color="auto"/>
              <w:right w:val="single" w:sz="4" w:space="0" w:color="auto"/>
            </w:tcBorders>
            <w:shd w:val="clear" w:color="auto" w:fill="auto"/>
            <w:noWrap/>
            <w:vAlign w:val="center"/>
            <w:hideMark/>
          </w:tcPr>
          <w:p w14:paraId="3CCA65BE"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BADEDD6"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center"/>
            <w:hideMark/>
          </w:tcPr>
          <w:p w14:paraId="1A89ECFB"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2 103</w:t>
            </w:r>
          </w:p>
        </w:tc>
        <w:tc>
          <w:tcPr>
            <w:tcW w:w="1285" w:type="dxa"/>
            <w:tcBorders>
              <w:top w:val="nil"/>
              <w:left w:val="nil"/>
              <w:bottom w:val="single" w:sz="4" w:space="0" w:color="auto"/>
              <w:right w:val="single" w:sz="4" w:space="0" w:color="auto"/>
            </w:tcBorders>
            <w:shd w:val="clear" w:color="000000" w:fill="FFFFFF"/>
            <w:noWrap/>
            <w:vAlign w:val="center"/>
            <w:hideMark/>
          </w:tcPr>
          <w:p w14:paraId="3855228A"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center"/>
            <w:hideMark/>
          </w:tcPr>
          <w:p w14:paraId="351ADB4E"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4 403</w:t>
            </w:r>
          </w:p>
        </w:tc>
        <w:tc>
          <w:tcPr>
            <w:tcW w:w="1285" w:type="dxa"/>
            <w:tcBorders>
              <w:top w:val="nil"/>
              <w:left w:val="nil"/>
              <w:bottom w:val="single" w:sz="4" w:space="0" w:color="auto"/>
              <w:right w:val="single" w:sz="4" w:space="0" w:color="auto"/>
            </w:tcBorders>
            <w:shd w:val="clear" w:color="auto" w:fill="auto"/>
            <w:noWrap/>
            <w:vAlign w:val="bottom"/>
            <w:hideMark/>
          </w:tcPr>
          <w:p w14:paraId="625C0AA3"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r>
      <w:tr w:rsidR="00D04396" w:rsidRPr="00BA54DC" w14:paraId="72306183" w14:textId="77777777" w:rsidTr="00D0439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6F14B6B"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156" w:type="dxa"/>
            <w:tcBorders>
              <w:top w:val="nil"/>
              <w:left w:val="nil"/>
              <w:bottom w:val="single" w:sz="4" w:space="0" w:color="auto"/>
              <w:right w:val="single" w:sz="4" w:space="0" w:color="auto"/>
            </w:tcBorders>
            <w:shd w:val="clear" w:color="auto" w:fill="auto"/>
            <w:noWrap/>
            <w:vAlign w:val="bottom"/>
            <w:hideMark/>
          </w:tcPr>
          <w:p w14:paraId="11E71A26" w14:textId="77777777" w:rsidR="00BA54DC" w:rsidRPr="00BA54DC" w:rsidRDefault="00BA54DC" w:rsidP="00BA54DC">
            <w:pPr>
              <w:spacing w:after="0" w:line="240" w:lineRule="auto"/>
              <w:jc w:val="right"/>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Всего расходов</w:t>
            </w:r>
          </w:p>
        </w:tc>
        <w:tc>
          <w:tcPr>
            <w:tcW w:w="379" w:type="dxa"/>
            <w:tcBorders>
              <w:top w:val="nil"/>
              <w:left w:val="nil"/>
              <w:bottom w:val="single" w:sz="4" w:space="0" w:color="auto"/>
              <w:right w:val="single" w:sz="4" w:space="0" w:color="auto"/>
            </w:tcBorders>
            <w:shd w:val="clear" w:color="auto" w:fill="auto"/>
            <w:noWrap/>
            <w:vAlign w:val="bottom"/>
            <w:hideMark/>
          </w:tcPr>
          <w:p w14:paraId="69E2CF7C"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bottom"/>
            <w:hideMark/>
          </w:tcPr>
          <w:p w14:paraId="3D3EC447"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186" w:type="dxa"/>
            <w:tcBorders>
              <w:top w:val="nil"/>
              <w:left w:val="nil"/>
              <w:bottom w:val="single" w:sz="4" w:space="0" w:color="auto"/>
              <w:right w:val="single" w:sz="4" w:space="0" w:color="auto"/>
            </w:tcBorders>
            <w:shd w:val="clear" w:color="auto" w:fill="auto"/>
            <w:noWrap/>
            <w:vAlign w:val="bottom"/>
            <w:hideMark/>
          </w:tcPr>
          <w:p w14:paraId="2BFCB7C7"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19231AEC"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708" w:type="dxa"/>
            <w:tcBorders>
              <w:top w:val="nil"/>
              <w:left w:val="nil"/>
              <w:bottom w:val="single" w:sz="4" w:space="0" w:color="auto"/>
              <w:right w:val="single" w:sz="4" w:space="0" w:color="auto"/>
            </w:tcBorders>
            <w:shd w:val="clear" w:color="000000" w:fill="FFFFFF"/>
            <w:noWrap/>
            <w:vAlign w:val="bottom"/>
            <w:hideMark/>
          </w:tcPr>
          <w:p w14:paraId="72CC8A1A"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84 134</w:t>
            </w:r>
          </w:p>
        </w:tc>
        <w:tc>
          <w:tcPr>
            <w:tcW w:w="1285" w:type="dxa"/>
            <w:tcBorders>
              <w:top w:val="nil"/>
              <w:left w:val="nil"/>
              <w:bottom w:val="single" w:sz="4" w:space="0" w:color="auto"/>
              <w:right w:val="single" w:sz="4" w:space="0" w:color="auto"/>
            </w:tcBorders>
            <w:shd w:val="clear" w:color="000000" w:fill="FFFFFF"/>
            <w:noWrap/>
            <w:vAlign w:val="bottom"/>
            <w:hideMark/>
          </w:tcPr>
          <w:p w14:paraId="2BDAF465"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43" w:type="dxa"/>
            <w:tcBorders>
              <w:top w:val="nil"/>
              <w:left w:val="nil"/>
              <w:bottom w:val="single" w:sz="4" w:space="0" w:color="auto"/>
              <w:right w:val="single" w:sz="4" w:space="0" w:color="auto"/>
            </w:tcBorders>
            <w:shd w:val="clear" w:color="000000" w:fill="FFFFFF"/>
            <w:noWrap/>
            <w:vAlign w:val="bottom"/>
            <w:hideMark/>
          </w:tcPr>
          <w:p w14:paraId="09DE7E5E"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88 049</w:t>
            </w:r>
          </w:p>
        </w:tc>
        <w:tc>
          <w:tcPr>
            <w:tcW w:w="1285" w:type="dxa"/>
            <w:tcBorders>
              <w:top w:val="nil"/>
              <w:left w:val="nil"/>
              <w:bottom w:val="single" w:sz="4" w:space="0" w:color="auto"/>
              <w:right w:val="single" w:sz="4" w:space="0" w:color="auto"/>
            </w:tcBorders>
            <w:shd w:val="clear" w:color="000000" w:fill="FFFFFF"/>
            <w:noWrap/>
            <w:vAlign w:val="bottom"/>
            <w:hideMark/>
          </w:tcPr>
          <w:p w14:paraId="37A28E0D"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bl>
    <w:p w14:paraId="2261589D" w14:textId="14655CBC" w:rsidR="009E008F" w:rsidRPr="009A6924" w:rsidRDefault="009E008F" w:rsidP="009E008F">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4</w:t>
      </w:r>
      <w:r w:rsidRPr="009A6924">
        <w:rPr>
          <w:rFonts w:ascii="Times New Roman" w:eastAsia="Times New Roman" w:hAnsi="Times New Roman" w:cs="Times New Roman"/>
          <w:sz w:val="20"/>
          <w:szCs w:val="20"/>
          <w:lang w:eastAsia="ru-RU"/>
        </w:rPr>
        <w:t xml:space="preserve"> </w:t>
      </w:r>
    </w:p>
    <w:p w14:paraId="0B9132D0" w14:textId="77777777" w:rsidR="009E008F" w:rsidRPr="009A6924" w:rsidRDefault="009E008F" w:rsidP="009E008F">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5C571CBE" w14:textId="77777777" w:rsidR="009E008F" w:rsidRDefault="009E008F" w:rsidP="009E008F">
      <w:pPr>
        <w:spacing w:after="0" w:line="240" w:lineRule="auto"/>
        <w:jc w:val="right"/>
        <w:rPr>
          <w:rFonts w:ascii="Times New Roman" w:eastAsia="Times New Roman" w:hAnsi="Times New Roman" w:cs="Times New Roman"/>
          <w:b/>
          <w:bCs/>
          <w:sz w:val="8"/>
          <w:szCs w:val="8"/>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15</w:t>
      </w:r>
      <w:r w:rsidRPr="009A692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12</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123/28</w:t>
      </w:r>
    </w:p>
    <w:tbl>
      <w:tblPr>
        <w:tblW w:w="11064" w:type="dxa"/>
        <w:tblInd w:w="108" w:type="dxa"/>
        <w:tblLook w:val="04A0" w:firstRow="1" w:lastRow="0" w:firstColumn="1" w:lastColumn="0" w:noHBand="0" w:noVBand="1"/>
      </w:tblPr>
      <w:tblGrid>
        <w:gridCol w:w="7371"/>
        <w:gridCol w:w="1106"/>
        <w:gridCol w:w="476"/>
        <w:gridCol w:w="801"/>
        <w:gridCol w:w="1290"/>
        <w:gridCol w:w="20"/>
      </w:tblGrid>
      <w:tr w:rsidR="00BA54DC" w:rsidRPr="00BA54DC" w14:paraId="526D61D2" w14:textId="77777777" w:rsidTr="00D9174D">
        <w:trPr>
          <w:trHeight w:val="80"/>
        </w:trPr>
        <w:tc>
          <w:tcPr>
            <w:tcW w:w="11064" w:type="dxa"/>
            <w:gridSpan w:val="6"/>
            <w:tcBorders>
              <w:top w:val="nil"/>
              <w:left w:val="nil"/>
              <w:bottom w:val="nil"/>
              <w:right w:val="nil"/>
            </w:tcBorders>
            <w:shd w:val="clear" w:color="auto" w:fill="auto"/>
            <w:vAlign w:val="center"/>
            <w:hideMark/>
          </w:tcPr>
          <w:p w14:paraId="4BA34A7C" w14:textId="77777777" w:rsidR="00BA54DC" w:rsidRPr="00BA54DC" w:rsidRDefault="00BA54DC" w:rsidP="00BA54DC">
            <w:pPr>
              <w:spacing w:after="0" w:line="240" w:lineRule="auto"/>
              <w:jc w:val="center"/>
              <w:rPr>
                <w:rFonts w:ascii="Times New Roman" w:eastAsia="Times New Roman" w:hAnsi="Times New Roman" w:cs="Times New Roman"/>
                <w:b/>
                <w:bCs/>
                <w:lang w:eastAsia="ru-RU"/>
              </w:rPr>
            </w:pPr>
            <w:r w:rsidRPr="00BA54DC">
              <w:rPr>
                <w:rFonts w:ascii="Times New Roman" w:eastAsia="Times New Roman" w:hAnsi="Times New Roman" w:cs="Times New Roman"/>
                <w:b/>
                <w:bCs/>
                <w:lang w:eastAsia="ru-RU"/>
              </w:rPr>
              <w:t xml:space="preserve">Распределение бюджетных ассигнований по целевым статьям (муниципальным программам городского </w:t>
            </w:r>
            <w:proofErr w:type="gramStart"/>
            <w:r w:rsidRPr="00BA54DC">
              <w:rPr>
                <w:rFonts w:ascii="Times New Roman" w:eastAsia="Times New Roman" w:hAnsi="Times New Roman" w:cs="Times New Roman"/>
                <w:b/>
                <w:bCs/>
                <w:lang w:eastAsia="ru-RU"/>
              </w:rPr>
              <w:t>поселения  Безенчук</w:t>
            </w:r>
            <w:proofErr w:type="gramEnd"/>
            <w:r w:rsidRPr="00BA54DC">
              <w:rPr>
                <w:rFonts w:ascii="Times New Roman" w:eastAsia="Times New Roman" w:hAnsi="Times New Roman" w:cs="Times New Roman"/>
                <w:b/>
                <w:bCs/>
                <w:lang w:eastAsia="ru-RU"/>
              </w:rPr>
              <w:t xml:space="preserve">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w:t>
            </w:r>
            <w:r w:rsidRPr="00BA54DC">
              <w:rPr>
                <w:rFonts w:ascii="Times New Roman" w:eastAsia="Times New Roman" w:hAnsi="Times New Roman" w:cs="Times New Roman"/>
                <w:b/>
                <w:bCs/>
                <w:lang w:eastAsia="ru-RU"/>
              </w:rPr>
              <w:lastRenderedPageBreak/>
              <w:t>Безенчукский Самарской области на 2023 год</w:t>
            </w:r>
          </w:p>
        </w:tc>
      </w:tr>
      <w:tr w:rsidR="00D9174D" w:rsidRPr="00BA54DC" w14:paraId="7B879C02" w14:textId="77777777" w:rsidTr="00D9174D">
        <w:trPr>
          <w:gridAfter w:val="1"/>
          <w:wAfter w:w="20" w:type="dxa"/>
          <w:trHeight w:val="70"/>
        </w:trPr>
        <w:tc>
          <w:tcPr>
            <w:tcW w:w="7371" w:type="dxa"/>
            <w:tcBorders>
              <w:top w:val="single" w:sz="4" w:space="0" w:color="000000"/>
              <w:left w:val="single" w:sz="4" w:space="0" w:color="000000"/>
              <w:bottom w:val="nil"/>
              <w:right w:val="single" w:sz="4" w:space="0" w:color="000000"/>
            </w:tcBorders>
            <w:shd w:val="clear" w:color="auto" w:fill="auto"/>
            <w:vAlign w:val="center"/>
            <w:hideMark/>
          </w:tcPr>
          <w:p w14:paraId="494E88E9"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lastRenderedPageBreak/>
              <w:t> </w:t>
            </w:r>
          </w:p>
        </w:tc>
        <w:tc>
          <w:tcPr>
            <w:tcW w:w="1106" w:type="dxa"/>
            <w:tcBorders>
              <w:top w:val="single" w:sz="4" w:space="0" w:color="000000"/>
              <w:left w:val="nil"/>
              <w:bottom w:val="nil"/>
              <w:right w:val="single" w:sz="4" w:space="0" w:color="000000"/>
            </w:tcBorders>
            <w:shd w:val="clear" w:color="000000" w:fill="FFFFFF"/>
            <w:vAlign w:val="center"/>
            <w:hideMark/>
          </w:tcPr>
          <w:p w14:paraId="64E7216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ЦСР</w:t>
            </w:r>
          </w:p>
        </w:tc>
        <w:tc>
          <w:tcPr>
            <w:tcW w:w="476" w:type="dxa"/>
            <w:tcBorders>
              <w:top w:val="single" w:sz="4" w:space="0" w:color="000000"/>
              <w:left w:val="nil"/>
              <w:bottom w:val="nil"/>
              <w:right w:val="nil"/>
            </w:tcBorders>
            <w:shd w:val="clear" w:color="000000" w:fill="FFFFFF"/>
            <w:vAlign w:val="center"/>
            <w:hideMark/>
          </w:tcPr>
          <w:p w14:paraId="11F8F5DD"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ВР</w:t>
            </w:r>
          </w:p>
        </w:tc>
        <w:tc>
          <w:tcPr>
            <w:tcW w:w="2091"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6FCCE6B"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План, тыс. руб.</w:t>
            </w:r>
          </w:p>
        </w:tc>
      </w:tr>
      <w:tr w:rsidR="00D9174D" w:rsidRPr="00BA54DC" w14:paraId="634B4E3B" w14:textId="77777777" w:rsidTr="00D9174D">
        <w:trPr>
          <w:gridAfter w:val="1"/>
          <w:wAfter w:w="20" w:type="dxa"/>
          <w:trHeight w:val="70"/>
        </w:trPr>
        <w:tc>
          <w:tcPr>
            <w:tcW w:w="7371" w:type="dxa"/>
            <w:tcBorders>
              <w:top w:val="single" w:sz="4" w:space="0" w:color="000000"/>
              <w:left w:val="single" w:sz="4" w:space="0" w:color="000000"/>
              <w:bottom w:val="nil"/>
              <w:right w:val="single" w:sz="4" w:space="0" w:color="000000"/>
            </w:tcBorders>
            <w:shd w:val="clear" w:color="auto" w:fill="auto"/>
            <w:vAlign w:val="center"/>
            <w:hideMark/>
          </w:tcPr>
          <w:p w14:paraId="1C79015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1106" w:type="dxa"/>
            <w:tcBorders>
              <w:top w:val="single" w:sz="4" w:space="0" w:color="000000"/>
              <w:left w:val="nil"/>
              <w:bottom w:val="nil"/>
              <w:right w:val="single" w:sz="4" w:space="0" w:color="000000"/>
            </w:tcBorders>
            <w:shd w:val="clear" w:color="000000" w:fill="FFFFFF"/>
            <w:vAlign w:val="center"/>
            <w:hideMark/>
          </w:tcPr>
          <w:p w14:paraId="693485B9"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476" w:type="dxa"/>
            <w:tcBorders>
              <w:top w:val="single" w:sz="4" w:space="0" w:color="000000"/>
              <w:left w:val="nil"/>
              <w:bottom w:val="nil"/>
              <w:right w:val="nil"/>
            </w:tcBorders>
            <w:shd w:val="clear" w:color="000000" w:fill="FFFFFF"/>
            <w:vAlign w:val="center"/>
            <w:hideMark/>
          </w:tcPr>
          <w:p w14:paraId="1EFAE95E"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01" w:type="dxa"/>
            <w:tcBorders>
              <w:top w:val="nil"/>
              <w:left w:val="single" w:sz="4" w:space="0" w:color="auto"/>
              <w:bottom w:val="single" w:sz="4" w:space="0" w:color="auto"/>
              <w:right w:val="nil"/>
            </w:tcBorders>
            <w:shd w:val="clear" w:color="000000" w:fill="FFFFFF"/>
            <w:vAlign w:val="center"/>
            <w:hideMark/>
          </w:tcPr>
          <w:p w14:paraId="1AD788DA"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Всего</w:t>
            </w:r>
          </w:p>
        </w:tc>
        <w:tc>
          <w:tcPr>
            <w:tcW w:w="1290" w:type="dxa"/>
            <w:tcBorders>
              <w:top w:val="nil"/>
              <w:left w:val="single" w:sz="4" w:space="0" w:color="auto"/>
              <w:bottom w:val="single" w:sz="4" w:space="0" w:color="auto"/>
              <w:right w:val="single" w:sz="4" w:space="0" w:color="auto"/>
            </w:tcBorders>
            <w:shd w:val="clear" w:color="000000" w:fill="FFFFFF"/>
            <w:vAlign w:val="center"/>
            <w:hideMark/>
          </w:tcPr>
          <w:p w14:paraId="59A9D488"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в том числе за счет безвозмездных поступлений</w:t>
            </w:r>
          </w:p>
        </w:tc>
      </w:tr>
      <w:tr w:rsidR="00D9174D" w:rsidRPr="00BA54DC" w14:paraId="3980844A" w14:textId="77777777" w:rsidTr="00D9174D">
        <w:trPr>
          <w:gridAfter w:val="1"/>
          <w:wAfter w:w="20" w:type="dxa"/>
          <w:trHeight w:val="70"/>
        </w:trPr>
        <w:tc>
          <w:tcPr>
            <w:tcW w:w="7371" w:type="dxa"/>
            <w:tcBorders>
              <w:top w:val="single" w:sz="4" w:space="0" w:color="000000"/>
              <w:left w:val="single" w:sz="4" w:space="0" w:color="000000"/>
              <w:bottom w:val="single" w:sz="4" w:space="0" w:color="000000"/>
              <w:right w:val="single" w:sz="4" w:space="0" w:color="000000"/>
            </w:tcBorders>
            <w:shd w:val="clear" w:color="auto" w:fill="auto"/>
            <w:hideMark/>
          </w:tcPr>
          <w:p w14:paraId="5B050BB1" w14:textId="77777777" w:rsidR="00BA54DC" w:rsidRPr="00BA54DC" w:rsidRDefault="00BA54DC" w:rsidP="00BA54DC">
            <w:pPr>
              <w:spacing w:after="0" w:line="240" w:lineRule="auto"/>
              <w:jc w:val="both"/>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106" w:type="dxa"/>
            <w:tcBorders>
              <w:top w:val="single" w:sz="4" w:space="0" w:color="000000"/>
              <w:left w:val="nil"/>
              <w:bottom w:val="single" w:sz="4" w:space="0" w:color="000000"/>
              <w:right w:val="single" w:sz="4" w:space="0" w:color="000000"/>
            </w:tcBorders>
            <w:shd w:val="clear" w:color="000000" w:fill="FFFFFF"/>
            <w:noWrap/>
            <w:vAlign w:val="center"/>
            <w:hideMark/>
          </w:tcPr>
          <w:p w14:paraId="6B9E7278"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360 00 00000</w:t>
            </w:r>
          </w:p>
        </w:tc>
        <w:tc>
          <w:tcPr>
            <w:tcW w:w="476" w:type="dxa"/>
            <w:tcBorders>
              <w:top w:val="single" w:sz="4" w:space="0" w:color="000000"/>
              <w:left w:val="nil"/>
              <w:bottom w:val="single" w:sz="4" w:space="0" w:color="000000"/>
              <w:right w:val="nil"/>
            </w:tcBorders>
            <w:shd w:val="clear" w:color="000000" w:fill="FFFFFF"/>
            <w:noWrap/>
            <w:vAlign w:val="center"/>
            <w:hideMark/>
          </w:tcPr>
          <w:p w14:paraId="389A5862"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01" w:type="dxa"/>
            <w:tcBorders>
              <w:top w:val="nil"/>
              <w:left w:val="single" w:sz="4" w:space="0" w:color="000000"/>
              <w:bottom w:val="single" w:sz="4" w:space="0" w:color="000000"/>
              <w:right w:val="nil"/>
            </w:tcBorders>
            <w:shd w:val="clear" w:color="000000" w:fill="FFFFFF"/>
            <w:noWrap/>
            <w:vAlign w:val="center"/>
            <w:hideMark/>
          </w:tcPr>
          <w:p w14:paraId="143D8BE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35</w:t>
            </w:r>
          </w:p>
        </w:tc>
        <w:tc>
          <w:tcPr>
            <w:tcW w:w="1290" w:type="dxa"/>
            <w:tcBorders>
              <w:top w:val="nil"/>
              <w:left w:val="single" w:sz="4" w:space="0" w:color="auto"/>
              <w:bottom w:val="single" w:sz="4" w:space="0" w:color="auto"/>
              <w:right w:val="single" w:sz="4" w:space="0" w:color="auto"/>
            </w:tcBorders>
            <w:shd w:val="clear" w:color="000000" w:fill="FFFFFF"/>
            <w:noWrap/>
            <w:vAlign w:val="center"/>
            <w:hideMark/>
          </w:tcPr>
          <w:p w14:paraId="182E0B9F"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9174D" w:rsidRPr="00BA54DC" w14:paraId="10073031" w14:textId="77777777" w:rsidTr="00D9174D">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125FE733"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06" w:type="dxa"/>
            <w:tcBorders>
              <w:top w:val="nil"/>
              <w:left w:val="nil"/>
              <w:bottom w:val="single" w:sz="4" w:space="0" w:color="000000"/>
              <w:right w:val="single" w:sz="4" w:space="0" w:color="000000"/>
            </w:tcBorders>
            <w:shd w:val="clear" w:color="000000" w:fill="FFFFFF"/>
            <w:noWrap/>
            <w:vAlign w:val="center"/>
            <w:hideMark/>
          </w:tcPr>
          <w:p w14:paraId="04353A9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360 00 20360</w:t>
            </w:r>
          </w:p>
        </w:tc>
        <w:tc>
          <w:tcPr>
            <w:tcW w:w="476" w:type="dxa"/>
            <w:tcBorders>
              <w:top w:val="nil"/>
              <w:left w:val="nil"/>
              <w:bottom w:val="single" w:sz="4" w:space="0" w:color="000000"/>
              <w:right w:val="nil"/>
            </w:tcBorders>
            <w:shd w:val="clear" w:color="000000" w:fill="FFFFFF"/>
            <w:noWrap/>
            <w:vAlign w:val="center"/>
            <w:hideMark/>
          </w:tcPr>
          <w:p w14:paraId="09165D8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01" w:type="dxa"/>
            <w:tcBorders>
              <w:top w:val="nil"/>
              <w:left w:val="single" w:sz="4" w:space="0" w:color="000000"/>
              <w:bottom w:val="single" w:sz="4" w:space="0" w:color="000000"/>
              <w:right w:val="nil"/>
            </w:tcBorders>
            <w:shd w:val="clear" w:color="000000" w:fill="FFFFFF"/>
            <w:noWrap/>
            <w:vAlign w:val="center"/>
            <w:hideMark/>
          </w:tcPr>
          <w:p w14:paraId="3A0E91E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35</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5C003BE9"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018318C4" w14:textId="77777777" w:rsidTr="00D9174D">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7ED07368"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06" w:type="dxa"/>
            <w:tcBorders>
              <w:top w:val="nil"/>
              <w:left w:val="nil"/>
              <w:bottom w:val="single" w:sz="4" w:space="0" w:color="000000"/>
              <w:right w:val="single" w:sz="4" w:space="0" w:color="000000"/>
            </w:tcBorders>
            <w:shd w:val="clear" w:color="000000" w:fill="FFFFFF"/>
            <w:noWrap/>
            <w:vAlign w:val="center"/>
            <w:hideMark/>
          </w:tcPr>
          <w:p w14:paraId="1DE8520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360 00 20360</w:t>
            </w:r>
          </w:p>
        </w:tc>
        <w:tc>
          <w:tcPr>
            <w:tcW w:w="476" w:type="dxa"/>
            <w:tcBorders>
              <w:top w:val="nil"/>
              <w:left w:val="nil"/>
              <w:bottom w:val="single" w:sz="4" w:space="0" w:color="000000"/>
              <w:right w:val="nil"/>
            </w:tcBorders>
            <w:shd w:val="clear" w:color="000000" w:fill="FFFFFF"/>
            <w:noWrap/>
            <w:vAlign w:val="center"/>
            <w:hideMark/>
          </w:tcPr>
          <w:p w14:paraId="74A0542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801" w:type="dxa"/>
            <w:tcBorders>
              <w:top w:val="nil"/>
              <w:left w:val="single" w:sz="4" w:space="0" w:color="000000"/>
              <w:bottom w:val="single" w:sz="4" w:space="0" w:color="000000"/>
              <w:right w:val="nil"/>
            </w:tcBorders>
            <w:shd w:val="clear" w:color="000000" w:fill="FFFFFF"/>
            <w:noWrap/>
            <w:vAlign w:val="center"/>
            <w:hideMark/>
          </w:tcPr>
          <w:p w14:paraId="45CA169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35</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74D098CE"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1E74D8C7" w14:textId="77777777" w:rsidTr="00D9174D">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1D59C97C"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1106" w:type="dxa"/>
            <w:tcBorders>
              <w:top w:val="nil"/>
              <w:left w:val="nil"/>
              <w:bottom w:val="single" w:sz="4" w:space="0" w:color="auto"/>
              <w:right w:val="single" w:sz="4" w:space="0" w:color="auto"/>
            </w:tcBorders>
            <w:shd w:val="clear" w:color="000000" w:fill="FFFFFF"/>
            <w:noWrap/>
            <w:vAlign w:val="center"/>
            <w:hideMark/>
          </w:tcPr>
          <w:p w14:paraId="189348F5"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380 00 00000</w:t>
            </w:r>
          </w:p>
        </w:tc>
        <w:tc>
          <w:tcPr>
            <w:tcW w:w="476" w:type="dxa"/>
            <w:tcBorders>
              <w:top w:val="nil"/>
              <w:left w:val="nil"/>
              <w:bottom w:val="single" w:sz="4" w:space="0" w:color="auto"/>
              <w:right w:val="single" w:sz="4" w:space="0" w:color="auto"/>
            </w:tcBorders>
            <w:shd w:val="clear" w:color="000000" w:fill="FFFFFF"/>
            <w:noWrap/>
            <w:vAlign w:val="center"/>
            <w:hideMark/>
          </w:tcPr>
          <w:p w14:paraId="656292BD"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01" w:type="dxa"/>
            <w:tcBorders>
              <w:top w:val="nil"/>
              <w:left w:val="nil"/>
              <w:bottom w:val="single" w:sz="4" w:space="0" w:color="000000"/>
              <w:right w:val="nil"/>
            </w:tcBorders>
            <w:shd w:val="clear" w:color="000000" w:fill="FFFFFF"/>
            <w:noWrap/>
            <w:vAlign w:val="center"/>
            <w:hideMark/>
          </w:tcPr>
          <w:p w14:paraId="11A459E8"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1 800</w:t>
            </w:r>
          </w:p>
        </w:tc>
        <w:tc>
          <w:tcPr>
            <w:tcW w:w="1290" w:type="dxa"/>
            <w:tcBorders>
              <w:top w:val="nil"/>
              <w:left w:val="single" w:sz="4" w:space="0" w:color="auto"/>
              <w:bottom w:val="single" w:sz="4" w:space="0" w:color="auto"/>
              <w:right w:val="single" w:sz="4" w:space="0" w:color="auto"/>
            </w:tcBorders>
            <w:shd w:val="clear" w:color="000000" w:fill="FFFFFF"/>
            <w:noWrap/>
            <w:vAlign w:val="center"/>
            <w:hideMark/>
          </w:tcPr>
          <w:p w14:paraId="6919D107"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9174D" w:rsidRPr="00BA54DC" w14:paraId="18BE37CF" w14:textId="77777777" w:rsidTr="00D9174D">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03AD1EF7"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1106" w:type="dxa"/>
            <w:tcBorders>
              <w:top w:val="nil"/>
              <w:left w:val="nil"/>
              <w:bottom w:val="single" w:sz="4" w:space="0" w:color="auto"/>
              <w:right w:val="single" w:sz="4" w:space="0" w:color="auto"/>
            </w:tcBorders>
            <w:shd w:val="clear" w:color="000000" w:fill="FFFFFF"/>
            <w:noWrap/>
            <w:vAlign w:val="center"/>
            <w:hideMark/>
          </w:tcPr>
          <w:p w14:paraId="2389A6F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380 00 20380</w:t>
            </w:r>
          </w:p>
        </w:tc>
        <w:tc>
          <w:tcPr>
            <w:tcW w:w="476" w:type="dxa"/>
            <w:tcBorders>
              <w:top w:val="nil"/>
              <w:left w:val="nil"/>
              <w:bottom w:val="single" w:sz="4" w:space="0" w:color="auto"/>
              <w:right w:val="single" w:sz="4" w:space="0" w:color="auto"/>
            </w:tcBorders>
            <w:shd w:val="clear" w:color="000000" w:fill="FFFFFF"/>
            <w:noWrap/>
            <w:vAlign w:val="center"/>
            <w:hideMark/>
          </w:tcPr>
          <w:p w14:paraId="72D67B1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01" w:type="dxa"/>
            <w:tcBorders>
              <w:top w:val="nil"/>
              <w:left w:val="nil"/>
              <w:bottom w:val="single" w:sz="4" w:space="0" w:color="000000"/>
              <w:right w:val="nil"/>
            </w:tcBorders>
            <w:shd w:val="clear" w:color="000000" w:fill="FFFFFF"/>
            <w:noWrap/>
            <w:vAlign w:val="center"/>
            <w:hideMark/>
          </w:tcPr>
          <w:p w14:paraId="293DE24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1 800</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461E7012"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7DEEB409" w14:textId="77777777" w:rsidTr="00D9174D">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546FCECC"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06" w:type="dxa"/>
            <w:tcBorders>
              <w:top w:val="nil"/>
              <w:left w:val="nil"/>
              <w:bottom w:val="single" w:sz="4" w:space="0" w:color="auto"/>
              <w:right w:val="single" w:sz="4" w:space="0" w:color="auto"/>
            </w:tcBorders>
            <w:shd w:val="clear" w:color="000000" w:fill="FFFFFF"/>
            <w:noWrap/>
            <w:vAlign w:val="center"/>
            <w:hideMark/>
          </w:tcPr>
          <w:p w14:paraId="605D56B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380 00 20380</w:t>
            </w:r>
          </w:p>
        </w:tc>
        <w:tc>
          <w:tcPr>
            <w:tcW w:w="476" w:type="dxa"/>
            <w:tcBorders>
              <w:top w:val="nil"/>
              <w:left w:val="nil"/>
              <w:bottom w:val="single" w:sz="4" w:space="0" w:color="auto"/>
              <w:right w:val="single" w:sz="4" w:space="0" w:color="auto"/>
            </w:tcBorders>
            <w:shd w:val="clear" w:color="000000" w:fill="FFFFFF"/>
            <w:noWrap/>
            <w:vAlign w:val="center"/>
            <w:hideMark/>
          </w:tcPr>
          <w:p w14:paraId="77D4151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810</w:t>
            </w:r>
          </w:p>
        </w:tc>
        <w:tc>
          <w:tcPr>
            <w:tcW w:w="801" w:type="dxa"/>
            <w:tcBorders>
              <w:top w:val="nil"/>
              <w:left w:val="nil"/>
              <w:bottom w:val="single" w:sz="4" w:space="0" w:color="000000"/>
              <w:right w:val="nil"/>
            </w:tcBorders>
            <w:shd w:val="clear" w:color="000000" w:fill="FFFFFF"/>
            <w:noWrap/>
            <w:vAlign w:val="center"/>
            <w:hideMark/>
          </w:tcPr>
          <w:p w14:paraId="1E3B4F6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1 800</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646125A9"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4D148092" w14:textId="77777777" w:rsidTr="00D9174D">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497DAFD6"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06" w:type="dxa"/>
            <w:tcBorders>
              <w:top w:val="nil"/>
              <w:left w:val="nil"/>
              <w:bottom w:val="single" w:sz="4" w:space="0" w:color="auto"/>
              <w:right w:val="single" w:sz="4" w:space="0" w:color="auto"/>
            </w:tcBorders>
            <w:shd w:val="clear" w:color="000000" w:fill="FFFFFF"/>
            <w:noWrap/>
            <w:vAlign w:val="center"/>
            <w:hideMark/>
          </w:tcPr>
          <w:p w14:paraId="75CF743D"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440 00 00000</w:t>
            </w:r>
          </w:p>
        </w:tc>
        <w:tc>
          <w:tcPr>
            <w:tcW w:w="476" w:type="dxa"/>
            <w:tcBorders>
              <w:top w:val="nil"/>
              <w:left w:val="nil"/>
              <w:bottom w:val="single" w:sz="4" w:space="0" w:color="auto"/>
              <w:right w:val="single" w:sz="4" w:space="0" w:color="auto"/>
            </w:tcBorders>
            <w:shd w:val="clear" w:color="000000" w:fill="FFFFFF"/>
            <w:noWrap/>
            <w:vAlign w:val="center"/>
            <w:hideMark/>
          </w:tcPr>
          <w:p w14:paraId="32AB3DA6"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01" w:type="dxa"/>
            <w:tcBorders>
              <w:top w:val="nil"/>
              <w:left w:val="nil"/>
              <w:bottom w:val="single" w:sz="4" w:space="0" w:color="000000"/>
              <w:right w:val="nil"/>
            </w:tcBorders>
            <w:shd w:val="clear" w:color="000000" w:fill="FFFFFF"/>
            <w:noWrap/>
            <w:vAlign w:val="center"/>
            <w:hideMark/>
          </w:tcPr>
          <w:p w14:paraId="6E68DBF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5</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47CAE087"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9174D" w:rsidRPr="00BA54DC" w14:paraId="23D92A6A" w14:textId="77777777" w:rsidTr="00D9174D">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26953F9A"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06" w:type="dxa"/>
            <w:tcBorders>
              <w:top w:val="nil"/>
              <w:left w:val="nil"/>
              <w:bottom w:val="single" w:sz="4" w:space="0" w:color="auto"/>
              <w:right w:val="single" w:sz="4" w:space="0" w:color="auto"/>
            </w:tcBorders>
            <w:shd w:val="clear" w:color="000000" w:fill="FFFFFF"/>
            <w:noWrap/>
            <w:vAlign w:val="center"/>
            <w:hideMark/>
          </w:tcPr>
          <w:p w14:paraId="46B5B34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440 00 20440</w:t>
            </w:r>
          </w:p>
        </w:tc>
        <w:tc>
          <w:tcPr>
            <w:tcW w:w="476" w:type="dxa"/>
            <w:tcBorders>
              <w:top w:val="nil"/>
              <w:left w:val="nil"/>
              <w:bottom w:val="single" w:sz="4" w:space="0" w:color="auto"/>
              <w:right w:val="single" w:sz="4" w:space="0" w:color="auto"/>
            </w:tcBorders>
            <w:shd w:val="clear" w:color="000000" w:fill="FFFFFF"/>
            <w:noWrap/>
            <w:vAlign w:val="center"/>
            <w:hideMark/>
          </w:tcPr>
          <w:p w14:paraId="43AAF3A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01" w:type="dxa"/>
            <w:tcBorders>
              <w:top w:val="nil"/>
              <w:left w:val="nil"/>
              <w:bottom w:val="single" w:sz="4" w:space="0" w:color="000000"/>
              <w:right w:val="nil"/>
            </w:tcBorders>
            <w:shd w:val="clear" w:color="000000" w:fill="FFFFFF"/>
            <w:noWrap/>
            <w:vAlign w:val="center"/>
            <w:hideMark/>
          </w:tcPr>
          <w:p w14:paraId="1051E6C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310EE7A3"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43B5BBDC" w14:textId="77777777" w:rsidTr="00D9174D">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5D3CE1F3"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06" w:type="dxa"/>
            <w:tcBorders>
              <w:top w:val="nil"/>
              <w:left w:val="nil"/>
              <w:bottom w:val="single" w:sz="4" w:space="0" w:color="auto"/>
              <w:right w:val="single" w:sz="4" w:space="0" w:color="auto"/>
            </w:tcBorders>
            <w:shd w:val="clear" w:color="000000" w:fill="FFFFFF"/>
            <w:noWrap/>
            <w:vAlign w:val="center"/>
            <w:hideMark/>
          </w:tcPr>
          <w:p w14:paraId="03B4FF0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440 00 20440</w:t>
            </w:r>
          </w:p>
        </w:tc>
        <w:tc>
          <w:tcPr>
            <w:tcW w:w="476" w:type="dxa"/>
            <w:tcBorders>
              <w:top w:val="nil"/>
              <w:left w:val="nil"/>
              <w:bottom w:val="single" w:sz="4" w:space="0" w:color="auto"/>
              <w:right w:val="single" w:sz="4" w:space="0" w:color="auto"/>
            </w:tcBorders>
            <w:shd w:val="clear" w:color="000000" w:fill="FFFFFF"/>
            <w:noWrap/>
            <w:vAlign w:val="center"/>
            <w:hideMark/>
          </w:tcPr>
          <w:p w14:paraId="51A8313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801" w:type="dxa"/>
            <w:tcBorders>
              <w:top w:val="nil"/>
              <w:left w:val="nil"/>
              <w:bottom w:val="single" w:sz="4" w:space="0" w:color="000000"/>
              <w:right w:val="nil"/>
            </w:tcBorders>
            <w:shd w:val="clear" w:color="000000" w:fill="FFFFFF"/>
            <w:noWrap/>
            <w:vAlign w:val="center"/>
            <w:hideMark/>
          </w:tcPr>
          <w:p w14:paraId="3C73FE7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48F6EB82"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04227DF9" w14:textId="77777777" w:rsidTr="00D9174D">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2DF4B466"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106" w:type="dxa"/>
            <w:tcBorders>
              <w:top w:val="nil"/>
              <w:left w:val="nil"/>
              <w:bottom w:val="single" w:sz="4" w:space="0" w:color="auto"/>
              <w:right w:val="single" w:sz="4" w:space="0" w:color="auto"/>
            </w:tcBorders>
            <w:shd w:val="clear" w:color="000000" w:fill="FFFFFF"/>
            <w:noWrap/>
            <w:vAlign w:val="center"/>
            <w:hideMark/>
          </w:tcPr>
          <w:p w14:paraId="1FB97FDA"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450 00 00000</w:t>
            </w:r>
          </w:p>
        </w:tc>
        <w:tc>
          <w:tcPr>
            <w:tcW w:w="476" w:type="dxa"/>
            <w:tcBorders>
              <w:top w:val="nil"/>
              <w:left w:val="nil"/>
              <w:bottom w:val="single" w:sz="4" w:space="0" w:color="auto"/>
              <w:right w:val="single" w:sz="4" w:space="0" w:color="auto"/>
            </w:tcBorders>
            <w:shd w:val="clear" w:color="000000" w:fill="FFFFFF"/>
            <w:noWrap/>
            <w:vAlign w:val="center"/>
            <w:hideMark/>
          </w:tcPr>
          <w:p w14:paraId="2A6A9D06"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01" w:type="dxa"/>
            <w:tcBorders>
              <w:top w:val="nil"/>
              <w:left w:val="nil"/>
              <w:bottom w:val="single" w:sz="4" w:space="0" w:color="000000"/>
              <w:right w:val="nil"/>
            </w:tcBorders>
            <w:shd w:val="clear" w:color="000000" w:fill="FFFFFF"/>
            <w:noWrap/>
            <w:vAlign w:val="center"/>
            <w:hideMark/>
          </w:tcPr>
          <w:p w14:paraId="5716A5F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21 010</w:t>
            </w:r>
          </w:p>
        </w:tc>
        <w:tc>
          <w:tcPr>
            <w:tcW w:w="1290" w:type="dxa"/>
            <w:tcBorders>
              <w:top w:val="nil"/>
              <w:left w:val="single" w:sz="4" w:space="0" w:color="auto"/>
              <w:bottom w:val="single" w:sz="4" w:space="0" w:color="auto"/>
              <w:right w:val="single" w:sz="4" w:space="0" w:color="auto"/>
            </w:tcBorders>
            <w:shd w:val="clear" w:color="000000" w:fill="FFFFFF"/>
            <w:noWrap/>
            <w:vAlign w:val="center"/>
            <w:hideMark/>
          </w:tcPr>
          <w:p w14:paraId="1AE9530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15 976</w:t>
            </w:r>
          </w:p>
        </w:tc>
      </w:tr>
      <w:tr w:rsidR="00D9174D" w:rsidRPr="00BA54DC" w14:paraId="60E44F2F" w14:textId="77777777" w:rsidTr="00D9174D">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3A4771CE"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1106" w:type="dxa"/>
            <w:tcBorders>
              <w:top w:val="nil"/>
              <w:left w:val="nil"/>
              <w:bottom w:val="single" w:sz="4" w:space="0" w:color="auto"/>
              <w:right w:val="single" w:sz="4" w:space="0" w:color="auto"/>
            </w:tcBorders>
            <w:shd w:val="clear" w:color="000000" w:fill="FFFFFF"/>
            <w:noWrap/>
            <w:vAlign w:val="center"/>
            <w:hideMark/>
          </w:tcPr>
          <w:p w14:paraId="61E5B61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450 F2 55551</w:t>
            </w:r>
          </w:p>
        </w:tc>
        <w:tc>
          <w:tcPr>
            <w:tcW w:w="476" w:type="dxa"/>
            <w:tcBorders>
              <w:top w:val="nil"/>
              <w:left w:val="nil"/>
              <w:bottom w:val="single" w:sz="4" w:space="0" w:color="auto"/>
              <w:right w:val="single" w:sz="4" w:space="0" w:color="auto"/>
            </w:tcBorders>
            <w:shd w:val="clear" w:color="000000" w:fill="FFFFFF"/>
            <w:noWrap/>
            <w:vAlign w:val="center"/>
            <w:hideMark/>
          </w:tcPr>
          <w:p w14:paraId="44876A6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01" w:type="dxa"/>
            <w:tcBorders>
              <w:top w:val="nil"/>
              <w:left w:val="nil"/>
              <w:bottom w:val="single" w:sz="4" w:space="0" w:color="000000"/>
              <w:right w:val="nil"/>
            </w:tcBorders>
            <w:shd w:val="clear" w:color="000000" w:fill="FFFFFF"/>
            <w:noWrap/>
            <w:vAlign w:val="center"/>
            <w:hideMark/>
          </w:tcPr>
          <w:p w14:paraId="1A0A717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11 455</w:t>
            </w:r>
          </w:p>
        </w:tc>
        <w:tc>
          <w:tcPr>
            <w:tcW w:w="1290" w:type="dxa"/>
            <w:tcBorders>
              <w:top w:val="nil"/>
              <w:left w:val="single" w:sz="4" w:space="0" w:color="auto"/>
              <w:bottom w:val="single" w:sz="4" w:space="0" w:color="auto"/>
              <w:right w:val="single" w:sz="4" w:space="0" w:color="auto"/>
            </w:tcBorders>
            <w:shd w:val="clear" w:color="000000" w:fill="FFFFFF"/>
            <w:noWrap/>
            <w:vAlign w:val="center"/>
            <w:hideMark/>
          </w:tcPr>
          <w:p w14:paraId="1DAF15C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6 899</w:t>
            </w:r>
          </w:p>
        </w:tc>
      </w:tr>
      <w:tr w:rsidR="00D9174D" w:rsidRPr="00BA54DC" w14:paraId="4E844484" w14:textId="77777777" w:rsidTr="00D9174D">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31BEA5A0"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106" w:type="dxa"/>
            <w:tcBorders>
              <w:top w:val="nil"/>
              <w:left w:val="nil"/>
              <w:bottom w:val="single" w:sz="4" w:space="0" w:color="auto"/>
              <w:right w:val="single" w:sz="4" w:space="0" w:color="auto"/>
            </w:tcBorders>
            <w:shd w:val="clear" w:color="000000" w:fill="FFFFFF"/>
            <w:noWrap/>
            <w:vAlign w:val="center"/>
            <w:hideMark/>
          </w:tcPr>
          <w:p w14:paraId="79E4C60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450 F2 55551</w:t>
            </w:r>
          </w:p>
        </w:tc>
        <w:tc>
          <w:tcPr>
            <w:tcW w:w="476" w:type="dxa"/>
            <w:tcBorders>
              <w:top w:val="nil"/>
              <w:left w:val="nil"/>
              <w:bottom w:val="single" w:sz="4" w:space="0" w:color="auto"/>
              <w:right w:val="single" w:sz="4" w:space="0" w:color="auto"/>
            </w:tcBorders>
            <w:shd w:val="clear" w:color="000000" w:fill="FFFFFF"/>
            <w:noWrap/>
            <w:vAlign w:val="center"/>
            <w:hideMark/>
          </w:tcPr>
          <w:p w14:paraId="588D479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801" w:type="dxa"/>
            <w:tcBorders>
              <w:top w:val="nil"/>
              <w:left w:val="nil"/>
              <w:bottom w:val="single" w:sz="4" w:space="0" w:color="000000"/>
              <w:right w:val="nil"/>
            </w:tcBorders>
            <w:shd w:val="clear" w:color="000000" w:fill="FFFFFF"/>
            <w:noWrap/>
            <w:vAlign w:val="center"/>
            <w:hideMark/>
          </w:tcPr>
          <w:p w14:paraId="3F00584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11 455</w:t>
            </w:r>
          </w:p>
        </w:tc>
        <w:tc>
          <w:tcPr>
            <w:tcW w:w="1290" w:type="dxa"/>
            <w:tcBorders>
              <w:top w:val="nil"/>
              <w:left w:val="single" w:sz="4" w:space="0" w:color="auto"/>
              <w:bottom w:val="single" w:sz="4" w:space="0" w:color="auto"/>
              <w:right w:val="single" w:sz="4" w:space="0" w:color="auto"/>
            </w:tcBorders>
            <w:shd w:val="clear" w:color="000000" w:fill="FFFFFF"/>
            <w:noWrap/>
            <w:vAlign w:val="center"/>
            <w:hideMark/>
          </w:tcPr>
          <w:p w14:paraId="0B476F4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6 899</w:t>
            </w:r>
          </w:p>
        </w:tc>
      </w:tr>
      <w:tr w:rsidR="00D9174D" w:rsidRPr="00BA54DC" w14:paraId="2AE5673C" w14:textId="77777777" w:rsidTr="00D9174D">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43455A5D"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1106" w:type="dxa"/>
            <w:tcBorders>
              <w:top w:val="nil"/>
              <w:left w:val="nil"/>
              <w:bottom w:val="single" w:sz="4" w:space="0" w:color="auto"/>
              <w:right w:val="single" w:sz="4" w:space="0" w:color="auto"/>
            </w:tcBorders>
            <w:shd w:val="clear" w:color="000000" w:fill="FFFFFF"/>
            <w:noWrap/>
            <w:vAlign w:val="center"/>
            <w:hideMark/>
          </w:tcPr>
          <w:p w14:paraId="56A8768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450 F2 55552</w:t>
            </w:r>
          </w:p>
        </w:tc>
        <w:tc>
          <w:tcPr>
            <w:tcW w:w="476" w:type="dxa"/>
            <w:tcBorders>
              <w:top w:val="nil"/>
              <w:left w:val="nil"/>
              <w:bottom w:val="single" w:sz="4" w:space="0" w:color="auto"/>
              <w:right w:val="single" w:sz="4" w:space="0" w:color="auto"/>
            </w:tcBorders>
            <w:shd w:val="clear" w:color="000000" w:fill="FFFFFF"/>
            <w:noWrap/>
            <w:vAlign w:val="center"/>
            <w:hideMark/>
          </w:tcPr>
          <w:p w14:paraId="17D8039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01" w:type="dxa"/>
            <w:tcBorders>
              <w:top w:val="nil"/>
              <w:left w:val="nil"/>
              <w:bottom w:val="single" w:sz="4" w:space="0" w:color="000000"/>
              <w:right w:val="nil"/>
            </w:tcBorders>
            <w:shd w:val="clear" w:color="000000" w:fill="FFFFFF"/>
            <w:noWrap/>
            <w:vAlign w:val="center"/>
            <w:hideMark/>
          </w:tcPr>
          <w:p w14:paraId="550E9CE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9 555</w:t>
            </w:r>
          </w:p>
        </w:tc>
        <w:tc>
          <w:tcPr>
            <w:tcW w:w="1290" w:type="dxa"/>
            <w:tcBorders>
              <w:top w:val="nil"/>
              <w:left w:val="single" w:sz="4" w:space="0" w:color="auto"/>
              <w:bottom w:val="single" w:sz="4" w:space="0" w:color="auto"/>
              <w:right w:val="single" w:sz="4" w:space="0" w:color="auto"/>
            </w:tcBorders>
            <w:shd w:val="clear" w:color="000000" w:fill="FFFFFF"/>
            <w:noWrap/>
            <w:vAlign w:val="center"/>
            <w:hideMark/>
          </w:tcPr>
          <w:p w14:paraId="2CA757F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9 077</w:t>
            </w:r>
          </w:p>
        </w:tc>
      </w:tr>
      <w:tr w:rsidR="00D9174D" w:rsidRPr="00BA54DC" w14:paraId="32761AFE" w14:textId="77777777" w:rsidTr="00D9174D">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3DB6227E"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106" w:type="dxa"/>
            <w:tcBorders>
              <w:top w:val="nil"/>
              <w:left w:val="nil"/>
              <w:bottom w:val="single" w:sz="4" w:space="0" w:color="auto"/>
              <w:right w:val="single" w:sz="4" w:space="0" w:color="auto"/>
            </w:tcBorders>
            <w:shd w:val="clear" w:color="000000" w:fill="FFFFFF"/>
            <w:noWrap/>
            <w:vAlign w:val="center"/>
            <w:hideMark/>
          </w:tcPr>
          <w:p w14:paraId="0F56105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451 F2 55552</w:t>
            </w:r>
          </w:p>
        </w:tc>
        <w:tc>
          <w:tcPr>
            <w:tcW w:w="476" w:type="dxa"/>
            <w:tcBorders>
              <w:top w:val="nil"/>
              <w:left w:val="nil"/>
              <w:bottom w:val="single" w:sz="4" w:space="0" w:color="auto"/>
              <w:right w:val="single" w:sz="4" w:space="0" w:color="auto"/>
            </w:tcBorders>
            <w:shd w:val="clear" w:color="000000" w:fill="FFFFFF"/>
            <w:noWrap/>
            <w:vAlign w:val="center"/>
            <w:hideMark/>
          </w:tcPr>
          <w:p w14:paraId="73BEC2C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801" w:type="dxa"/>
            <w:tcBorders>
              <w:top w:val="nil"/>
              <w:left w:val="nil"/>
              <w:bottom w:val="single" w:sz="4" w:space="0" w:color="000000"/>
              <w:right w:val="nil"/>
            </w:tcBorders>
            <w:shd w:val="clear" w:color="000000" w:fill="FFFFFF"/>
            <w:noWrap/>
            <w:vAlign w:val="center"/>
            <w:hideMark/>
          </w:tcPr>
          <w:p w14:paraId="784279C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9 555</w:t>
            </w:r>
          </w:p>
        </w:tc>
        <w:tc>
          <w:tcPr>
            <w:tcW w:w="1290" w:type="dxa"/>
            <w:tcBorders>
              <w:top w:val="nil"/>
              <w:left w:val="single" w:sz="4" w:space="0" w:color="auto"/>
              <w:bottom w:val="single" w:sz="4" w:space="0" w:color="auto"/>
              <w:right w:val="single" w:sz="4" w:space="0" w:color="auto"/>
            </w:tcBorders>
            <w:shd w:val="clear" w:color="000000" w:fill="FFFFFF"/>
            <w:noWrap/>
            <w:vAlign w:val="center"/>
            <w:hideMark/>
          </w:tcPr>
          <w:p w14:paraId="2947618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9 077</w:t>
            </w:r>
          </w:p>
        </w:tc>
      </w:tr>
      <w:tr w:rsidR="00D9174D" w:rsidRPr="00BA54DC" w14:paraId="7F149614" w14:textId="77777777" w:rsidTr="00D9174D">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000000" w:fill="FFFFFF"/>
            <w:vAlign w:val="center"/>
            <w:hideMark/>
          </w:tcPr>
          <w:p w14:paraId="77F641A9" w14:textId="77777777" w:rsidR="00BA54DC" w:rsidRPr="00BA54DC" w:rsidRDefault="00BA54DC" w:rsidP="00BA54DC">
            <w:pPr>
              <w:spacing w:after="0" w:line="240" w:lineRule="auto"/>
              <w:jc w:val="both"/>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BA54DC">
              <w:rPr>
                <w:rFonts w:ascii="Times New Roman" w:eastAsia="Times New Roman" w:hAnsi="Times New Roman" w:cs="Times New Roman"/>
                <w:b/>
                <w:bCs/>
                <w:sz w:val="16"/>
                <w:szCs w:val="16"/>
                <w:lang w:eastAsia="ru-RU"/>
              </w:rPr>
              <w:t>повышение  энергетической</w:t>
            </w:r>
            <w:proofErr w:type="gramEnd"/>
            <w:r w:rsidRPr="00BA54DC">
              <w:rPr>
                <w:rFonts w:ascii="Times New Roman" w:eastAsia="Times New Roman" w:hAnsi="Times New Roman" w:cs="Times New Roman"/>
                <w:b/>
                <w:bCs/>
                <w:sz w:val="16"/>
                <w:szCs w:val="16"/>
                <w:lang w:eastAsia="ru-RU"/>
              </w:rPr>
              <w:t xml:space="preserve"> эффективности в городском поселении Безенчук "</w:t>
            </w:r>
          </w:p>
        </w:tc>
        <w:tc>
          <w:tcPr>
            <w:tcW w:w="1106" w:type="dxa"/>
            <w:tcBorders>
              <w:top w:val="nil"/>
              <w:left w:val="nil"/>
              <w:bottom w:val="single" w:sz="4" w:space="0" w:color="000000"/>
              <w:right w:val="single" w:sz="4" w:space="0" w:color="000000"/>
            </w:tcBorders>
            <w:shd w:val="clear" w:color="000000" w:fill="FFFFFF"/>
            <w:noWrap/>
            <w:vAlign w:val="center"/>
            <w:hideMark/>
          </w:tcPr>
          <w:p w14:paraId="3D41E3DC"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700 00 00000</w:t>
            </w:r>
          </w:p>
        </w:tc>
        <w:tc>
          <w:tcPr>
            <w:tcW w:w="476" w:type="dxa"/>
            <w:tcBorders>
              <w:top w:val="nil"/>
              <w:left w:val="nil"/>
              <w:bottom w:val="single" w:sz="4" w:space="0" w:color="000000"/>
              <w:right w:val="nil"/>
            </w:tcBorders>
            <w:shd w:val="clear" w:color="000000" w:fill="FFFFFF"/>
            <w:noWrap/>
            <w:vAlign w:val="center"/>
            <w:hideMark/>
          </w:tcPr>
          <w:p w14:paraId="23CF455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01" w:type="dxa"/>
            <w:tcBorders>
              <w:top w:val="nil"/>
              <w:left w:val="single" w:sz="4" w:space="0" w:color="000000"/>
              <w:bottom w:val="single" w:sz="4" w:space="0" w:color="000000"/>
              <w:right w:val="nil"/>
            </w:tcBorders>
            <w:shd w:val="clear" w:color="000000" w:fill="FFFFFF"/>
            <w:noWrap/>
            <w:vAlign w:val="center"/>
            <w:hideMark/>
          </w:tcPr>
          <w:p w14:paraId="61A2F875"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400</w:t>
            </w:r>
          </w:p>
        </w:tc>
        <w:tc>
          <w:tcPr>
            <w:tcW w:w="1290" w:type="dxa"/>
            <w:tcBorders>
              <w:top w:val="nil"/>
              <w:left w:val="single" w:sz="4" w:space="0" w:color="auto"/>
              <w:bottom w:val="single" w:sz="4" w:space="0" w:color="auto"/>
              <w:right w:val="single" w:sz="4" w:space="0" w:color="auto"/>
            </w:tcBorders>
            <w:shd w:val="clear" w:color="000000" w:fill="FFFFFF"/>
            <w:noWrap/>
            <w:vAlign w:val="center"/>
            <w:hideMark/>
          </w:tcPr>
          <w:p w14:paraId="44229E02"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9174D" w:rsidRPr="00BA54DC" w14:paraId="704BBD63" w14:textId="77777777" w:rsidTr="00D9174D">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000000" w:fill="FFFFFF"/>
            <w:vAlign w:val="center"/>
            <w:hideMark/>
          </w:tcPr>
          <w:p w14:paraId="53CE77EC"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Закупки товаров работ услуг для муниципальных нужд</w:t>
            </w:r>
          </w:p>
        </w:tc>
        <w:tc>
          <w:tcPr>
            <w:tcW w:w="1106" w:type="dxa"/>
            <w:tcBorders>
              <w:top w:val="nil"/>
              <w:left w:val="nil"/>
              <w:bottom w:val="single" w:sz="4" w:space="0" w:color="000000"/>
              <w:right w:val="single" w:sz="4" w:space="0" w:color="000000"/>
            </w:tcBorders>
            <w:shd w:val="clear" w:color="000000" w:fill="FFFFFF"/>
            <w:noWrap/>
            <w:vAlign w:val="center"/>
            <w:hideMark/>
          </w:tcPr>
          <w:p w14:paraId="32DB7FE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700 00 20010</w:t>
            </w:r>
          </w:p>
        </w:tc>
        <w:tc>
          <w:tcPr>
            <w:tcW w:w="476" w:type="dxa"/>
            <w:tcBorders>
              <w:top w:val="nil"/>
              <w:left w:val="nil"/>
              <w:bottom w:val="single" w:sz="4" w:space="0" w:color="000000"/>
              <w:right w:val="nil"/>
            </w:tcBorders>
            <w:shd w:val="clear" w:color="000000" w:fill="FFFFFF"/>
            <w:noWrap/>
            <w:vAlign w:val="center"/>
            <w:hideMark/>
          </w:tcPr>
          <w:p w14:paraId="29C6EC0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01" w:type="dxa"/>
            <w:tcBorders>
              <w:top w:val="nil"/>
              <w:left w:val="single" w:sz="4" w:space="0" w:color="000000"/>
              <w:bottom w:val="single" w:sz="4" w:space="0" w:color="000000"/>
              <w:right w:val="nil"/>
            </w:tcBorders>
            <w:shd w:val="clear" w:color="000000" w:fill="FFFFFF"/>
            <w:noWrap/>
            <w:vAlign w:val="center"/>
            <w:hideMark/>
          </w:tcPr>
          <w:p w14:paraId="4F5AA9D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400</w:t>
            </w:r>
          </w:p>
        </w:tc>
        <w:tc>
          <w:tcPr>
            <w:tcW w:w="1290" w:type="dxa"/>
            <w:tcBorders>
              <w:top w:val="nil"/>
              <w:left w:val="single" w:sz="4" w:space="0" w:color="auto"/>
              <w:bottom w:val="single" w:sz="4" w:space="0" w:color="auto"/>
              <w:right w:val="single" w:sz="4" w:space="0" w:color="auto"/>
            </w:tcBorders>
            <w:shd w:val="clear" w:color="000000" w:fill="FFFFFF"/>
            <w:noWrap/>
            <w:vAlign w:val="center"/>
            <w:hideMark/>
          </w:tcPr>
          <w:p w14:paraId="6432149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6462B539" w14:textId="77777777" w:rsidTr="00D9174D">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000000" w:fill="FFFFFF"/>
            <w:vAlign w:val="center"/>
            <w:hideMark/>
          </w:tcPr>
          <w:p w14:paraId="24AD8071"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Иные закупки </w:t>
            </w:r>
            <w:proofErr w:type="spellStart"/>
            <w:r w:rsidRPr="00BA54DC">
              <w:rPr>
                <w:rFonts w:ascii="Times New Roman" w:eastAsia="Times New Roman" w:hAnsi="Times New Roman" w:cs="Times New Roman"/>
                <w:sz w:val="16"/>
                <w:szCs w:val="16"/>
                <w:lang w:eastAsia="ru-RU"/>
              </w:rPr>
              <w:t>товарорв</w:t>
            </w:r>
            <w:proofErr w:type="spellEnd"/>
            <w:r w:rsidRPr="00BA54DC">
              <w:rPr>
                <w:rFonts w:ascii="Times New Roman" w:eastAsia="Times New Roman" w:hAnsi="Times New Roman" w:cs="Times New Roman"/>
                <w:sz w:val="16"/>
                <w:szCs w:val="16"/>
                <w:lang w:eastAsia="ru-RU"/>
              </w:rPr>
              <w:t xml:space="preserve">, работ и услуг для обеспечения </w:t>
            </w:r>
            <w:proofErr w:type="spellStart"/>
            <w:r w:rsidRPr="00BA54DC">
              <w:rPr>
                <w:rFonts w:ascii="Times New Roman" w:eastAsia="Times New Roman" w:hAnsi="Times New Roman" w:cs="Times New Roman"/>
                <w:sz w:val="16"/>
                <w:szCs w:val="16"/>
                <w:lang w:eastAsia="ru-RU"/>
              </w:rPr>
              <w:t>государсвтенных</w:t>
            </w:r>
            <w:proofErr w:type="spellEnd"/>
            <w:r w:rsidRPr="00BA54DC">
              <w:rPr>
                <w:rFonts w:ascii="Times New Roman" w:eastAsia="Times New Roman" w:hAnsi="Times New Roman" w:cs="Times New Roman"/>
                <w:sz w:val="16"/>
                <w:szCs w:val="16"/>
                <w:lang w:eastAsia="ru-RU"/>
              </w:rPr>
              <w:t xml:space="preserve"> (муниципальных) нужд</w:t>
            </w:r>
          </w:p>
        </w:tc>
        <w:tc>
          <w:tcPr>
            <w:tcW w:w="1106" w:type="dxa"/>
            <w:tcBorders>
              <w:top w:val="nil"/>
              <w:left w:val="nil"/>
              <w:bottom w:val="single" w:sz="4" w:space="0" w:color="000000"/>
              <w:right w:val="single" w:sz="4" w:space="0" w:color="000000"/>
            </w:tcBorders>
            <w:shd w:val="clear" w:color="000000" w:fill="FFFFFF"/>
            <w:noWrap/>
            <w:vAlign w:val="center"/>
            <w:hideMark/>
          </w:tcPr>
          <w:p w14:paraId="2F25441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700 00 20010</w:t>
            </w:r>
          </w:p>
        </w:tc>
        <w:tc>
          <w:tcPr>
            <w:tcW w:w="476" w:type="dxa"/>
            <w:tcBorders>
              <w:top w:val="nil"/>
              <w:left w:val="nil"/>
              <w:bottom w:val="single" w:sz="4" w:space="0" w:color="000000"/>
              <w:right w:val="nil"/>
            </w:tcBorders>
            <w:shd w:val="clear" w:color="000000" w:fill="FFFFFF"/>
            <w:noWrap/>
            <w:vAlign w:val="center"/>
            <w:hideMark/>
          </w:tcPr>
          <w:p w14:paraId="43B22CC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801" w:type="dxa"/>
            <w:tcBorders>
              <w:top w:val="nil"/>
              <w:left w:val="single" w:sz="4" w:space="0" w:color="000000"/>
              <w:bottom w:val="single" w:sz="4" w:space="0" w:color="000000"/>
              <w:right w:val="nil"/>
            </w:tcBorders>
            <w:shd w:val="clear" w:color="000000" w:fill="FFFFFF"/>
            <w:noWrap/>
            <w:vAlign w:val="center"/>
            <w:hideMark/>
          </w:tcPr>
          <w:p w14:paraId="256CA2E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400</w:t>
            </w:r>
          </w:p>
        </w:tc>
        <w:tc>
          <w:tcPr>
            <w:tcW w:w="1290" w:type="dxa"/>
            <w:tcBorders>
              <w:top w:val="nil"/>
              <w:left w:val="single" w:sz="4" w:space="0" w:color="auto"/>
              <w:bottom w:val="single" w:sz="4" w:space="0" w:color="auto"/>
              <w:right w:val="single" w:sz="4" w:space="0" w:color="auto"/>
            </w:tcBorders>
            <w:shd w:val="clear" w:color="000000" w:fill="FFFFFF"/>
            <w:noWrap/>
            <w:vAlign w:val="center"/>
            <w:hideMark/>
          </w:tcPr>
          <w:p w14:paraId="53B1BB1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0DAB3BD5" w14:textId="77777777" w:rsidTr="00D9174D">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39CF2612" w14:textId="77777777" w:rsidR="00BA54DC" w:rsidRPr="00BA54DC" w:rsidRDefault="00BA54DC" w:rsidP="00BA54DC">
            <w:pPr>
              <w:spacing w:after="0" w:line="240" w:lineRule="auto"/>
              <w:jc w:val="both"/>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муниципального района Безенчукский Самарской области на 2020-2022гг"</w:t>
            </w:r>
          </w:p>
        </w:tc>
        <w:tc>
          <w:tcPr>
            <w:tcW w:w="1106" w:type="dxa"/>
            <w:tcBorders>
              <w:top w:val="nil"/>
              <w:left w:val="nil"/>
              <w:bottom w:val="single" w:sz="4" w:space="0" w:color="000000"/>
              <w:right w:val="single" w:sz="4" w:space="0" w:color="000000"/>
            </w:tcBorders>
            <w:shd w:val="clear" w:color="000000" w:fill="FFFFFF"/>
            <w:noWrap/>
            <w:vAlign w:val="center"/>
            <w:hideMark/>
          </w:tcPr>
          <w:p w14:paraId="5AF45CA0"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710 00 00000</w:t>
            </w:r>
          </w:p>
        </w:tc>
        <w:tc>
          <w:tcPr>
            <w:tcW w:w="476" w:type="dxa"/>
            <w:tcBorders>
              <w:top w:val="nil"/>
              <w:left w:val="nil"/>
              <w:bottom w:val="single" w:sz="4" w:space="0" w:color="000000"/>
              <w:right w:val="nil"/>
            </w:tcBorders>
            <w:shd w:val="clear" w:color="000000" w:fill="FFFFFF"/>
            <w:noWrap/>
            <w:vAlign w:val="center"/>
            <w:hideMark/>
          </w:tcPr>
          <w:p w14:paraId="6B92490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01" w:type="dxa"/>
            <w:tcBorders>
              <w:top w:val="nil"/>
              <w:left w:val="single" w:sz="4" w:space="0" w:color="000000"/>
              <w:bottom w:val="single" w:sz="4" w:space="0" w:color="000000"/>
              <w:right w:val="nil"/>
            </w:tcBorders>
            <w:shd w:val="clear" w:color="000000" w:fill="FFFFFF"/>
            <w:noWrap/>
            <w:vAlign w:val="center"/>
            <w:hideMark/>
          </w:tcPr>
          <w:p w14:paraId="660888C0"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2 434</w:t>
            </w:r>
          </w:p>
        </w:tc>
        <w:tc>
          <w:tcPr>
            <w:tcW w:w="1290" w:type="dxa"/>
            <w:tcBorders>
              <w:top w:val="nil"/>
              <w:left w:val="single" w:sz="4" w:space="0" w:color="auto"/>
              <w:bottom w:val="single" w:sz="4" w:space="0" w:color="auto"/>
              <w:right w:val="single" w:sz="4" w:space="0" w:color="auto"/>
            </w:tcBorders>
            <w:shd w:val="clear" w:color="000000" w:fill="FFFFFF"/>
            <w:noWrap/>
            <w:vAlign w:val="center"/>
            <w:hideMark/>
          </w:tcPr>
          <w:p w14:paraId="70732DA6"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9174D" w:rsidRPr="00BA54DC" w14:paraId="17B7B0F3" w14:textId="77777777" w:rsidTr="00D9174D">
        <w:trPr>
          <w:gridAfter w:val="1"/>
          <w:wAfter w:w="20" w:type="dxa"/>
          <w:trHeight w:val="70"/>
        </w:trPr>
        <w:tc>
          <w:tcPr>
            <w:tcW w:w="7371" w:type="dxa"/>
            <w:tcBorders>
              <w:top w:val="nil"/>
              <w:left w:val="single" w:sz="4" w:space="0" w:color="000000"/>
              <w:bottom w:val="nil"/>
              <w:right w:val="single" w:sz="4" w:space="0" w:color="000000"/>
            </w:tcBorders>
            <w:shd w:val="clear" w:color="auto" w:fill="auto"/>
            <w:hideMark/>
          </w:tcPr>
          <w:p w14:paraId="7D231E09"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Закупки товаров работ услуг для муниципальных нужд</w:t>
            </w:r>
          </w:p>
        </w:tc>
        <w:tc>
          <w:tcPr>
            <w:tcW w:w="1106" w:type="dxa"/>
            <w:tcBorders>
              <w:top w:val="nil"/>
              <w:left w:val="nil"/>
              <w:bottom w:val="single" w:sz="4" w:space="0" w:color="000000"/>
              <w:right w:val="single" w:sz="4" w:space="0" w:color="000000"/>
            </w:tcBorders>
            <w:shd w:val="clear" w:color="000000" w:fill="FFFFFF"/>
            <w:noWrap/>
            <w:vAlign w:val="center"/>
            <w:hideMark/>
          </w:tcPr>
          <w:p w14:paraId="4744404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710 00 20010</w:t>
            </w:r>
          </w:p>
        </w:tc>
        <w:tc>
          <w:tcPr>
            <w:tcW w:w="476" w:type="dxa"/>
            <w:tcBorders>
              <w:top w:val="nil"/>
              <w:left w:val="nil"/>
              <w:bottom w:val="single" w:sz="4" w:space="0" w:color="000000"/>
              <w:right w:val="nil"/>
            </w:tcBorders>
            <w:shd w:val="clear" w:color="000000" w:fill="FFFFFF"/>
            <w:noWrap/>
            <w:vAlign w:val="center"/>
            <w:hideMark/>
          </w:tcPr>
          <w:p w14:paraId="2063755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01" w:type="dxa"/>
            <w:tcBorders>
              <w:top w:val="nil"/>
              <w:left w:val="single" w:sz="4" w:space="0" w:color="000000"/>
              <w:bottom w:val="single" w:sz="4" w:space="0" w:color="000000"/>
              <w:right w:val="nil"/>
            </w:tcBorders>
            <w:shd w:val="clear" w:color="000000" w:fill="FFFFFF"/>
            <w:noWrap/>
            <w:vAlign w:val="center"/>
            <w:hideMark/>
          </w:tcPr>
          <w:p w14:paraId="229A046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2 404</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09A846FB"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0C3E3AE5" w14:textId="77777777" w:rsidTr="00D9174D">
        <w:trPr>
          <w:gridAfter w:val="1"/>
          <w:wAfter w:w="20" w:type="dxa"/>
          <w:trHeight w:val="70"/>
        </w:trPr>
        <w:tc>
          <w:tcPr>
            <w:tcW w:w="7371" w:type="dxa"/>
            <w:tcBorders>
              <w:top w:val="single" w:sz="4" w:space="0" w:color="000000"/>
              <w:left w:val="single" w:sz="4" w:space="0" w:color="000000"/>
              <w:bottom w:val="nil"/>
              <w:right w:val="single" w:sz="4" w:space="0" w:color="000000"/>
            </w:tcBorders>
            <w:shd w:val="clear" w:color="auto" w:fill="auto"/>
            <w:hideMark/>
          </w:tcPr>
          <w:p w14:paraId="7D0C22BB"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06" w:type="dxa"/>
            <w:tcBorders>
              <w:top w:val="nil"/>
              <w:left w:val="nil"/>
              <w:bottom w:val="single" w:sz="4" w:space="0" w:color="000000"/>
              <w:right w:val="single" w:sz="4" w:space="0" w:color="000000"/>
            </w:tcBorders>
            <w:shd w:val="clear" w:color="000000" w:fill="FFFFFF"/>
            <w:noWrap/>
            <w:vAlign w:val="center"/>
            <w:hideMark/>
          </w:tcPr>
          <w:p w14:paraId="559D529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710 00 20010</w:t>
            </w:r>
          </w:p>
        </w:tc>
        <w:tc>
          <w:tcPr>
            <w:tcW w:w="476" w:type="dxa"/>
            <w:tcBorders>
              <w:top w:val="nil"/>
              <w:left w:val="nil"/>
              <w:bottom w:val="single" w:sz="4" w:space="0" w:color="000000"/>
              <w:right w:val="nil"/>
            </w:tcBorders>
            <w:shd w:val="clear" w:color="000000" w:fill="FFFFFF"/>
            <w:noWrap/>
            <w:vAlign w:val="center"/>
            <w:hideMark/>
          </w:tcPr>
          <w:p w14:paraId="0F75A7F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801" w:type="dxa"/>
            <w:tcBorders>
              <w:top w:val="nil"/>
              <w:left w:val="single" w:sz="4" w:space="0" w:color="000000"/>
              <w:bottom w:val="single" w:sz="4" w:space="0" w:color="000000"/>
              <w:right w:val="nil"/>
            </w:tcBorders>
            <w:shd w:val="clear" w:color="000000" w:fill="FFFFFF"/>
            <w:noWrap/>
            <w:vAlign w:val="center"/>
            <w:hideMark/>
          </w:tcPr>
          <w:p w14:paraId="2FB8C0E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2 404</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5DCC935D"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06A2A889" w14:textId="77777777" w:rsidTr="00D9174D">
        <w:trPr>
          <w:gridAfter w:val="1"/>
          <w:wAfter w:w="20" w:type="dxa"/>
          <w:trHeight w:val="70"/>
        </w:trPr>
        <w:tc>
          <w:tcPr>
            <w:tcW w:w="7371" w:type="dxa"/>
            <w:tcBorders>
              <w:top w:val="single" w:sz="4" w:space="0" w:color="000000"/>
              <w:left w:val="single" w:sz="4" w:space="0" w:color="000000"/>
              <w:bottom w:val="nil"/>
              <w:right w:val="single" w:sz="4" w:space="0" w:color="000000"/>
            </w:tcBorders>
            <w:shd w:val="clear" w:color="auto" w:fill="auto"/>
            <w:hideMark/>
          </w:tcPr>
          <w:p w14:paraId="4A660A14"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направления расходов</w:t>
            </w:r>
          </w:p>
        </w:tc>
        <w:tc>
          <w:tcPr>
            <w:tcW w:w="1106" w:type="dxa"/>
            <w:tcBorders>
              <w:top w:val="nil"/>
              <w:left w:val="nil"/>
              <w:bottom w:val="single" w:sz="4" w:space="0" w:color="000000"/>
              <w:right w:val="single" w:sz="4" w:space="0" w:color="000000"/>
            </w:tcBorders>
            <w:shd w:val="clear" w:color="000000" w:fill="FFFFFF"/>
            <w:noWrap/>
            <w:vAlign w:val="center"/>
            <w:hideMark/>
          </w:tcPr>
          <w:p w14:paraId="479D858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710 00 00000</w:t>
            </w:r>
          </w:p>
        </w:tc>
        <w:tc>
          <w:tcPr>
            <w:tcW w:w="476" w:type="dxa"/>
            <w:tcBorders>
              <w:top w:val="nil"/>
              <w:left w:val="nil"/>
              <w:bottom w:val="single" w:sz="4" w:space="0" w:color="000000"/>
              <w:right w:val="nil"/>
            </w:tcBorders>
            <w:shd w:val="clear" w:color="000000" w:fill="FFFFFF"/>
            <w:noWrap/>
            <w:vAlign w:val="center"/>
            <w:hideMark/>
          </w:tcPr>
          <w:p w14:paraId="01181A8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01" w:type="dxa"/>
            <w:tcBorders>
              <w:top w:val="nil"/>
              <w:left w:val="single" w:sz="4" w:space="0" w:color="000000"/>
              <w:bottom w:val="single" w:sz="4" w:space="0" w:color="000000"/>
              <w:right w:val="nil"/>
            </w:tcBorders>
            <w:shd w:val="clear" w:color="000000" w:fill="FFFFFF"/>
            <w:noWrap/>
            <w:vAlign w:val="center"/>
            <w:hideMark/>
          </w:tcPr>
          <w:p w14:paraId="14BDA2E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30</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4A1E4750"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0EBFB3E5" w14:textId="77777777" w:rsidTr="00D9174D">
        <w:trPr>
          <w:gridAfter w:val="1"/>
          <w:wAfter w:w="20" w:type="dxa"/>
          <w:trHeight w:val="70"/>
        </w:trPr>
        <w:tc>
          <w:tcPr>
            <w:tcW w:w="7371" w:type="dxa"/>
            <w:tcBorders>
              <w:top w:val="single" w:sz="4" w:space="0" w:color="000000"/>
              <w:left w:val="single" w:sz="4" w:space="0" w:color="000000"/>
              <w:bottom w:val="nil"/>
              <w:right w:val="single" w:sz="4" w:space="0" w:color="000000"/>
            </w:tcBorders>
            <w:shd w:val="clear" w:color="auto" w:fill="auto"/>
            <w:hideMark/>
          </w:tcPr>
          <w:p w14:paraId="2928511C"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Уплата налогов, сборов и иных платежей</w:t>
            </w:r>
          </w:p>
        </w:tc>
        <w:tc>
          <w:tcPr>
            <w:tcW w:w="1106" w:type="dxa"/>
            <w:tcBorders>
              <w:top w:val="nil"/>
              <w:left w:val="nil"/>
              <w:bottom w:val="single" w:sz="4" w:space="0" w:color="000000"/>
              <w:right w:val="single" w:sz="4" w:space="0" w:color="000000"/>
            </w:tcBorders>
            <w:shd w:val="clear" w:color="000000" w:fill="FFFFFF"/>
            <w:noWrap/>
            <w:vAlign w:val="center"/>
            <w:hideMark/>
          </w:tcPr>
          <w:p w14:paraId="0ABC61A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710 00 90010</w:t>
            </w:r>
          </w:p>
        </w:tc>
        <w:tc>
          <w:tcPr>
            <w:tcW w:w="476" w:type="dxa"/>
            <w:tcBorders>
              <w:top w:val="nil"/>
              <w:left w:val="nil"/>
              <w:bottom w:val="single" w:sz="4" w:space="0" w:color="000000"/>
              <w:right w:val="nil"/>
            </w:tcBorders>
            <w:shd w:val="clear" w:color="000000" w:fill="FFFFFF"/>
            <w:noWrap/>
            <w:vAlign w:val="center"/>
            <w:hideMark/>
          </w:tcPr>
          <w:p w14:paraId="77FA621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850</w:t>
            </w:r>
          </w:p>
        </w:tc>
        <w:tc>
          <w:tcPr>
            <w:tcW w:w="801" w:type="dxa"/>
            <w:tcBorders>
              <w:top w:val="nil"/>
              <w:left w:val="single" w:sz="4" w:space="0" w:color="000000"/>
              <w:bottom w:val="single" w:sz="4" w:space="0" w:color="000000"/>
              <w:right w:val="nil"/>
            </w:tcBorders>
            <w:shd w:val="clear" w:color="000000" w:fill="FFFFFF"/>
            <w:noWrap/>
            <w:vAlign w:val="center"/>
            <w:hideMark/>
          </w:tcPr>
          <w:p w14:paraId="5B92B95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30</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26DD3179"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34B05939" w14:textId="77777777" w:rsidTr="00D9174D">
        <w:trPr>
          <w:gridAfter w:val="1"/>
          <w:wAfter w:w="20" w:type="dxa"/>
          <w:trHeight w:val="70"/>
        </w:trPr>
        <w:tc>
          <w:tcPr>
            <w:tcW w:w="7371" w:type="dxa"/>
            <w:tcBorders>
              <w:top w:val="single" w:sz="4" w:space="0" w:color="000000"/>
              <w:left w:val="single" w:sz="4" w:space="0" w:color="000000"/>
              <w:bottom w:val="single" w:sz="4" w:space="0" w:color="000000"/>
              <w:right w:val="single" w:sz="4" w:space="0" w:color="000000"/>
            </w:tcBorders>
            <w:shd w:val="clear" w:color="auto" w:fill="auto"/>
            <w:hideMark/>
          </w:tcPr>
          <w:p w14:paraId="6B650FDC" w14:textId="77777777" w:rsidR="00BA54DC" w:rsidRPr="00BA54DC" w:rsidRDefault="00BA54DC" w:rsidP="00BA54DC">
            <w:pPr>
              <w:spacing w:after="0" w:line="240" w:lineRule="auto"/>
              <w:jc w:val="both"/>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106" w:type="dxa"/>
            <w:tcBorders>
              <w:top w:val="nil"/>
              <w:left w:val="nil"/>
              <w:bottom w:val="single" w:sz="4" w:space="0" w:color="000000"/>
              <w:right w:val="single" w:sz="4" w:space="0" w:color="000000"/>
            </w:tcBorders>
            <w:shd w:val="clear" w:color="000000" w:fill="FFFFFF"/>
            <w:noWrap/>
            <w:vAlign w:val="center"/>
            <w:hideMark/>
          </w:tcPr>
          <w:p w14:paraId="1F1E698E"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730 00 00000</w:t>
            </w:r>
          </w:p>
        </w:tc>
        <w:tc>
          <w:tcPr>
            <w:tcW w:w="476" w:type="dxa"/>
            <w:tcBorders>
              <w:top w:val="nil"/>
              <w:left w:val="nil"/>
              <w:bottom w:val="single" w:sz="4" w:space="0" w:color="000000"/>
              <w:right w:val="nil"/>
            </w:tcBorders>
            <w:shd w:val="clear" w:color="000000" w:fill="FFFFFF"/>
            <w:noWrap/>
            <w:vAlign w:val="center"/>
            <w:hideMark/>
          </w:tcPr>
          <w:p w14:paraId="6CC41F2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01" w:type="dxa"/>
            <w:tcBorders>
              <w:top w:val="nil"/>
              <w:left w:val="single" w:sz="4" w:space="0" w:color="000000"/>
              <w:bottom w:val="single" w:sz="4" w:space="0" w:color="000000"/>
              <w:right w:val="nil"/>
            </w:tcBorders>
            <w:shd w:val="clear" w:color="000000" w:fill="FFFFFF"/>
            <w:noWrap/>
            <w:vAlign w:val="center"/>
            <w:hideMark/>
          </w:tcPr>
          <w:p w14:paraId="3AEC5909"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100</w:t>
            </w:r>
          </w:p>
        </w:tc>
        <w:tc>
          <w:tcPr>
            <w:tcW w:w="1290" w:type="dxa"/>
            <w:tcBorders>
              <w:top w:val="nil"/>
              <w:left w:val="single" w:sz="4" w:space="0" w:color="auto"/>
              <w:bottom w:val="single" w:sz="4" w:space="0" w:color="auto"/>
              <w:right w:val="single" w:sz="4" w:space="0" w:color="auto"/>
            </w:tcBorders>
            <w:shd w:val="clear" w:color="000000" w:fill="FFFFFF"/>
            <w:noWrap/>
            <w:vAlign w:val="center"/>
            <w:hideMark/>
          </w:tcPr>
          <w:p w14:paraId="182092E7"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9174D" w:rsidRPr="00BA54DC" w14:paraId="216D40B5" w14:textId="77777777" w:rsidTr="00D9174D">
        <w:trPr>
          <w:gridAfter w:val="1"/>
          <w:wAfter w:w="20" w:type="dxa"/>
          <w:trHeight w:val="70"/>
        </w:trPr>
        <w:tc>
          <w:tcPr>
            <w:tcW w:w="7371" w:type="dxa"/>
            <w:tcBorders>
              <w:top w:val="nil"/>
              <w:left w:val="single" w:sz="4" w:space="0" w:color="000000"/>
              <w:bottom w:val="nil"/>
              <w:right w:val="single" w:sz="4" w:space="0" w:color="000000"/>
            </w:tcBorders>
            <w:shd w:val="clear" w:color="auto" w:fill="auto"/>
            <w:hideMark/>
          </w:tcPr>
          <w:p w14:paraId="6C5BA71C"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Закупка </w:t>
            </w:r>
            <w:proofErr w:type="spellStart"/>
            <w:r w:rsidRPr="00BA54DC">
              <w:rPr>
                <w:rFonts w:ascii="Times New Roman" w:eastAsia="Times New Roman" w:hAnsi="Times New Roman" w:cs="Times New Roman"/>
                <w:sz w:val="16"/>
                <w:szCs w:val="16"/>
                <w:lang w:eastAsia="ru-RU"/>
              </w:rPr>
              <w:t>товарорв</w:t>
            </w:r>
            <w:proofErr w:type="spellEnd"/>
            <w:r w:rsidRPr="00BA54DC">
              <w:rPr>
                <w:rFonts w:ascii="Times New Roman" w:eastAsia="Times New Roman" w:hAnsi="Times New Roman" w:cs="Times New Roman"/>
                <w:sz w:val="16"/>
                <w:szCs w:val="16"/>
                <w:lang w:eastAsia="ru-RU"/>
              </w:rPr>
              <w:t xml:space="preserve">, работ и услуг для </w:t>
            </w:r>
            <w:proofErr w:type="spellStart"/>
            <w:r w:rsidRPr="00BA54DC">
              <w:rPr>
                <w:rFonts w:ascii="Times New Roman" w:eastAsia="Times New Roman" w:hAnsi="Times New Roman" w:cs="Times New Roman"/>
                <w:sz w:val="16"/>
                <w:szCs w:val="16"/>
                <w:lang w:eastAsia="ru-RU"/>
              </w:rPr>
              <w:t>государсвтенных</w:t>
            </w:r>
            <w:proofErr w:type="spellEnd"/>
            <w:r w:rsidRPr="00BA54DC">
              <w:rPr>
                <w:rFonts w:ascii="Times New Roman" w:eastAsia="Times New Roman" w:hAnsi="Times New Roman" w:cs="Times New Roman"/>
                <w:sz w:val="16"/>
                <w:szCs w:val="16"/>
                <w:lang w:eastAsia="ru-RU"/>
              </w:rPr>
              <w:t xml:space="preserve"> нужд</w:t>
            </w:r>
          </w:p>
        </w:tc>
        <w:tc>
          <w:tcPr>
            <w:tcW w:w="1106" w:type="dxa"/>
            <w:tcBorders>
              <w:top w:val="nil"/>
              <w:left w:val="nil"/>
              <w:bottom w:val="nil"/>
              <w:right w:val="single" w:sz="4" w:space="0" w:color="000000"/>
            </w:tcBorders>
            <w:shd w:val="clear" w:color="000000" w:fill="FFFFFF"/>
            <w:noWrap/>
            <w:vAlign w:val="center"/>
            <w:hideMark/>
          </w:tcPr>
          <w:p w14:paraId="1326E15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730 00 20030</w:t>
            </w:r>
          </w:p>
        </w:tc>
        <w:tc>
          <w:tcPr>
            <w:tcW w:w="476" w:type="dxa"/>
            <w:tcBorders>
              <w:top w:val="nil"/>
              <w:left w:val="nil"/>
              <w:bottom w:val="nil"/>
              <w:right w:val="single" w:sz="4" w:space="0" w:color="000000"/>
            </w:tcBorders>
            <w:shd w:val="clear" w:color="000000" w:fill="FFFFFF"/>
            <w:noWrap/>
            <w:vAlign w:val="center"/>
            <w:hideMark/>
          </w:tcPr>
          <w:p w14:paraId="559FD6B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01" w:type="dxa"/>
            <w:tcBorders>
              <w:top w:val="nil"/>
              <w:left w:val="nil"/>
              <w:bottom w:val="nil"/>
              <w:right w:val="nil"/>
            </w:tcBorders>
            <w:shd w:val="clear" w:color="000000" w:fill="FFFFFF"/>
            <w:noWrap/>
            <w:vAlign w:val="center"/>
            <w:hideMark/>
          </w:tcPr>
          <w:p w14:paraId="6FFC297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37CF2939"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48B8B4F8" w14:textId="77777777" w:rsidTr="00D9174D">
        <w:trPr>
          <w:gridAfter w:val="1"/>
          <w:wAfter w:w="20" w:type="dxa"/>
          <w:trHeight w:val="70"/>
        </w:trPr>
        <w:tc>
          <w:tcPr>
            <w:tcW w:w="7371" w:type="dxa"/>
            <w:tcBorders>
              <w:top w:val="single" w:sz="4" w:space="0" w:color="000000"/>
              <w:left w:val="single" w:sz="4" w:space="0" w:color="000000"/>
              <w:bottom w:val="single" w:sz="4" w:space="0" w:color="000000"/>
              <w:right w:val="single" w:sz="4" w:space="0" w:color="000000"/>
            </w:tcBorders>
            <w:shd w:val="clear" w:color="auto" w:fill="auto"/>
            <w:hideMark/>
          </w:tcPr>
          <w:p w14:paraId="775820CA"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06" w:type="dxa"/>
            <w:tcBorders>
              <w:top w:val="single" w:sz="4" w:space="0" w:color="000000"/>
              <w:left w:val="nil"/>
              <w:bottom w:val="single" w:sz="4" w:space="0" w:color="000000"/>
              <w:right w:val="single" w:sz="4" w:space="0" w:color="000000"/>
            </w:tcBorders>
            <w:shd w:val="clear" w:color="000000" w:fill="FFFFFF"/>
            <w:noWrap/>
            <w:vAlign w:val="center"/>
            <w:hideMark/>
          </w:tcPr>
          <w:p w14:paraId="0AEED8B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730 00 20030</w:t>
            </w:r>
          </w:p>
        </w:tc>
        <w:tc>
          <w:tcPr>
            <w:tcW w:w="476" w:type="dxa"/>
            <w:tcBorders>
              <w:top w:val="single" w:sz="4" w:space="0" w:color="000000"/>
              <w:left w:val="nil"/>
              <w:bottom w:val="single" w:sz="4" w:space="0" w:color="000000"/>
              <w:right w:val="single" w:sz="4" w:space="0" w:color="000000"/>
            </w:tcBorders>
            <w:shd w:val="clear" w:color="000000" w:fill="FFFFFF"/>
            <w:noWrap/>
            <w:vAlign w:val="center"/>
            <w:hideMark/>
          </w:tcPr>
          <w:p w14:paraId="07FC137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801" w:type="dxa"/>
            <w:tcBorders>
              <w:top w:val="single" w:sz="4" w:space="0" w:color="000000"/>
              <w:left w:val="nil"/>
              <w:bottom w:val="single" w:sz="4" w:space="0" w:color="000000"/>
              <w:right w:val="nil"/>
            </w:tcBorders>
            <w:shd w:val="clear" w:color="000000" w:fill="FFFFFF"/>
            <w:noWrap/>
            <w:vAlign w:val="center"/>
            <w:hideMark/>
          </w:tcPr>
          <w:p w14:paraId="6C84485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29D76E8C"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7359E722" w14:textId="77777777" w:rsidTr="00D9174D">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71036C33" w14:textId="77777777" w:rsidR="00BA54DC" w:rsidRPr="00BA54DC" w:rsidRDefault="00BA54DC" w:rsidP="00BA54DC">
            <w:pPr>
              <w:spacing w:after="0" w:line="240" w:lineRule="auto"/>
              <w:jc w:val="both"/>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Муниципальная программа "</w:t>
            </w:r>
            <w:proofErr w:type="gramStart"/>
            <w:r w:rsidRPr="00BA54DC">
              <w:rPr>
                <w:rFonts w:ascii="Times New Roman" w:eastAsia="Times New Roman" w:hAnsi="Times New Roman" w:cs="Times New Roman"/>
                <w:b/>
                <w:bCs/>
                <w:sz w:val="16"/>
                <w:szCs w:val="16"/>
                <w:lang w:eastAsia="ru-RU"/>
              </w:rPr>
              <w:t>Модернизация  и</w:t>
            </w:r>
            <w:proofErr w:type="gramEnd"/>
            <w:r w:rsidRPr="00BA54DC">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2022-2024гг"</w:t>
            </w:r>
          </w:p>
        </w:tc>
        <w:tc>
          <w:tcPr>
            <w:tcW w:w="1106" w:type="dxa"/>
            <w:tcBorders>
              <w:top w:val="nil"/>
              <w:left w:val="nil"/>
              <w:bottom w:val="single" w:sz="4" w:space="0" w:color="000000"/>
              <w:right w:val="single" w:sz="4" w:space="0" w:color="000000"/>
            </w:tcBorders>
            <w:shd w:val="clear" w:color="000000" w:fill="FFFFFF"/>
            <w:noWrap/>
            <w:vAlign w:val="center"/>
            <w:hideMark/>
          </w:tcPr>
          <w:p w14:paraId="2B5AE620"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740 00 00000</w:t>
            </w:r>
          </w:p>
        </w:tc>
        <w:tc>
          <w:tcPr>
            <w:tcW w:w="476" w:type="dxa"/>
            <w:tcBorders>
              <w:top w:val="nil"/>
              <w:left w:val="nil"/>
              <w:bottom w:val="single" w:sz="4" w:space="0" w:color="000000"/>
              <w:right w:val="nil"/>
            </w:tcBorders>
            <w:shd w:val="clear" w:color="000000" w:fill="FFFFFF"/>
            <w:noWrap/>
            <w:vAlign w:val="center"/>
            <w:hideMark/>
          </w:tcPr>
          <w:p w14:paraId="593B2E5E"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01" w:type="dxa"/>
            <w:tcBorders>
              <w:top w:val="nil"/>
              <w:left w:val="single" w:sz="4" w:space="0" w:color="000000"/>
              <w:bottom w:val="single" w:sz="4" w:space="0" w:color="000000"/>
              <w:right w:val="nil"/>
            </w:tcBorders>
            <w:shd w:val="clear" w:color="000000" w:fill="FFFFFF"/>
            <w:noWrap/>
            <w:vAlign w:val="center"/>
            <w:hideMark/>
          </w:tcPr>
          <w:p w14:paraId="4E6EB6B2"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6 742</w:t>
            </w:r>
          </w:p>
        </w:tc>
        <w:tc>
          <w:tcPr>
            <w:tcW w:w="1290" w:type="dxa"/>
            <w:tcBorders>
              <w:top w:val="nil"/>
              <w:left w:val="single" w:sz="4" w:space="0" w:color="000000"/>
              <w:bottom w:val="single" w:sz="4" w:space="0" w:color="000000"/>
              <w:right w:val="single" w:sz="4" w:space="0" w:color="auto"/>
            </w:tcBorders>
            <w:shd w:val="clear" w:color="000000" w:fill="FFFFFF"/>
            <w:noWrap/>
            <w:vAlign w:val="center"/>
            <w:hideMark/>
          </w:tcPr>
          <w:p w14:paraId="0863AFB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20 000</w:t>
            </w:r>
          </w:p>
        </w:tc>
      </w:tr>
      <w:tr w:rsidR="00D9174D" w:rsidRPr="00BA54DC" w14:paraId="3530A4D3" w14:textId="77777777" w:rsidTr="00D9174D">
        <w:trPr>
          <w:gridAfter w:val="1"/>
          <w:wAfter w:w="20" w:type="dxa"/>
          <w:trHeight w:val="70"/>
        </w:trPr>
        <w:tc>
          <w:tcPr>
            <w:tcW w:w="7371" w:type="dxa"/>
            <w:tcBorders>
              <w:top w:val="nil"/>
              <w:left w:val="single" w:sz="4" w:space="0" w:color="000000"/>
              <w:bottom w:val="nil"/>
              <w:right w:val="single" w:sz="4" w:space="0" w:color="000000"/>
            </w:tcBorders>
            <w:shd w:val="clear" w:color="auto" w:fill="auto"/>
            <w:hideMark/>
          </w:tcPr>
          <w:p w14:paraId="5B04FEC2"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Закупка </w:t>
            </w:r>
            <w:proofErr w:type="spellStart"/>
            <w:r w:rsidRPr="00BA54DC">
              <w:rPr>
                <w:rFonts w:ascii="Times New Roman" w:eastAsia="Times New Roman" w:hAnsi="Times New Roman" w:cs="Times New Roman"/>
                <w:sz w:val="16"/>
                <w:szCs w:val="16"/>
                <w:lang w:eastAsia="ru-RU"/>
              </w:rPr>
              <w:t>товарорв</w:t>
            </w:r>
            <w:proofErr w:type="spellEnd"/>
            <w:r w:rsidRPr="00BA54DC">
              <w:rPr>
                <w:rFonts w:ascii="Times New Roman" w:eastAsia="Times New Roman" w:hAnsi="Times New Roman" w:cs="Times New Roman"/>
                <w:sz w:val="16"/>
                <w:szCs w:val="16"/>
                <w:lang w:eastAsia="ru-RU"/>
              </w:rPr>
              <w:t xml:space="preserve"> работ для муниципальных нужд</w:t>
            </w:r>
          </w:p>
        </w:tc>
        <w:tc>
          <w:tcPr>
            <w:tcW w:w="1106" w:type="dxa"/>
            <w:tcBorders>
              <w:top w:val="nil"/>
              <w:left w:val="nil"/>
              <w:bottom w:val="nil"/>
              <w:right w:val="single" w:sz="4" w:space="0" w:color="000000"/>
            </w:tcBorders>
            <w:shd w:val="clear" w:color="000000" w:fill="FFFFFF"/>
            <w:noWrap/>
            <w:vAlign w:val="center"/>
            <w:hideMark/>
          </w:tcPr>
          <w:p w14:paraId="69AE389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740 00 20040</w:t>
            </w:r>
          </w:p>
        </w:tc>
        <w:tc>
          <w:tcPr>
            <w:tcW w:w="476" w:type="dxa"/>
            <w:tcBorders>
              <w:top w:val="nil"/>
              <w:left w:val="nil"/>
              <w:bottom w:val="nil"/>
              <w:right w:val="nil"/>
            </w:tcBorders>
            <w:shd w:val="clear" w:color="000000" w:fill="FFFFFF"/>
            <w:noWrap/>
            <w:vAlign w:val="center"/>
            <w:hideMark/>
          </w:tcPr>
          <w:p w14:paraId="5BBE943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01" w:type="dxa"/>
            <w:tcBorders>
              <w:top w:val="nil"/>
              <w:left w:val="single" w:sz="4" w:space="0" w:color="000000"/>
              <w:bottom w:val="nil"/>
              <w:right w:val="nil"/>
            </w:tcBorders>
            <w:shd w:val="clear" w:color="000000" w:fill="FFFFFF"/>
            <w:noWrap/>
            <w:vAlign w:val="center"/>
            <w:hideMark/>
          </w:tcPr>
          <w:p w14:paraId="39499A4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6 742</w:t>
            </w:r>
          </w:p>
        </w:tc>
        <w:tc>
          <w:tcPr>
            <w:tcW w:w="1290" w:type="dxa"/>
            <w:tcBorders>
              <w:top w:val="nil"/>
              <w:left w:val="single" w:sz="4" w:space="0" w:color="000000"/>
              <w:bottom w:val="single" w:sz="4" w:space="0" w:color="auto"/>
              <w:right w:val="single" w:sz="4" w:space="0" w:color="auto"/>
            </w:tcBorders>
            <w:shd w:val="clear" w:color="000000" w:fill="FFFFFF"/>
            <w:noWrap/>
            <w:vAlign w:val="center"/>
            <w:hideMark/>
          </w:tcPr>
          <w:p w14:paraId="57B0D03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20 000</w:t>
            </w:r>
          </w:p>
        </w:tc>
      </w:tr>
      <w:tr w:rsidR="00D9174D" w:rsidRPr="00BA54DC" w14:paraId="32CA0594" w14:textId="77777777" w:rsidTr="00D9174D">
        <w:trPr>
          <w:gridAfter w:val="1"/>
          <w:wAfter w:w="20" w:type="dxa"/>
          <w:trHeight w:val="70"/>
        </w:trPr>
        <w:tc>
          <w:tcPr>
            <w:tcW w:w="7371" w:type="dxa"/>
            <w:tcBorders>
              <w:top w:val="single" w:sz="4" w:space="0" w:color="000000"/>
              <w:left w:val="single" w:sz="4" w:space="0" w:color="000000"/>
              <w:bottom w:val="single" w:sz="4" w:space="0" w:color="000000"/>
              <w:right w:val="single" w:sz="4" w:space="0" w:color="000000"/>
            </w:tcBorders>
            <w:shd w:val="clear" w:color="auto" w:fill="auto"/>
            <w:hideMark/>
          </w:tcPr>
          <w:p w14:paraId="262FFA23"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06" w:type="dxa"/>
            <w:tcBorders>
              <w:top w:val="single" w:sz="4" w:space="0" w:color="000000"/>
              <w:left w:val="nil"/>
              <w:bottom w:val="nil"/>
              <w:right w:val="single" w:sz="4" w:space="0" w:color="000000"/>
            </w:tcBorders>
            <w:shd w:val="clear" w:color="000000" w:fill="FFFFFF"/>
            <w:noWrap/>
            <w:vAlign w:val="center"/>
            <w:hideMark/>
          </w:tcPr>
          <w:p w14:paraId="199BCF2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741 00 20040</w:t>
            </w:r>
          </w:p>
        </w:tc>
        <w:tc>
          <w:tcPr>
            <w:tcW w:w="476" w:type="dxa"/>
            <w:tcBorders>
              <w:top w:val="single" w:sz="4" w:space="0" w:color="000000"/>
              <w:left w:val="nil"/>
              <w:bottom w:val="single" w:sz="4" w:space="0" w:color="000000"/>
              <w:right w:val="single" w:sz="4" w:space="0" w:color="000000"/>
            </w:tcBorders>
            <w:shd w:val="clear" w:color="000000" w:fill="FFFFFF"/>
            <w:noWrap/>
            <w:vAlign w:val="center"/>
            <w:hideMark/>
          </w:tcPr>
          <w:p w14:paraId="09660A9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801" w:type="dxa"/>
            <w:tcBorders>
              <w:top w:val="single" w:sz="4" w:space="0" w:color="000000"/>
              <w:left w:val="nil"/>
              <w:bottom w:val="single" w:sz="4" w:space="0" w:color="000000"/>
              <w:right w:val="nil"/>
            </w:tcBorders>
            <w:shd w:val="clear" w:color="000000" w:fill="FFFFFF"/>
            <w:noWrap/>
            <w:vAlign w:val="center"/>
            <w:hideMark/>
          </w:tcPr>
          <w:p w14:paraId="2AB1286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6 742</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69671629"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182208D5" w14:textId="77777777" w:rsidTr="00D9174D">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0B44BAB6"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Капитальный ремонт и ремонт дорог местного </w:t>
            </w:r>
            <w:proofErr w:type="spellStart"/>
            <w:r w:rsidRPr="00BA54DC">
              <w:rPr>
                <w:rFonts w:ascii="Times New Roman" w:eastAsia="Times New Roman" w:hAnsi="Times New Roman" w:cs="Times New Roman"/>
                <w:sz w:val="16"/>
                <w:szCs w:val="16"/>
                <w:lang w:eastAsia="ru-RU"/>
              </w:rPr>
              <w:t>знапчения</w:t>
            </w:r>
            <w:proofErr w:type="spellEnd"/>
            <w:r w:rsidRPr="00BA54DC">
              <w:rPr>
                <w:rFonts w:ascii="Times New Roman" w:eastAsia="Times New Roman" w:hAnsi="Times New Roman" w:cs="Times New Roman"/>
                <w:sz w:val="16"/>
                <w:szCs w:val="16"/>
                <w:lang w:eastAsia="ru-RU"/>
              </w:rPr>
              <w:t xml:space="preserve"> и софинансирование мероприятий</w:t>
            </w:r>
          </w:p>
        </w:tc>
        <w:tc>
          <w:tcPr>
            <w:tcW w:w="1106" w:type="dxa"/>
            <w:tcBorders>
              <w:top w:val="single" w:sz="4" w:space="0" w:color="auto"/>
              <w:left w:val="nil"/>
              <w:bottom w:val="single" w:sz="4" w:space="0" w:color="auto"/>
              <w:right w:val="single" w:sz="4" w:space="0" w:color="auto"/>
            </w:tcBorders>
            <w:shd w:val="clear" w:color="000000" w:fill="FFFFFF"/>
            <w:noWrap/>
            <w:vAlign w:val="center"/>
            <w:hideMark/>
          </w:tcPr>
          <w:p w14:paraId="66BB979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740 00 S3270</w:t>
            </w:r>
          </w:p>
        </w:tc>
        <w:tc>
          <w:tcPr>
            <w:tcW w:w="476" w:type="dxa"/>
            <w:tcBorders>
              <w:top w:val="nil"/>
              <w:left w:val="nil"/>
              <w:bottom w:val="nil"/>
              <w:right w:val="nil"/>
            </w:tcBorders>
            <w:shd w:val="clear" w:color="000000" w:fill="FFFFFF"/>
            <w:noWrap/>
            <w:vAlign w:val="center"/>
            <w:hideMark/>
          </w:tcPr>
          <w:p w14:paraId="45B3033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01" w:type="dxa"/>
            <w:tcBorders>
              <w:top w:val="nil"/>
              <w:left w:val="single" w:sz="4" w:space="0" w:color="auto"/>
              <w:bottom w:val="single" w:sz="4" w:space="0" w:color="auto"/>
              <w:right w:val="single" w:sz="4" w:space="0" w:color="auto"/>
            </w:tcBorders>
            <w:shd w:val="clear" w:color="000000" w:fill="FFFFFF"/>
            <w:noWrap/>
            <w:vAlign w:val="center"/>
            <w:hideMark/>
          </w:tcPr>
          <w:p w14:paraId="7F8E8DB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22 800</w:t>
            </w:r>
          </w:p>
        </w:tc>
        <w:tc>
          <w:tcPr>
            <w:tcW w:w="1290" w:type="dxa"/>
            <w:tcBorders>
              <w:top w:val="nil"/>
              <w:left w:val="nil"/>
              <w:bottom w:val="single" w:sz="4" w:space="0" w:color="auto"/>
              <w:right w:val="single" w:sz="4" w:space="0" w:color="auto"/>
            </w:tcBorders>
            <w:shd w:val="clear" w:color="000000" w:fill="FFFFFF"/>
            <w:noWrap/>
            <w:vAlign w:val="center"/>
            <w:hideMark/>
          </w:tcPr>
          <w:p w14:paraId="1ADFD60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20 000</w:t>
            </w:r>
          </w:p>
        </w:tc>
      </w:tr>
      <w:tr w:rsidR="00D9174D" w:rsidRPr="00BA54DC" w14:paraId="12B4C572" w14:textId="77777777" w:rsidTr="00D9174D">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6CB9A1C0"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06" w:type="dxa"/>
            <w:tcBorders>
              <w:top w:val="nil"/>
              <w:left w:val="nil"/>
              <w:bottom w:val="single" w:sz="4" w:space="0" w:color="auto"/>
              <w:right w:val="single" w:sz="4" w:space="0" w:color="auto"/>
            </w:tcBorders>
            <w:shd w:val="clear" w:color="000000" w:fill="FFFFFF"/>
            <w:noWrap/>
            <w:vAlign w:val="center"/>
            <w:hideMark/>
          </w:tcPr>
          <w:p w14:paraId="287F42C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740 00 S3270</w:t>
            </w:r>
          </w:p>
        </w:tc>
        <w:tc>
          <w:tcPr>
            <w:tcW w:w="476" w:type="dxa"/>
            <w:tcBorders>
              <w:top w:val="nil"/>
              <w:left w:val="nil"/>
              <w:bottom w:val="nil"/>
              <w:right w:val="nil"/>
            </w:tcBorders>
            <w:shd w:val="clear" w:color="000000" w:fill="FFFFFF"/>
            <w:noWrap/>
            <w:vAlign w:val="center"/>
            <w:hideMark/>
          </w:tcPr>
          <w:p w14:paraId="35329CA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801" w:type="dxa"/>
            <w:tcBorders>
              <w:top w:val="nil"/>
              <w:left w:val="single" w:sz="4" w:space="0" w:color="auto"/>
              <w:bottom w:val="single" w:sz="4" w:space="0" w:color="auto"/>
              <w:right w:val="single" w:sz="4" w:space="0" w:color="auto"/>
            </w:tcBorders>
            <w:shd w:val="clear" w:color="000000" w:fill="FFFFFF"/>
            <w:noWrap/>
            <w:vAlign w:val="center"/>
            <w:hideMark/>
          </w:tcPr>
          <w:p w14:paraId="71B04E8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22 800</w:t>
            </w:r>
          </w:p>
        </w:tc>
        <w:tc>
          <w:tcPr>
            <w:tcW w:w="1290" w:type="dxa"/>
            <w:tcBorders>
              <w:top w:val="nil"/>
              <w:left w:val="nil"/>
              <w:bottom w:val="single" w:sz="4" w:space="0" w:color="auto"/>
              <w:right w:val="single" w:sz="4" w:space="0" w:color="auto"/>
            </w:tcBorders>
            <w:shd w:val="clear" w:color="000000" w:fill="FFFFFF"/>
            <w:noWrap/>
            <w:vAlign w:val="center"/>
            <w:hideMark/>
          </w:tcPr>
          <w:p w14:paraId="13C1F3D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20 000</w:t>
            </w:r>
          </w:p>
        </w:tc>
      </w:tr>
      <w:tr w:rsidR="00D9174D" w:rsidRPr="00BA54DC" w14:paraId="42CD3788" w14:textId="77777777" w:rsidTr="00D9174D">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3C075253" w14:textId="77777777" w:rsidR="00BA54DC" w:rsidRPr="00BA54DC" w:rsidRDefault="00BA54DC" w:rsidP="00BA54DC">
            <w:pPr>
              <w:spacing w:after="0" w:line="240" w:lineRule="auto"/>
              <w:jc w:val="both"/>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106" w:type="dxa"/>
            <w:tcBorders>
              <w:top w:val="nil"/>
              <w:left w:val="nil"/>
              <w:bottom w:val="single" w:sz="4" w:space="0" w:color="000000"/>
              <w:right w:val="single" w:sz="4" w:space="0" w:color="000000"/>
            </w:tcBorders>
            <w:shd w:val="clear" w:color="000000" w:fill="FFFFFF"/>
            <w:noWrap/>
            <w:vAlign w:val="center"/>
            <w:hideMark/>
          </w:tcPr>
          <w:p w14:paraId="7FEDFE8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750 00 00050</w:t>
            </w:r>
          </w:p>
        </w:tc>
        <w:tc>
          <w:tcPr>
            <w:tcW w:w="476" w:type="dxa"/>
            <w:tcBorders>
              <w:top w:val="single" w:sz="4" w:space="0" w:color="auto"/>
              <w:left w:val="nil"/>
              <w:bottom w:val="single" w:sz="4" w:space="0" w:color="auto"/>
              <w:right w:val="single" w:sz="4" w:space="0" w:color="auto"/>
            </w:tcBorders>
            <w:shd w:val="clear" w:color="000000" w:fill="FFFFFF"/>
            <w:noWrap/>
            <w:vAlign w:val="center"/>
            <w:hideMark/>
          </w:tcPr>
          <w:p w14:paraId="684BADEE"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01" w:type="dxa"/>
            <w:tcBorders>
              <w:top w:val="nil"/>
              <w:left w:val="nil"/>
              <w:bottom w:val="single" w:sz="4" w:space="0" w:color="auto"/>
              <w:right w:val="nil"/>
            </w:tcBorders>
            <w:shd w:val="clear" w:color="000000" w:fill="FFFFFF"/>
            <w:noWrap/>
            <w:vAlign w:val="center"/>
            <w:hideMark/>
          </w:tcPr>
          <w:p w14:paraId="3A5C789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1 900</w:t>
            </w:r>
          </w:p>
        </w:tc>
        <w:tc>
          <w:tcPr>
            <w:tcW w:w="1290" w:type="dxa"/>
            <w:tcBorders>
              <w:top w:val="nil"/>
              <w:left w:val="single" w:sz="4" w:space="0" w:color="auto"/>
              <w:bottom w:val="single" w:sz="4" w:space="0" w:color="auto"/>
              <w:right w:val="single" w:sz="4" w:space="0" w:color="auto"/>
            </w:tcBorders>
            <w:shd w:val="clear" w:color="000000" w:fill="FFFFFF"/>
            <w:noWrap/>
            <w:vAlign w:val="center"/>
            <w:hideMark/>
          </w:tcPr>
          <w:p w14:paraId="088A7593"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9174D" w:rsidRPr="00BA54DC" w14:paraId="77B62842" w14:textId="77777777" w:rsidTr="00D9174D">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55D83FE9"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2022-2024 </w:t>
            </w:r>
            <w:proofErr w:type="spellStart"/>
            <w:r w:rsidRPr="00BA54DC">
              <w:rPr>
                <w:rFonts w:ascii="Times New Roman" w:eastAsia="Times New Roman" w:hAnsi="Times New Roman" w:cs="Times New Roman"/>
                <w:sz w:val="16"/>
                <w:szCs w:val="16"/>
                <w:lang w:eastAsia="ru-RU"/>
              </w:rPr>
              <w:t>гг</w:t>
            </w:r>
            <w:proofErr w:type="spellEnd"/>
            <w:r w:rsidRPr="00BA54DC">
              <w:rPr>
                <w:rFonts w:ascii="Times New Roman" w:eastAsia="Times New Roman" w:hAnsi="Times New Roman" w:cs="Times New Roman"/>
                <w:sz w:val="16"/>
                <w:szCs w:val="16"/>
                <w:lang w:eastAsia="ru-RU"/>
              </w:rPr>
              <w:t>"</w:t>
            </w:r>
          </w:p>
        </w:tc>
        <w:tc>
          <w:tcPr>
            <w:tcW w:w="1106" w:type="dxa"/>
            <w:tcBorders>
              <w:top w:val="nil"/>
              <w:left w:val="nil"/>
              <w:bottom w:val="single" w:sz="4" w:space="0" w:color="000000"/>
              <w:right w:val="single" w:sz="4" w:space="0" w:color="000000"/>
            </w:tcBorders>
            <w:shd w:val="clear" w:color="000000" w:fill="FFFFFF"/>
            <w:noWrap/>
            <w:vAlign w:val="center"/>
            <w:hideMark/>
          </w:tcPr>
          <w:p w14:paraId="6418AFE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750 00 20050</w:t>
            </w:r>
          </w:p>
        </w:tc>
        <w:tc>
          <w:tcPr>
            <w:tcW w:w="476" w:type="dxa"/>
            <w:tcBorders>
              <w:top w:val="nil"/>
              <w:left w:val="nil"/>
              <w:bottom w:val="single" w:sz="4" w:space="0" w:color="auto"/>
              <w:right w:val="single" w:sz="4" w:space="0" w:color="auto"/>
            </w:tcBorders>
            <w:shd w:val="clear" w:color="000000" w:fill="FFFFFF"/>
            <w:noWrap/>
            <w:vAlign w:val="center"/>
            <w:hideMark/>
          </w:tcPr>
          <w:p w14:paraId="2220033D"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01" w:type="dxa"/>
            <w:tcBorders>
              <w:top w:val="nil"/>
              <w:left w:val="nil"/>
              <w:bottom w:val="single" w:sz="4" w:space="0" w:color="auto"/>
              <w:right w:val="nil"/>
            </w:tcBorders>
            <w:shd w:val="clear" w:color="000000" w:fill="FFFFFF"/>
            <w:noWrap/>
            <w:vAlign w:val="center"/>
            <w:hideMark/>
          </w:tcPr>
          <w:p w14:paraId="4128ECF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1 900</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5A1877BB"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1B135020" w14:textId="77777777" w:rsidTr="00D9174D">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22335853"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Иные закупки </w:t>
            </w:r>
            <w:proofErr w:type="spellStart"/>
            <w:r w:rsidRPr="00BA54DC">
              <w:rPr>
                <w:rFonts w:ascii="Times New Roman" w:eastAsia="Times New Roman" w:hAnsi="Times New Roman" w:cs="Times New Roman"/>
                <w:sz w:val="16"/>
                <w:szCs w:val="16"/>
                <w:lang w:eastAsia="ru-RU"/>
              </w:rPr>
              <w:t>товарорв</w:t>
            </w:r>
            <w:proofErr w:type="spellEnd"/>
            <w:r w:rsidRPr="00BA54DC">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106" w:type="dxa"/>
            <w:tcBorders>
              <w:top w:val="nil"/>
              <w:left w:val="nil"/>
              <w:bottom w:val="single" w:sz="4" w:space="0" w:color="000000"/>
              <w:right w:val="single" w:sz="4" w:space="0" w:color="000000"/>
            </w:tcBorders>
            <w:shd w:val="clear" w:color="000000" w:fill="FFFFFF"/>
            <w:noWrap/>
            <w:vAlign w:val="center"/>
            <w:hideMark/>
          </w:tcPr>
          <w:p w14:paraId="26D034C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750 00 20050</w:t>
            </w:r>
          </w:p>
        </w:tc>
        <w:tc>
          <w:tcPr>
            <w:tcW w:w="476" w:type="dxa"/>
            <w:tcBorders>
              <w:top w:val="nil"/>
              <w:left w:val="nil"/>
              <w:bottom w:val="single" w:sz="4" w:space="0" w:color="auto"/>
              <w:right w:val="single" w:sz="4" w:space="0" w:color="auto"/>
            </w:tcBorders>
            <w:shd w:val="clear" w:color="000000" w:fill="FFFFFF"/>
            <w:noWrap/>
            <w:vAlign w:val="center"/>
            <w:hideMark/>
          </w:tcPr>
          <w:p w14:paraId="1C8695B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801" w:type="dxa"/>
            <w:tcBorders>
              <w:top w:val="nil"/>
              <w:left w:val="nil"/>
              <w:bottom w:val="single" w:sz="4" w:space="0" w:color="auto"/>
              <w:right w:val="nil"/>
            </w:tcBorders>
            <w:shd w:val="clear" w:color="000000" w:fill="FFFFFF"/>
            <w:noWrap/>
            <w:vAlign w:val="center"/>
            <w:hideMark/>
          </w:tcPr>
          <w:p w14:paraId="722A168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1 900</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53AFD1E0"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443544F0" w14:textId="77777777" w:rsidTr="00D9174D">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4EF5959E" w14:textId="77777777" w:rsidR="00BA54DC" w:rsidRPr="00BA54DC" w:rsidRDefault="00BA54DC" w:rsidP="00BA54DC">
            <w:pPr>
              <w:spacing w:after="0" w:line="240" w:lineRule="auto"/>
              <w:jc w:val="both"/>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на 2022-2024гг"</w:t>
            </w:r>
          </w:p>
        </w:tc>
        <w:tc>
          <w:tcPr>
            <w:tcW w:w="1106" w:type="dxa"/>
            <w:tcBorders>
              <w:top w:val="nil"/>
              <w:left w:val="nil"/>
              <w:bottom w:val="single" w:sz="4" w:space="0" w:color="000000"/>
              <w:right w:val="single" w:sz="4" w:space="0" w:color="000000"/>
            </w:tcBorders>
            <w:shd w:val="clear" w:color="000000" w:fill="FFFFFF"/>
            <w:noWrap/>
            <w:vAlign w:val="center"/>
            <w:hideMark/>
          </w:tcPr>
          <w:p w14:paraId="3E79BEDE"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760 00 00000</w:t>
            </w:r>
          </w:p>
        </w:tc>
        <w:tc>
          <w:tcPr>
            <w:tcW w:w="476" w:type="dxa"/>
            <w:tcBorders>
              <w:top w:val="nil"/>
              <w:left w:val="nil"/>
              <w:bottom w:val="single" w:sz="4" w:space="0" w:color="000000"/>
              <w:right w:val="nil"/>
            </w:tcBorders>
            <w:shd w:val="clear" w:color="000000" w:fill="FFFFFF"/>
            <w:noWrap/>
            <w:vAlign w:val="center"/>
            <w:hideMark/>
          </w:tcPr>
          <w:p w14:paraId="5F9C16C6"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01" w:type="dxa"/>
            <w:tcBorders>
              <w:top w:val="nil"/>
              <w:left w:val="single" w:sz="4" w:space="0" w:color="000000"/>
              <w:bottom w:val="single" w:sz="4" w:space="0" w:color="000000"/>
              <w:right w:val="nil"/>
            </w:tcBorders>
            <w:shd w:val="clear" w:color="000000" w:fill="FFFFFF"/>
            <w:noWrap/>
            <w:vAlign w:val="center"/>
            <w:hideMark/>
          </w:tcPr>
          <w:p w14:paraId="022298C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38 306</w:t>
            </w:r>
          </w:p>
        </w:tc>
        <w:tc>
          <w:tcPr>
            <w:tcW w:w="1290" w:type="dxa"/>
            <w:tcBorders>
              <w:top w:val="nil"/>
              <w:left w:val="single" w:sz="4" w:space="0" w:color="auto"/>
              <w:bottom w:val="single" w:sz="4" w:space="0" w:color="auto"/>
              <w:right w:val="single" w:sz="4" w:space="0" w:color="auto"/>
            </w:tcBorders>
            <w:shd w:val="clear" w:color="000000" w:fill="FFFFFF"/>
            <w:noWrap/>
            <w:vAlign w:val="center"/>
            <w:hideMark/>
          </w:tcPr>
          <w:p w14:paraId="044ACA08"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9174D" w:rsidRPr="00BA54DC" w14:paraId="3C1F55F0" w14:textId="77777777" w:rsidTr="00D9174D">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4AA28637"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06" w:type="dxa"/>
            <w:tcBorders>
              <w:top w:val="nil"/>
              <w:left w:val="nil"/>
              <w:bottom w:val="single" w:sz="4" w:space="0" w:color="000000"/>
              <w:right w:val="single" w:sz="4" w:space="0" w:color="000000"/>
            </w:tcBorders>
            <w:shd w:val="clear" w:color="000000" w:fill="FFFFFF"/>
            <w:noWrap/>
            <w:vAlign w:val="center"/>
            <w:hideMark/>
          </w:tcPr>
          <w:p w14:paraId="5803D12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760 00 20060</w:t>
            </w:r>
          </w:p>
        </w:tc>
        <w:tc>
          <w:tcPr>
            <w:tcW w:w="476" w:type="dxa"/>
            <w:tcBorders>
              <w:top w:val="nil"/>
              <w:left w:val="nil"/>
              <w:bottom w:val="single" w:sz="4" w:space="0" w:color="000000"/>
              <w:right w:val="nil"/>
            </w:tcBorders>
            <w:shd w:val="clear" w:color="000000" w:fill="FFFFFF"/>
            <w:noWrap/>
            <w:vAlign w:val="center"/>
            <w:hideMark/>
          </w:tcPr>
          <w:p w14:paraId="257AE76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01" w:type="dxa"/>
            <w:tcBorders>
              <w:top w:val="nil"/>
              <w:left w:val="single" w:sz="4" w:space="0" w:color="000000"/>
              <w:bottom w:val="single" w:sz="4" w:space="0" w:color="000000"/>
              <w:right w:val="nil"/>
            </w:tcBorders>
            <w:shd w:val="clear" w:color="000000" w:fill="FFFFFF"/>
            <w:noWrap/>
            <w:vAlign w:val="center"/>
            <w:hideMark/>
          </w:tcPr>
          <w:p w14:paraId="770D5E3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511</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56E57752"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3804040D" w14:textId="77777777" w:rsidTr="00D9174D">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1930A72A"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BA54DC">
              <w:rPr>
                <w:rFonts w:ascii="Times New Roman" w:eastAsia="Times New Roman" w:hAnsi="Times New Roman" w:cs="Times New Roman"/>
                <w:sz w:val="16"/>
                <w:szCs w:val="16"/>
                <w:lang w:eastAsia="ru-RU"/>
              </w:rPr>
              <w:t>государсвтенных</w:t>
            </w:r>
            <w:proofErr w:type="spellEnd"/>
            <w:r w:rsidRPr="00BA54DC">
              <w:rPr>
                <w:rFonts w:ascii="Times New Roman" w:eastAsia="Times New Roman" w:hAnsi="Times New Roman" w:cs="Times New Roman"/>
                <w:sz w:val="16"/>
                <w:szCs w:val="16"/>
                <w:lang w:eastAsia="ru-RU"/>
              </w:rPr>
              <w:t xml:space="preserve"> (муниципальных) нужд</w:t>
            </w:r>
          </w:p>
        </w:tc>
        <w:tc>
          <w:tcPr>
            <w:tcW w:w="1106" w:type="dxa"/>
            <w:tcBorders>
              <w:top w:val="nil"/>
              <w:left w:val="nil"/>
              <w:bottom w:val="single" w:sz="4" w:space="0" w:color="000000"/>
              <w:right w:val="single" w:sz="4" w:space="0" w:color="000000"/>
            </w:tcBorders>
            <w:shd w:val="clear" w:color="000000" w:fill="FFFFFF"/>
            <w:noWrap/>
            <w:vAlign w:val="center"/>
            <w:hideMark/>
          </w:tcPr>
          <w:p w14:paraId="7A89BAF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760 00 20060</w:t>
            </w:r>
          </w:p>
        </w:tc>
        <w:tc>
          <w:tcPr>
            <w:tcW w:w="476" w:type="dxa"/>
            <w:tcBorders>
              <w:top w:val="nil"/>
              <w:left w:val="nil"/>
              <w:bottom w:val="single" w:sz="4" w:space="0" w:color="000000"/>
              <w:right w:val="nil"/>
            </w:tcBorders>
            <w:shd w:val="clear" w:color="000000" w:fill="FFFFFF"/>
            <w:noWrap/>
            <w:vAlign w:val="center"/>
            <w:hideMark/>
          </w:tcPr>
          <w:p w14:paraId="10D6853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801" w:type="dxa"/>
            <w:tcBorders>
              <w:top w:val="nil"/>
              <w:left w:val="single" w:sz="4" w:space="0" w:color="000000"/>
              <w:bottom w:val="single" w:sz="4" w:space="0" w:color="000000"/>
              <w:right w:val="nil"/>
            </w:tcBorders>
            <w:shd w:val="clear" w:color="000000" w:fill="FFFFFF"/>
            <w:noWrap/>
            <w:vAlign w:val="center"/>
            <w:hideMark/>
          </w:tcPr>
          <w:p w14:paraId="10C1C05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511</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73FC7AE8"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775F9743" w14:textId="77777777" w:rsidTr="00D9174D">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0D1C449C"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106" w:type="dxa"/>
            <w:tcBorders>
              <w:top w:val="nil"/>
              <w:left w:val="nil"/>
              <w:bottom w:val="single" w:sz="4" w:space="0" w:color="000000"/>
              <w:right w:val="single" w:sz="4" w:space="0" w:color="000000"/>
            </w:tcBorders>
            <w:shd w:val="clear" w:color="000000" w:fill="FFFFFF"/>
            <w:noWrap/>
            <w:vAlign w:val="center"/>
            <w:hideMark/>
          </w:tcPr>
          <w:p w14:paraId="1080DF0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760 00 60000</w:t>
            </w:r>
          </w:p>
        </w:tc>
        <w:tc>
          <w:tcPr>
            <w:tcW w:w="476" w:type="dxa"/>
            <w:tcBorders>
              <w:top w:val="nil"/>
              <w:left w:val="nil"/>
              <w:bottom w:val="single" w:sz="4" w:space="0" w:color="000000"/>
              <w:right w:val="nil"/>
            </w:tcBorders>
            <w:shd w:val="clear" w:color="000000" w:fill="FFFFFF"/>
            <w:noWrap/>
            <w:vAlign w:val="center"/>
            <w:hideMark/>
          </w:tcPr>
          <w:p w14:paraId="3AF7E40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01" w:type="dxa"/>
            <w:tcBorders>
              <w:top w:val="nil"/>
              <w:left w:val="single" w:sz="4" w:space="0" w:color="000000"/>
              <w:bottom w:val="single" w:sz="4" w:space="0" w:color="000000"/>
              <w:right w:val="nil"/>
            </w:tcBorders>
            <w:shd w:val="clear" w:color="000000" w:fill="FFFFFF"/>
            <w:noWrap/>
            <w:vAlign w:val="center"/>
            <w:hideMark/>
          </w:tcPr>
          <w:p w14:paraId="52F3E95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37 495</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724C622F"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1ACF56AB" w14:textId="77777777" w:rsidTr="00D9174D">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293ADEA7"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06" w:type="dxa"/>
            <w:tcBorders>
              <w:top w:val="nil"/>
              <w:left w:val="nil"/>
              <w:bottom w:val="single" w:sz="4" w:space="0" w:color="000000"/>
              <w:right w:val="single" w:sz="4" w:space="0" w:color="000000"/>
            </w:tcBorders>
            <w:shd w:val="clear" w:color="000000" w:fill="FFFFFF"/>
            <w:noWrap/>
            <w:vAlign w:val="center"/>
            <w:hideMark/>
          </w:tcPr>
          <w:p w14:paraId="527C632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760 00 60060</w:t>
            </w:r>
          </w:p>
        </w:tc>
        <w:tc>
          <w:tcPr>
            <w:tcW w:w="476" w:type="dxa"/>
            <w:tcBorders>
              <w:top w:val="nil"/>
              <w:left w:val="nil"/>
              <w:bottom w:val="single" w:sz="4" w:space="0" w:color="000000"/>
              <w:right w:val="nil"/>
            </w:tcBorders>
            <w:shd w:val="clear" w:color="000000" w:fill="FFFFFF"/>
            <w:noWrap/>
            <w:vAlign w:val="center"/>
            <w:hideMark/>
          </w:tcPr>
          <w:p w14:paraId="08F437F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611</w:t>
            </w:r>
          </w:p>
        </w:tc>
        <w:tc>
          <w:tcPr>
            <w:tcW w:w="801" w:type="dxa"/>
            <w:tcBorders>
              <w:top w:val="nil"/>
              <w:left w:val="single" w:sz="4" w:space="0" w:color="000000"/>
              <w:bottom w:val="single" w:sz="4" w:space="0" w:color="000000"/>
              <w:right w:val="nil"/>
            </w:tcBorders>
            <w:shd w:val="clear" w:color="000000" w:fill="FFFFFF"/>
            <w:noWrap/>
            <w:vAlign w:val="center"/>
            <w:hideMark/>
          </w:tcPr>
          <w:p w14:paraId="1C12E68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37 495</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1C238C70"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69E7C168" w14:textId="77777777" w:rsidTr="00D9174D">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1F3C9785" w14:textId="77777777" w:rsidR="00BA54DC" w:rsidRPr="00BA54DC" w:rsidRDefault="00BA54DC" w:rsidP="00BA54DC">
            <w:pPr>
              <w:spacing w:after="0" w:line="240" w:lineRule="auto"/>
              <w:jc w:val="both"/>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 на "</w:t>
            </w:r>
          </w:p>
        </w:tc>
        <w:tc>
          <w:tcPr>
            <w:tcW w:w="1106" w:type="dxa"/>
            <w:tcBorders>
              <w:top w:val="nil"/>
              <w:left w:val="nil"/>
              <w:bottom w:val="single" w:sz="4" w:space="0" w:color="000000"/>
              <w:right w:val="single" w:sz="4" w:space="0" w:color="000000"/>
            </w:tcBorders>
            <w:shd w:val="clear" w:color="000000" w:fill="FFFFFF"/>
            <w:noWrap/>
            <w:vAlign w:val="center"/>
            <w:hideMark/>
          </w:tcPr>
          <w:p w14:paraId="728D820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761 00 00000</w:t>
            </w:r>
          </w:p>
        </w:tc>
        <w:tc>
          <w:tcPr>
            <w:tcW w:w="476" w:type="dxa"/>
            <w:tcBorders>
              <w:top w:val="nil"/>
              <w:left w:val="nil"/>
              <w:bottom w:val="single" w:sz="4" w:space="0" w:color="000000"/>
              <w:right w:val="nil"/>
            </w:tcBorders>
            <w:shd w:val="clear" w:color="000000" w:fill="FFFFFF"/>
            <w:noWrap/>
            <w:vAlign w:val="center"/>
            <w:hideMark/>
          </w:tcPr>
          <w:p w14:paraId="39C2805E"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 </w:t>
            </w:r>
          </w:p>
        </w:tc>
        <w:tc>
          <w:tcPr>
            <w:tcW w:w="801" w:type="dxa"/>
            <w:tcBorders>
              <w:top w:val="nil"/>
              <w:left w:val="single" w:sz="4" w:space="0" w:color="000000"/>
              <w:bottom w:val="single" w:sz="4" w:space="0" w:color="000000"/>
              <w:right w:val="nil"/>
            </w:tcBorders>
            <w:shd w:val="clear" w:color="000000" w:fill="FFFFFF"/>
            <w:noWrap/>
            <w:vAlign w:val="center"/>
            <w:hideMark/>
          </w:tcPr>
          <w:p w14:paraId="75C35B9B" w14:textId="77777777" w:rsidR="00BA54DC" w:rsidRPr="00BA54DC" w:rsidRDefault="00BA54DC" w:rsidP="00BA54DC">
            <w:pPr>
              <w:spacing w:after="0" w:line="240" w:lineRule="auto"/>
              <w:jc w:val="center"/>
              <w:rPr>
                <w:rFonts w:ascii="Times New Roman" w:eastAsia="Times New Roman" w:hAnsi="Times New Roman" w:cs="Times New Roman"/>
                <w:b/>
                <w:bCs/>
                <w:i/>
                <w:iCs/>
                <w:sz w:val="16"/>
                <w:szCs w:val="16"/>
                <w:lang w:eastAsia="ru-RU"/>
              </w:rPr>
            </w:pPr>
            <w:r w:rsidRPr="00BA54DC">
              <w:rPr>
                <w:rFonts w:ascii="Times New Roman" w:eastAsia="Times New Roman" w:hAnsi="Times New Roman" w:cs="Times New Roman"/>
                <w:b/>
                <w:bCs/>
                <w:i/>
                <w:iCs/>
                <w:sz w:val="16"/>
                <w:szCs w:val="16"/>
                <w:lang w:eastAsia="ru-RU"/>
              </w:rPr>
              <w:t>300</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629E31C2"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7B6EBBED" w14:textId="77777777" w:rsidTr="00D9174D">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7AF39C21"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Закупки товаров работ услуг для муниципальных нужд</w:t>
            </w:r>
          </w:p>
        </w:tc>
        <w:tc>
          <w:tcPr>
            <w:tcW w:w="1106" w:type="dxa"/>
            <w:tcBorders>
              <w:top w:val="nil"/>
              <w:left w:val="nil"/>
              <w:bottom w:val="single" w:sz="4" w:space="0" w:color="000000"/>
              <w:right w:val="single" w:sz="4" w:space="0" w:color="000000"/>
            </w:tcBorders>
            <w:shd w:val="clear" w:color="000000" w:fill="FFFFFF"/>
            <w:noWrap/>
            <w:vAlign w:val="center"/>
            <w:hideMark/>
          </w:tcPr>
          <w:p w14:paraId="6EB986A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761 00 20610</w:t>
            </w:r>
          </w:p>
        </w:tc>
        <w:tc>
          <w:tcPr>
            <w:tcW w:w="476" w:type="dxa"/>
            <w:tcBorders>
              <w:top w:val="nil"/>
              <w:left w:val="nil"/>
              <w:bottom w:val="single" w:sz="4" w:space="0" w:color="000000"/>
              <w:right w:val="nil"/>
            </w:tcBorders>
            <w:shd w:val="clear" w:color="000000" w:fill="FFFFFF"/>
            <w:noWrap/>
            <w:vAlign w:val="center"/>
            <w:hideMark/>
          </w:tcPr>
          <w:p w14:paraId="5E6FF82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01" w:type="dxa"/>
            <w:tcBorders>
              <w:top w:val="nil"/>
              <w:left w:val="single" w:sz="4" w:space="0" w:color="000000"/>
              <w:bottom w:val="single" w:sz="4" w:space="0" w:color="000000"/>
              <w:right w:val="nil"/>
            </w:tcBorders>
            <w:shd w:val="clear" w:color="000000" w:fill="FFFFFF"/>
            <w:noWrap/>
            <w:vAlign w:val="center"/>
            <w:hideMark/>
          </w:tcPr>
          <w:p w14:paraId="088FECA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300</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147584A7"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2084E505" w14:textId="77777777" w:rsidTr="00D9174D">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622C7B51"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06" w:type="dxa"/>
            <w:tcBorders>
              <w:top w:val="nil"/>
              <w:left w:val="nil"/>
              <w:bottom w:val="single" w:sz="4" w:space="0" w:color="000000"/>
              <w:right w:val="single" w:sz="4" w:space="0" w:color="000000"/>
            </w:tcBorders>
            <w:shd w:val="clear" w:color="000000" w:fill="FFFFFF"/>
            <w:noWrap/>
            <w:vAlign w:val="center"/>
            <w:hideMark/>
          </w:tcPr>
          <w:p w14:paraId="5F83B4F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761 00 20610</w:t>
            </w:r>
          </w:p>
        </w:tc>
        <w:tc>
          <w:tcPr>
            <w:tcW w:w="476" w:type="dxa"/>
            <w:tcBorders>
              <w:top w:val="nil"/>
              <w:left w:val="nil"/>
              <w:bottom w:val="single" w:sz="4" w:space="0" w:color="000000"/>
              <w:right w:val="nil"/>
            </w:tcBorders>
            <w:shd w:val="clear" w:color="000000" w:fill="FFFFFF"/>
            <w:noWrap/>
            <w:vAlign w:val="center"/>
            <w:hideMark/>
          </w:tcPr>
          <w:p w14:paraId="5AC1EF5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801" w:type="dxa"/>
            <w:tcBorders>
              <w:top w:val="nil"/>
              <w:left w:val="single" w:sz="4" w:space="0" w:color="000000"/>
              <w:bottom w:val="single" w:sz="4" w:space="0" w:color="000000"/>
              <w:right w:val="nil"/>
            </w:tcBorders>
            <w:shd w:val="clear" w:color="000000" w:fill="FFFFFF"/>
            <w:noWrap/>
            <w:vAlign w:val="center"/>
            <w:hideMark/>
          </w:tcPr>
          <w:p w14:paraId="5D08FD9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300</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3CF51073"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2DCDD371" w14:textId="77777777" w:rsidTr="00D9174D">
        <w:trPr>
          <w:gridAfter w:val="1"/>
          <w:wAfter w:w="20" w:type="dxa"/>
          <w:trHeight w:val="70"/>
        </w:trPr>
        <w:tc>
          <w:tcPr>
            <w:tcW w:w="7371" w:type="dxa"/>
            <w:tcBorders>
              <w:top w:val="nil"/>
              <w:left w:val="single" w:sz="4" w:space="0" w:color="000000"/>
              <w:bottom w:val="nil"/>
              <w:right w:val="single" w:sz="4" w:space="0" w:color="000000"/>
            </w:tcBorders>
            <w:shd w:val="clear" w:color="auto" w:fill="auto"/>
            <w:hideMark/>
          </w:tcPr>
          <w:p w14:paraId="2552B11B" w14:textId="77777777" w:rsidR="00BA54DC" w:rsidRPr="00BA54DC" w:rsidRDefault="00BA54DC" w:rsidP="00BA54DC">
            <w:pPr>
              <w:spacing w:after="0" w:line="240" w:lineRule="auto"/>
              <w:jc w:val="both"/>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xml:space="preserve">Муниципальная программа "Развитие культуры в </w:t>
            </w:r>
            <w:proofErr w:type="spellStart"/>
            <w:r w:rsidRPr="00BA54DC">
              <w:rPr>
                <w:rFonts w:ascii="Times New Roman" w:eastAsia="Times New Roman" w:hAnsi="Times New Roman" w:cs="Times New Roman"/>
                <w:b/>
                <w:bCs/>
                <w:sz w:val="16"/>
                <w:szCs w:val="16"/>
                <w:lang w:eastAsia="ru-RU"/>
              </w:rPr>
              <w:t>гп</w:t>
            </w:r>
            <w:proofErr w:type="spellEnd"/>
            <w:r w:rsidRPr="00BA54DC">
              <w:rPr>
                <w:rFonts w:ascii="Times New Roman" w:eastAsia="Times New Roman" w:hAnsi="Times New Roman" w:cs="Times New Roman"/>
                <w:b/>
                <w:bCs/>
                <w:sz w:val="16"/>
                <w:szCs w:val="16"/>
                <w:lang w:eastAsia="ru-RU"/>
              </w:rPr>
              <w:t xml:space="preserve"> Безенчук на 2022-2024гг"</w:t>
            </w:r>
          </w:p>
        </w:tc>
        <w:tc>
          <w:tcPr>
            <w:tcW w:w="1106" w:type="dxa"/>
            <w:tcBorders>
              <w:top w:val="nil"/>
              <w:left w:val="nil"/>
              <w:bottom w:val="single" w:sz="4" w:space="0" w:color="000000"/>
              <w:right w:val="single" w:sz="4" w:space="0" w:color="000000"/>
            </w:tcBorders>
            <w:shd w:val="clear" w:color="000000" w:fill="FFFFFF"/>
            <w:noWrap/>
            <w:vAlign w:val="center"/>
            <w:hideMark/>
          </w:tcPr>
          <w:p w14:paraId="70612CCD"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770 00 00000</w:t>
            </w:r>
          </w:p>
        </w:tc>
        <w:tc>
          <w:tcPr>
            <w:tcW w:w="476" w:type="dxa"/>
            <w:tcBorders>
              <w:top w:val="nil"/>
              <w:left w:val="nil"/>
              <w:bottom w:val="single" w:sz="4" w:space="0" w:color="000000"/>
              <w:right w:val="nil"/>
            </w:tcBorders>
            <w:shd w:val="clear" w:color="000000" w:fill="FFFFFF"/>
            <w:noWrap/>
            <w:vAlign w:val="center"/>
            <w:hideMark/>
          </w:tcPr>
          <w:p w14:paraId="5B00A610"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01" w:type="dxa"/>
            <w:tcBorders>
              <w:top w:val="nil"/>
              <w:left w:val="single" w:sz="4" w:space="0" w:color="000000"/>
              <w:bottom w:val="single" w:sz="4" w:space="0" w:color="000000"/>
              <w:right w:val="nil"/>
            </w:tcBorders>
            <w:shd w:val="clear" w:color="000000" w:fill="FFFFFF"/>
            <w:noWrap/>
            <w:vAlign w:val="center"/>
            <w:hideMark/>
          </w:tcPr>
          <w:p w14:paraId="42EF9BBD"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4 585</w:t>
            </w:r>
          </w:p>
        </w:tc>
        <w:tc>
          <w:tcPr>
            <w:tcW w:w="1290" w:type="dxa"/>
            <w:tcBorders>
              <w:top w:val="nil"/>
              <w:left w:val="single" w:sz="4" w:space="0" w:color="auto"/>
              <w:bottom w:val="single" w:sz="4" w:space="0" w:color="auto"/>
              <w:right w:val="single" w:sz="4" w:space="0" w:color="auto"/>
            </w:tcBorders>
            <w:shd w:val="clear" w:color="000000" w:fill="FFFFFF"/>
            <w:noWrap/>
            <w:vAlign w:val="center"/>
            <w:hideMark/>
          </w:tcPr>
          <w:p w14:paraId="7D367906"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9174D" w:rsidRPr="00BA54DC" w14:paraId="4AE5C759" w14:textId="77777777" w:rsidTr="00D9174D">
        <w:trPr>
          <w:gridAfter w:val="1"/>
          <w:wAfter w:w="20" w:type="dxa"/>
          <w:trHeight w:val="70"/>
        </w:trPr>
        <w:tc>
          <w:tcPr>
            <w:tcW w:w="7371" w:type="dxa"/>
            <w:tcBorders>
              <w:top w:val="single" w:sz="4" w:space="0" w:color="000000"/>
              <w:left w:val="single" w:sz="4" w:space="0" w:color="000000"/>
              <w:bottom w:val="single" w:sz="4" w:space="0" w:color="000000"/>
              <w:right w:val="single" w:sz="4" w:space="0" w:color="000000"/>
            </w:tcBorders>
            <w:shd w:val="clear" w:color="auto" w:fill="auto"/>
            <w:hideMark/>
          </w:tcPr>
          <w:p w14:paraId="4C355E0E"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06" w:type="dxa"/>
            <w:tcBorders>
              <w:top w:val="nil"/>
              <w:left w:val="nil"/>
              <w:bottom w:val="single" w:sz="4" w:space="0" w:color="000000"/>
              <w:right w:val="single" w:sz="4" w:space="0" w:color="000000"/>
            </w:tcBorders>
            <w:shd w:val="clear" w:color="000000" w:fill="FFFFFF"/>
            <w:noWrap/>
            <w:vAlign w:val="center"/>
            <w:hideMark/>
          </w:tcPr>
          <w:p w14:paraId="36662E4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770 00 78210</w:t>
            </w:r>
          </w:p>
        </w:tc>
        <w:tc>
          <w:tcPr>
            <w:tcW w:w="476" w:type="dxa"/>
            <w:tcBorders>
              <w:top w:val="nil"/>
              <w:left w:val="nil"/>
              <w:bottom w:val="single" w:sz="4" w:space="0" w:color="000000"/>
              <w:right w:val="nil"/>
            </w:tcBorders>
            <w:shd w:val="clear" w:color="000000" w:fill="FFFFFF"/>
            <w:noWrap/>
            <w:vAlign w:val="center"/>
            <w:hideMark/>
          </w:tcPr>
          <w:p w14:paraId="090A48E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01" w:type="dxa"/>
            <w:tcBorders>
              <w:top w:val="nil"/>
              <w:left w:val="single" w:sz="4" w:space="0" w:color="000000"/>
              <w:bottom w:val="single" w:sz="4" w:space="0" w:color="000000"/>
              <w:right w:val="nil"/>
            </w:tcBorders>
            <w:shd w:val="clear" w:color="000000" w:fill="FFFFFF"/>
            <w:noWrap/>
            <w:vAlign w:val="center"/>
            <w:hideMark/>
          </w:tcPr>
          <w:p w14:paraId="6A9BFAC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4 585</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7CF12A04"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78A73232" w14:textId="77777777" w:rsidTr="00D9174D">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6C1D90BF"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межбюджетные трансферты</w:t>
            </w:r>
          </w:p>
        </w:tc>
        <w:tc>
          <w:tcPr>
            <w:tcW w:w="1106" w:type="dxa"/>
            <w:tcBorders>
              <w:top w:val="nil"/>
              <w:left w:val="nil"/>
              <w:bottom w:val="single" w:sz="4" w:space="0" w:color="000000"/>
              <w:right w:val="single" w:sz="4" w:space="0" w:color="000000"/>
            </w:tcBorders>
            <w:shd w:val="clear" w:color="000000" w:fill="FFFFFF"/>
            <w:noWrap/>
            <w:vAlign w:val="center"/>
            <w:hideMark/>
          </w:tcPr>
          <w:p w14:paraId="4546F36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770 00 78210</w:t>
            </w:r>
          </w:p>
        </w:tc>
        <w:tc>
          <w:tcPr>
            <w:tcW w:w="476" w:type="dxa"/>
            <w:tcBorders>
              <w:top w:val="nil"/>
              <w:left w:val="nil"/>
              <w:bottom w:val="single" w:sz="4" w:space="0" w:color="000000"/>
              <w:right w:val="nil"/>
            </w:tcBorders>
            <w:shd w:val="clear" w:color="000000" w:fill="FFFFFF"/>
            <w:noWrap/>
            <w:vAlign w:val="center"/>
            <w:hideMark/>
          </w:tcPr>
          <w:p w14:paraId="4DF4DF1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540</w:t>
            </w:r>
          </w:p>
        </w:tc>
        <w:tc>
          <w:tcPr>
            <w:tcW w:w="801" w:type="dxa"/>
            <w:tcBorders>
              <w:top w:val="nil"/>
              <w:left w:val="single" w:sz="4" w:space="0" w:color="000000"/>
              <w:bottom w:val="single" w:sz="4" w:space="0" w:color="000000"/>
              <w:right w:val="nil"/>
            </w:tcBorders>
            <w:shd w:val="clear" w:color="000000" w:fill="FFFFFF"/>
            <w:noWrap/>
            <w:vAlign w:val="center"/>
            <w:hideMark/>
          </w:tcPr>
          <w:p w14:paraId="461EFD9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4 585</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2DF3AFAC"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48EFE42F" w14:textId="77777777" w:rsidTr="00D9174D">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413DAAC4" w14:textId="59A76041" w:rsidR="00BA54DC" w:rsidRPr="00BA54DC" w:rsidRDefault="00BA54DC" w:rsidP="00BA54DC">
            <w:pPr>
              <w:spacing w:after="0" w:line="240" w:lineRule="auto"/>
              <w:jc w:val="both"/>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xml:space="preserve">Муниципальная программа "Развитие муниципальной службы в городском поселении Безенчук </w:t>
            </w:r>
          </w:p>
        </w:tc>
        <w:tc>
          <w:tcPr>
            <w:tcW w:w="1106" w:type="dxa"/>
            <w:tcBorders>
              <w:top w:val="nil"/>
              <w:left w:val="nil"/>
              <w:bottom w:val="single" w:sz="4" w:space="0" w:color="000000"/>
              <w:right w:val="single" w:sz="4" w:space="0" w:color="000000"/>
            </w:tcBorders>
            <w:shd w:val="clear" w:color="000000" w:fill="FFFFFF"/>
            <w:noWrap/>
            <w:vAlign w:val="center"/>
            <w:hideMark/>
          </w:tcPr>
          <w:p w14:paraId="75CCEBC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780 00 00000</w:t>
            </w:r>
          </w:p>
        </w:tc>
        <w:tc>
          <w:tcPr>
            <w:tcW w:w="476" w:type="dxa"/>
            <w:tcBorders>
              <w:top w:val="nil"/>
              <w:left w:val="nil"/>
              <w:bottom w:val="single" w:sz="4" w:space="0" w:color="000000"/>
              <w:right w:val="nil"/>
            </w:tcBorders>
            <w:shd w:val="clear" w:color="000000" w:fill="FFFFFF"/>
            <w:noWrap/>
            <w:hideMark/>
          </w:tcPr>
          <w:p w14:paraId="517D410D"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01" w:type="dxa"/>
            <w:tcBorders>
              <w:top w:val="nil"/>
              <w:left w:val="single" w:sz="4" w:space="0" w:color="000000"/>
              <w:bottom w:val="single" w:sz="4" w:space="0" w:color="000000"/>
              <w:right w:val="nil"/>
            </w:tcBorders>
            <w:shd w:val="clear" w:color="000000" w:fill="FFFFFF"/>
            <w:noWrap/>
            <w:vAlign w:val="center"/>
            <w:hideMark/>
          </w:tcPr>
          <w:p w14:paraId="4D3565F7"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120</w:t>
            </w:r>
          </w:p>
        </w:tc>
        <w:tc>
          <w:tcPr>
            <w:tcW w:w="1290" w:type="dxa"/>
            <w:tcBorders>
              <w:top w:val="nil"/>
              <w:left w:val="single" w:sz="4" w:space="0" w:color="auto"/>
              <w:bottom w:val="single" w:sz="4" w:space="0" w:color="auto"/>
              <w:right w:val="single" w:sz="4" w:space="0" w:color="auto"/>
            </w:tcBorders>
            <w:shd w:val="clear" w:color="000000" w:fill="FFFFFF"/>
            <w:noWrap/>
            <w:vAlign w:val="center"/>
            <w:hideMark/>
          </w:tcPr>
          <w:p w14:paraId="14959132"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9174D" w:rsidRPr="00BA54DC" w14:paraId="1F5891B1" w14:textId="77777777" w:rsidTr="00D9174D">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3611C1AE"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06" w:type="dxa"/>
            <w:tcBorders>
              <w:top w:val="nil"/>
              <w:left w:val="nil"/>
              <w:bottom w:val="single" w:sz="4" w:space="0" w:color="000000"/>
              <w:right w:val="single" w:sz="4" w:space="0" w:color="000000"/>
            </w:tcBorders>
            <w:shd w:val="clear" w:color="000000" w:fill="FFFFFF"/>
            <w:noWrap/>
            <w:vAlign w:val="center"/>
            <w:hideMark/>
          </w:tcPr>
          <w:p w14:paraId="62400B8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780 00 11020</w:t>
            </w:r>
          </w:p>
        </w:tc>
        <w:tc>
          <w:tcPr>
            <w:tcW w:w="476" w:type="dxa"/>
            <w:tcBorders>
              <w:top w:val="nil"/>
              <w:left w:val="nil"/>
              <w:bottom w:val="single" w:sz="4" w:space="0" w:color="000000"/>
              <w:right w:val="nil"/>
            </w:tcBorders>
            <w:shd w:val="clear" w:color="000000" w:fill="FFFFFF"/>
            <w:noWrap/>
            <w:vAlign w:val="center"/>
            <w:hideMark/>
          </w:tcPr>
          <w:p w14:paraId="4E07E3C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01" w:type="dxa"/>
            <w:tcBorders>
              <w:top w:val="nil"/>
              <w:left w:val="single" w:sz="4" w:space="0" w:color="000000"/>
              <w:bottom w:val="single" w:sz="4" w:space="0" w:color="000000"/>
              <w:right w:val="nil"/>
            </w:tcBorders>
            <w:shd w:val="clear" w:color="000000" w:fill="FFFFFF"/>
            <w:noWrap/>
            <w:vAlign w:val="center"/>
            <w:hideMark/>
          </w:tcPr>
          <w:p w14:paraId="1FBB4FE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120</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6FF4D9E8"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7BD96216" w14:textId="77777777" w:rsidTr="00D9174D">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23DA093F"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06" w:type="dxa"/>
            <w:tcBorders>
              <w:top w:val="nil"/>
              <w:left w:val="nil"/>
              <w:bottom w:val="single" w:sz="4" w:space="0" w:color="000000"/>
              <w:right w:val="single" w:sz="4" w:space="0" w:color="000000"/>
            </w:tcBorders>
            <w:shd w:val="clear" w:color="000000" w:fill="FFFFFF"/>
            <w:noWrap/>
            <w:vAlign w:val="center"/>
            <w:hideMark/>
          </w:tcPr>
          <w:p w14:paraId="7EA1767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780 00 11020</w:t>
            </w:r>
          </w:p>
        </w:tc>
        <w:tc>
          <w:tcPr>
            <w:tcW w:w="476" w:type="dxa"/>
            <w:tcBorders>
              <w:top w:val="nil"/>
              <w:left w:val="nil"/>
              <w:bottom w:val="single" w:sz="4" w:space="0" w:color="000000"/>
              <w:right w:val="nil"/>
            </w:tcBorders>
            <w:shd w:val="clear" w:color="000000" w:fill="FFFFFF"/>
            <w:noWrap/>
            <w:vAlign w:val="center"/>
            <w:hideMark/>
          </w:tcPr>
          <w:p w14:paraId="134AEFD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801" w:type="dxa"/>
            <w:tcBorders>
              <w:top w:val="nil"/>
              <w:left w:val="single" w:sz="4" w:space="0" w:color="000000"/>
              <w:bottom w:val="single" w:sz="4" w:space="0" w:color="000000"/>
              <w:right w:val="nil"/>
            </w:tcBorders>
            <w:shd w:val="clear" w:color="000000" w:fill="FFFFFF"/>
            <w:noWrap/>
            <w:vAlign w:val="center"/>
            <w:hideMark/>
          </w:tcPr>
          <w:p w14:paraId="3CDF52D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120</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5E79A5C5"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7FCB3597" w14:textId="77777777" w:rsidTr="00D9174D">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5D94D8EE" w14:textId="77777777" w:rsidR="00BA54DC" w:rsidRPr="00BA54DC" w:rsidRDefault="00BA54DC" w:rsidP="00BA54DC">
            <w:pPr>
              <w:spacing w:after="0" w:line="240" w:lineRule="auto"/>
              <w:jc w:val="both"/>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2022-2024гг»</w:t>
            </w:r>
          </w:p>
        </w:tc>
        <w:tc>
          <w:tcPr>
            <w:tcW w:w="1106" w:type="dxa"/>
            <w:tcBorders>
              <w:top w:val="nil"/>
              <w:left w:val="nil"/>
              <w:bottom w:val="single" w:sz="4" w:space="0" w:color="000000"/>
              <w:right w:val="single" w:sz="4" w:space="0" w:color="000000"/>
            </w:tcBorders>
            <w:shd w:val="clear" w:color="000000" w:fill="FFFFFF"/>
            <w:noWrap/>
            <w:vAlign w:val="center"/>
            <w:hideMark/>
          </w:tcPr>
          <w:p w14:paraId="325314E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790 00 00000</w:t>
            </w:r>
          </w:p>
        </w:tc>
        <w:tc>
          <w:tcPr>
            <w:tcW w:w="476" w:type="dxa"/>
            <w:tcBorders>
              <w:top w:val="nil"/>
              <w:left w:val="nil"/>
              <w:bottom w:val="single" w:sz="4" w:space="0" w:color="000000"/>
              <w:right w:val="single" w:sz="4" w:space="0" w:color="000000"/>
            </w:tcBorders>
            <w:shd w:val="clear" w:color="000000" w:fill="FFFFFF"/>
            <w:noWrap/>
            <w:vAlign w:val="center"/>
            <w:hideMark/>
          </w:tcPr>
          <w:p w14:paraId="3854BD3A"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01" w:type="dxa"/>
            <w:tcBorders>
              <w:top w:val="nil"/>
              <w:left w:val="nil"/>
              <w:bottom w:val="single" w:sz="4" w:space="0" w:color="000000"/>
              <w:right w:val="nil"/>
            </w:tcBorders>
            <w:shd w:val="clear" w:color="000000" w:fill="FFFFFF"/>
            <w:noWrap/>
            <w:vAlign w:val="center"/>
            <w:hideMark/>
          </w:tcPr>
          <w:p w14:paraId="25EC2A78"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1 299</w:t>
            </w:r>
          </w:p>
        </w:tc>
        <w:tc>
          <w:tcPr>
            <w:tcW w:w="1290" w:type="dxa"/>
            <w:tcBorders>
              <w:top w:val="nil"/>
              <w:left w:val="single" w:sz="4" w:space="0" w:color="auto"/>
              <w:bottom w:val="single" w:sz="4" w:space="0" w:color="auto"/>
              <w:right w:val="single" w:sz="4" w:space="0" w:color="auto"/>
            </w:tcBorders>
            <w:shd w:val="clear" w:color="000000" w:fill="FFFFFF"/>
            <w:noWrap/>
            <w:vAlign w:val="center"/>
            <w:hideMark/>
          </w:tcPr>
          <w:p w14:paraId="7026139C"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9174D" w:rsidRPr="00BA54DC" w14:paraId="27B301B6" w14:textId="77777777" w:rsidTr="00D9174D">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31D3CDAE"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06" w:type="dxa"/>
            <w:tcBorders>
              <w:top w:val="nil"/>
              <w:left w:val="nil"/>
              <w:bottom w:val="single" w:sz="4" w:space="0" w:color="000000"/>
              <w:right w:val="single" w:sz="4" w:space="0" w:color="000000"/>
            </w:tcBorders>
            <w:shd w:val="clear" w:color="000000" w:fill="FFFFFF"/>
            <w:noWrap/>
            <w:vAlign w:val="center"/>
            <w:hideMark/>
          </w:tcPr>
          <w:p w14:paraId="25864E6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790 00 20090</w:t>
            </w:r>
          </w:p>
        </w:tc>
        <w:tc>
          <w:tcPr>
            <w:tcW w:w="476" w:type="dxa"/>
            <w:tcBorders>
              <w:top w:val="nil"/>
              <w:left w:val="nil"/>
              <w:bottom w:val="single" w:sz="4" w:space="0" w:color="000000"/>
              <w:right w:val="single" w:sz="4" w:space="0" w:color="000000"/>
            </w:tcBorders>
            <w:shd w:val="clear" w:color="000000" w:fill="FFFFFF"/>
            <w:noWrap/>
            <w:vAlign w:val="center"/>
            <w:hideMark/>
          </w:tcPr>
          <w:p w14:paraId="2C797B4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01" w:type="dxa"/>
            <w:tcBorders>
              <w:top w:val="nil"/>
              <w:left w:val="nil"/>
              <w:bottom w:val="single" w:sz="4" w:space="0" w:color="000000"/>
              <w:right w:val="nil"/>
            </w:tcBorders>
            <w:shd w:val="clear" w:color="000000" w:fill="FFFFFF"/>
            <w:noWrap/>
            <w:vAlign w:val="center"/>
            <w:hideMark/>
          </w:tcPr>
          <w:p w14:paraId="4B7A90A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1 299</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380B61C8"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52F79F3A" w14:textId="77777777" w:rsidTr="00D9174D">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hideMark/>
          </w:tcPr>
          <w:p w14:paraId="1955649B"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06" w:type="dxa"/>
            <w:tcBorders>
              <w:top w:val="nil"/>
              <w:left w:val="nil"/>
              <w:bottom w:val="single" w:sz="4" w:space="0" w:color="000000"/>
              <w:right w:val="single" w:sz="4" w:space="0" w:color="000000"/>
            </w:tcBorders>
            <w:shd w:val="clear" w:color="000000" w:fill="FFFFFF"/>
            <w:noWrap/>
            <w:vAlign w:val="center"/>
            <w:hideMark/>
          </w:tcPr>
          <w:p w14:paraId="7C015EB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790 00 20090</w:t>
            </w:r>
          </w:p>
        </w:tc>
        <w:tc>
          <w:tcPr>
            <w:tcW w:w="476" w:type="dxa"/>
            <w:tcBorders>
              <w:top w:val="nil"/>
              <w:left w:val="nil"/>
              <w:bottom w:val="single" w:sz="4" w:space="0" w:color="000000"/>
              <w:right w:val="single" w:sz="4" w:space="0" w:color="000000"/>
            </w:tcBorders>
            <w:shd w:val="clear" w:color="000000" w:fill="FFFFFF"/>
            <w:noWrap/>
            <w:vAlign w:val="center"/>
            <w:hideMark/>
          </w:tcPr>
          <w:p w14:paraId="5B9B1BC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801" w:type="dxa"/>
            <w:tcBorders>
              <w:top w:val="nil"/>
              <w:left w:val="nil"/>
              <w:bottom w:val="single" w:sz="4" w:space="0" w:color="000000"/>
              <w:right w:val="nil"/>
            </w:tcBorders>
            <w:shd w:val="clear" w:color="000000" w:fill="FFFFFF"/>
            <w:noWrap/>
            <w:vAlign w:val="center"/>
            <w:hideMark/>
          </w:tcPr>
          <w:p w14:paraId="6885427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1 299</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5B547ACB"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2C728EFF" w14:textId="77777777" w:rsidTr="00D9174D">
        <w:trPr>
          <w:gridAfter w:val="1"/>
          <w:wAfter w:w="20" w:type="dxa"/>
          <w:trHeight w:val="70"/>
        </w:trPr>
        <w:tc>
          <w:tcPr>
            <w:tcW w:w="7371" w:type="dxa"/>
            <w:tcBorders>
              <w:top w:val="nil"/>
              <w:left w:val="single" w:sz="4" w:space="0" w:color="000000"/>
              <w:bottom w:val="nil"/>
              <w:right w:val="single" w:sz="4" w:space="0" w:color="000000"/>
            </w:tcBorders>
            <w:shd w:val="clear" w:color="auto" w:fill="auto"/>
            <w:hideMark/>
          </w:tcPr>
          <w:p w14:paraId="00A459FA" w14:textId="77777777" w:rsidR="00BA54DC" w:rsidRPr="00BA54DC" w:rsidRDefault="00BA54DC" w:rsidP="00BA54DC">
            <w:pPr>
              <w:spacing w:after="0" w:line="240" w:lineRule="auto"/>
              <w:jc w:val="both"/>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lastRenderedPageBreak/>
              <w:t>Непрограммное направление расходов</w:t>
            </w:r>
          </w:p>
        </w:tc>
        <w:tc>
          <w:tcPr>
            <w:tcW w:w="1106" w:type="dxa"/>
            <w:tcBorders>
              <w:top w:val="nil"/>
              <w:left w:val="nil"/>
              <w:bottom w:val="nil"/>
              <w:right w:val="nil"/>
            </w:tcBorders>
            <w:shd w:val="clear" w:color="000000" w:fill="FFFFFF"/>
            <w:noWrap/>
            <w:vAlign w:val="center"/>
            <w:hideMark/>
          </w:tcPr>
          <w:p w14:paraId="3C1C807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990 00 00000</w:t>
            </w:r>
          </w:p>
        </w:tc>
        <w:tc>
          <w:tcPr>
            <w:tcW w:w="476" w:type="dxa"/>
            <w:tcBorders>
              <w:top w:val="nil"/>
              <w:left w:val="single" w:sz="4" w:space="0" w:color="000000"/>
              <w:bottom w:val="nil"/>
              <w:right w:val="nil"/>
            </w:tcBorders>
            <w:shd w:val="clear" w:color="000000" w:fill="FFFFFF"/>
            <w:noWrap/>
            <w:vAlign w:val="center"/>
            <w:hideMark/>
          </w:tcPr>
          <w:p w14:paraId="2C7A563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01" w:type="dxa"/>
            <w:tcBorders>
              <w:top w:val="nil"/>
              <w:left w:val="single" w:sz="4" w:space="0" w:color="000000"/>
              <w:bottom w:val="nil"/>
              <w:right w:val="nil"/>
            </w:tcBorders>
            <w:shd w:val="clear" w:color="000000" w:fill="FFFFFF"/>
            <w:noWrap/>
            <w:vAlign w:val="center"/>
            <w:hideMark/>
          </w:tcPr>
          <w:p w14:paraId="6C4A4542"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17 968</w:t>
            </w:r>
          </w:p>
        </w:tc>
        <w:tc>
          <w:tcPr>
            <w:tcW w:w="1290" w:type="dxa"/>
            <w:tcBorders>
              <w:top w:val="nil"/>
              <w:left w:val="single" w:sz="4" w:space="0" w:color="000000"/>
              <w:bottom w:val="nil"/>
              <w:right w:val="nil"/>
            </w:tcBorders>
            <w:shd w:val="clear" w:color="000000" w:fill="FFFFFF"/>
            <w:noWrap/>
            <w:vAlign w:val="center"/>
            <w:hideMark/>
          </w:tcPr>
          <w:p w14:paraId="784FE78A"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9174D" w:rsidRPr="00BA54DC" w14:paraId="2EC4F921" w14:textId="77777777" w:rsidTr="00D9174D">
        <w:trPr>
          <w:gridAfter w:val="1"/>
          <w:wAfter w:w="20" w:type="dxa"/>
          <w:trHeight w:val="70"/>
        </w:trPr>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41E49BD6"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Межбюджетные трансферты</w:t>
            </w:r>
          </w:p>
        </w:tc>
        <w:tc>
          <w:tcPr>
            <w:tcW w:w="1106" w:type="dxa"/>
            <w:tcBorders>
              <w:top w:val="single" w:sz="4" w:space="0" w:color="auto"/>
              <w:left w:val="nil"/>
              <w:bottom w:val="single" w:sz="4" w:space="0" w:color="auto"/>
              <w:right w:val="single" w:sz="4" w:space="0" w:color="auto"/>
            </w:tcBorders>
            <w:shd w:val="clear" w:color="000000" w:fill="FFFFFF"/>
            <w:noWrap/>
            <w:vAlign w:val="center"/>
            <w:hideMark/>
          </w:tcPr>
          <w:p w14:paraId="7A3B3A5A"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990 00 78210</w:t>
            </w:r>
          </w:p>
        </w:tc>
        <w:tc>
          <w:tcPr>
            <w:tcW w:w="476" w:type="dxa"/>
            <w:tcBorders>
              <w:top w:val="single" w:sz="4" w:space="0" w:color="auto"/>
              <w:left w:val="nil"/>
              <w:bottom w:val="single" w:sz="4" w:space="0" w:color="auto"/>
              <w:right w:val="single" w:sz="4" w:space="0" w:color="auto"/>
            </w:tcBorders>
            <w:shd w:val="clear" w:color="000000" w:fill="FFFFFF"/>
            <w:noWrap/>
            <w:vAlign w:val="center"/>
            <w:hideMark/>
          </w:tcPr>
          <w:p w14:paraId="4D3A983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01" w:type="dxa"/>
            <w:tcBorders>
              <w:top w:val="single" w:sz="4" w:space="0" w:color="auto"/>
              <w:left w:val="nil"/>
              <w:bottom w:val="single" w:sz="4" w:space="0" w:color="auto"/>
              <w:right w:val="nil"/>
            </w:tcBorders>
            <w:shd w:val="clear" w:color="000000" w:fill="FFFFFF"/>
            <w:noWrap/>
            <w:vAlign w:val="center"/>
            <w:hideMark/>
          </w:tcPr>
          <w:p w14:paraId="5BED4F4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320</w:t>
            </w:r>
          </w:p>
        </w:tc>
        <w:tc>
          <w:tcPr>
            <w:tcW w:w="12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A06B7C6"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9174D" w:rsidRPr="00BA54DC" w14:paraId="02516F84" w14:textId="77777777" w:rsidTr="00D9174D">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5596246E"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межбюджетные трансферты</w:t>
            </w:r>
          </w:p>
        </w:tc>
        <w:tc>
          <w:tcPr>
            <w:tcW w:w="1106" w:type="dxa"/>
            <w:tcBorders>
              <w:top w:val="nil"/>
              <w:left w:val="nil"/>
              <w:bottom w:val="single" w:sz="4" w:space="0" w:color="auto"/>
              <w:right w:val="single" w:sz="4" w:space="0" w:color="auto"/>
            </w:tcBorders>
            <w:shd w:val="clear" w:color="000000" w:fill="FFFFFF"/>
            <w:noWrap/>
            <w:vAlign w:val="center"/>
            <w:hideMark/>
          </w:tcPr>
          <w:p w14:paraId="7C0067B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990 00 78210</w:t>
            </w:r>
          </w:p>
        </w:tc>
        <w:tc>
          <w:tcPr>
            <w:tcW w:w="476" w:type="dxa"/>
            <w:tcBorders>
              <w:top w:val="nil"/>
              <w:left w:val="nil"/>
              <w:bottom w:val="single" w:sz="4" w:space="0" w:color="auto"/>
              <w:right w:val="single" w:sz="4" w:space="0" w:color="auto"/>
            </w:tcBorders>
            <w:shd w:val="clear" w:color="000000" w:fill="FFFFFF"/>
            <w:noWrap/>
            <w:vAlign w:val="center"/>
            <w:hideMark/>
          </w:tcPr>
          <w:p w14:paraId="369732C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540</w:t>
            </w:r>
          </w:p>
        </w:tc>
        <w:tc>
          <w:tcPr>
            <w:tcW w:w="801" w:type="dxa"/>
            <w:tcBorders>
              <w:top w:val="nil"/>
              <w:left w:val="nil"/>
              <w:bottom w:val="single" w:sz="4" w:space="0" w:color="auto"/>
              <w:right w:val="nil"/>
            </w:tcBorders>
            <w:shd w:val="clear" w:color="000000" w:fill="FFFFFF"/>
            <w:noWrap/>
            <w:vAlign w:val="center"/>
            <w:hideMark/>
          </w:tcPr>
          <w:p w14:paraId="6183630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320</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087B6EAC"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052B568E" w14:textId="77777777" w:rsidTr="00D9174D">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092FC2D2" w14:textId="77777777" w:rsidR="00BA54DC" w:rsidRPr="00BA54DC" w:rsidRDefault="00BA54DC" w:rsidP="00BA54DC">
            <w:pPr>
              <w:spacing w:after="0" w:line="240" w:lineRule="auto"/>
              <w:jc w:val="both"/>
              <w:rPr>
                <w:rFonts w:ascii="Times New Roman" w:eastAsia="Times New Roman" w:hAnsi="Times New Roman" w:cs="Times New Roman"/>
                <w:b/>
                <w:bCs/>
                <w:i/>
                <w:iCs/>
                <w:sz w:val="16"/>
                <w:szCs w:val="16"/>
                <w:lang w:eastAsia="ru-RU"/>
              </w:rPr>
            </w:pPr>
            <w:r w:rsidRPr="00BA54DC">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06" w:type="dxa"/>
            <w:tcBorders>
              <w:top w:val="nil"/>
              <w:left w:val="nil"/>
              <w:bottom w:val="single" w:sz="4" w:space="0" w:color="auto"/>
              <w:right w:val="single" w:sz="4" w:space="0" w:color="auto"/>
            </w:tcBorders>
            <w:shd w:val="clear" w:color="000000" w:fill="FFFFFF"/>
            <w:noWrap/>
            <w:vAlign w:val="center"/>
            <w:hideMark/>
          </w:tcPr>
          <w:p w14:paraId="085197A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991 00 00000</w:t>
            </w:r>
          </w:p>
        </w:tc>
        <w:tc>
          <w:tcPr>
            <w:tcW w:w="476" w:type="dxa"/>
            <w:tcBorders>
              <w:top w:val="nil"/>
              <w:left w:val="nil"/>
              <w:bottom w:val="single" w:sz="4" w:space="0" w:color="auto"/>
              <w:right w:val="single" w:sz="4" w:space="0" w:color="auto"/>
            </w:tcBorders>
            <w:shd w:val="clear" w:color="000000" w:fill="FFFFFF"/>
            <w:noWrap/>
            <w:vAlign w:val="center"/>
            <w:hideMark/>
          </w:tcPr>
          <w:p w14:paraId="3D34D12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01" w:type="dxa"/>
            <w:tcBorders>
              <w:top w:val="nil"/>
              <w:left w:val="nil"/>
              <w:bottom w:val="single" w:sz="4" w:space="0" w:color="auto"/>
              <w:right w:val="nil"/>
            </w:tcBorders>
            <w:shd w:val="clear" w:color="000000" w:fill="FFFFFF"/>
            <w:noWrap/>
            <w:vAlign w:val="center"/>
            <w:hideMark/>
          </w:tcPr>
          <w:p w14:paraId="2E49C0A2"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11 618</w:t>
            </w:r>
          </w:p>
        </w:tc>
        <w:tc>
          <w:tcPr>
            <w:tcW w:w="1290" w:type="dxa"/>
            <w:tcBorders>
              <w:top w:val="nil"/>
              <w:left w:val="single" w:sz="4" w:space="0" w:color="auto"/>
              <w:bottom w:val="single" w:sz="4" w:space="0" w:color="auto"/>
              <w:right w:val="single" w:sz="4" w:space="0" w:color="auto"/>
            </w:tcBorders>
            <w:shd w:val="clear" w:color="000000" w:fill="FFFFFF"/>
            <w:noWrap/>
            <w:vAlign w:val="center"/>
            <w:hideMark/>
          </w:tcPr>
          <w:p w14:paraId="5E6FE183"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D9174D" w:rsidRPr="00BA54DC" w14:paraId="0AA0A915" w14:textId="77777777" w:rsidTr="00D9174D">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6AA431A4"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06" w:type="dxa"/>
            <w:tcBorders>
              <w:top w:val="nil"/>
              <w:left w:val="nil"/>
              <w:bottom w:val="single" w:sz="4" w:space="0" w:color="auto"/>
              <w:right w:val="single" w:sz="4" w:space="0" w:color="auto"/>
            </w:tcBorders>
            <w:shd w:val="clear" w:color="000000" w:fill="FFFFFF"/>
            <w:noWrap/>
            <w:vAlign w:val="center"/>
            <w:hideMark/>
          </w:tcPr>
          <w:p w14:paraId="3811594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991 00 11000</w:t>
            </w:r>
          </w:p>
        </w:tc>
        <w:tc>
          <w:tcPr>
            <w:tcW w:w="476" w:type="dxa"/>
            <w:tcBorders>
              <w:top w:val="nil"/>
              <w:left w:val="nil"/>
              <w:bottom w:val="single" w:sz="4" w:space="0" w:color="auto"/>
              <w:right w:val="single" w:sz="4" w:space="0" w:color="auto"/>
            </w:tcBorders>
            <w:shd w:val="clear" w:color="000000" w:fill="FFFFFF"/>
            <w:noWrap/>
            <w:vAlign w:val="center"/>
            <w:hideMark/>
          </w:tcPr>
          <w:p w14:paraId="0C9B374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01" w:type="dxa"/>
            <w:tcBorders>
              <w:top w:val="nil"/>
              <w:left w:val="nil"/>
              <w:bottom w:val="single" w:sz="4" w:space="0" w:color="auto"/>
              <w:right w:val="nil"/>
            </w:tcBorders>
            <w:shd w:val="clear" w:color="000000" w:fill="FFFFFF"/>
            <w:noWrap/>
            <w:vAlign w:val="center"/>
            <w:hideMark/>
          </w:tcPr>
          <w:p w14:paraId="39A3D4D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11 118</w:t>
            </w:r>
          </w:p>
        </w:tc>
        <w:tc>
          <w:tcPr>
            <w:tcW w:w="1290" w:type="dxa"/>
            <w:tcBorders>
              <w:top w:val="nil"/>
              <w:left w:val="single" w:sz="4" w:space="0" w:color="auto"/>
              <w:bottom w:val="single" w:sz="4" w:space="0" w:color="auto"/>
              <w:right w:val="single" w:sz="4" w:space="0" w:color="auto"/>
            </w:tcBorders>
            <w:shd w:val="clear" w:color="000000" w:fill="FFFFFF"/>
            <w:noWrap/>
            <w:vAlign w:val="center"/>
            <w:hideMark/>
          </w:tcPr>
          <w:p w14:paraId="5D290B3A"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79531040" w14:textId="77777777" w:rsidTr="00D9174D">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50834B84"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06" w:type="dxa"/>
            <w:tcBorders>
              <w:top w:val="nil"/>
              <w:left w:val="nil"/>
              <w:bottom w:val="single" w:sz="4" w:space="0" w:color="auto"/>
              <w:right w:val="single" w:sz="4" w:space="0" w:color="auto"/>
            </w:tcBorders>
            <w:shd w:val="clear" w:color="000000" w:fill="FFFFFF"/>
            <w:noWrap/>
            <w:vAlign w:val="center"/>
            <w:hideMark/>
          </w:tcPr>
          <w:p w14:paraId="57F4EC5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991 00 11010</w:t>
            </w:r>
          </w:p>
        </w:tc>
        <w:tc>
          <w:tcPr>
            <w:tcW w:w="476" w:type="dxa"/>
            <w:tcBorders>
              <w:top w:val="nil"/>
              <w:left w:val="nil"/>
              <w:bottom w:val="single" w:sz="4" w:space="0" w:color="auto"/>
              <w:right w:val="single" w:sz="4" w:space="0" w:color="auto"/>
            </w:tcBorders>
            <w:shd w:val="clear" w:color="000000" w:fill="FFFFFF"/>
            <w:noWrap/>
            <w:vAlign w:val="center"/>
            <w:hideMark/>
          </w:tcPr>
          <w:p w14:paraId="6A1B4980"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01" w:type="dxa"/>
            <w:tcBorders>
              <w:top w:val="nil"/>
              <w:left w:val="nil"/>
              <w:bottom w:val="single" w:sz="4" w:space="0" w:color="auto"/>
              <w:right w:val="nil"/>
            </w:tcBorders>
            <w:shd w:val="clear" w:color="000000" w:fill="FFFFFF"/>
            <w:noWrap/>
            <w:vAlign w:val="center"/>
            <w:hideMark/>
          </w:tcPr>
          <w:p w14:paraId="33DF9E6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1 494</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24CD76CB"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4A50B67A" w14:textId="77777777" w:rsidTr="00D9174D">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02A36489"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06" w:type="dxa"/>
            <w:tcBorders>
              <w:top w:val="nil"/>
              <w:left w:val="nil"/>
              <w:bottom w:val="single" w:sz="4" w:space="0" w:color="auto"/>
              <w:right w:val="single" w:sz="4" w:space="0" w:color="auto"/>
            </w:tcBorders>
            <w:shd w:val="clear" w:color="000000" w:fill="FFFFFF"/>
            <w:noWrap/>
            <w:vAlign w:val="center"/>
            <w:hideMark/>
          </w:tcPr>
          <w:p w14:paraId="515483D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991 00 11010</w:t>
            </w:r>
          </w:p>
        </w:tc>
        <w:tc>
          <w:tcPr>
            <w:tcW w:w="476" w:type="dxa"/>
            <w:tcBorders>
              <w:top w:val="nil"/>
              <w:left w:val="nil"/>
              <w:bottom w:val="single" w:sz="4" w:space="0" w:color="auto"/>
              <w:right w:val="single" w:sz="4" w:space="0" w:color="auto"/>
            </w:tcBorders>
            <w:shd w:val="clear" w:color="000000" w:fill="FFFFFF"/>
            <w:noWrap/>
            <w:vAlign w:val="center"/>
            <w:hideMark/>
          </w:tcPr>
          <w:p w14:paraId="3253493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120</w:t>
            </w:r>
          </w:p>
        </w:tc>
        <w:tc>
          <w:tcPr>
            <w:tcW w:w="801" w:type="dxa"/>
            <w:tcBorders>
              <w:top w:val="nil"/>
              <w:left w:val="nil"/>
              <w:bottom w:val="single" w:sz="4" w:space="0" w:color="auto"/>
              <w:right w:val="nil"/>
            </w:tcBorders>
            <w:shd w:val="clear" w:color="000000" w:fill="FFFFFF"/>
            <w:noWrap/>
            <w:vAlign w:val="center"/>
            <w:hideMark/>
          </w:tcPr>
          <w:p w14:paraId="402CBFF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1 494</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0FCD194F"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039D93C1" w14:textId="77777777" w:rsidTr="00D9174D">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15754ACD"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06" w:type="dxa"/>
            <w:tcBorders>
              <w:top w:val="nil"/>
              <w:left w:val="nil"/>
              <w:bottom w:val="single" w:sz="4" w:space="0" w:color="auto"/>
              <w:right w:val="single" w:sz="4" w:space="0" w:color="auto"/>
            </w:tcBorders>
            <w:shd w:val="clear" w:color="000000" w:fill="FFFFFF"/>
            <w:noWrap/>
            <w:vAlign w:val="center"/>
            <w:hideMark/>
          </w:tcPr>
          <w:p w14:paraId="4FC3643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991 00 11020</w:t>
            </w:r>
          </w:p>
        </w:tc>
        <w:tc>
          <w:tcPr>
            <w:tcW w:w="476" w:type="dxa"/>
            <w:tcBorders>
              <w:top w:val="nil"/>
              <w:left w:val="nil"/>
              <w:bottom w:val="single" w:sz="4" w:space="0" w:color="auto"/>
              <w:right w:val="single" w:sz="4" w:space="0" w:color="auto"/>
            </w:tcBorders>
            <w:shd w:val="clear" w:color="000000" w:fill="FFFFFF"/>
            <w:noWrap/>
            <w:vAlign w:val="center"/>
            <w:hideMark/>
          </w:tcPr>
          <w:p w14:paraId="15E7EE8B"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801" w:type="dxa"/>
            <w:tcBorders>
              <w:top w:val="nil"/>
              <w:left w:val="nil"/>
              <w:bottom w:val="single" w:sz="4" w:space="0" w:color="auto"/>
              <w:right w:val="nil"/>
            </w:tcBorders>
            <w:shd w:val="clear" w:color="000000" w:fill="FFFFFF"/>
            <w:noWrap/>
            <w:vAlign w:val="center"/>
            <w:hideMark/>
          </w:tcPr>
          <w:p w14:paraId="7DB7013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9 333</w:t>
            </w:r>
          </w:p>
        </w:tc>
        <w:tc>
          <w:tcPr>
            <w:tcW w:w="1290" w:type="dxa"/>
            <w:tcBorders>
              <w:top w:val="nil"/>
              <w:left w:val="single" w:sz="4" w:space="0" w:color="auto"/>
              <w:bottom w:val="single" w:sz="4" w:space="0" w:color="auto"/>
              <w:right w:val="single" w:sz="4" w:space="0" w:color="auto"/>
            </w:tcBorders>
            <w:shd w:val="clear" w:color="000000" w:fill="FFFFFF"/>
            <w:noWrap/>
            <w:vAlign w:val="center"/>
            <w:hideMark/>
          </w:tcPr>
          <w:p w14:paraId="70B5A591"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3583AAB0" w14:textId="77777777" w:rsidTr="00D9174D">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4F3A1221"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06" w:type="dxa"/>
            <w:tcBorders>
              <w:top w:val="nil"/>
              <w:left w:val="nil"/>
              <w:bottom w:val="single" w:sz="4" w:space="0" w:color="auto"/>
              <w:right w:val="single" w:sz="4" w:space="0" w:color="auto"/>
            </w:tcBorders>
            <w:shd w:val="clear" w:color="000000" w:fill="FFFFFF"/>
            <w:noWrap/>
            <w:vAlign w:val="center"/>
            <w:hideMark/>
          </w:tcPr>
          <w:p w14:paraId="01D64C9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991 00 11020</w:t>
            </w:r>
          </w:p>
        </w:tc>
        <w:tc>
          <w:tcPr>
            <w:tcW w:w="476" w:type="dxa"/>
            <w:tcBorders>
              <w:top w:val="nil"/>
              <w:left w:val="nil"/>
              <w:bottom w:val="single" w:sz="4" w:space="0" w:color="auto"/>
              <w:right w:val="single" w:sz="4" w:space="0" w:color="auto"/>
            </w:tcBorders>
            <w:shd w:val="clear" w:color="000000" w:fill="FFFFFF"/>
            <w:noWrap/>
            <w:vAlign w:val="center"/>
            <w:hideMark/>
          </w:tcPr>
          <w:p w14:paraId="1545E79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120</w:t>
            </w:r>
          </w:p>
        </w:tc>
        <w:tc>
          <w:tcPr>
            <w:tcW w:w="801" w:type="dxa"/>
            <w:tcBorders>
              <w:top w:val="nil"/>
              <w:left w:val="nil"/>
              <w:bottom w:val="single" w:sz="4" w:space="0" w:color="auto"/>
              <w:right w:val="nil"/>
            </w:tcBorders>
            <w:shd w:val="clear" w:color="000000" w:fill="FFFFFF"/>
            <w:noWrap/>
            <w:vAlign w:val="center"/>
            <w:hideMark/>
          </w:tcPr>
          <w:p w14:paraId="35D293C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7 937</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6A7C16CD"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4105566D" w14:textId="77777777" w:rsidTr="00D9174D">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1737F137"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06" w:type="dxa"/>
            <w:tcBorders>
              <w:top w:val="nil"/>
              <w:left w:val="nil"/>
              <w:bottom w:val="single" w:sz="4" w:space="0" w:color="auto"/>
              <w:right w:val="single" w:sz="4" w:space="0" w:color="auto"/>
            </w:tcBorders>
            <w:shd w:val="clear" w:color="000000" w:fill="FFFFFF"/>
            <w:noWrap/>
            <w:vAlign w:val="center"/>
            <w:hideMark/>
          </w:tcPr>
          <w:p w14:paraId="582D853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991 00 11020</w:t>
            </w:r>
          </w:p>
        </w:tc>
        <w:tc>
          <w:tcPr>
            <w:tcW w:w="476" w:type="dxa"/>
            <w:tcBorders>
              <w:top w:val="nil"/>
              <w:left w:val="nil"/>
              <w:bottom w:val="single" w:sz="4" w:space="0" w:color="auto"/>
              <w:right w:val="single" w:sz="4" w:space="0" w:color="auto"/>
            </w:tcBorders>
            <w:shd w:val="clear" w:color="000000" w:fill="FFFFFF"/>
            <w:noWrap/>
            <w:vAlign w:val="center"/>
            <w:hideMark/>
          </w:tcPr>
          <w:p w14:paraId="655BD48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801" w:type="dxa"/>
            <w:tcBorders>
              <w:top w:val="nil"/>
              <w:left w:val="nil"/>
              <w:bottom w:val="single" w:sz="4" w:space="0" w:color="auto"/>
              <w:right w:val="nil"/>
            </w:tcBorders>
            <w:shd w:val="clear" w:color="000000" w:fill="FFFFFF"/>
            <w:noWrap/>
            <w:vAlign w:val="center"/>
            <w:hideMark/>
          </w:tcPr>
          <w:p w14:paraId="0EF571E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1 355</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791F4E22"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6D872F52" w14:textId="77777777" w:rsidTr="00D9174D">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04D178FB"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Уплата налогов, сборов и иных платежей</w:t>
            </w:r>
          </w:p>
        </w:tc>
        <w:tc>
          <w:tcPr>
            <w:tcW w:w="1106" w:type="dxa"/>
            <w:tcBorders>
              <w:top w:val="nil"/>
              <w:left w:val="nil"/>
              <w:bottom w:val="single" w:sz="4" w:space="0" w:color="auto"/>
              <w:right w:val="single" w:sz="4" w:space="0" w:color="auto"/>
            </w:tcBorders>
            <w:shd w:val="clear" w:color="000000" w:fill="FFFFFF"/>
            <w:noWrap/>
            <w:vAlign w:val="center"/>
            <w:hideMark/>
          </w:tcPr>
          <w:p w14:paraId="731ADF7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991 00 11020</w:t>
            </w:r>
          </w:p>
        </w:tc>
        <w:tc>
          <w:tcPr>
            <w:tcW w:w="476" w:type="dxa"/>
            <w:tcBorders>
              <w:top w:val="nil"/>
              <w:left w:val="nil"/>
              <w:bottom w:val="single" w:sz="4" w:space="0" w:color="auto"/>
              <w:right w:val="single" w:sz="4" w:space="0" w:color="auto"/>
            </w:tcBorders>
            <w:shd w:val="clear" w:color="000000" w:fill="FFFFFF"/>
            <w:noWrap/>
            <w:vAlign w:val="center"/>
            <w:hideMark/>
          </w:tcPr>
          <w:p w14:paraId="68FADCF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850</w:t>
            </w:r>
          </w:p>
        </w:tc>
        <w:tc>
          <w:tcPr>
            <w:tcW w:w="801" w:type="dxa"/>
            <w:tcBorders>
              <w:top w:val="nil"/>
              <w:left w:val="nil"/>
              <w:bottom w:val="single" w:sz="4" w:space="0" w:color="auto"/>
              <w:right w:val="nil"/>
            </w:tcBorders>
            <w:shd w:val="clear" w:color="000000" w:fill="FFFFFF"/>
            <w:noWrap/>
            <w:vAlign w:val="center"/>
            <w:hideMark/>
          </w:tcPr>
          <w:p w14:paraId="7AFC1E1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41</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351B25D5"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5A45C472" w14:textId="77777777" w:rsidTr="00D9174D">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762F5FE9"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Межбюджетные трансферты</w:t>
            </w:r>
          </w:p>
        </w:tc>
        <w:tc>
          <w:tcPr>
            <w:tcW w:w="1106" w:type="dxa"/>
            <w:tcBorders>
              <w:top w:val="nil"/>
              <w:left w:val="nil"/>
              <w:bottom w:val="single" w:sz="4" w:space="0" w:color="auto"/>
              <w:right w:val="single" w:sz="4" w:space="0" w:color="auto"/>
            </w:tcBorders>
            <w:shd w:val="clear" w:color="000000" w:fill="FFFFFF"/>
            <w:noWrap/>
            <w:vAlign w:val="center"/>
            <w:hideMark/>
          </w:tcPr>
          <w:p w14:paraId="127F690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991 00 78210</w:t>
            </w:r>
          </w:p>
        </w:tc>
        <w:tc>
          <w:tcPr>
            <w:tcW w:w="476" w:type="dxa"/>
            <w:tcBorders>
              <w:top w:val="nil"/>
              <w:left w:val="nil"/>
              <w:bottom w:val="single" w:sz="4" w:space="0" w:color="auto"/>
              <w:right w:val="single" w:sz="4" w:space="0" w:color="auto"/>
            </w:tcBorders>
            <w:shd w:val="clear" w:color="000000" w:fill="FFFFFF"/>
            <w:noWrap/>
            <w:vAlign w:val="center"/>
            <w:hideMark/>
          </w:tcPr>
          <w:p w14:paraId="3CEDF7D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01" w:type="dxa"/>
            <w:tcBorders>
              <w:top w:val="nil"/>
              <w:left w:val="nil"/>
              <w:bottom w:val="single" w:sz="4" w:space="0" w:color="auto"/>
              <w:right w:val="nil"/>
            </w:tcBorders>
            <w:shd w:val="clear" w:color="000000" w:fill="FFFFFF"/>
            <w:noWrap/>
            <w:vAlign w:val="center"/>
            <w:hideMark/>
          </w:tcPr>
          <w:p w14:paraId="104A682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291</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118945C1"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1709DFED" w14:textId="77777777" w:rsidTr="00D9174D">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418E2042"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межбюджетные трансферты</w:t>
            </w:r>
          </w:p>
        </w:tc>
        <w:tc>
          <w:tcPr>
            <w:tcW w:w="1106" w:type="dxa"/>
            <w:tcBorders>
              <w:top w:val="nil"/>
              <w:left w:val="nil"/>
              <w:bottom w:val="single" w:sz="4" w:space="0" w:color="auto"/>
              <w:right w:val="single" w:sz="4" w:space="0" w:color="auto"/>
            </w:tcBorders>
            <w:shd w:val="clear" w:color="000000" w:fill="FFFFFF"/>
            <w:noWrap/>
            <w:vAlign w:val="center"/>
            <w:hideMark/>
          </w:tcPr>
          <w:p w14:paraId="04784B7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991 00 78210</w:t>
            </w:r>
          </w:p>
        </w:tc>
        <w:tc>
          <w:tcPr>
            <w:tcW w:w="476" w:type="dxa"/>
            <w:tcBorders>
              <w:top w:val="nil"/>
              <w:left w:val="nil"/>
              <w:bottom w:val="single" w:sz="4" w:space="0" w:color="auto"/>
              <w:right w:val="single" w:sz="4" w:space="0" w:color="auto"/>
            </w:tcBorders>
            <w:shd w:val="clear" w:color="000000" w:fill="FFFFFF"/>
            <w:noWrap/>
            <w:vAlign w:val="center"/>
            <w:hideMark/>
          </w:tcPr>
          <w:p w14:paraId="15F3AC4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540</w:t>
            </w:r>
          </w:p>
        </w:tc>
        <w:tc>
          <w:tcPr>
            <w:tcW w:w="801" w:type="dxa"/>
            <w:tcBorders>
              <w:top w:val="nil"/>
              <w:left w:val="nil"/>
              <w:bottom w:val="single" w:sz="4" w:space="0" w:color="auto"/>
              <w:right w:val="nil"/>
            </w:tcBorders>
            <w:shd w:val="clear" w:color="000000" w:fill="FFFFFF"/>
            <w:noWrap/>
            <w:vAlign w:val="center"/>
            <w:hideMark/>
          </w:tcPr>
          <w:p w14:paraId="40252BC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291</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6D0C9701"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2168205A" w14:textId="77777777" w:rsidTr="00D9174D">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70E04390"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Расходование средств резервных фондов</w:t>
            </w:r>
          </w:p>
        </w:tc>
        <w:tc>
          <w:tcPr>
            <w:tcW w:w="1106" w:type="dxa"/>
            <w:tcBorders>
              <w:top w:val="nil"/>
              <w:left w:val="nil"/>
              <w:bottom w:val="single" w:sz="4" w:space="0" w:color="auto"/>
              <w:right w:val="single" w:sz="4" w:space="0" w:color="auto"/>
            </w:tcBorders>
            <w:shd w:val="clear" w:color="000000" w:fill="FFFFFF"/>
            <w:noWrap/>
            <w:vAlign w:val="center"/>
            <w:hideMark/>
          </w:tcPr>
          <w:p w14:paraId="668CDB8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991 00 70000</w:t>
            </w:r>
          </w:p>
        </w:tc>
        <w:tc>
          <w:tcPr>
            <w:tcW w:w="476" w:type="dxa"/>
            <w:tcBorders>
              <w:top w:val="nil"/>
              <w:left w:val="nil"/>
              <w:bottom w:val="single" w:sz="4" w:space="0" w:color="auto"/>
              <w:right w:val="single" w:sz="4" w:space="0" w:color="auto"/>
            </w:tcBorders>
            <w:shd w:val="clear" w:color="000000" w:fill="FFFFFF"/>
            <w:noWrap/>
            <w:vAlign w:val="center"/>
            <w:hideMark/>
          </w:tcPr>
          <w:p w14:paraId="44CFB45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01" w:type="dxa"/>
            <w:tcBorders>
              <w:top w:val="nil"/>
              <w:left w:val="nil"/>
              <w:bottom w:val="single" w:sz="4" w:space="0" w:color="auto"/>
              <w:right w:val="nil"/>
            </w:tcBorders>
            <w:shd w:val="clear" w:color="000000" w:fill="FFFFFF"/>
            <w:noWrap/>
            <w:vAlign w:val="center"/>
            <w:hideMark/>
          </w:tcPr>
          <w:p w14:paraId="6F45908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500</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5AC70DC5"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07717AC7" w14:textId="77777777" w:rsidTr="00D9174D">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32ADD1BF"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Резервные фонды местной администрации</w:t>
            </w:r>
          </w:p>
        </w:tc>
        <w:tc>
          <w:tcPr>
            <w:tcW w:w="1106" w:type="dxa"/>
            <w:tcBorders>
              <w:top w:val="nil"/>
              <w:left w:val="nil"/>
              <w:bottom w:val="single" w:sz="4" w:space="0" w:color="auto"/>
              <w:right w:val="single" w:sz="4" w:space="0" w:color="auto"/>
            </w:tcBorders>
            <w:shd w:val="clear" w:color="000000" w:fill="FFFFFF"/>
            <w:noWrap/>
            <w:vAlign w:val="center"/>
            <w:hideMark/>
          </w:tcPr>
          <w:p w14:paraId="515456F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991 00 79990</w:t>
            </w:r>
          </w:p>
        </w:tc>
        <w:tc>
          <w:tcPr>
            <w:tcW w:w="476" w:type="dxa"/>
            <w:tcBorders>
              <w:top w:val="nil"/>
              <w:left w:val="nil"/>
              <w:bottom w:val="single" w:sz="4" w:space="0" w:color="auto"/>
              <w:right w:val="single" w:sz="4" w:space="0" w:color="auto"/>
            </w:tcBorders>
            <w:shd w:val="clear" w:color="000000" w:fill="FFFFFF"/>
            <w:noWrap/>
            <w:vAlign w:val="center"/>
            <w:hideMark/>
          </w:tcPr>
          <w:p w14:paraId="2B982B2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01" w:type="dxa"/>
            <w:tcBorders>
              <w:top w:val="nil"/>
              <w:left w:val="nil"/>
              <w:bottom w:val="single" w:sz="4" w:space="0" w:color="auto"/>
              <w:right w:val="nil"/>
            </w:tcBorders>
            <w:shd w:val="clear" w:color="000000" w:fill="FFFFFF"/>
            <w:noWrap/>
            <w:vAlign w:val="center"/>
            <w:hideMark/>
          </w:tcPr>
          <w:p w14:paraId="07BB40B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500</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35AEA15F"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40CF5986" w14:textId="77777777" w:rsidTr="00D9174D">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277FDFCA"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Резервные средства</w:t>
            </w:r>
          </w:p>
        </w:tc>
        <w:tc>
          <w:tcPr>
            <w:tcW w:w="1106" w:type="dxa"/>
            <w:tcBorders>
              <w:top w:val="nil"/>
              <w:left w:val="nil"/>
              <w:bottom w:val="single" w:sz="4" w:space="0" w:color="auto"/>
              <w:right w:val="single" w:sz="4" w:space="0" w:color="auto"/>
            </w:tcBorders>
            <w:shd w:val="clear" w:color="000000" w:fill="FFFFFF"/>
            <w:noWrap/>
            <w:vAlign w:val="center"/>
            <w:hideMark/>
          </w:tcPr>
          <w:p w14:paraId="6FB9046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991 00 79990</w:t>
            </w:r>
          </w:p>
        </w:tc>
        <w:tc>
          <w:tcPr>
            <w:tcW w:w="476" w:type="dxa"/>
            <w:tcBorders>
              <w:top w:val="nil"/>
              <w:left w:val="nil"/>
              <w:bottom w:val="single" w:sz="4" w:space="0" w:color="auto"/>
              <w:right w:val="single" w:sz="4" w:space="0" w:color="auto"/>
            </w:tcBorders>
            <w:shd w:val="clear" w:color="000000" w:fill="FFFFFF"/>
            <w:noWrap/>
            <w:vAlign w:val="center"/>
            <w:hideMark/>
          </w:tcPr>
          <w:p w14:paraId="27EAA9D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870</w:t>
            </w:r>
          </w:p>
        </w:tc>
        <w:tc>
          <w:tcPr>
            <w:tcW w:w="801" w:type="dxa"/>
            <w:tcBorders>
              <w:top w:val="nil"/>
              <w:left w:val="nil"/>
              <w:bottom w:val="single" w:sz="4" w:space="0" w:color="auto"/>
              <w:right w:val="nil"/>
            </w:tcBorders>
            <w:shd w:val="clear" w:color="000000" w:fill="FFFFFF"/>
            <w:noWrap/>
            <w:vAlign w:val="center"/>
            <w:hideMark/>
          </w:tcPr>
          <w:p w14:paraId="7082E02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500</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67DDBE03"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0387DF49" w14:textId="77777777" w:rsidTr="00D9174D">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6DAA3AC0"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1106" w:type="dxa"/>
            <w:tcBorders>
              <w:top w:val="nil"/>
              <w:left w:val="nil"/>
              <w:bottom w:val="single" w:sz="4" w:space="0" w:color="auto"/>
              <w:right w:val="single" w:sz="4" w:space="0" w:color="auto"/>
            </w:tcBorders>
            <w:shd w:val="clear" w:color="000000" w:fill="FFFFFF"/>
            <w:noWrap/>
            <w:vAlign w:val="center"/>
            <w:hideMark/>
          </w:tcPr>
          <w:p w14:paraId="369CC61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994 00 60310</w:t>
            </w:r>
          </w:p>
        </w:tc>
        <w:tc>
          <w:tcPr>
            <w:tcW w:w="476" w:type="dxa"/>
            <w:tcBorders>
              <w:top w:val="nil"/>
              <w:left w:val="nil"/>
              <w:bottom w:val="single" w:sz="4" w:space="0" w:color="auto"/>
              <w:right w:val="single" w:sz="4" w:space="0" w:color="auto"/>
            </w:tcBorders>
            <w:shd w:val="clear" w:color="000000" w:fill="FFFFFF"/>
            <w:noWrap/>
            <w:vAlign w:val="center"/>
            <w:hideMark/>
          </w:tcPr>
          <w:p w14:paraId="37695C2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01" w:type="dxa"/>
            <w:tcBorders>
              <w:top w:val="nil"/>
              <w:left w:val="nil"/>
              <w:bottom w:val="single" w:sz="4" w:space="0" w:color="auto"/>
              <w:right w:val="nil"/>
            </w:tcBorders>
            <w:shd w:val="clear" w:color="000000" w:fill="FFFFFF"/>
            <w:noWrap/>
            <w:vAlign w:val="center"/>
            <w:hideMark/>
          </w:tcPr>
          <w:p w14:paraId="6001AD5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30</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3B63ED00"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693CD0B0" w14:textId="77777777" w:rsidTr="00D9174D">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0E8DB589"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106" w:type="dxa"/>
            <w:tcBorders>
              <w:top w:val="nil"/>
              <w:left w:val="nil"/>
              <w:bottom w:val="single" w:sz="4" w:space="0" w:color="auto"/>
              <w:right w:val="single" w:sz="4" w:space="0" w:color="auto"/>
            </w:tcBorders>
            <w:shd w:val="clear" w:color="000000" w:fill="FFFFFF"/>
            <w:noWrap/>
            <w:vAlign w:val="center"/>
            <w:hideMark/>
          </w:tcPr>
          <w:p w14:paraId="6D79FD3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994 00 60310</w:t>
            </w:r>
          </w:p>
        </w:tc>
        <w:tc>
          <w:tcPr>
            <w:tcW w:w="476" w:type="dxa"/>
            <w:tcBorders>
              <w:top w:val="nil"/>
              <w:left w:val="nil"/>
              <w:bottom w:val="single" w:sz="4" w:space="0" w:color="auto"/>
              <w:right w:val="single" w:sz="4" w:space="0" w:color="auto"/>
            </w:tcBorders>
            <w:shd w:val="clear" w:color="000000" w:fill="FFFFFF"/>
            <w:noWrap/>
            <w:vAlign w:val="center"/>
            <w:hideMark/>
          </w:tcPr>
          <w:p w14:paraId="7BF42CE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810</w:t>
            </w:r>
          </w:p>
        </w:tc>
        <w:tc>
          <w:tcPr>
            <w:tcW w:w="801" w:type="dxa"/>
            <w:tcBorders>
              <w:top w:val="nil"/>
              <w:left w:val="nil"/>
              <w:bottom w:val="single" w:sz="4" w:space="0" w:color="auto"/>
              <w:right w:val="nil"/>
            </w:tcBorders>
            <w:shd w:val="clear" w:color="000000" w:fill="FFFFFF"/>
            <w:noWrap/>
            <w:vAlign w:val="center"/>
            <w:hideMark/>
          </w:tcPr>
          <w:p w14:paraId="616A7DF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30</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4D705369"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3D8BA57A" w14:textId="77777777" w:rsidTr="00D9174D">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5D1EDF34"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BA54DC">
              <w:rPr>
                <w:rFonts w:ascii="Times New Roman" w:eastAsia="Times New Roman" w:hAnsi="Times New Roman" w:cs="Times New Roman"/>
                <w:sz w:val="16"/>
                <w:szCs w:val="16"/>
                <w:lang w:eastAsia="ru-RU"/>
              </w:rPr>
              <w:t>жилищно</w:t>
            </w:r>
            <w:proofErr w:type="spellEnd"/>
            <w:r w:rsidRPr="00BA54DC">
              <w:rPr>
                <w:rFonts w:ascii="Times New Roman" w:eastAsia="Times New Roman" w:hAnsi="Times New Roman" w:cs="Times New Roman"/>
                <w:sz w:val="16"/>
                <w:szCs w:val="16"/>
                <w:lang w:eastAsia="ru-RU"/>
              </w:rPr>
              <w:t xml:space="preserve"> коммунального хозяйства</w:t>
            </w:r>
          </w:p>
        </w:tc>
        <w:tc>
          <w:tcPr>
            <w:tcW w:w="1106" w:type="dxa"/>
            <w:tcBorders>
              <w:top w:val="nil"/>
              <w:left w:val="nil"/>
              <w:bottom w:val="single" w:sz="4" w:space="0" w:color="auto"/>
              <w:right w:val="single" w:sz="4" w:space="0" w:color="auto"/>
            </w:tcBorders>
            <w:shd w:val="clear" w:color="000000" w:fill="FFFFFF"/>
            <w:noWrap/>
            <w:vAlign w:val="center"/>
            <w:hideMark/>
          </w:tcPr>
          <w:p w14:paraId="0465C3F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995 00 00000</w:t>
            </w:r>
          </w:p>
        </w:tc>
        <w:tc>
          <w:tcPr>
            <w:tcW w:w="476" w:type="dxa"/>
            <w:tcBorders>
              <w:top w:val="nil"/>
              <w:left w:val="nil"/>
              <w:bottom w:val="single" w:sz="4" w:space="0" w:color="auto"/>
              <w:right w:val="single" w:sz="4" w:space="0" w:color="auto"/>
            </w:tcBorders>
            <w:shd w:val="clear" w:color="000000" w:fill="FFFFFF"/>
            <w:noWrap/>
            <w:vAlign w:val="center"/>
            <w:hideMark/>
          </w:tcPr>
          <w:p w14:paraId="4F1C31D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01" w:type="dxa"/>
            <w:tcBorders>
              <w:top w:val="nil"/>
              <w:left w:val="nil"/>
              <w:bottom w:val="single" w:sz="4" w:space="0" w:color="auto"/>
              <w:right w:val="nil"/>
            </w:tcBorders>
            <w:shd w:val="clear" w:color="000000" w:fill="FFFFFF"/>
            <w:noWrap/>
            <w:vAlign w:val="center"/>
            <w:hideMark/>
          </w:tcPr>
          <w:p w14:paraId="07B13E7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6 000</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35B6B6B2"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2731AADA" w14:textId="77777777" w:rsidTr="00D9174D">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315818DB"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BA54DC">
              <w:rPr>
                <w:rFonts w:ascii="Times New Roman" w:eastAsia="Times New Roman" w:hAnsi="Times New Roman" w:cs="Times New Roman"/>
                <w:sz w:val="16"/>
                <w:szCs w:val="16"/>
                <w:lang w:eastAsia="ru-RU"/>
              </w:rPr>
              <w:t>хозяйства  для</w:t>
            </w:r>
            <w:proofErr w:type="gramEnd"/>
            <w:r w:rsidRPr="00BA54DC">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BA54DC">
              <w:rPr>
                <w:rFonts w:ascii="Times New Roman" w:eastAsia="Times New Roman" w:hAnsi="Times New Roman" w:cs="Times New Roman"/>
                <w:sz w:val="16"/>
                <w:szCs w:val="16"/>
                <w:lang w:eastAsia="ru-RU"/>
              </w:rPr>
              <w:t>знергетических</w:t>
            </w:r>
            <w:proofErr w:type="spellEnd"/>
            <w:r w:rsidRPr="00BA54DC">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1106" w:type="dxa"/>
            <w:tcBorders>
              <w:top w:val="nil"/>
              <w:left w:val="nil"/>
              <w:bottom w:val="single" w:sz="4" w:space="0" w:color="auto"/>
              <w:right w:val="single" w:sz="4" w:space="0" w:color="auto"/>
            </w:tcBorders>
            <w:shd w:val="clear" w:color="000000" w:fill="FFFFFF"/>
            <w:noWrap/>
            <w:vAlign w:val="center"/>
            <w:hideMark/>
          </w:tcPr>
          <w:p w14:paraId="1BBE53B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995 00 60610</w:t>
            </w:r>
          </w:p>
        </w:tc>
        <w:tc>
          <w:tcPr>
            <w:tcW w:w="476" w:type="dxa"/>
            <w:tcBorders>
              <w:top w:val="nil"/>
              <w:left w:val="nil"/>
              <w:bottom w:val="single" w:sz="4" w:space="0" w:color="auto"/>
              <w:right w:val="single" w:sz="4" w:space="0" w:color="auto"/>
            </w:tcBorders>
            <w:shd w:val="clear" w:color="000000" w:fill="FFFFFF"/>
            <w:noWrap/>
            <w:vAlign w:val="center"/>
            <w:hideMark/>
          </w:tcPr>
          <w:p w14:paraId="6F9F4CC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01" w:type="dxa"/>
            <w:tcBorders>
              <w:top w:val="nil"/>
              <w:left w:val="nil"/>
              <w:bottom w:val="single" w:sz="4" w:space="0" w:color="auto"/>
              <w:right w:val="nil"/>
            </w:tcBorders>
            <w:shd w:val="clear" w:color="000000" w:fill="FFFFFF"/>
            <w:noWrap/>
            <w:vAlign w:val="center"/>
            <w:hideMark/>
          </w:tcPr>
          <w:p w14:paraId="4D5072D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6 000</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22516237"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672AAFAF" w14:textId="77777777" w:rsidTr="00D9174D">
        <w:trPr>
          <w:gridAfter w:val="1"/>
          <w:wAfter w:w="20"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377442FD"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06" w:type="dxa"/>
            <w:tcBorders>
              <w:top w:val="nil"/>
              <w:left w:val="nil"/>
              <w:bottom w:val="single" w:sz="4" w:space="0" w:color="auto"/>
              <w:right w:val="single" w:sz="4" w:space="0" w:color="auto"/>
            </w:tcBorders>
            <w:shd w:val="clear" w:color="000000" w:fill="FFFFFF"/>
            <w:noWrap/>
            <w:vAlign w:val="center"/>
            <w:hideMark/>
          </w:tcPr>
          <w:p w14:paraId="023ABCE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995 00 60610</w:t>
            </w:r>
          </w:p>
        </w:tc>
        <w:tc>
          <w:tcPr>
            <w:tcW w:w="476" w:type="dxa"/>
            <w:tcBorders>
              <w:top w:val="nil"/>
              <w:left w:val="nil"/>
              <w:bottom w:val="single" w:sz="4" w:space="0" w:color="auto"/>
              <w:right w:val="single" w:sz="4" w:space="0" w:color="auto"/>
            </w:tcBorders>
            <w:shd w:val="clear" w:color="000000" w:fill="FFFFFF"/>
            <w:noWrap/>
            <w:vAlign w:val="center"/>
            <w:hideMark/>
          </w:tcPr>
          <w:p w14:paraId="226EA1D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810</w:t>
            </w:r>
          </w:p>
        </w:tc>
        <w:tc>
          <w:tcPr>
            <w:tcW w:w="801" w:type="dxa"/>
            <w:tcBorders>
              <w:top w:val="nil"/>
              <w:left w:val="nil"/>
              <w:bottom w:val="single" w:sz="4" w:space="0" w:color="auto"/>
              <w:right w:val="nil"/>
            </w:tcBorders>
            <w:shd w:val="clear" w:color="000000" w:fill="FFFFFF"/>
            <w:noWrap/>
            <w:vAlign w:val="center"/>
            <w:hideMark/>
          </w:tcPr>
          <w:p w14:paraId="0943BBD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6 000</w:t>
            </w:r>
          </w:p>
        </w:tc>
        <w:tc>
          <w:tcPr>
            <w:tcW w:w="1290" w:type="dxa"/>
            <w:tcBorders>
              <w:top w:val="nil"/>
              <w:left w:val="single" w:sz="4" w:space="0" w:color="auto"/>
              <w:bottom w:val="single" w:sz="4" w:space="0" w:color="auto"/>
              <w:right w:val="single" w:sz="4" w:space="0" w:color="auto"/>
            </w:tcBorders>
            <w:shd w:val="clear" w:color="000000" w:fill="FFFFFF"/>
            <w:noWrap/>
            <w:vAlign w:val="bottom"/>
            <w:hideMark/>
          </w:tcPr>
          <w:p w14:paraId="06899520"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D9174D" w:rsidRPr="00BA54DC" w14:paraId="4ABC521E" w14:textId="77777777" w:rsidTr="00D9174D">
        <w:trPr>
          <w:gridAfter w:val="1"/>
          <w:wAfter w:w="20"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6BA2BC37"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ИТОГО</w:t>
            </w:r>
          </w:p>
        </w:tc>
        <w:tc>
          <w:tcPr>
            <w:tcW w:w="1106" w:type="dxa"/>
            <w:tcBorders>
              <w:top w:val="nil"/>
              <w:left w:val="nil"/>
              <w:bottom w:val="single" w:sz="4" w:space="0" w:color="000000"/>
              <w:right w:val="single" w:sz="4" w:space="0" w:color="000000"/>
            </w:tcBorders>
            <w:shd w:val="clear" w:color="000000" w:fill="FFFFFF"/>
            <w:noWrap/>
            <w:vAlign w:val="center"/>
            <w:hideMark/>
          </w:tcPr>
          <w:p w14:paraId="5D1B7C8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476" w:type="dxa"/>
            <w:tcBorders>
              <w:top w:val="nil"/>
              <w:left w:val="nil"/>
              <w:bottom w:val="single" w:sz="4" w:space="0" w:color="000000"/>
              <w:right w:val="single" w:sz="4" w:space="0" w:color="000000"/>
            </w:tcBorders>
            <w:shd w:val="clear" w:color="000000" w:fill="FFFFFF"/>
            <w:noWrap/>
            <w:vAlign w:val="center"/>
            <w:hideMark/>
          </w:tcPr>
          <w:p w14:paraId="0285D65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801" w:type="dxa"/>
            <w:tcBorders>
              <w:top w:val="nil"/>
              <w:left w:val="nil"/>
              <w:bottom w:val="single" w:sz="4" w:space="0" w:color="000000"/>
              <w:right w:val="nil"/>
            </w:tcBorders>
            <w:shd w:val="clear" w:color="000000" w:fill="FFFFFF"/>
            <w:noWrap/>
            <w:vAlign w:val="center"/>
            <w:hideMark/>
          </w:tcPr>
          <w:p w14:paraId="637D568B"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119 504</w:t>
            </w:r>
          </w:p>
        </w:tc>
        <w:tc>
          <w:tcPr>
            <w:tcW w:w="1290" w:type="dxa"/>
            <w:tcBorders>
              <w:top w:val="nil"/>
              <w:left w:val="single" w:sz="4" w:space="0" w:color="000000"/>
              <w:bottom w:val="single" w:sz="4" w:space="0" w:color="000000"/>
              <w:right w:val="nil"/>
            </w:tcBorders>
            <w:shd w:val="clear" w:color="000000" w:fill="FFFFFF"/>
            <w:noWrap/>
            <w:vAlign w:val="center"/>
            <w:hideMark/>
          </w:tcPr>
          <w:p w14:paraId="5A6E0B82"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35 976</w:t>
            </w:r>
          </w:p>
        </w:tc>
      </w:tr>
    </w:tbl>
    <w:p w14:paraId="14F6944B" w14:textId="0936BEBB" w:rsidR="009E008F" w:rsidRPr="009A6924" w:rsidRDefault="009E008F" w:rsidP="009E008F">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5</w:t>
      </w:r>
      <w:r w:rsidRPr="009A6924">
        <w:rPr>
          <w:rFonts w:ascii="Times New Roman" w:eastAsia="Times New Roman" w:hAnsi="Times New Roman" w:cs="Times New Roman"/>
          <w:sz w:val="20"/>
          <w:szCs w:val="20"/>
          <w:lang w:eastAsia="ru-RU"/>
        </w:rPr>
        <w:t xml:space="preserve"> </w:t>
      </w:r>
    </w:p>
    <w:p w14:paraId="52A3D0F8" w14:textId="77777777" w:rsidR="009E008F" w:rsidRPr="009A6924" w:rsidRDefault="009E008F" w:rsidP="009E008F">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71949E1F" w14:textId="77777777" w:rsidR="009E008F" w:rsidRDefault="009E008F" w:rsidP="009E008F">
      <w:pPr>
        <w:spacing w:after="0" w:line="240" w:lineRule="auto"/>
        <w:jc w:val="right"/>
        <w:rPr>
          <w:rFonts w:ascii="Times New Roman" w:eastAsia="Times New Roman" w:hAnsi="Times New Roman" w:cs="Times New Roman"/>
          <w:b/>
          <w:bCs/>
          <w:sz w:val="8"/>
          <w:szCs w:val="8"/>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15</w:t>
      </w:r>
      <w:r w:rsidRPr="009A692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12</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123/28</w:t>
      </w:r>
    </w:p>
    <w:tbl>
      <w:tblPr>
        <w:tblW w:w="11067" w:type="dxa"/>
        <w:tblInd w:w="108" w:type="dxa"/>
        <w:tblLayout w:type="fixed"/>
        <w:tblLook w:val="04A0" w:firstRow="1" w:lastRow="0" w:firstColumn="1" w:lastColumn="0" w:noHBand="0" w:noVBand="1"/>
      </w:tblPr>
      <w:tblGrid>
        <w:gridCol w:w="484"/>
        <w:gridCol w:w="5186"/>
        <w:gridCol w:w="1110"/>
        <w:gridCol w:w="456"/>
        <w:gridCol w:w="678"/>
        <w:gridCol w:w="1285"/>
        <w:gridCol w:w="700"/>
        <w:gridCol w:w="1158"/>
        <w:gridCol w:w="10"/>
      </w:tblGrid>
      <w:tr w:rsidR="00BA54DC" w:rsidRPr="00BA54DC" w14:paraId="2D564EED" w14:textId="77777777" w:rsidTr="009465B8">
        <w:trPr>
          <w:trHeight w:val="80"/>
        </w:trPr>
        <w:tc>
          <w:tcPr>
            <w:tcW w:w="11067" w:type="dxa"/>
            <w:gridSpan w:val="9"/>
            <w:tcBorders>
              <w:top w:val="nil"/>
              <w:left w:val="nil"/>
              <w:bottom w:val="single" w:sz="4" w:space="0" w:color="auto"/>
              <w:right w:val="nil"/>
            </w:tcBorders>
            <w:shd w:val="clear" w:color="auto" w:fill="auto"/>
            <w:vAlign w:val="center"/>
            <w:hideMark/>
          </w:tcPr>
          <w:p w14:paraId="2031B0BF" w14:textId="77777777" w:rsidR="00BA54DC" w:rsidRPr="00BA54DC" w:rsidRDefault="00BA54DC" w:rsidP="00BA54DC">
            <w:pPr>
              <w:spacing w:after="0" w:line="240" w:lineRule="auto"/>
              <w:jc w:val="center"/>
              <w:rPr>
                <w:rFonts w:ascii="Times New Roman" w:eastAsia="Times New Roman" w:hAnsi="Times New Roman" w:cs="Times New Roman"/>
                <w:b/>
                <w:bCs/>
                <w:lang w:eastAsia="ru-RU"/>
              </w:rPr>
            </w:pPr>
            <w:r w:rsidRPr="00BA54DC">
              <w:rPr>
                <w:rFonts w:ascii="Times New Roman" w:eastAsia="Times New Roman" w:hAnsi="Times New Roman" w:cs="Times New Roman"/>
                <w:b/>
                <w:bCs/>
                <w:lang w:eastAsia="ru-RU"/>
              </w:rPr>
              <w:t xml:space="preserve">Распределение бюджетных ассигнований по целевым статьям (муниципальным программам городского </w:t>
            </w:r>
            <w:proofErr w:type="gramStart"/>
            <w:r w:rsidRPr="00BA54DC">
              <w:rPr>
                <w:rFonts w:ascii="Times New Roman" w:eastAsia="Times New Roman" w:hAnsi="Times New Roman" w:cs="Times New Roman"/>
                <w:b/>
                <w:bCs/>
                <w:lang w:eastAsia="ru-RU"/>
              </w:rPr>
              <w:t>поселения  Безенчук</w:t>
            </w:r>
            <w:proofErr w:type="gramEnd"/>
            <w:r w:rsidRPr="00BA54DC">
              <w:rPr>
                <w:rFonts w:ascii="Times New Roman" w:eastAsia="Times New Roman" w:hAnsi="Times New Roman" w:cs="Times New Roman"/>
                <w:b/>
                <w:bCs/>
                <w:lang w:eastAsia="ru-RU"/>
              </w:rPr>
              <w:t xml:space="preserve">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плановый период 2024-2025 годы</w:t>
            </w:r>
          </w:p>
        </w:tc>
      </w:tr>
      <w:tr w:rsidR="005928B5" w:rsidRPr="00BA54DC" w14:paraId="39019D28" w14:textId="77777777" w:rsidTr="009465B8">
        <w:trPr>
          <w:gridAfter w:val="1"/>
          <w:wAfter w:w="10" w:type="dxa"/>
          <w:trHeight w:val="70"/>
        </w:trPr>
        <w:tc>
          <w:tcPr>
            <w:tcW w:w="484" w:type="dxa"/>
            <w:vMerge w:val="restart"/>
            <w:tcBorders>
              <w:top w:val="nil"/>
              <w:left w:val="single" w:sz="4" w:space="0" w:color="auto"/>
              <w:bottom w:val="single" w:sz="4" w:space="0" w:color="auto"/>
              <w:right w:val="single" w:sz="4" w:space="0" w:color="auto"/>
            </w:tcBorders>
            <w:shd w:val="clear" w:color="auto" w:fill="auto"/>
            <w:vAlign w:val="center"/>
            <w:hideMark/>
          </w:tcPr>
          <w:p w14:paraId="631EB522"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5186" w:type="dxa"/>
            <w:vMerge w:val="restart"/>
            <w:tcBorders>
              <w:top w:val="nil"/>
              <w:left w:val="single" w:sz="4" w:space="0" w:color="auto"/>
              <w:bottom w:val="single" w:sz="4" w:space="0" w:color="auto"/>
              <w:right w:val="single" w:sz="4" w:space="0" w:color="auto"/>
            </w:tcBorders>
            <w:shd w:val="clear" w:color="auto" w:fill="auto"/>
            <w:vAlign w:val="center"/>
            <w:hideMark/>
          </w:tcPr>
          <w:p w14:paraId="2C17CDCB"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1110" w:type="dxa"/>
            <w:vMerge w:val="restart"/>
            <w:tcBorders>
              <w:top w:val="nil"/>
              <w:left w:val="single" w:sz="4" w:space="0" w:color="auto"/>
              <w:bottom w:val="single" w:sz="4" w:space="0" w:color="auto"/>
              <w:right w:val="single" w:sz="4" w:space="0" w:color="auto"/>
            </w:tcBorders>
            <w:shd w:val="clear" w:color="000000" w:fill="FFFFFF"/>
            <w:vAlign w:val="center"/>
            <w:hideMark/>
          </w:tcPr>
          <w:p w14:paraId="283EA290"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ЦСР</w:t>
            </w:r>
          </w:p>
        </w:tc>
        <w:tc>
          <w:tcPr>
            <w:tcW w:w="456" w:type="dxa"/>
            <w:vMerge w:val="restart"/>
            <w:tcBorders>
              <w:top w:val="nil"/>
              <w:left w:val="single" w:sz="4" w:space="0" w:color="auto"/>
              <w:bottom w:val="single" w:sz="4" w:space="0" w:color="auto"/>
              <w:right w:val="single" w:sz="4" w:space="0" w:color="auto"/>
            </w:tcBorders>
            <w:shd w:val="clear" w:color="000000" w:fill="FFFFFF"/>
            <w:vAlign w:val="center"/>
            <w:hideMark/>
          </w:tcPr>
          <w:p w14:paraId="05EF4289"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ВР</w:t>
            </w:r>
          </w:p>
        </w:tc>
        <w:tc>
          <w:tcPr>
            <w:tcW w:w="1963" w:type="dxa"/>
            <w:gridSpan w:val="2"/>
            <w:tcBorders>
              <w:top w:val="single" w:sz="4" w:space="0" w:color="auto"/>
              <w:left w:val="nil"/>
              <w:bottom w:val="single" w:sz="4" w:space="0" w:color="auto"/>
              <w:right w:val="single" w:sz="4" w:space="0" w:color="auto"/>
            </w:tcBorders>
            <w:shd w:val="clear" w:color="000000" w:fill="FFFFFF"/>
            <w:vAlign w:val="bottom"/>
            <w:hideMark/>
          </w:tcPr>
          <w:p w14:paraId="46D83B8A"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xml:space="preserve">2024 год                      </w:t>
            </w:r>
            <w:proofErr w:type="gramStart"/>
            <w:r w:rsidRPr="00BA54DC">
              <w:rPr>
                <w:rFonts w:ascii="Times New Roman" w:eastAsia="Times New Roman" w:hAnsi="Times New Roman" w:cs="Times New Roman"/>
                <w:b/>
                <w:bCs/>
                <w:sz w:val="16"/>
                <w:szCs w:val="16"/>
                <w:lang w:eastAsia="ru-RU"/>
              </w:rPr>
              <w:t>сумма  тыс.</w:t>
            </w:r>
            <w:proofErr w:type="gramEnd"/>
            <w:r w:rsidRPr="00BA54DC">
              <w:rPr>
                <w:rFonts w:ascii="Times New Roman" w:eastAsia="Times New Roman" w:hAnsi="Times New Roman" w:cs="Times New Roman"/>
                <w:b/>
                <w:bCs/>
                <w:sz w:val="16"/>
                <w:szCs w:val="16"/>
                <w:lang w:eastAsia="ru-RU"/>
              </w:rPr>
              <w:t xml:space="preserve"> руб.</w:t>
            </w:r>
          </w:p>
        </w:tc>
        <w:tc>
          <w:tcPr>
            <w:tcW w:w="1858" w:type="dxa"/>
            <w:gridSpan w:val="2"/>
            <w:tcBorders>
              <w:top w:val="single" w:sz="4" w:space="0" w:color="auto"/>
              <w:left w:val="nil"/>
              <w:bottom w:val="single" w:sz="4" w:space="0" w:color="auto"/>
              <w:right w:val="single" w:sz="4" w:space="0" w:color="auto"/>
            </w:tcBorders>
            <w:shd w:val="clear" w:color="000000" w:fill="FFFFFF"/>
            <w:vAlign w:val="bottom"/>
            <w:hideMark/>
          </w:tcPr>
          <w:p w14:paraId="7070F8B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xml:space="preserve">2025 год                  </w:t>
            </w:r>
            <w:proofErr w:type="gramStart"/>
            <w:r w:rsidRPr="00BA54DC">
              <w:rPr>
                <w:rFonts w:ascii="Times New Roman" w:eastAsia="Times New Roman" w:hAnsi="Times New Roman" w:cs="Times New Roman"/>
                <w:b/>
                <w:bCs/>
                <w:sz w:val="16"/>
                <w:szCs w:val="16"/>
                <w:lang w:eastAsia="ru-RU"/>
              </w:rPr>
              <w:t>сумма  тыс.</w:t>
            </w:r>
            <w:proofErr w:type="gramEnd"/>
            <w:r w:rsidRPr="00BA54DC">
              <w:rPr>
                <w:rFonts w:ascii="Times New Roman" w:eastAsia="Times New Roman" w:hAnsi="Times New Roman" w:cs="Times New Roman"/>
                <w:b/>
                <w:bCs/>
                <w:sz w:val="16"/>
                <w:szCs w:val="16"/>
                <w:lang w:eastAsia="ru-RU"/>
              </w:rPr>
              <w:t xml:space="preserve"> руб.</w:t>
            </w:r>
          </w:p>
        </w:tc>
      </w:tr>
      <w:tr w:rsidR="005928B5" w:rsidRPr="00BA54DC" w14:paraId="7638D6E7" w14:textId="77777777" w:rsidTr="009465B8">
        <w:trPr>
          <w:gridAfter w:val="1"/>
          <w:wAfter w:w="10" w:type="dxa"/>
          <w:trHeight w:val="70"/>
        </w:trPr>
        <w:tc>
          <w:tcPr>
            <w:tcW w:w="484" w:type="dxa"/>
            <w:vMerge/>
            <w:tcBorders>
              <w:top w:val="nil"/>
              <w:left w:val="single" w:sz="4" w:space="0" w:color="auto"/>
              <w:bottom w:val="single" w:sz="4" w:space="0" w:color="auto"/>
              <w:right w:val="single" w:sz="4" w:space="0" w:color="auto"/>
            </w:tcBorders>
            <w:vAlign w:val="center"/>
            <w:hideMark/>
          </w:tcPr>
          <w:p w14:paraId="0DF6CEF1"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p>
        </w:tc>
        <w:tc>
          <w:tcPr>
            <w:tcW w:w="5186" w:type="dxa"/>
            <w:vMerge/>
            <w:tcBorders>
              <w:top w:val="nil"/>
              <w:left w:val="single" w:sz="4" w:space="0" w:color="auto"/>
              <w:bottom w:val="single" w:sz="4" w:space="0" w:color="auto"/>
              <w:right w:val="single" w:sz="4" w:space="0" w:color="auto"/>
            </w:tcBorders>
            <w:vAlign w:val="center"/>
            <w:hideMark/>
          </w:tcPr>
          <w:p w14:paraId="506DAAFF"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p>
        </w:tc>
        <w:tc>
          <w:tcPr>
            <w:tcW w:w="1110" w:type="dxa"/>
            <w:vMerge/>
            <w:tcBorders>
              <w:top w:val="nil"/>
              <w:left w:val="single" w:sz="4" w:space="0" w:color="auto"/>
              <w:bottom w:val="single" w:sz="4" w:space="0" w:color="auto"/>
              <w:right w:val="single" w:sz="4" w:space="0" w:color="auto"/>
            </w:tcBorders>
            <w:vAlign w:val="center"/>
            <w:hideMark/>
          </w:tcPr>
          <w:p w14:paraId="1A45E25D"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p>
        </w:tc>
        <w:tc>
          <w:tcPr>
            <w:tcW w:w="456" w:type="dxa"/>
            <w:vMerge/>
            <w:tcBorders>
              <w:top w:val="nil"/>
              <w:left w:val="single" w:sz="4" w:space="0" w:color="auto"/>
              <w:bottom w:val="single" w:sz="4" w:space="0" w:color="auto"/>
              <w:right w:val="single" w:sz="4" w:space="0" w:color="auto"/>
            </w:tcBorders>
            <w:vAlign w:val="center"/>
            <w:hideMark/>
          </w:tcPr>
          <w:p w14:paraId="0609C894"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p>
        </w:tc>
        <w:tc>
          <w:tcPr>
            <w:tcW w:w="678" w:type="dxa"/>
            <w:tcBorders>
              <w:top w:val="nil"/>
              <w:left w:val="nil"/>
              <w:bottom w:val="single" w:sz="4" w:space="0" w:color="auto"/>
              <w:right w:val="single" w:sz="4" w:space="0" w:color="auto"/>
            </w:tcBorders>
            <w:shd w:val="clear" w:color="000000" w:fill="FFFFFF"/>
            <w:vAlign w:val="center"/>
            <w:hideMark/>
          </w:tcPr>
          <w:p w14:paraId="4060917C"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Всего</w:t>
            </w:r>
          </w:p>
        </w:tc>
        <w:tc>
          <w:tcPr>
            <w:tcW w:w="1285" w:type="dxa"/>
            <w:tcBorders>
              <w:top w:val="nil"/>
              <w:left w:val="nil"/>
              <w:bottom w:val="single" w:sz="4" w:space="0" w:color="auto"/>
              <w:right w:val="single" w:sz="4" w:space="0" w:color="auto"/>
            </w:tcBorders>
            <w:shd w:val="clear" w:color="000000" w:fill="FFFFFF"/>
            <w:vAlign w:val="center"/>
            <w:hideMark/>
          </w:tcPr>
          <w:p w14:paraId="53BA12F8"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в том числе за счет безвозмездных поступлений</w:t>
            </w:r>
          </w:p>
        </w:tc>
        <w:tc>
          <w:tcPr>
            <w:tcW w:w="700" w:type="dxa"/>
            <w:tcBorders>
              <w:top w:val="nil"/>
              <w:left w:val="nil"/>
              <w:bottom w:val="single" w:sz="4" w:space="0" w:color="auto"/>
              <w:right w:val="single" w:sz="4" w:space="0" w:color="auto"/>
            </w:tcBorders>
            <w:shd w:val="clear" w:color="000000" w:fill="FFFFFF"/>
            <w:vAlign w:val="center"/>
            <w:hideMark/>
          </w:tcPr>
          <w:p w14:paraId="24769487"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Всего</w:t>
            </w:r>
          </w:p>
        </w:tc>
        <w:tc>
          <w:tcPr>
            <w:tcW w:w="1158" w:type="dxa"/>
            <w:tcBorders>
              <w:top w:val="nil"/>
              <w:left w:val="nil"/>
              <w:bottom w:val="single" w:sz="4" w:space="0" w:color="auto"/>
              <w:right w:val="single" w:sz="4" w:space="0" w:color="auto"/>
            </w:tcBorders>
            <w:shd w:val="clear" w:color="000000" w:fill="FFFFFF"/>
            <w:vAlign w:val="center"/>
            <w:hideMark/>
          </w:tcPr>
          <w:p w14:paraId="742CD01D"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в том числе за счет безвозмездных поступлений</w:t>
            </w:r>
          </w:p>
        </w:tc>
      </w:tr>
      <w:tr w:rsidR="005928B5" w:rsidRPr="00BA54DC" w14:paraId="6A28CAA5"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7D994B2F" w14:textId="77777777" w:rsidR="00BA54DC" w:rsidRPr="00BA54DC" w:rsidRDefault="00BA54DC" w:rsidP="00BA54DC">
            <w:pPr>
              <w:spacing w:after="0" w:line="240" w:lineRule="auto"/>
              <w:jc w:val="right"/>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5186" w:type="dxa"/>
            <w:tcBorders>
              <w:top w:val="nil"/>
              <w:left w:val="nil"/>
              <w:bottom w:val="single" w:sz="4" w:space="0" w:color="auto"/>
              <w:right w:val="single" w:sz="4" w:space="0" w:color="auto"/>
            </w:tcBorders>
            <w:shd w:val="clear" w:color="auto" w:fill="auto"/>
            <w:hideMark/>
          </w:tcPr>
          <w:p w14:paraId="7CE6403C" w14:textId="77777777" w:rsidR="00BA54DC" w:rsidRPr="00BA54DC" w:rsidRDefault="00BA54DC" w:rsidP="00BA54DC">
            <w:pPr>
              <w:spacing w:after="0" w:line="240" w:lineRule="auto"/>
              <w:jc w:val="both"/>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110" w:type="dxa"/>
            <w:tcBorders>
              <w:top w:val="nil"/>
              <w:left w:val="nil"/>
              <w:bottom w:val="single" w:sz="4" w:space="0" w:color="auto"/>
              <w:right w:val="single" w:sz="4" w:space="0" w:color="auto"/>
            </w:tcBorders>
            <w:shd w:val="clear" w:color="000000" w:fill="FFFFFF"/>
            <w:noWrap/>
            <w:vAlign w:val="center"/>
            <w:hideMark/>
          </w:tcPr>
          <w:p w14:paraId="283B28D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360 00 00000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009BBC39"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190759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4DFB8250"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center"/>
            <w:hideMark/>
          </w:tcPr>
          <w:p w14:paraId="44C30A75"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36</w:t>
            </w:r>
          </w:p>
        </w:tc>
        <w:tc>
          <w:tcPr>
            <w:tcW w:w="1158" w:type="dxa"/>
            <w:tcBorders>
              <w:top w:val="nil"/>
              <w:left w:val="nil"/>
              <w:bottom w:val="single" w:sz="4" w:space="0" w:color="auto"/>
              <w:right w:val="single" w:sz="4" w:space="0" w:color="auto"/>
            </w:tcBorders>
            <w:shd w:val="clear" w:color="000000" w:fill="FFFFFF"/>
            <w:noWrap/>
            <w:vAlign w:val="center"/>
            <w:hideMark/>
          </w:tcPr>
          <w:p w14:paraId="09750AB7"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r>
      <w:tr w:rsidR="005928B5" w:rsidRPr="00BA54DC" w14:paraId="3F577237"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39F316AD"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3DB9B28E"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10" w:type="dxa"/>
            <w:tcBorders>
              <w:top w:val="nil"/>
              <w:left w:val="nil"/>
              <w:bottom w:val="single" w:sz="4" w:space="0" w:color="auto"/>
              <w:right w:val="single" w:sz="4" w:space="0" w:color="auto"/>
            </w:tcBorders>
            <w:shd w:val="clear" w:color="000000" w:fill="FFFFFF"/>
            <w:noWrap/>
            <w:vAlign w:val="center"/>
            <w:hideMark/>
          </w:tcPr>
          <w:p w14:paraId="1803C4E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000000" w:fill="FFFFFF"/>
            <w:noWrap/>
            <w:vAlign w:val="center"/>
            <w:hideMark/>
          </w:tcPr>
          <w:p w14:paraId="63A5D18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B63C1F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6D151B1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DBD0CA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36</w:t>
            </w:r>
          </w:p>
        </w:tc>
        <w:tc>
          <w:tcPr>
            <w:tcW w:w="1158" w:type="dxa"/>
            <w:tcBorders>
              <w:top w:val="nil"/>
              <w:left w:val="nil"/>
              <w:bottom w:val="single" w:sz="4" w:space="0" w:color="auto"/>
              <w:right w:val="single" w:sz="4" w:space="0" w:color="auto"/>
            </w:tcBorders>
            <w:shd w:val="clear" w:color="000000" w:fill="FFFFFF"/>
            <w:noWrap/>
            <w:vAlign w:val="center"/>
            <w:hideMark/>
          </w:tcPr>
          <w:p w14:paraId="389B780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627CE13C"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18C57622"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6A51BB22"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10" w:type="dxa"/>
            <w:tcBorders>
              <w:top w:val="nil"/>
              <w:left w:val="nil"/>
              <w:bottom w:val="single" w:sz="4" w:space="0" w:color="auto"/>
              <w:right w:val="single" w:sz="4" w:space="0" w:color="auto"/>
            </w:tcBorders>
            <w:shd w:val="clear" w:color="000000" w:fill="FFFFFF"/>
            <w:noWrap/>
            <w:vAlign w:val="center"/>
            <w:hideMark/>
          </w:tcPr>
          <w:p w14:paraId="5C84FDD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000000" w:fill="FFFFFF"/>
            <w:noWrap/>
            <w:vAlign w:val="center"/>
            <w:hideMark/>
          </w:tcPr>
          <w:p w14:paraId="7509F51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1A0B8B9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47F6971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A0F1D8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36</w:t>
            </w:r>
          </w:p>
        </w:tc>
        <w:tc>
          <w:tcPr>
            <w:tcW w:w="1158" w:type="dxa"/>
            <w:tcBorders>
              <w:top w:val="nil"/>
              <w:left w:val="nil"/>
              <w:bottom w:val="single" w:sz="4" w:space="0" w:color="auto"/>
              <w:right w:val="single" w:sz="4" w:space="0" w:color="auto"/>
            </w:tcBorders>
            <w:shd w:val="clear" w:color="000000" w:fill="FFFFFF"/>
            <w:noWrap/>
            <w:vAlign w:val="center"/>
            <w:hideMark/>
          </w:tcPr>
          <w:p w14:paraId="10ECAB8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0BB4AA2A" w14:textId="77777777" w:rsidTr="009465B8">
        <w:trPr>
          <w:gridAfter w:val="1"/>
          <w:wAfter w:w="10" w:type="dxa"/>
          <w:trHeight w:val="48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6BD9A56B" w14:textId="77777777" w:rsidR="00BA54DC" w:rsidRPr="00BA54DC" w:rsidRDefault="00BA54DC" w:rsidP="00BA54DC">
            <w:pPr>
              <w:spacing w:after="0" w:line="240" w:lineRule="auto"/>
              <w:rPr>
                <w:rFonts w:ascii="Arial CYR" w:eastAsia="Times New Roman" w:hAnsi="Arial CYR" w:cs="Arial CYR"/>
                <w:b/>
                <w:bCs/>
                <w:sz w:val="16"/>
                <w:szCs w:val="16"/>
                <w:lang w:eastAsia="ru-RU"/>
              </w:rPr>
            </w:pPr>
            <w:r w:rsidRPr="00BA54DC">
              <w:rPr>
                <w:rFonts w:ascii="Arial CYR" w:eastAsia="Times New Roman" w:hAnsi="Arial CYR" w:cs="Arial CYR"/>
                <w:b/>
                <w:bCs/>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17ABE5EC"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1110" w:type="dxa"/>
            <w:tcBorders>
              <w:top w:val="nil"/>
              <w:left w:val="nil"/>
              <w:bottom w:val="single" w:sz="4" w:space="0" w:color="auto"/>
              <w:right w:val="single" w:sz="4" w:space="0" w:color="auto"/>
            </w:tcBorders>
            <w:shd w:val="clear" w:color="000000" w:fill="FFFFFF"/>
            <w:noWrap/>
            <w:vAlign w:val="center"/>
            <w:hideMark/>
          </w:tcPr>
          <w:p w14:paraId="38A03F8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380 00 00000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76B167F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EED8336"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14:paraId="48CF6F6E"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8F2AD5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1 800</w:t>
            </w:r>
          </w:p>
        </w:tc>
        <w:tc>
          <w:tcPr>
            <w:tcW w:w="1158" w:type="dxa"/>
            <w:tcBorders>
              <w:top w:val="nil"/>
              <w:left w:val="nil"/>
              <w:bottom w:val="single" w:sz="4" w:space="0" w:color="auto"/>
              <w:right w:val="single" w:sz="4" w:space="0" w:color="auto"/>
            </w:tcBorders>
            <w:shd w:val="clear" w:color="000000" w:fill="FFFFFF"/>
            <w:noWrap/>
            <w:vAlign w:val="center"/>
            <w:hideMark/>
          </w:tcPr>
          <w:p w14:paraId="70F1EA4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5928B5" w:rsidRPr="00BA54DC" w14:paraId="13E91BE0"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2CF0CC20"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2CD3AA50"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1110" w:type="dxa"/>
            <w:tcBorders>
              <w:top w:val="nil"/>
              <w:left w:val="nil"/>
              <w:bottom w:val="single" w:sz="4" w:space="0" w:color="auto"/>
              <w:right w:val="single" w:sz="4" w:space="0" w:color="auto"/>
            </w:tcBorders>
            <w:shd w:val="clear" w:color="000000" w:fill="FFFFFF"/>
            <w:noWrap/>
            <w:vAlign w:val="center"/>
            <w:hideMark/>
          </w:tcPr>
          <w:p w14:paraId="4F398BD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000000" w:fill="FFFFFF"/>
            <w:noWrap/>
            <w:vAlign w:val="center"/>
            <w:hideMark/>
          </w:tcPr>
          <w:p w14:paraId="6DB77E1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36D2C4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14:paraId="7E482CE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1EF91F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1 800</w:t>
            </w:r>
          </w:p>
        </w:tc>
        <w:tc>
          <w:tcPr>
            <w:tcW w:w="1158" w:type="dxa"/>
            <w:tcBorders>
              <w:top w:val="nil"/>
              <w:left w:val="nil"/>
              <w:bottom w:val="single" w:sz="4" w:space="0" w:color="auto"/>
              <w:right w:val="single" w:sz="4" w:space="0" w:color="auto"/>
            </w:tcBorders>
            <w:shd w:val="clear" w:color="000000" w:fill="FFFFFF"/>
            <w:noWrap/>
            <w:vAlign w:val="center"/>
            <w:hideMark/>
          </w:tcPr>
          <w:p w14:paraId="4EBF172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4D884943"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70DF23E2"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3B708831"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10" w:type="dxa"/>
            <w:tcBorders>
              <w:top w:val="nil"/>
              <w:left w:val="nil"/>
              <w:bottom w:val="single" w:sz="4" w:space="0" w:color="auto"/>
              <w:right w:val="single" w:sz="4" w:space="0" w:color="auto"/>
            </w:tcBorders>
            <w:shd w:val="clear" w:color="000000" w:fill="FFFFFF"/>
            <w:noWrap/>
            <w:vAlign w:val="center"/>
            <w:hideMark/>
          </w:tcPr>
          <w:p w14:paraId="672599A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000000" w:fill="FFFFFF"/>
            <w:noWrap/>
            <w:vAlign w:val="center"/>
            <w:hideMark/>
          </w:tcPr>
          <w:p w14:paraId="2883FA4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6A2442A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14:paraId="0C1D5BC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D57B99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1 800</w:t>
            </w:r>
          </w:p>
        </w:tc>
        <w:tc>
          <w:tcPr>
            <w:tcW w:w="1158" w:type="dxa"/>
            <w:tcBorders>
              <w:top w:val="nil"/>
              <w:left w:val="nil"/>
              <w:bottom w:val="single" w:sz="4" w:space="0" w:color="auto"/>
              <w:right w:val="single" w:sz="4" w:space="0" w:color="auto"/>
            </w:tcBorders>
            <w:shd w:val="clear" w:color="000000" w:fill="FFFFFF"/>
            <w:noWrap/>
            <w:vAlign w:val="center"/>
            <w:hideMark/>
          </w:tcPr>
          <w:p w14:paraId="0977A1D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5B32FB64" w14:textId="77777777" w:rsidTr="009465B8">
        <w:trPr>
          <w:gridAfter w:val="1"/>
          <w:wAfter w:w="10" w:type="dxa"/>
          <w:trHeight w:val="48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006F63DD" w14:textId="77777777" w:rsidR="00BA54DC" w:rsidRPr="00BA54DC" w:rsidRDefault="00BA54DC" w:rsidP="00BA54DC">
            <w:pPr>
              <w:spacing w:after="0" w:line="240" w:lineRule="auto"/>
              <w:rPr>
                <w:rFonts w:ascii="Arial CYR" w:eastAsia="Times New Roman" w:hAnsi="Arial CYR" w:cs="Arial CYR"/>
                <w:b/>
                <w:bCs/>
                <w:sz w:val="16"/>
                <w:szCs w:val="16"/>
                <w:lang w:eastAsia="ru-RU"/>
              </w:rPr>
            </w:pPr>
            <w:r w:rsidRPr="00BA54DC">
              <w:rPr>
                <w:rFonts w:ascii="Arial CYR" w:eastAsia="Times New Roman" w:hAnsi="Arial CYR" w:cs="Arial CYR"/>
                <w:b/>
                <w:bCs/>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4C56C491"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10" w:type="dxa"/>
            <w:tcBorders>
              <w:top w:val="nil"/>
              <w:left w:val="nil"/>
              <w:bottom w:val="single" w:sz="4" w:space="0" w:color="auto"/>
              <w:right w:val="single" w:sz="4" w:space="0" w:color="auto"/>
            </w:tcBorders>
            <w:shd w:val="clear" w:color="000000" w:fill="FFFFFF"/>
            <w:noWrap/>
            <w:vAlign w:val="center"/>
            <w:hideMark/>
          </w:tcPr>
          <w:p w14:paraId="37BFB9C2"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440 00 20000</w:t>
            </w:r>
          </w:p>
        </w:tc>
        <w:tc>
          <w:tcPr>
            <w:tcW w:w="456" w:type="dxa"/>
            <w:tcBorders>
              <w:top w:val="nil"/>
              <w:left w:val="nil"/>
              <w:bottom w:val="single" w:sz="4" w:space="0" w:color="auto"/>
              <w:right w:val="single" w:sz="4" w:space="0" w:color="auto"/>
            </w:tcBorders>
            <w:shd w:val="clear" w:color="000000" w:fill="FFFFFF"/>
            <w:noWrap/>
            <w:vAlign w:val="center"/>
            <w:hideMark/>
          </w:tcPr>
          <w:p w14:paraId="5146069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676C045"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6</w:t>
            </w:r>
          </w:p>
        </w:tc>
        <w:tc>
          <w:tcPr>
            <w:tcW w:w="1285" w:type="dxa"/>
            <w:tcBorders>
              <w:top w:val="nil"/>
              <w:left w:val="nil"/>
              <w:bottom w:val="single" w:sz="4" w:space="0" w:color="auto"/>
              <w:right w:val="single" w:sz="4" w:space="0" w:color="auto"/>
            </w:tcBorders>
            <w:shd w:val="clear" w:color="000000" w:fill="FFFFFF"/>
            <w:noWrap/>
            <w:vAlign w:val="center"/>
            <w:hideMark/>
          </w:tcPr>
          <w:p w14:paraId="14BAD782"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EEA51CB"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1158" w:type="dxa"/>
            <w:tcBorders>
              <w:top w:val="nil"/>
              <w:left w:val="nil"/>
              <w:bottom w:val="single" w:sz="4" w:space="0" w:color="auto"/>
              <w:right w:val="single" w:sz="4" w:space="0" w:color="auto"/>
            </w:tcBorders>
            <w:shd w:val="clear" w:color="000000" w:fill="FFFFFF"/>
            <w:noWrap/>
            <w:vAlign w:val="center"/>
            <w:hideMark/>
          </w:tcPr>
          <w:p w14:paraId="5E50C218"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5928B5" w:rsidRPr="00BA54DC" w14:paraId="1AD5F305"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4DE32204"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1D9CC281"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10" w:type="dxa"/>
            <w:tcBorders>
              <w:top w:val="nil"/>
              <w:left w:val="nil"/>
              <w:bottom w:val="single" w:sz="4" w:space="0" w:color="auto"/>
              <w:right w:val="single" w:sz="4" w:space="0" w:color="auto"/>
            </w:tcBorders>
            <w:shd w:val="clear" w:color="000000" w:fill="FFFFFF"/>
            <w:noWrap/>
            <w:vAlign w:val="center"/>
            <w:hideMark/>
          </w:tcPr>
          <w:p w14:paraId="21DE9A8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000000" w:fill="FFFFFF"/>
            <w:noWrap/>
            <w:vAlign w:val="center"/>
            <w:hideMark/>
          </w:tcPr>
          <w:p w14:paraId="73DB8B8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883B8D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6</w:t>
            </w:r>
          </w:p>
        </w:tc>
        <w:tc>
          <w:tcPr>
            <w:tcW w:w="1285" w:type="dxa"/>
            <w:tcBorders>
              <w:top w:val="nil"/>
              <w:left w:val="nil"/>
              <w:bottom w:val="single" w:sz="4" w:space="0" w:color="auto"/>
              <w:right w:val="single" w:sz="4" w:space="0" w:color="auto"/>
            </w:tcBorders>
            <w:shd w:val="clear" w:color="000000" w:fill="FFFFFF"/>
            <w:noWrap/>
            <w:vAlign w:val="center"/>
            <w:hideMark/>
          </w:tcPr>
          <w:p w14:paraId="0057F0C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8BD74E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1158" w:type="dxa"/>
            <w:tcBorders>
              <w:top w:val="nil"/>
              <w:left w:val="nil"/>
              <w:bottom w:val="single" w:sz="4" w:space="0" w:color="auto"/>
              <w:right w:val="single" w:sz="4" w:space="0" w:color="auto"/>
            </w:tcBorders>
            <w:shd w:val="clear" w:color="000000" w:fill="FFFFFF"/>
            <w:noWrap/>
            <w:vAlign w:val="center"/>
            <w:hideMark/>
          </w:tcPr>
          <w:p w14:paraId="273AEE5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65E523A8" w14:textId="77777777" w:rsidTr="009465B8">
        <w:trPr>
          <w:gridAfter w:val="1"/>
          <w:wAfter w:w="10" w:type="dxa"/>
          <w:trHeight w:val="48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1CD8CCE0"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443880D8"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10" w:type="dxa"/>
            <w:tcBorders>
              <w:top w:val="nil"/>
              <w:left w:val="nil"/>
              <w:bottom w:val="single" w:sz="4" w:space="0" w:color="auto"/>
              <w:right w:val="single" w:sz="4" w:space="0" w:color="auto"/>
            </w:tcBorders>
            <w:shd w:val="clear" w:color="000000" w:fill="FFFFFF"/>
            <w:noWrap/>
            <w:vAlign w:val="center"/>
            <w:hideMark/>
          </w:tcPr>
          <w:p w14:paraId="46B3C5A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000000" w:fill="FFFFFF"/>
            <w:noWrap/>
            <w:vAlign w:val="center"/>
            <w:hideMark/>
          </w:tcPr>
          <w:p w14:paraId="79B2295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42E9367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6</w:t>
            </w:r>
          </w:p>
        </w:tc>
        <w:tc>
          <w:tcPr>
            <w:tcW w:w="1285" w:type="dxa"/>
            <w:tcBorders>
              <w:top w:val="nil"/>
              <w:left w:val="nil"/>
              <w:bottom w:val="single" w:sz="4" w:space="0" w:color="auto"/>
              <w:right w:val="single" w:sz="4" w:space="0" w:color="auto"/>
            </w:tcBorders>
            <w:shd w:val="clear" w:color="000000" w:fill="FFFFFF"/>
            <w:noWrap/>
            <w:vAlign w:val="center"/>
            <w:hideMark/>
          </w:tcPr>
          <w:p w14:paraId="07DA515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D6E2FB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w:t>
            </w:r>
          </w:p>
        </w:tc>
        <w:tc>
          <w:tcPr>
            <w:tcW w:w="1158" w:type="dxa"/>
            <w:tcBorders>
              <w:top w:val="nil"/>
              <w:left w:val="nil"/>
              <w:bottom w:val="single" w:sz="4" w:space="0" w:color="auto"/>
              <w:right w:val="single" w:sz="4" w:space="0" w:color="auto"/>
            </w:tcBorders>
            <w:shd w:val="clear" w:color="000000" w:fill="FFFFFF"/>
            <w:noWrap/>
            <w:vAlign w:val="center"/>
            <w:hideMark/>
          </w:tcPr>
          <w:p w14:paraId="672A896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7702A664"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2295C092"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000000"/>
              <w:right w:val="single" w:sz="4" w:space="0" w:color="000000"/>
            </w:tcBorders>
            <w:shd w:val="clear" w:color="000000" w:fill="FFFFFF"/>
            <w:vAlign w:val="center"/>
            <w:hideMark/>
          </w:tcPr>
          <w:p w14:paraId="66096107" w14:textId="77777777" w:rsidR="00BA54DC" w:rsidRPr="00BA54DC" w:rsidRDefault="00BA54DC" w:rsidP="00BA54DC">
            <w:pPr>
              <w:spacing w:after="0" w:line="240" w:lineRule="auto"/>
              <w:jc w:val="both"/>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BA54DC">
              <w:rPr>
                <w:rFonts w:ascii="Times New Roman" w:eastAsia="Times New Roman" w:hAnsi="Times New Roman" w:cs="Times New Roman"/>
                <w:b/>
                <w:bCs/>
                <w:sz w:val="16"/>
                <w:szCs w:val="16"/>
                <w:lang w:eastAsia="ru-RU"/>
              </w:rPr>
              <w:t>повышение  энергетической</w:t>
            </w:r>
            <w:proofErr w:type="gramEnd"/>
            <w:r w:rsidRPr="00BA54DC">
              <w:rPr>
                <w:rFonts w:ascii="Times New Roman" w:eastAsia="Times New Roman" w:hAnsi="Times New Roman" w:cs="Times New Roman"/>
                <w:b/>
                <w:bCs/>
                <w:sz w:val="16"/>
                <w:szCs w:val="16"/>
                <w:lang w:eastAsia="ru-RU"/>
              </w:rPr>
              <w:t xml:space="preserve"> эффективности в городском поселении Безенчук "</w:t>
            </w:r>
          </w:p>
        </w:tc>
        <w:tc>
          <w:tcPr>
            <w:tcW w:w="1110" w:type="dxa"/>
            <w:tcBorders>
              <w:top w:val="nil"/>
              <w:left w:val="nil"/>
              <w:bottom w:val="single" w:sz="4" w:space="0" w:color="000000"/>
              <w:right w:val="single" w:sz="4" w:space="0" w:color="000000"/>
            </w:tcBorders>
            <w:shd w:val="clear" w:color="000000" w:fill="FFFFFF"/>
            <w:noWrap/>
            <w:vAlign w:val="center"/>
            <w:hideMark/>
          </w:tcPr>
          <w:p w14:paraId="10DC2808"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700 00 00000</w:t>
            </w:r>
          </w:p>
        </w:tc>
        <w:tc>
          <w:tcPr>
            <w:tcW w:w="456" w:type="dxa"/>
            <w:tcBorders>
              <w:top w:val="nil"/>
              <w:left w:val="nil"/>
              <w:bottom w:val="single" w:sz="4" w:space="0" w:color="000000"/>
              <w:right w:val="nil"/>
            </w:tcBorders>
            <w:shd w:val="clear" w:color="000000" w:fill="FFFFFF"/>
            <w:noWrap/>
            <w:vAlign w:val="center"/>
            <w:hideMark/>
          </w:tcPr>
          <w:p w14:paraId="68F8704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678" w:type="dxa"/>
            <w:tcBorders>
              <w:top w:val="nil"/>
              <w:left w:val="single" w:sz="4" w:space="0" w:color="auto"/>
              <w:bottom w:val="single" w:sz="4" w:space="0" w:color="auto"/>
              <w:right w:val="single" w:sz="4" w:space="0" w:color="auto"/>
            </w:tcBorders>
            <w:shd w:val="clear" w:color="000000" w:fill="FFFFFF"/>
            <w:noWrap/>
            <w:vAlign w:val="center"/>
            <w:hideMark/>
          </w:tcPr>
          <w:p w14:paraId="1DF7540B"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345FE916"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E7DC895"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500</w:t>
            </w:r>
          </w:p>
        </w:tc>
        <w:tc>
          <w:tcPr>
            <w:tcW w:w="1158" w:type="dxa"/>
            <w:tcBorders>
              <w:top w:val="nil"/>
              <w:left w:val="nil"/>
              <w:bottom w:val="single" w:sz="4" w:space="0" w:color="auto"/>
              <w:right w:val="single" w:sz="4" w:space="0" w:color="auto"/>
            </w:tcBorders>
            <w:shd w:val="clear" w:color="000000" w:fill="FFFFFF"/>
            <w:noWrap/>
            <w:vAlign w:val="center"/>
            <w:hideMark/>
          </w:tcPr>
          <w:p w14:paraId="1A84E2E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3B51B535"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3BB633AE"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000000"/>
              <w:right w:val="single" w:sz="4" w:space="0" w:color="000000"/>
            </w:tcBorders>
            <w:shd w:val="clear" w:color="000000" w:fill="FFFFFF"/>
            <w:vAlign w:val="center"/>
            <w:hideMark/>
          </w:tcPr>
          <w:p w14:paraId="57E95CAC"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Закупки товаров работ услуг для муниципальных нужд</w:t>
            </w:r>
          </w:p>
        </w:tc>
        <w:tc>
          <w:tcPr>
            <w:tcW w:w="1110" w:type="dxa"/>
            <w:tcBorders>
              <w:top w:val="nil"/>
              <w:left w:val="nil"/>
              <w:bottom w:val="single" w:sz="4" w:space="0" w:color="000000"/>
              <w:right w:val="single" w:sz="4" w:space="0" w:color="000000"/>
            </w:tcBorders>
            <w:shd w:val="clear" w:color="000000" w:fill="FFFFFF"/>
            <w:noWrap/>
            <w:vAlign w:val="center"/>
            <w:hideMark/>
          </w:tcPr>
          <w:p w14:paraId="2E9510B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14:paraId="27B0363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678" w:type="dxa"/>
            <w:tcBorders>
              <w:top w:val="nil"/>
              <w:left w:val="single" w:sz="4" w:space="0" w:color="auto"/>
              <w:bottom w:val="single" w:sz="4" w:space="0" w:color="auto"/>
              <w:right w:val="single" w:sz="4" w:space="0" w:color="auto"/>
            </w:tcBorders>
            <w:shd w:val="clear" w:color="000000" w:fill="FFFFFF"/>
            <w:noWrap/>
            <w:vAlign w:val="center"/>
            <w:hideMark/>
          </w:tcPr>
          <w:p w14:paraId="2E1BE89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7FB6CD2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2EA663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500</w:t>
            </w:r>
          </w:p>
        </w:tc>
        <w:tc>
          <w:tcPr>
            <w:tcW w:w="1158" w:type="dxa"/>
            <w:tcBorders>
              <w:top w:val="nil"/>
              <w:left w:val="nil"/>
              <w:bottom w:val="single" w:sz="4" w:space="0" w:color="auto"/>
              <w:right w:val="single" w:sz="4" w:space="0" w:color="auto"/>
            </w:tcBorders>
            <w:shd w:val="clear" w:color="000000" w:fill="FFFFFF"/>
            <w:noWrap/>
            <w:vAlign w:val="center"/>
            <w:hideMark/>
          </w:tcPr>
          <w:p w14:paraId="1560BD7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1134C676"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48A17B75"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000000"/>
              <w:right w:val="single" w:sz="4" w:space="0" w:color="000000"/>
            </w:tcBorders>
            <w:shd w:val="clear" w:color="000000" w:fill="FFFFFF"/>
            <w:vAlign w:val="center"/>
            <w:hideMark/>
          </w:tcPr>
          <w:p w14:paraId="760A2319"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Иные закупки </w:t>
            </w:r>
            <w:proofErr w:type="spellStart"/>
            <w:r w:rsidRPr="00BA54DC">
              <w:rPr>
                <w:rFonts w:ascii="Times New Roman" w:eastAsia="Times New Roman" w:hAnsi="Times New Roman" w:cs="Times New Roman"/>
                <w:sz w:val="16"/>
                <w:szCs w:val="16"/>
                <w:lang w:eastAsia="ru-RU"/>
              </w:rPr>
              <w:t>товарорв</w:t>
            </w:r>
            <w:proofErr w:type="spellEnd"/>
            <w:r w:rsidRPr="00BA54DC">
              <w:rPr>
                <w:rFonts w:ascii="Times New Roman" w:eastAsia="Times New Roman" w:hAnsi="Times New Roman" w:cs="Times New Roman"/>
                <w:sz w:val="16"/>
                <w:szCs w:val="16"/>
                <w:lang w:eastAsia="ru-RU"/>
              </w:rPr>
              <w:t xml:space="preserve">, работ и услуг для обеспечения </w:t>
            </w:r>
            <w:proofErr w:type="spellStart"/>
            <w:r w:rsidRPr="00BA54DC">
              <w:rPr>
                <w:rFonts w:ascii="Times New Roman" w:eastAsia="Times New Roman" w:hAnsi="Times New Roman" w:cs="Times New Roman"/>
                <w:sz w:val="16"/>
                <w:szCs w:val="16"/>
                <w:lang w:eastAsia="ru-RU"/>
              </w:rPr>
              <w:t>государсвтенных</w:t>
            </w:r>
            <w:proofErr w:type="spellEnd"/>
            <w:r w:rsidRPr="00BA54DC">
              <w:rPr>
                <w:rFonts w:ascii="Times New Roman" w:eastAsia="Times New Roman" w:hAnsi="Times New Roman" w:cs="Times New Roman"/>
                <w:sz w:val="16"/>
                <w:szCs w:val="16"/>
                <w:lang w:eastAsia="ru-RU"/>
              </w:rPr>
              <w:t xml:space="preserve"> (муниципальных) нужд</w:t>
            </w:r>
          </w:p>
        </w:tc>
        <w:tc>
          <w:tcPr>
            <w:tcW w:w="1110" w:type="dxa"/>
            <w:tcBorders>
              <w:top w:val="nil"/>
              <w:left w:val="nil"/>
              <w:bottom w:val="single" w:sz="4" w:space="0" w:color="000000"/>
              <w:right w:val="single" w:sz="4" w:space="0" w:color="000000"/>
            </w:tcBorders>
            <w:shd w:val="clear" w:color="000000" w:fill="FFFFFF"/>
            <w:noWrap/>
            <w:vAlign w:val="center"/>
            <w:hideMark/>
          </w:tcPr>
          <w:p w14:paraId="7DF16FF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14:paraId="32622B2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678" w:type="dxa"/>
            <w:tcBorders>
              <w:top w:val="nil"/>
              <w:left w:val="single" w:sz="4" w:space="0" w:color="auto"/>
              <w:bottom w:val="single" w:sz="4" w:space="0" w:color="auto"/>
              <w:right w:val="single" w:sz="4" w:space="0" w:color="auto"/>
            </w:tcBorders>
            <w:shd w:val="clear" w:color="000000" w:fill="FFFFFF"/>
            <w:noWrap/>
            <w:vAlign w:val="center"/>
            <w:hideMark/>
          </w:tcPr>
          <w:p w14:paraId="7B1D725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33B78BC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3794E8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500</w:t>
            </w:r>
          </w:p>
        </w:tc>
        <w:tc>
          <w:tcPr>
            <w:tcW w:w="1158" w:type="dxa"/>
            <w:tcBorders>
              <w:top w:val="nil"/>
              <w:left w:val="nil"/>
              <w:bottom w:val="single" w:sz="4" w:space="0" w:color="auto"/>
              <w:right w:val="single" w:sz="4" w:space="0" w:color="auto"/>
            </w:tcBorders>
            <w:shd w:val="clear" w:color="000000" w:fill="FFFFFF"/>
            <w:noWrap/>
            <w:vAlign w:val="center"/>
            <w:hideMark/>
          </w:tcPr>
          <w:p w14:paraId="7FC705C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3FEA854D"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30AE4E65" w14:textId="77777777" w:rsidR="00BA54DC" w:rsidRPr="00BA54DC" w:rsidRDefault="00BA54DC" w:rsidP="00BA54DC">
            <w:pPr>
              <w:spacing w:after="0" w:line="240" w:lineRule="auto"/>
              <w:jc w:val="right"/>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5186" w:type="dxa"/>
            <w:tcBorders>
              <w:top w:val="nil"/>
              <w:left w:val="nil"/>
              <w:bottom w:val="single" w:sz="4" w:space="0" w:color="auto"/>
              <w:right w:val="single" w:sz="4" w:space="0" w:color="auto"/>
            </w:tcBorders>
            <w:shd w:val="clear" w:color="auto" w:fill="auto"/>
            <w:hideMark/>
          </w:tcPr>
          <w:p w14:paraId="2A025501" w14:textId="77777777" w:rsidR="00BA54DC" w:rsidRPr="00BA54DC" w:rsidRDefault="00BA54DC" w:rsidP="00BA54DC">
            <w:pPr>
              <w:spacing w:after="0" w:line="240" w:lineRule="auto"/>
              <w:jc w:val="both"/>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на "</w:t>
            </w:r>
          </w:p>
        </w:tc>
        <w:tc>
          <w:tcPr>
            <w:tcW w:w="1110" w:type="dxa"/>
            <w:tcBorders>
              <w:top w:val="nil"/>
              <w:left w:val="nil"/>
              <w:bottom w:val="single" w:sz="4" w:space="0" w:color="auto"/>
              <w:right w:val="single" w:sz="4" w:space="0" w:color="auto"/>
            </w:tcBorders>
            <w:shd w:val="clear" w:color="000000" w:fill="FFFFFF"/>
            <w:noWrap/>
            <w:vAlign w:val="center"/>
            <w:hideMark/>
          </w:tcPr>
          <w:p w14:paraId="3683D8D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7B21680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BA16EF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2 650</w:t>
            </w:r>
          </w:p>
        </w:tc>
        <w:tc>
          <w:tcPr>
            <w:tcW w:w="1285" w:type="dxa"/>
            <w:tcBorders>
              <w:top w:val="nil"/>
              <w:left w:val="nil"/>
              <w:bottom w:val="single" w:sz="4" w:space="0" w:color="auto"/>
              <w:right w:val="single" w:sz="4" w:space="0" w:color="auto"/>
            </w:tcBorders>
            <w:shd w:val="clear" w:color="000000" w:fill="FFFFFF"/>
            <w:noWrap/>
            <w:vAlign w:val="center"/>
            <w:hideMark/>
          </w:tcPr>
          <w:p w14:paraId="0B2A2AFC"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center"/>
            <w:hideMark/>
          </w:tcPr>
          <w:p w14:paraId="6BBFBCB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2 650</w:t>
            </w:r>
          </w:p>
        </w:tc>
        <w:tc>
          <w:tcPr>
            <w:tcW w:w="1158" w:type="dxa"/>
            <w:tcBorders>
              <w:top w:val="nil"/>
              <w:left w:val="nil"/>
              <w:bottom w:val="single" w:sz="4" w:space="0" w:color="auto"/>
              <w:right w:val="single" w:sz="4" w:space="0" w:color="auto"/>
            </w:tcBorders>
            <w:shd w:val="clear" w:color="000000" w:fill="FFFFFF"/>
            <w:noWrap/>
            <w:vAlign w:val="center"/>
            <w:hideMark/>
          </w:tcPr>
          <w:p w14:paraId="35B6C68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r>
      <w:tr w:rsidR="005928B5" w:rsidRPr="00BA54DC" w14:paraId="3AAB4A89"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2308C287"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221B6992"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Закупки товаров работ услуг для муниципальных нужд</w:t>
            </w:r>
          </w:p>
        </w:tc>
        <w:tc>
          <w:tcPr>
            <w:tcW w:w="1110" w:type="dxa"/>
            <w:tcBorders>
              <w:top w:val="nil"/>
              <w:left w:val="nil"/>
              <w:bottom w:val="single" w:sz="4" w:space="0" w:color="auto"/>
              <w:right w:val="single" w:sz="4" w:space="0" w:color="auto"/>
            </w:tcBorders>
            <w:shd w:val="clear" w:color="000000" w:fill="FFFFFF"/>
            <w:noWrap/>
            <w:vAlign w:val="center"/>
            <w:hideMark/>
          </w:tcPr>
          <w:p w14:paraId="10ADC62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000000" w:fill="FFFFFF"/>
            <w:noWrap/>
            <w:vAlign w:val="center"/>
            <w:hideMark/>
          </w:tcPr>
          <w:p w14:paraId="759898C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A29910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2 550</w:t>
            </w:r>
          </w:p>
        </w:tc>
        <w:tc>
          <w:tcPr>
            <w:tcW w:w="1285" w:type="dxa"/>
            <w:tcBorders>
              <w:top w:val="nil"/>
              <w:left w:val="nil"/>
              <w:bottom w:val="single" w:sz="4" w:space="0" w:color="auto"/>
              <w:right w:val="single" w:sz="4" w:space="0" w:color="auto"/>
            </w:tcBorders>
            <w:shd w:val="clear" w:color="000000" w:fill="FFFFFF"/>
            <w:noWrap/>
            <w:vAlign w:val="center"/>
            <w:hideMark/>
          </w:tcPr>
          <w:p w14:paraId="27ADED9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680CCA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2 550</w:t>
            </w:r>
          </w:p>
        </w:tc>
        <w:tc>
          <w:tcPr>
            <w:tcW w:w="1158" w:type="dxa"/>
            <w:tcBorders>
              <w:top w:val="nil"/>
              <w:left w:val="nil"/>
              <w:bottom w:val="single" w:sz="4" w:space="0" w:color="auto"/>
              <w:right w:val="single" w:sz="4" w:space="0" w:color="auto"/>
            </w:tcBorders>
            <w:shd w:val="clear" w:color="000000" w:fill="FFFFFF"/>
            <w:noWrap/>
            <w:vAlign w:val="center"/>
            <w:hideMark/>
          </w:tcPr>
          <w:p w14:paraId="2637830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5156AB47"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5857482E"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2778E175"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10" w:type="dxa"/>
            <w:tcBorders>
              <w:top w:val="nil"/>
              <w:left w:val="nil"/>
              <w:bottom w:val="single" w:sz="4" w:space="0" w:color="auto"/>
              <w:right w:val="single" w:sz="4" w:space="0" w:color="auto"/>
            </w:tcBorders>
            <w:shd w:val="clear" w:color="000000" w:fill="FFFFFF"/>
            <w:noWrap/>
            <w:vAlign w:val="center"/>
            <w:hideMark/>
          </w:tcPr>
          <w:p w14:paraId="636E09B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000000" w:fill="FFFFFF"/>
            <w:noWrap/>
            <w:vAlign w:val="center"/>
            <w:hideMark/>
          </w:tcPr>
          <w:p w14:paraId="0F768A0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5199969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2 550</w:t>
            </w:r>
          </w:p>
        </w:tc>
        <w:tc>
          <w:tcPr>
            <w:tcW w:w="1285" w:type="dxa"/>
            <w:tcBorders>
              <w:top w:val="nil"/>
              <w:left w:val="nil"/>
              <w:bottom w:val="single" w:sz="4" w:space="0" w:color="auto"/>
              <w:right w:val="single" w:sz="4" w:space="0" w:color="auto"/>
            </w:tcBorders>
            <w:shd w:val="clear" w:color="000000" w:fill="FFFFFF"/>
            <w:noWrap/>
            <w:vAlign w:val="center"/>
            <w:hideMark/>
          </w:tcPr>
          <w:p w14:paraId="0C320DB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7452BE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2 550</w:t>
            </w:r>
          </w:p>
        </w:tc>
        <w:tc>
          <w:tcPr>
            <w:tcW w:w="1158" w:type="dxa"/>
            <w:tcBorders>
              <w:top w:val="nil"/>
              <w:left w:val="nil"/>
              <w:bottom w:val="single" w:sz="4" w:space="0" w:color="auto"/>
              <w:right w:val="single" w:sz="4" w:space="0" w:color="auto"/>
            </w:tcBorders>
            <w:shd w:val="clear" w:color="000000" w:fill="FFFFFF"/>
            <w:noWrap/>
            <w:vAlign w:val="center"/>
            <w:hideMark/>
          </w:tcPr>
          <w:p w14:paraId="33B2118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27938637"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04F590B9"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5BBDB916"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направления расходов</w:t>
            </w:r>
          </w:p>
        </w:tc>
        <w:tc>
          <w:tcPr>
            <w:tcW w:w="1110" w:type="dxa"/>
            <w:tcBorders>
              <w:top w:val="nil"/>
              <w:left w:val="nil"/>
              <w:bottom w:val="single" w:sz="4" w:space="0" w:color="auto"/>
              <w:right w:val="single" w:sz="4" w:space="0" w:color="auto"/>
            </w:tcBorders>
            <w:shd w:val="clear" w:color="000000" w:fill="FFFFFF"/>
            <w:noWrap/>
            <w:vAlign w:val="center"/>
            <w:hideMark/>
          </w:tcPr>
          <w:p w14:paraId="18725D7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76780A8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638994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745D60D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D599B9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c>
          <w:tcPr>
            <w:tcW w:w="1158" w:type="dxa"/>
            <w:tcBorders>
              <w:top w:val="nil"/>
              <w:left w:val="nil"/>
              <w:bottom w:val="single" w:sz="4" w:space="0" w:color="auto"/>
              <w:right w:val="single" w:sz="4" w:space="0" w:color="auto"/>
            </w:tcBorders>
            <w:shd w:val="clear" w:color="000000" w:fill="FFFFFF"/>
            <w:noWrap/>
            <w:vAlign w:val="center"/>
            <w:hideMark/>
          </w:tcPr>
          <w:p w14:paraId="31B27DD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7D2020A0"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6190BA47"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08472EE1"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Уплата налогов, сборов и иных платежей</w:t>
            </w:r>
          </w:p>
        </w:tc>
        <w:tc>
          <w:tcPr>
            <w:tcW w:w="1110" w:type="dxa"/>
            <w:tcBorders>
              <w:top w:val="nil"/>
              <w:left w:val="nil"/>
              <w:bottom w:val="single" w:sz="4" w:space="0" w:color="auto"/>
              <w:right w:val="single" w:sz="4" w:space="0" w:color="auto"/>
            </w:tcBorders>
            <w:shd w:val="clear" w:color="000000" w:fill="FFFFFF"/>
            <w:noWrap/>
            <w:vAlign w:val="center"/>
            <w:hideMark/>
          </w:tcPr>
          <w:p w14:paraId="2DDE359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000000" w:fill="FFFFFF"/>
            <w:noWrap/>
            <w:vAlign w:val="center"/>
            <w:hideMark/>
          </w:tcPr>
          <w:p w14:paraId="40BAE97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850</w:t>
            </w:r>
          </w:p>
        </w:tc>
        <w:tc>
          <w:tcPr>
            <w:tcW w:w="678" w:type="dxa"/>
            <w:tcBorders>
              <w:top w:val="nil"/>
              <w:left w:val="nil"/>
              <w:bottom w:val="single" w:sz="4" w:space="0" w:color="auto"/>
              <w:right w:val="single" w:sz="4" w:space="0" w:color="auto"/>
            </w:tcBorders>
            <w:shd w:val="clear" w:color="000000" w:fill="FFFFFF"/>
            <w:noWrap/>
            <w:vAlign w:val="center"/>
            <w:hideMark/>
          </w:tcPr>
          <w:p w14:paraId="5D9BBE5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3AE110D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74F61F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c>
          <w:tcPr>
            <w:tcW w:w="1158" w:type="dxa"/>
            <w:tcBorders>
              <w:top w:val="nil"/>
              <w:left w:val="nil"/>
              <w:bottom w:val="single" w:sz="4" w:space="0" w:color="auto"/>
              <w:right w:val="single" w:sz="4" w:space="0" w:color="auto"/>
            </w:tcBorders>
            <w:shd w:val="clear" w:color="000000" w:fill="FFFFFF"/>
            <w:noWrap/>
            <w:vAlign w:val="center"/>
            <w:hideMark/>
          </w:tcPr>
          <w:p w14:paraId="6B6E2F7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1F60A3EB"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54909B13" w14:textId="77777777" w:rsidR="00BA54DC" w:rsidRPr="00BA54DC" w:rsidRDefault="00BA54DC" w:rsidP="00BA54DC">
            <w:pPr>
              <w:spacing w:after="0" w:line="240" w:lineRule="auto"/>
              <w:jc w:val="right"/>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5186" w:type="dxa"/>
            <w:tcBorders>
              <w:top w:val="nil"/>
              <w:left w:val="nil"/>
              <w:bottom w:val="single" w:sz="4" w:space="0" w:color="auto"/>
              <w:right w:val="single" w:sz="4" w:space="0" w:color="auto"/>
            </w:tcBorders>
            <w:shd w:val="clear" w:color="auto" w:fill="auto"/>
            <w:hideMark/>
          </w:tcPr>
          <w:p w14:paraId="4A9A18F8" w14:textId="77777777" w:rsidR="00BA54DC" w:rsidRPr="00BA54DC" w:rsidRDefault="00BA54DC" w:rsidP="00BA54DC">
            <w:pPr>
              <w:spacing w:after="0" w:line="240" w:lineRule="auto"/>
              <w:jc w:val="both"/>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110" w:type="dxa"/>
            <w:tcBorders>
              <w:top w:val="nil"/>
              <w:left w:val="nil"/>
              <w:bottom w:val="single" w:sz="4" w:space="0" w:color="auto"/>
              <w:right w:val="single" w:sz="4" w:space="0" w:color="auto"/>
            </w:tcBorders>
            <w:shd w:val="clear" w:color="000000" w:fill="FFFFFF"/>
            <w:noWrap/>
            <w:vAlign w:val="center"/>
            <w:hideMark/>
          </w:tcPr>
          <w:p w14:paraId="14BCBF9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730 00 00000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280F6B2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28ED32A"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6C47F93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center"/>
            <w:hideMark/>
          </w:tcPr>
          <w:p w14:paraId="20301EFA"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100</w:t>
            </w:r>
          </w:p>
        </w:tc>
        <w:tc>
          <w:tcPr>
            <w:tcW w:w="1158" w:type="dxa"/>
            <w:tcBorders>
              <w:top w:val="nil"/>
              <w:left w:val="nil"/>
              <w:bottom w:val="single" w:sz="4" w:space="0" w:color="auto"/>
              <w:right w:val="single" w:sz="4" w:space="0" w:color="auto"/>
            </w:tcBorders>
            <w:shd w:val="clear" w:color="000000" w:fill="FFFFFF"/>
            <w:noWrap/>
            <w:vAlign w:val="center"/>
            <w:hideMark/>
          </w:tcPr>
          <w:p w14:paraId="712123A0"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r>
      <w:tr w:rsidR="005928B5" w:rsidRPr="00BA54DC" w14:paraId="288AD198"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597D2C56"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321AC166"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Закупка </w:t>
            </w:r>
            <w:proofErr w:type="spellStart"/>
            <w:r w:rsidRPr="00BA54DC">
              <w:rPr>
                <w:rFonts w:ascii="Times New Roman" w:eastAsia="Times New Roman" w:hAnsi="Times New Roman" w:cs="Times New Roman"/>
                <w:sz w:val="16"/>
                <w:szCs w:val="16"/>
                <w:lang w:eastAsia="ru-RU"/>
              </w:rPr>
              <w:t>товарорв</w:t>
            </w:r>
            <w:proofErr w:type="spellEnd"/>
            <w:r w:rsidRPr="00BA54DC">
              <w:rPr>
                <w:rFonts w:ascii="Times New Roman" w:eastAsia="Times New Roman" w:hAnsi="Times New Roman" w:cs="Times New Roman"/>
                <w:sz w:val="16"/>
                <w:szCs w:val="16"/>
                <w:lang w:eastAsia="ru-RU"/>
              </w:rPr>
              <w:t xml:space="preserve">, работ и услуг для </w:t>
            </w:r>
            <w:proofErr w:type="spellStart"/>
            <w:r w:rsidRPr="00BA54DC">
              <w:rPr>
                <w:rFonts w:ascii="Times New Roman" w:eastAsia="Times New Roman" w:hAnsi="Times New Roman" w:cs="Times New Roman"/>
                <w:sz w:val="16"/>
                <w:szCs w:val="16"/>
                <w:lang w:eastAsia="ru-RU"/>
              </w:rPr>
              <w:t>государсвтенных</w:t>
            </w:r>
            <w:proofErr w:type="spellEnd"/>
            <w:r w:rsidRPr="00BA54DC">
              <w:rPr>
                <w:rFonts w:ascii="Times New Roman" w:eastAsia="Times New Roman" w:hAnsi="Times New Roman" w:cs="Times New Roman"/>
                <w:sz w:val="16"/>
                <w:szCs w:val="16"/>
                <w:lang w:eastAsia="ru-RU"/>
              </w:rPr>
              <w:t xml:space="preserve"> нужд</w:t>
            </w:r>
          </w:p>
        </w:tc>
        <w:tc>
          <w:tcPr>
            <w:tcW w:w="1110" w:type="dxa"/>
            <w:tcBorders>
              <w:top w:val="nil"/>
              <w:left w:val="nil"/>
              <w:bottom w:val="single" w:sz="4" w:space="0" w:color="auto"/>
              <w:right w:val="single" w:sz="4" w:space="0" w:color="auto"/>
            </w:tcBorders>
            <w:shd w:val="clear" w:color="000000" w:fill="FFFFFF"/>
            <w:noWrap/>
            <w:vAlign w:val="center"/>
            <w:hideMark/>
          </w:tcPr>
          <w:p w14:paraId="477A3DF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000000" w:fill="FFFFFF"/>
            <w:noWrap/>
            <w:vAlign w:val="center"/>
            <w:hideMark/>
          </w:tcPr>
          <w:p w14:paraId="37A7493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7B1078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4D7A3DC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5A1BC0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c>
          <w:tcPr>
            <w:tcW w:w="1158" w:type="dxa"/>
            <w:tcBorders>
              <w:top w:val="nil"/>
              <w:left w:val="nil"/>
              <w:bottom w:val="single" w:sz="4" w:space="0" w:color="auto"/>
              <w:right w:val="single" w:sz="4" w:space="0" w:color="auto"/>
            </w:tcBorders>
            <w:shd w:val="clear" w:color="000000" w:fill="FFFFFF"/>
            <w:noWrap/>
            <w:vAlign w:val="center"/>
            <w:hideMark/>
          </w:tcPr>
          <w:p w14:paraId="08B87C7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53AE52B8"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70978630"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0003D4B4"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w:t>
            </w:r>
            <w:r w:rsidRPr="00BA54DC">
              <w:rPr>
                <w:rFonts w:ascii="Times New Roman" w:eastAsia="Times New Roman" w:hAnsi="Times New Roman" w:cs="Times New Roman"/>
                <w:sz w:val="16"/>
                <w:szCs w:val="16"/>
                <w:lang w:eastAsia="ru-RU"/>
              </w:rPr>
              <w:lastRenderedPageBreak/>
              <w:t xml:space="preserve">(муниципальных) нужд </w:t>
            </w:r>
          </w:p>
        </w:tc>
        <w:tc>
          <w:tcPr>
            <w:tcW w:w="1110" w:type="dxa"/>
            <w:tcBorders>
              <w:top w:val="nil"/>
              <w:left w:val="nil"/>
              <w:bottom w:val="single" w:sz="4" w:space="0" w:color="auto"/>
              <w:right w:val="single" w:sz="4" w:space="0" w:color="auto"/>
            </w:tcBorders>
            <w:shd w:val="clear" w:color="000000" w:fill="FFFFFF"/>
            <w:noWrap/>
            <w:vAlign w:val="center"/>
            <w:hideMark/>
          </w:tcPr>
          <w:p w14:paraId="2E03BB3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lastRenderedPageBreak/>
              <w:t>730 00 20030</w:t>
            </w:r>
          </w:p>
        </w:tc>
        <w:tc>
          <w:tcPr>
            <w:tcW w:w="456" w:type="dxa"/>
            <w:tcBorders>
              <w:top w:val="nil"/>
              <w:left w:val="nil"/>
              <w:bottom w:val="single" w:sz="4" w:space="0" w:color="auto"/>
              <w:right w:val="single" w:sz="4" w:space="0" w:color="auto"/>
            </w:tcBorders>
            <w:shd w:val="clear" w:color="000000" w:fill="FFFFFF"/>
            <w:noWrap/>
            <w:vAlign w:val="center"/>
            <w:hideMark/>
          </w:tcPr>
          <w:p w14:paraId="6031B47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6DE573E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169CB40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4B2FFC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c>
          <w:tcPr>
            <w:tcW w:w="1158" w:type="dxa"/>
            <w:tcBorders>
              <w:top w:val="nil"/>
              <w:left w:val="nil"/>
              <w:bottom w:val="single" w:sz="4" w:space="0" w:color="auto"/>
              <w:right w:val="single" w:sz="4" w:space="0" w:color="auto"/>
            </w:tcBorders>
            <w:shd w:val="clear" w:color="000000" w:fill="FFFFFF"/>
            <w:noWrap/>
            <w:vAlign w:val="center"/>
            <w:hideMark/>
          </w:tcPr>
          <w:p w14:paraId="320A641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13FF310A"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61A8358F"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0D1B8B30" w14:textId="77777777" w:rsidR="00BA54DC" w:rsidRPr="00BA54DC" w:rsidRDefault="00BA54DC" w:rsidP="00BA54DC">
            <w:pPr>
              <w:spacing w:after="0" w:line="240" w:lineRule="auto"/>
              <w:jc w:val="both"/>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Муниципальная программа "</w:t>
            </w:r>
            <w:proofErr w:type="gramStart"/>
            <w:r w:rsidRPr="00BA54DC">
              <w:rPr>
                <w:rFonts w:ascii="Times New Roman" w:eastAsia="Times New Roman" w:hAnsi="Times New Roman" w:cs="Times New Roman"/>
                <w:b/>
                <w:bCs/>
                <w:sz w:val="16"/>
                <w:szCs w:val="16"/>
                <w:lang w:eastAsia="ru-RU"/>
              </w:rPr>
              <w:t>Модернизация  и</w:t>
            </w:r>
            <w:proofErr w:type="gramEnd"/>
            <w:r w:rsidRPr="00BA54DC">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w:t>
            </w:r>
            <w:proofErr w:type="spellStart"/>
            <w:r w:rsidRPr="00BA54DC">
              <w:rPr>
                <w:rFonts w:ascii="Times New Roman" w:eastAsia="Times New Roman" w:hAnsi="Times New Roman" w:cs="Times New Roman"/>
                <w:b/>
                <w:bCs/>
                <w:sz w:val="16"/>
                <w:szCs w:val="16"/>
                <w:lang w:eastAsia="ru-RU"/>
              </w:rPr>
              <w:t>гг</w:t>
            </w:r>
            <w:proofErr w:type="spellEnd"/>
            <w:r w:rsidRPr="00BA54DC">
              <w:rPr>
                <w:rFonts w:ascii="Times New Roman" w:eastAsia="Times New Roman" w:hAnsi="Times New Roman" w:cs="Times New Roman"/>
                <w:b/>
                <w:bCs/>
                <w:sz w:val="16"/>
                <w:szCs w:val="16"/>
                <w:lang w:eastAsia="ru-RU"/>
              </w:rPr>
              <w:t>"</w:t>
            </w:r>
          </w:p>
        </w:tc>
        <w:tc>
          <w:tcPr>
            <w:tcW w:w="1110" w:type="dxa"/>
            <w:tcBorders>
              <w:top w:val="nil"/>
              <w:left w:val="nil"/>
              <w:bottom w:val="single" w:sz="4" w:space="0" w:color="auto"/>
              <w:right w:val="single" w:sz="4" w:space="0" w:color="auto"/>
            </w:tcBorders>
            <w:shd w:val="clear" w:color="000000" w:fill="FFFFFF"/>
            <w:noWrap/>
            <w:vAlign w:val="center"/>
            <w:hideMark/>
          </w:tcPr>
          <w:p w14:paraId="74B77AEA"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740 00 00000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3DF351FA"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A9CBE1C"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9 667</w:t>
            </w:r>
          </w:p>
        </w:tc>
        <w:tc>
          <w:tcPr>
            <w:tcW w:w="1285" w:type="dxa"/>
            <w:tcBorders>
              <w:top w:val="nil"/>
              <w:left w:val="nil"/>
              <w:bottom w:val="single" w:sz="4" w:space="0" w:color="auto"/>
              <w:right w:val="single" w:sz="4" w:space="0" w:color="auto"/>
            </w:tcBorders>
            <w:shd w:val="clear" w:color="000000" w:fill="FFFFFF"/>
            <w:noWrap/>
            <w:vAlign w:val="center"/>
            <w:hideMark/>
          </w:tcPr>
          <w:p w14:paraId="2A360D4B"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center"/>
            <w:hideMark/>
          </w:tcPr>
          <w:p w14:paraId="76A8B6E8"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10 209</w:t>
            </w:r>
          </w:p>
        </w:tc>
        <w:tc>
          <w:tcPr>
            <w:tcW w:w="1158" w:type="dxa"/>
            <w:tcBorders>
              <w:top w:val="nil"/>
              <w:left w:val="nil"/>
              <w:bottom w:val="single" w:sz="4" w:space="0" w:color="auto"/>
              <w:right w:val="single" w:sz="4" w:space="0" w:color="auto"/>
            </w:tcBorders>
            <w:shd w:val="clear" w:color="000000" w:fill="FFFFFF"/>
            <w:noWrap/>
            <w:vAlign w:val="center"/>
            <w:hideMark/>
          </w:tcPr>
          <w:p w14:paraId="417DD91E"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r>
      <w:tr w:rsidR="005928B5" w:rsidRPr="00BA54DC" w14:paraId="788606E0"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4008F7A4"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33113275"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Закупка </w:t>
            </w:r>
            <w:proofErr w:type="spellStart"/>
            <w:r w:rsidRPr="00BA54DC">
              <w:rPr>
                <w:rFonts w:ascii="Times New Roman" w:eastAsia="Times New Roman" w:hAnsi="Times New Roman" w:cs="Times New Roman"/>
                <w:sz w:val="16"/>
                <w:szCs w:val="16"/>
                <w:lang w:eastAsia="ru-RU"/>
              </w:rPr>
              <w:t>товарорв</w:t>
            </w:r>
            <w:proofErr w:type="spellEnd"/>
            <w:r w:rsidRPr="00BA54DC">
              <w:rPr>
                <w:rFonts w:ascii="Times New Roman" w:eastAsia="Times New Roman" w:hAnsi="Times New Roman" w:cs="Times New Roman"/>
                <w:sz w:val="16"/>
                <w:szCs w:val="16"/>
                <w:lang w:eastAsia="ru-RU"/>
              </w:rPr>
              <w:t xml:space="preserve"> работ для муниципальных нужд</w:t>
            </w:r>
          </w:p>
        </w:tc>
        <w:tc>
          <w:tcPr>
            <w:tcW w:w="1110" w:type="dxa"/>
            <w:tcBorders>
              <w:top w:val="nil"/>
              <w:left w:val="nil"/>
              <w:bottom w:val="single" w:sz="4" w:space="0" w:color="auto"/>
              <w:right w:val="single" w:sz="4" w:space="0" w:color="auto"/>
            </w:tcBorders>
            <w:shd w:val="clear" w:color="000000" w:fill="FFFFFF"/>
            <w:noWrap/>
            <w:vAlign w:val="center"/>
            <w:hideMark/>
          </w:tcPr>
          <w:p w14:paraId="35C9913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000000" w:fill="FFFFFF"/>
            <w:noWrap/>
            <w:vAlign w:val="center"/>
            <w:hideMark/>
          </w:tcPr>
          <w:p w14:paraId="10D4B53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B3998D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9 667</w:t>
            </w:r>
          </w:p>
        </w:tc>
        <w:tc>
          <w:tcPr>
            <w:tcW w:w="1285" w:type="dxa"/>
            <w:tcBorders>
              <w:top w:val="nil"/>
              <w:left w:val="nil"/>
              <w:bottom w:val="single" w:sz="4" w:space="0" w:color="auto"/>
              <w:right w:val="single" w:sz="4" w:space="0" w:color="auto"/>
            </w:tcBorders>
            <w:shd w:val="clear" w:color="000000" w:fill="FFFFFF"/>
            <w:noWrap/>
            <w:vAlign w:val="center"/>
            <w:hideMark/>
          </w:tcPr>
          <w:p w14:paraId="7BAA167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72DF98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10 209</w:t>
            </w:r>
          </w:p>
        </w:tc>
        <w:tc>
          <w:tcPr>
            <w:tcW w:w="1158" w:type="dxa"/>
            <w:tcBorders>
              <w:top w:val="nil"/>
              <w:left w:val="nil"/>
              <w:bottom w:val="single" w:sz="4" w:space="0" w:color="auto"/>
              <w:right w:val="single" w:sz="4" w:space="0" w:color="auto"/>
            </w:tcBorders>
            <w:shd w:val="clear" w:color="000000" w:fill="FFFFFF"/>
            <w:noWrap/>
            <w:vAlign w:val="center"/>
            <w:hideMark/>
          </w:tcPr>
          <w:p w14:paraId="49CA7F6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28C25EAC"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48C2C0A0"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7264A0B3"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10" w:type="dxa"/>
            <w:tcBorders>
              <w:top w:val="nil"/>
              <w:left w:val="nil"/>
              <w:bottom w:val="single" w:sz="4" w:space="0" w:color="auto"/>
              <w:right w:val="single" w:sz="4" w:space="0" w:color="auto"/>
            </w:tcBorders>
            <w:shd w:val="clear" w:color="000000" w:fill="FFFFFF"/>
            <w:noWrap/>
            <w:vAlign w:val="center"/>
            <w:hideMark/>
          </w:tcPr>
          <w:p w14:paraId="1975E66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741 00 20040</w:t>
            </w:r>
          </w:p>
        </w:tc>
        <w:tc>
          <w:tcPr>
            <w:tcW w:w="456" w:type="dxa"/>
            <w:tcBorders>
              <w:top w:val="nil"/>
              <w:left w:val="nil"/>
              <w:bottom w:val="single" w:sz="4" w:space="0" w:color="auto"/>
              <w:right w:val="single" w:sz="4" w:space="0" w:color="auto"/>
            </w:tcBorders>
            <w:shd w:val="clear" w:color="000000" w:fill="FFFFFF"/>
            <w:noWrap/>
            <w:vAlign w:val="center"/>
            <w:hideMark/>
          </w:tcPr>
          <w:p w14:paraId="5B15663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5EFF59E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9 667</w:t>
            </w:r>
          </w:p>
        </w:tc>
        <w:tc>
          <w:tcPr>
            <w:tcW w:w="1285" w:type="dxa"/>
            <w:tcBorders>
              <w:top w:val="nil"/>
              <w:left w:val="nil"/>
              <w:bottom w:val="single" w:sz="4" w:space="0" w:color="auto"/>
              <w:right w:val="single" w:sz="4" w:space="0" w:color="auto"/>
            </w:tcBorders>
            <w:shd w:val="clear" w:color="000000" w:fill="FFFFFF"/>
            <w:noWrap/>
            <w:vAlign w:val="center"/>
            <w:hideMark/>
          </w:tcPr>
          <w:p w14:paraId="0528811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DECC2C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10 209</w:t>
            </w:r>
          </w:p>
        </w:tc>
        <w:tc>
          <w:tcPr>
            <w:tcW w:w="1158" w:type="dxa"/>
            <w:tcBorders>
              <w:top w:val="nil"/>
              <w:left w:val="nil"/>
              <w:bottom w:val="single" w:sz="4" w:space="0" w:color="auto"/>
              <w:right w:val="single" w:sz="4" w:space="0" w:color="auto"/>
            </w:tcBorders>
            <w:shd w:val="clear" w:color="000000" w:fill="FFFFFF"/>
            <w:noWrap/>
            <w:vAlign w:val="center"/>
            <w:hideMark/>
          </w:tcPr>
          <w:p w14:paraId="7EF8C59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40A3EAED"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43B6B457" w14:textId="77777777" w:rsidR="00BA54DC" w:rsidRPr="00BA54DC" w:rsidRDefault="00BA54DC" w:rsidP="00BA54DC">
            <w:pPr>
              <w:spacing w:after="0" w:line="240" w:lineRule="auto"/>
              <w:jc w:val="right"/>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5186" w:type="dxa"/>
            <w:tcBorders>
              <w:top w:val="nil"/>
              <w:left w:val="nil"/>
              <w:bottom w:val="single" w:sz="4" w:space="0" w:color="auto"/>
              <w:right w:val="single" w:sz="4" w:space="0" w:color="auto"/>
            </w:tcBorders>
            <w:shd w:val="clear" w:color="auto" w:fill="auto"/>
            <w:hideMark/>
          </w:tcPr>
          <w:p w14:paraId="53314EDD" w14:textId="77777777" w:rsidR="00BA54DC" w:rsidRPr="00BA54DC" w:rsidRDefault="00BA54DC" w:rsidP="00BA54DC">
            <w:pPr>
              <w:spacing w:after="0" w:line="240" w:lineRule="auto"/>
              <w:jc w:val="both"/>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110" w:type="dxa"/>
            <w:tcBorders>
              <w:top w:val="nil"/>
              <w:left w:val="nil"/>
              <w:bottom w:val="single" w:sz="4" w:space="0" w:color="auto"/>
              <w:right w:val="single" w:sz="4" w:space="0" w:color="auto"/>
            </w:tcBorders>
            <w:shd w:val="clear" w:color="000000" w:fill="FFFFFF"/>
            <w:noWrap/>
            <w:vAlign w:val="center"/>
            <w:hideMark/>
          </w:tcPr>
          <w:p w14:paraId="25AB4549"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750 00 00050</w:t>
            </w:r>
          </w:p>
        </w:tc>
        <w:tc>
          <w:tcPr>
            <w:tcW w:w="456" w:type="dxa"/>
            <w:tcBorders>
              <w:top w:val="nil"/>
              <w:left w:val="nil"/>
              <w:bottom w:val="single" w:sz="4" w:space="0" w:color="auto"/>
              <w:right w:val="single" w:sz="4" w:space="0" w:color="auto"/>
            </w:tcBorders>
            <w:shd w:val="clear" w:color="000000" w:fill="FFFFFF"/>
            <w:noWrap/>
            <w:vAlign w:val="center"/>
            <w:hideMark/>
          </w:tcPr>
          <w:p w14:paraId="368DC28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76DB4E6"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46C1CA4C"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center"/>
            <w:hideMark/>
          </w:tcPr>
          <w:p w14:paraId="137AB16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2 500</w:t>
            </w:r>
          </w:p>
        </w:tc>
        <w:tc>
          <w:tcPr>
            <w:tcW w:w="1158" w:type="dxa"/>
            <w:tcBorders>
              <w:top w:val="nil"/>
              <w:left w:val="nil"/>
              <w:bottom w:val="single" w:sz="4" w:space="0" w:color="auto"/>
              <w:right w:val="single" w:sz="4" w:space="0" w:color="auto"/>
            </w:tcBorders>
            <w:shd w:val="clear" w:color="000000" w:fill="FFFFFF"/>
            <w:noWrap/>
            <w:vAlign w:val="center"/>
            <w:hideMark/>
          </w:tcPr>
          <w:p w14:paraId="64F5B169"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r>
      <w:tr w:rsidR="005928B5" w:rsidRPr="00BA54DC" w14:paraId="7AD53444"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6B786182"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vAlign w:val="center"/>
            <w:hideMark/>
          </w:tcPr>
          <w:p w14:paraId="0441A926"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w:t>
            </w:r>
            <w:proofErr w:type="gramStart"/>
            <w:r w:rsidRPr="00BA54DC">
              <w:rPr>
                <w:rFonts w:ascii="Times New Roman" w:eastAsia="Times New Roman" w:hAnsi="Times New Roman" w:cs="Times New Roman"/>
                <w:sz w:val="16"/>
                <w:szCs w:val="16"/>
                <w:lang w:eastAsia="ru-RU"/>
              </w:rPr>
              <w:t>на  "</w:t>
            </w:r>
            <w:proofErr w:type="gramEnd"/>
          </w:p>
        </w:tc>
        <w:tc>
          <w:tcPr>
            <w:tcW w:w="1110" w:type="dxa"/>
            <w:tcBorders>
              <w:top w:val="nil"/>
              <w:left w:val="nil"/>
              <w:bottom w:val="single" w:sz="4" w:space="0" w:color="auto"/>
              <w:right w:val="single" w:sz="4" w:space="0" w:color="auto"/>
            </w:tcBorders>
            <w:shd w:val="clear" w:color="000000" w:fill="FFFFFF"/>
            <w:noWrap/>
            <w:vAlign w:val="center"/>
            <w:hideMark/>
          </w:tcPr>
          <w:p w14:paraId="6602C01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000000" w:fill="FFFFFF"/>
            <w:noWrap/>
            <w:vAlign w:val="center"/>
            <w:hideMark/>
          </w:tcPr>
          <w:p w14:paraId="12900F6B"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BAC464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5B10D36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F8C014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2 500</w:t>
            </w:r>
          </w:p>
        </w:tc>
        <w:tc>
          <w:tcPr>
            <w:tcW w:w="1158" w:type="dxa"/>
            <w:tcBorders>
              <w:top w:val="nil"/>
              <w:left w:val="nil"/>
              <w:bottom w:val="single" w:sz="4" w:space="0" w:color="auto"/>
              <w:right w:val="single" w:sz="4" w:space="0" w:color="auto"/>
            </w:tcBorders>
            <w:shd w:val="clear" w:color="000000" w:fill="FFFFFF"/>
            <w:noWrap/>
            <w:vAlign w:val="center"/>
            <w:hideMark/>
          </w:tcPr>
          <w:p w14:paraId="291A8E6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3B24D304"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60431FC5"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vAlign w:val="center"/>
            <w:hideMark/>
          </w:tcPr>
          <w:p w14:paraId="0A26A734"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Иные закупки </w:t>
            </w:r>
            <w:proofErr w:type="spellStart"/>
            <w:r w:rsidRPr="00BA54DC">
              <w:rPr>
                <w:rFonts w:ascii="Times New Roman" w:eastAsia="Times New Roman" w:hAnsi="Times New Roman" w:cs="Times New Roman"/>
                <w:sz w:val="16"/>
                <w:szCs w:val="16"/>
                <w:lang w:eastAsia="ru-RU"/>
              </w:rPr>
              <w:t>товарорв</w:t>
            </w:r>
            <w:proofErr w:type="spellEnd"/>
            <w:r w:rsidRPr="00BA54DC">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110" w:type="dxa"/>
            <w:tcBorders>
              <w:top w:val="nil"/>
              <w:left w:val="nil"/>
              <w:bottom w:val="single" w:sz="4" w:space="0" w:color="auto"/>
              <w:right w:val="single" w:sz="4" w:space="0" w:color="auto"/>
            </w:tcBorders>
            <w:shd w:val="clear" w:color="000000" w:fill="FFFFFF"/>
            <w:noWrap/>
            <w:vAlign w:val="center"/>
            <w:hideMark/>
          </w:tcPr>
          <w:p w14:paraId="07E9392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000000" w:fill="FFFFFF"/>
            <w:noWrap/>
            <w:vAlign w:val="center"/>
            <w:hideMark/>
          </w:tcPr>
          <w:p w14:paraId="1943518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469BB49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5E6C953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6A5694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2 500</w:t>
            </w:r>
          </w:p>
        </w:tc>
        <w:tc>
          <w:tcPr>
            <w:tcW w:w="1158" w:type="dxa"/>
            <w:tcBorders>
              <w:top w:val="nil"/>
              <w:left w:val="nil"/>
              <w:bottom w:val="single" w:sz="4" w:space="0" w:color="auto"/>
              <w:right w:val="single" w:sz="4" w:space="0" w:color="auto"/>
            </w:tcBorders>
            <w:shd w:val="clear" w:color="000000" w:fill="FFFFFF"/>
            <w:noWrap/>
            <w:vAlign w:val="center"/>
            <w:hideMark/>
          </w:tcPr>
          <w:p w14:paraId="12C56E4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0F6B06F6" w14:textId="77777777" w:rsidTr="009465B8">
        <w:trPr>
          <w:gridAfter w:val="1"/>
          <w:wAfter w:w="10" w:type="dxa"/>
          <w:trHeight w:val="76"/>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0EC01AE5" w14:textId="77777777" w:rsidR="00BA54DC" w:rsidRPr="00BA54DC" w:rsidRDefault="00BA54DC" w:rsidP="00BA54DC">
            <w:pPr>
              <w:spacing w:after="0" w:line="240" w:lineRule="auto"/>
              <w:jc w:val="right"/>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5186" w:type="dxa"/>
            <w:tcBorders>
              <w:top w:val="nil"/>
              <w:left w:val="nil"/>
              <w:bottom w:val="single" w:sz="4" w:space="0" w:color="auto"/>
              <w:right w:val="single" w:sz="4" w:space="0" w:color="auto"/>
            </w:tcBorders>
            <w:shd w:val="clear" w:color="auto" w:fill="auto"/>
            <w:hideMark/>
          </w:tcPr>
          <w:p w14:paraId="7AD47FE1" w14:textId="77777777" w:rsidR="00BA54DC" w:rsidRPr="00BA54DC" w:rsidRDefault="00BA54DC" w:rsidP="00BA54DC">
            <w:pPr>
              <w:spacing w:after="0" w:line="240" w:lineRule="auto"/>
              <w:jc w:val="both"/>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w:t>
            </w:r>
          </w:p>
        </w:tc>
        <w:tc>
          <w:tcPr>
            <w:tcW w:w="1110" w:type="dxa"/>
            <w:tcBorders>
              <w:top w:val="nil"/>
              <w:left w:val="nil"/>
              <w:bottom w:val="single" w:sz="4" w:space="0" w:color="auto"/>
              <w:right w:val="single" w:sz="4" w:space="0" w:color="auto"/>
            </w:tcBorders>
            <w:shd w:val="clear" w:color="000000" w:fill="FFFFFF"/>
            <w:noWrap/>
            <w:vAlign w:val="center"/>
            <w:hideMark/>
          </w:tcPr>
          <w:p w14:paraId="453ADFE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760 00 00000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7EABD8C2"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1A78DC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51 720</w:t>
            </w:r>
          </w:p>
        </w:tc>
        <w:tc>
          <w:tcPr>
            <w:tcW w:w="1285" w:type="dxa"/>
            <w:tcBorders>
              <w:top w:val="nil"/>
              <w:left w:val="nil"/>
              <w:bottom w:val="single" w:sz="4" w:space="0" w:color="auto"/>
              <w:right w:val="single" w:sz="4" w:space="0" w:color="auto"/>
            </w:tcBorders>
            <w:shd w:val="clear" w:color="000000" w:fill="FFFFFF"/>
            <w:noWrap/>
            <w:vAlign w:val="center"/>
            <w:hideMark/>
          </w:tcPr>
          <w:p w14:paraId="33F5E195"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center"/>
            <w:hideMark/>
          </w:tcPr>
          <w:p w14:paraId="7ADBDB0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52 749</w:t>
            </w:r>
          </w:p>
        </w:tc>
        <w:tc>
          <w:tcPr>
            <w:tcW w:w="1158" w:type="dxa"/>
            <w:tcBorders>
              <w:top w:val="nil"/>
              <w:left w:val="nil"/>
              <w:bottom w:val="single" w:sz="4" w:space="0" w:color="auto"/>
              <w:right w:val="single" w:sz="4" w:space="0" w:color="auto"/>
            </w:tcBorders>
            <w:shd w:val="clear" w:color="000000" w:fill="FFFFFF"/>
            <w:noWrap/>
            <w:vAlign w:val="center"/>
            <w:hideMark/>
          </w:tcPr>
          <w:p w14:paraId="5F6DB94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r>
      <w:tr w:rsidR="005928B5" w:rsidRPr="00BA54DC" w14:paraId="75C31AE7"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17F6B721"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6EDC2375"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10" w:type="dxa"/>
            <w:tcBorders>
              <w:top w:val="nil"/>
              <w:left w:val="nil"/>
              <w:bottom w:val="single" w:sz="4" w:space="0" w:color="auto"/>
              <w:right w:val="single" w:sz="4" w:space="0" w:color="auto"/>
            </w:tcBorders>
            <w:shd w:val="clear" w:color="000000" w:fill="FFFFFF"/>
            <w:noWrap/>
            <w:vAlign w:val="center"/>
            <w:hideMark/>
          </w:tcPr>
          <w:p w14:paraId="0E4941B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000000" w:fill="FFFFFF"/>
            <w:noWrap/>
            <w:vAlign w:val="center"/>
            <w:hideMark/>
          </w:tcPr>
          <w:p w14:paraId="2B6B711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53DE1DC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7 420</w:t>
            </w:r>
          </w:p>
        </w:tc>
        <w:tc>
          <w:tcPr>
            <w:tcW w:w="1285" w:type="dxa"/>
            <w:tcBorders>
              <w:top w:val="nil"/>
              <w:left w:val="nil"/>
              <w:bottom w:val="single" w:sz="4" w:space="0" w:color="auto"/>
              <w:right w:val="single" w:sz="4" w:space="0" w:color="auto"/>
            </w:tcBorders>
            <w:shd w:val="clear" w:color="000000" w:fill="FFFFFF"/>
            <w:noWrap/>
            <w:vAlign w:val="center"/>
            <w:hideMark/>
          </w:tcPr>
          <w:p w14:paraId="0B292B6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5727BD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8 449</w:t>
            </w:r>
          </w:p>
        </w:tc>
        <w:tc>
          <w:tcPr>
            <w:tcW w:w="1158" w:type="dxa"/>
            <w:tcBorders>
              <w:top w:val="nil"/>
              <w:left w:val="nil"/>
              <w:bottom w:val="single" w:sz="4" w:space="0" w:color="auto"/>
              <w:right w:val="single" w:sz="4" w:space="0" w:color="auto"/>
            </w:tcBorders>
            <w:shd w:val="clear" w:color="000000" w:fill="FFFFFF"/>
            <w:noWrap/>
            <w:vAlign w:val="center"/>
            <w:hideMark/>
          </w:tcPr>
          <w:p w14:paraId="540598C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719020E0"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58EBFF7C"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70B523B7"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BA54DC">
              <w:rPr>
                <w:rFonts w:ascii="Times New Roman" w:eastAsia="Times New Roman" w:hAnsi="Times New Roman" w:cs="Times New Roman"/>
                <w:sz w:val="16"/>
                <w:szCs w:val="16"/>
                <w:lang w:eastAsia="ru-RU"/>
              </w:rPr>
              <w:t>государсвтенных</w:t>
            </w:r>
            <w:proofErr w:type="spellEnd"/>
            <w:r w:rsidRPr="00BA54DC">
              <w:rPr>
                <w:rFonts w:ascii="Times New Roman" w:eastAsia="Times New Roman" w:hAnsi="Times New Roman" w:cs="Times New Roman"/>
                <w:sz w:val="16"/>
                <w:szCs w:val="16"/>
                <w:lang w:eastAsia="ru-RU"/>
              </w:rPr>
              <w:t xml:space="preserve"> (муниципальных) нужд</w:t>
            </w:r>
          </w:p>
        </w:tc>
        <w:tc>
          <w:tcPr>
            <w:tcW w:w="1110" w:type="dxa"/>
            <w:tcBorders>
              <w:top w:val="nil"/>
              <w:left w:val="nil"/>
              <w:bottom w:val="single" w:sz="4" w:space="0" w:color="auto"/>
              <w:right w:val="single" w:sz="4" w:space="0" w:color="auto"/>
            </w:tcBorders>
            <w:shd w:val="clear" w:color="000000" w:fill="FFFFFF"/>
            <w:noWrap/>
            <w:vAlign w:val="center"/>
            <w:hideMark/>
          </w:tcPr>
          <w:p w14:paraId="7028245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000000" w:fill="FFFFFF"/>
            <w:noWrap/>
            <w:vAlign w:val="center"/>
            <w:hideMark/>
          </w:tcPr>
          <w:p w14:paraId="4F07A11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72BB7D5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7 420</w:t>
            </w:r>
          </w:p>
        </w:tc>
        <w:tc>
          <w:tcPr>
            <w:tcW w:w="1285" w:type="dxa"/>
            <w:tcBorders>
              <w:top w:val="nil"/>
              <w:left w:val="nil"/>
              <w:bottom w:val="single" w:sz="4" w:space="0" w:color="auto"/>
              <w:right w:val="single" w:sz="4" w:space="0" w:color="auto"/>
            </w:tcBorders>
            <w:shd w:val="clear" w:color="000000" w:fill="FFFFFF"/>
            <w:noWrap/>
            <w:vAlign w:val="center"/>
            <w:hideMark/>
          </w:tcPr>
          <w:p w14:paraId="1DC557B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6C2D5E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8 449</w:t>
            </w:r>
          </w:p>
        </w:tc>
        <w:tc>
          <w:tcPr>
            <w:tcW w:w="1158" w:type="dxa"/>
            <w:tcBorders>
              <w:top w:val="nil"/>
              <w:left w:val="nil"/>
              <w:bottom w:val="single" w:sz="4" w:space="0" w:color="auto"/>
              <w:right w:val="single" w:sz="4" w:space="0" w:color="auto"/>
            </w:tcBorders>
            <w:shd w:val="clear" w:color="000000" w:fill="FFFFFF"/>
            <w:noWrap/>
            <w:vAlign w:val="center"/>
            <w:hideMark/>
          </w:tcPr>
          <w:p w14:paraId="6B95EC1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492BA4B3" w14:textId="77777777" w:rsidTr="009465B8">
        <w:trPr>
          <w:gridAfter w:val="1"/>
          <w:wAfter w:w="10" w:type="dxa"/>
          <w:trHeight w:val="495"/>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414A1375"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51D94080"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110" w:type="dxa"/>
            <w:tcBorders>
              <w:top w:val="nil"/>
              <w:left w:val="nil"/>
              <w:bottom w:val="single" w:sz="4" w:space="0" w:color="auto"/>
              <w:right w:val="single" w:sz="4" w:space="0" w:color="auto"/>
            </w:tcBorders>
            <w:shd w:val="clear" w:color="000000" w:fill="FFFFFF"/>
            <w:noWrap/>
            <w:vAlign w:val="center"/>
            <w:hideMark/>
          </w:tcPr>
          <w:p w14:paraId="168C55E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760 00 60000</w:t>
            </w:r>
          </w:p>
        </w:tc>
        <w:tc>
          <w:tcPr>
            <w:tcW w:w="456" w:type="dxa"/>
            <w:tcBorders>
              <w:top w:val="nil"/>
              <w:left w:val="nil"/>
              <w:bottom w:val="single" w:sz="4" w:space="0" w:color="auto"/>
              <w:right w:val="single" w:sz="4" w:space="0" w:color="auto"/>
            </w:tcBorders>
            <w:shd w:val="clear" w:color="000000" w:fill="FFFFFF"/>
            <w:noWrap/>
            <w:vAlign w:val="center"/>
            <w:hideMark/>
          </w:tcPr>
          <w:p w14:paraId="20C84BD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F13726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44 000</w:t>
            </w:r>
          </w:p>
        </w:tc>
        <w:tc>
          <w:tcPr>
            <w:tcW w:w="1285" w:type="dxa"/>
            <w:tcBorders>
              <w:top w:val="nil"/>
              <w:left w:val="nil"/>
              <w:bottom w:val="single" w:sz="4" w:space="0" w:color="auto"/>
              <w:right w:val="single" w:sz="4" w:space="0" w:color="auto"/>
            </w:tcBorders>
            <w:shd w:val="clear" w:color="000000" w:fill="FFFFFF"/>
            <w:noWrap/>
            <w:vAlign w:val="center"/>
            <w:hideMark/>
          </w:tcPr>
          <w:p w14:paraId="681851F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80EA48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44 000</w:t>
            </w:r>
          </w:p>
        </w:tc>
        <w:tc>
          <w:tcPr>
            <w:tcW w:w="1158" w:type="dxa"/>
            <w:tcBorders>
              <w:top w:val="nil"/>
              <w:left w:val="nil"/>
              <w:bottom w:val="single" w:sz="4" w:space="0" w:color="auto"/>
              <w:right w:val="single" w:sz="4" w:space="0" w:color="auto"/>
            </w:tcBorders>
            <w:shd w:val="clear" w:color="000000" w:fill="FFFFFF"/>
            <w:noWrap/>
            <w:vAlign w:val="center"/>
            <w:hideMark/>
          </w:tcPr>
          <w:p w14:paraId="34CA1F9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2ECC2248" w14:textId="77777777" w:rsidTr="009465B8">
        <w:trPr>
          <w:gridAfter w:val="1"/>
          <w:wAfter w:w="10" w:type="dxa"/>
          <w:trHeight w:val="134"/>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2A5A38A0"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623B248B"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10" w:type="dxa"/>
            <w:tcBorders>
              <w:top w:val="nil"/>
              <w:left w:val="nil"/>
              <w:bottom w:val="single" w:sz="4" w:space="0" w:color="auto"/>
              <w:right w:val="single" w:sz="4" w:space="0" w:color="auto"/>
            </w:tcBorders>
            <w:shd w:val="clear" w:color="000000" w:fill="FFFFFF"/>
            <w:noWrap/>
            <w:vAlign w:val="center"/>
            <w:hideMark/>
          </w:tcPr>
          <w:p w14:paraId="11F5E13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000000" w:fill="FFFFFF"/>
            <w:noWrap/>
            <w:vAlign w:val="center"/>
            <w:hideMark/>
          </w:tcPr>
          <w:p w14:paraId="20CD79A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611</w:t>
            </w:r>
          </w:p>
        </w:tc>
        <w:tc>
          <w:tcPr>
            <w:tcW w:w="678" w:type="dxa"/>
            <w:tcBorders>
              <w:top w:val="nil"/>
              <w:left w:val="nil"/>
              <w:bottom w:val="single" w:sz="4" w:space="0" w:color="auto"/>
              <w:right w:val="single" w:sz="4" w:space="0" w:color="auto"/>
            </w:tcBorders>
            <w:shd w:val="clear" w:color="000000" w:fill="FFFFFF"/>
            <w:noWrap/>
            <w:vAlign w:val="center"/>
            <w:hideMark/>
          </w:tcPr>
          <w:p w14:paraId="05C00B5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44 000</w:t>
            </w:r>
          </w:p>
        </w:tc>
        <w:tc>
          <w:tcPr>
            <w:tcW w:w="1285" w:type="dxa"/>
            <w:tcBorders>
              <w:top w:val="nil"/>
              <w:left w:val="nil"/>
              <w:bottom w:val="single" w:sz="4" w:space="0" w:color="auto"/>
              <w:right w:val="single" w:sz="4" w:space="0" w:color="auto"/>
            </w:tcBorders>
            <w:shd w:val="clear" w:color="000000" w:fill="FFFFFF"/>
            <w:noWrap/>
            <w:vAlign w:val="center"/>
            <w:hideMark/>
          </w:tcPr>
          <w:p w14:paraId="33804AD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BC32CE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44 000</w:t>
            </w:r>
          </w:p>
        </w:tc>
        <w:tc>
          <w:tcPr>
            <w:tcW w:w="1158" w:type="dxa"/>
            <w:tcBorders>
              <w:top w:val="nil"/>
              <w:left w:val="nil"/>
              <w:bottom w:val="single" w:sz="4" w:space="0" w:color="auto"/>
              <w:right w:val="single" w:sz="4" w:space="0" w:color="auto"/>
            </w:tcBorders>
            <w:shd w:val="clear" w:color="000000" w:fill="FFFFFF"/>
            <w:noWrap/>
            <w:vAlign w:val="center"/>
            <w:hideMark/>
          </w:tcPr>
          <w:p w14:paraId="699FB41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1E2940AA"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684BF4C7"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44FA6137" w14:textId="77777777" w:rsidR="00BA54DC" w:rsidRPr="00BA54DC" w:rsidRDefault="00BA54DC" w:rsidP="00BA54DC">
            <w:pPr>
              <w:spacing w:after="0" w:line="240" w:lineRule="auto"/>
              <w:jc w:val="both"/>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 на "</w:t>
            </w:r>
          </w:p>
        </w:tc>
        <w:tc>
          <w:tcPr>
            <w:tcW w:w="1110" w:type="dxa"/>
            <w:tcBorders>
              <w:top w:val="nil"/>
              <w:left w:val="nil"/>
              <w:bottom w:val="single" w:sz="4" w:space="0" w:color="auto"/>
              <w:right w:val="single" w:sz="4" w:space="0" w:color="auto"/>
            </w:tcBorders>
            <w:shd w:val="clear" w:color="000000" w:fill="FFFFFF"/>
            <w:noWrap/>
            <w:vAlign w:val="center"/>
            <w:hideMark/>
          </w:tcPr>
          <w:p w14:paraId="54705C8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759AE0A3"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51A8CA7F" w14:textId="77777777" w:rsidR="00BA54DC" w:rsidRPr="00BA54DC" w:rsidRDefault="00BA54DC" w:rsidP="00BA54DC">
            <w:pPr>
              <w:spacing w:after="0" w:line="240" w:lineRule="auto"/>
              <w:jc w:val="center"/>
              <w:rPr>
                <w:rFonts w:ascii="Times New Roman" w:eastAsia="Times New Roman" w:hAnsi="Times New Roman" w:cs="Times New Roman"/>
                <w:b/>
                <w:bCs/>
                <w:i/>
                <w:iCs/>
                <w:sz w:val="16"/>
                <w:szCs w:val="16"/>
                <w:lang w:eastAsia="ru-RU"/>
              </w:rPr>
            </w:pPr>
            <w:r w:rsidRPr="00BA54DC">
              <w:rPr>
                <w:rFonts w:ascii="Times New Roman" w:eastAsia="Times New Roman" w:hAnsi="Times New Roman" w:cs="Times New Roman"/>
                <w:b/>
                <w:bCs/>
                <w:i/>
                <w:iCs/>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536D3896" w14:textId="77777777" w:rsidR="00BA54DC" w:rsidRPr="00BA54DC" w:rsidRDefault="00BA54DC" w:rsidP="00BA54DC">
            <w:pPr>
              <w:spacing w:after="0" w:line="240" w:lineRule="auto"/>
              <w:jc w:val="center"/>
              <w:rPr>
                <w:rFonts w:ascii="Times New Roman" w:eastAsia="Times New Roman" w:hAnsi="Times New Roman" w:cs="Times New Roman"/>
                <w:b/>
                <w:bCs/>
                <w:i/>
                <w:iCs/>
                <w:sz w:val="16"/>
                <w:szCs w:val="16"/>
                <w:lang w:eastAsia="ru-RU"/>
              </w:rPr>
            </w:pPr>
            <w:r w:rsidRPr="00BA54DC">
              <w:rPr>
                <w:rFonts w:ascii="Times New Roman" w:eastAsia="Times New Roman" w:hAnsi="Times New Roman" w:cs="Times New Roman"/>
                <w:b/>
                <w:bCs/>
                <w:i/>
                <w:i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center"/>
            <w:hideMark/>
          </w:tcPr>
          <w:p w14:paraId="2020B327" w14:textId="77777777" w:rsidR="00BA54DC" w:rsidRPr="00BA54DC" w:rsidRDefault="00BA54DC" w:rsidP="00BA54DC">
            <w:pPr>
              <w:spacing w:after="0" w:line="240" w:lineRule="auto"/>
              <w:jc w:val="center"/>
              <w:rPr>
                <w:rFonts w:ascii="Times New Roman" w:eastAsia="Times New Roman" w:hAnsi="Times New Roman" w:cs="Times New Roman"/>
                <w:b/>
                <w:bCs/>
                <w:i/>
                <w:iCs/>
                <w:sz w:val="16"/>
                <w:szCs w:val="16"/>
                <w:lang w:eastAsia="ru-RU"/>
              </w:rPr>
            </w:pPr>
            <w:r w:rsidRPr="00BA54DC">
              <w:rPr>
                <w:rFonts w:ascii="Times New Roman" w:eastAsia="Times New Roman" w:hAnsi="Times New Roman" w:cs="Times New Roman"/>
                <w:b/>
                <w:bCs/>
                <w:i/>
                <w:iCs/>
                <w:sz w:val="16"/>
                <w:szCs w:val="16"/>
                <w:lang w:eastAsia="ru-RU"/>
              </w:rPr>
              <w:t>300</w:t>
            </w:r>
          </w:p>
        </w:tc>
        <w:tc>
          <w:tcPr>
            <w:tcW w:w="1158" w:type="dxa"/>
            <w:tcBorders>
              <w:top w:val="nil"/>
              <w:left w:val="nil"/>
              <w:bottom w:val="single" w:sz="4" w:space="0" w:color="auto"/>
              <w:right w:val="single" w:sz="4" w:space="0" w:color="auto"/>
            </w:tcBorders>
            <w:shd w:val="clear" w:color="000000" w:fill="FFFFFF"/>
            <w:noWrap/>
            <w:vAlign w:val="center"/>
            <w:hideMark/>
          </w:tcPr>
          <w:p w14:paraId="21859EC9" w14:textId="77777777" w:rsidR="00BA54DC" w:rsidRPr="00BA54DC" w:rsidRDefault="00BA54DC" w:rsidP="00BA54DC">
            <w:pPr>
              <w:spacing w:after="0" w:line="240" w:lineRule="auto"/>
              <w:jc w:val="center"/>
              <w:rPr>
                <w:rFonts w:ascii="Times New Roman" w:eastAsia="Times New Roman" w:hAnsi="Times New Roman" w:cs="Times New Roman"/>
                <w:b/>
                <w:bCs/>
                <w:i/>
                <w:iCs/>
                <w:sz w:val="16"/>
                <w:szCs w:val="16"/>
                <w:lang w:eastAsia="ru-RU"/>
              </w:rPr>
            </w:pPr>
            <w:r w:rsidRPr="00BA54DC">
              <w:rPr>
                <w:rFonts w:ascii="Times New Roman" w:eastAsia="Times New Roman" w:hAnsi="Times New Roman" w:cs="Times New Roman"/>
                <w:b/>
                <w:bCs/>
                <w:i/>
                <w:iCs/>
                <w:sz w:val="16"/>
                <w:szCs w:val="16"/>
                <w:lang w:eastAsia="ru-RU"/>
              </w:rPr>
              <w:t>0</w:t>
            </w:r>
          </w:p>
        </w:tc>
      </w:tr>
      <w:tr w:rsidR="005928B5" w:rsidRPr="00BA54DC" w14:paraId="3A156282"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2FA283B7"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08A3C1AD"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Закупки товаров работ услуг для муниципальных нужд</w:t>
            </w:r>
          </w:p>
        </w:tc>
        <w:tc>
          <w:tcPr>
            <w:tcW w:w="1110" w:type="dxa"/>
            <w:tcBorders>
              <w:top w:val="nil"/>
              <w:left w:val="nil"/>
              <w:bottom w:val="single" w:sz="4" w:space="0" w:color="auto"/>
              <w:right w:val="single" w:sz="4" w:space="0" w:color="auto"/>
            </w:tcBorders>
            <w:shd w:val="clear" w:color="000000" w:fill="FFFFFF"/>
            <w:noWrap/>
            <w:vAlign w:val="center"/>
            <w:hideMark/>
          </w:tcPr>
          <w:p w14:paraId="0D49B43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000000" w:fill="FFFFFF"/>
            <w:noWrap/>
            <w:vAlign w:val="center"/>
            <w:hideMark/>
          </w:tcPr>
          <w:p w14:paraId="5F923A9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7DF036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11918D7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7EDA17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300</w:t>
            </w:r>
          </w:p>
        </w:tc>
        <w:tc>
          <w:tcPr>
            <w:tcW w:w="1158" w:type="dxa"/>
            <w:tcBorders>
              <w:top w:val="nil"/>
              <w:left w:val="nil"/>
              <w:bottom w:val="single" w:sz="4" w:space="0" w:color="auto"/>
              <w:right w:val="single" w:sz="4" w:space="0" w:color="auto"/>
            </w:tcBorders>
            <w:shd w:val="clear" w:color="000000" w:fill="FFFFFF"/>
            <w:noWrap/>
            <w:vAlign w:val="center"/>
            <w:hideMark/>
          </w:tcPr>
          <w:p w14:paraId="12574C4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3FD3C63E"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6170E998"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43BE5A4A"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10" w:type="dxa"/>
            <w:tcBorders>
              <w:top w:val="nil"/>
              <w:left w:val="nil"/>
              <w:bottom w:val="single" w:sz="4" w:space="0" w:color="auto"/>
              <w:right w:val="single" w:sz="4" w:space="0" w:color="auto"/>
            </w:tcBorders>
            <w:shd w:val="clear" w:color="000000" w:fill="FFFFFF"/>
            <w:noWrap/>
            <w:vAlign w:val="center"/>
            <w:hideMark/>
          </w:tcPr>
          <w:p w14:paraId="789A9C3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000000" w:fill="FFFFFF"/>
            <w:noWrap/>
            <w:vAlign w:val="center"/>
            <w:hideMark/>
          </w:tcPr>
          <w:p w14:paraId="5E67502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3C79E8B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2BE18F7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748CF8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300</w:t>
            </w:r>
          </w:p>
        </w:tc>
        <w:tc>
          <w:tcPr>
            <w:tcW w:w="1158" w:type="dxa"/>
            <w:tcBorders>
              <w:top w:val="nil"/>
              <w:left w:val="nil"/>
              <w:bottom w:val="single" w:sz="4" w:space="0" w:color="auto"/>
              <w:right w:val="single" w:sz="4" w:space="0" w:color="auto"/>
            </w:tcBorders>
            <w:shd w:val="clear" w:color="000000" w:fill="FFFFFF"/>
            <w:noWrap/>
            <w:vAlign w:val="center"/>
            <w:hideMark/>
          </w:tcPr>
          <w:p w14:paraId="0F4E099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6E7C606D"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3A691C2E"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208</w:t>
            </w:r>
          </w:p>
        </w:tc>
        <w:tc>
          <w:tcPr>
            <w:tcW w:w="5186" w:type="dxa"/>
            <w:tcBorders>
              <w:top w:val="nil"/>
              <w:left w:val="nil"/>
              <w:bottom w:val="single" w:sz="4" w:space="0" w:color="auto"/>
              <w:right w:val="single" w:sz="4" w:space="0" w:color="auto"/>
            </w:tcBorders>
            <w:shd w:val="clear" w:color="auto" w:fill="auto"/>
            <w:hideMark/>
          </w:tcPr>
          <w:p w14:paraId="6D6ADA83" w14:textId="77777777" w:rsidR="00BA54DC" w:rsidRPr="00BA54DC" w:rsidRDefault="00BA54DC" w:rsidP="00BA54DC">
            <w:pPr>
              <w:spacing w:after="0" w:line="240" w:lineRule="auto"/>
              <w:jc w:val="both"/>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 "</w:t>
            </w:r>
          </w:p>
        </w:tc>
        <w:tc>
          <w:tcPr>
            <w:tcW w:w="1110" w:type="dxa"/>
            <w:tcBorders>
              <w:top w:val="nil"/>
              <w:left w:val="nil"/>
              <w:bottom w:val="single" w:sz="4" w:space="0" w:color="auto"/>
              <w:right w:val="single" w:sz="4" w:space="0" w:color="auto"/>
            </w:tcBorders>
            <w:shd w:val="clear" w:color="000000" w:fill="FFFFFF"/>
            <w:noWrap/>
            <w:vAlign w:val="center"/>
            <w:hideMark/>
          </w:tcPr>
          <w:p w14:paraId="374DD092"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780 00 00000</w:t>
            </w:r>
          </w:p>
        </w:tc>
        <w:tc>
          <w:tcPr>
            <w:tcW w:w="456" w:type="dxa"/>
            <w:tcBorders>
              <w:top w:val="nil"/>
              <w:left w:val="nil"/>
              <w:bottom w:val="single" w:sz="4" w:space="0" w:color="auto"/>
              <w:right w:val="single" w:sz="4" w:space="0" w:color="auto"/>
            </w:tcBorders>
            <w:shd w:val="clear" w:color="000000" w:fill="FFFFFF"/>
            <w:noWrap/>
            <w:hideMark/>
          </w:tcPr>
          <w:p w14:paraId="3F4749FB"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CEDECF7"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3EA87DD9"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center"/>
            <w:hideMark/>
          </w:tcPr>
          <w:p w14:paraId="60F0B78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100</w:t>
            </w:r>
          </w:p>
        </w:tc>
        <w:tc>
          <w:tcPr>
            <w:tcW w:w="1158" w:type="dxa"/>
            <w:tcBorders>
              <w:top w:val="nil"/>
              <w:left w:val="nil"/>
              <w:bottom w:val="single" w:sz="4" w:space="0" w:color="auto"/>
              <w:right w:val="single" w:sz="4" w:space="0" w:color="auto"/>
            </w:tcBorders>
            <w:shd w:val="clear" w:color="000000" w:fill="FFFFFF"/>
            <w:noWrap/>
            <w:vAlign w:val="center"/>
            <w:hideMark/>
          </w:tcPr>
          <w:p w14:paraId="0DBEDEF7"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r>
      <w:tr w:rsidR="005928B5" w:rsidRPr="00BA54DC" w14:paraId="6D77BECF"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348C265E"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7FA8A5DB"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10" w:type="dxa"/>
            <w:tcBorders>
              <w:top w:val="nil"/>
              <w:left w:val="nil"/>
              <w:bottom w:val="single" w:sz="4" w:space="0" w:color="auto"/>
              <w:right w:val="single" w:sz="4" w:space="0" w:color="auto"/>
            </w:tcBorders>
            <w:shd w:val="clear" w:color="000000" w:fill="FFFFFF"/>
            <w:noWrap/>
            <w:vAlign w:val="center"/>
            <w:hideMark/>
          </w:tcPr>
          <w:p w14:paraId="03EFCE3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000000" w:fill="FFFFFF"/>
            <w:noWrap/>
            <w:vAlign w:val="center"/>
            <w:hideMark/>
          </w:tcPr>
          <w:p w14:paraId="21C750BA"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670B83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5D59506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66F7C6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100</w:t>
            </w:r>
          </w:p>
        </w:tc>
        <w:tc>
          <w:tcPr>
            <w:tcW w:w="1158" w:type="dxa"/>
            <w:tcBorders>
              <w:top w:val="nil"/>
              <w:left w:val="nil"/>
              <w:bottom w:val="single" w:sz="4" w:space="0" w:color="auto"/>
              <w:right w:val="single" w:sz="4" w:space="0" w:color="auto"/>
            </w:tcBorders>
            <w:shd w:val="clear" w:color="000000" w:fill="FFFFFF"/>
            <w:noWrap/>
            <w:vAlign w:val="center"/>
            <w:hideMark/>
          </w:tcPr>
          <w:p w14:paraId="3E05541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15D0B8B8"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25DFFDD7"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1D19F7A6"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10" w:type="dxa"/>
            <w:tcBorders>
              <w:top w:val="nil"/>
              <w:left w:val="nil"/>
              <w:bottom w:val="single" w:sz="4" w:space="0" w:color="auto"/>
              <w:right w:val="single" w:sz="4" w:space="0" w:color="auto"/>
            </w:tcBorders>
            <w:shd w:val="clear" w:color="000000" w:fill="FFFFFF"/>
            <w:noWrap/>
            <w:vAlign w:val="center"/>
            <w:hideMark/>
          </w:tcPr>
          <w:p w14:paraId="083E6D4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000000" w:fill="FFFFFF"/>
            <w:noWrap/>
            <w:vAlign w:val="center"/>
            <w:hideMark/>
          </w:tcPr>
          <w:p w14:paraId="5DF30BB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5014696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120</w:t>
            </w:r>
          </w:p>
        </w:tc>
        <w:tc>
          <w:tcPr>
            <w:tcW w:w="1285" w:type="dxa"/>
            <w:tcBorders>
              <w:top w:val="nil"/>
              <w:left w:val="nil"/>
              <w:bottom w:val="single" w:sz="4" w:space="0" w:color="auto"/>
              <w:right w:val="single" w:sz="4" w:space="0" w:color="auto"/>
            </w:tcBorders>
            <w:shd w:val="clear" w:color="000000" w:fill="FFFFFF"/>
            <w:noWrap/>
            <w:vAlign w:val="center"/>
            <w:hideMark/>
          </w:tcPr>
          <w:p w14:paraId="3A1C880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39B7F2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120</w:t>
            </w:r>
          </w:p>
        </w:tc>
        <w:tc>
          <w:tcPr>
            <w:tcW w:w="1158" w:type="dxa"/>
            <w:tcBorders>
              <w:top w:val="nil"/>
              <w:left w:val="nil"/>
              <w:bottom w:val="single" w:sz="4" w:space="0" w:color="auto"/>
              <w:right w:val="single" w:sz="4" w:space="0" w:color="auto"/>
            </w:tcBorders>
            <w:shd w:val="clear" w:color="000000" w:fill="FFFFFF"/>
            <w:noWrap/>
            <w:vAlign w:val="center"/>
            <w:hideMark/>
          </w:tcPr>
          <w:p w14:paraId="2F6A231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795122B6" w14:textId="77777777" w:rsidTr="009465B8">
        <w:trPr>
          <w:gridAfter w:val="1"/>
          <w:wAfter w:w="10" w:type="dxa"/>
          <w:trHeight w:val="82"/>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034B2764" w14:textId="77777777" w:rsidR="00BA54DC" w:rsidRPr="00BA54DC" w:rsidRDefault="00BA54DC" w:rsidP="00BA54DC">
            <w:pPr>
              <w:spacing w:after="0" w:line="240" w:lineRule="auto"/>
              <w:jc w:val="right"/>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5186" w:type="dxa"/>
            <w:tcBorders>
              <w:top w:val="nil"/>
              <w:left w:val="nil"/>
              <w:bottom w:val="single" w:sz="4" w:space="0" w:color="auto"/>
              <w:right w:val="single" w:sz="4" w:space="0" w:color="auto"/>
            </w:tcBorders>
            <w:shd w:val="clear" w:color="auto" w:fill="auto"/>
            <w:hideMark/>
          </w:tcPr>
          <w:p w14:paraId="7532D1CF" w14:textId="77777777" w:rsidR="00BA54DC" w:rsidRPr="00BA54DC" w:rsidRDefault="00BA54DC" w:rsidP="00BA54DC">
            <w:pPr>
              <w:spacing w:after="0" w:line="240" w:lineRule="auto"/>
              <w:jc w:val="both"/>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xml:space="preserve">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w:t>
            </w:r>
            <w:proofErr w:type="gramStart"/>
            <w:r w:rsidRPr="00BA54DC">
              <w:rPr>
                <w:rFonts w:ascii="Times New Roman" w:eastAsia="Times New Roman" w:hAnsi="Times New Roman" w:cs="Times New Roman"/>
                <w:b/>
                <w:bCs/>
                <w:sz w:val="16"/>
                <w:szCs w:val="16"/>
                <w:lang w:eastAsia="ru-RU"/>
              </w:rPr>
              <w:t>Безенчук  »</w:t>
            </w:r>
            <w:proofErr w:type="gramEnd"/>
          </w:p>
        </w:tc>
        <w:tc>
          <w:tcPr>
            <w:tcW w:w="1110" w:type="dxa"/>
            <w:tcBorders>
              <w:top w:val="nil"/>
              <w:left w:val="nil"/>
              <w:bottom w:val="single" w:sz="4" w:space="0" w:color="auto"/>
              <w:right w:val="single" w:sz="4" w:space="0" w:color="auto"/>
            </w:tcBorders>
            <w:shd w:val="clear" w:color="000000" w:fill="FFFFFF"/>
            <w:noWrap/>
            <w:vAlign w:val="center"/>
            <w:hideMark/>
          </w:tcPr>
          <w:p w14:paraId="39A7F208"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790 00 00000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7AFCE2D0"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52963175"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1 600</w:t>
            </w:r>
          </w:p>
        </w:tc>
        <w:tc>
          <w:tcPr>
            <w:tcW w:w="1285" w:type="dxa"/>
            <w:tcBorders>
              <w:top w:val="nil"/>
              <w:left w:val="nil"/>
              <w:bottom w:val="single" w:sz="4" w:space="0" w:color="auto"/>
              <w:right w:val="single" w:sz="4" w:space="0" w:color="auto"/>
            </w:tcBorders>
            <w:shd w:val="clear" w:color="000000" w:fill="FFFFFF"/>
            <w:noWrap/>
            <w:vAlign w:val="center"/>
            <w:hideMark/>
          </w:tcPr>
          <w:p w14:paraId="66F444EC"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404EF65"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1 600</w:t>
            </w:r>
          </w:p>
        </w:tc>
        <w:tc>
          <w:tcPr>
            <w:tcW w:w="1158" w:type="dxa"/>
            <w:tcBorders>
              <w:top w:val="nil"/>
              <w:left w:val="nil"/>
              <w:bottom w:val="single" w:sz="4" w:space="0" w:color="auto"/>
              <w:right w:val="single" w:sz="4" w:space="0" w:color="auto"/>
            </w:tcBorders>
            <w:shd w:val="clear" w:color="000000" w:fill="FFFFFF"/>
            <w:noWrap/>
            <w:vAlign w:val="center"/>
            <w:hideMark/>
          </w:tcPr>
          <w:p w14:paraId="0C60D17B"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5928B5" w:rsidRPr="00BA54DC" w14:paraId="1D29BE84"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38ADA7D0"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790BAE9A"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10" w:type="dxa"/>
            <w:tcBorders>
              <w:top w:val="nil"/>
              <w:left w:val="nil"/>
              <w:bottom w:val="single" w:sz="4" w:space="0" w:color="auto"/>
              <w:right w:val="single" w:sz="4" w:space="0" w:color="auto"/>
            </w:tcBorders>
            <w:shd w:val="clear" w:color="000000" w:fill="FFFFFF"/>
            <w:noWrap/>
            <w:vAlign w:val="center"/>
            <w:hideMark/>
          </w:tcPr>
          <w:p w14:paraId="5036343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000000" w:fill="FFFFFF"/>
            <w:noWrap/>
            <w:vAlign w:val="center"/>
            <w:hideMark/>
          </w:tcPr>
          <w:p w14:paraId="4A7D2B8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EFB607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1 600</w:t>
            </w:r>
          </w:p>
        </w:tc>
        <w:tc>
          <w:tcPr>
            <w:tcW w:w="1285" w:type="dxa"/>
            <w:tcBorders>
              <w:top w:val="nil"/>
              <w:left w:val="nil"/>
              <w:bottom w:val="single" w:sz="4" w:space="0" w:color="auto"/>
              <w:right w:val="single" w:sz="4" w:space="0" w:color="auto"/>
            </w:tcBorders>
            <w:shd w:val="clear" w:color="000000" w:fill="FFFFFF"/>
            <w:noWrap/>
            <w:vAlign w:val="center"/>
            <w:hideMark/>
          </w:tcPr>
          <w:p w14:paraId="4CB166B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CBE430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1 600</w:t>
            </w:r>
          </w:p>
        </w:tc>
        <w:tc>
          <w:tcPr>
            <w:tcW w:w="1158" w:type="dxa"/>
            <w:tcBorders>
              <w:top w:val="nil"/>
              <w:left w:val="nil"/>
              <w:bottom w:val="single" w:sz="4" w:space="0" w:color="auto"/>
              <w:right w:val="single" w:sz="4" w:space="0" w:color="auto"/>
            </w:tcBorders>
            <w:shd w:val="clear" w:color="000000" w:fill="FFFFFF"/>
            <w:noWrap/>
            <w:vAlign w:val="center"/>
            <w:hideMark/>
          </w:tcPr>
          <w:p w14:paraId="3A1D9D5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3CDE5B6F"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657E925C"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43C1CD68"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10" w:type="dxa"/>
            <w:tcBorders>
              <w:top w:val="nil"/>
              <w:left w:val="nil"/>
              <w:bottom w:val="single" w:sz="4" w:space="0" w:color="auto"/>
              <w:right w:val="single" w:sz="4" w:space="0" w:color="auto"/>
            </w:tcBorders>
            <w:shd w:val="clear" w:color="000000" w:fill="FFFFFF"/>
            <w:noWrap/>
            <w:vAlign w:val="center"/>
            <w:hideMark/>
          </w:tcPr>
          <w:p w14:paraId="7CF1DD8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000000" w:fill="FFFFFF"/>
            <w:noWrap/>
            <w:vAlign w:val="center"/>
            <w:hideMark/>
          </w:tcPr>
          <w:p w14:paraId="65CC809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716D5D0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1 600</w:t>
            </w:r>
          </w:p>
        </w:tc>
        <w:tc>
          <w:tcPr>
            <w:tcW w:w="1285" w:type="dxa"/>
            <w:tcBorders>
              <w:top w:val="nil"/>
              <w:left w:val="nil"/>
              <w:bottom w:val="single" w:sz="4" w:space="0" w:color="auto"/>
              <w:right w:val="single" w:sz="4" w:space="0" w:color="auto"/>
            </w:tcBorders>
            <w:shd w:val="clear" w:color="000000" w:fill="FFFFFF"/>
            <w:noWrap/>
            <w:vAlign w:val="center"/>
            <w:hideMark/>
          </w:tcPr>
          <w:p w14:paraId="0B97607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95B82D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1 600</w:t>
            </w:r>
          </w:p>
        </w:tc>
        <w:tc>
          <w:tcPr>
            <w:tcW w:w="1158" w:type="dxa"/>
            <w:tcBorders>
              <w:top w:val="nil"/>
              <w:left w:val="nil"/>
              <w:bottom w:val="single" w:sz="4" w:space="0" w:color="auto"/>
              <w:right w:val="single" w:sz="4" w:space="0" w:color="auto"/>
            </w:tcBorders>
            <w:shd w:val="clear" w:color="000000" w:fill="FFFFFF"/>
            <w:noWrap/>
            <w:vAlign w:val="center"/>
            <w:hideMark/>
          </w:tcPr>
          <w:p w14:paraId="56B6C63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605FF636"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3966810C"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2C718D64" w14:textId="77777777" w:rsidR="00BA54DC" w:rsidRPr="00BA54DC" w:rsidRDefault="00BA54DC" w:rsidP="00BA54DC">
            <w:pPr>
              <w:spacing w:after="0" w:line="240" w:lineRule="auto"/>
              <w:jc w:val="both"/>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Непрограммное направление расходов</w:t>
            </w:r>
          </w:p>
        </w:tc>
        <w:tc>
          <w:tcPr>
            <w:tcW w:w="1110" w:type="dxa"/>
            <w:tcBorders>
              <w:top w:val="nil"/>
              <w:left w:val="nil"/>
              <w:bottom w:val="single" w:sz="4" w:space="0" w:color="auto"/>
              <w:right w:val="single" w:sz="4" w:space="0" w:color="auto"/>
            </w:tcBorders>
            <w:shd w:val="clear" w:color="000000" w:fill="FFFFFF"/>
            <w:noWrap/>
            <w:vAlign w:val="center"/>
            <w:hideMark/>
          </w:tcPr>
          <w:p w14:paraId="1B49FB9D"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990 00 00000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0046780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A783F2D"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11 352</w:t>
            </w:r>
          </w:p>
        </w:tc>
        <w:tc>
          <w:tcPr>
            <w:tcW w:w="1285" w:type="dxa"/>
            <w:tcBorders>
              <w:top w:val="nil"/>
              <w:left w:val="nil"/>
              <w:bottom w:val="single" w:sz="4" w:space="0" w:color="auto"/>
              <w:right w:val="single" w:sz="4" w:space="0" w:color="auto"/>
            </w:tcBorders>
            <w:shd w:val="clear" w:color="000000" w:fill="FFFFFF"/>
            <w:noWrap/>
            <w:vAlign w:val="center"/>
            <w:hideMark/>
          </w:tcPr>
          <w:p w14:paraId="621C5A85"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center"/>
            <w:hideMark/>
          </w:tcPr>
          <w:p w14:paraId="74C978E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11 402</w:t>
            </w:r>
          </w:p>
        </w:tc>
        <w:tc>
          <w:tcPr>
            <w:tcW w:w="1158" w:type="dxa"/>
            <w:tcBorders>
              <w:top w:val="nil"/>
              <w:left w:val="nil"/>
              <w:bottom w:val="single" w:sz="4" w:space="0" w:color="auto"/>
              <w:right w:val="single" w:sz="4" w:space="0" w:color="auto"/>
            </w:tcBorders>
            <w:shd w:val="clear" w:color="000000" w:fill="FFFFFF"/>
            <w:noWrap/>
            <w:vAlign w:val="center"/>
            <w:hideMark/>
          </w:tcPr>
          <w:p w14:paraId="702F4466"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r>
      <w:tr w:rsidR="005928B5" w:rsidRPr="00BA54DC" w14:paraId="31A64F4A"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5C756AE1" w14:textId="77777777" w:rsidR="00BA54DC" w:rsidRPr="00BA54DC" w:rsidRDefault="00BA54DC" w:rsidP="00BA54DC">
            <w:pPr>
              <w:spacing w:after="0" w:line="240" w:lineRule="auto"/>
              <w:jc w:val="right"/>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5186" w:type="dxa"/>
            <w:tcBorders>
              <w:top w:val="nil"/>
              <w:left w:val="nil"/>
              <w:bottom w:val="single" w:sz="4" w:space="0" w:color="auto"/>
              <w:right w:val="single" w:sz="4" w:space="0" w:color="auto"/>
            </w:tcBorders>
            <w:shd w:val="clear" w:color="auto" w:fill="auto"/>
            <w:hideMark/>
          </w:tcPr>
          <w:p w14:paraId="1F921DD8" w14:textId="77777777" w:rsidR="00BA54DC" w:rsidRPr="00BA54DC" w:rsidRDefault="00BA54DC" w:rsidP="00BA54DC">
            <w:pPr>
              <w:spacing w:after="0" w:line="240" w:lineRule="auto"/>
              <w:jc w:val="both"/>
              <w:rPr>
                <w:rFonts w:ascii="Times New Roman" w:eastAsia="Times New Roman" w:hAnsi="Times New Roman" w:cs="Times New Roman"/>
                <w:b/>
                <w:bCs/>
                <w:i/>
                <w:iCs/>
                <w:sz w:val="16"/>
                <w:szCs w:val="16"/>
                <w:lang w:eastAsia="ru-RU"/>
              </w:rPr>
            </w:pPr>
            <w:r w:rsidRPr="00BA54DC">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10" w:type="dxa"/>
            <w:tcBorders>
              <w:top w:val="nil"/>
              <w:left w:val="nil"/>
              <w:bottom w:val="single" w:sz="4" w:space="0" w:color="auto"/>
              <w:right w:val="single" w:sz="4" w:space="0" w:color="auto"/>
            </w:tcBorders>
            <w:shd w:val="clear" w:color="000000" w:fill="FFFFFF"/>
            <w:noWrap/>
            <w:vAlign w:val="center"/>
            <w:hideMark/>
          </w:tcPr>
          <w:p w14:paraId="438FB4B8"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991 00 00000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7B14DB18"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A26294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11 322</w:t>
            </w:r>
          </w:p>
        </w:tc>
        <w:tc>
          <w:tcPr>
            <w:tcW w:w="1285" w:type="dxa"/>
            <w:tcBorders>
              <w:top w:val="nil"/>
              <w:left w:val="nil"/>
              <w:bottom w:val="single" w:sz="4" w:space="0" w:color="auto"/>
              <w:right w:val="single" w:sz="4" w:space="0" w:color="auto"/>
            </w:tcBorders>
            <w:shd w:val="clear" w:color="000000" w:fill="FFFFFF"/>
            <w:noWrap/>
            <w:vAlign w:val="center"/>
            <w:hideMark/>
          </w:tcPr>
          <w:p w14:paraId="550A1827"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center"/>
            <w:hideMark/>
          </w:tcPr>
          <w:p w14:paraId="7F4D7312"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11 372</w:t>
            </w:r>
          </w:p>
        </w:tc>
        <w:tc>
          <w:tcPr>
            <w:tcW w:w="1158" w:type="dxa"/>
            <w:tcBorders>
              <w:top w:val="nil"/>
              <w:left w:val="nil"/>
              <w:bottom w:val="single" w:sz="4" w:space="0" w:color="auto"/>
              <w:right w:val="single" w:sz="4" w:space="0" w:color="auto"/>
            </w:tcBorders>
            <w:shd w:val="clear" w:color="000000" w:fill="FFFFFF"/>
            <w:noWrap/>
            <w:vAlign w:val="center"/>
            <w:hideMark/>
          </w:tcPr>
          <w:p w14:paraId="594470C0"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r>
      <w:tr w:rsidR="005928B5" w:rsidRPr="00BA54DC" w14:paraId="57E2A781" w14:textId="77777777" w:rsidTr="009465B8">
        <w:trPr>
          <w:gridAfter w:val="1"/>
          <w:wAfter w:w="10" w:type="dxa"/>
          <w:trHeight w:val="30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543CA60B"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35BADDDF"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10" w:type="dxa"/>
            <w:tcBorders>
              <w:top w:val="nil"/>
              <w:left w:val="nil"/>
              <w:bottom w:val="single" w:sz="4" w:space="0" w:color="auto"/>
              <w:right w:val="single" w:sz="4" w:space="0" w:color="auto"/>
            </w:tcBorders>
            <w:shd w:val="clear" w:color="000000" w:fill="FFFFFF"/>
            <w:noWrap/>
            <w:vAlign w:val="center"/>
            <w:hideMark/>
          </w:tcPr>
          <w:p w14:paraId="5CDE80B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991 00 11000</w:t>
            </w:r>
          </w:p>
        </w:tc>
        <w:tc>
          <w:tcPr>
            <w:tcW w:w="456" w:type="dxa"/>
            <w:tcBorders>
              <w:top w:val="nil"/>
              <w:left w:val="nil"/>
              <w:bottom w:val="single" w:sz="4" w:space="0" w:color="auto"/>
              <w:right w:val="single" w:sz="4" w:space="0" w:color="auto"/>
            </w:tcBorders>
            <w:shd w:val="clear" w:color="000000" w:fill="FFFFFF"/>
            <w:noWrap/>
            <w:vAlign w:val="center"/>
            <w:hideMark/>
          </w:tcPr>
          <w:p w14:paraId="5EFDAC7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4CF7C2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10 822</w:t>
            </w:r>
          </w:p>
        </w:tc>
        <w:tc>
          <w:tcPr>
            <w:tcW w:w="1285" w:type="dxa"/>
            <w:tcBorders>
              <w:top w:val="nil"/>
              <w:left w:val="nil"/>
              <w:bottom w:val="single" w:sz="4" w:space="0" w:color="auto"/>
              <w:right w:val="single" w:sz="4" w:space="0" w:color="auto"/>
            </w:tcBorders>
            <w:shd w:val="clear" w:color="000000" w:fill="FFFFFF"/>
            <w:noWrap/>
            <w:vAlign w:val="center"/>
            <w:hideMark/>
          </w:tcPr>
          <w:p w14:paraId="66DB7D5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D659A1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10 872</w:t>
            </w:r>
          </w:p>
        </w:tc>
        <w:tc>
          <w:tcPr>
            <w:tcW w:w="1158" w:type="dxa"/>
            <w:tcBorders>
              <w:top w:val="nil"/>
              <w:left w:val="nil"/>
              <w:bottom w:val="single" w:sz="4" w:space="0" w:color="auto"/>
              <w:right w:val="single" w:sz="4" w:space="0" w:color="auto"/>
            </w:tcBorders>
            <w:shd w:val="clear" w:color="000000" w:fill="FFFFFF"/>
            <w:noWrap/>
            <w:vAlign w:val="center"/>
            <w:hideMark/>
          </w:tcPr>
          <w:p w14:paraId="0DD5A33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0C803FD4"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2D40E0BF"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2CFAD3E8"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10" w:type="dxa"/>
            <w:tcBorders>
              <w:top w:val="nil"/>
              <w:left w:val="nil"/>
              <w:bottom w:val="single" w:sz="4" w:space="0" w:color="auto"/>
              <w:right w:val="single" w:sz="4" w:space="0" w:color="auto"/>
            </w:tcBorders>
            <w:shd w:val="clear" w:color="000000" w:fill="FFFFFF"/>
            <w:noWrap/>
            <w:vAlign w:val="center"/>
            <w:hideMark/>
          </w:tcPr>
          <w:p w14:paraId="2DA040E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000000" w:fill="FFFFFF"/>
            <w:noWrap/>
            <w:vAlign w:val="center"/>
            <w:hideMark/>
          </w:tcPr>
          <w:p w14:paraId="77E78F2C"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96C8B5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1 494</w:t>
            </w:r>
          </w:p>
        </w:tc>
        <w:tc>
          <w:tcPr>
            <w:tcW w:w="1285" w:type="dxa"/>
            <w:tcBorders>
              <w:top w:val="nil"/>
              <w:left w:val="nil"/>
              <w:bottom w:val="single" w:sz="4" w:space="0" w:color="auto"/>
              <w:right w:val="single" w:sz="4" w:space="0" w:color="auto"/>
            </w:tcBorders>
            <w:shd w:val="clear" w:color="000000" w:fill="FFFFFF"/>
            <w:noWrap/>
            <w:vAlign w:val="center"/>
            <w:hideMark/>
          </w:tcPr>
          <w:p w14:paraId="242A41E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42FF93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1 494</w:t>
            </w:r>
          </w:p>
        </w:tc>
        <w:tc>
          <w:tcPr>
            <w:tcW w:w="1158" w:type="dxa"/>
            <w:tcBorders>
              <w:top w:val="nil"/>
              <w:left w:val="nil"/>
              <w:bottom w:val="single" w:sz="4" w:space="0" w:color="auto"/>
              <w:right w:val="single" w:sz="4" w:space="0" w:color="auto"/>
            </w:tcBorders>
            <w:shd w:val="clear" w:color="000000" w:fill="FFFFFF"/>
            <w:noWrap/>
            <w:vAlign w:val="center"/>
            <w:hideMark/>
          </w:tcPr>
          <w:p w14:paraId="3F787DD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7A94887A"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2F1D6DA0"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17036327"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10" w:type="dxa"/>
            <w:tcBorders>
              <w:top w:val="nil"/>
              <w:left w:val="nil"/>
              <w:bottom w:val="single" w:sz="4" w:space="0" w:color="auto"/>
              <w:right w:val="single" w:sz="4" w:space="0" w:color="auto"/>
            </w:tcBorders>
            <w:shd w:val="clear" w:color="000000" w:fill="FFFFFF"/>
            <w:noWrap/>
            <w:vAlign w:val="center"/>
            <w:hideMark/>
          </w:tcPr>
          <w:p w14:paraId="77FF825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000000" w:fill="FFFFFF"/>
            <w:noWrap/>
            <w:vAlign w:val="center"/>
            <w:hideMark/>
          </w:tcPr>
          <w:p w14:paraId="2038462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120</w:t>
            </w:r>
          </w:p>
        </w:tc>
        <w:tc>
          <w:tcPr>
            <w:tcW w:w="678" w:type="dxa"/>
            <w:tcBorders>
              <w:top w:val="nil"/>
              <w:left w:val="nil"/>
              <w:bottom w:val="single" w:sz="4" w:space="0" w:color="auto"/>
              <w:right w:val="single" w:sz="4" w:space="0" w:color="auto"/>
            </w:tcBorders>
            <w:shd w:val="clear" w:color="000000" w:fill="FFFFFF"/>
            <w:noWrap/>
            <w:vAlign w:val="center"/>
            <w:hideMark/>
          </w:tcPr>
          <w:p w14:paraId="29E74A0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1 494</w:t>
            </w:r>
          </w:p>
        </w:tc>
        <w:tc>
          <w:tcPr>
            <w:tcW w:w="1285" w:type="dxa"/>
            <w:tcBorders>
              <w:top w:val="nil"/>
              <w:left w:val="nil"/>
              <w:bottom w:val="single" w:sz="4" w:space="0" w:color="auto"/>
              <w:right w:val="single" w:sz="4" w:space="0" w:color="auto"/>
            </w:tcBorders>
            <w:shd w:val="clear" w:color="000000" w:fill="FFFFFF"/>
            <w:noWrap/>
            <w:vAlign w:val="center"/>
            <w:hideMark/>
          </w:tcPr>
          <w:p w14:paraId="290F2FC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6A7D0B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1 494</w:t>
            </w:r>
          </w:p>
        </w:tc>
        <w:tc>
          <w:tcPr>
            <w:tcW w:w="1158" w:type="dxa"/>
            <w:tcBorders>
              <w:top w:val="nil"/>
              <w:left w:val="nil"/>
              <w:bottom w:val="single" w:sz="4" w:space="0" w:color="auto"/>
              <w:right w:val="single" w:sz="4" w:space="0" w:color="auto"/>
            </w:tcBorders>
            <w:shd w:val="clear" w:color="000000" w:fill="FFFFFF"/>
            <w:noWrap/>
            <w:vAlign w:val="center"/>
            <w:hideMark/>
          </w:tcPr>
          <w:p w14:paraId="2EFEA88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7EA7795F"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2F44A210"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770A0F75"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10" w:type="dxa"/>
            <w:tcBorders>
              <w:top w:val="nil"/>
              <w:left w:val="nil"/>
              <w:bottom w:val="single" w:sz="4" w:space="0" w:color="auto"/>
              <w:right w:val="single" w:sz="4" w:space="0" w:color="auto"/>
            </w:tcBorders>
            <w:shd w:val="clear" w:color="000000" w:fill="FFFFFF"/>
            <w:noWrap/>
            <w:vAlign w:val="center"/>
            <w:hideMark/>
          </w:tcPr>
          <w:p w14:paraId="57FFFEE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000000" w:fill="FFFFFF"/>
            <w:noWrap/>
            <w:vAlign w:val="center"/>
            <w:hideMark/>
          </w:tcPr>
          <w:p w14:paraId="12E3BB05"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58A580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9 328</w:t>
            </w:r>
          </w:p>
        </w:tc>
        <w:tc>
          <w:tcPr>
            <w:tcW w:w="1285" w:type="dxa"/>
            <w:tcBorders>
              <w:top w:val="nil"/>
              <w:left w:val="nil"/>
              <w:bottom w:val="single" w:sz="4" w:space="0" w:color="auto"/>
              <w:right w:val="single" w:sz="4" w:space="0" w:color="auto"/>
            </w:tcBorders>
            <w:shd w:val="clear" w:color="000000" w:fill="FFFFFF"/>
            <w:noWrap/>
            <w:vAlign w:val="center"/>
            <w:hideMark/>
          </w:tcPr>
          <w:p w14:paraId="675FDAA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3536DB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9 378</w:t>
            </w:r>
          </w:p>
        </w:tc>
        <w:tc>
          <w:tcPr>
            <w:tcW w:w="1158" w:type="dxa"/>
            <w:tcBorders>
              <w:top w:val="nil"/>
              <w:left w:val="nil"/>
              <w:bottom w:val="single" w:sz="4" w:space="0" w:color="auto"/>
              <w:right w:val="single" w:sz="4" w:space="0" w:color="auto"/>
            </w:tcBorders>
            <w:shd w:val="clear" w:color="000000" w:fill="FFFFFF"/>
            <w:noWrap/>
            <w:vAlign w:val="center"/>
            <w:hideMark/>
          </w:tcPr>
          <w:p w14:paraId="12A5D34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1426328D"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79E83A41"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5D0FBC7C"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10" w:type="dxa"/>
            <w:tcBorders>
              <w:top w:val="nil"/>
              <w:left w:val="nil"/>
              <w:bottom w:val="single" w:sz="4" w:space="0" w:color="auto"/>
              <w:right w:val="single" w:sz="4" w:space="0" w:color="auto"/>
            </w:tcBorders>
            <w:shd w:val="clear" w:color="000000" w:fill="FFFFFF"/>
            <w:noWrap/>
            <w:vAlign w:val="center"/>
            <w:hideMark/>
          </w:tcPr>
          <w:p w14:paraId="3FBEB80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000000" w:fill="FFFFFF"/>
            <w:noWrap/>
            <w:vAlign w:val="center"/>
            <w:hideMark/>
          </w:tcPr>
          <w:p w14:paraId="12A72D0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120</w:t>
            </w:r>
          </w:p>
        </w:tc>
        <w:tc>
          <w:tcPr>
            <w:tcW w:w="678" w:type="dxa"/>
            <w:tcBorders>
              <w:top w:val="nil"/>
              <w:left w:val="nil"/>
              <w:bottom w:val="single" w:sz="4" w:space="0" w:color="auto"/>
              <w:right w:val="single" w:sz="4" w:space="0" w:color="auto"/>
            </w:tcBorders>
            <w:shd w:val="clear" w:color="000000" w:fill="FFFFFF"/>
            <w:noWrap/>
            <w:vAlign w:val="center"/>
            <w:hideMark/>
          </w:tcPr>
          <w:p w14:paraId="3278284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7 937</w:t>
            </w:r>
          </w:p>
        </w:tc>
        <w:tc>
          <w:tcPr>
            <w:tcW w:w="1285" w:type="dxa"/>
            <w:tcBorders>
              <w:top w:val="nil"/>
              <w:left w:val="nil"/>
              <w:bottom w:val="single" w:sz="4" w:space="0" w:color="auto"/>
              <w:right w:val="single" w:sz="4" w:space="0" w:color="auto"/>
            </w:tcBorders>
            <w:shd w:val="clear" w:color="000000" w:fill="FFFFFF"/>
            <w:noWrap/>
            <w:vAlign w:val="center"/>
            <w:hideMark/>
          </w:tcPr>
          <w:p w14:paraId="46AD525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23C3F0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7 937</w:t>
            </w:r>
          </w:p>
        </w:tc>
        <w:tc>
          <w:tcPr>
            <w:tcW w:w="1158" w:type="dxa"/>
            <w:tcBorders>
              <w:top w:val="nil"/>
              <w:left w:val="nil"/>
              <w:bottom w:val="single" w:sz="4" w:space="0" w:color="auto"/>
              <w:right w:val="single" w:sz="4" w:space="0" w:color="auto"/>
            </w:tcBorders>
            <w:shd w:val="clear" w:color="000000" w:fill="FFFFFF"/>
            <w:noWrap/>
            <w:vAlign w:val="center"/>
            <w:hideMark/>
          </w:tcPr>
          <w:p w14:paraId="5C49BEB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168C91C6"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186DFAF4"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4E41312A"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10" w:type="dxa"/>
            <w:tcBorders>
              <w:top w:val="nil"/>
              <w:left w:val="nil"/>
              <w:bottom w:val="single" w:sz="4" w:space="0" w:color="auto"/>
              <w:right w:val="single" w:sz="4" w:space="0" w:color="auto"/>
            </w:tcBorders>
            <w:shd w:val="clear" w:color="000000" w:fill="FFFFFF"/>
            <w:noWrap/>
            <w:vAlign w:val="center"/>
            <w:hideMark/>
          </w:tcPr>
          <w:p w14:paraId="3607FFE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000000" w:fill="FFFFFF"/>
            <w:noWrap/>
            <w:vAlign w:val="center"/>
            <w:hideMark/>
          </w:tcPr>
          <w:p w14:paraId="6BF062F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0011336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1 350</w:t>
            </w:r>
          </w:p>
        </w:tc>
        <w:tc>
          <w:tcPr>
            <w:tcW w:w="1285" w:type="dxa"/>
            <w:tcBorders>
              <w:top w:val="nil"/>
              <w:left w:val="nil"/>
              <w:bottom w:val="single" w:sz="4" w:space="0" w:color="auto"/>
              <w:right w:val="single" w:sz="4" w:space="0" w:color="auto"/>
            </w:tcBorders>
            <w:shd w:val="clear" w:color="000000" w:fill="FFFFFF"/>
            <w:noWrap/>
            <w:vAlign w:val="center"/>
            <w:hideMark/>
          </w:tcPr>
          <w:p w14:paraId="2EED237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A76AFE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1 400</w:t>
            </w:r>
          </w:p>
        </w:tc>
        <w:tc>
          <w:tcPr>
            <w:tcW w:w="1158" w:type="dxa"/>
            <w:tcBorders>
              <w:top w:val="nil"/>
              <w:left w:val="nil"/>
              <w:bottom w:val="single" w:sz="4" w:space="0" w:color="auto"/>
              <w:right w:val="single" w:sz="4" w:space="0" w:color="auto"/>
            </w:tcBorders>
            <w:shd w:val="clear" w:color="000000" w:fill="FFFFFF"/>
            <w:noWrap/>
            <w:vAlign w:val="center"/>
            <w:hideMark/>
          </w:tcPr>
          <w:p w14:paraId="1646007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11BF353B"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29C129C7"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726C90C1"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Уплата налогов, сборов и иных платежей</w:t>
            </w:r>
          </w:p>
        </w:tc>
        <w:tc>
          <w:tcPr>
            <w:tcW w:w="1110" w:type="dxa"/>
            <w:tcBorders>
              <w:top w:val="nil"/>
              <w:left w:val="nil"/>
              <w:bottom w:val="single" w:sz="4" w:space="0" w:color="auto"/>
              <w:right w:val="single" w:sz="4" w:space="0" w:color="auto"/>
            </w:tcBorders>
            <w:shd w:val="clear" w:color="000000" w:fill="FFFFFF"/>
            <w:noWrap/>
            <w:vAlign w:val="center"/>
            <w:hideMark/>
          </w:tcPr>
          <w:p w14:paraId="49FA37A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000000" w:fill="FFFFFF"/>
            <w:noWrap/>
            <w:vAlign w:val="center"/>
            <w:hideMark/>
          </w:tcPr>
          <w:p w14:paraId="1F36893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850</w:t>
            </w:r>
          </w:p>
        </w:tc>
        <w:tc>
          <w:tcPr>
            <w:tcW w:w="678" w:type="dxa"/>
            <w:tcBorders>
              <w:top w:val="nil"/>
              <w:left w:val="nil"/>
              <w:bottom w:val="single" w:sz="4" w:space="0" w:color="auto"/>
              <w:right w:val="single" w:sz="4" w:space="0" w:color="auto"/>
            </w:tcBorders>
            <w:shd w:val="clear" w:color="000000" w:fill="FFFFFF"/>
            <w:noWrap/>
            <w:vAlign w:val="center"/>
            <w:hideMark/>
          </w:tcPr>
          <w:p w14:paraId="0A39F02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4" w:space="0" w:color="auto"/>
            </w:tcBorders>
            <w:shd w:val="clear" w:color="000000" w:fill="FFFFFF"/>
            <w:noWrap/>
            <w:vAlign w:val="center"/>
            <w:hideMark/>
          </w:tcPr>
          <w:p w14:paraId="6BBDAE8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6DC4B2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41</w:t>
            </w:r>
          </w:p>
        </w:tc>
        <w:tc>
          <w:tcPr>
            <w:tcW w:w="1158" w:type="dxa"/>
            <w:tcBorders>
              <w:top w:val="nil"/>
              <w:left w:val="nil"/>
              <w:bottom w:val="single" w:sz="4" w:space="0" w:color="auto"/>
              <w:right w:val="single" w:sz="4" w:space="0" w:color="auto"/>
            </w:tcBorders>
            <w:shd w:val="clear" w:color="000000" w:fill="FFFFFF"/>
            <w:noWrap/>
            <w:vAlign w:val="center"/>
            <w:hideMark/>
          </w:tcPr>
          <w:p w14:paraId="2C3BEB5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4AEF9E31"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6F69D1C0"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49A0B13B"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Расходование средств резервных фондов</w:t>
            </w:r>
          </w:p>
        </w:tc>
        <w:tc>
          <w:tcPr>
            <w:tcW w:w="1110" w:type="dxa"/>
            <w:tcBorders>
              <w:top w:val="nil"/>
              <w:left w:val="nil"/>
              <w:bottom w:val="single" w:sz="4" w:space="0" w:color="auto"/>
              <w:right w:val="single" w:sz="4" w:space="0" w:color="auto"/>
            </w:tcBorders>
            <w:shd w:val="clear" w:color="000000" w:fill="FFFFFF"/>
            <w:noWrap/>
            <w:vAlign w:val="center"/>
            <w:hideMark/>
          </w:tcPr>
          <w:p w14:paraId="34BBEF4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991 00 70000</w:t>
            </w:r>
          </w:p>
        </w:tc>
        <w:tc>
          <w:tcPr>
            <w:tcW w:w="456" w:type="dxa"/>
            <w:tcBorders>
              <w:top w:val="nil"/>
              <w:left w:val="nil"/>
              <w:bottom w:val="single" w:sz="4" w:space="0" w:color="auto"/>
              <w:right w:val="single" w:sz="4" w:space="0" w:color="auto"/>
            </w:tcBorders>
            <w:shd w:val="clear" w:color="000000" w:fill="FFFFFF"/>
            <w:noWrap/>
            <w:vAlign w:val="center"/>
            <w:hideMark/>
          </w:tcPr>
          <w:p w14:paraId="28D7AEF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56025B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04933A6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F34CE0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500</w:t>
            </w:r>
          </w:p>
        </w:tc>
        <w:tc>
          <w:tcPr>
            <w:tcW w:w="1158" w:type="dxa"/>
            <w:tcBorders>
              <w:top w:val="nil"/>
              <w:left w:val="nil"/>
              <w:bottom w:val="single" w:sz="4" w:space="0" w:color="auto"/>
              <w:right w:val="single" w:sz="4" w:space="0" w:color="auto"/>
            </w:tcBorders>
            <w:shd w:val="clear" w:color="000000" w:fill="FFFFFF"/>
            <w:noWrap/>
            <w:vAlign w:val="center"/>
            <w:hideMark/>
          </w:tcPr>
          <w:p w14:paraId="47D17E8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0B39D5D7"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65948A86"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0E9336E3"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Резервные фонды местной администрации</w:t>
            </w:r>
          </w:p>
        </w:tc>
        <w:tc>
          <w:tcPr>
            <w:tcW w:w="1110" w:type="dxa"/>
            <w:tcBorders>
              <w:top w:val="nil"/>
              <w:left w:val="nil"/>
              <w:bottom w:val="single" w:sz="4" w:space="0" w:color="auto"/>
              <w:right w:val="single" w:sz="4" w:space="0" w:color="auto"/>
            </w:tcBorders>
            <w:shd w:val="clear" w:color="000000" w:fill="FFFFFF"/>
            <w:noWrap/>
            <w:vAlign w:val="center"/>
            <w:hideMark/>
          </w:tcPr>
          <w:p w14:paraId="40AD4DC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000000" w:fill="FFFFFF"/>
            <w:noWrap/>
            <w:vAlign w:val="center"/>
            <w:hideMark/>
          </w:tcPr>
          <w:p w14:paraId="538D7E5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633DE0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3ED90B3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78FBC4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500</w:t>
            </w:r>
          </w:p>
        </w:tc>
        <w:tc>
          <w:tcPr>
            <w:tcW w:w="1158" w:type="dxa"/>
            <w:tcBorders>
              <w:top w:val="nil"/>
              <w:left w:val="nil"/>
              <w:bottom w:val="single" w:sz="4" w:space="0" w:color="auto"/>
              <w:right w:val="single" w:sz="4" w:space="0" w:color="auto"/>
            </w:tcBorders>
            <w:shd w:val="clear" w:color="000000" w:fill="FFFFFF"/>
            <w:noWrap/>
            <w:vAlign w:val="center"/>
            <w:hideMark/>
          </w:tcPr>
          <w:p w14:paraId="5037E43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309431A5"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44CD48C3"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126D2866"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Резервные средства</w:t>
            </w:r>
          </w:p>
        </w:tc>
        <w:tc>
          <w:tcPr>
            <w:tcW w:w="1110" w:type="dxa"/>
            <w:tcBorders>
              <w:top w:val="nil"/>
              <w:left w:val="nil"/>
              <w:bottom w:val="single" w:sz="4" w:space="0" w:color="auto"/>
              <w:right w:val="single" w:sz="4" w:space="0" w:color="auto"/>
            </w:tcBorders>
            <w:shd w:val="clear" w:color="000000" w:fill="FFFFFF"/>
            <w:noWrap/>
            <w:vAlign w:val="center"/>
            <w:hideMark/>
          </w:tcPr>
          <w:p w14:paraId="00B3967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000000" w:fill="FFFFFF"/>
            <w:noWrap/>
            <w:vAlign w:val="center"/>
            <w:hideMark/>
          </w:tcPr>
          <w:p w14:paraId="049F282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870</w:t>
            </w:r>
          </w:p>
        </w:tc>
        <w:tc>
          <w:tcPr>
            <w:tcW w:w="678" w:type="dxa"/>
            <w:tcBorders>
              <w:top w:val="nil"/>
              <w:left w:val="nil"/>
              <w:bottom w:val="single" w:sz="4" w:space="0" w:color="auto"/>
              <w:right w:val="single" w:sz="4" w:space="0" w:color="auto"/>
            </w:tcBorders>
            <w:shd w:val="clear" w:color="000000" w:fill="FFFFFF"/>
            <w:noWrap/>
            <w:vAlign w:val="center"/>
            <w:hideMark/>
          </w:tcPr>
          <w:p w14:paraId="68D4DF8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498FFE3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418591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500</w:t>
            </w:r>
          </w:p>
        </w:tc>
        <w:tc>
          <w:tcPr>
            <w:tcW w:w="1158" w:type="dxa"/>
            <w:tcBorders>
              <w:top w:val="nil"/>
              <w:left w:val="nil"/>
              <w:bottom w:val="single" w:sz="4" w:space="0" w:color="auto"/>
              <w:right w:val="single" w:sz="4" w:space="0" w:color="auto"/>
            </w:tcBorders>
            <w:shd w:val="clear" w:color="000000" w:fill="FFFFFF"/>
            <w:noWrap/>
            <w:vAlign w:val="center"/>
            <w:hideMark/>
          </w:tcPr>
          <w:p w14:paraId="251EFB1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5D9715B6"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404163ED"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27A364E6"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1110" w:type="dxa"/>
            <w:tcBorders>
              <w:top w:val="nil"/>
              <w:left w:val="nil"/>
              <w:bottom w:val="single" w:sz="4" w:space="0" w:color="auto"/>
              <w:right w:val="single" w:sz="4" w:space="0" w:color="auto"/>
            </w:tcBorders>
            <w:shd w:val="clear" w:color="000000" w:fill="FFFFFF"/>
            <w:noWrap/>
            <w:vAlign w:val="center"/>
            <w:hideMark/>
          </w:tcPr>
          <w:p w14:paraId="4262915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000000" w:fill="FFFFFF"/>
            <w:noWrap/>
            <w:vAlign w:val="center"/>
            <w:hideMark/>
          </w:tcPr>
          <w:p w14:paraId="5A6D880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7081F7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4DAC683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A27824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30</w:t>
            </w:r>
          </w:p>
        </w:tc>
        <w:tc>
          <w:tcPr>
            <w:tcW w:w="1158" w:type="dxa"/>
            <w:tcBorders>
              <w:top w:val="nil"/>
              <w:left w:val="nil"/>
              <w:bottom w:val="single" w:sz="4" w:space="0" w:color="auto"/>
              <w:right w:val="single" w:sz="4" w:space="0" w:color="auto"/>
            </w:tcBorders>
            <w:shd w:val="clear" w:color="000000" w:fill="FFFFFF"/>
            <w:noWrap/>
            <w:vAlign w:val="center"/>
            <w:hideMark/>
          </w:tcPr>
          <w:p w14:paraId="08BD349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0C234A8C"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0828E24E"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hideMark/>
          </w:tcPr>
          <w:p w14:paraId="237E6F21"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110" w:type="dxa"/>
            <w:tcBorders>
              <w:top w:val="nil"/>
              <w:left w:val="nil"/>
              <w:bottom w:val="single" w:sz="4" w:space="0" w:color="auto"/>
              <w:right w:val="single" w:sz="4" w:space="0" w:color="auto"/>
            </w:tcBorders>
            <w:shd w:val="clear" w:color="000000" w:fill="FFFFFF"/>
            <w:noWrap/>
            <w:vAlign w:val="center"/>
            <w:hideMark/>
          </w:tcPr>
          <w:p w14:paraId="4479FF9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000000" w:fill="FFFFFF"/>
            <w:noWrap/>
            <w:vAlign w:val="center"/>
            <w:hideMark/>
          </w:tcPr>
          <w:p w14:paraId="174ED29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810</w:t>
            </w:r>
          </w:p>
        </w:tc>
        <w:tc>
          <w:tcPr>
            <w:tcW w:w="678" w:type="dxa"/>
            <w:tcBorders>
              <w:top w:val="nil"/>
              <w:left w:val="nil"/>
              <w:bottom w:val="single" w:sz="4" w:space="0" w:color="auto"/>
              <w:right w:val="single" w:sz="4" w:space="0" w:color="auto"/>
            </w:tcBorders>
            <w:shd w:val="clear" w:color="000000" w:fill="FFFFFF"/>
            <w:noWrap/>
            <w:vAlign w:val="center"/>
            <w:hideMark/>
          </w:tcPr>
          <w:p w14:paraId="45F2C8E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0E12D13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2EFF4E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30</w:t>
            </w:r>
          </w:p>
        </w:tc>
        <w:tc>
          <w:tcPr>
            <w:tcW w:w="1158" w:type="dxa"/>
            <w:tcBorders>
              <w:top w:val="nil"/>
              <w:left w:val="nil"/>
              <w:bottom w:val="single" w:sz="4" w:space="0" w:color="auto"/>
              <w:right w:val="single" w:sz="4" w:space="0" w:color="auto"/>
            </w:tcBorders>
            <w:shd w:val="clear" w:color="000000" w:fill="FFFFFF"/>
            <w:noWrap/>
            <w:vAlign w:val="center"/>
            <w:hideMark/>
          </w:tcPr>
          <w:p w14:paraId="4A93334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5928B5" w:rsidRPr="00BA54DC" w14:paraId="0BE59346"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40EF8ADE"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vAlign w:val="center"/>
            <w:hideMark/>
          </w:tcPr>
          <w:p w14:paraId="40AF2E5B"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ИТОГО</w:t>
            </w:r>
          </w:p>
        </w:tc>
        <w:tc>
          <w:tcPr>
            <w:tcW w:w="1110" w:type="dxa"/>
            <w:tcBorders>
              <w:top w:val="nil"/>
              <w:left w:val="nil"/>
              <w:bottom w:val="single" w:sz="4" w:space="0" w:color="auto"/>
              <w:right w:val="single" w:sz="4" w:space="0" w:color="auto"/>
            </w:tcBorders>
            <w:shd w:val="clear" w:color="000000" w:fill="FFFFFF"/>
            <w:noWrap/>
            <w:vAlign w:val="center"/>
            <w:hideMark/>
          </w:tcPr>
          <w:p w14:paraId="1B922C6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51BD5E7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8DE54F8"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82 031</w:t>
            </w:r>
          </w:p>
        </w:tc>
        <w:tc>
          <w:tcPr>
            <w:tcW w:w="1285" w:type="dxa"/>
            <w:tcBorders>
              <w:top w:val="nil"/>
              <w:left w:val="nil"/>
              <w:bottom w:val="single" w:sz="4" w:space="0" w:color="auto"/>
              <w:right w:val="single" w:sz="4" w:space="0" w:color="auto"/>
            </w:tcBorders>
            <w:shd w:val="clear" w:color="000000" w:fill="FFFFFF"/>
            <w:noWrap/>
            <w:vAlign w:val="center"/>
            <w:hideMark/>
          </w:tcPr>
          <w:p w14:paraId="346EA87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center"/>
            <w:hideMark/>
          </w:tcPr>
          <w:p w14:paraId="1441355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83 646</w:t>
            </w:r>
          </w:p>
        </w:tc>
        <w:tc>
          <w:tcPr>
            <w:tcW w:w="1158" w:type="dxa"/>
            <w:tcBorders>
              <w:top w:val="nil"/>
              <w:left w:val="nil"/>
              <w:bottom w:val="single" w:sz="4" w:space="0" w:color="auto"/>
              <w:right w:val="single" w:sz="4" w:space="0" w:color="auto"/>
            </w:tcBorders>
            <w:shd w:val="clear" w:color="000000" w:fill="FFFFFF"/>
            <w:noWrap/>
            <w:vAlign w:val="center"/>
            <w:hideMark/>
          </w:tcPr>
          <w:p w14:paraId="24A93F1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r>
      <w:tr w:rsidR="005928B5" w:rsidRPr="00BA54DC" w14:paraId="7F93E371"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014F8FF8"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noWrap/>
            <w:vAlign w:val="bottom"/>
            <w:hideMark/>
          </w:tcPr>
          <w:p w14:paraId="6452BEA9"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Условно утвержденные расходы</w:t>
            </w:r>
          </w:p>
        </w:tc>
        <w:tc>
          <w:tcPr>
            <w:tcW w:w="1110" w:type="dxa"/>
            <w:tcBorders>
              <w:top w:val="nil"/>
              <w:left w:val="nil"/>
              <w:bottom w:val="single" w:sz="4" w:space="0" w:color="auto"/>
              <w:right w:val="single" w:sz="4" w:space="0" w:color="auto"/>
            </w:tcBorders>
            <w:shd w:val="clear" w:color="000000" w:fill="FFFFFF"/>
            <w:noWrap/>
            <w:vAlign w:val="center"/>
            <w:hideMark/>
          </w:tcPr>
          <w:p w14:paraId="5569419F"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4207491A"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C8C4A35"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2 103</w:t>
            </w:r>
          </w:p>
        </w:tc>
        <w:tc>
          <w:tcPr>
            <w:tcW w:w="1285" w:type="dxa"/>
            <w:tcBorders>
              <w:top w:val="nil"/>
              <w:left w:val="nil"/>
              <w:bottom w:val="single" w:sz="4" w:space="0" w:color="auto"/>
              <w:right w:val="single" w:sz="4" w:space="0" w:color="auto"/>
            </w:tcBorders>
            <w:shd w:val="clear" w:color="000000" w:fill="FFFFFF"/>
            <w:noWrap/>
            <w:vAlign w:val="center"/>
            <w:hideMark/>
          </w:tcPr>
          <w:p w14:paraId="1D078BFA"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591BC8D"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4 403</w:t>
            </w:r>
          </w:p>
        </w:tc>
        <w:tc>
          <w:tcPr>
            <w:tcW w:w="1158" w:type="dxa"/>
            <w:tcBorders>
              <w:top w:val="nil"/>
              <w:left w:val="nil"/>
              <w:bottom w:val="single" w:sz="4" w:space="0" w:color="auto"/>
              <w:right w:val="single" w:sz="4" w:space="0" w:color="auto"/>
            </w:tcBorders>
            <w:shd w:val="clear" w:color="000000" w:fill="FFFFFF"/>
            <w:noWrap/>
            <w:vAlign w:val="center"/>
            <w:hideMark/>
          </w:tcPr>
          <w:p w14:paraId="02FB590C"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5928B5" w:rsidRPr="00BA54DC" w14:paraId="7F977143" w14:textId="77777777" w:rsidTr="009465B8">
        <w:trPr>
          <w:gridAfter w:val="1"/>
          <w:wAfter w:w="10" w:type="dxa"/>
          <w:trHeight w:val="70"/>
        </w:trPr>
        <w:tc>
          <w:tcPr>
            <w:tcW w:w="484" w:type="dxa"/>
            <w:tcBorders>
              <w:top w:val="nil"/>
              <w:left w:val="single" w:sz="4" w:space="0" w:color="auto"/>
              <w:bottom w:val="single" w:sz="4" w:space="0" w:color="auto"/>
              <w:right w:val="single" w:sz="4" w:space="0" w:color="auto"/>
            </w:tcBorders>
            <w:shd w:val="clear" w:color="auto" w:fill="auto"/>
            <w:noWrap/>
            <w:vAlign w:val="bottom"/>
            <w:hideMark/>
          </w:tcPr>
          <w:p w14:paraId="67896E32"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5186" w:type="dxa"/>
            <w:tcBorders>
              <w:top w:val="nil"/>
              <w:left w:val="nil"/>
              <w:bottom w:val="single" w:sz="4" w:space="0" w:color="auto"/>
              <w:right w:val="single" w:sz="4" w:space="0" w:color="auto"/>
            </w:tcBorders>
            <w:shd w:val="clear" w:color="auto" w:fill="auto"/>
            <w:noWrap/>
            <w:vAlign w:val="bottom"/>
            <w:hideMark/>
          </w:tcPr>
          <w:p w14:paraId="1E556695" w14:textId="77777777" w:rsidR="00BA54DC" w:rsidRPr="00BA54DC" w:rsidRDefault="00BA54DC" w:rsidP="00BA54DC">
            <w:pPr>
              <w:spacing w:after="0" w:line="240" w:lineRule="auto"/>
              <w:jc w:val="right"/>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Всего расходов</w:t>
            </w:r>
          </w:p>
        </w:tc>
        <w:tc>
          <w:tcPr>
            <w:tcW w:w="1110" w:type="dxa"/>
            <w:tcBorders>
              <w:top w:val="nil"/>
              <w:left w:val="nil"/>
              <w:bottom w:val="single" w:sz="4" w:space="0" w:color="auto"/>
              <w:right w:val="single" w:sz="4" w:space="0" w:color="auto"/>
            </w:tcBorders>
            <w:shd w:val="clear" w:color="000000" w:fill="FFFFFF"/>
            <w:noWrap/>
            <w:vAlign w:val="bottom"/>
            <w:hideMark/>
          </w:tcPr>
          <w:p w14:paraId="4D4D239E"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bottom"/>
            <w:hideMark/>
          </w:tcPr>
          <w:p w14:paraId="235C34CC"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bottom"/>
            <w:hideMark/>
          </w:tcPr>
          <w:p w14:paraId="23624C2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84 134</w:t>
            </w:r>
          </w:p>
        </w:tc>
        <w:tc>
          <w:tcPr>
            <w:tcW w:w="1285" w:type="dxa"/>
            <w:tcBorders>
              <w:top w:val="nil"/>
              <w:left w:val="nil"/>
              <w:bottom w:val="single" w:sz="4" w:space="0" w:color="auto"/>
              <w:right w:val="single" w:sz="4" w:space="0" w:color="auto"/>
            </w:tcBorders>
            <w:shd w:val="clear" w:color="000000" w:fill="FFFFFF"/>
            <w:noWrap/>
            <w:vAlign w:val="bottom"/>
            <w:hideMark/>
          </w:tcPr>
          <w:p w14:paraId="0D0F558C"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bottom"/>
            <w:hideMark/>
          </w:tcPr>
          <w:p w14:paraId="2051A13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88 049</w:t>
            </w:r>
          </w:p>
        </w:tc>
        <w:tc>
          <w:tcPr>
            <w:tcW w:w="1158" w:type="dxa"/>
            <w:tcBorders>
              <w:top w:val="nil"/>
              <w:left w:val="nil"/>
              <w:bottom w:val="single" w:sz="4" w:space="0" w:color="auto"/>
              <w:right w:val="single" w:sz="4" w:space="0" w:color="auto"/>
            </w:tcBorders>
            <w:shd w:val="clear" w:color="000000" w:fill="FFFFFF"/>
            <w:noWrap/>
            <w:vAlign w:val="bottom"/>
            <w:hideMark/>
          </w:tcPr>
          <w:p w14:paraId="76A3A90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r>
    </w:tbl>
    <w:p w14:paraId="6D82F7E8" w14:textId="6D9EC54E" w:rsidR="009E008F" w:rsidRPr="009A6924" w:rsidRDefault="009E008F" w:rsidP="009E008F">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6</w:t>
      </w:r>
    </w:p>
    <w:p w14:paraId="546D67CE" w14:textId="77777777" w:rsidR="009E008F" w:rsidRPr="009A6924" w:rsidRDefault="009E008F" w:rsidP="009E008F">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043432AA" w14:textId="77777777" w:rsidR="009E008F" w:rsidRDefault="009E008F" w:rsidP="009E008F">
      <w:pPr>
        <w:spacing w:after="0" w:line="240" w:lineRule="auto"/>
        <w:jc w:val="right"/>
        <w:rPr>
          <w:rFonts w:ascii="Times New Roman" w:eastAsia="Times New Roman" w:hAnsi="Times New Roman" w:cs="Times New Roman"/>
          <w:b/>
          <w:bCs/>
          <w:sz w:val="8"/>
          <w:szCs w:val="8"/>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15</w:t>
      </w:r>
      <w:r w:rsidRPr="009A692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12</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123/28</w:t>
      </w:r>
    </w:p>
    <w:tbl>
      <w:tblPr>
        <w:tblW w:w="11105" w:type="dxa"/>
        <w:tblInd w:w="108" w:type="dxa"/>
        <w:tblLook w:val="04A0" w:firstRow="1" w:lastRow="0" w:firstColumn="1" w:lastColumn="0" w:noHBand="0" w:noVBand="1"/>
      </w:tblPr>
      <w:tblGrid>
        <w:gridCol w:w="798"/>
        <w:gridCol w:w="1941"/>
        <w:gridCol w:w="7609"/>
        <w:gridCol w:w="751"/>
        <w:gridCol w:w="6"/>
      </w:tblGrid>
      <w:tr w:rsidR="00BA54DC" w:rsidRPr="00BA54DC" w14:paraId="3B9F1202" w14:textId="77777777" w:rsidTr="006976D6">
        <w:trPr>
          <w:trHeight w:val="80"/>
        </w:trPr>
        <w:tc>
          <w:tcPr>
            <w:tcW w:w="11105" w:type="dxa"/>
            <w:gridSpan w:val="5"/>
            <w:tcBorders>
              <w:top w:val="nil"/>
              <w:left w:val="nil"/>
              <w:bottom w:val="nil"/>
              <w:right w:val="nil"/>
            </w:tcBorders>
            <w:shd w:val="clear" w:color="auto" w:fill="auto"/>
            <w:vAlign w:val="bottom"/>
            <w:hideMark/>
          </w:tcPr>
          <w:p w14:paraId="6635DE53" w14:textId="77777777" w:rsidR="00BA54DC" w:rsidRPr="00BA54DC" w:rsidRDefault="00BA54DC" w:rsidP="00BA54DC">
            <w:pPr>
              <w:spacing w:after="0" w:line="240" w:lineRule="auto"/>
              <w:jc w:val="center"/>
              <w:rPr>
                <w:rFonts w:ascii="Times New Roman" w:eastAsia="Times New Roman" w:hAnsi="Times New Roman" w:cs="Times New Roman"/>
                <w:b/>
                <w:bCs/>
                <w:lang w:eastAsia="ru-RU"/>
              </w:rPr>
            </w:pPr>
            <w:r w:rsidRPr="00BA54DC">
              <w:rPr>
                <w:rFonts w:ascii="Times New Roman" w:eastAsia="Times New Roman" w:hAnsi="Times New Roman" w:cs="Times New Roman"/>
                <w:b/>
                <w:bCs/>
                <w:lang w:eastAsia="ru-RU"/>
              </w:rPr>
              <w:t xml:space="preserve">Источники внутреннего финансирования </w:t>
            </w:r>
            <w:proofErr w:type="gramStart"/>
            <w:r w:rsidRPr="00BA54DC">
              <w:rPr>
                <w:rFonts w:ascii="Times New Roman" w:eastAsia="Times New Roman" w:hAnsi="Times New Roman" w:cs="Times New Roman"/>
                <w:b/>
                <w:bCs/>
                <w:lang w:eastAsia="ru-RU"/>
              </w:rPr>
              <w:t>дефицита  бюджета</w:t>
            </w:r>
            <w:proofErr w:type="gramEnd"/>
            <w:r w:rsidRPr="00BA54DC">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 на 2023 год</w:t>
            </w:r>
          </w:p>
        </w:tc>
      </w:tr>
      <w:tr w:rsidR="00BA54DC" w:rsidRPr="00BA54DC" w14:paraId="49BD52AD" w14:textId="77777777" w:rsidTr="006976D6">
        <w:trPr>
          <w:gridAfter w:val="1"/>
          <w:wAfter w:w="6" w:type="dxa"/>
          <w:trHeight w:val="80"/>
        </w:trPr>
        <w:tc>
          <w:tcPr>
            <w:tcW w:w="798" w:type="dxa"/>
            <w:tcBorders>
              <w:top w:val="nil"/>
              <w:left w:val="single" w:sz="4" w:space="0" w:color="auto"/>
              <w:bottom w:val="single" w:sz="4" w:space="0" w:color="auto"/>
              <w:right w:val="single" w:sz="4" w:space="0" w:color="auto"/>
            </w:tcBorders>
            <w:shd w:val="clear" w:color="auto" w:fill="auto"/>
            <w:vAlign w:val="center"/>
            <w:hideMark/>
          </w:tcPr>
          <w:p w14:paraId="0405FC00" w14:textId="77777777" w:rsidR="006976D6"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Код </w:t>
            </w:r>
            <w:proofErr w:type="spellStart"/>
            <w:r w:rsidRPr="00BA54DC">
              <w:rPr>
                <w:rFonts w:ascii="Times New Roman" w:eastAsia="Times New Roman" w:hAnsi="Times New Roman" w:cs="Times New Roman"/>
                <w:sz w:val="16"/>
                <w:szCs w:val="16"/>
                <w:lang w:eastAsia="ru-RU"/>
              </w:rPr>
              <w:t>админис</w:t>
            </w:r>
            <w:proofErr w:type="spellEnd"/>
          </w:p>
          <w:p w14:paraId="6082BA3B" w14:textId="2FEBCC36"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proofErr w:type="spellStart"/>
            <w:r w:rsidRPr="00BA54DC">
              <w:rPr>
                <w:rFonts w:ascii="Times New Roman" w:eastAsia="Times New Roman" w:hAnsi="Times New Roman" w:cs="Times New Roman"/>
                <w:sz w:val="16"/>
                <w:szCs w:val="16"/>
                <w:lang w:eastAsia="ru-RU"/>
              </w:rPr>
              <w:t>тратора</w:t>
            </w:r>
            <w:proofErr w:type="spellEnd"/>
          </w:p>
        </w:tc>
        <w:tc>
          <w:tcPr>
            <w:tcW w:w="1941" w:type="dxa"/>
            <w:tcBorders>
              <w:top w:val="nil"/>
              <w:left w:val="nil"/>
              <w:bottom w:val="single" w:sz="4" w:space="0" w:color="auto"/>
              <w:right w:val="single" w:sz="4" w:space="0" w:color="auto"/>
            </w:tcBorders>
            <w:shd w:val="clear" w:color="auto" w:fill="auto"/>
            <w:vAlign w:val="center"/>
            <w:hideMark/>
          </w:tcPr>
          <w:p w14:paraId="122F4BA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609" w:type="dxa"/>
            <w:tcBorders>
              <w:top w:val="nil"/>
              <w:left w:val="nil"/>
              <w:bottom w:val="single" w:sz="4" w:space="0" w:color="auto"/>
              <w:right w:val="single" w:sz="4" w:space="0" w:color="auto"/>
            </w:tcBorders>
            <w:shd w:val="clear" w:color="auto" w:fill="auto"/>
            <w:vAlign w:val="center"/>
            <w:hideMark/>
          </w:tcPr>
          <w:p w14:paraId="3B76979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751" w:type="dxa"/>
            <w:tcBorders>
              <w:top w:val="nil"/>
              <w:left w:val="nil"/>
              <w:bottom w:val="single" w:sz="4" w:space="0" w:color="auto"/>
              <w:right w:val="single" w:sz="4" w:space="0" w:color="auto"/>
            </w:tcBorders>
            <w:shd w:val="clear" w:color="auto" w:fill="auto"/>
            <w:vAlign w:val="center"/>
            <w:hideMark/>
          </w:tcPr>
          <w:p w14:paraId="4FA3609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Сумма                                               тыс. руб.</w:t>
            </w:r>
          </w:p>
        </w:tc>
      </w:tr>
      <w:tr w:rsidR="00BA54DC" w:rsidRPr="00BA54DC" w14:paraId="210E80BD" w14:textId="77777777" w:rsidTr="006976D6">
        <w:trPr>
          <w:gridAfter w:val="1"/>
          <w:wAfter w:w="6"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F199E2C"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4D5EA55" w14:textId="77777777" w:rsidR="00BA54DC" w:rsidRPr="00BA54DC" w:rsidRDefault="00BA54DC" w:rsidP="00BA54DC">
            <w:pPr>
              <w:spacing w:after="0" w:line="240" w:lineRule="auto"/>
              <w:rPr>
                <w:rFonts w:ascii="Times New Roman" w:eastAsia="Times New Roman" w:hAnsi="Times New Roman" w:cs="Times New Roman"/>
                <w:b/>
                <w:bCs/>
                <w:i/>
                <w:iCs/>
                <w:sz w:val="16"/>
                <w:szCs w:val="16"/>
                <w:lang w:eastAsia="ru-RU"/>
              </w:rPr>
            </w:pPr>
            <w:r w:rsidRPr="00BA54DC">
              <w:rPr>
                <w:rFonts w:ascii="Times New Roman" w:eastAsia="Times New Roman" w:hAnsi="Times New Roman" w:cs="Times New Roman"/>
                <w:b/>
                <w:bCs/>
                <w:i/>
                <w:iCs/>
                <w:sz w:val="16"/>
                <w:szCs w:val="16"/>
                <w:lang w:eastAsia="ru-RU"/>
              </w:rPr>
              <w:t xml:space="preserve"> 01 00 00 00 00 0000 000</w:t>
            </w:r>
          </w:p>
        </w:tc>
        <w:tc>
          <w:tcPr>
            <w:tcW w:w="7609" w:type="dxa"/>
            <w:tcBorders>
              <w:top w:val="nil"/>
              <w:left w:val="nil"/>
              <w:bottom w:val="single" w:sz="4" w:space="0" w:color="auto"/>
              <w:right w:val="single" w:sz="4" w:space="0" w:color="auto"/>
            </w:tcBorders>
            <w:shd w:val="clear" w:color="auto" w:fill="auto"/>
            <w:hideMark/>
          </w:tcPr>
          <w:p w14:paraId="6D8B8B87"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751" w:type="dxa"/>
            <w:tcBorders>
              <w:top w:val="nil"/>
              <w:left w:val="nil"/>
              <w:bottom w:val="single" w:sz="4" w:space="0" w:color="auto"/>
              <w:right w:val="single" w:sz="4" w:space="0" w:color="auto"/>
            </w:tcBorders>
            <w:shd w:val="clear" w:color="auto" w:fill="auto"/>
            <w:noWrap/>
            <w:vAlign w:val="bottom"/>
            <w:hideMark/>
          </w:tcPr>
          <w:p w14:paraId="1D74B348" w14:textId="77777777" w:rsidR="00BA54DC" w:rsidRPr="00BA54DC" w:rsidRDefault="00BA54DC" w:rsidP="00BA54DC">
            <w:pPr>
              <w:spacing w:after="0" w:line="240" w:lineRule="auto"/>
              <w:jc w:val="right"/>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r>
      <w:tr w:rsidR="00BA54DC" w:rsidRPr="00BA54DC" w14:paraId="348A1FD9" w14:textId="77777777" w:rsidTr="006976D6">
        <w:trPr>
          <w:gridAfter w:val="1"/>
          <w:wAfter w:w="6" w:type="dxa"/>
          <w:trHeight w:val="195"/>
        </w:trPr>
        <w:tc>
          <w:tcPr>
            <w:tcW w:w="798" w:type="dxa"/>
            <w:tcBorders>
              <w:top w:val="nil"/>
              <w:left w:val="single" w:sz="4" w:space="0" w:color="auto"/>
              <w:bottom w:val="single" w:sz="4" w:space="0" w:color="auto"/>
              <w:right w:val="single" w:sz="4" w:space="0" w:color="auto"/>
            </w:tcBorders>
            <w:shd w:val="clear" w:color="auto" w:fill="auto"/>
            <w:noWrap/>
            <w:vAlign w:val="bottom"/>
            <w:hideMark/>
          </w:tcPr>
          <w:p w14:paraId="446D9340"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3AB6C7C1"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609" w:type="dxa"/>
            <w:tcBorders>
              <w:top w:val="nil"/>
              <w:left w:val="nil"/>
              <w:bottom w:val="single" w:sz="4" w:space="0" w:color="auto"/>
              <w:right w:val="single" w:sz="4" w:space="0" w:color="auto"/>
            </w:tcBorders>
            <w:shd w:val="clear" w:color="auto" w:fill="auto"/>
            <w:hideMark/>
          </w:tcPr>
          <w:p w14:paraId="111A1839"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51" w:type="dxa"/>
            <w:tcBorders>
              <w:top w:val="nil"/>
              <w:left w:val="nil"/>
              <w:bottom w:val="single" w:sz="4" w:space="0" w:color="auto"/>
              <w:right w:val="single" w:sz="4" w:space="0" w:color="auto"/>
            </w:tcBorders>
            <w:shd w:val="clear" w:color="auto" w:fill="auto"/>
            <w:noWrap/>
            <w:vAlign w:val="bottom"/>
            <w:hideMark/>
          </w:tcPr>
          <w:p w14:paraId="312005C5"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BA54DC" w:rsidRPr="00BA54DC" w14:paraId="4B3F62F6" w14:textId="77777777" w:rsidTr="006976D6">
        <w:trPr>
          <w:gridAfter w:val="1"/>
          <w:wAfter w:w="6"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31F49409"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0EDFECB2"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xml:space="preserve"> 01 02 00 00 00 0000 000</w:t>
            </w:r>
          </w:p>
        </w:tc>
        <w:tc>
          <w:tcPr>
            <w:tcW w:w="7609" w:type="dxa"/>
            <w:tcBorders>
              <w:top w:val="nil"/>
              <w:left w:val="nil"/>
              <w:bottom w:val="single" w:sz="4" w:space="0" w:color="auto"/>
              <w:right w:val="single" w:sz="4" w:space="0" w:color="auto"/>
            </w:tcBorders>
            <w:shd w:val="clear" w:color="auto" w:fill="auto"/>
            <w:hideMark/>
          </w:tcPr>
          <w:p w14:paraId="3F8830D2" w14:textId="77777777" w:rsidR="00BA54DC" w:rsidRPr="00BA54DC" w:rsidRDefault="00BA54DC" w:rsidP="00BA54DC">
            <w:pPr>
              <w:spacing w:after="0" w:line="240" w:lineRule="auto"/>
              <w:rPr>
                <w:rFonts w:ascii="Times New Roman" w:eastAsia="Times New Roman" w:hAnsi="Times New Roman" w:cs="Times New Roman"/>
                <w:b/>
                <w:bCs/>
                <w:color w:val="000000"/>
                <w:sz w:val="16"/>
                <w:szCs w:val="16"/>
                <w:lang w:eastAsia="ru-RU"/>
              </w:rPr>
            </w:pPr>
            <w:r w:rsidRPr="00BA54DC">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751" w:type="dxa"/>
            <w:tcBorders>
              <w:top w:val="nil"/>
              <w:left w:val="nil"/>
              <w:bottom w:val="single" w:sz="4" w:space="0" w:color="auto"/>
              <w:right w:val="single" w:sz="4" w:space="0" w:color="auto"/>
            </w:tcBorders>
            <w:shd w:val="clear" w:color="auto" w:fill="auto"/>
            <w:noWrap/>
            <w:vAlign w:val="bottom"/>
            <w:hideMark/>
          </w:tcPr>
          <w:p w14:paraId="66C5BF0E" w14:textId="77777777" w:rsidR="00BA54DC" w:rsidRPr="00BA54DC" w:rsidRDefault="00BA54DC" w:rsidP="00BA54DC">
            <w:pPr>
              <w:spacing w:after="0" w:line="240" w:lineRule="auto"/>
              <w:jc w:val="right"/>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r>
      <w:tr w:rsidR="00BA54DC" w:rsidRPr="00BA54DC" w14:paraId="53B00736" w14:textId="77777777" w:rsidTr="006976D6">
        <w:trPr>
          <w:gridAfter w:val="1"/>
          <w:wAfter w:w="6"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59C46044"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lastRenderedPageBreak/>
              <w:t>208</w:t>
            </w:r>
          </w:p>
        </w:tc>
        <w:tc>
          <w:tcPr>
            <w:tcW w:w="1941" w:type="dxa"/>
            <w:tcBorders>
              <w:top w:val="nil"/>
              <w:left w:val="nil"/>
              <w:bottom w:val="single" w:sz="4" w:space="0" w:color="auto"/>
              <w:right w:val="single" w:sz="4" w:space="0" w:color="auto"/>
            </w:tcBorders>
            <w:shd w:val="clear" w:color="auto" w:fill="auto"/>
            <w:noWrap/>
            <w:hideMark/>
          </w:tcPr>
          <w:p w14:paraId="5DADF5EE"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01 02 00 00 00 0000 700</w:t>
            </w:r>
          </w:p>
        </w:tc>
        <w:tc>
          <w:tcPr>
            <w:tcW w:w="7609" w:type="dxa"/>
            <w:tcBorders>
              <w:top w:val="nil"/>
              <w:left w:val="nil"/>
              <w:bottom w:val="single" w:sz="4" w:space="0" w:color="auto"/>
              <w:right w:val="single" w:sz="4" w:space="0" w:color="auto"/>
            </w:tcBorders>
            <w:shd w:val="clear" w:color="auto" w:fill="auto"/>
            <w:hideMark/>
          </w:tcPr>
          <w:p w14:paraId="75C09482" w14:textId="77777777" w:rsidR="00BA54DC" w:rsidRPr="00BA54DC" w:rsidRDefault="00BA54DC" w:rsidP="00BA54DC">
            <w:pPr>
              <w:spacing w:after="0" w:line="240" w:lineRule="auto"/>
              <w:rPr>
                <w:rFonts w:ascii="Times New Roman" w:eastAsia="Times New Roman" w:hAnsi="Times New Roman" w:cs="Times New Roman"/>
                <w:color w:val="000000"/>
                <w:sz w:val="16"/>
                <w:szCs w:val="16"/>
                <w:lang w:eastAsia="ru-RU"/>
              </w:rPr>
            </w:pPr>
            <w:r w:rsidRPr="00BA54DC">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780E3263"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w:t>
            </w:r>
          </w:p>
        </w:tc>
      </w:tr>
      <w:tr w:rsidR="00BA54DC" w:rsidRPr="00BA54DC" w14:paraId="3BD5F942" w14:textId="77777777" w:rsidTr="006976D6">
        <w:trPr>
          <w:gridAfter w:val="1"/>
          <w:wAfter w:w="6"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23117737"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14:paraId="70172F3A"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01 02 00 00 13 0000 710</w:t>
            </w:r>
          </w:p>
        </w:tc>
        <w:tc>
          <w:tcPr>
            <w:tcW w:w="7609" w:type="dxa"/>
            <w:tcBorders>
              <w:top w:val="nil"/>
              <w:left w:val="nil"/>
              <w:bottom w:val="single" w:sz="4" w:space="0" w:color="auto"/>
              <w:right w:val="single" w:sz="4" w:space="0" w:color="auto"/>
            </w:tcBorders>
            <w:shd w:val="clear" w:color="auto" w:fill="auto"/>
            <w:hideMark/>
          </w:tcPr>
          <w:p w14:paraId="447BB164"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585123C4"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w:t>
            </w:r>
          </w:p>
        </w:tc>
      </w:tr>
      <w:tr w:rsidR="00BA54DC" w:rsidRPr="00BA54DC" w14:paraId="1A4F68AF" w14:textId="77777777" w:rsidTr="006976D6">
        <w:trPr>
          <w:gridAfter w:val="1"/>
          <w:wAfter w:w="6"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1AC837C3"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14:paraId="0E100511"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01 02 00 00 00 0000 800</w:t>
            </w:r>
          </w:p>
        </w:tc>
        <w:tc>
          <w:tcPr>
            <w:tcW w:w="7609" w:type="dxa"/>
            <w:tcBorders>
              <w:top w:val="nil"/>
              <w:left w:val="nil"/>
              <w:bottom w:val="single" w:sz="4" w:space="0" w:color="auto"/>
              <w:right w:val="single" w:sz="4" w:space="0" w:color="auto"/>
            </w:tcBorders>
            <w:shd w:val="clear" w:color="auto" w:fill="auto"/>
            <w:hideMark/>
          </w:tcPr>
          <w:p w14:paraId="179F0CC2"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751" w:type="dxa"/>
            <w:tcBorders>
              <w:top w:val="nil"/>
              <w:left w:val="nil"/>
              <w:bottom w:val="single" w:sz="4" w:space="0" w:color="auto"/>
              <w:right w:val="single" w:sz="4" w:space="0" w:color="auto"/>
            </w:tcBorders>
            <w:shd w:val="clear" w:color="auto" w:fill="auto"/>
            <w:noWrap/>
            <w:vAlign w:val="bottom"/>
            <w:hideMark/>
          </w:tcPr>
          <w:p w14:paraId="4BB92F10"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w:t>
            </w:r>
          </w:p>
        </w:tc>
      </w:tr>
      <w:tr w:rsidR="00BA54DC" w:rsidRPr="00BA54DC" w14:paraId="21B75DFF" w14:textId="77777777" w:rsidTr="006976D6">
        <w:trPr>
          <w:gridAfter w:val="1"/>
          <w:wAfter w:w="6"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36FBC51"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209858DA"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01 02 00 00 13 0000 810</w:t>
            </w:r>
          </w:p>
        </w:tc>
        <w:tc>
          <w:tcPr>
            <w:tcW w:w="7609" w:type="dxa"/>
            <w:tcBorders>
              <w:top w:val="nil"/>
              <w:left w:val="nil"/>
              <w:bottom w:val="single" w:sz="4" w:space="0" w:color="auto"/>
              <w:right w:val="single" w:sz="4" w:space="0" w:color="auto"/>
            </w:tcBorders>
            <w:shd w:val="clear" w:color="auto" w:fill="auto"/>
            <w:hideMark/>
          </w:tcPr>
          <w:p w14:paraId="0F956C8E"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72723064"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w:t>
            </w:r>
          </w:p>
        </w:tc>
      </w:tr>
      <w:tr w:rsidR="00BA54DC" w:rsidRPr="00BA54DC" w14:paraId="3D71726E" w14:textId="77777777" w:rsidTr="006976D6">
        <w:trPr>
          <w:gridAfter w:val="1"/>
          <w:wAfter w:w="6"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129DC83F"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4A17CCBD"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609" w:type="dxa"/>
            <w:tcBorders>
              <w:top w:val="nil"/>
              <w:left w:val="nil"/>
              <w:bottom w:val="single" w:sz="4" w:space="0" w:color="auto"/>
              <w:right w:val="single" w:sz="4" w:space="0" w:color="auto"/>
            </w:tcBorders>
            <w:shd w:val="clear" w:color="auto" w:fill="auto"/>
            <w:hideMark/>
          </w:tcPr>
          <w:p w14:paraId="0E163CD0"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51" w:type="dxa"/>
            <w:tcBorders>
              <w:top w:val="nil"/>
              <w:left w:val="nil"/>
              <w:bottom w:val="single" w:sz="4" w:space="0" w:color="auto"/>
              <w:right w:val="single" w:sz="4" w:space="0" w:color="auto"/>
            </w:tcBorders>
            <w:shd w:val="clear" w:color="auto" w:fill="auto"/>
            <w:noWrap/>
            <w:vAlign w:val="bottom"/>
            <w:hideMark/>
          </w:tcPr>
          <w:p w14:paraId="0627BC5A"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BA54DC" w:rsidRPr="00BA54DC" w14:paraId="64963FFA" w14:textId="77777777" w:rsidTr="006976D6">
        <w:trPr>
          <w:gridAfter w:val="1"/>
          <w:wAfter w:w="6"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443FC678"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5DADC1A2"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xml:space="preserve"> 01 03 00 00 00 0000 000</w:t>
            </w:r>
          </w:p>
        </w:tc>
        <w:tc>
          <w:tcPr>
            <w:tcW w:w="7609" w:type="dxa"/>
            <w:tcBorders>
              <w:top w:val="nil"/>
              <w:left w:val="nil"/>
              <w:bottom w:val="single" w:sz="4" w:space="0" w:color="auto"/>
              <w:right w:val="single" w:sz="4" w:space="0" w:color="auto"/>
            </w:tcBorders>
            <w:shd w:val="clear" w:color="auto" w:fill="auto"/>
            <w:hideMark/>
          </w:tcPr>
          <w:p w14:paraId="6DEA4E19" w14:textId="77777777" w:rsidR="00BA54DC" w:rsidRPr="00BA54DC" w:rsidRDefault="00BA54DC" w:rsidP="00BA54DC">
            <w:pPr>
              <w:spacing w:after="0" w:line="240" w:lineRule="auto"/>
              <w:rPr>
                <w:rFonts w:ascii="Times New Roman" w:eastAsia="Times New Roman" w:hAnsi="Times New Roman" w:cs="Times New Roman"/>
                <w:b/>
                <w:bCs/>
                <w:color w:val="000000"/>
                <w:sz w:val="16"/>
                <w:szCs w:val="16"/>
                <w:lang w:eastAsia="ru-RU"/>
              </w:rPr>
            </w:pPr>
            <w:r w:rsidRPr="00BA54DC">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751" w:type="dxa"/>
            <w:tcBorders>
              <w:top w:val="nil"/>
              <w:left w:val="nil"/>
              <w:bottom w:val="single" w:sz="4" w:space="0" w:color="auto"/>
              <w:right w:val="single" w:sz="4" w:space="0" w:color="auto"/>
            </w:tcBorders>
            <w:shd w:val="clear" w:color="auto" w:fill="auto"/>
            <w:noWrap/>
            <w:vAlign w:val="bottom"/>
            <w:hideMark/>
          </w:tcPr>
          <w:p w14:paraId="50C304A6" w14:textId="77777777" w:rsidR="00BA54DC" w:rsidRPr="00BA54DC" w:rsidRDefault="00BA54DC" w:rsidP="00BA54DC">
            <w:pPr>
              <w:spacing w:after="0" w:line="240" w:lineRule="auto"/>
              <w:jc w:val="right"/>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r>
      <w:tr w:rsidR="00BA54DC" w:rsidRPr="00BA54DC" w14:paraId="45C67708" w14:textId="77777777" w:rsidTr="006976D6">
        <w:trPr>
          <w:gridAfter w:val="1"/>
          <w:wAfter w:w="6"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3213455"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5BE18AE7"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01 03 00 00 00 0000 700</w:t>
            </w:r>
          </w:p>
        </w:tc>
        <w:tc>
          <w:tcPr>
            <w:tcW w:w="7609" w:type="dxa"/>
            <w:tcBorders>
              <w:top w:val="nil"/>
              <w:left w:val="nil"/>
              <w:bottom w:val="single" w:sz="4" w:space="0" w:color="auto"/>
              <w:right w:val="single" w:sz="4" w:space="0" w:color="auto"/>
            </w:tcBorders>
            <w:shd w:val="clear" w:color="auto" w:fill="auto"/>
            <w:hideMark/>
          </w:tcPr>
          <w:p w14:paraId="769A9AA7"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242BF799"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w:t>
            </w:r>
          </w:p>
        </w:tc>
      </w:tr>
      <w:tr w:rsidR="00BA54DC" w:rsidRPr="00BA54DC" w14:paraId="529A4936" w14:textId="77777777" w:rsidTr="006976D6">
        <w:trPr>
          <w:gridAfter w:val="1"/>
          <w:wAfter w:w="6"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69D14E90"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DBFD04B"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01 03 00 00 13 0000 710</w:t>
            </w:r>
          </w:p>
        </w:tc>
        <w:tc>
          <w:tcPr>
            <w:tcW w:w="7609" w:type="dxa"/>
            <w:tcBorders>
              <w:top w:val="nil"/>
              <w:left w:val="nil"/>
              <w:bottom w:val="single" w:sz="4" w:space="0" w:color="auto"/>
              <w:right w:val="single" w:sz="4" w:space="0" w:color="auto"/>
            </w:tcBorders>
            <w:shd w:val="clear" w:color="auto" w:fill="auto"/>
            <w:hideMark/>
          </w:tcPr>
          <w:p w14:paraId="62A688E3" w14:textId="77777777" w:rsidR="00BA54DC" w:rsidRPr="00BA54DC" w:rsidRDefault="00BA54DC" w:rsidP="00BA54DC">
            <w:pPr>
              <w:spacing w:after="0" w:line="240" w:lineRule="auto"/>
              <w:rPr>
                <w:rFonts w:ascii="Times New Roman" w:eastAsia="Times New Roman" w:hAnsi="Times New Roman" w:cs="Times New Roman"/>
                <w:color w:val="000000"/>
                <w:sz w:val="16"/>
                <w:szCs w:val="16"/>
                <w:lang w:eastAsia="ru-RU"/>
              </w:rPr>
            </w:pPr>
            <w:r w:rsidRPr="00BA54DC">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29DE5CC9"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BA54DC" w:rsidRPr="00BA54DC" w14:paraId="467E7433" w14:textId="77777777" w:rsidTr="006976D6">
        <w:trPr>
          <w:gridAfter w:val="1"/>
          <w:wAfter w:w="6"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03F76D52"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462987F4"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01 03 00 00 00 0000 800</w:t>
            </w:r>
          </w:p>
        </w:tc>
        <w:tc>
          <w:tcPr>
            <w:tcW w:w="7609" w:type="dxa"/>
            <w:tcBorders>
              <w:top w:val="nil"/>
              <w:left w:val="nil"/>
              <w:bottom w:val="single" w:sz="4" w:space="0" w:color="auto"/>
              <w:right w:val="single" w:sz="4" w:space="0" w:color="auto"/>
            </w:tcBorders>
            <w:shd w:val="clear" w:color="auto" w:fill="auto"/>
            <w:hideMark/>
          </w:tcPr>
          <w:p w14:paraId="42517914" w14:textId="77777777" w:rsidR="00BA54DC" w:rsidRPr="00BA54DC" w:rsidRDefault="00BA54DC" w:rsidP="00BA54DC">
            <w:pPr>
              <w:spacing w:after="0" w:line="240" w:lineRule="auto"/>
              <w:rPr>
                <w:rFonts w:ascii="Times New Roman" w:eastAsia="Times New Roman" w:hAnsi="Times New Roman" w:cs="Times New Roman"/>
                <w:color w:val="000000"/>
                <w:sz w:val="16"/>
                <w:szCs w:val="16"/>
                <w:lang w:eastAsia="ru-RU"/>
              </w:rPr>
            </w:pPr>
            <w:r w:rsidRPr="00BA54DC">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4A9EBB26"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w:t>
            </w:r>
          </w:p>
        </w:tc>
      </w:tr>
      <w:tr w:rsidR="00BA54DC" w:rsidRPr="00BA54DC" w14:paraId="5F969BB2" w14:textId="77777777" w:rsidTr="006976D6">
        <w:trPr>
          <w:gridAfter w:val="1"/>
          <w:wAfter w:w="6"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C3CA8BB"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3E2216D4"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01 03 00 00 13 0000 810</w:t>
            </w:r>
          </w:p>
        </w:tc>
        <w:tc>
          <w:tcPr>
            <w:tcW w:w="7609" w:type="dxa"/>
            <w:tcBorders>
              <w:top w:val="nil"/>
              <w:left w:val="nil"/>
              <w:bottom w:val="single" w:sz="4" w:space="0" w:color="auto"/>
              <w:right w:val="single" w:sz="4" w:space="0" w:color="auto"/>
            </w:tcBorders>
            <w:shd w:val="clear" w:color="auto" w:fill="auto"/>
            <w:hideMark/>
          </w:tcPr>
          <w:p w14:paraId="3CD29776"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Погашение бюджетами </w:t>
            </w:r>
            <w:proofErr w:type="gramStart"/>
            <w:r w:rsidRPr="00BA54DC">
              <w:rPr>
                <w:rFonts w:ascii="Times New Roman" w:eastAsia="Times New Roman" w:hAnsi="Times New Roman" w:cs="Times New Roman"/>
                <w:sz w:val="16"/>
                <w:szCs w:val="16"/>
                <w:lang w:eastAsia="ru-RU"/>
              </w:rPr>
              <w:t>городских  поселений</w:t>
            </w:r>
            <w:proofErr w:type="gramEnd"/>
            <w:r w:rsidRPr="00BA54DC">
              <w:rPr>
                <w:rFonts w:ascii="Times New Roman" w:eastAsia="Times New Roman" w:hAnsi="Times New Roman" w:cs="Times New Roman"/>
                <w:sz w:val="16"/>
                <w:szCs w:val="16"/>
                <w:lang w:eastAsia="ru-RU"/>
              </w:rPr>
              <w:t xml:space="preserve"> кредитов от других бюджетов бюджетной системы Российской Федерации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7609588A"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BA54DC" w:rsidRPr="00BA54DC" w14:paraId="4056D547" w14:textId="77777777" w:rsidTr="006976D6">
        <w:trPr>
          <w:gridAfter w:val="1"/>
          <w:wAfter w:w="6"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2FDFD55B"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3908C7CB"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609" w:type="dxa"/>
            <w:tcBorders>
              <w:top w:val="nil"/>
              <w:left w:val="nil"/>
              <w:bottom w:val="single" w:sz="4" w:space="0" w:color="auto"/>
              <w:right w:val="single" w:sz="4" w:space="0" w:color="auto"/>
            </w:tcBorders>
            <w:shd w:val="clear" w:color="auto" w:fill="auto"/>
            <w:hideMark/>
          </w:tcPr>
          <w:p w14:paraId="20E59861"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51" w:type="dxa"/>
            <w:tcBorders>
              <w:top w:val="nil"/>
              <w:left w:val="nil"/>
              <w:bottom w:val="single" w:sz="4" w:space="0" w:color="auto"/>
              <w:right w:val="single" w:sz="4" w:space="0" w:color="auto"/>
            </w:tcBorders>
            <w:shd w:val="clear" w:color="auto" w:fill="auto"/>
            <w:noWrap/>
            <w:vAlign w:val="bottom"/>
            <w:hideMark/>
          </w:tcPr>
          <w:p w14:paraId="23138EB7"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BA54DC" w:rsidRPr="00BA54DC" w14:paraId="33C75375" w14:textId="77777777" w:rsidTr="006976D6">
        <w:trPr>
          <w:gridAfter w:val="1"/>
          <w:wAfter w:w="6"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5E40D39E"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78033188"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xml:space="preserve"> 01 05 00 00 00 0000 000</w:t>
            </w:r>
          </w:p>
        </w:tc>
        <w:tc>
          <w:tcPr>
            <w:tcW w:w="7609" w:type="dxa"/>
            <w:tcBorders>
              <w:top w:val="nil"/>
              <w:left w:val="nil"/>
              <w:bottom w:val="single" w:sz="4" w:space="0" w:color="auto"/>
              <w:right w:val="single" w:sz="4" w:space="0" w:color="auto"/>
            </w:tcBorders>
            <w:shd w:val="clear" w:color="auto" w:fill="auto"/>
            <w:hideMark/>
          </w:tcPr>
          <w:p w14:paraId="2D902625"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751" w:type="dxa"/>
            <w:tcBorders>
              <w:top w:val="nil"/>
              <w:left w:val="nil"/>
              <w:bottom w:val="single" w:sz="4" w:space="0" w:color="auto"/>
              <w:right w:val="single" w:sz="4" w:space="0" w:color="auto"/>
            </w:tcBorders>
            <w:shd w:val="clear" w:color="auto" w:fill="auto"/>
            <w:noWrap/>
            <w:vAlign w:val="bottom"/>
            <w:hideMark/>
          </w:tcPr>
          <w:p w14:paraId="0E14171C" w14:textId="77777777" w:rsidR="00BA54DC" w:rsidRPr="00BA54DC" w:rsidRDefault="00BA54DC" w:rsidP="00BA54DC">
            <w:pPr>
              <w:spacing w:after="0" w:line="240" w:lineRule="auto"/>
              <w:jc w:val="right"/>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r>
      <w:tr w:rsidR="00BA54DC" w:rsidRPr="00BA54DC" w14:paraId="351D8C50" w14:textId="77777777" w:rsidTr="006976D6">
        <w:trPr>
          <w:gridAfter w:val="1"/>
          <w:wAfter w:w="6"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00D97185"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30E4AFC4"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01 05 00 00 00 0000 500</w:t>
            </w:r>
          </w:p>
        </w:tc>
        <w:tc>
          <w:tcPr>
            <w:tcW w:w="7609" w:type="dxa"/>
            <w:tcBorders>
              <w:top w:val="nil"/>
              <w:left w:val="nil"/>
              <w:bottom w:val="single" w:sz="4" w:space="0" w:color="auto"/>
              <w:right w:val="single" w:sz="4" w:space="0" w:color="auto"/>
            </w:tcBorders>
            <w:shd w:val="clear" w:color="auto" w:fill="auto"/>
            <w:hideMark/>
          </w:tcPr>
          <w:p w14:paraId="5037D1BD"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Увеличение остатков средств бюджетов</w:t>
            </w:r>
          </w:p>
        </w:tc>
        <w:tc>
          <w:tcPr>
            <w:tcW w:w="751" w:type="dxa"/>
            <w:tcBorders>
              <w:top w:val="nil"/>
              <w:left w:val="nil"/>
              <w:bottom w:val="single" w:sz="4" w:space="0" w:color="auto"/>
              <w:right w:val="single" w:sz="4" w:space="0" w:color="auto"/>
            </w:tcBorders>
            <w:shd w:val="clear" w:color="auto" w:fill="auto"/>
            <w:noWrap/>
            <w:vAlign w:val="bottom"/>
            <w:hideMark/>
          </w:tcPr>
          <w:p w14:paraId="08761558"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119 504</w:t>
            </w:r>
          </w:p>
        </w:tc>
      </w:tr>
      <w:tr w:rsidR="00BA54DC" w:rsidRPr="00BA54DC" w14:paraId="6060BBB8" w14:textId="77777777" w:rsidTr="006976D6">
        <w:trPr>
          <w:gridAfter w:val="1"/>
          <w:wAfter w:w="6"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499CAD82"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AB922E7"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01 05 02 00 00 0000 500</w:t>
            </w:r>
          </w:p>
        </w:tc>
        <w:tc>
          <w:tcPr>
            <w:tcW w:w="7609" w:type="dxa"/>
            <w:tcBorders>
              <w:top w:val="nil"/>
              <w:left w:val="nil"/>
              <w:bottom w:val="single" w:sz="4" w:space="0" w:color="auto"/>
              <w:right w:val="single" w:sz="4" w:space="0" w:color="auto"/>
            </w:tcBorders>
            <w:shd w:val="clear" w:color="auto" w:fill="auto"/>
            <w:hideMark/>
          </w:tcPr>
          <w:p w14:paraId="4B7CC71E"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Увеличение прочих остатков средств бюджетов</w:t>
            </w:r>
          </w:p>
        </w:tc>
        <w:tc>
          <w:tcPr>
            <w:tcW w:w="751" w:type="dxa"/>
            <w:tcBorders>
              <w:top w:val="nil"/>
              <w:left w:val="nil"/>
              <w:bottom w:val="single" w:sz="4" w:space="0" w:color="auto"/>
              <w:right w:val="single" w:sz="4" w:space="0" w:color="auto"/>
            </w:tcBorders>
            <w:shd w:val="clear" w:color="auto" w:fill="auto"/>
            <w:noWrap/>
            <w:vAlign w:val="bottom"/>
            <w:hideMark/>
          </w:tcPr>
          <w:p w14:paraId="0CEFA384"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119 504</w:t>
            </w:r>
          </w:p>
        </w:tc>
      </w:tr>
      <w:tr w:rsidR="00BA54DC" w:rsidRPr="00BA54DC" w14:paraId="4E7CBF21" w14:textId="77777777" w:rsidTr="006976D6">
        <w:trPr>
          <w:gridAfter w:val="1"/>
          <w:wAfter w:w="6"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A0E6798"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5A925B0"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01 05 02 01 00 0000 510</w:t>
            </w:r>
          </w:p>
        </w:tc>
        <w:tc>
          <w:tcPr>
            <w:tcW w:w="7609" w:type="dxa"/>
            <w:tcBorders>
              <w:top w:val="nil"/>
              <w:left w:val="nil"/>
              <w:bottom w:val="single" w:sz="4" w:space="0" w:color="auto"/>
              <w:right w:val="single" w:sz="4" w:space="0" w:color="auto"/>
            </w:tcBorders>
            <w:shd w:val="clear" w:color="auto" w:fill="auto"/>
            <w:noWrap/>
            <w:vAlign w:val="bottom"/>
            <w:hideMark/>
          </w:tcPr>
          <w:p w14:paraId="151780F8"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751" w:type="dxa"/>
            <w:tcBorders>
              <w:top w:val="nil"/>
              <w:left w:val="nil"/>
              <w:bottom w:val="single" w:sz="4" w:space="0" w:color="auto"/>
              <w:right w:val="single" w:sz="4" w:space="0" w:color="auto"/>
            </w:tcBorders>
            <w:shd w:val="clear" w:color="auto" w:fill="auto"/>
            <w:noWrap/>
            <w:vAlign w:val="bottom"/>
            <w:hideMark/>
          </w:tcPr>
          <w:p w14:paraId="41BB6E21"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119 504</w:t>
            </w:r>
          </w:p>
        </w:tc>
      </w:tr>
      <w:tr w:rsidR="00BA54DC" w:rsidRPr="00BA54DC" w14:paraId="08E9ADA4" w14:textId="77777777" w:rsidTr="006976D6">
        <w:trPr>
          <w:gridAfter w:val="1"/>
          <w:wAfter w:w="6"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22BD3858"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50275C43"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01 05 02 01 13 0000 510</w:t>
            </w:r>
          </w:p>
        </w:tc>
        <w:tc>
          <w:tcPr>
            <w:tcW w:w="7609" w:type="dxa"/>
            <w:tcBorders>
              <w:top w:val="nil"/>
              <w:left w:val="nil"/>
              <w:bottom w:val="single" w:sz="4" w:space="0" w:color="auto"/>
              <w:right w:val="single" w:sz="4" w:space="0" w:color="auto"/>
            </w:tcBorders>
            <w:shd w:val="clear" w:color="auto" w:fill="auto"/>
            <w:hideMark/>
          </w:tcPr>
          <w:p w14:paraId="110B5D72" w14:textId="77777777" w:rsidR="00BA54DC" w:rsidRPr="00BA54DC" w:rsidRDefault="00BA54DC" w:rsidP="00BA54DC">
            <w:pPr>
              <w:spacing w:after="0" w:line="240" w:lineRule="auto"/>
              <w:rPr>
                <w:rFonts w:ascii="Times New Roman" w:eastAsia="Times New Roman" w:hAnsi="Times New Roman" w:cs="Times New Roman"/>
                <w:color w:val="000000"/>
                <w:sz w:val="16"/>
                <w:szCs w:val="16"/>
                <w:lang w:eastAsia="ru-RU"/>
              </w:rPr>
            </w:pPr>
            <w:r w:rsidRPr="00BA54DC">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751" w:type="dxa"/>
            <w:tcBorders>
              <w:top w:val="nil"/>
              <w:left w:val="nil"/>
              <w:bottom w:val="single" w:sz="4" w:space="0" w:color="auto"/>
              <w:right w:val="single" w:sz="4" w:space="0" w:color="auto"/>
            </w:tcBorders>
            <w:shd w:val="clear" w:color="auto" w:fill="auto"/>
            <w:noWrap/>
            <w:vAlign w:val="bottom"/>
            <w:hideMark/>
          </w:tcPr>
          <w:p w14:paraId="7C0C8F7D"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119 504</w:t>
            </w:r>
          </w:p>
        </w:tc>
      </w:tr>
      <w:tr w:rsidR="00BA54DC" w:rsidRPr="00BA54DC" w14:paraId="25B4314F" w14:textId="77777777" w:rsidTr="006976D6">
        <w:trPr>
          <w:gridAfter w:val="1"/>
          <w:wAfter w:w="6"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07B7308B"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9CDEE4F"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01 05 00 00 00 0000 600</w:t>
            </w:r>
          </w:p>
        </w:tc>
        <w:tc>
          <w:tcPr>
            <w:tcW w:w="7609" w:type="dxa"/>
            <w:tcBorders>
              <w:top w:val="nil"/>
              <w:left w:val="nil"/>
              <w:bottom w:val="single" w:sz="4" w:space="0" w:color="auto"/>
              <w:right w:val="single" w:sz="4" w:space="0" w:color="auto"/>
            </w:tcBorders>
            <w:shd w:val="clear" w:color="auto" w:fill="auto"/>
            <w:hideMark/>
          </w:tcPr>
          <w:p w14:paraId="0C3C0DD1" w14:textId="77777777" w:rsidR="00BA54DC" w:rsidRPr="00BA54DC" w:rsidRDefault="00BA54DC" w:rsidP="00BA54DC">
            <w:pPr>
              <w:spacing w:after="0" w:line="240" w:lineRule="auto"/>
              <w:rPr>
                <w:rFonts w:ascii="Times New Roman" w:eastAsia="Times New Roman" w:hAnsi="Times New Roman" w:cs="Times New Roman"/>
                <w:color w:val="000000"/>
                <w:sz w:val="16"/>
                <w:szCs w:val="16"/>
                <w:lang w:eastAsia="ru-RU"/>
              </w:rPr>
            </w:pPr>
            <w:r w:rsidRPr="00BA54DC">
              <w:rPr>
                <w:rFonts w:ascii="Times New Roman" w:eastAsia="Times New Roman" w:hAnsi="Times New Roman" w:cs="Times New Roman"/>
                <w:color w:val="000000"/>
                <w:sz w:val="16"/>
                <w:szCs w:val="16"/>
                <w:lang w:eastAsia="ru-RU"/>
              </w:rPr>
              <w:t>Уменьшение остатков средств бюджетов</w:t>
            </w:r>
          </w:p>
        </w:tc>
        <w:tc>
          <w:tcPr>
            <w:tcW w:w="751" w:type="dxa"/>
            <w:tcBorders>
              <w:top w:val="nil"/>
              <w:left w:val="nil"/>
              <w:bottom w:val="single" w:sz="4" w:space="0" w:color="auto"/>
              <w:right w:val="single" w:sz="4" w:space="0" w:color="auto"/>
            </w:tcBorders>
            <w:shd w:val="clear" w:color="auto" w:fill="auto"/>
            <w:noWrap/>
            <w:vAlign w:val="bottom"/>
            <w:hideMark/>
          </w:tcPr>
          <w:p w14:paraId="76EAB87B"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119 504</w:t>
            </w:r>
          </w:p>
        </w:tc>
      </w:tr>
      <w:tr w:rsidR="00BA54DC" w:rsidRPr="00BA54DC" w14:paraId="0E2FDB79" w14:textId="77777777" w:rsidTr="006976D6">
        <w:trPr>
          <w:gridAfter w:val="1"/>
          <w:wAfter w:w="6"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0CD46976"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4BDE8B77"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01 05 02 00 00 0000 600</w:t>
            </w:r>
          </w:p>
        </w:tc>
        <w:tc>
          <w:tcPr>
            <w:tcW w:w="7609" w:type="dxa"/>
            <w:tcBorders>
              <w:top w:val="nil"/>
              <w:left w:val="nil"/>
              <w:bottom w:val="single" w:sz="4" w:space="0" w:color="auto"/>
              <w:right w:val="single" w:sz="4" w:space="0" w:color="auto"/>
            </w:tcBorders>
            <w:shd w:val="clear" w:color="auto" w:fill="auto"/>
            <w:hideMark/>
          </w:tcPr>
          <w:p w14:paraId="33992587" w14:textId="77777777" w:rsidR="00BA54DC" w:rsidRPr="00BA54DC" w:rsidRDefault="00BA54DC" w:rsidP="00BA54DC">
            <w:pPr>
              <w:spacing w:after="0" w:line="240" w:lineRule="auto"/>
              <w:rPr>
                <w:rFonts w:ascii="Times New Roman" w:eastAsia="Times New Roman" w:hAnsi="Times New Roman" w:cs="Times New Roman"/>
                <w:color w:val="000000"/>
                <w:sz w:val="16"/>
                <w:szCs w:val="16"/>
                <w:lang w:eastAsia="ru-RU"/>
              </w:rPr>
            </w:pPr>
            <w:r w:rsidRPr="00BA54DC">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751" w:type="dxa"/>
            <w:tcBorders>
              <w:top w:val="nil"/>
              <w:left w:val="nil"/>
              <w:bottom w:val="single" w:sz="4" w:space="0" w:color="auto"/>
              <w:right w:val="single" w:sz="4" w:space="0" w:color="auto"/>
            </w:tcBorders>
            <w:shd w:val="clear" w:color="auto" w:fill="auto"/>
            <w:noWrap/>
            <w:vAlign w:val="bottom"/>
            <w:hideMark/>
          </w:tcPr>
          <w:p w14:paraId="154188F5"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119 504</w:t>
            </w:r>
          </w:p>
        </w:tc>
      </w:tr>
      <w:tr w:rsidR="00BA54DC" w:rsidRPr="00BA54DC" w14:paraId="58BD81A6" w14:textId="77777777" w:rsidTr="006976D6">
        <w:trPr>
          <w:gridAfter w:val="1"/>
          <w:wAfter w:w="6"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5D037AD6"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698C4153"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01 05 02 01 00 0000 610</w:t>
            </w:r>
          </w:p>
        </w:tc>
        <w:tc>
          <w:tcPr>
            <w:tcW w:w="7609" w:type="dxa"/>
            <w:tcBorders>
              <w:top w:val="nil"/>
              <w:left w:val="nil"/>
              <w:bottom w:val="single" w:sz="4" w:space="0" w:color="auto"/>
              <w:right w:val="single" w:sz="4" w:space="0" w:color="auto"/>
            </w:tcBorders>
            <w:shd w:val="clear" w:color="auto" w:fill="auto"/>
            <w:hideMark/>
          </w:tcPr>
          <w:p w14:paraId="44B30856"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751" w:type="dxa"/>
            <w:tcBorders>
              <w:top w:val="nil"/>
              <w:left w:val="nil"/>
              <w:bottom w:val="single" w:sz="4" w:space="0" w:color="auto"/>
              <w:right w:val="single" w:sz="4" w:space="0" w:color="auto"/>
            </w:tcBorders>
            <w:shd w:val="clear" w:color="auto" w:fill="auto"/>
            <w:noWrap/>
            <w:vAlign w:val="bottom"/>
            <w:hideMark/>
          </w:tcPr>
          <w:p w14:paraId="23539666"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119 504</w:t>
            </w:r>
          </w:p>
        </w:tc>
      </w:tr>
      <w:tr w:rsidR="00BA54DC" w:rsidRPr="00BA54DC" w14:paraId="59251906" w14:textId="77777777" w:rsidTr="006976D6">
        <w:trPr>
          <w:gridAfter w:val="1"/>
          <w:wAfter w:w="6"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92398CA"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65A97544"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01 05 02 01 13 0000 610</w:t>
            </w:r>
          </w:p>
        </w:tc>
        <w:tc>
          <w:tcPr>
            <w:tcW w:w="7609" w:type="dxa"/>
            <w:tcBorders>
              <w:top w:val="nil"/>
              <w:left w:val="nil"/>
              <w:bottom w:val="single" w:sz="4" w:space="0" w:color="auto"/>
              <w:right w:val="single" w:sz="4" w:space="0" w:color="auto"/>
            </w:tcBorders>
            <w:shd w:val="clear" w:color="auto" w:fill="auto"/>
            <w:hideMark/>
          </w:tcPr>
          <w:p w14:paraId="3104A385"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Уменьшение прочих остатков денежных средств бюджетов </w:t>
            </w:r>
            <w:proofErr w:type="gramStart"/>
            <w:r w:rsidRPr="00BA54DC">
              <w:rPr>
                <w:rFonts w:ascii="Times New Roman" w:eastAsia="Times New Roman" w:hAnsi="Times New Roman" w:cs="Times New Roman"/>
                <w:sz w:val="16"/>
                <w:szCs w:val="16"/>
                <w:lang w:eastAsia="ru-RU"/>
              </w:rPr>
              <w:t>городских  поселений</w:t>
            </w:r>
            <w:proofErr w:type="gramEnd"/>
          </w:p>
        </w:tc>
        <w:tc>
          <w:tcPr>
            <w:tcW w:w="751" w:type="dxa"/>
            <w:tcBorders>
              <w:top w:val="nil"/>
              <w:left w:val="nil"/>
              <w:bottom w:val="single" w:sz="4" w:space="0" w:color="auto"/>
              <w:right w:val="single" w:sz="4" w:space="0" w:color="auto"/>
            </w:tcBorders>
            <w:shd w:val="clear" w:color="auto" w:fill="auto"/>
            <w:noWrap/>
            <w:vAlign w:val="bottom"/>
            <w:hideMark/>
          </w:tcPr>
          <w:p w14:paraId="1A01FBC9"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119 504</w:t>
            </w:r>
          </w:p>
        </w:tc>
      </w:tr>
      <w:tr w:rsidR="00BA54DC" w:rsidRPr="00BA54DC" w14:paraId="10BE218F" w14:textId="77777777" w:rsidTr="006976D6">
        <w:trPr>
          <w:gridAfter w:val="1"/>
          <w:wAfter w:w="6"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F3DCE32"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011C5E43"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609" w:type="dxa"/>
            <w:tcBorders>
              <w:top w:val="nil"/>
              <w:left w:val="nil"/>
              <w:bottom w:val="single" w:sz="4" w:space="0" w:color="auto"/>
              <w:right w:val="single" w:sz="4" w:space="0" w:color="auto"/>
            </w:tcBorders>
            <w:shd w:val="clear" w:color="auto" w:fill="auto"/>
            <w:hideMark/>
          </w:tcPr>
          <w:p w14:paraId="3858DAD3"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51" w:type="dxa"/>
            <w:tcBorders>
              <w:top w:val="nil"/>
              <w:left w:val="nil"/>
              <w:bottom w:val="single" w:sz="4" w:space="0" w:color="auto"/>
              <w:right w:val="single" w:sz="4" w:space="0" w:color="auto"/>
            </w:tcBorders>
            <w:shd w:val="clear" w:color="auto" w:fill="auto"/>
            <w:noWrap/>
            <w:vAlign w:val="bottom"/>
            <w:hideMark/>
          </w:tcPr>
          <w:p w14:paraId="43CFAA1E"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BA54DC" w:rsidRPr="00BA54DC" w14:paraId="5ECD4A76" w14:textId="77777777" w:rsidTr="006976D6">
        <w:trPr>
          <w:gridAfter w:val="1"/>
          <w:wAfter w:w="6"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691A2A90"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2BDFB852"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xml:space="preserve"> 01 06 00 00 00 0000 000</w:t>
            </w:r>
          </w:p>
        </w:tc>
        <w:tc>
          <w:tcPr>
            <w:tcW w:w="7609" w:type="dxa"/>
            <w:tcBorders>
              <w:top w:val="nil"/>
              <w:left w:val="nil"/>
              <w:bottom w:val="single" w:sz="4" w:space="0" w:color="auto"/>
              <w:right w:val="single" w:sz="4" w:space="0" w:color="auto"/>
            </w:tcBorders>
            <w:shd w:val="clear" w:color="auto" w:fill="auto"/>
            <w:hideMark/>
          </w:tcPr>
          <w:p w14:paraId="40AEEBBE"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751" w:type="dxa"/>
            <w:tcBorders>
              <w:top w:val="nil"/>
              <w:left w:val="nil"/>
              <w:bottom w:val="single" w:sz="4" w:space="0" w:color="auto"/>
              <w:right w:val="single" w:sz="4" w:space="0" w:color="auto"/>
            </w:tcBorders>
            <w:shd w:val="clear" w:color="auto" w:fill="auto"/>
            <w:noWrap/>
            <w:vAlign w:val="bottom"/>
            <w:hideMark/>
          </w:tcPr>
          <w:p w14:paraId="1196BC95" w14:textId="77777777" w:rsidR="00BA54DC" w:rsidRPr="00BA54DC" w:rsidRDefault="00BA54DC" w:rsidP="00BA54DC">
            <w:pPr>
              <w:spacing w:after="0" w:line="240" w:lineRule="auto"/>
              <w:jc w:val="right"/>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r>
      <w:tr w:rsidR="00BA54DC" w:rsidRPr="00BA54DC" w14:paraId="18764CEB" w14:textId="77777777" w:rsidTr="006976D6">
        <w:trPr>
          <w:gridAfter w:val="1"/>
          <w:wAfter w:w="6"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04AE82C3"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1941" w:type="dxa"/>
            <w:tcBorders>
              <w:top w:val="single" w:sz="4" w:space="0" w:color="969696"/>
              <w:left w:val="nil"/>
              <w:bottom w:val="single" w:sz="4" w:space="0" w:color="969696"/>
              <w:right w:val="single" w:sz="4" w:space="0" w:color="auto"/>
            </w:tcBorders>
            <w:shd w:val="clear" w:color="auto" w:fill="auto"/>
            <w:hideMark/>
          </w:tcPr>
          <w:p w14:paraId="35DB29EA"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01 06 04 00 00 0000 000</w:t>
            </w:r>
          </w:p>
        </w:tc>
        <w:tc>
          <w:tcPr>
            <w:tcW w:w="7609" w:type="dxa"/>
            <w:tcBorders>
              <w:top w:val="single" w:sz="4" w:space="0" w:color="969696"/>
              <w:left w:val="nil"/>
              <w:bottom w:val="single" w:sz="4" w:space="0" w:color="969696"/>
              <w:right w:val="single" w:sz="4" w:space="0" w:color="969696"/>
            </w:tcBorders>
            <w:shd w:val="clear" w:color="auto" w:fill="auto"/>
            <w:hideMark/>
          </w:tcPr>
          <w:p w14:paraId="33E3BCE4"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751"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42D24A39" w14:textId="77777777" w:rsidR="00BA54DC" w:rsidRPr="00BA54DC" w:rsidRDefault="00BA54DC" w:rsidP="00BA54DC">
            <w:pPr>
              <w:spacing w:after="0" w:line="240" w:lineRule="auto"/>
              <w:jc w:val="right"/>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r>
      <w:tr w:rsidR="00BA54DC" w:rsidRPr="00BA54DC" w14:paraId="67C64BA9" w14:textId="77777777" w:rsidTr="006976D6">
        <w:trPr>
          <w:gridAfter w:val="1"/>
          <w:wAfter w:w="6"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0D718F8B"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1941" w:type="dxa"/>
            <w:tcBorders>
              <w:top w:val="nil"/>
              <w:left w:val="nil"/>
              <w:bottom w:val="single" w:sz="4" w:space="0" w:color="969696"/>
              <w:right w:val="single" w:sz="4" w:space="0" w:color="auto"/>
            </w:tcBorders>
            <w:shd w:val="clear" w:color="auto" w:fill="auto"/>
            <w:hideMark/>
          </w:tcPr>
          <w:p w14:paraId="589C7580"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01 06 04 00 00 0000 800</w:t>
            </w:r>
          </w:p>
        </w:tc>
        <w:tc>
          <w:tcPr>
            <w:tcW w:w="7609" w:type="dxa"/>
            <w:tcBorders>
              <w:top w:val="nil"/>
              <w:left w:val="nil"/>
              <w:bottom w:val="single" w:sz="4" w:space="0" w:color="969696"/>
              <w:right w:val="single" w:sz="4" w:space="0" w:color="969696"/>
            </w:tcBorders>
            <w:shd w:val="clear" w:color="auto" w:fill="auto"/>
            <w:hideMark/>
          </w:tcPr>
          <w:p w14:paraId="05549D93" w14:textId="77777777" w:rsidR="00BA54DC" w:rsidRPr="00BA54DC" w:rsidRDefault="00BA54DC" w:rsidP="00BA54DC">
            <w:pPr>
              <w:spacing w:after="0" w:line="240" w:lineRule="auto"/>
              <w:rPr>
                <w:rFonts w:ascii="Times New Roman" w:eastAsia="Times New Roman" w:hAnsi="Times New Roman" w:cs="Times New Roman"/>
                <w:color w:val="000000"/>
                <w:sz w:val="16"/>
                <w:szCs w:val="16"/>
                <w:lang w:eastAsia="ru-RU"/>
              </w:rPr>
            </w:pPr>
            <w:r w:rsidRPr="00BA54DC">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51" w:type="dxa"/>
            <w:tcBorders>
              <w:top w:val="nil"/>
              <w:left w:val="single" w:sz="4" w:space="0" w:color="auto"/>
              <w:bottom w:val="single" w:sz="4" w:space="0" w:color="969696"/>
              <w:right w:val="single" w:sz="4" w:space="0" w:color="auto"/>
            </w:tcBorders>
            <w:shd w:val="clear" w:color="auto" w:fill="auto"/>
            <w:noWrap/>
            <w:vAlign w:val="bottom"/>
            <w:hideMark/>
          </w:tcPr>
          <w:p w14:paraId="1A2DBD5D"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w:t>
            </w:r>
          </w:p>
        </w:tc>
      </w:tr>
      <w:tr w:rsidR="00BA54DC" w:rsidRPr="00BA54DC" w14:paraId="2549ABC8" w14:textId="77777777" w:rsidTr="006976D6">
        <w:trPr>
          <w:gridAfter w:val="1"/>
          <w:wAfter w:w="6" w:type="dxa"/>
          <w:trHeight w:val="270"/>
        </w:trPr>
        <w:tc>
          <w:tcPr>
            <w:tcW w:w="798" w:type="dxa"/>
            <w:tcBorders>
              <w:top w:val="nil"/>
              <w:left w:val="single" w:sz="4" w:space="0" w:color="auto"/>
              <w:bottom w:val="single" w:sz="4" w:space="0" w:color="auto"/>
              <w:right w:val="single" w:sz="4" w:space="0" w:color="auto"/>
            </w:tcBorders>
            <w:shd w:val="clear" w:color="auto" w:fill="auto"/>
            <w:noWrap/>
            <w:hideMark/>
          </w:tcPr>
          <w:p w14:paraId="3D51790C"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1941" w:type="dxa"/>
            <w:tcBorders>
              <w:top w:val="nil"/>
              <w:left w:val="nil"/>
              <w:bottom w:val="single" w:sz="4" w:space="0" w:color="969696"/>
              <w:right w:val="single" w:sz="4" w:space="0" w:color="auto"/>
            </w:tcBorders>
            <w:shd w:val="clear" w:color="auto" w:fill="auto"/>
            <w:hideMark/>
          </w:tcPr>
          <w:p w14:paraId="799D955A"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01 06 04 00 01 0000 810</w:t>
            </w:r>
          </w:p>
        </w:tc>
        <w:tc>
          <w:tcPr>
            <w:tcW w:w="7609" w:type="dxa"/>
            <w:tcBorders>
              <w:top w:val="nil"/>
              <w:left w:val="nil"/>
              <w:bottom w:val="single" w:sz="4" w:space="0" w:color="969696"/>
              <w:right w:val="single" w:sz="4" w:space="0" w:color="969696"/>
            </w:tcBorders>
            <w:shd w:val="clear" w:color="auto" w:fill="auto"/>
            <w:hideMark/>
          </w:tcPr>
          <w:p w14:paraId="2D778F4A"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51" w:type="dxa"/>
            <w:tcBorders>
              <w:top w:val="nil"/>
              <w:left w:val="single" w:sz="4" w:space="0" w:color="auto"/>
              <w:bottom w:val="single" w:sz="4" w:space="0" w:color="969696"/>
              <w:right w:val="single" w:sz="4" w:space="0" w:color="auto"/>
            </w:tcBorders>
            <w:shd w:val="clear" w:color="auto" w:fill="auto"/>
            <w:noWrap/>
            <w:vAlign w:val="bottom"/>
            <w:hideMark/>
          </w:tcPr>
          <w:p w14:paraId="5EC0CB72"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BA54DC" w:rsidRPr="00BA54DC" w14:paraId="1A896345" w14:textId="77777777" w:rsidTr="006976D6">
        <w:trPr>
          <w:gridAfter w:val="1"/>
          <w:wAfter w:w="6"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164FE98E"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1941" w:type="dxa"/>
            <w:tcBorders>
              <w:top w:val="single" w:sz="4" w:space="0" w:color="auto"/>
              <w:left w:val="nil"/>
              <w:bottom w:val="single" w:sz="4" w:space="0" w:color="auto"/>
              <w:right w:val="single" w:sz="4" w:space="0" w:color="auto"/>
            </w:tcBorders>
            <w:shd w:val="clear" w:color="auto" w:fill="auto"/>
            <w:hideMark/>
          </w:tcPr>
          <w:p w14:paraId="12BFB485"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xml:space="preserve"> 01 06 05 00 00 0000 000</w:t>
            </w:r>
          </w:p>
        </w:tc>
        <w:tc>
          <w:tcPr>
            <w:tcW w:w="7609" w:type="dxa"/>
            <w:tcBorders>
              <w:top w:val="single" w:sz="4" w:space="0" w:color="auto"/>
              <w:left w:val="nil"/>
              <w:bottom w:val="single" w:sz="4" w:space="0" w:color="auto"/>
              <w:right w:val="single" w:sz="4" w:space="0" w:color="auto"/>
            </w:tcBorders>
            <w:shd w:val="clear" w:color="auto" w:fill="auto"/>
            <w:hideMark/>
          </w:tcPr>
          <w:p w14:paraId="5F7D142D"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751" w:type="dxa"/>
            <w:tcBorders>
              <w:top w:val="single" w:sz="4" w:space="0" w:color="auto"/>
              <w:left w:val="nil"/>
              <w:bottom w:val="single" w:sz="4" w:space="0" w:color="auto"/>
              <w:right w:val="single" w:sz="4" w:space="0" w:color="auto"/>
            </w:tcBorders>
            <w:shd w:val="clear" w:color="auto" w:fill="auto"/>
            <w:noWrap/>
            <w:vAlign w:val="bottom"/>
            <w:hideMark/>
          </w:tcPr>
          <w:p w14:paraId="5C7BF596" w14:textId="77777777" w:rsidR="00BA54DC" w:rsidRPr="00BA54DC" w:rsidRDefault="00BA54DC" w:rsidP="00BA54DC">
            <w:pPr>
              <w:spacing w:after="0" w:line="240" w:lineRule="auto"/>
              <w:jc w:val="right"/>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r>
      <w:tr w:rsidR="00BA54DC" w:rsidRPr="00BA54DC" w14:paraId="783D144B" w14:textId="77777777" w:rsidTr="006976D6">
        <w:trPr>
          <w:gridAfter w:val="1"/>
          <w:wAfter w:w="6"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23B21780"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023C3D48"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01 06 05 00 00 0000 600</w:t>
            </w:r>
          </w:p>
        </w:tc>
        <w:tc>
          <w:tcPr>
            <w:tcW w:w="7609" w:type="dxa"/>
            <w:tcBorders>
              <w:top w:val="nil"/>
              <w:left w:val="nil"/>
              <w:bottom w:val="single" w:sz="4" w:space="0" w:color="auto"/>
              <w:right w:val="single" w:sz="4" w:space="0" w:color="auto"/>
            </w:tcBorders>
            <w:shd w:val="clear" w:color="auto" w:fill="auto"/>
            <w:hideMark/>
          </w:tcPr>
          <w:p w14:paraId="5C0793F9" w14:textId="77777777" w:rsidR="00BA54DC" w:rsidRPr="00BA54DC" w:rsidRDefault="00BA54DC" w:rsidP="00BA54DC">
            <w:pPr>
              <w:spacing w:after="0" w:line="240" w:lineRule="auto"/>
              <w:rPr>
                <w:rFonts w:ascii="Times New Roman" w:eastAsia="Times New Roman" w:hAnsi="Times New Roman" w:cs="Times New Roman"/>
                <w:color w:val="000000"/>
                <w:sz w:val="16"/>
                <w:szCs w:val="16"/>
                <w:lang w:eastAsia="ru-RU"/>
              </w:rPr>
            </w:pPr>
            <w:r w:rsidRPr="00BA54DC">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751" w:type="dxa"/>
            <w:tcBorders>
              <w:top w:val="nil"/>
              <w:left w:val="nil"/>
              <w:bottom w:val="single" w:sz="4" w:space="0" w:color="auto"/>
              <w:right w:val="single" w:sz="4" w:space="0" w:color="auto"/>
            </w:tcBorders>
            <w:shd w:val="clear" w:color="auto" w:fill="auto"/>
            <w:noWrap/>
            <w:vAlign w:val="bottom"/>
            <w:hideMark/>
          </w:tcPr>
          <w:p w14:paraId="29C4A6BB"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w:t>
            </w:r>
          </w:p>
        </w:tc>
      </w:tr>
      <w:tr w:rsidR="00BA54DC" w:rsidRPr="00BA54DC" w14:paraId="5CFE4144" w14:textId="77777777" w:rsidTr="006976D6">
        <w:trPr>
          <w:gridAfter w:val="1"/>
          <w:wAfter w:w="6"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5A408292"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77DE08A8"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01 06 05 01 13 0000 640</w:t>
            </w:r>
          </w:p>
        </w:tc>
        <w:tc>
          <w:tcPr>
            <w:tcW w:w="7609" w:type="dxa"/>
            <w:tcBorders>
              <w:top w:val="nil"/>
              <w:left w:val="nil"/>
              <w:bottom w:val="single" w:sz="4" w:space="0" w:color="auto"/>
              <w:right w:val="single" w:sz="4" w:space="0" w:color="auto"/>
            </w:tcBorders>
            <w:shd w:val="clear" w:color="auto" w:fill="auto"/>
            <w:hideMark/>
          </w:tcPr>
          <w:p w14:paraId="1BFF0B45"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226021D2"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w:t>
            </w:r>
          </w:p>
        </w:tc>
      </w:tr>
      <w:tr w:rsidR="00BA54DC" w:rsidRPr="00BA54DC" w14:paraId="0E6F18DE" w14:textId="77777777" w:rsidTr="006976D6">
        <w:trPr>
          <w:gridAfter w:val="1"/>
          <w:wAfter w:w="6"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211AAE96"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7A88504"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01 06 05 00 00 0000 500</w:t>
            </w:r>
          </w:p>
        </w:tc>
        <w:tc>
          <w:tcPr>
            <w:tcW w:w="7609" w:type="dxa"/>
            <w:tcBorders>
              <w:top w:val="nil"/>
              <w:left w:val="nil"/>
              <w:bottom w:val="single" w:sz="4" w:space="0" w:color="auto"/>
              <w:right w:val="single" w:sz="4" w:space="0" w:color="auto"/>
            </w:tcBorders>
            <w:shd w:val="clear" w:color="auto" w:fill="auto"/>
            <w:hideMark/>
          </w:tcPr>
          <w:p w14:paraId="370399BC"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751" w:type="dxa"/>
            <w:tcBorders>
              <w:top w:val="nil"/>
              <w:left w:val="nil"/>
              <w:bottom w:val="single" w:sz="4" w:space="0" w:color="auto"/>
              <w:right w:val="single" w:sz="4" w:space="0" w:color="auto"/>
            </w:tcBorders>
            <w:shd w:val="clear" w:color="auto" w:fill="auto"/>
            <w:noWrap/>
            <w:vAlign w:val="bottom"/>
            <w:hideMark/>
          </w:tcPr>
          <w:p w14:paraId="202D8C61"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w:t>
            </w:r>
          </w:p>
        </w:tc>
      </w:tr>
      <w:tr w:rsidR="00BA54DC" w:rsidRPr="00BA54DC" w14:paraId="248AC03D" w14:textId="77777777" w:rsidTr="006976D6">
        <w:trPr>
          <w:gridAfter w:val="1"/>
          <w:wAfter w:w="6"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5719B5E4"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063E358"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01 06 05 01 13 0000 540</w:t>
            </w:r>
          </w:p>
        </w:tc>
        <w:tc>
          <w:tcPr>
            <w:tcW w:w="7609" w:type="dxa"/>
            <w:tcBorders>
              <w:top w:val="nil"/>
              <w:left w:val="nil"/>
              <w:bottom w:val="single" w:sz="4" w:space="0" w:color="auto"/>
              <w:right w:val="single" w:sz="4" w:space="0" w:color="auto"/>
            </w:tcBorders>
            <w:shd w:val="clear" w:color="auto" w:fill="auto"/>
            <w:hideMark/>
          </w:tcPr>
          <w:p w14:paraId="63154F94"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w:t>
            </w:r>
            <w:proofErr w:type="gramStart"/>
            <w:r w:rsidRPr="00BA54DC">
              <w:rPr>
                <w:rFonts w:ascii="Times New Roman" w:eastAsia="Times New Roman" w:hAnsi="Times New Roman" w:cs="Times New Roman"/>
                <w:sz w:val="16"/>
                <w:szCs w:val="16"/>
                <w:lang w:eastAsia="ru-RU"/>
              </w:rPr>
              <w:t xml:space="preserve">поселения  </w:t>
            </w:r>
            <w:proofErr w:type="spellStart"/>
            <w:r w:rsidRPr="00BA54DC">
              <w:rPr>
                <w:rFonts w:ascii="Times New Roman" w:eastAsia="Times New Roman" w:hAnsi="Times New Roman" w:cs="Times New Roman"/>
                <w:sz w:val="16"/>
                <w:szCs w:val="16"/>
                <w:lang w:eastAsia="ru-RU"/>
              </w:rPr>
              <w:t>поселения</w:t>
            </w:r>
            <w:proofErr w:type="spellEnd"/>
            <w:proofErr w:type="gramEnd"/>
            <w:r w:rsidRPr="00BA54DC">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751" w:type="dxa"/>
            <w:tcBorders>
              <w:top w:val="nil"/>
              <w:left w:val="nil"/>
              <w:bottom w:val="single" w:sz="4" w:space="0" w:color="auto"/>
              <w:right w:val="single" w:sz="4" w:space="0" w:color="auto"/>
            </w:tcBorders>
            <w:shd w:val="clear" w:color="auto" w:fill="auto"/>
            <w:noWrap/>
            <w:vAlign w:val="bottom"/>
            <w:hideMark/>
          </w:tcPr>
          <w:p w14:paraId="439ACBD7"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w:t>
            </w:r>
          </w:p>
        </w:tc>
      </w:tr>
      <w:tr w:rsidR="00BA54DC" w:rsidRPr="00BA54DC" w14:paraId="6545A8B0" w14:textId="77777777" w:rsidTr="006976D6">
        <w:trPr>
          <w:gridAfter w:val="1"/>
          <w:wAfter w:w="6"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9FDA26C"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24D0744"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01 06 05 02 13 0000 540</w:t>
            </w:r>
          </w:p>
        </w:tc>
        <w:tc>
          <w:tcPr>
            <w:tcW w:w="7609" w:type="dxa"/>
            <w:tcBorders>
              <w:top w:val="nil"/>
              <w:left w:val="nil"/>
              <w:bottom w:val="single" w:sz="4" w:space="0" w:color="auto"/>
              <w:right w:val="single" w:sz="4" w:space="0" w:color="auto"/>
            </w:tcBorders>
            <w:shd w:val="clear" w:color="auto" w:fill="auto"/>
            <w:vAlign w:val="bottom"/>
            <w:hideMark/>
          </w:tcPr>
          <w:p w14:paraId="301C8343"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50E466B9"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w:t>
            </w:r>
          </w:p>
        </w:tc>
      </w:tr>
    </w:tbl>
    <w:p w14:paraId="61885BA7" w14:textId="5E08E2D8" w:rsidR="009E008F" w:rsidRPr="009A6924" w:rsidRDefault="009E008F" w:rsidP="009E008F">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7</w:t>
      </w:r>
      <w:r w:rsidRPr="009A6924">
        <w:rPr>
          <w:rFonts w:ascii="Times New Roman" w:eastAsia="Times New Roman" w:hAnsi="Times New Roman" w:cs="Times New Roman"/>
          <w:sz w:val="20"/>
          <w:szCs w:val="20"/>
          <w:lang w:eastAsia="ru-RU"/>
        </w:rPr>
        <w:t xml:space="preserve"> </w:t>
      </w:r>
    </w:p>
    <w:p w14:paraId="473102D7" w14:textId="77777777" w:rsidR="009E008F" w:rsidRPr="009A6924" w:rsidRDefault="009E008F" w:rsidP="009E008F">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3E46BE88" w14:textId="77777777" w:rsidR="009E008F" w:rsidRDefault="009E008F" w:rsidP="009E008F">
      <w:pPr>
        <w:spacing w:after="0" w:line="240" w:lineRule="auto"/>
        <w:jc w:val="right"/>
        <w:rPr>
          <w:rFonts w:ascii="Times New Roman" w:eastAsia="Times New Roman" w:hAnsi="Times New Roman" w:cs="Times New Roman"/>
          <w:b/>
          <w:bCs/>
          <w:sz w:val="8"/>
          <w:szCs w:val="8"/>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15</w:t>
      </w:r>
      <w:r w:rsidRPr="009A692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12</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123/28</w:t>
      </w:r>
    </w:p>
    <w:tbl>
      <w:tblPr>
        <w:tblW w:w="11083" w:type="dxa"/>
        <w:tblInd w:w="108" w:type="dxa"/>
        <w:tblLook w:val="04A0" w:firstRow="1" w:lastRow="0" w:firstColumn="1" w:lastColumn="0" w:noHBand="0" w:noVBand="1"/>
      </w:tblPr>
      <w:tblGrid>
        <w:gridCol w:w="798"/>
        <w:gridCol w:w="1896"/>
        <w:gridCol w:w="6945"/>
        <w:gridCol w:w="721"/>
        <w:gridCol w:w="712"/>
        <w:gridCol w:w="11"/>
      </w:tblGrid>
      <w:tr w:rsidR="00BF2679" w:rsidRPr="00BA54DC" w14:paraId="0A448D84" w14:textId="77777777" w:rsidTr="000C7FEA">
        <w:trPr>
          <w:trHeight w:val="80"/>
        </w:trPr>
        <w:tc>
          <w:tcPr>
            <w:tcW w:w="11083" w:type="dxa"/>
            <w:gridSpan w:val="6"/>
            <w:tcBorders>
              <w:top w:val="nil"/>
              <w:left w:val="nil"/>
              <w:bottom w:val="nil"/>
              <w:right w:val="nil"/>
            </w:tcBorders>
            <w:shd w:val="clear" w:color="auto" w:fill="auto"/>
            <w:vAlign w:val="bottom"/>
            <w:hideMark/>
          </w:tcPr>
          <w:p w14:paraId="0A76CA89" w14:textId="75C4993A" w:rsidR="00BF2679" w:rsidRPr="00BA54DC" w:rsidRDefault="00BF2679" w:rsidP="00BF2679">
            <w:pPr>
              <w:spacing w:after="0" w:line="240" w:lineRule="auto"/>
              <w:jc w:val="center"/>
              <w:rPr>
                <w:rFonts w:ascii="Times New Roman" w:eastAsia="Times New Roman" w:hAnsi="Times New Roman" w:cs="Times New Roman"/>
                <w:b/>
                <w:bCs/>
                <w:lang w:eastAsia="ru-RU"/>
              </w:rPr>
            </w:pPr>
            <w:r w:rsidRPr="00BA54DC">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2024 и 2025 годы</w:t>
            </w:r>
          </w:p>
        </w:tc>
      </w:tr>
      <w:tr w:rsidR="000C7FEA" w:rsidRPr="00BA54DC" w14:paraId="0A7395C9" w14:textId="77777777" w:rsidTr="000C7FEA">
        <w:trPr>
          <w:gridAfter w:val="1"/>
          <w:wAfter w:w="11" w:type="dxa"/>
          <w:trHeight w:val="70"/>
        </w:trPr>
        <w:tc>
          <w:tcPr>
            <w:tcW w:w="79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DEC8761" w14:textId="77777777" w:rsidR="000C7FEA"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Код </w:t>
            </w:r>
            <w:proofErr w:type="spellStart"/>
            <w:r w:rsidRPr="00BA54DC">
              <w:rPr>
                <w:rFonts w:ascii="Times New Roman" w:eastAsia="Times New Roman" w:hAnsi="Times New Roman" w:cs="Times New Roman"/>
                <w:sz w:val="16"/>
                <w:szCs w:val="16"/>
                <w:lang w:eastAsia="ru-RU"/>
              </w:rPr>
              <w:t>админис</w:t>
            </w:r>
            <w:proofErr w:type="spellEnd"/>
          </w:p>
          <w:p w14:paraId="5D0C73A5" w14:textId="2B2E652F"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proofErr w:type="spellStart"/>
            <w:r w:rsidRPr="00BA54DC">
              <w:rPr>
                <w:rFonts w:ascii="Times New Roman" w:eastAsia="Times New Roman" w:hAnsi="Times New Roman" w:cs="Times New Roman"/>
                <w:sz w:val="16"/>
                <w:szCs w:val="16"/>
                <w:lang w:eastAsia="ru-RU"/>
              </w:rPr>
              <w:t>тратора</w:t>
            </w:r>
            <w:proofErr w:type="spellEnd"/>
          </w:p>
        </w:tc>
        <w:tc>
          <w:tcPr>
            <w:tcW w:w="189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1BD624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94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96FEF6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433" w:type="dxa"/>
            <w:gridSpan w:val="2"/>
            <w:tcBorders>
              <w:top w:val="single" w:sz="4" w:space="0" w:color="auto"/>
              <w:left w:val="nil"/>
              <w:bottom w:val="single" w:sz="4" w:space="0" w:color="auto"/>
              <w:right w:val="single" w:sz="4" w:space="0" w:color="000000"/>
            </w:tcBorders>
            <w:shd w:val="clear" w:color="auto" w:fill="auto"/>
            <w:vAlign w:val="center"/>
            <w:hideMark/>
          </w:tcPr>
          <w:p w14:paraId="763FD8F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Сумма тыс. руб.</w:t>
            </w:r>
          </w:p>
        </w:tc>
      </w:tr>
      <w:tr w:rsidR="00BF2679" w:rsidRPr="00BA54DC" w14:paraId="3BEE47F3" w14:textId="77777777" w:rsidTr="000C7FEA">
        <w:trPr>
          <w:gridAfter w:val="1"/>
          <w:wAfter w:w="11" w:type="dxa"/>
          <w:trHeight w:val="70"/>
        </w:trPr>
        <w:tc>
          <w:tcPr>
            <w:tcW w:w="798" w:type="dxa"/>
            <w:vMerge/>
            <w:tcBorders>
              <w:top w:val="single" w:sz="4" w:space="0" w:color="auto"/>
              <w:left w:val="single" w:sz="4" w:space="0" w:color="auto"/>
              <w:bottom w:val="single" w:sz="4" w:space="0" w:color="000000"/>
              <w:right w:val="single" w:sz="4" w:space="0" w:color="auto"/>
            </w:tcBorders>
            <w:vAlign w:val="center"/>
            <w:hideMark/>
          </w:tcPr>
          <w:p w14:paraId="0F4604E2"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896" w:type="dxa"/>
            <w:vMerge/>
            <w:tcBorders>
              <w:top w:val="single" w:sz="4" w:space="0" w:color="auto"/>
              <w:left w:val="single" w:sz="4" w:space="0" w:color="auto"/>
              <w:bottom w:val="single" w:sz="4" w:space="0" w:color="000000"/>
              <w:right w:val="single" w:sz="4" w:space="0" w:color="auto"/>
            </w:tcBorders>
            <w:vAlign w:val="center"/>
            <w:hideMark/>
          </w:tcPr>
          <w:p w14:paraId="0C3602CF"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6945" w:type="dxa"/>
            <w:vMerge/>
            <w:tcBorders>
              <w:top w:val="single" w:sz="4" w:space="0" w:color="auto"/>
              <w:left w:val="single" w:sz="4" w:space="0" w:color="auto"/>
              <w:bottom w:val="single" w:sz="4" w:space="0" w:color="000000"/>
              <w:right w:val="single" w:sz="4" w:space="0" w:color="auto"/>
            </w:tcBorders>
            <w:vAlign w:val="center"/>
            <w:hideMark/>
          </w:tcPr>
          <w:p w14:paraId="0F16753A"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721" w:type="dxa"/>
            <w:tcBorders>
              <w:top w:val="nil"/>
              <w:left w:val="nil"/>
              <w:bottom w:val="single" w:sz="4" w:space="0" w:color="auto"/>
              <w:right w:val="single" w:sz="4" w:space="0" w:color="auto"/>
            </w:tcBorders>
            <w:shd w:val="clear" w:color="auto" w:fill="auto"/>
            <w:vAlign w:val="center"/>
            <w:hideMark/>
          </w:tcPr>
          <w:p w14:paraId="6B9BE41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2024</w:t>
            </w:r>
          </w:p>
        </w:tc>
        <w:tc>
          <w:tcPr>
            <w:tcW w:w="712" w:type="dxa"/>
            <w:tcBorders>
              <w:top w:val="nil"/>
              <w:left w:val="nil"/>
              <w:bottom w:val="single" w:sz="4" w:space="0" w:color="auto"/>
              <w:right w:val="single" w:sz="4" w:space="0" w:color="auto"/>
            </w:tcBorders>
            <w:shd w:val="clear" w:color="auto" w:fill="auto"/>
            <w:vAlign w:val="center"/>
            <w:hideMark/>
          </w:tcPr>
          <w:p w14:paraId="568B5FF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2025</w:t>
            </w:r>
          </w:p>
        </w:tc>
      </w:tr>
      <w:tr w:rsidR="00BF2679" w:rsidRPr="00BA54DC" w14:paraId="129FF378" w14:textId="77777777" w:rsidTr="000C7FEA">
        <w:trPr>
          <w:gridAfter w:val="1"/>
          <w:wAfter w:w="11"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3F4B035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3BCC77E0" w14:textId="77777777" w:rsidR="00BA54DC" w:rsidRPr="00BA54DC" w:rsidRDefault="00BA54DC" w:rsidP="00BA54DC">
            <w:pPr>
              <w:spacing w:after="0" w:line="240" w:lineRule="auto"/>
              <w:rPr>
                <w:rFonts w:ascii="Times New Roman" w:eastAsia="Times New Roman" w:hAnsi="Times New Roman" w:cs="Times New Roman"/>
                <w:b/>
                <w:bCs/>
                <w:i/>
                <w:iCs/>
                <w:sz w:val="16"/>
                <w:szCs w:val="16"/>
                <w:lang w:eastAsia="ru-RU"/>
              </w:rPr>
            </w:pPr>
            <w:r w:rsidRPr="00BA54DC">
              <w:rPr>
                <w:rFonts w:ascii="Times New Roman" w:eastAsia="Times New Roman" w:hAnsi="Times New Roman" w:cs="Times New Roman"/>
                <w:b/>
                <w:bCs/>
                <w:i/>
                <w:iCs/>
                <w:sz w:val="16"/>
                <w:szCs w:val="16"/>
                <w:lang w:eastAsia="ru-RU"/>
              </w:rPr>
              <w:t xml:space="preserve"> 01 00 00 00 00 0000 000</w:t>
            </w:r>
          </w:p>
        </w:tc>
        <w:tc>
          <w:tcPr>
            <w:tcW w:w="6945" w:type="dxa"/>
            <w:tcBorders>
              <w:top w:val="nil"/>
              <w:left w:val="nil"/>
              <w:bottom w:val="single" w:sz="4" w:space="0" w:color="auto"/>
              <w:right w:val="single" w:sz="4" w:space="0" w:color="auto"/>
            </w:tcBorders>
            <w:shd w:val="clear" w:color="auto" w:fill="auto"/>
            <w:hideMark/>
          </w:tcPr>
          <w:p w14:paraId="2E1FA099"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721" w:type="dxa"/>
            <w:tcBorders>
              <w:top w:val="nil"/>
              <w:left w:val="nil"/>
              <w:bottom w:val="single" w:sz="4" w:space="0" w:color="auto"/>
              <w:right w:val="single" w:sz="4" w:space="0" w:color="auto"/>
            </w:tcBorders>
            <w:shd w:val="clear" w:color="auto" w:fill="auto"/>
            <w:noWrap/>
            <w:vAlign w:val="bottom"/>
            <w:hideMark/>
          </w:tcPr>
          <w:p w14:paraId="0E60C75B" w14:textId="77777777" w:rsidR="00BA54DC" w:rsidRPr="00BA54DC" w:rsidRDefault="00BA54DC" w:rsidP="00BA54DC">
            <w:pPr>
              <w:spacing w:after="0" w:line="240" w:lineRule="auto"/>
              <w:jc w:val="right"/>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c>
          <w:tcPr>
            <w:tcW w:w="712" w:type="dxa"/>
            <w:tcBorders>
              <w:top w:val="nil"/>
              <w:left w:val="nil"/>
              <w:bottom w:val="single" w:sz="4" w:space="0" w:color="auto"/>
              <w:right w:val="single" w:sz="4" w:space="0" w:color="auto"/>
            </w:tcBorders>
            <w:shd w:val="clear" w:color="auto" w:fill="auto"/>
            <w:noWrap/>
            <w:vAlign w:val="bottom"/>
            <w:hideMark/>
          </w:tcPr>
          <w:p w14:paraId="31CCA342" w14:textId="77777777" w:rsidR="00BA54DC" w:rsidRPr="00BA54DC" w:rsidRDefault="00BA54DC" w:rsidP="00BA54DC">
            <w:pPr>
              <w:spacing w:after="0" w:line="240" w:lineRule="auto"/>
              <w:jc w:val="right"/>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r>
      <w:tr w:rsidR="00BF2679" w:rsidRPr="00BA54DC" w14:paraId="097B3DE1" w14:textId="77777777" w:rsidTr="000C7FEA">
        <w:trPr>
          <w:gridAfter w:val="1"/>
          <w:wAfter w:w="11" w:type="dxa"/>
          <w:trHeight w:val="70"/>
        </w:trPr>
        <w:tc>
          <w:tcPr>
            <w:tcW w:w="798" w:type="dxa"/>
            <w:tcBorders>
              <w:top w:val="nil"/>
              <w:left w:val="single" w:sz="4" w:space="0" w:color="auto"/>
              <w:bottom w:val="single" w:sz="4" w:space="0" w:color="auto"/>
              <w:right w:val="single" w:sz="4" w:space="0" w:color="auto"/>
            </w:tcBorders>
            <w:shd w:val="clear" w:color="auto" w:fill="auto"/>
            <w:noWrap/>
            <w:vAlign w:val="bottom"/>
            <w:hideMark/>
          </w:tcPr>
          <w:p w14:paraId="1D4C09EE"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1896" w:type="dxa"/>
            <w:tcBorders>
              <w:top w:val="nil"/>
              <w:left w:val="nil"/>
              <w:bottom w:val="single" w:sz="4" w:space="0" w:color="auto"/>
              <w:right w:val="single" w:sz="4" w:space="0" w:color="auto"/>
            </w:tcBorders>
            <w:shd w:val="clear" w:color="auto" w:fill="auto"/>
            <w:hideMark/>
          </w:tcPr>
          <w:p w14:paraId="09259FF1"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6945" w:type="dxa"/>
            <w:tcBorders>
              <w:top w:val="nil"/>
              <w:left w:val="nil"/>
              <w:bottom w:val="single" w:sz="4" w:space="0" w:color="auto"/>
              <w:right w:val="single" w:sz="4" w:space="0" w:color="auto"/>
            </w:tcBorders>
            <w:shd w:val="clear" w:color="auto" w:fill="auto"/>
            <w:hideMark/>
          </w:tcPr>
          <w:p w14:paraId="0375A809"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721" w:type="dxa"/>
            <w:tcBorders>
              <w:top w:val="nil"/>
              <w:left w:val="nil"/>
              <w:bottom w:val="single" w:sz="4" w:space="0" w:color="auto"/>
              <w:right w:val="single" w:sz="4" w:space="0" w:color="auto"/>
            </w:tcBorders>
            <w:shd w:val="clear" w:color="auto" w:fill="auto"/>
            <w:noWrap/>
            <w:vAlign w:val="bottom"/>
            <w:hideMark/>
          </w:tcPr>
          <w:p w14:paraId="53BC1FAF"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12" w:type="dxa"/>
            <w:tcBorders>
              <w:top w:val="nil"/>
              <w:left w:val="nil"/>
              <w:bottom w:val="single" w:sz="4" w:space="0" w:color="auto"/>
              <w:right w:val="single" w:sz="4" w:space="0" w:color="auto"/>
            </w:tcBorders>
            <w:shd w:val="clear" w:color="auto" w:fill="auto"/>
            <w:noWrap/>
            <w:vAlign w:val="bottom"/>
            <w:hideMark/>
          </w:tcPr>
          <w:p w14:paraId="7318622D"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BF2679" w:rsidRPr="00BA54DC" w14:paraId="4D9D49EF" w14:textId="77777777" w:rsidTr="000C7FEA">
        <w:trPr>
          <w:gridAfter w:val="1"/>
          <w:wAfter w:w="11"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5801990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5057CB60"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xml:space="preserve"> 01 02 00 00 00 0000 000</w:t>
            </w:r>
          </w:p>
        </w:tc>
        <w:tc>
          <w:tcPr>
            <w:tcW w:w="6945" w:type="dxa"/>
            <w:tcBorders>
              <w:top w:val="nil"/>
              <w:left w:val="nil"/>
              <w:bottom w:val="single" w:sz="4" w:space="0" w:color="auto"/>
              <w:right w:val="single" w:sz="4" w:space="0" w:color="auto"/>
            </w:tcBorders>
            <w:shd w:val="clear" w:color="auto" w:fill="auto"/>
            <w:hideMark/>
          </w:tcPr>
          <w:p w14:paraId="5322000F" w14:textId="77777777" w:rsidR="00BA54DC" w:rsidRPr="00BA54DC" w:rsidRDefault="00BA54DC" w:rsidP="00BA54DC">
            <w:pPr>
              <w:spacing w:after="0" w:line="240" w:lineRule="auto"/>
              <w:rPr>
                <w:rFonts w:ascii="Times New Roman" w:eastAsia="Times New Roman" w:hAnsi="Times New Roman" w:cs="Times New Roman"/>
                <w:b/>
                <w:bCs/>
                <w:color w:val="000000"/>
                <w:sz w:val="16"/>
                <w:szCs w:val="16"/>
                <w:lang w:eastAsia="ru-RU"/>
              </w:rPr>
            </w:pPr>
            <w:r w:rsidRPr="00BA54DC">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721" w:type="dxa"/>
            <w:tcBorders>
              <w:top w:val="nil"/>
              <w:left w:val="nil"/>
              <w:bottom w:val="single" w:sz="4" w:space="0" w:color="auto"/>
              <w:right w:val="single" w:sz="4" w:space="0" w:color="auto"/>
            </w:tcBorders>
            <w:shd w:val="clear" w:color="auto" w:fill="auto"/>
            <w:noWrap/>
            <w:vAlign w:val="bottom"/>
            <w:hideMark/>
          </w:tcPr>
          <w:p w14:paraId="5A6925A6" w14:textId="77777777" w:rsidR="00BA54DC" w:rsidRPr="00BA54DC" w:rsidRDefault="00BA54DC" w:rsidP="00BA54DC">
            <w:pPr>
              <w:spacing w:after="0" w:line="240" w:lineRule="auto"/>
              <w:jc w:val="right"/>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c>
          <w:tcPr>
            <w:tcW w:w="712" w:type="dxa"/>
            <w:tcBorders>
              <w:top w:val="nil"/>
              <w:left w:val="nil"/>
              <w:bottom w:val="single" w:sz="4" w:space="0" w:color="auto"/>
              <w:right w:val="single" w:sz="4" w:space="0" w:color="auto"/>
            </w:tcBorders>
            <w:shd w:val="clear" w:color="auto" w:fill="auto"/>
            <w:noWrap/>
            <w:vAlign w:val="bottom"/>
            <w:hideMark/>
          </w:tcPr>
          <w:p w14:paraId="0ED64838" w14:textId="77777777" w:rsidR="00BA54DC" w:rsidRPr="00BA54DC" w:rsidRDefault="00BA54DC" w:rsidP="00BA54DC">
            <w:pPr>
              <w:spacing w:after="0" w:line="240" w:lineRule="auto"/>
              <w:jc w:val="right"/>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r>
      <w:tr w:rsidR="00BF2679" w:rsidRPr="00BA54DC" w14:paraId="6C14389A" w14:textId="77777777" w:rsidTr="000C7FEA">
        <w:trPr>
          <w:gridAfter w:val="1"/>
          <w:wAfter w:w="11"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262A3B8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noWrap/>
            <w:hideMark/>
          </w:tcPr>
          <w:p w14:paraId="3D3989FF"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01 02 00 00 00 0000 700</w:t>
            </w:r>
          </w:p>
        </w:tc>
        <w:tc>
          <w:tcPr>
            <w:tcW w:w="6945" w:type="dxa"/>
            <w:tcBorders>
              <w:top w:val="nil"/>
              <w:left w:val="nil"/>
              <w:bottom w:val="single" w:sz="4" w:space="0" w:color="auto"/>
              <w:right w:val="single" w:sz="4" w:space="0" w:color="auto"/>
            </w:tcBorders>
            <w:shd w:val="clear" w:color="auto" w:fill="auto"/>
            <w:hideMark/>
          </w:tcPr>
          <w:p w14:paraId="636FD613" w14:textId="77777777" w:rsidR="00BA54DC" w:rsidRPr="00BA54DC" w:rsidRDefault="00BA54DC" w:rsidP="00BA54DC">
            <w:pPr>
              <w:spacing w:after="0" w:line="240" w:lineRule="auto"/>
              <w:rPr>
                <w:rFonts w:ascii="Times New Roman" w:eastAsia="Times New Roman" w:hAnsi="Times New Roman" w:cs="Times New Roman"/>
                <w:color w:val="000000"/>
                <w:sz w:val="16"/>
                <w:szCs w:val="16"/>
                <w:lang w:eastAsia="ru-RU"/>
              </w:rPr>
            </w:pPr>
            <w:r w:rsidRPr="00BA54DC">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721" w:type="dxa"/>
            <w:tcBorders>
              <w:top w:val="nil"/>
              <w:left w:val="nil"/>
              <w:bottom w:val="single" w:sz="4" w:space="0" w:color="auto"/>
              <w:right w:val="single" w:sz="4" w:space="0" w:color="auto"/>
            </w:tcBorders>
            <w:shd w:val="clear" w:color="auto" w:fill="auto"/>
            <w:noWrap/>
            <w:vAlign w:val="bottom"/>
            <w:hideMark/>
          </w:tcPr>
          <w:p w14:paraId="547479F5"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w:t>
            </w:r>
          </w:p>
        </w:tc>
        <w:tc>
          <w:tcPr>
            <w:tcW w:w="712" w:type="dxa"/>
            <w:tcBorders>
              <w:top w:val="nil"/>
              <w:left w:val="nil"/>
              <w:bottom w:val="single" w:sz="4" w:space="0" w:color="auto"/>
              <w:right w:val="single" w:sz="4" w:space="0" w:color="auto"/>
            </w:tcBorders>
            <w:shd w:val="clear" w:color="auto" w:fill="auto"/>
            <w:noWrap/>
            <w:vAlign w:val="bottom"/>
            <w:hideMark/>
          </w:tcPr>
          <w:p w14:paraId="13778ACB"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w:t>
            </w:r>
          </w:p>
        </w:tc>
      </w:tr>
      <w:tr w:rsidR="00BF2679" w:rsidRPr="00BA54DC" w14:paraId="39B73C6B" w14:textId="77777777" w:rsidTr="000C7FEA">
        <w:trPr>
          <w:gridAfter w:val="1"/>
          <w:wAfter w:w="11"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5ECC684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noWrap/>
            <w:hideMark/>
          </w:tcPr>
          <w:p w14:paraId="62C84646"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01 02 00 00 13 0000 710</w:t>
            </w:r>
          </w:p>
        </w:tc>
        <w:tc>
          <w:tcPr>
            <w:tcW w:w="6945" w:type="dxa"/>
            <w:tcBorders>
              <w:top w:val="nil"/>
              <w:left w:val="nil"/>
              <w:bottom w:val="single" w:sz="4" w:space="0" w:color="auto"/>
              <w:right w:val="single" w:sz="4" w:space="0" w:color="auto"/>
            </w:tcBorders>
            <w:shd w:val="clear" w:color="auto" w:fill="auto"/>
            <w:hideMark/>
          </w:tcPr>
          <w:p w14:paraId="383CE244"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Получение кредитов от кредитных организаций бюджетом городского поселения в валюте Российской Федерации</w:t>
            </w:r>
          </w:p>
        </w:tc>
        <w:tc>
          <w:tcPr>
            <w:tcW w:w="721" w:type="dxa"/>
            <w:tcBorders>
              <w:top w:val="nil"/>
              <w:left w:val="nil"/>
              <w:bottom w:val="single" w:sz="4" w:space="0" w:color="auto"/>
              <w:right w:val="single" w:sz="4" w:space="0" w:color="auto"/>
            </w:tcBorders>
            <w:shd w:val="clear" w:color="auto" w:fill="auto"/>
            <w:noWrap/>
            <w:vAlign w:val="bottom"/>
            <w:hideMark/>
          </w:tcPr>
          <w:p w14:paraId="12C127B1"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12" w:type="dxa"/>
            <w:tcBorders>
              <w:top w:val="nil"/>
              <w:left w:val="nil"/>
              <w:bottom w:val="single" w:sz="4" w:space="0" w:color="auto"/>
              <w:right w:val="single" w:sz="4" w:space="0" w:color="auto"/>
            </w:tcBorders>
            <w:shd w:val="clear" w:color="auto" w:fill="auto"/>
            <w:noWrap/>
            <w:vAlign w:val="bottom"/>
            <w:hideMark/>
          </w:tcPr>
          <w:p w14:paraId="171C74BD"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BF2679" w:rsidRPr="00BA54DC" w14:paraId="38E8BB5A" w14:textId="77777777" w:rsidTr="000C7FEA">
        <w:trPr>
          <w:gridAfter w:val="1"/>
          <w:wAfter w:w="11"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4595B2D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noWrap/>
            <w:hideMark/>
          </w:tcPr>
          <w:p w14:paraId="1AFA66AE"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01 02 00 00 00 0000 800</w:t>
            </w:r>
          </w:p>
        </w:tc>
        <w:tc>
          <w:tcPr>
            <w:tcW w:w="6945" w:type="dxa"/>
            <w:tcBorders>
              <w:top w:val="nil"/>
              <w:left w:val="nil"/>
              <w:bottom w:val="single" w:sz="4" w:space="0" w:color="auto"/>
              <w:right w:val="single" w:sz="4" w:space="0" w:color="auto"/>
            </w:tcBorders>
            <w:shd w:val="clear" w:color="auto" w:fill="auto"/>
            <w:hideMark/>
          </w:tcPr>
          <w:p w14:paraId="1341D7C3"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721" w:type="dxa"/>
            <w:tcBorders>
              <w:top w:val="nil"/>
              <w:left w:val="nil"/>
              <w:bottom w:val="single" w:sz="4" w:space="0" w:color="auto"/>
              <w:right w:val="single" w:sz="4" w:space="0" w:color="auto"/>
            </w:tcBorders>
            <w:shd w:val="clear" w:color="auto" w:fill="auto"/>
            <w:noWrap/>
            <w:vAlign w:val="bottom"/>
            <w:hideMark/>
          </w:tcPr>
          <w:p w14:paraId="5FFF104E"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w:t>
            </w:r>
          </w:p>
        </w:tc>
        <w:tc>
          <w:tcPr>
            <w:tcW w:w="712" w:type="dxa"/>
            <w:tcBorders>
              <w:top w:val="nil"/>
              <w:left w:val="nil"/>
              <w:bottom w:val="single" w:sz="4" w:space="0" w:color="auto"/>
              <w:right w:val="single" w:sz="4" w:space="0" w:color="auto"/>
            </w:tcBorders>
            <w:shd w:val="clear" w:color="auto" w:fill="auto"/>
            <w:noWrap/>
            <w:vAlign w:val="bottom"/>
            <w:hideMark/>
          </w:tcPr>
          <w:p w14:paraId="57217094"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w:t>
            </w:r>
          </w:p>
        </w:tc>
      </w:tr>
      <w:tr w:rsidR="00BF2679" w:rsidRPr="00BA54DC" w14:paraId="41524DFA" w14:textId="77777777" w:rsidTr="000C7FEA">
        <w:trPr>
          <w:gridAfter w:val="1"/>
          <w:wAfter w:w="11"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5368408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617FD31B"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01 02 00 00 13 0000 810</w:t>
            </w:r>
          </w:p>
        </w:tc>
        <w:tc>
          <w:tcPr>
            <w:tcW w:w="6945" w:type="dxa"/>
            <w:tcBorders>
              <w:top w:val="nil"/>
              <w:left w:val="nil"/>
              <w:bottom w:val="single" w:sz="4" w:space="0" w:color="auto"/>
              <w:right w:val="single" w:sz="4" w:space="0" w:color="auto"/>
            </w:tcBorders>
            <w:shd w:val="clear" w:color="auto" w:fill="auto"/>
            <w:hideMark/>
          </w:tcPr>
          <w:p w14:paraId="7FD293C3"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Погашение бюджетом городского поселения кредитов от кредитных организаций в валюте Российской Федерации</w:t>
            </w:r>
          </w:p>
        </w:tc>
        <w:tc>
          <w:tcPr>
            <w:tcW w:w="721" w:type="dxa"/>
            <w:tcBorders>
              <w:top w:val="nil"/>
              <w:left w:val="nil"/>
              <w:bottom w:val="single" w:sz="4" w:space="0" w:color="auto"/>
              <w:right w:val="single" w:sz="4" w:space="0" w:color="auto"/>
            </w:tcBorders>
            <w:shd w:val="clear" w:color="auto" w:fill="auto"/>
            <w:noWrap/>
            <w:vAlign w:val="bottom"/>
            <w:hideMark/>
          </w:tcPr>
          <w:p w14:paraId="4C7BA1B1"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12" w:type="dxa"/>
            <w:tcBorders>
              <w:top w:val="nil"/>
              <w:left w:val="nil"/>
              <w:bottom w:val="single" w:sz="4" w:space="0" w:color="auto"/>
              <w:right w:val="single" w:sz="4" w:space="0" w:color="auto"/>
            </w:tcBorders>
            <w:shd w:val="clear" w:color="auto" w:fill="auto"/>
            <w:noWrap/>
            <w:vAlign w:val="bottom"/>
            <w:hideMark/>
          </w:tcPr>
          <w:p w14:paraId="3DF6D4E6"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BF2679" w:rsidRPr="00BA54DC" w14:paraId="20F889B6" w14:textId="77777777" w:rsidTr="000C7FEA">
        <w:trPr>
          <w:gridAfter w:val="1"/>
          <w:wAfter w:w="11"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0D86422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1896" w:type="dxa"/>
            <w:tcBorders>
              <w:top w:val="nil"/>
              <w:left w:val="nil"/>
              <w:bottom w:val="single" w:sz="4" w:space="0" w:color="auto"/>
              <w:right w:val="single" w:sz="4" w:space="0" w:color="auto"/>
            </w:tcBorders>
            <w:shd w:val="clear" w:color="auto" w:fill="auto"/>
            <w:hideMark/>
          </w:tcPr>
          <w:p w14:paraId="72A536FF"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6945" w:type="dxa"/>
            <w:tcBorders>
              <w:top w:val="nil"/>
              <w:left w:val="nil"/>
              <w:bottom w:val="single" w:sz="4" w:space="0" w:color="auto"/>
              <w:right w:val="single" w:sz="4" w:space="0" w:color="auto"/>
            </w:tcBorders>
            <w:shd w:val="clear" w:color="auto" w:fill="auto"/>
            <w:hideMark/>
          </w:tcPr>
          <w:p w14:paraId="473BCA80"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21" w:type="dxa"/>
            <w:tcBorders>
              <w:top w:val="nil"/>
              <w:left w:val="nil"/>
              <w:bottom w:val="single" w:sz="4" w:space="0" w:color="auto"/>
              <w:right w:val="single" w:sz="4" w:space="0" w:color="auto"/>
            </w:tcBorders>
            <w:shd w:val="clear" w:color="auto" w:fill="auto"/>
            <w:noWrap/>
            <w:vAlign w:val="bottom"/>
            <w:hideMark/>
          </w:tcPr>
          <w:p w14:paraId="5BD45FB3"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12" w:type="dxa"/>
            <w:tcBorders>
              <w:top w:val="nil"/>
              <w:left w:val="nil"/>
              <w:bottom w:val="single" w:sz="4" w:space="0" w:color="auto"/>
              <w:right w:val="single" w:sz="4" w:space="0" w:color="auto"/>
            </w:tcBorders>
            <w:shd w:val="clear" w:color="auto" w:fill="auto"/>
            <w:noWrap/>
            <w:vAlign w:val="bottom"/>
            <w:hideMark/>
          </w:tcPr>
          <w:p w14:paraId="7D682FA3"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BF2679" w:rsidRPr="00BA54DC" w14:paraId="36CA9E51" w14:textId="77777777" w:rsidTr="000C7FEA">
        <w:trPr>
          <w:gridAfter w:val="1"/>
          <w:wAfter w:w="11"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9C7CA9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00B38A34"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xml:space="preserve"> 01 03 00 00 00 0000 000</w:t>
            </w:r>
          </w:p>
        </w:tc>
        <w:tc>
          <w:tcPr>
            <w:tcW w:w="6945" w:type="dxa"/>
            <w:tcBorders>
              <w:top w:val="nil"/>
              <w:left w:val="nil"/>
              <w:bottom w:val="single" w:sz="4" w:space="0" w:color="auto"/>
              <w:right w:val="single" w:sz="4" w:space="0" w:color="auto"/>
            </w:tcBorders>
            <w:shd w:val="clear" w:color="auto" w:fill="auto"/>
            <w:hideMark/>
          </w:tcPr>
          <w:p w14:paraId="02C998E1" w14:textId="77777777" w:rsidR="00BA54DC" w:rsidRPr="00BA54DC" w:rsidRDefault="00BA54DC" w:rsidP="00BA54DC">
            <w:pPr>
              <w:spacing w:after="0" w:line="240" w:lineRule="auto"/>
              <w:rPr>
                <w:rFonts w:ascii="Times New Roman" w:eastAsia="Times New Roman" w:hAnsi="Times New Roman" w:cs="Times New Roman"/>
                <w:b/>
                <w:bCs/>
                <w:color w:val="000000"/>
                <w:sz w:val="16"/>
                <w:szCs w:val="16"/>
                <w:lang w:eastAsia="ru-RU"/>
              </w:rPr>
            </w:pPr>
            <w:r w:rsidRPr="00BA54DC">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721" w:type="dxa"/>
            <w:tcBorders>
              <w:top w:val="nil"/>
              <w:left w:val="nil"/>
              <w:bottom w:val="single" w:sz="4" w:space="0" w:color="auto"/>
              <w:right w:val="single" w:sz="4" w:space="0" w:color="auto"/>
            </w:tcBorders>
            <w:shd w:val="clear" w:color="auto" w:fill="auto"/>
            <w:noWrap/>
            <w:vAlign w:val="bottom"/>
            <w:hideMark/>
          </w:tcPr>
          <w:p w14:paraId="0AFA94C2" w14:textId="77777777" w:rsidR="00BA54DC" w:rsidRPr="00BA54DC" w:rsidRDefault="00BA54DC" w:rsidP="00BA54DC">
            <w:pPr>
              <w:spacing w:after="0" w:line="240" w:lineRule="auto"/>
              <w:jc w:val="right"/>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c>
          <w:tcPr>
            <w:tcW w:w="712" w:type="dxa"/>
            <w:tcBorders>
              <w:top w:val="nil"/>
              <w:left w:val="nil"/>
              <w:bottom w:val="single" w:sz="4" w:space="0" w:color="auto"/>
              <w:right w:val="single" w:sz="4" w:space="0" w:color="auto"/>
            </w:tcBorders>
            <w:shd w:val="clear" w:color="auto" w:fill="auto"/>
            <w:noWrap/>
            <w:vAlign w:val="bottom"/>
            <w:hideMark/>
          </w:tcPr>
          <w:p w14:paraId="4A298B1C" w14:textId="77777777" w:rsidR="00BA54DC" w:rsidRPr="00BA54DC" w:rsidRDefault="00BA54DC" w:rsidP="00BA54DC">
            <w:pPr>
              <w:spacing w:after="0" w:line="240" w:lineRule="auto"/>
              <w:jc w:val="right"/>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r>
      <w:tr w:rsidR="00BF2679" w:rsidRPr="00BA54DC" w14:paraId="26D122F8" w14:textId="77777777" w:rsidTr="000C7FEA">
        <w:trPr>
          <w:gridAfter w:val="1"/>
          <w:wAfter w:w="11"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16284E7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2355DD54"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01 03 00 00 00 0000 700</w:t>
            </w:r>
          </w:p>
        </w:tc>
        <w:tc>
          <w:tcPr>
            <w:tcW w:w="6945" w:type="dxa"/>
            <w:tcBorders>
              <w:top w:val="nil"/>
              <w:left w:val="nil"/>
              <w:bottom w:val="single" w:sz="4" w:space="0" w:color="auto"/>
              <w:right w:val="single" w:sz="4" w:space="0" w:color="auto"/>
            </w:tcBorders>
            <w:shd w:val="clear" w:color="auto" w:fill="auto"/>
            <w:hideMark/>
          </w:tcPr>
          <w:p w14:paraId="3018B3A9"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721" w:type="dxa"/>
            <w:tcBorders>
              <w:top w:val="nil"/>
              <w:left w:val="nil"/>
              <w:bottom w:val="single" w:sz="4" w:space="0" w:color="auto"/>
              <w:right w:val="single" w:sz="4" w:space="0" w:color="auto"/>
            </w:tcBorders>
            <w:shd w:val="clear" w:color="auto" w:fill="auto"/>
            <w:noWrap/>
            <w:vAlign w:val="bottom"/>
            <w:hideMark/>
          </w:tcPr>
          <w:p w14:paraId="3EB1338F"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w:t>
            </w:r>
          </w:p>
        </w:tc>
        <w:tc>
          <w:tcPr>
            <w:tcW w:w="712" w:type="dxa"/>
            <w:tcBorders>
              <w:top w:val="nil"/>
              <w:left w:val="nil"/>
              <w:bottom w:val="single" w:sz="4" w:space="0" w:color="auto"/>
              <w:right w:val="single" w:sz="4" w:space="0" w:color="auto"/>
            </w:tcBorders>
            <w:shd w:val="clear" w:color="auto" w:fill="auto"/>
            <w:noWrap/>
            <w:vAlign w:val="bottom"/>
            <w:hideMark/>
          </w:tcPr>
          <w:p w14:paraId="2F13D4A2"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w:t>
            </w:r>
          </w:p>
        </w:tc>
      </w:tr>
      <w:tr w:rsidR="00BF2679" w:rsidRPr="00BA54DC" w14:paraId="712729FA" w14:textId="77777777" w:rsidTr="000C7FEA">
        <w:trPr>
          <w:gridAfter w:val="1"/>
          <w:wAfter w:w="11"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40374EF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24DC855D"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01 03 00 00 13 0000 710</w:t>
            </w:r>
          </w:p>
        </w:tc>
        <w:tc>
          <w:tcPr>
            <w:tcW w:w="6945" w:type="dxa"/>
            <w:tcBorders>
              <w:top w:val="nil"/>
              <w:left w:val="nil"/>
              <w:bottom w:val="single" w:sz="4" w:space="0" w:color="auto"/>
              <w:right w:val="single" w:sz="4" w:space="0" w:color="auto"/>
            </w:tcBorders>
            <w:shd w:val="clear" w:color="auto" w:fill="auto"/>
            <w:hideMark/>
          </w:tcPr>
          <w:p w14:paraId="3AF50665" w14:textId="77777777" w:rsidR="00BA54DC" w:rsidRPr="00BA54DC" w:rsidRDefault="00BA54DC" w:rsidP="00BA54DC">
            <w:pPr>
              <w:spacing w:after="0" w:line="240" w:lineRule="auto"/>
              <w:rPr>
                <w:rFonts w:ascii="Times New Roman" w:eastAsia="Times New Roman" w:hAnsi="Times New Roman" w:cs="Times New Roman"/>
                <w:color w:val="000000"/>
                <w:sz w:val="16"/>
                <w:szCs w:val="16"/>
                <w:lang w:eastAsia="ru-RU"/>
              </w:rPr>
            </w:pPr>
            <w:r w:rsidRPr="00BA54DC">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721" w:type="dxa"/>
            <w:tcBorders>
              <w:top w:val="nil"/>
              <w:left w:val="nil"/>
              <w:bottom w:val="single" w:sz="4" w:space="0" w:color="auto"/>
              <w:right w:val="single" w:sz="4" w:space="0" w:color="auto"/>
            </w:tcBorders>
            <w:shd w:val="clear" w:color="auto" w:fill="auto"/>
            <w:noWrap/>
            <w:vAlign w:val="bottom"/>
            <w:hideMark/>
          </w:tcPr>
          <w:p w14:paraId="650320B6"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12" w:type="dxa"/>
            <w:tcBorders>
              <w:top w:val="nil"/>
              <w:left w:val="nil"/>
              <w:bottom w:val="single" w:sz="4" w:space="0" w:color="auto"/>
              <w:right w:val="single" w:sz="4" w:space="0" w:color="auto"/>
            </w:tcBorders>
            <w:shd w:val="clear" w:color="auto" w:fill="auto"/>
            <w:noWrap/>
            <w:vAlign w:val="bottom"/>
            <w:hideMark/>
          </w:tcPr>
          <w:p w14:paraId="440AE605"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BF2679" w:rsidRPr="00BA54DC" w14:paraId="714A83CE" w14:textId="77777777" w:rsidTr="000C7FEA">
        <w:trPr>
          <w:gridAfter w:val="1"/>
          <w:wAfter w:w="11"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068245B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4EB88A77"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01 03 00 00 00 0000 800</w:t>
            </w:r>
          </w:p>
        </w:tc>
        <w:tc>
          <w:tcPr>
            <w:tcW w:w="6945" w:type="dxa"/>
            <w:tcBorders>
              <w:top w:val="nil"/>
              <w:left w:val="nil"/>
              <w:bottom w:val="single" w:sz="4" w:space="0" w:color="auto"/>
              <w:right w:val="single" w:sz="4" w:space="0" w:color="auto"/>
            </w:tcBorders>
            <w:shd w:val="clear" w:color="auto" w:fill="auto"/>
            <w:hideMark/>
          </w:tcPr>
          <w:p w14:paraId="18A4D80A" w14:textId="77777777" w:rsidR="00BA54DC" w:rsidRPr="00BA54DC" w:rsidRDefault="00BA54DC" w:rsidP="00BA54DC">
            <w:pPr>
              <w:spacing w:after="0" w:line="240" w:lineRule="auto"/>
              <w:rPr>
                <w:rFonts w:ascii="Times New Roman" w:eastAsia="Times New Roman" w:hAnsi="Times New Roman" w:cs="Times New Roman"/>
                <w:color w:val="000000"/>
                <w:sz w:val="16"/>
                <w:szCs w:val="16"/>
                <w:lang w:eastAsia="ru-RU"/>
              </w:rPr>
            </w:pPr>
            <w:r w:rsidRPr="00BA54DC">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721" w:type="dxa"/>
            <w:tcBorders>
              <w:top w:val="nil"/>
              <w:left w:val="nil"/>
              <w:bottom w:val="single" w:sz="4" w:space="0" w:color="auto"/>
              <w:right w:val="single" w:sz="4" w:space="0" w:color="auto"/>
            </w:tcBorders>
            <w:shd w:val="clear" w:color="auto" w:fill="auto"/>
            <w:noWrap/>
            <w:vAlign w:val="bottom"/>
            <w:hideMark/>
          </w:tcPr>
          <w:p w14:paraId="0700C530"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w:t>
            </w:r>
          </w:p>
        </w:tc>
        <w:tc>
          <w:tcPr>
            <w:tcW w:w="712" w:type="dxa"/>
            <w:tcBorders>
              <w:top w:val="nil"/>
              <w:left w:val="nil"/>
              <w:bottom w:val="single" w:sz="4" w:space="0" w:color="auto"/>
              <w:right w:val="single" w:sz="4" w:space="0" w:color="auto"/>
            </w:tcBorders>
            <w:shd w:val="clear" w:color="auto" w:fill="auto"/>
            <w:noWrap/>
            <w:vAlign w:val="bottom"/>
            <w:hideMark/>
          </w:tcPr>
          <w:p w14:paraId="439975D7"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w:t>
            </w:r>
          </w:p>
        </w:tc>
      </w:tr>
      <w:tr w:rsidR="00BF2679" w:rsidRPr="00BA54DC" w14:paraId="64DA62AD" w14:textId="77777777" w:rsidTr="000C7FEA">
        <w:trPr>
          <w:gridAfter w:val="1"/>
          <w:wAfter w:w="11"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52AF79B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30DD08F8"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01 03 00 00 13 0000 810</w:t>
            </w:r>
          </w:p>
        </w:tc>
        <w:tc>
          <w:tcPr>
            <w:tcW w:w="6945" w:type="dxa"/>
            <w:tcBorders>
              <w:top w:val="nil"/>
              <w:left w:val="nil"/>
              <w:bottom w:val="single" w:sz="4" w:space="0" w:color="auto"/>
              <w:right w:val="single" w:sz="4" w:space="0" w:color="auto"/>
            </w:tcBorders>
            <w:shd w:val="clear" w:color="auto" w:fill="auto"/>
            <w:hideMark/>
          </w:tcPr>
          <w:p w14:paraId="2AADE15F"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721" w:type="dxa"/>
            <w:tcBorders>
              <w:top w:val="nil"/>
              <w:left w:val="nil"/>
              <w:bottom w:val="single" w:sz="4" w:space="0" w:color="auto"/>
              <w:right w:val="single" w:sz="4" w:space="0" w:color="auto"/>
            </w:tcBorders>
            <w:shd w:val="clear" w:color="auto" w:fill="auto"/>
            <w:noWrap/>
            <w:vAlign w:val="bottom"/>
            <w:hideMark/>
          </w:tcPr>
          <w:p w14:paraId="6BABB3BB"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12" w:type="dxa"/>
            <w:tcBorders>
              <w:top w:val="nil"/>
              <w:left w:val="nil"/>
              <w:bottom w:val="single" w:sz="4" w:space="0" w:color="auto"/>
              <w:right w:val="single" w:sz="4" w:space="0" w:color="auto"/>
            </w:tcBorders>
            <w:shd w:val="clear" w:color="auto" w:fill="auto"/>
            <w:noWrap/>
            <w:vAlign w:val="bottom"/>
            <w:hideMark/>
          </w:tcPr>
          <w:p w14:paraId="351AEBF2"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BF2679" w:rsidRPr="00BA54DC" w14:paraId="5695D17E" w14:textId="77777777" w:rsidTr="000C7FEA">
        <w:trPr>
          <w:gridAfter w:val="1"/>
          <w:wAfter w:w="11"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290876C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1896" w:type="dxa"/>
            <w:tcBorders>
              <w:top w:val="nil"/>
              <w:left w:val="nil"/>
              <w:bottom w:val="single" w:sz="4" w:space="0" w:color="auto"/>
              <w:right w:val="single" w:sz="4" w:space="0" w:color="auto"/>
            </w:tcBorders>
            <w:shd w:val="clear" w:color="auto" w:fill="auto"/>
            <w:hideMark/>
          </w:tcPr>
          <w:p w14:paraId="44C20B75"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6945" w:type="dxa"/>
            <w:tcBorders>
              <w:top w:val="nil"/>
              <w:left w:val="nil"/>
              <w:bottom w:val="single" w:sz="4" w:space="0" w:color="auto"/>
              <w:right w:val="single" w:sz="4" w:space="0" w:color="auto"/>
            </w:tcBorders>
            <w:shd w:val="clear" w:color="auto" w:fill="auto"/>
            <w:hideMark/>
          </w:tcPr>
          <w:p w14:paraId="633E6CCE"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21" w:type="dxa"/>
            <w:tcBorders>
              <w:top w:val="nil"/>
              <w:left w:val="nil"/>
              <w:bottom w:val="single" w:sz="4" w:space="0" w:color="auto"/>
              <w:right w:val="single" w:sz="4" w:space="0" w:color="auto"/>
            </w:tcBorders>
            <w:shd w:val="clear" w:color="auto" w:fill="auto"/>
            <w:noWrap/>
            <w:vAlign w:val="bottom"/>
            <w:hideMark/>
          </w:tcPr>
          <w:p w14:paraId="6CE10ADA"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12" w:type="dxa"/>
            <w:tcBorders>
              <w:top w:val="nil"/>
              <w:left w:val="nil"/>
              <w:bottom w:val="single" w:sz="4" w:space="0" w:color="auto"/>
              <w:right w:val="single" w:sz="4" w:space="0" w:color="auto"/>
            </w:tcBorders>
            <w:shd w:val="clear" w:color="auto" w:fill="auto"/>
            <w:noWrap/>
            <w:vAlign w:val="bottom"/>
            <w:hideMark/>
          </w:tcPr>
          <w:p w14:paraId="106A3C3E"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BF2679" w:rsidRPr="00BA54DC" w14:paraId="5AAED1D7" w14:textId="77777777" w:rsidTr="000C7FEA">
        <w:trPr>
          <w:gridAfter w:val="1"/>
          <w:wAfter w:w="11"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4C92A6B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311383F1"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xml:space="preserve"> 01 05 00 00 00 0000 000</w:t>
            </w:r>
          </w:p>
        </w:tc>
        <w:tc>
          <w:tcPr>
            <w:tcW w:w="6945" w:type="dxa"/>
            <w:tcBorders>
              <w:top w:val="nil"/>
              <w:left w:val="nil"/>
              <w:bottom w:val="single" w:sz="4" w:space="0" w:color="auto"/>
              <w:right w:val="single" w:sz="4" w:space="0" w:color="auto"/>
            </w:tcBorders>
            <w:shd w:val="clear" w:color="auto" w:fill="auto"/>
            <w:hideMark/>
          </w:tcPr>
          <w:p w14:paraId="54B981E0"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721" w:type="dxa"/>
            <w:tcBorders>
              <w:top w:val="nil"/>
              <w:left w:val="nil"/>
              <w:bottom w:val="single" w:sz="4" w:space="0" w:color="auto"/>
              <w:right w:val="single" w:sz="4" w:space="0" w:color="auto"/>
            </w:tcBorders>
            <w:shd w:val="clear" w:color="auto" w:fill="auto"/>
            <w:noWrap/>
            <w:vAlign w:val="bottom"/>
            <w:hideMark/>
          </w:tcPr>
          <w:p w14:paraId="6BB85998" w14:textId="77777777" w:rsidR="00BA54DC" w:rsidRPr="00BA54DC" w:rsidRDefault="00BA54DC" w:rsidP="00BA54DC">
            <w:pPr>
              <w:spacing w:after="0" w:line="240" w:lineRule="auto"/>
              <w:jc w:val="right"/>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c>
          <w:tcPr>
            <w:tcW w:w="712" w:type="dxa"/>
            <w:tcBorders>
              <w:top w:val="nil"/>
              <w:left w:val="nil"/>
              <w:bottom w:val="single" w:sz="4" w:space="0" w:color="auto"/>
              <w:right w:val="single" w:sz="4" w:space="0" w:color="auto"/>
            </w:tcBorders>
            <w:shd w:val="clear" w:color="auto" w:fill="auto"/>
            <w:noWrap/>
            <w:vAlign w:val="bottom"/>
            <w:hideMark/>
          </w:tcPr>
          <w:p w14:paraId="1A5219A7" w14:textId="77777777" w:rsidR="00BA54DC" w:rsidRPr="00BA54DC" w:rsidRDefault="00BA54DC" w:rsidP="00BA54DC">
            <w:pPr>
              <w:spacing w:after="0" w:line="240" w:lineRule="auto"/>
              <w:jc w:val="right"/>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r>
      <w:tr w:rsidR="00BF2679" w:rsidRPr="00BA54DC" w14:paraId="7BA3A89E" w14:textId="77777777" w:rsidTr="000C7FEA">
        <w:trPr>
          <w:gridAfter w:val="1"/>
          <w:wAfter w:w="11"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FB50B7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5F8565FD"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01 05 00 00 00 0000 500</w:t>
            </w:r>
          </w:p>
        </w:tc>
        <w:tc>
          <w:tcPr>
            <w:tcW w:w="6945" w:type="dxa"/>
            <w:tcBorders>
              <w:top w:val="nil"/>
              <w:left w:val="nil"/>
              <w:bottom w:val="single" w:sz="4" w:space="0" w:color="auto"/>
              <w:right w:val="single" w:sz="4" w:space="0" w:color="auto"/>
            </w:tcBorders>
            <w:shd w:val="clear" w:color="auto" w:fill="auto"/>
            <w:hideMark/>
          </w:tcPr>
          <w:p w14:paraId="1BA676B3"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Увеличение остатков средств бюджетов</w:t>
            </w:r>
          </w:p>
        </w:tc>
        <w:tc>
          <w:tcPr>
            <w:tcW w:w="721" w:type="dxa"/>
            <w:tcBorders>
              <w:top w:val="nil"/>
              <w:left w:val="nil"/>
              <w:bottom w:val="single" w:sz="4" w:space="0" w:color="auto"/>
              <w:right w:val="single" w:sz="4" w:space="0" w:color="auto"/>
            </w:tcBorders>
            <w:shd w:val="clear" w:color="auto" w:fill="auto"/>
            <w:noWrap/>
            <w:vAlign w:val="bottom"/>
            <w:hideMark/>
          </w:tcPr>
          <w:p w14:paraId="5C24780F"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84 134</w:t>
            </w:r>
          </w:p>
        </w:tc>
        <w:tc>
          <w:tcPr>
            <w:tcW w:w="712" w:type="dxa"/>
            <w:tcBorders>
              <w:top w:val="nil"/>
              <w:left w:val="nil"/>
              <w:bottom w:val="single" w:sz="4" w:space="0" w:color="auto"/>
              <w:right w:val="single" w:sz="4" w:space="0" w:color="auto"/>
            </w:tcBorders>
            <w:shd w:val="clear" w:color="auto" w:fill="auto"/>
            <w:noWrap/>
            <w:vAlign w:val="bottom"/>
            <w:hideMark/>
          </w:tcPr>
          <w:p w14:paraId="7E1EB8C7"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88 049</w:t>
            </w:r>
          </w:p>
        </w:tc>
      </w:tr>
      <w:tr w:rsidR="00BF2679" w:rsidRPr="00BA54DC" w14:paraId="13B777F9" w14:textId="77777777" w:rsidTr="000C7FEA">
        <w:trPr>
          <w:gridAfter w:val="1"/>
          <w:wAfter w:w="11"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5088BF3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291B9624"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01 05 02 00 00 0000 500</w:t>
            </w:r>
          </w:p>
        </w:tc>
        <w:tc>
          <w:tcPr>
            <w:tcW w:w="6945" w:type="dxa"/>
            <w:tcBorders>
              <w:top w:val="nil"/>
              <w:left w:val="nil"/>
              <w:bottom w:val="single" w:sz="4" w:space="0" w:color="auto"/>
              <w:right w:val="single" w:sz="4" w:space="0" w:color="auto"/>
            </w:tcBorders>
            <w:shd w:val="clear" w:color="auto" w:fill="auto"/>
            <w:hideMark/>
          </w:tcPr>
          <w:p w14:paraId="225BA6AA"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Увеличение прочих остатков средств бюджетов</w:t>
            </w:r>
          </w:p>
        </w:tc>
        <w:tc>
          <w:tcPr>
            <w:tcW w:w="721" w:type="dxa"/>
            <w:tcBorders>
              <w:top w:val="nil"/>
              <w:left w:val="nil"/>
              <w:bottom w:val="single" w:sz="4" w:space="0" w:color="auto"/>
              <w:right w:val="single" w:sz="4" w:space="0" w:color="auto"/>
            </w:tcBorders>
            <w:shd w:val="clear" w:color="auto" w:fill="auto"/>
            <w:noWrap/>
            <w:vAlign w:val="bottom"/>
            <w:hideMark/>
          </w:tcPr>
          <w:p w14:paraId="31159B74"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84 134</w:t>
            </w:r>
          </w:p>
        </w:tc>
        <w:tc>
          <w:tcPr>
            <w:tcW w:w="712" w:type="dxa"/>
            <w:tcBorders>
              <w:top w:val="nil"/>
              <w:left w:val="nil"/>
              <w:bottom w:val="single" w:sz="4" w:space="0" w:color="auto"/>
              <w:right w:val="single" w:sz="4" w:space="0" w:color="auto"/>
            </w:tcBorders>
            <w:shd w:val="clear" w:color="auto" w:fill="auto"/>
            <w:noWrap/>
            <w:vAlign w:val="bottom"/>
            <w:hideMark/>
          </w:tcPr>
          <w:p w14:paraId="24F986DC"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88 049</w:t>
            </w:r>
          </w:p>
        </w:tc>
      </w:tr>
      <w:tr w:rsidR="00BF2679" w:rsidRPr="00BA54DC" w14:paraId="13A6607B" w14:textId="77777777" w:rsidTr="000C7FEA">
        <w:trPr>
          <w:gridAfter w:val="1"/>
          <w:wAfter w:w="11"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00823AF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1F1CCF5A"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01 05 02 01 00 0000 510</w:t>
            </w:r>
          </w:p>
        </w:tc>
        <w:tc>
          <w:tcPr>
            <w:tcW w:w="6945" w:type="dxa"/>
            <w:tcBorders>
              <w:top w:val="nil"/>
              <w:left w:val="nil"/>
              <w:bottom w:val="single" w:sz="4" w:space="0" w:color="auto"/>
              <w:right w:val="single" w:sz="4" w:space="0" w:color="auto"/>
            </w:tcBorders>
            <w:shd w:val="clear" w:color="auto" w:fill="auto"/>
            <w:noWrap/>
            <w:vAlign w:val="bottom"/>
            <w:hideMark/>
          </w:tcPr>
          <w:p w14:paraId="2F4B7D53"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721" w:type="dxa"/>
            <w:tcBorders>
              <w:top w:val="nil"/>
              <w:left w:val="nil"/>
              <w:bottom w:val="single" w:sz="4" w:space="0" w:color="auto"/>
              <w:right w:val="single" w:sz="4" w:space="0" w:color="auto"/>
            </w:tcBorders>
            <w:shd w:val="clear" w:color="auto" w:fill="auto"/>
            <w:noWrap/>
            <w:vAlign w:val="bottom"/>
            <w:hideMark/>
          </w:tcPr>
          <w:p w14:paraId="7E139F05"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84 134</w:t>
            </w:r>
          </w:p>
        </w:tc>
        <w:tc>
          <w:tcPr>
            <w:tcW w:w="712" w:type="dxa"/>
            <w:tcBorders>
              <w:top w:val="nil"/>
              <w:left w:val="nil"/>
              <w:bottom w:val="single" w:sz="4" w:space="0" w:color="auto"/>
              <w:right w:val="single" w:sz="4" w:space="0" w:color="auto"/>
            </w:tcBorders>
            <w:shd w:val="clear" w:color="auto" w:fill="auto"/>
            <w:noWrap/>
            <w:vAlign w:val="bottom"/>
            <w:hideMark/>
          </w:tcPr>
          <w:p w14:paraId="51C87E69"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88 049</w:t>
            </w:r>
          </w:p>
        </w:tc>
      </w:tr>
      <w:tr w:rsidR="00BF2679" w:rsidRPr="00BA54DC" w14:paraId="262A8738" w14:textId="77777777" w:rsidTr="000C7FEA">
        <w:trPr>
          <w:gridAfter w:val="1"/>
          <w:wAfter w:w="11"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0D01C7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7AE0A32B"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01 05 02 01 13 0000 510</w:t>
            </w:r>
          </w:p>
        </w:tc>
        <w:tc>
          <w:tcPr>
            <w:tcW w:w="6945" w:type="dxa"/>
            <w:tcBorders>
              <w:top w:val="nil"/>
              <w:left w:val="nil"/>
              <w:bottom w:val="single" w:sz="4" w:space="0" w:color="auto"/>
              <w:right w:val="single" w:sz="4" w:space="0" w:color="auto"/>
            </w:tcBorders>
            <w:shd w:val="clear" w:color="auto" w:fill="auto"/>
            <w:hideMark/>
          </w:tcPr>
          <w:p w14:paraId="16E0B3C4" w14:textId="77777777" w:rsidR="00BA54DC" w:rsidRPr="00BA54DC" w:rsidRDefault="00BA54DC" w:rsidP="00BA54DC">
            <w:pPr>
              <w:spacing w:after="0" w:line="240" w:lineRule="auto"/>
              <w:rPr>
                <w:rFonts w:ascii="Times New Roman" w:eastAsia="Times New Roman" w:hAnsi="Times New Roman" w:cs="Times New Roman"/>
                <w:color w:val="000000"/>
                <w:sz w:val="16"/>
                <w:szCs w:val="16"/>
                <w:lang w:eastAsia="ru-RU"/>
              </w:rPr>
            </w:pPr>
            <w:r w:rsidRPr="00BA54DC">
              <w:rPr>
                <w:rFonts w:ascii="Times New Roman" w:eastAsia="Times New Roman" w:hAnsi="Times New Roman" w:cs="Times New Roman"/>
                <w:color w:val="000000"/>
                <w:sz w:val="16"/>
                <w:szCs w:val="16"/>
                <w:lang w:eastAsia="ru-RU"/>
              </w:rPr>
              <w:t>Увеличение прочих остатков денежных средств бюджета городского поселения</w:t>
            </w:r>
          </w:p>
        </w:tc>
        <w:tc>
          <w:tcPr>
            <w:tcW w:w="721" w:type="dxa"/>
            <w:tcBorders>
              <w:top w:val="nil"/>
              <w:left w:val="nil"/>
              <w:bottom w:val="single" w:sz="4" w:space="0" w:color="auto"/>
              <w:right w:val="single" w:sz="4" w:space="0" w:color="auto"/>
            </w:tcBorders>
            <w:shd w:val="clear" w:color="auto" w:fill="auto"/>
            <w:noWrap/>
            <w:vAlign w:val="bottom"/>
            <w:hideMark/>
          </w:tcPr>
          <w:p w14:paraId="455D2584"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84 134</w:t>
            </w:r>
          </w:p>
        </w:tc>
        <w:tc>
          <w:tcPr>
            <w:tcW w:w="712" w:type="dxa"/>
            <w:tcBorders>
              <w:top w:val="nil"/>
              <w:left w:val="nil"/>
              <w:bottom w:val="single" w:sz="4" w:space="0" w:color="auto"/>
              <w:right w:val="single" w:sz="4" w:space="0" w:color="auto"/>
            </w:tcBorders>
            <w:shd w:val="clear" w:color="auto" w:fill="auto"/>
            <w:noWrap/>
            <w:vAlign w:val="bottom"/>
            <w:hideMark/>
          </w:tcPr>
          <w:p w14:paraId="21752574"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88 049</w:t>
            </w:r>
          </w:p>
        </w:tc>
      </w:tr>
      <w:tr w:rsidR="00BF2679" w:rsidRPr="00BA54DC" w14:paraId="24168EEA" w14:textId="77777777" w:rsidTr="000C7FEA">
        <w:trPr>
          <w:gridAfter w:val="1"/>
          <w:wAfter w:w="11"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48922C0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lastRenderedPageBreak/>
              <w:t>208</w:t>
            </w:r>
          </w:p>
        </w:tc>
        <w:tc>
          <w:tcPr>
            <w:tcW w:w="1896" w:type="dxa"/>
            <w:tcBorders>
              <w:top w:val="nil"/>
              <w:left w:val="nil"/>
              <w:bottom w:val="single" w:sz="4" w:space="0" w:color="auto"/>
              <w:right w:val="single" w:sz="4" w:space="0" w:color="auto"/>
            </w:tcBorders>
            <w:shd w:val="clear" w:color="auto" w:fill="auto"/>
            <w:hideMark/>
          </w:tcPr>
          <w:p w14:paraId="2AB0340E"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01 05 00 00 00 0000 600</w:t>
            </w:r>
          </w:p>
        </w:tc>
        <w:tc>
          <w:tcPr>
            <w:tcW w:w="6945" w:type="dxa"/>
            <w:tcBorders>
              <w:top w:val="nil"/>
              <w:left w:val="nil"/>
              <w:bottom w:val="single" w:sz="4" w:space="0" w:color="auto"/>
              <w:right w:val="single" w:sz="4" w:space="0" w:color="auto"/>
            </w:tcBorders>
            <w:shd w:val="clear" w:color="auto" w:fill="auto"/>
            <w:hideMark/>
          </w:tcPr>
          <w:p w14:paraId="44C9CE4F" w14:textId="77777777" w:rsidR="00BA54DC" w:rsidRPr="00BA54DC" w:rsidRDefault="00BA54DC" w:rsidP="00BA54DC">
            <w:pPr>
              <w:spacing w:after="0" w:line="240" w:lineRule="auto"/>
              <w:rPr>
                <w:rFonts w:ascii="Times New Roman" w:eastAsia="Times New Roman" w:hAnsi="Times New Roman" w:cs="Times New Roman"/>
                <w:color w:val="000000"/>
                <w:sz w:val="16"/>
                <w:szCs w:val="16"/>
                <w:lang w:eastAsia="ru-RU"/>
              </w:rPr>
            </w:pPr>
            <w:r w:rsidRPr="00BA54DC">
              <w:rPr>
                <w:rFonts w:ascii="Times New Roman" w:eastAsia="Times New Roman" w:hAnsi="Times New Roman" w:cs="Times New Roman"/>
                <w:color w:val="000000"/>
                <w:sz w:val="16"/>
                <w:szCs w:val="16"/>
                <w:lang w:eastAsia="ru-RU"/>
              </w:rPr>
              <w:t>Уменьшение остатков средств бюджетов</w:t>
            </w:r>
          </w:p>
        </w:tc>
        <w:tc>
          <w:tcPr>
            <w:tcW w:w="721" w:type="dxa"/>
            <w:tcBorders>
              <w:top w:val="nil"/>
              <w:left w:val="nil"/>
              <w:bottom w:val="single" w:sz="4" w:space="0" w:color="auto"/>
              <w:right w:val="single" w:sz="4" w:space="0" w:color="auto"/>
            </w:tcBorders>
            <w:shd w:val="clear" w:color="auto" w:fill="auto"/>
            <w:noWrap/>
            <w:vAlign w:val="bottom"/>
            <w:hideMark/>
          </w:tcPr>
          <w:p w14:paraId="0CFC82A5"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84 134</w:t>
            </w:r>
          </w:p>
        </w:tc>
        <w:tc>
          <w:tcPr>
            <w:tcW w:w="712" w:type="dxa"/>
            <w:tcBorders>
              <w:top w:val="nil"/>
              <w:left w:val="nil"/>
              <w:bottom w:val="single" w:sz="4" w:space="0" w:color="auto"/>
              <w:right w:val="single" w:sz="4" w:space="0" w:color="auto"/>
            </w:tcBorders>
            <w:shd w:val="clear" w:color="auto" w:fill="auto"/>
            <w:noWrap/>
            <w:vAlign w:val="bottom"/>
            <w:hideMark/>
          </w:tcPr>
          <w:p w14:paraId="4E2CB487"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88 049</w:t>
            </w:r>
          </w:p>
        </w:tc>
      </w:tr>
      <w:tr w:rsidR="00BF2679" w:rsidRPr="00BA54DC" w14:paraId="36ED9C19" w14:textId="77777777" w:rsidTr="000C7FEA">
        <w:trPr>
          <w:gridAfter w:val="1"/>
          <w:wAfter w:w="11"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107561C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0233EC2E"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01 05 02 00 00 0000 600</w:t>
            </w:r>
          </w:p>
        </w:tc>
        <w:tc>
          <w:tcPr>
            <w:tcW w:w="6945" w:type="dxa"/>
            <w:tcBorders>
              <w:top w:val="nil"/>
              <w:left w:val="nil"/>
              <w:bottom w:val="single" w:sz="4" w:space="0" w:color="auto"/>
              <w:right w:val="single" w:sz="4" w:space="0" w:color="auto"/>
            </w:tcBorders>
            <w:shd w:val="clear" w:color="auto" w:fill="auto"/>
            <w:hideMark/>
          </w:tcPr>
          <w:p w14:paraId="1CF843A1" w14:textId="77777777" w:rsidR="00BA54DC" w:rsidRPr="00BA54DC" w:rsidRDefault="00BA54DC" w:rsidP="00BA54DC">
            <w:pPr>
              <w:spacing w:after="0" w:line="240" w:lineRule="auto"/>
              <w:rPr>
                <w:rFonts w:ascii="Times New Roman" w:eastAsia="Times New Roman" w:hAnsi="Times New Roman" w:cs="Times New Roman"/>
                <w:color w:val="000000"/>
                <w:sz w:val="16"/>
                <w:szCs w:val="16"/>
                <w:lang w:eastAsia="ru-RU"/>
              </w:rPr>
            </w:pPr>
            <w:r w:rsidRPr="00BA54DC">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721" w:type="dxa"/>
            <w:tcBorders>
              <w:top w:val="nil"/>
              <w:left w:val="nil"/>
              <w:bottom w:val="single" w:sz="4" w:space="0" w:color="auto"/>
              <w:right w:val="single" w:sz="4" w:space="0" w:color="auto"/>
            </w:tcBorders>
            <w:shd w:val="clear" w:color="auto" w:fill="auto"/>
            <w:noWrap/>
            <w:vAlign w:val="bottom"/>
            <w:hideMark/>
          </w:tcPr>
          <w:p w14:paraId="7B4743B0"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84 134</w:t>
            </w:r>
          </w:p>
        </w:tc>
        <w:tc>
          <w:tcPr>
            <w:tcW w:w="712" w:type="dxa"/>
            <w:tcBorders>
              <w:top w:val="nil"/>
              <w:left w:val="nil"/>
              <w:bottom w:val="single" w:sz="4" w:space="0" w:color="auto"/>
              <w:right w:val="single" w:sz="4" w:space="0" w:color="auto"/>
            </w:tcBorders>
            <w:shd w:val="clear" w:color="auto" w:fill="auto"/>
            <w:noWrap/>
            <w:vAlign w:val="bottom"/>
            <w:hideMark/>
          </w:tcPr>
          <w:p w14:paraId="77FCC3BA"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88 049</w:t>
            </w:r>
          </w:p>
        </w:tc>
      </w:tr>
      <w:tr w:rsidR="00BF2679" w:rsidRPr="00BA54DC" w14:paraId="09F3CD81" w14:textId="77777777" w:rsidTr="000C7FEA">
        <w:trPr>
          <w:gridAfter w:val="1"/>
          <w:wAfter w:w="11"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548A49B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583ADB21"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01 05 02 01 00 0000 610</w:t>
            </w:r>
          </w:p>
        </w:tc>
        <w:tc>
          <w:tcPr>
            <w:tcW w:w="6945" w:type="dxa"/>
            <w:tcBorders>
              <w:top w:val="nil"/>
              <w:left w:val="nil"/>
              <w:bottom w:val="single" w:sz="4" w:space="0" w:color="auto"/>
              <w:right w:val="single" w:sz="4" w:space="0" w:color="auto"/>
            </w:tcBorders>
            <w:shd w:val="clear" w:color="auto" w:fill="auto"/>
            <w:hideMark/>
          </w:tcPr>
          <w:p w14:paraId="64F55F2C"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721" w:type="dxa"/>
            <w:tcBorders>
              <w:top w:val="nil"/>
              <w:left w:val="nil"/>
              <w:bottom w:val="single" w:sz="4" w:space="0" w:color="auto"/>
              <w:right w:val="single" w:sz="4" w:space="0" w:color="auto"/>
            </w:tcBorders>
            <w:shd w:val="clear" w:color="auto" w:fill="auto"/>
            <w:noWrap/>
            <w:vAlign w:val="bottom"/>
            <w:hideMark/>
          </w:tcPr>
          <w:p w14:paraId="34510130"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84 134</w:t>
            </w:r>
          </w:p>
        </w:tc>
        <w:tc>
          <w:tcPr>
            <w:tcW w:w="712" w:type="dxa"/>
            <w:tcBorders>
              <w:top w:val="nil"/>
              <w:left w:val="nil"/>
              <w:bottom w:val="single" w:sz="4" w:space="0" w:color="auto"/>
              <w:right w:val="single" w:sz="4" w:space="0" w:color="auto"/>
            </w:tcBorders>
            <w:shd w:val="clear" w:color="auto" w:fill="auto"/>
            <w:noWrap/>
            <w:vAlign w:val="bottom"/>
            <w:hideMark/>
          </w:tcPr>
          <w:p w14:paraId="22A75EFD"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88 049</w:t>
            </w:r>
          </w:p>
        </w:tc>
      </w:tr>
      <w:tr w:rsidR="00BF2679" w:rsidRPr="00BA54DC" w14:paraId="70084BA7" w14:textId="77777777" w:rsidTr="000C7FEA">
        <w:trPr>
          <w:gridAfter w:val="1"/>
          <w:wAfter w:w="11"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691F8D2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7A77E3D7"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01 05 02 01 13 0000 610</w:t>
            </w:r>
          </w:p>
        </w:tc>
        <w:tc>
          <w:tcPr>
            <w:tcW w:w="6945" w:type="dxa"/>
            <w:tcBorders>
              <w:top w:val="nil"/>
              <w:left w:val="nil"/>
              <w:bottom w:val="single" w:sz="4" w:space="0" w:color="auto"/>
              <w:right w:val="single" w:sz="4" w:space="0" w:color="auto"/>
            </w:tcBorders>
            <w:shd w:val="clear" w:color="auto" w:fill="auto"/>
            <w:hideMark/>
          </w:tcPr>
          <w:p w14:paraId="646CAFE8"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Уменьшение прочих остатков денежных средств бюджета городского поселения</w:t>
            </w:r>
          </w:p>
        </w:tc>
        <w:tc>
          <w:tcPr>
            <w:tcW w:w="721" w:type="dxa"/>
            <w:tcBorders>
              <w:top w:val="nil"/>
              <w:left w:val="nil"/>
              <w:bottom w:val="single" w:sz="4" w:space="0" w:color="auto"/>
              <w:right w:val="single" w:sz="4" w:space="0" w:color="auto"/>
            </w:tcBorders>
            <w:shd w:val="clear" w:color="auto" w:fill="auto"/>
            <w:noWrap/>
            <w:vAlign w:val="bottom"/>
            <w:hideMark/>
          </w:tcPr>
          <w:p w14:paraId="38A53A6A"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84 134</w:t>
            </w:r>
          </w:p>
        </w:tc>
        <w:tc>
          <w:tcPr>
            <w:tcW w:w="712" w:type="dxa"/>
            <w:tcBorders>
              <w:top w:val="nil"/>
              <w:left w:val="nil"/>
              <w:bottom w:val="single" w:sz="4" w:space="0" w:color="auto"/>
              <w:right w:val="single" w:sz="4" w:space="0" w:color="auto"/>
            </w:tcBorders>
            <w:shd w:val="clear" w:color="auto" w:fill="auto"/>
            <w:noWrap/>
            <w:vAlign w:val="bottom"/>
            <w:hideMark/>
          </w:tcPr>
          <w:p w14:paraId="35BEB3E6"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88 049</w:t>
            </w:r>
          </w:p>
        </w:tc>
      </w:tr>
      <w:tr w:rsidR="00BF2679" w:rsidRPr="00BA54DC" w14:paraId="1129FFBA" w14:textId="77777777" w:rsidTr="000C7FEA">
        <w:trPr>
          <w:gridAfter w:val="1"/>
          <w:wAfter w:w="11"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094B425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1896" w:type="dxa"/>
            <w:tcBorders>
              <w:top w:val="nil"/>
              <w:left w:val="nil"/>
              <w:bottom w:val="single" w:sz="4" w:space="0" w:color="auto"/>
              <w:right w:val="single" w:sz="4" w:space="0" w:color="auto"/>
            </w:tcBorders>
            <w:shd w:val="clear" w:color="auto" w:fill="auto"/>
            <w:hideMark/>
          </w:tcPr>
          <w:p w14:paraId="273D33C4"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6945" w:type="dxa"/>
            <w:tcBorders>
              <w:top w:val="nil"/>
              <w:left w:val="nil"/>
              <w:bottom w:val="single" w:sz="4" w:space="0" w:color="auto"/>
              <w:right w:val="single" w:sz="4" w:space="0" w:color="auto"/>
            </w:tcBorders>
            <w:shd w:val="clear" w:color="auto" w:fill="auto"/>
            <w:hideMark/>
          </w:tcPr>
          <w:p w14:paraId="71F79B1A"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21" w:type="dxa"/>
            <w:tcBorders>
              <w:top w:val="nil"/>
              <w:left w:val="nil"/>
              <w:bottom w:val="single" w:sz="4" w:space="0" w:color="auto"/>
              <w:right w:val="single" w:sz="4" w:space="0" w:color="auto"/>
            </w:tcBorders>
            <w:shd w:val="clear" w:color="auto" w:fill="auto"/>
            <w:noWrap/>
            <w:vAlign w:val="bottom"/>
            <w:hideMark/>
          </w:tcPr>
          <w:p w14:paraId="4306176D"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12" w:type="dxa"/>
            <w:tcBorders>
              <w:top w:val="nil"/>
              <w:left w:val="nil"/>
              <w:bottom w:val="single" w:sz="4" w:space="0" w:color="auto"/>
              <w:right w:val="single" w:sz="4" w:space="0" w:color="auto"/>
            </w:tcBorders>
            <w:shd w:val="clear" w:color="auto" w:fill="auto"/>
            <w:noWrap/>
            <w:vAlign w:val="bottom"/>
            <w:hideMark/>
          </w:tcPr>
          <w:p w14:paraId="5BBD887D"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BF2679" w:rsidRPr="00BA54DC" w14:paraId="669D8897" w14:textId="77777777" w:rsidTr="000C7FEA">
        <w:trPr>
          <w:gridAfter w:val="1"/>
          <w:wAfter w:w="11"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13442DA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39984A84"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xml:space="preserve"> 01 06 00 00 00 0000 000</w:t>
            </w:r>
          </w:p>
        </w:tc>
        <w:tc>
          <w:tcPr>
            <w:tcW w:w="6945" w:type="dxa"/>
            <w:tcBorders>
              <w:top w:val="nil"/>
              <w:left w:val="nil"/>
              <w:bottom w:val="single" w:sz="4" w:space="0" w:color="auto"/>
              <w:right w:val="single" w:sz="4" w:space="0" w:color="auto"/>
            </w:tcBorders>
            <w:shd w:val="clear" w:color="auto" w:fill="auto"/>
            <w:hideMark/>
          </w:tcPr>
          <w:p w14:paraId="226F848B"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721" w:type="dxa"/>
            <w:tcBorders>
              <w:top w:val="nil"/>
              <w:left w:val="nil"/>
              <w:bottom w:val="single" w:sz="4" w:space="0" w:color="auto"/>
              <w:right w:val="single" w:sz="4" w:space="0" w:color="auto"/>
            </w:tcBorders>
            <w:shd w:val="clear" w:color="auto" w:fill="auto"/>
            <w:noWrap/>
            <w:vAlign w:val="bottom"/>
            <w:hideMark/>
          </w:tcPr>
          <w:p w14:paraId="2B3C9320" w14:textId="77777777" w:rsidR="00BA54DC" w:rsidRPr="00BA54DC" w:rsidRDefault="00BA54DC" w:rsidP="00BA54DC">
            <w:pPr>
              <w:spacing w:after="0" w:line="240" w:lineRule="auto"/>
              <w:jc w:val="right"/>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c>
          <w:tcPr>
            <w:tcW w:w="712" w:type="dxa"/>
            <w:tcBorders>
              <w:top w:val="nil"/>
              <w:left w:val="nil"/>
              <w:bottom w:val="single" w:sz="4" w:space="0" w:color="auto"/>
              <w:right w:val="single" w:sz="4" w:space="0" w:color="auto"/>
            </w:tcBorders>
            <w:shd w:val="clear" w:color="auto" w:fill="auto"/>
            <w:noWrap/>
            <w:vAlign w:val="bottom"/>
            <w:hideMark/>
          </w:tcPr>
          <w:p w14:paraId="4DE5092B" w14:textId="77777777" w:rsidR="00BA54DC" w:rsidRPr="00BA54DC" w:rsidRDefault="00BA54DC" w:rsidP="00BA54DC">
            <w:pPr>
              <w:spacing w:after="0" w:line="240" w:lineRule="auto"/>
              <w:jc w:val="right"/>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r>
      <w:tr w:rsidR="00BF2679" w:rsidRPr="00BA54DC" w14:paraId="506133A0" w14:textId="77777777" w:rsidTr="000C7FEA">
        <w:trPr>
          <w:gridAfter w:val="1"/>
          <w:wAfter w:w="11"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448DFE1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208</w:t>
            </w:r>
          </w:p>
        </w:tc>
        <w:tc>
          <w:tcPr>
            <w:tcW w:w="1896" w:type="dxa"/>
            <w:tcBorders>
              <w:top w:val="single" w:sz="4" w:space="0" w:color="969696"/>
              <w:left w:val="nil"/>
              <w:bottom w:val="single" w:sz="4" w:space="0" w:color="969696"/>
              <w:right w:val="single" w:sz="4" w:space="0" w:color="auto"/>
            </w:tcBorders>
            <w:shd w:val="clear" w:color="auto" w:fill="auto"/>
            <w:hideMark/>
          </w:tcPr>
          <w:p w14:paraId="165AA901"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01 06 04 00 00 0000 000</w:t>
            </w:r>
          </w:p>
        </w:tc>
        <w:tc>
          <w:tcPr>
            <w:tcW w:w="6945" w:type="dxa"/>
            <w:tcBorders>
              <w:top w:val="single" w:sz="4" w:space="0" w:color="969696"/>
              <w:left w:val="nil"/>
              <w:bottom w:val="single" w:sz="4" w:space="0" w:color="969696"/>
              <w:right w:val="single" w:sz="4" w:space="0" w:color="969696"/>
            </w:tcBorders>
            <w:shd w:val="clear" w:color="auto" w:fill="auto"/>
            <w:hideMark/>
          </w:tcPr>
          <w:p w14:paraId="2F12589E"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721"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6DDE6349" w14:textId="77777777" w:rsidR="00BA54DC" w:rsidRPr="00BA54DC" w:rsidRDefault="00BA54DC" w:rsidP="00BA54DC">
            <w:pPr>
              <w:spacing w:after="0" w:line="240" w:lineRule="auto"/>
              <w:jc w:val="right"/>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c>
          <w:tcPr>
            <w:tcW w:w="712" w:type="dxa"/>
            <w:tcBorders>
              <w:top w:val="single" w:sz="4" w:space="0" w:color="969696"/>
              <w:left w:val="nil"/>
              <w:bottom w:val="single" w:sz="4" w:space="0" w:color="969696"/>
              <w:right w:val="single" w:sz="4" w:space="0" w:color="auto"/>
            </w:tcBorders>
            <w:shd w:val="clear" w:color="auto" w:fill="auto"/>
            <w:noWrap/>
            <w:vAlign w:val="bottom"/>
            <w:hideMark/>
          </w:tcPr>
          <w:p w14:paraId="0793E913" w14:textId="77777777" w:rsidR="00BA54DC" w:rsidRPr="00BA54DC" w:rsidRDefault="00BA54DC" w:rsidP="00BA54DC">
            <w:pPr>
              <w:spacing w:after="0" w:line="240" w:lineRule="auto"/>
              <w:jc w:val="right"/>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r>
      <w:tr w:rsidR="00BF2679" w:rsidRPr="00BA54DC" w14:paraId="5D460F39" w14:textId="77777777" w:rsidTr="000C7FEA">
        <w:trPr>
          <w:gridAfter w:val="1"/>
          <w:wAfter w:w="11"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3C06640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208</w:t>
            </w:r>
          </w:p>
        </w:tc>
        <w:tc>
          <w:tcPr>
            <w:tcW w:w="1896" w:type="dxa"/>
            <w:tcBorders>
              <w:top w:val="nil"/>
              <w:left w:val="nil"/>
              <w:bottom w:val="single" w:sz="4" w:space="0" w:color="969696"/>
              <w:right w:val="single" w:sz="4" w:space="0" w:color="auto"/>
            </w:tcBorders>
            <w:shd w:val="clear" w:color="auto" w:fill="auto"/>
            <w:hideMark/>
          </w:tcPr>
          <w:p w14:paraId="5C3857C1"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01 06 04 00 00 0000 800</w:t>
            </w:r>
          </w:p>
        </w:tc>
        <w:tc>
          <w:tcPr>
            <w:tcW w:w="6945" w:type="dxa"/>
            <w:tcBorders>
              <w:top w:val="nil"/>
              <w:left w:val="nil"/>
              <w:bottom w:val="single" w:sz="4" w:space="0" w:color="969696"/>
              <w:right w:val="single" w:sz="4" w:space="0" w:color="969696"/>
            </w:tcBorders>
            <w:shd w:val="clear" w:color="auto" w:fill="auto"/>
            <w:hideMark/>
          </w:tcPr>
          <w:p w14:paraId="788B6093" w14:textId="77777777" w:rsidR="00BA54DC" w:rsidRPr="00BA54DC" w:rsidRDefault="00BA54DC" w:rsidP="00BA54DC">
            <w:pPr>
              <w:spacing w:after="0" w:line="240" w:lineRule="auto"/>
              <w:rPr>
                <w:rFonts w:ascii="Times New Roman" w:eastAsia="Times New Roman" w:hAnsi="Times New Roman" w:cs="Times New Roman"/>
                <w:color w:val="000000"/>
                <w:sz w:val="16"/>
                <w:szCs w:val="16"/>
                <w:lang w:eastAsia="ru-RU"/>
              </w:rPr>
            </w:pPr>
            <w:r w:rsidRPr="00BA54DC">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21" w:type="dxa"/>
            <w:tcBorders>
              <w:top w:val="nil"/>
              <w:left w:val="single" w:sz="4" w:space="0" w:color="auto"/>
              <w:bottom w:val="single" w:sz="4" w:space="0" w:color="969696"/>
              <w:right w:val="single" w:sz="4" w:space="0" w:color="auto"/>
            </w:tcBorders>
            <w:shd w:val="clear" w:color="auto" w:fill="auto"/>
            <w:noWrap/>
            <w:vAlign w:val="bottom"/>
            <w:hideMark/>
          </w:tcPr>
          <w:p w14:paraId="1604E2F6"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w:t>
            </w:r>
          </w:p>
        </w:tc>
        <w:tc>
          <w:tcPr>
            <w:tcW w:w="712" w:type="dxa"/>
            <w:tcBorders>
              <w:top w:val="nil"/>
              <w:left w:val="nil"/>
              <w:bottom w:val="single" w:sz="4" w:space="0" w:color="969696"/>
              <w:right w:val="single" w:sz="4" w:space="0" w:color="auto"/>
            </w:tcBorders>
            <w:shd w:val="clear" w:color="auto" w:fill="auto"/>
            <w:noWrap/>
            <w:vAlign w:val="bottom"/>
            <w:hideMark/>
          </w:tcPr>
          <w:p w14:paraId="5483BF13"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w:t>
            </w:r>
          </w:p>
        </w:tc>
      </w:tr>
      <w:tr w:rsidR="00BF2679" w:rsidRPr="00BA54DC" w14:paraId="18FE3A5D" w14:textId="77777777" w:rsidTr="000C7FEA">
        <w:trPr>
          <w:gridAfter w:val="1"/>
          <w:wAfter w:w="11"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63C2D6F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208</w:t>
            </w:r>
          </w:p>
        </w:tc>
        <w:tc>
          <w:tcPr>
            <w:tcW w:w="1896" w:type="dxa"/>
            <w:tcBorders>
              <w:top w:val="nil"/>
              <w:left w:val="nil"/>
              <w:bottom w:val="single" w:sz="4" w:space="0" w:color="969696"/>
              <w:right w:val="single" w:sz="4" w:space="0" w:color="auto"/>
            </w:tcBorders>
            <w:shd w:val="clear" w:color="auto" w:fill="auto"/>
            <w:hideMark/>
          </w:tcPr>
          <w:p w14:paraId="44BCE891"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01 06 04 00 01 0000 810</w:t>
            </w:r>
          </w:p>
        </w:tc>
        <w:tc>
          <w:tcPr>
            <w:tcW w:w="6945" w:type="dxa"/>
            <w:tcBorders>
              <w:top w:val="nil"/>
              <w:left w:val="nil"/>
              <w:bottom w:val="single" w:sz="4" w:space="0" w:color="969696"/>
              <w:right w:val="single" w:sz="4" w:space="0" w:color="969696"/>
            </w:tcBorders>
            <w:shd w:val="clear" w:color="auto" w:fill="auto"/>
            <w:hideMark/>
          </w:tcPr>
          <w:p w14:paraId="1E32D6AC"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21" w:type="dxa"/>
            <w:tcBorders>
              <w:top w:val="nil"/>
              <w:left w:val="single" w:sz="4" w:space="0" w:color="auto"/>
              <w:bottom w:val="single" w:sz="4" w:space="0" w:color="969696"/>
              <w:right w:val="single" w:sz="4" w:space="0" w:color="auto"/>
            </w:tcBorders>
            <w:shd w:val="clear" w:color="auto" w:fill="auto"/>
            <w:noWrap/>
            <w:vAlign w:val="bottom"/>
            <w:hideMark/>
          </w:tcPr>
          <w:p w14:paraId="1F624FB7"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12" w:type="dxa"/>
            <w:tcBorders>
              <w:top w:val="nil"/>
              <w:left w:val="nil"/>
              <w:bottom w:val="single" w:sz="4" w:space="0" w:color="969696"/>
              <w:right w:val="single" w:sz="4" w:space="0" w:color="auto"/>
            </w:tcBorders>
            <w:shd w:val="clear" w:color="auto" w:fill="auto"/>
            <w:noWrap/>
            <w:vAlign w:val="bottom"/>
            <w:hideMark/>
          </w:tcPr>
          <w:p w14:paraId="1998E10C"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BF2679" w:rsidRPr="00BA54DC" w14:paraId="77088C57" w14:textId="77777777" w:rsidTr="000C7FEA">
        <w:trPr>
          <w:gridAfter w:val="1"/>
          <w:wAfter w:w="11"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6C11D3A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208</w:t>
            </w:r>
          </w:p>
        </w:tc>
        <w:tc>
          <w:tcPr>
            <w:tcW w:w="1896" w:type="dxa"/>
            <w:tcBorders>
              <w:top w:val="single" w:sz="4" w:space="0" w:color="auto"/>
              <w:left w:val="nil"/>
              <w:bottom w:val="single" w:sz="4" w:space="0" w:color="auto"/>
              <w:right w:val="single" w:sz="4" w:space="0" w:color="auto"/>
            </w:tcBorders>
            <w:shd w:val="clear" w:color="auto" w:fill="auto"/>
            <w:hideMark/>
          </w:tcPr>
          <w:p w14:paraId="02F2A882"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xml:space="preserve"> 01 06 05 00 00 0000 000</w:t>
            </w:r>
          </w:p>
        </w:tc>
        <w:tc>
          <w:tcPr>
            <w:tcW w:w="6945" w:type="dxa"/>
            <w:tcBorders>
              <w:top w:val="single" w:sz="4" w:space="0" w:color="auto"/>
              <w:left w:val="nil"/>
              <w:bottom w:val="single" w:sz="4" w:space="0" w:color="auto"/>
              <w:right w:val="single" w:sz="4" w:space="0" w:color="auto"/>
            </w:tcBorders>
            <w:shd w:val="clear" w:color="auto" w:fill="auto"/>
            <w:hideMark/>
          </w:tcPr>
          <w:p w14:paraId="32374517"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721" w:type="dxa"/>
            <w:tcBorders>
              <w:top w:val="single" w:sz="4" w:space="0" w:color="auto"/>
              <w:left w:val="nil"/>
              <w:bottom w:val="single" w:sz="4" w:space="0" w:color="auto"/>
              <w:right w:val="single" w:sz="4" w:space="0" w:color="auto"/>
            </w:tcBorders>
            <w:shd w:val="clear" w:color="auto" w:fill="auto"/>
            <w:noWrap/>
            <w:vAlign w:val="bottom"/>
            <w:hideMark/>
          </w:tcPr>
          <w:p w14:paraId="0D62503D" w14:textId="77777777" w:rsidR="00BA54DC" w:rsidRPr="00BA54DC" w:rsidRDefault="00BA54DC" w:rsidP="00BA54DC">
            <w:pPr>
              <w:spacing w:after="0" w:line="240" w:lineRule="auto"/>
              <w:jc w:val="right"/>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c>
          <w:tcPr>
            <w:tcW w:w="712" w:type="dxa"/>
            <w:tcBorders>
              <w:top w:val="single" w:sz="4" w:space="0" w:color="auto"/>
              <w:left w:val="nil"/>
              <w:bottom w:val="single" w:sz="4" w:space="0" w:color="auto"/>
              <w:right w:val="single" w:sz="4" w:space="0" w:color="auto"/>
            </w:tcBorders>
            <w:shd w:val="clear" w:color="auto" w:fill="auto"/>
            <w:noWrap/>
            <w:vAlign w:val="bottom"/>
            <w:hideMark/>
          </w:tcPr>
          <w:p w14:paraId="0FACE637" w14:textId="77777777" w:rsidR="00BA54DC" w:rsidRPr="00BA54DC" w:rsidRDefault="00BA54DC" w:rsidP="00BA54DC">
            <w:pPr>
              <w:spacing w:after="0" w:line="240" w:lineRule="auto"/>
              <w:jc w:val="right"/>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r>
      <w:tr w:rsidR="00BF2679" w:rsidRPr="00BA54DC" w14:paraId="663253F9" w14:textId="77777777" w:rsidTr="000C7FEA">
        <w:trPr>
          <w:gridAfter w:val="1"/>
          <w:wAfter w:w="11"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1DFCE6E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0A342616"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01 06 05 00 00 0000 600</w:t>
            </w:r>
          </w:p>
        </w:tc>
        <w:tc>
          <w:tcPr>
            <w:tcW w:w="6945" w:type="dxa"/>
            <w:tcBorders>
              <w:top w:val="nil"/>
              <w:left w:val="nil"/>
              <w:bottom w:val="single" w:sz="4" w:space="0" w:color="auto"/>
              <w:right w:val="single" w:sz="4" w:space="0" w:color="auto"/>
            </w:tcBorders>
            <w:shd w:val="clear" w:color="auto" w:fill="auto"/>
            <w:hideMark/>
          </w:tcPr>
          <w:p w14:paraId="0DA5C382" w14:textId="77777777" w:rsidR="00BA54DC" w:rsidRPr="00BA54DC" w:rsidRDefault="00BA54DC" w:rsidP="00BA54DC">
            <w:pPr>
              <w:spacing w:after="0" w:line="240" w:lineRule="auto"/>
              <w:rPr>
                <w:rFonts w:ascii="Times New Roman" w:eastAsia="Times New Roman" w:hAnsi="Times New Roman" w:cs="Times New Roman"/>
                <w:color w:val="000000"/>
                <w:sz w:val="16"/>
                <w:szCs w:val="16"/>
                <w:lang w:eastAsia="ru-RU"/>
              </w:rPr>
            </w:pPr>
            <w:r w:rsidRPr="00BA54DC">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721" w:type="dxa"/>
            <w:tcBorders>
              <w:top w:val="nil"/>
              <w:left w:val="nil"/>
              <w:bottom w:val="single" w:sz="4" w:space="0" w:color="auto"/>
              <w:right w:val="single" w:sz="4" w:space="0" w:color="auto"/>
            </w:tcBorders>
            <w:shd w:val="clear" w:color="auto" w:fill="auto"/>
            <w:noWrap/>
            <w:vAlign w:val="bottom"/>
            <w:hideMark/>
          </w:tcPr>
          <w:p w14:paraId="2B49F778"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w:t>
            </w:r>
          </w:p>
        </w:tc>
        <w:tc>
          <w:tcPr>
            <w:tcW w:w="712" w:type="dxa"/>
            <w:tcBorders>
              <w:top w:val="nil"/>
              <w:left w:val="nil"/>
              <w:bottom w:val="single" w:sz="4" w:space="0" w:color="auto"/>
              <w:right w:val="single" w:sz="4" w:space="0" w:color="auto"/>
            </w:tcBorders>
            <w:shd w:val="clear" w:color="auto" w:fill="auto"/>
            <w:noWrap/>
            <w:vAlign w:val="bottom"/>
            <w:hideMark/>
          </w:tcPr>
          <w:p w14:paraId="4FA774A2"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w:t>
            </w:r>
          </w:p>
        </w:tc>
      </w:tr>
      <w:tr w:rsidR="00BF2679" w:rsidRPr="00BA54DC" w14:paraId="4F09AD0A" w14:textId="77777777" w:rsidTr="000C7FEA">
        <w:trPr>
          <w:gridAfter w:val="1"/>
          <w:wAfter w:w="11"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33CC719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452E8A8B"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01 06 05 01 13 0000 640</w:t>
            </w:r>
          </w:p>
        </w:tc>
        <w:tc>
          <w:tcPr>
            <w:tcW w:w="6945" w:type="dxa"/>
            <w:tcBorders>
              <w:top w:val="nil"/>
              <w:left w:val="nil"/>
              <w:bottom w:val="single" w:sz="4" w:space="0" w:color="auto"/>
              <w:right w:val="single" w:sz="4" w:space="0" w:color="auto"/>
            </w:tcBorders>
            <w:shd w:val="clear" w:color="auto" w:fill="auto"/>
            <w:hideMark/>
          </w:tcPr>
          <w:p w14:paraId="2585C46C"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городского поселения в валюте Российской Федерации</w:t>
            </w:r>
          </w:p>
        </w:tc>
        <w:tc>
          <w:tcPr>
            <w:tcW w:w="721" w:type="dxa"/>
            <w:tcBorders>
              <w:top w:val="nil"/>
              <w:left w:val="nil"/>
              <w:bottom w:val="single" w:sz="4" w:space="0" w:color="auto"/>
              <w:right w:val="single" w:sz="4" w:space="0" w:color="auto"/>
            </w:tcBorders>
            <w:shd w:val="clear" w:color="auto" w:fill="auto"/>
            <w:noWrap/>
            <w:vAlign w:val="bottom"/>
            <w:hideMark/>
          </w:tcPr>
          <w:p w14:paraId="17CD397B"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12" w:type="dxa"/>
            <w:tcBorders>
              <w:top w:val="nil"/>
              <w:left w:val="nil"/>
              <w:bottom w:val="single" w:sz="4" w:space="0" w:color="auto"/>
              <w:right w:val="single" w:sz="4" w:space="0" w:color="auto"/>
            </w:tcBorders>
            <w:shd w:val="clear" w:color="auto" w:fill="auto"/>
            <w:noWrap/>
            <w:vAlign w:val="bottom"/>
            <w:hideMark/>
          </w:tcPr>
          <w:p w14:paraId="3722D9C8"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BF2679" w:rsidRPr="00BA54DC" w14:paraId="08D61F15" w14:textId="77777777" w:rsidTr="000C7FEA">
        <w:trPr>
          <w:gridAfter w:val="1"/>
          <w:wAfter w:w="11"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41403B3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582D6E7F"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01 06 05 02 13 0000 640</w:t>
            </w:r>
          </w:p>
        </w:tc>
        <w:tc>
          <w:tcPr>
            <w:tcW w:w="6945" w:type="dxa"/>
            <w:tcBorders>
              <w:top w:val="nil"/>
              <w:left w:val="nil"/>
              <w:bottom w:val="nil"/>
              <w:right w:val="nil"/>
            </w:tcBorders>
            <w:shd w:val="clear" w:color="auto" w:fill="auto"/>
            <w:hideMark/>
          </w:tcPr>
          <w:p w14:paraId="61F4E815"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городского поселения в валюте Российской Федерации</w:t>
            </w:r>
          </w:p>
        </w:tc>
        <w:tc>
          <w:tcPr>
            <w:tcW w:w="721" w:type="dxa"/>
            <w:tcBorders>
              <w:top w:val="nil"/>
              <w:left w:val="single" w:sz="4" w:space="0" w:color="auto"/>
              <w:bottom w:val="single" w:sz="4" w:space="0" w:color="auto"/>
              <w:right w:val="single" w:sz="4" w:space="0" w:color="auto"/>
            </w:tcBorders>
            <w:shd w:val="clear" w:color="auto" w:fill="auto"/>
            <w:noWrap/>
            <w:vAlign w:val="bottom"/>
            <w:hideMark/>
          </w:tcPr>
          <w:p w14:paraId="0B7867B1"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12" w:type="dxa"/>
            <w:tcBorders>
              <w:top w:val="nil"/>
              <w:left w:val="nil"/>
              <w:bottom w:val="single" w:sz="4" w:space="0" w:color="auto"/>
              <w:right w:val="single" w:sz="4" w:space="0" w:color="auto"/>
            </w:tcBorders>
            <w:shd w:val="clear" w:color="auto" w:fill="auto"/>
            <w:noWrap/>
            <w:vAlign w:val="bottom"/>
            <w:hideMark/>
          </w:tcPr>
          <w:p w14:paraId="252EA0A8"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BF2679" w:rsidRPr="00BA54DC" w14:paraId="6DC1D3D4" w14:textId="77777777" w:rsidTr="000C7FEA">
        <w:trPr>
          <w:gridAfter w:val="1"/>
          <w:wAfter w:w="11"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1973182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6F71B055"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01 06 05 00 00 0000 500</w:t>
            </w:r>
          </w:p>
        </w:tc>
        <w:tc>
          <w:tcPr>
            <w:tcW w:w="6945" w:type="dxa"/>
            <w:tcBorders>
              <w:top w:val="single" w:sz="4" w:space="0" w:color="auto"/>
              <w:left w:val="nil"/>
              <w:bottom w:val="single" w:sz="4" w:space="0" w:color="auto"/>
              <w:right w:val="single" w:sz="4" w:space="0" w:color="auto"/>
            </w:tcBorders>
            <w:shd w:val="clear" w:color="auto" w:fill="auto"/>
            <w:hideMark/>
          </w:tcPr>
          <w:p w14:paraId="7786A0DD"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721" w:type="dxa"/>
            <w:tcBorders>
              <w:top w:val="nil"/>
              <w:left w:val="nil"/>
              <w:bottom w:val="single" w:sz="4" w:space="0" w:color="auto"/>
              <w:right w:val="single" w:sz="4" w:space="0" w:color="auto"/>
            </w:tcBorders>
            <w:shd w:val="clear" w:color="auto" w:fill="auto"/>
            <w:noWrap/>
            <w:vAlign w:val="bottom"/>
            <w:hideMark/>
          </w:tcPr>
          <w:p w14:paraId="02D64563"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12" w:type="dxa"/>
            <w:tcBorders>
              <w:top w:val="nil"/>
              <w:left w:val="nil"/>
              <w:bottom w:val="single" w:sz="4" w:space="0" w:color="auto"/>
              <w:right w:val="single" w:sz="4" w:space="0" w:color="auto"/>
            </w:tcBorders>
            <w:shd w:val="clear" w:color="auto" w:fill="auto"/>
            <w:noWrap/>
            <w:vAlign w:val="bottom"/>
            <w:hideMark/>
          </w:tcPr>
          <w:p w14:paraId="71308742"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BF2679" w:rsidRPr="00BA54DC" w14:paraId="061221EB" w14:textId="77777777" w:rsidTr="000C7FEA">
        <w:trPr>
          <w:gridAfter w:val="1"/>
          <w:wAfter w:w="11"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3FE86FA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5310AC24"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01 06 05 01 13 0000 540</w:t>
            </w:r>
          </w:p>
        </w:tc>
        <w:tc>
          <w:tcPr>
            <w:tcW w:w="6945" w:type="dxa"/>
            <w:tcBorders>
              <w:top w:val="nil"/>
              <w:left w:val="nil"/>
              <w:bottom w:val="single" w:sz="4" w:space="0" w:color="auto"/>
              <w:right w:val="single" w:sz="4" w:space="0" w:color="auto"/>
            </w:tcBorders>
            <w:shd w:val="clear" w:color="auto" w:fill="auto"/>
            <w:hideMark/>
          </w:tcPr>
          <w:p w14:paraId="41A8C3AF"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Предоставление бюджетных кредитов юридическим лицам из бюджета городского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721" w:type="dxa"/>
            <w:tcBorders>
              <w:top w:val="nil"/>
              <w:left w:val="nil"/>
              <w:bottom w:val="single" w:sz="4" w:space="0" w:color="auto"/>
              <w:right w:val="single" w:sz="4" w:space="0" w:color="auto"/>
            </w:tcBorders>
            <w:shd w:val="clear" w:color="auto" w:fill="auto"/>
            <w:noWrap/>
            <w:vAlign w:val="bottom"/>
            <w:hideMark/>
          </w:tcPr>
          <w:p w14:paraId="0267EBEA"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w:t>
            </w:r>
          </w:p>
        </w:tc>
        <w:tc>
          <w:tcPr>
            <w:tcW w:w="712" w:type="dxa"/>
            <w:tcBorders>
              <w:top w:val="nil"/>
              <w:left w:val="nil"/>
              <w:bottom w:val="single" w:sz="4" w:space="0" w:color="auto"/>
              <w:right w:val="single" w:sz="4" w:space="0" w:color="auto"/>
            </w:tcBorders>
            <w:shd w:val="clear" w:color="auto" w:fill="auto"/>
            <w:noWrap/>
            <w:vAlign w:val="bottom"/>
            <w:hideMark/>
          </w:tcPr>
          <w:p w14:paraId="67D23397"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w:t>
            </w:r>
          </w:p>
        </w:tc>
      </w:tr>
      <w:tr w:rsidR="00BF2679" w:rsidRPr="00BA54DC" w14:paraId="16021A99" w14:textId="77777777" w:rsidTr="000C7FEA">
        <w:trPr>
          <w:gridAfter w:val="1"/>
          <w:wAfter w:w="11"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00ABFAB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60BEA0E9"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01 06 05 02 13 0000 540</w:t>
            </w:r>
          </w:p>
        </w:tc>
        <w:tc>
          <w:tcPr>
            <w:tcW w:w="6945" w:type="dxa"/>
            <w:tcBorders>
              <w:top w:val="nil"/>
              <w:left w:val="nil"/>
              <w:bottom w:val="single" w:sz="4" w:space="0" w:color="auto"/>
              <w:right w:val="single" w:sz="4" w:space="0" w:color="auto"/>
            </w:tcBorders>
            <w:shd w:val="clear" w:color="auto" w:fill="auto"/>
            <w:vAlign w:val="bottom"/>
            <w:hideMark/>
          </w:tcPr>
          <w:p w14:paraId="0C3007B4"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Предоставление бюджетных кредитов другим бюджетам бюджетной системы Российской Федерации из бюджета </w:t>
            </w:r>
            <w:proofErr w:type="gramStart"/>
            <w:r w:rsidRPr="00BA54DC">
              <w:rPr>
                <w:rFonts w:ascii="Times New Roman" w:eastAsia="Times New Roman" w:hAnsi="Times New Roman" w:cs="Times New Roman"/>
                <w:sz w:val="16"/>
                <w:szCs w:val="16"/>
                <w:lang w:eastAsia="ru-RU"/>
              </w:rPr>
              <w:t>городского  поселения</w:t>
            </w:r>
            <w:proofErr w:type="gramEnd"/>
            <w:r w:rsidRPr="00BA54DC">
              <w:rPr>
                <w:rFonts w:ascii="Times New Roman" w:eastAsia="Times New Roman" w:hAnsi="Times New Roman" w:cs="Times New Roman"/>
                <w:sz w:val="16"/>
                <w:szCs w:val="16"/>
                <w:lang w:eastAsia="ru-RU"/>
              </w:rPr>
              <w:t xml:space="preserve"> в валюте Российской Федерации</w:t>
            </w:r>
          </w:p>
        </w:tc>
        <w:tc>
          <w:tcPr>
            <w:tcW w:w="721" w:type="dxa"/>
            <w:tcBorders>
              <w:top w:val="nil"/>
              <w:left w:val="nil"/>
              <w:bottom w:val="single" w:sz="4" w:space="0" w:color="auto"/>
              <w:right w:val="single" w:sz="4" w:space="0" w:color="auto"/>
            </w:tcBorders>
            <w:shd w:val="clear" w:color="auto" w:fill="auto"/>
            <w:noWrap/>
            <w:vAlign w:val="bottom"/>
            <w:hideMark/>
          </w:tcPr>
          <w:p w14:paraId="29A44967"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712" w:type="dxa"/>
            <w:tcBorders>
              <w:top w:val="nil"/>
              <w:left w:val="nil"/>
              <w:bottom w:val="single" w:sz="4" w:space="0" w:color="auto"/>
              <w:right w:val="single" w:sz="4" w:space="0" w:color="auto"/>
            </w:tcBorders>
            <w:shd w:val="clear" w:color="auto" w:fill="auto"/>
            <w:noWrap/>
            <w:vAlign w:val="bottom"/>
            <w:hideMark/>
          </w:tcPr>
          <w:p w14:paraId="1EA0B30F"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bl>
    <w:p w14:paraId="58361287" w14:textId="376C3B8A" w:rsidR="009E008F" w:rsidRPr="009A6924" w:rsidRDefault="009E008F" w:rsidP="009E008F">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8</w:t>
      </w:r>
      <w:r w:rsidRPr="009A6924">
        <w:rPr>
          <w:rFonts w:ascii="Times New Roman" w:eastAsia="Times New Roman" w:hAnsi="Times New Roman" w:cs="Times New Roman"/>
          <w:sz w:val="20"/>
          <w:szCs w:val="20"/>
          <w:lang w:eastAsia="ru-RU"/>
        </w:rPr>
        <w:t xml:space="preserve"> </w:t>
      </w:r>
    </w:p>
    <w:p w14:paraId="2D71A062" w14:textId="77777777" w:rsidR="009E008F" w:rsidRPr="009A6924" w:rsidRDefault="009E008F" w:rsidP="009E008F">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7B22932F" w14:textId="77777777" w:rsidR="009E008F" w:rsidRPr="00A5377F" w:rsidRDefault="009E008F" w:rsidP="009E008F">
      <w:pPr>
        <w:spacing w:after="0" w:line="240" w:lineRule="auto"/>
        <w:jc w:val="right"/>
        <w:rPr>
          <w:rFonts w:ascii="Times New Roman" w:eastAsia="Times New Roman" w:hAnsi="Times New Roman" w:cs="Times New Roman"/>
          <w:b/>
          <w:bCs/>
          <w:lang w:eastAsia="ru-RU"/>
        </w:rPr>
      </w:pPr>
      <w:r w:rsidRPr="00A5377F">
        <w:rPr>
          <w:rFonts w:ascii="Times New Roman" w:eastAsia="Times New Roman" w:hAnsi="Times New Roman" w:cs="Times New Roman"/>
          <w:lang w:eastAsia="ru-RU"/>
        </w:rPr>
        <w:t>от 15.12.2022г №123/28</w:t>
      </w:r>
    </w:p>
    <w:p w14:paraId="03A9374F" w14:textId="0DBB8CF9" w:rsidR="009E008F" w:rsidRPr="00A5377F" w:rsidRDefault="009E008F" w:rsidP="00A65869">
      <w:pPr>
        <w:spacing w:after="0" w:line="240" w:lineRule="auto"/>
        <w:jc w:val="center"/>
        <w:rPr>
          <w:rFonts w:ascii="Times New Roman" w:eastAsia="Times New Roman" w:hAnsi="Times New Roman" w:cs="Times New Roman"/>
          <w:b/>
          <w:bCs/>
          <w:lang w:eastAsia="ru-RU"/>
        </w:rPr>
      </w:pPr>
    </w:p>
    <w:tbl>
      <w:tblPr>
        <w:tblW w:w="11216" w:type="dxa"/>
        <w:tblInd w:w="108" w:type="dxa"/>
        <w:tblLook w:val="04A0" w:firstRow="1" w:lastRow="0" w:firstColumn="1" w:lastColumn="0" w:noHBand="0" w:noVBand="1"/>
      </w:tblPr>
      <w:tblGrid>
        <w:gridCol w:w="7371"/>
        <w:gridCol w:w="1845"/>
        <w:gridCol w:w="2000"/>
      </w:tblGrid>
      <w:tr w:rsidR="00BA54DC" w:rsidRPr="00BA54DC" w14:paraId="4D30729F" w14:textId="77777777" w:rsidTr="00A5377F">
        <w:trPr>
          <w:trHeight w:val="315"/>
        </w:trPr>
        <w:tc>
          <w:tcPr>
            <w:tcW w:w="11216" w:type="dxa"/>
            <w:gridSpan w:val="3"/>
            <w:tcBorders>
              <w:top w:val="nil"/>
              <w:left w:val="nil"/>
              <w:bottom w:val="nil"/>
              <w:right w:val="nil"/>
            </w:tcBorders>
            <w:shd w:val="clear" w:color="auto" w:fill="auto"/>
            <w:noWrap/>
            <w:vAlign w:val="bottom"/>
            <w:hideMark/>
          </w:tcPr>
          <w:p w14:paraId="0F0EFDEF" w14:textId="2984BF0F" w:rsidR="00BA54DC" w:rsidRPr="00BA54DC" w:rsidRDefault="00A5377F" w:rsidP="00BA54DC">
            <w:pPr>
              <w:spacing w:after="0" w:line="240" w:lineRule="auto"/>
              <w:jc w:val="center"/>
              <w:rPr>
                <w:rFonts w:ascii="Times New Roman" w:eastAsia="Times New Roman" w:hAnsi="Times New Roman" w:cs="Times New Roman"/>
                <w:b/>
                <w:bCs/>
                <w:lang w:eastAsia="ru-RU"/>
              </w:rPr>
            </w:pPr>
            <w:r w:rsidRPr="00BA54DC">
              <w:rPr>
                <w:rFonts w:ascii="Times New Roman" w:eastAsia="Times New Roman" w:hAnsi="Times New Roman" w:cs="Times New Roman"/>
                <w:b/>
                <w:bCs/>
                <w:lang w:eastAsia="ru-RU"/>
              </w:rPr>
              <w:t>Программа муниципальных внутренних заимствований</w:t>
            </w:r>
            <w:r w:rsidRPr="00A5377F">
              <w:rPr>
                <w:rFonts w:ascii="Times New Roman" w:eastAsia="Times New Roman" w:hAnsi="Times New Roman" w:cs="Times New Roman"/>
                <w:b/>
                <w:bCs/>
                <w:lang w:eastAsia="ru-RU"/>
              </w:rPr>
              <w:t xml:space="preserve"> </w:t>
            </w:r>
            <w:r w:rsidR="00BA54DC" w:rsidRPr="00BA54DC">
              <w:rPr>
                <w:rFonts w:ascii="Times New Roman" w:eastAsia="Times New Roman" w:hAnsi="Times New Roman" w:cs="Times New Roman"/>
                <w:b/>
                <w:bCs/>
                <w:lang w:eastAsia="ru-RU"/>
              </w:rPr>
              <w:t>городского поселения Безенчук муниципального района Безенчукский Самарской области на 2023 год</w:t>
            </w:r>
          </w:p>
        </w:tc>
      </w:tr>
      <w:tr w:rsidR="00BA54DC" w:rsidRPr="00BA54DC" w14:paraId="5E6C80CD" w14:textId="77777777" w:rsidTr="00A5377F">
        <w:trPr>
          <w:trHeight w:val="70"/>
        </w:trPr>
        <w:tc>
          <w:tcPr>
            <w:tcW w:w="7371" w:type="dxa"/>
            <w:tcBorders>
              <w:top w:val="single" w:sz="4" w:space="0" w:color="auto"/>
              <w:left w:val="single" w:sz="4" w:space="0" w:color="auto"/>
              <w:bottom w:val="single" w:sz="4" w:space="0" w:color="auto"/>
              <w:right w:val="nil"/>
            </w:tcBorders>
            <w:shd w:val="clear" w:color="auto" w:fill="auto"/>
            <w:vAlign w:val="center"/>
            <w:hideMark/>
          </w:tcPr>
          <w:p w14:paraId="58879F6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Виды заимствований</w:t>
            </w:r>
          </w:p>
        </w:tc>
        <w:tc>
          <w:tcPr>
            <w:tcW w:w="1845" w:type="dxa"/>
            <w:tcBorders>
              <w:top w:val="single" w:sz="4" w:space="0" w:color="auto"/>
              <w:left w:val="nil"/>
              <w:bottom w:val="single" w:sz="4" w:space="0" w:color="auto"/>
              <w:right w:val="single" w:sz="4" w:space="0" w:color="auto"/>
            </w:tcBorders>
            <w:shd w:val="clear" w:color="auto" w:fill="auto"/>
            <w:vAlign w:val="bottom"/>
            <w:hideMark/>
          </w:tcPr>
          <w:p w14:paraId="65FA714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привлечение средств в 2023 году, тыс. руб.</w:t>
            </w:r>
          </w:p>
        </w:tc>
        <w:tc>
          <w:tcPr>
            <w:tcW w:w="2000" w:type="dxa"/>
            <w:tcBorders>
              <w:top w:val="single" w:sz="4" w:space="0" w:color="auto"/>
              <w:left w:val="nil"/>
              <w:bottom w:val="nil"/>
              <w:right w:val="single" w:sz="4" w:space="0" w:color="auto"/>
            </w:tcBorders>
            <w:shd w:val="clear" w:color="auto" w:fill="auto"/>
            <w:vAlign w:val="bottom"/>
            <w:hideMark/>
          </w:tcPr>
          <w:p w14:paraId="53D99D1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погашение основного долга в 2023 году, тыс. руб.</w:t>
            </w:r>
          </w:p>
        </w:tc>
      </w:tr>
      <w:tr w:rsidR="00BA54DC" w:rsidRPr="00BA54DC" w14:paraId="4DF69B46" w14:textId="77777777" w:rsidTr="00A5377F">
        <w:trPr>
          <w:trHeight w:val="70"/>
        </w:trPr>
        <w:tc>
          <w:tcPr>
            <w:tcW w:w="7371" w:type="dxa"/>
            <w:tcBorders>
              <w:top w:val="single" w:sz="4" w:space="0" w:color="auto"/>
              <w:left w:val="single" w:sz="4" w:space="0" w:color="auto"/>
              <w:bottom w:val="single" w:sz="4" w:space="0" w:color="auto"/>
              <w:right w:val="nil"/>
            </w:tcBorders>
            <w:shd w:val="clear" w:color="auto" w:fill="auto"/>
            <w:vAlign w:val="bottom"/>
            <w:hideMark/>
          </w:tcPr>
          <w:p w14:paraId="03962592"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Кредиты кредитных организаций в валюте Российской Федерации</w:t>
            </w:r>
          </w:p>
        </w:tc>
        <w:tc>
          <w:tcPr>
            <w:tcW w:w="1845" w:type="dxa"/>
            <w:tcBorders>
              <w:top w:val="nil"/>
              <w:left w:val="nil"/>
              <w:bottom w:val="single" w:sz="4" w:space="0" w:color="auto"/>
              <w:right w:val="single" w:sz="4" w:space="0" w:color="auto"/>
            </w:tcBorders>
            <w:shd w:val="clear" w:color="auto" w:fill="auto"/>
            <w:noWrap/>
            <w:vAlign w:val="bottom"/>
            <w:hideMark/>
          </w:tcPr>
          <w:p w14:paraId="322C1780"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2000" w:type="dxa"/>
            <w:tcBorders>
              <w:top w:val="single" w:sz="4" w:space="0" w:color="auto"/>
              <w:left w:val="nil"/>
              <w:bottom w:val="single" w:sz="4" w:space="0" w:color="auto"/>
              <w:right w:val="single" w:sz="4" w:space="0" w:color="auto"/>
            </w:tcBorders>
            <w:shd w:val="clear" w:color="auto" w:fill="auto"/>
            <w:noWrap/>
            <w:vAlign w:val="bottom"/>
            <w:hideMark/>
          </w:tcPr>
          <w:p w14:paraId="608E4B96"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BA54DC" w:rsidRPr="00BA54DC" w14:paraId="47A2F735" w14:textId="77777777" w:rsidTr="00A5377F">
        <w:trPr>
          <w:trHeight w:val="70"/>
        </w:trPr>
        <w:tc>
          <w:tcPr>
            <w:tcW w:w="7371" w:type="dxa"/>
            <w:tcBorders>
              <w:top w:val="single" w:sz="4" w:space="0" w:color="auto"/>
              <w:left w:val="single" w:sz="4" w:space="0" w:color="auto"/>
              <w:bottom w:val="single" w:sz="4" w:space="0" w:color="auto"/>
              <w:right w:val="nil"/>
            </w:tcBorders>
            <w:shd w:val="clear" w:color="auto" w:fill="auto"/>
            <w:vAlign w:val="bottom"/>
            <w:hideMark/>
          </w:tcPr>
          <w:p w14:paraId="08AFA7D9"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Бюджетные кредиты от других бюджетов бюджетной системы Российской Федерации</w:t>
            </w:r>
          </w:p>
        </w:tc>
        <w:tc>
          <w:tcPr>
            <w:tcW w:w="1845" w:type="dxa"/>
            <w:tcBorders>
              <w:top w:val="nil"/>
              <w:left w:val="nil"/>
              <w:bottom w:val="single" w:sz="4" w:space="0" w:color="auto"/>
              <w:right w:val="single" w:sz="4" w:space="0" w:color="auto"/>
            </w:tcBorders>
            <w:shd w:val="clear" w:color="auto" w:fill="auto"/>
            <w:noWrap/>
            <w:vAlign w:val="bottom"/>
            <w:hideMark/>
          </w:tcPr>
          <w:p w14:paraId="55C6D405"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2000" w:type="dxa"/>
            <w:tcBorders>
              <w:top w:val="nil"/>
              <w:left w:val="nil"/>
              <w:bottom w:val="single" w:sz="4" w:space="0" w:color="auto"/>
              <w:right w:val="single" w:sz="4" w:space="0" w:color="auto"/>
            </w:tcBorders>
            <w:shd w:val="clear" w:color="auto" w:fill="auto"/>
            <w:noWrap/>
            <w:vAlign w:val="bottom"/>
            <w:hideMark/>
          </w:tcPr>
          <w:p w14:paraId="47C0B9C1"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BA54DC" w:rsidRPr="00BA54DC" w14:paraId="1C714B74" w14:textId="77777777" w:rsidTr="00A5377F">
        <w:trPr>
          <w:trHeight w:val="70"/>
        </w:trPr>
        <w:tc>
          <w:tcPr>
            <w:tcW w:w="7371" w:type="dxa"/>
            <w:tcBorders>
              <w:top w:val="single" w:sz="4" w:space="0" w:color="auto"/>
              <w:left w:val="single" w:sz="4" w:space="0" w:color="auto"/>
              <w:bottom w:val="single" w:sz="4" w:space="0" w:color="auto"/>
              <w:right w:val="nil"/>
            </w:tcBorders>
            <w:shd w:val="clear" w:color="auto" w:fill="auto"/>
            <w:vAlign w:val="bottom"/>
            <w:hideMark/>
          </w:tcPr>
          <w:p w14:paraId="51F27AC7"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ИТОГО</w:t>
            </w:r>
          </w:p>
        </w:tc>
        <w:tc>
          <w:tcPr>
            <w:tcW w:w="1845" w:type="dxa"/>
            <w:tcBorders>
              <w:top w:val="nil"/>
              <w:left w:val="nil"/>
              <w:bottom w:val="single" w:sz="4" w:space="0" w:color="auto"/>
              <w:right w:val="single" w:sz="4" w:space="0" w:color="auto"/>
            </w:tcBorders>
            <w:shd w:val="clear" w:color="auto" w:fill="auto"/>
            <w:noWrap/>
            <w:vAlign w:val="bottom"/>
            <w:hideMark/>
          </w:tcPr>
          <w:p w14:paraId="5E5D0BEB" w14:textId="77777777" w:rsidR="00BA54DC" w:rsidRPr="00BA54DC" w:rsidRDefault="00BA54DC" w:rsidP="00BA54DC">
            <w:pPr>
              <w:spacing w:after="0" w:line="240" w:lineRule="auto"/>
              <w:jc w:val="right"/>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c>
          <w:tcPr>
            <w:tcW w:w="2000" w:type="dxa"/>
            <w:tcBorders>
              <w:top w:val="nil"/>
              <w:left w:val="nil"/>
              <w:bottom w:val="single" w:sz="4" w:space="0" w:color="auto"/>
              <w:right w:val="single" w:sz="4" w:space="0" w:color="auto"/>
            </w:tcBorders>
            <w:shd w:val="clear" w:color="auto" w:fill="auto"/>
            <w:noWrap/>
            <w:vAlign w:val="bottom"/>
            <w:hideMark/>
          </w:tcPr>
          <w:p w14:paraId="329F183B" w14:textId="77777777" w:rsidR="00BA54DC" w:rsidRPr="00BA54DC" w:rsidRDefault="00BA54DC" w:rsidP="00BA54DC">
            <w:pPr>
              <w:spacing w:after="0" w:line="240" w:lineRule="auto"/>
              <w:jc w:val="right"/>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r>
      <w:tr w:rsidR="00BA54DC" w:rsidRPr="00BA54DC" w14:paraId="264EF032" w14:textId="77777777" w:rsidTr="00A5377F">
        <w:trPr>
          <w:trHeight w:val="70"/>
        </w:trPr>
        <w:tc>
          <w:tcPr>
            <w:tcW w:w="11216" w:type="dxa"/>
            <w:gridSpan w:val="3"/>
            <w:tcBorders>
              <w:top w:val="nil"/>
              <w:left w:val="nil"/>
              <w:bottom w:val="nil"/>
              <w:right w:val="nil"/>
            </w:tcBorders>
            <w:shd w:val="clear" w:color="auto" w:fill="auto"/>
            <w:noWrap/>
            <w:vAlign w:val="center"/>
            <w:hideMark/>
          </w:tcPr>
          <w:p w14:paraId="47D08A1A" w14:textId="59F59E81" w:rsidR="00BA54DC" w:rsidRPr="00BA54DC" w:rsidRDefault="00A5377F" w:rsidP="00BA54DC">
            <w:pPr>
              <w:spacing w:after="0" w:line="240" w:lineRule="auto"/>
              <w:jc w:val="center"/>
              <w:rPr>
                <w:rFonts w:ascii="Times New Roman" w:eastAsia="Times New Roman" w:hAnsi="Times New Roman" w:cs="Times New Roman"/>
                <w:b/>
                <w:bCs/>
                <w:lang w:eastAsia="ru-RU"/>
              </w:rPr>
            </w:pPr>
            <w:r w:rsidRPr="00BA54DC">
              <w:rPr>
                <w:rFonts w:ascii="Times New Roman" w:eastAsia="Times New Roman" w:hAnsi="Times New Roman" w:cs="Times New Roman"/>
                <w:b/>
                <w:bCs/>
                <w:lang w:eastAsia="ru-RU"/>
              </w:rPr>
              <w:t>Программа муниципальных внутренних заимствований</w:t>
            </w:r>
            <w:r w:rsidRPr="00A5377F">
              <w:rPr>
                <w:rFonts w:ascii="Times New Roman" w:eastAsia="Times New Roman" w:hAnsi="Times New Roman" w:cs="Times New Roman"/>
                <w:b/>
                <w:bCs/>
                <w:lang w:eastAsia="ru-RU"/>
              </w:rPr>
              <w:t xml:space="preserve"> </w:t>
            </w:r>
            <w:r w:rsidRPr="00BA54DC">
              <w:rPr>
                <w:rFonts w:ascii="Times New Roman" w:eastAsia="Times New Roman" w:hAnsi="Times New Roman" w:cs="Times New Roman"/>
                <w:b/>
                <w:bCs/>
                <w:lang w:eastAsia="ru-RU"/>
              </w:rPr>
              <w:t>городского поселения Безенчук муниципального района Безенчукский Самарской области на 202</w:t>
            </w:r>
            <w:r w:rsidRPr="00A5377F">
              <w:rPr>
                <w:rFonts w:ascii="Times New Roman" w:eastAsia="Times New Roman" w:hAnsi="Times New Roman" w:cs="Times New Roman"/>
                <w:b/>
                <w:bCs/>
                <w:lang w:eastAsia="ru-RU"/>
              </w:rPr>
              <w:t>4</w:t>
            </w:r>
            <w:r w:rsidRPr="00BA54DC">
              <w:rPr>
                <w:rFonts w:ascii="Times New Roman" w:eastAsia="Times New Roman" w:hAnsi="Times New Roman" w:cs="Times New Roman"/>
                <w:b/>
                <w:bCs/>
                <w:lang w:eastAsia="ru-RU"/>
              </w:rPr>
              <w:t xml:space="preserve"> год</w:t>
            </w:r>
          </w:p>
        </w:tc>
      </w:tr>
      <w:tr w:rsidR="00BA54DC" w:rsidRPr="00BA54DC" w14:paraId="28E976F2" w14:textId="77777777" w:rsidTr="00A5377F">
        <w:trPr>
          <w:trHeight w:val="70"/>
        </w:trPr>
        <w:tc>
          <w:tcPr>
            <w:tcW w:w="7371" w:type="dxa"/>
            <w:tcBorders>
              <w:top w:val="single" w:sz="4" w:space="0" w:color="auto"/>
              <w:left w:val="single" w:sz="4" w:space="0" w:color="auto"/>
              <w:bottom w:val="single" w:sz="4" w:space="0" w:color="auto"/>
              <w:right w:val="nil"/>
            </w:tcBorders>
            <w:shd w:val="clear" w:color="auto" w:fill="auto"/>
            <w:vAlign w:val="center"/>
            <w:hideMark/>
          </w:tcPr>
          <w:p w14:paraId="1B9A16F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Виды заимствований</w:t>
            </w:r>
          </w:p>
        </w:tc>
        <w:tc>
          <w:tcPr>
            <w:tcW w:w="1845" w:type="dxa"/>
            <w:tcBorders>
              <w:top w:val="single" w:sz="4" w:space="0" w:color="auto"/>
              <w:left w:val="nil"/>
              <w:bottom w:val="single" w:sz="4" w:space="0" w:color="auto"/>
              <w:right w:val="single" w:sz="4" w:space="0" w:color="auto"/>
            </w:tcBorders>
            <w:shd w:val="clear" w:color="auto" w:fill="auto"/>
            <w:vAlign w:val="bottom"/>
            <w:hideMark/>
          </w:tcPr>
          <w:p w14:paraId="0170F02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привлечение средств в 2024 году, тыс. руб.</w:t>
            </w:r>
          </w:p>
        </w:tc>
        <w:tc>
          <w:tcPr>
            <w:tcW w:w="2000" w:type="dxa"/>
            <w:tcBorders>
              <w:top w:val="single" w:sz="4" w:space="0" w:color="auto"/>
              <w:left w:val="nil"/>
              <w:bottom w:val="nil"/>
              <w:right w:val="single" w:sz="4" w:space="0" w:color="auto"/>
            </w:tcBorders>
            <w:shd w:val="clear" w:color="auto" w:fill="auto"/>
            <w:vAlign w:val="bottom"/>
            <w:hideMark/>
          </w:tcPr>
          <w:p w14:paraId="64B9045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погашение основного долга в 2024 году, тыс. руб.</w:t>
            </w:r>
          </w:p>
        </w:tc>
      </w:tr>
      <w:tr w:rsidR="00BA54DC" w:rsidRPr="00BA54DC" w14:paraId="29CA82A1" w14:textId="77777777" w:rsidTr="00A5377F">
        <w:trPr>
          <w:trHeight w:val="70"/>
        </w:trPr>
        <w:tc>
          <w:tcPr>
            <w:tcW w:w="7371" w:type="dxa"/>
            <w:tcBorders>
              <w:top w:val="single" w:sz="4" w:space="0" w:color="auto"/>
              <w:left w:val="single" w:sz="4" w:space="0" w:color="auto"/>
              <w:bottom w:val="single" w:sz="4" w:space="0" w:color="auto"/>
              <w:right w:val="nil"/>
            </w:tcBorders>
            <w:shd w:val="clear" w:color="auto" w:fill="auto"/>
            <w:vAlign w:val="bottom"/>
            <w:hideMark/>
          </w:tcPr>
          <w:p w14:paraId="1F84FD54"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Кредиты кредитных организаций в валюте Российской Федерации</w:t>
            </w:r>
          </w:p>
        </w:tc>
        <w:tc>
          <w:tcPr>
            <w:tcW w:w="1845" w:type="dxa"/>
            <w:tcBorders>
              <w:top w:val="nil"/>
              <w:left w:val="nil"/>
              <w:bottom w:val="single" w:sz="4" w:space="0" w:color="auto"/>
              <w:right w:val="single" w:sz="4" w:space="0" w:color="auto"/>
            </w:tcBorders>
            <w:shd w:val="clear" w:color="auto" w:fill="auto"/>
            <w:noWrap/>
            <w:vAlign w:val="bottom"/>
            <w:hideMark/>
          </w:tcPr>
          <w:p w14:paraId="4BF74A12"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2000" w:type="dxa"/>
            <w:tcBorders>
              <w:top w:val="single" w:sz="4" w:space="0" w:color="auto"/>
              <w:left w:val="nil"/>
              <w:bottom w:val="single" w:sz="4" w:space="0" w:color="auto"/>
              <w:right w:val="single" w:sz="4" w:space="0" w:color="auto"/>
            </w:tcBorders>
            <w:shd w:val="clear" w:color="auto" w:fill="auto"/>
            <w:noWrap/>
            <w:vAlign w:val="bottom"/>
            <w:hideMark/>
          </w:tcPr>
          <w:p w14:paraId="68E1641C"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BA54DC" w:rsidRPr="00BA54DC" w14:paraId="6B52929F" w14:textId="77777777" w:rsidTr="00A5377F">
        <w:trPr>
          <w:trHeight w:val="70"/>
        </w:trPr>
        <w:tc>
          <w:tcPr>
            <w:tcW w:w="7371" w:type="dxa"/>
            <w:tcBorders>
              <w:top w:val="single" w:sz="4" w:space="0" w:color="auto"/>
              <w:left w:val="single" w:sz="4" w:space="0" w:color="auto"/>
              <w:bottom w:val="single" w:sz="4" w:space="0" w:color="auto"/>
              <w:right w:val="nil"/>
            </w:tcBorders>
            <w:shd w:val="clear" w:color="auto" w:fill="auto"/>
            <w:vAlign w:val="bottom"/>
            <w:hideMark/>
          </w:tcPr>
          <w:p w14:paraId="59022903"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Бюджетные кредиты от других бюджетов бюджетной системы Российской Федерации</w:t>
            </w:r>
          </w:p>
        </w:tc>
        <w:tc>
          <w:tcPr>
            <w:tcW w:w="1845" w:type="dxa"/>
            <w:tcBorders>
              <w:top w:val="nil"/>
              <w:left w:val="nil"/>
              <w:bottom w:val="single" w:sz="4" w:space="0" w:color="auto"/>
              <w:right w:val="single" w:sz="4" w:space="0" w:color="auto"/>
            </w:tcBorders>
            <w:shd w:val="clear" w:color="auto" w:fill="auto"/>
            <w:noWrap/>
            <w:vAlign w:val="bottom"/>
            <w:hideMark/>
          </w:tcPr>
          <w:p w14:paraId="42EC3FB7"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2000" w:type="dxa"/>
            <w:tcBorders>
              <w:top w:val="nil"/>
              <w:left w:val="nil"/>
              <w:bottom w:val="single" w:sz="4" w:space="0" w:color="auto"/>
              <w:right w:val="single" w:sz="4" w:space="0" w:color="auto"/>
            </w:tcBorders>
            <w:shd w:val="clear" w:color="auto" w:fill="auto"/>
            <w:noWrap/>
            <w:vAlign w:val="bottom"/>
            <w:hideMark/>
          </w:tcPr>
          <w:p w14:paraId="7C553155"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BA54DC" w:rsidRPr="00BA54DC" w14:paraId="1E981F01" w14:textId="77777777" w:rsidTr="00A5377F">
        <w:trPr>
          <w:trHeight w:val="70"/>
        </w:trPr>
        <w:tc>
          <w:tcPr>
            <w:tcW w:w="7371" w:type="dxa"/>
            <w:tcBorders>
              <w:top w:val="single" w:sz="4" w:space="0" w:color="auto"/>
              <w:left w:val="single" w:sz="4" w:space="0" w:color="auto"/>
              <w:bottom w:val="single" w:sz="4" w:space="0" w:color="auto"/>
              <w:right w:val="nil"/>
            </w:tcBorders>
            <w:shd w:val="clear" w:color="auto" w:fill="auto"/>
            <w:vAlign w:val="bottom"/>
            <w:hideMark/>
          </w:tcPr>
          <w:p w14:paraId="59CFCAA2"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ИТОГО</w:t>
            </w:r>
          </w:p>
        </w:tc>
        <w:tc>
          <w:tcPr>
            <w:tcW w:w="1845" w:type="dxa"/>
            <w:tcBorders>
              <w:top w:val="nil"/>
              <w:left w:val="nil"/>
              <w:bottom w:val="single" w:sz="4" w:space="0" w:color="auto"/>
              <w:right w:val="single" w:sz="4" w:space="0" w:color="auto"/>
            </w:tcBorders>
            <w:shd w:val="clear" w:color="auto" w:fill="auto"/>
            <w:noWrap/>
            <w:vAlign w:val="bottom"/>
            <w:hideMark/>
          </w:tcPr>
          <w:p w14:paraId="139D7FD9" w14:textId="77777777" w:rsidR="00BA54DC" w:rsidRPr="00BA54DC" w:rsidRDefault="00BA54DC" w:rsidP="00BA54DC">
            <w:pPr>
              <w:spacing w:after="0" w:line="240" w:lineRule="auto"/>
              <w:jc w:val="right"/>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c>
          <w:tcPr>
            <w:tcW w:w="2000" w:type="dxa"/>
            <w:tcBorders>
              <w:top w:val="nil"/>
              <w:left w:val="nil"/>
              <w:bottom w:val="single" w:sz="4" w:space="0" w:color="auto"/>
              <w:right w:val="single" w:sz="4" w:space="0" w:color="auto"/>
            </w:tcBorders>
            <w:shd w:val="clear" w:color="auto" w:fill="auto"/>
            <w:noWrap/>
            <w:vAlign w:val="bottom"/>
            <w:hideMark/>
          </w:tcPr>
          <w:p w14:paraId="1C3E56E4" w14:textId="77777777" w:rsidR="00BA54DC" w:rsidRPr="00BA54DC" w:rsidRDefault="00BA54DC" w:rsidP="00BA54DC">
            <w:pPr>
              <w:spacing w:after="0" w:line="240" w:lineRule="auto"/>
              <w:jc w:val="right"/>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r>
      <w:tr w:rsidR="00BA54DC" w:rsidRPr="00BA54DC" w14:paraId="07582B38" w14:textId="77777777" w:rsidTr="00A5377F">
        <w:trPr>
          <w:trHeight w:val="315"/>
        </w:trPr>
        <w:tc>
          <w:tcPr>
            <w:tcW w:w="11216" w:type="dxa"/>
            <w:gridSpan w:val="3"/>
            <w:tcBorders>
              <w:top w:val="nil"/>
              <w:left w:val="nil"/>
              <w:bottom w:val="nil"/>
              <w:right w:val="nil"/>
            </w:tcBorders>
            <w:shd w:val="clear" w:color="auto" w:fill="auto"/>
            <w:noWrap/>
            <w:vAlign w:val="center"/>
            <w:hideMark/>
          </w:tcPr>
          <w:p w14:paraId="5F6D836F" w14:textId="70D23B01" w:rsidR="00BA54DC" w:rsidRPr="00BA54DC" w:rsidRDefault="00A5377F" w:rsidP="00BA54DC">
            <w:pPr>
              <w:spacing w:after="0" w:line="240" w:lineRule="auto"/>
              <w:jc w:val="center"/>
              <w:rPr>
                <w:rFonts w:ascii="Times New Roman" w:eastAsia="Times New Roman" w:hAnsi="Times New Roman" w:cs="Times New Roman"/>
                <w:b/>
                <w:bCs/>
                <w:lang w:eastAsia="ru-RU"/>
              </w:rPr>
            </w:pPr>
            <w:r w:rsidRPr="00BA54DC">
              <w:rPr>
                <w:rFonts w:ascii="Times New Roman" w:eastAsia="Times New Roman" w:hAnsi="Times New Roman" w:cs="Times New Roman"/>
                <w:b/>
                <w:bCs/>
                <w:lang w:eastAsia="ru-RU"/>
              </w:rPr>
              <w:t>Программа муниципальных внутренних заимствований</w:t>
            </w:r>
            <w:r w:rsidRPr="00A5377F">
              <w:rPr>
                <w:rFonts w:ascii="Times New Roman" w:eastAsia="Times New Roman" w:hAnsi="Times New Roman" w:cs="Times New Roman"/>
                <w:b/>
                <w:bCs/>
                <w:lang w:eastAsia="ru-RU"/>
              </w:rPr>
              <w:t xml:space="preserve"> </w:t>
            </w:r>
            <w:r w:rsidRPr="00BA54DC">
              <w:rPr>
                <w:rFonts w:ascii="Times New Roman" w:eastAsia="Times New Roman" w:hAnsi="Times New Roman" w:cs="Times New Roman"/>
                <w:b/>
                <w:bCs/>
                <w:lang w:eastAsia="ru-RU"/>
              </w:rPr>
              <w:t>городского поселения Безенчук муниципального района Безенчукский Самарской области на 202</w:t>
            </w:r>
            <w:r w:rsidRPr="00A5377F">
              <w:rPr>
                <w:rFonts w:ascii="Times New Roman" w:eastAsia="Times New Roman" w:hAnsi="Times New Roman" w:cs="Times New Roman"/>
                <w:b/>
                <w:bCs/>
                <w:lang w:eastAsia="ru-RU"/>
              </w:rPr>
              <w:t>5</w:t>
            </w:r>
            <w:r w:rsidRPr="00BA54DC">
              <w:rPr>
                <w:rFonts w:ascii="Times New Roman" w:eastAsia="Times New Roman" w:hAnsi="Times New Roman" w:cs="Times New Roman"/>
                <w:b/>
                <w:bCs/>
                <w:lang w:eastAsia="ru-RU"/>
              </w:rPr>
              <w:t xml:space="preserve"> год</w:t>
            </w:r>
          </w:p>
        </w:tc>
      </w:tr>
      <w:tr w:rsidR="00BA54DC" w:rsidRPr="00BA54DC" w14:paraId="18764D44" w14:textId="77777777" w:rsidTr="00A5377F">
        <w:trPr>
          <w:trHeight w:val="70"/>
        </w:trPr>
        <w:tc>
          <w:tcPr>
            <w:tcW w:w="7371" w:type="dxa"/>
            <w:tcBorders>
              <w:top w:val="single" w:sz="4" w:space="0" w:color="auto"/>
              <w:left w:val="single" w:sz="4" w:space="0" w:color="auto"/>
              <w:bottom w:val="single" w:sz="4" w:space="0" w:color="auto"/>
              <w:right w:val="nil"/>
            </w:tcBorders>
            <w:shd w:val="clear" w:color="auto" w:fill="auto"/>
            <w:vAlign w:val="center"/>
            <w:hideMark/>
          </w:tcPr>
          <w:p w14:paraId="28B066F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Виды заимствований</w:t>
            </w:r>
          </w:p>
        </w:tc>
        <w:tc>
          <w:tcPr>
            <w:tcW w:w="1845" w:type="dxa"/>
            <w:tcBorders>
              <w:top w:val="single" w:sz="4" w:space="0" w:color="auto"/>
              <w:left w:val="nil"/>
              <w:bottom w:val="single" w:sz="4" w:space="0" w:color="auto"/>
              <w:right w:val="single" w:sz="4" w:space="0" w:color="auto"/>
            </w:tcBorders>
            <w:shd w:val="clear" w:color="auto" w:fill="auto"/>
            <w:vAlign w:val="bottom"/>
            <w:hideMark/>
          </w:tcPr>
          <w:p w14:paraId="126A04C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привлечение средств в 2025 году, тыс. руб.</w:t>
            </w:r>
          </w:p>
        </w:tc>
        <w:tc>
          <w:tcPr>
            <w:tcW w:w="2000" w:type="dxa"/>
            <w:tcBorders>
              <w:top w:val="single" w:sz="4" w:space="0" w:color="auto"/>
              <w:left w:val="nil"/>
              <w:bottom w:val="nil"/>
              <w:right w:val="single" w:sz="4" w:space="0" w:color="auto"/>
            </w:tcBorders>
            <w:shd w:val="clear" w:color="auto" w:fill="auto"/>
            <w:vAlign w:val="bottom"/>
            <w:hideMark/>
          </w:tcPr>
          <w:p w14:paraId="0846A00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погашение основного долга в 2025 году, тыс. руб.</w:t>
            </w:r>
          </w:p>
        </w:tc>
      </w:tr>
      <w:tr w:rsidR="00BA54DC" w:rsidRPr="00BA54DC" w14:paraId="40DCCDC7" w14:textId="77777777" w:rsidTr="00A5377F">
        <w:trPr>
          <w:trHeight w:val="70"/>
        </w:trPr>
        <w:tc>
          <w:tcPr>
            <w:tcW w:w="7371" w:type="dxa"/>
            <w:tcBorders>
              <w:top w:val="single" w:sz="4" w:space="0" w:color="auto"/>
              <w:left w:val="single" w:sz="4" w:space="0" w:color="auto"/>
              <w:bottom w:val="single" w:sz="4" w:space="0" w:color="auto"/>
              <w:right w:val="nil"/>
            </w:tcBorders>
            <w:shd w:val="clear" w:color="auto" w:fill="auto"/>
            <w:vAlign w:val="bottom"/>
            <w:hideMark/>
          </w:tcPr>
          <w:p w14:paraId="0D7EF4EF"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Кредиты кредитных организаций в валюте Российской Федерации</w:t>
            </w:r>
          </w:p>
        </w:tc>
        <w:tc>
          <w:tcPr>
            <w:tcW w:w="1845" w:type="dxa"/>
            <w:tcBorders>
              <w:top w:val="nil"/>
              <w:left w:val="nil"/>
              <w:bottom w:val="single" w:sz="4" w:space="0" w:color="auto"/>
              <w:right w:val="single" w:sz="4" w:space="0" w:color="auto"/>
            </w:tcBorders>
            <w:shd w:val="clear" w:color="auto" w:fill="auto"/>
            <w:noWrap/>
            <w:vAlign w:val="bottom"/>
            <w:hideMark/>
          </w:tcPr>
          <w:p w14:paraId="5A873663"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2000" w:type="dxa"/>
            <w:tcBorders>
              <w:top w:val="single" w:sz="4" w:space="0" w:color="auto"/>
              <w:left w:val="nil"/>
              <w:bottom w:val="single" w:sz="4" w:space="0" w:color="auto"/>
              <w:right w:val="single" w:sz="4" w:space="0" w:color="auto"/>
            </w:tcBorders>
            <w:shd w:val="clear" w:color="auto" w:fill="auto"/>
            <w:noWrap/>
            <w:vAlign w:val="bottom"/>
            <w:hideMark/>
          </w:tcPr>
          <w:p w14:paraId="103E4B56"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BA54DC" w:rsidRPr="00BA54DC" w14:paraId="030584AE" w14:textId="77777777" w:rsidTr="00A5377F">
        <w:trPr>
          <w:trHeight w:val="70"/>
        </w:trPr>
        <w:tc>
          <w:tcPr>
            <w:tcW w:w="7371" w:type="dxa"/>
            <w:tcBorders>
              <w:top w:val="single" w:sz="4" w:space="0" w:color="auto"/>
              <w:left w:val="single" w:sz="4" w:space="0" w:color="auto"/>
              <w:bottom w:val="single" w:sz="4" w:space="0" w:color="auto"/>
              <w:right w:val="nil"/>
            </w:tcBorders>
            <w:shd w:val="clear" w:color="auto" w:fill="auto"/>
            <w:vAlign w:val="bottom"/>
            <w:hideMark/>
          </w:tcPr>
          <w:p w14:paraId="71CF1339"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Бюджетные кредиты от других бюджетов бюджетной системы Российской Федерации</w:t>
            </w:r>
          </w:p>
        </w:tc>
        <w:tc>
          <w:tcPr>
            <w:tcW w:w="1845" w:type="dxa"/>
            <w:tcBorders>
              <w:top w:val="nil"/>
              <w:left w:val="nil"/>
              <w:bottom w:val="single" w:sz="4" w:space="0" w:color="auto"/>
              <w:right w:val="single" w:sz="4" w:space="0" w:color="auto"/>
            </w:tcBorders>
            <w:shd w:val="clear" w:color="auto" w:fill="auto"/>
            <w:noWrap/>
            <w:vAlign w:val="bottom"/>
            <w:hideMark/>
          </w:tcPr>
          <w:p w14:paraId="302159EF"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2000" w:type="dxa"/>
            <w:tcBorders>
              <w:top w:val="nil"/>
              <w:left w:val="nil"/>
              <w:bottom w:val="single" w:sz="4" w:space="0" w:color="auto"/>
              <w:right w:val="single" w:sz="4" w:space="0" w:color="auto"/>
            </w:tcBorders>
            <w:shd w:val="clear" w:color="auto" w:fill="auto"/>
            <w:noWrap/>
            <w:vAlign w:val="bottom"/>
            <w:hideMark/>
          </w:tcPr>
          <w:p w14:paraId="0A83F2C7"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BA54DC" w:rsidRPr="00BA54DC" w14:paraId="5799A5CD" w14:textId="77777777" w:rsidTr="00A5377F">
        <w:trPr>
          <w:trHeight w:val="70"/>
        </w:trPr>
        <w:tc>
          <w:tcPr>
            <w:tcW w:w="7371" w:type="dxa"/>
            <w:tcBorders>
              <w:top w:val="single" w:sz="4" w:space="0" w:color="auto"/>
              <w:left w:val="single" w:sz="4" w:space="0" w:color="auto"/>
              <w:bottom w:val="single" w:sz="4" w:space="0" w:color="auto"/>
              <w:right w:val="nil"/>
            </w:tcBorders>
            <w:shd w:val="clear" w:color="auto" w:fill="auto"/>
            <w:vAlign w:val="bottom"/>
            <w:hideMark/>
          </w:tcPr>
          <w:p w14:paraId="05BFA629"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ИТОГО</w:t>
            </w:r>
          </w:p>
        </w:tc>
        <w:tc>
          <w:tcPr>
            <w:tcW w:w="1845" w:type="dxa"/>
            <w:tcBorders>
              <w:top w:val="nil"/>
              <w:left w:val="nil"/>
              <w:bottom w:val="single" w:sz="4" w:space="0" w:color="auto"/>
              <w:right w:val="single" w:sz="4" w:space="0" w:color="auto"/>
            </w:tcBorders>
            <w:shd w:val="clear" w:color="auto" w:fill="auto"/>
            <w:noWrap/>
            <w:vAlign w:val="bottom"/>
            <w:hideMark/>
          </w:tcPr>
          <w:p w14:paraId="2456270D" w14:textId="77777777" w:rsidR="00BA54DC" w:rsidRPr="00BA54DC" w:rsidRDefault="00BA54DC" w:rsidP="00BA54DC">
            <w:pPr>
              <w:spacing w:after="0" w:line="240" w:lineRule="auto"/>
              <w:jc w:val="right"/>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c>
          <w:tcPr>
            <w:tcW w:w="2000" w:type="dxa"/>
            <w:tcBorders>
              <w:top w:val="nil"/>
              <w:left w:val="nil"/>
              <w:bottom w:val="single" w:sz="4" w:space="0" w:color="auto"/>
              <w:right w:val="single" w:sz="4" w:space="0" w:color="auto"/>
            </w:tcBorders>
            <w:shd w:val="clear" w:color="auto" w:fill="auto"/>
            <w:noWrap/>
            <w:vAlign w:val="bottom"/>
            <w:hideMark/>
          </w:tcPr>
          <w:p w14:paraId="1824D204" w14:textId="77777777" w:rsidR="00BA54DC" w:rsidRPr="00BA54DC" w:rsidRDefault="00BA54DC" w:rsidP="00BA54DC">
            <w:pPr>
              <w:spacing w:after="0" w:line="240" w:lineRule="auto"/>
              <w:jc w:val="right"/>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w:t>
            </w:r>
          </w:p>
        </w:tc>
      </w:tr>
    </w:tbl>
    <w:p w14:paraId="78756C21" w14:textId="5DBD651D" w:rsidR="009E008F" w:rsidRPr="009A6924" w:rsidRDefault="009E008F" w:rsidP="009E008F">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9</w:t>
      </w:r>
      <w:r w:rsidRPr="009A6924">
        <w:rPr>
          <w:rFonts w:ascii="Times New Roman" w:eastAsia="Times New Roman" w:hAnsi="Times New Roman" w:cs="Times New Roman"/>
          <w:sz w:val="20"/>
          <w:szCs w:val="20"/>
          <w:lang w:eastAsia="ru-RU"/>
        </w:rPr>
        <w:t xml:space="preserve"> </w:t>
      </w:r>
    </w:p>
    <w:p w14:paraId="4BC22A25" w14:textId="77777777" w:rsidR="009E008F" w:rsidRPr="009A6924" w:rsidRDefault="009E008F" w:rsidP="009E008F">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72D7A687" w14:textId="77777777" w:rsidR="009E008F" w:rsidRDefault="009E008F" w:rsidP="009E008F">
      <w:pPr>
        <w:spacing w:after="0" w:line="240" w:lineRule="auto"/>
        <w:jc w:val="right"/>
        <w:rPr>
          <w:rFonts w:ascii="Times New Roman" w:eastAsia="Times New Roman" w:hAnsi="Times New Roman" w:cs="Times New Roman"/>
          <w:b/>
          <w:bCs/>
          <w:sz w:val="8"/>
          <w:szCs w:val="8"/>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15</w:t>
      </w:r>
      <w:r w:rsidRPr="009A692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12</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123/28</w:t>
      </w:r>
    </w:p>
    <w:p w14:paraId="132AE3D4" w14:textId="6F72F9FB" w:rsidR="009E008F" w:rsidRDefault="009E008F" w:rsidP="00A65869">
      <w:pPr>
        <w:spacing w:after="0" w:line="240" w:lineRule="auto"/>
        <w:jc w:val="center"/>
        <w:rPr>
          <w:rFonts w:ascii="Times New Roman" w:eastAsia="Times New Roman" w:hAnsi="Times New Roman" w:cs="Times New Roman"/>
          <w:b/>
          <w:bCs/>
          <w:sz w:val="8"/>
          <w:szCs w:val="8"/>
          <w:lang w:eastAsia="ru-RU"/>
        </w:rPr>
      </w:pPr>
    </w:p>
    <w:tbl>
      <w:tblPr>
        <w:tblW w:w="11345" w:type="dxa"/>
        <w:tblInd w:w="108" w:type="dxa"/>
        <w:tblLook w:val="04A0" w:firstRow="1" w:lastRow="0" w:firstColumn="1" w:lastColumn="0" w:noHBand="0" w:noVBand="1"/>
      </w:tblPr>
      <w:tblGrid>
        <w:gridCol w:w="744"/>
        <w:gridCol w:w="1297"/>
        <w:gridCol w:w="1239"/>
        <w:gridCol w:w="1142"/>
        <w:gridCol w:w="1393"/>
        <w:gridCol w:w="1199"/>
        <w:gridCol w:w="1118"/>
        <w:gridCol w:w="1680"/>
        <w:gridCol w:w="960"/>
        <w:gridCol w:w="285"/>
        <w:gridCol w:w="66"/>
        <w:gridCol w:w="156"/>
        <w:gridCol w:w="66"/>
      </w:tblGrid>
      <w:tr w:rsidR="00775784" w:rsidRPr="00BA54DC" w14:paraId="21DCEBB8" w14:textId="77777777" w:rsidTr="007F05D1">
        <w:trPr>
          <w:gridAfter w:val="2"/>
          <w:wAfter w:w="222" w:type="dxa"/>
          <w:trHeight w:val="315"/>
        </w:trPr>
        <w:tc>
          <w:tcPr>
            <w:tcW w:w="11123" w:type="dxa"/>
            <w:gridSpan w:val="11"/>
            <w:tcBorders>
              <w:top w:val="nil"/>
              <w:left w:val="nil"/>
              <w:bottom w:val="nil"/>
              <w:right w:val="nil"/>
            </w:tcBorders>
            <w:shd w:val="clear" w:color="auto" w:fill="auto"/>
            <w:vAlign w:val="bottom"/>
            <w:hideMark/>
          </w:tcPr>
          <w:p w14:paraId="70204AA7" w14:textId="1862E12A" w:rsidR="00775784" w:rsidRPr="00BA54DC" w:rsidRDefault="00775784" w:rsidP="00BA54DC">
            <w:pPr>
              <w:spacing w:after="0" w:line="240" w:lineRule="auto"/>
              <w:jc w:val="center"/>
              <w:rPr>
                <w:rFonts w:ascii="Times New Roman" w:eastAsia="Times New Roman" w:hAnsi="Times New Roman" w:cs="Times New Roman"/>
                <w:b/>
                <w:bCs/>
                <w:lang w:eastAsia="ru-RU"/>
              </w:rPr>
            </w:pPr>
            <w:r w:rsidRPr="00BA54DC">
              <w:rPr>
                <w:rFonts w:ascii="Times New Roman" w:eastAsia="Times New Roman" w:hAnsi="Times New Roman" w:cs="Times New Roman"/>
                <w:b/>
                <w:bCs/>
                <w:lang w:eastAsia="ru-RU"/>
              </w:rPr>
              <w:t>Программа муниципальных гарантий</w:t>
            </w:r>
            <w:r w:rsidRPr="00775784">
              <w:rPr>
                <w:rFonts w:ascii="Times New Roman" w:eastAsia="Times New Roman" w:hAnsi="Times New Roman" w:cs="Times New Roman"/>
                <w:b/>
                <w:bCs/>
                <w:lang w:eastAsia="ru-RU"/>
              </w:rPr>
              <w:t xml:space="preserve"> </w:t>
            </w:r>
            <w:r w:rsidRPr="00BA54DC">
              <w:rPr>
                <w:rFonts w:ascii="Times New Roman" w:eastAsia="Times New Roman" w:hAnsi="Times New Roman" w:cs="Times New Roman"/>
                <w:b/>
                <w:bCs/>
                <w:lang w:eastAsia="ru-RU"/>
              </w:rPr>
              <w:t>городского поселения Безенчук муниципального района Безенчукский Самарской области на 2023 год</w:t>
            </w:r>
          </w:p>
        </w:tc>
      </w:tr>
      <w:tr w:rsidR="00775784" w:rsidRPr="00BA54DC" w14:paraId="4A00A865" w14:textId="77777777" w:rsidTr="004E282A">
        <w:trPr>
          <w:gridAfter w:val="3"/>
          <w:wAfter w:w="288" w:type="dxa"/>
          <w:trHeight w:val="80"/>
        </w:trPr>
        <w:tc>
          <w:tcPr>
            <w:tcW w:w="744" w:type="dxa"/>
            <w:tcBorders>
              <w:top w:val="nil"/>
              <w:left w:val="nil"/>
              <w:bottom w:val="nil"/>
              <w:right w:val="nil"/>
            </w:tcBorders>
            <w:shd w:val="clear" w:color="auto" w:fill="auto"/>
            <w:vAlign w:val="bottom"/>
            <w:hideMark/>
          </w:tcPr>
          <w:p w14:paraId="6E1D8650"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297" w:type="dxa"/>
            <w:tcBorders>
              <w:top w:val="nil"/>
              <w:left w:val="nil"/>
              <w:bottom w:val="nil"/>
              <w:right w:val="nil"/>
            </w:tcBorders>
            <w:shd w:val="clear" w:color="auto" w:fill="auto"/>
            <w:vAlign w:val="bottom"/>
            <w:hideMark/>
          </w:tcPr>
          <w:p w14:paraId="7DB68A98"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239" w:type="dxa"/>
            <w:tcBorders>
              <w:top w:val="nil"/>
              <w:left w:val="nil"/>
              <w:bottom w:val="nil"/>
              <w:right w:val="nil"/>
            </w:tcBorders>
            <w:shd w:val="clear" w:color="auto" w:fill="auto"/>
            <w:vAlign w:val="bottom"/>
            <w:hideMark/>
          </w:tcPr>
          <w:p w14:paraId="5EEFD9D6"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142" w:type="dxa"/>
            <w:tcBorders>
              <w:top w:val="nil"/>
              <w:left w:val="nil"/>
              <w:bottom w:val="nil"/>
              <w:right w:val="nil"/>
            </w:tcBorders>
            <w:shd w:val="clear" w:color="auto" w:fill="auto"/>
            <w:vAlign w:val="bottom"/>
            <w:hideMark/>
          </w:tcPr>
          <w:p w14:paraId="3284C0E2"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393" w:type="dxa"/>
            <w:tcBorders>
              <w:top w:val="nil"/>
              <w:left w:val="nil"/>
              <w:bottom w:val="nil"/>
              <w:right w:val="nil"/>
            </w:tcBorders>
            <w:shd w:val="clear" w:color="auto" w:fill="auto"/>
            <w:vAlign w:val="bottom"/>
            <w:hideMark/>
          </w:tcPr>
          <w:p w14:paraId="29E86549"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199" w:type="dxa"/>
            <w:tcBorders>
              <w:top w:val="nil"/>
              <w:left w:val="nil"/>
              <w:bottom w:val="nil"/>
              <w:right w:val="nil"/>
            </w:tcBorders>
            <w:shd w:val="clear" w:color="auto" w:fill="auto"/>
            <w:vAlign w:val="bottom"/>
            <w:hideMark/>
          </w:tcPr>
          <w:p w14:paraId="53826A6D"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118" w:type="dxa"/>
            <w:tcBorders>
              <w:top w:val="nil"/>
              <w:left w:val="nil"/>
              <w:bottom w:val="nil"/>
              <w:right w:val="nil"/>
            </w:tcBorders>
            <w:shd w:val="clear" w:color="auto" w:fill="auto"/>
            <w:vAlign w:val="bottom"/>
            <w:hideMark/>
          </w:tcPr>
          <w:p w14:paraId="4D39A752"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680" w:type="dxa"/>
            <w:tcBorders>
              <w:top w:val="nil"/>
              <w:left w:val="nil"/>
              <w:bottom w:val="nil"/>
              <w:right w:val="nil"/>
            </w:tcBorders>
            <w:shd w:val="clear" w:color="auto" w:fill="auto"/>
            <w:vAlign w:val="bottom"/>
            <w:hideMark/>
          </w:tcPr>
          <w:p w14:paraId="37D4D8D2"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proofErr w:type="spellStart"/>
            <w:proofErr w:type="gramStart"/>
            <w:r w:rsidRPr="00BA54DC">
              <w:rPr>
                <w:rFonts w:ascii="Times New Roman" w:eastAsia="Times New Roman" w:hAnsi="Times New Roman" w:cs="Times New Roman"/>
                <w:sz w:val="16"/>
                <w:szCs w:val="16"/>
                <w:lang w:eastAsia="ru-RU"/>
              </w:rPr>
              <w:t>тыс.рублей</w:t>
            </w:r>
            <w:proofErr w:type="spellEnd"/>
            <w:proofErr w:type="gramEnd"/>
          </w:p>
        </w:tc>
        <w:tc>
          <w:tcPr>
            <w:tcW w:w="960" w:type="dxa"/>
            <w:tcBorders>
              <w:top w:val="nil"/>
              <w:left w:val="nil"/>
              <w:bottom w:val="nil"/>
              <w:right w:val="nil"/>
            </w:tcBorders>
            <w:shd w:val="clear" w:color="auto" w:fill="auto"/>
            <w:vAlign w:val="bottom"/>
            <w:hideMark/>
          </w:tcPr>
          <w:p w14:paraId="7B8EB692"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p>
        </w:tc>
        <w:tc>
          <w:tcPr>
            <w:tcW w:w="285" w:type="dxa"/>
            <w:tcBorders>
              <w:top w:val="nil"/>
              <w:left w:val="nil"/>
              <w:bottom w:val="nil"/>
              <w:right w:val="nil"/>
            </w:tcBorders>
            <w:shd w:val="clear" w:color="auto" w:fill="auto"/>
            <w:vAlign w:val="bottom"/>
            <w:hideMark/>
          </w:tcPr>
          <w:p w14:paraId="2CFEE76A"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r>
      <w:tr w:rsidR="00775784" w:rsidRPr="00BA54DC" w14:paraId="2E6511CA" w14:textId="77777777" w:rsidTr="00775784">
        <w:trPr>
          <w:gridAfter w:val="3"/>
          <w:wAfter w:w="288" w:type="dxa"/>
          <w:trHeight w:val="555"/>
        </w:trPr>
        <w:tc>
          <w:tcPr>
            <w:tcW w:w="7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49113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w:t>
            </w:r>
            <w:proofErr w:type="spellStart"/>
            <w:r w:rsidRPr="00BA54DC">
              <w:rPr>
                <w:rFonts w:ascii="Times New Roman" w:eastAsia="Times New Roman" w:hAnsi="Times New Roman" w:cs="Times New Roman"/>
                <w:sz w:val="16"/>
                <w:szCs w:val="16"/>
                <w:lang w:eastAsia="ru-RU"/>
              </w:rPr>
              <w:t>п.п</w:t>
            </w:r>
            <w:proofErr w:type="spellEnd"/>
            <w:r w:rsidRPr="00BA54DC">
              <w:rPr>
                <w:rFonts w:ascii="Times New Roman" w:eastAsia="Times New Roman" w:hAnsi="Times New Roman" w:cs="Times New Roman"/>
                <w:sz w:val="16"/>
                <w:szCs w:val="16"/>
                <w:lang w:eastAsia="ru-RU"/>
              </w:rPr>
              <w:t>.</w:t>
            </w:r>
          </w:p>
        </w:tc>
        <w:tc>
          <w:tcPr>
            <w:tcW w:w="12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C25713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Направление (цель) гарантирования</w:t>
            </w:r>
          </w:p>
        </w:tc>
        <w:tc>
          <w:tcPr>
            <w:tcW w:w="123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3756B2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Категория (наименование </w:t>
            </w:r>
            <w:proofErr w:type="spellStart"/>
            <w:r w:rsidRPr="00BA54DC">
              <w:rPr>
                <w:rFonts w:ascii="Times New Roman" w:eastAsia="Times New Roman" w:hAnsi="Times New Roman" w:cs="Times New Roman"/>
                <w:sz w:val="16"/>
                <w:szCs w:val="16"/>
                <w:lang w:eastAsia="ru-RU"/>
              </w:rPr>
              <w:t>принципиала</w:t>
            </w:r>
            <w:proofErr w:type="spellEnd"/>
            <w:r w:rsidRPr="00BA54DC">
              <w:rPr>
                <w:rFonts w:ascii="Times New Roman" w:eastAsia="Times New Roman" w:hAnsi="Times New Roman" w:cs="Times New Roman"/>
                <w:sz w:val="16"/>
                <w:szCs w:val="16"/>
                <w:lang w:eastAsia="ru-RU"/>
              </w:rPr>
              <w:t>)</w:t>
            </w:r>
          </w:p>
        </w:tc>
        <w:tc>
          <w:tcPr>
            <w:tcW w:w="11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9D848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Объем гарантий по </w:t>
            </w:r>
            <w:proofErr w:type="spellStart"/>
            <w:r w:rsidRPr="00BA54DC">
              <w:rPr>
                <w:rFonts w:ascii="Times New Roman" w:eastAsia="Times New Roman" w:hAnsi="Times New Roman" w:cs="Times New Roman"/>
                <w:sz w:val="16"/>
                <w:szCs w:val="16"/>
                <w:lang w:eastAsia="ru-RU"/>
              </w:rPr>
              <w:t>напрпвлению</w:t>
            </w:r>
            <w:proofErr w:type="spellEnd"/>
            <w:r w:rsidRPr="00BA54DC">
              <w:rPr>
                <w:rFonts w:ascii="Times New Roman" w:eastAsia="Times New Roman" w:hAnsi="Times New Roman" w:cs="Times New Roman"/>
                <w:sz w:val="16"/>
                <w:szCs w:val="16"/>
                <w:lang w:eastAsia="ru-RU"/>
              </w:rPr>
              <w:t xml:space="preserve"> (цели)</w:t>
            </w:r>
          </w:p>
        </w:tc>
        <w:tc>
          <w:tcPr>
            <w:tcW w:w="13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F1E71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Сумма предоставляемой в 2023 году гарантии</w:t>
            </w:r>
          </w:p>
        </w:tc>
        <w:tc>
          <w:tcPr>
            <w:tcW w:w="1199" w:type="dxa"/>
            <w:vMerge w:val="restart"/>
            <w:tcBorders>
              <w:top w:val="single" w:sz="4" w:space="0" w:color="auto"/>
              <w:left w:val="single" w:sz="4" w:space="0" w:color="auto"/>
              <w:bottom w:val="single" w:sz="4" w:space="0" w:color="auto"/>
              <w:right w:val="nil"/>
            </w:tcBorders>
            <w:shd w:val="clear" w:color="auto" w:fill="auto"/>
            <w:vAlign w:val="center"/>
            <w:hideMark/>
          </w:tcPr>
          <w:p w14:paraId="063B321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Наличие права регрессивного требования</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FDD3A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Проверка финансового состояния </w:t>
            </w:r>
            <w:proofErr w:type="spellStart"/>
            <w:r w:rsidRPr="00BA54DC">
              <w:rPr>
                <w:rFonts w:ascii="Times New Roman" w:eastAsia="Times New Roman" w:hAnsi="Times New Roman" w:cs="Times New Roman"/>
                <w:sz w:val="16"/>
                <w:szCs w:val="16"/>
                <w:lang w:eastAsia="ru-RU"/>
              </w:rPr>
              <w:t>принципиала</w:t>
            </w:r>
            <w:proofErr w:type="spellEnd"/>
          </w:p>
        </w:tc>
        <w:tc>
          <w:tcPr>
            <w:tcW w:w="2925"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ACAC9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условия предоставления и исполнения гарантий</w:t>
            </w:r>
          </w:p>
        </w:tc>
      </w:tr>
      <w:tr w:rsidR="00775784" w:rsidRPr="00BA54DC" w14:paraId="2DAC9FEE" w14:textId="77777777" w:rsidTr="004E282A">
        <w:trPr>
          <w:gridAfter w:val="1"/>
          <w:wAfter w:w="66" w:type="dxa"/>
          <w:trHeight w:val="70"/>
        </w:trPr>
        <w:tc>
          <w:tcPr>
            <w:tcW w:w="744" w:type="dxa"/>
            <w:vMerge/>
            <w:tcBorders>
              <w:top w:val="single" w:sz="4" w:space="0" w:color="auto"/>
              <w:left w:val="single" w:sz="4" w:space="0" w:color="auto"/>
              <w:bottom w:val="single" w:sz="4" w:space="0" w:color="auto"/>
              <w:right w:val="single" w:sz="4" w:space="0" w:color="auto"/>
            </w:tcBorders>
            <w:vAlign w:val="center"/>
            <w:hideMark/>
          </w:tcPr>
          <w:p w14:paraId="7668476C"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297" w:type="dxa"/>
            <w:vMerge/>
            <w:tcBorders>
              <w:top w:val="single" w:sz="4" w:space="0" w:color="auto"/>
              <w:left w:val="single" w:sz="4" w:space="0" w:color="auto"/>
              <w:bottom w:val="single" w:sz="4" w:space="0" w:color="000000"/>
              <w:right w:val="single" w:sz="4" w:space="0" w:color="auto"/>
            </w:tcBorders>
            <w:vAlign w:val="center"/>
            <w:hideMark/>
          </w:tcPr>
          <w:p w14:paraId="198900A9"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239" w:type="dxa"/>
            <w:vMerge/>
            <w:tcBorders>
              <w:top w:val="single" w:sz="4" w:space="0" w:color="auto"/>
              <w:left w:val="single" w:sz="4" w:space="0" w:color="auto"/>
              <w:bottom w:val="single" w:sz="4" w:space="0" w:color="000000"/>
              <w:right w:val="single" w:sz="4" w:space="0" w:color="auto"/>
            </w:tcBorders>
            <w:vAlign w:val="center"/>
            <w:hideMark/>
          </w:tcPr>
          <w:p w14:paraId="37EB01C7"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142" w:type="dxa"/>
            <w:vMerge/>
            <w:tcBorders>
              <w:top w:val="single" w:sz="4" w:space="0" w:color="auto"/>
              <w:left w:val="single" w:sz="4" w:space="0" w:color="auto"/>
              <w:bottom w:val="single" w:sz="4" w:space="0" w:color="auto"/>
              <w:right w:val="single" w:sz="4" w:space="0" w:color="auto"/>
            </w:tcBorders>
            <w:vAlign w:val="center"/>
            <w:hideMark/>
          </w:tcPr>
          <w:p w14:paraId="4DAFF37A"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393" w:type="dxa"/>
            <w:vMerge/>
            <w:tcBorders>
              <w:top w:val="single" w:sz="4" w:space="0" w:color="auto"/>
              <w:left w:val="single" w:sz="4" w:space="0" w:color="auto"/>
              <w:bottom w:val="single" w:sz="4" w:space="0" w:color="auto"/>
              <w:right w:val="single" w:sz="4" w:space="0" w:color="auto"/>
            </w:tcBorders>
            <w:vAlign w:val="center"/>
            <w:hideMark/>
          </w:tcPr>
          <w:p w14:paraId="721C7465"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199" w:type="dxa"/>
            <w:vMerge/>
            <w:tcBorders>
              <w:top w:val="single" w:sz="4" w:space="0" w:color="auto"/>
              <w:left w:val="single" w:sz="4" w:space="0" w:color="auto"/>
              <w:bottom w:val="single" w:sz="4" w:space="0" w:color="auto"/>
              <w:right w:val="nil"/>
            </w:tcBorders>
            <w:vAlign w:val="center"/>
            <w:hideMark/>
          </w:tcPr>
          <w:p w14:paraId="48AA482B"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118" w:type="dxa"/>
            <w:vMerge/>
            <w:tcBorders>
              <w:top w:val="single" w:sz="4" w:space="0" w:color="auto"/>
              <w:left w:val="single" w:sz="4" w:space="0" w:color="auto"/>
              <w:bottom w:val="single" w:sz="4" w:space="0" w:color="auto"/>
              <w:right w:val="single" w:sz="4" w:space="0" w:color="auto"/>
            </w:tcBorders>
            <w:vAlign w:val="center"/>
            <w:hideMark/>
          </w:tcPr>
          <w:p w14:paraId="479F6EAA"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2925" w:type="dxa"/>
            <w:gridSpan w:val="3"/>
            <w:vMerge/>
            <w:tcBorders>
              <w:top w:val="single" w:sz="4" w:space="0" w:color="auto"/>
              <w:left w:val="single" w:sz="4" w:space="0" w:color="auto"/>
              <w:bottom w:val="single" w:sz="4" w:space="0" w:color="auto"/>
              <w:right w:val="single" w:sz="4" w:space="0" w:color="auto"/>
            </w:tcBorders>
            <w:vAlign w:val="center"/>
            <w:hideMark/>
          </w:tcPr>
          <w:p w14:paraId="4A654FD1"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222" w:type="dxa"/>
            <w:gridSpan w:val="2"/>
            <w:tcBorders>
              <w:top w:val="nil"/>
              <w:left w:val="nil"/>
              <w:bottom w:val="nil"/>
              <w:right w:val="nil"/>
            </w:tcBorders>
            <w:shd w:val="clear" w:color="auto" w:fill="auto"/>
            <w:noWrap/>
            <w:vAlign w:val="bottom"/>
            <w:hideMark/>
          </w:tcPr>
          <w:p w14:paraId="2BB3D98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p>
        </w:tc>
      </w:tr>
      <w:tr w:rsidR="00775784" w:rsidRPr="00BA54DC" w14:paraId="03C89579" w14:textId="77777777" w:rsidTr="004E282A">
        <w:trPr>
          <w:gridAfter w:val="1"/>
          <w:wAfter w:w="66" w:type="dxa"/>
          <w:trHeight w:val="7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14:paraId="5280346B"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1297" w:type="dxa"/>
            <w:tcBorders>
              <w:top w:val="nil"/>
              <w:left w:val="nil"/>
              <w:bottom w:val="single" w:sz="4" w:space="0" w:color="auto"/>
              <w:right w:val="single" w:sz="4" w:space="0" w:color="auto"/>
            </w:tcBorders>
            <w:shd w:val="clear" w:color="auto" w:fill="auto"/>
            <w:vAlign w:val="bottom"/>
            <w:hideMark/>
          </w:tcPr>
          <w:p w14:paraId="1B67C73D"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1239" w:type="dxa"/>
            <w:tcBorders>
              <w:top w:val="nil"/>
              <w:left w:val="nil"/>
              <w:bottom w:val="single" w:sz="4" w:space="0" w:color="auto"/>
              <w:right w:val="single" w:sz="4" w:space="0" w:color="auto"/>
            </w:tcBorders>
            <w:shd w:val="clear" w:color="auto" w:fill="auto"/>
            <w:noWrap/>
            <w:vAlign w:val="bottom"/>
            <w:hideMark/>
          </w:tcPr>
          <w:p w14:paraId="775324E1"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1142" w:type="dxa"/>
            <w:tcBorders>
              <w:top w:val="nil"/>
              <w:left w:val="nil"/>
              <w:bottom w:val="single" w:sz="4" w:space="0" w:color="auto"/>
              <w:right w:val="single" w:sz="4" w:space="0" w:color="auto"/>
            </w:tcBorders>
            <w:shd w:val="clear" w:color="auto" w:fill="auto"/>
            <w:noWrap/>
            <w:vAlign w:val="bottom"/>
            <w:hideMark/>
          </w:tcPr>
          <w:p w14:paraId="4BBAD502"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1393" w:type="dxa"/>
            <w:tcBorders>
              <w:top w:val="nil"/>
              <w:left w:val="nil"/>
              <w:bottom w:val="single" w:sz="4" w:space="0" w:color="auto"/>
              <w:right w:val="single" w:sz="4" w:space="0" w:color="auto"/>
            </w:tcBorders>
            <w:shd w:val="clear" w:color="auto" w:fill="auto"/>
            <w:noWrap/>
            <w:vAlign w:val="bottom"/>
            <w:hideMark/>
          </w:tcPr>
          <w:p w14:paraId="598A7E93"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1199" w:type="dxa"/>
            <w:tcBorders>
              <w:top w:val="nil"/>
              <w:left w:val="nil"/>
              <w:bottom w:val="single" w:sz="4" w:space="0" w:color="auto"/>
              <w:right w:val="single" w:sz="4" w:space="0" w:color="auto"/>
            </w:tcBorders>
            <w:shd w:val="clear" w:color="auto" w:fill="auto"/>
            <w:noWrap/>
            <w:vAlign w:val="bottom"/>
            <w:hideMark/>
          </w:tcPr>
          <w:p w14:paraId="3126A6DE"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1118" w:type="dxa"/>
            <w:tcBorders>
              <w:top w:val="nil"/>
              <w:left w:val="nil"/>
              <w:bottom w:val="single" w:sz="4" w:space="0" w:color="auto"/>
              <w:right w:val="single" w:sz="4" w:space="0" w:color="auto"/>
            </w:tcBorders>
            <w:shd w:val="clear" w:color="auto" w:fill="auto"/>
            <w:noWrap/>
            <w:vAlign w:val="bottom"/>
            <w:hideMark/>
          </w:tcPr>
          <w:p w14:paraId="32DC67D8"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2925" w:type="dxa"/>
            <w:gridSpan w:val="3"/>
            <w:tcBorders>
              <w:top w:val="single" w:sz="4" w:space="0" w:color="auto"/>
              <w:left w:val="nil"/>
              <w:bottom w:val="single" w:sz="4" w:space="0" w:color="auto"/>
              <w:right w:val="single" w:sz="4" w:space="0" w:color="auto"/>
            </w:tcBorders>
            <w:shd w:val="clear" w:color="auto" w:fill="auto"/>
            <w:noWrap/>
            <w:vAlign w:val="bottom"/>
            <w:hideMark/>
          </w:tcPr>
          <w:p w14:paraId="4C88911A"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222" w:type="dxa"/>
            <w:gridSpan w:val="2"/>
            <w:vAlign w:val="center"/>
            <w:hideMark/>
          </w:tcPr>
          <w:p w14:paraId="2E335ECC"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r>
      <w:tr w:rsidR="00775784" w:rsidRPr="00BA54DC" w14:paraId="777AD819" w14:textId="77777777" w:rsidTr="00D00A31">
        <w:trPr>
          <w:trHeight w:val="315"/>
        </w:trPr>
        <w:tc>
          <w:tcPr>
            <w:tcW w:w="11123" w:type="dxa"/>
            <w:gridSpan w:val="11"/>
            <w:tcBorders>
              <w:top w:val="nil"/>
              <w:left w:val="nil"/>
              <w:bottom w:val="nil"/>
              <w:right w:val="nil"/>
            </w:tcBorders>
            <w:shd w:val="clear" w:color="auto" w:fill="auto"/>
            <w:vAlign w:val="bottom"/>
            <w:hideMark/>
          </w:tcPr>
          <w:p w14:paraId="6EADAC07" w14:textId="15335276" w:rsidR="00775784" w:rsidRPr="00BA54DC" w:rsidRDefault="00775784" w:rsidP="00BA54DC">
            <w:pPr>
              <w:spacing w:after="0" w:line="240" w:lineRule="auto"/>
              <w:jc w:val="center"/>
              <w:rPr>
                <w:rFonts w:ascii="Times New Roman" w:eastAsia="Times New Roman" w:hAnsi="Times New Roman" w:cs="Times New Roman"/>
                <w:b/>
                <w:bCs/>
                <w:lang w:eastAsia="ru-RU"/>
              </w:rPr>
            </w:pPr>
            <w:r w:rsidRPr="00BA54DC">
              <w:rPr>
                <w:rFonts w:ascii="Times New Roman" w:eastAsia="Times New Roman" w:hAnsi="Times New Roman" w:cs="Times New Roman"/>
                <w:b/>
                <w:bCs/>
                <w:lang w:eastAsia="ru-RU"/>
              </w:rPr>
              <w:t>Программа муниципальных гарантий городского поселения Безенчук муниципального района Безенчукский Самарской области на 2024 год</w:t>
            </w:r>
          </w:p>
        </w:tc>
        <w:tc>
          <w:tcPr>
            <w:tcW w:w="222" w:type="dxa"/>
            <w:gridSpan w:val="2"/>
            <w:vAlign w:val="center"/>
            <w:hideMark/>
          </w:tcPr>
          <w:p w14:paraId="17AD8959" w14:textId="77777777" w:rsidR="00775784" w:rsidRPr="00BA54DC" w:rsidRDefault="00775784" w:rsidP="00BA54DC">
            <w:pPr>
              <w:spacing w:after="0" w:line="240" w:lineRule="auto"/>
              <w:rPr>
                <w:rFonts w:ascii="Times New Roman" w:eastAsia="Times New Roman" w:hAnsi="Times New Roman" w:cs="Times New Roman"/>
                <w:sz w:val="16"/>
                <w:szCs w:val="16"/>
                <w:lang w:eastAsia="ru-RU"/>
              </w:rPr>
            </w:pPr>
          </w:p>
        </w:tc>
      </w:tr>
      <w:tr w:rsidR="00775784" w:rsidRPr="00BA54DC" w14:paraId="71AC9318" w14:textId="77777777" w:rsidTr="00ED0890">
        <w:trPr>
          <w:gridAfter w:val="1"/>
          <w:wAfter w:w="66" w:type="dxa"/>
          <w:trHeight w:val="80"/>
        </w:trPr>
        <w:tc>
          <w:tcPr>
            <w:tcW w:w="744" w:type="dxa"/>
            <w:tcBorders>
              <w:top w:val="nil"/>
              <w:left w:val="nil"/>
              <w:bottom w:val="nil"/>
              <w:right w:val="nil"/>
            </w:tcBorders>
            <w:shd w:val="clear" w:color="auto" w:fill="auto"/>
            <w:vAlign w:val="bottom"/>
            <w:hideMark/>
          </w:tcPr>
          <w:p w14:paraId="3B2A077A"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297" w:type="dxa"/>
            <w:tcBorders>
              <w:top w:val="nil"/>
              <w:left w:val="nil"/>
              <w:bottom w:val="nil"/>
              <w:right w:val="nil"/>
            </w:tcBorders>
            <w:shd w:val="clear" w:color="auto" w:fill="auto"/>
            <w:vAlign w:val="bottom"/>
            <w:hideMark/>
          </w:tcPr>
          <w:p w14:paraId="566DA1D8"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239" w:type="dxa"/>
            <w:tcBorders>
              <w:top w:val="nil"/>
              <w:left w:val="nil"/>
              <w:bottom w:val="nil"/>
              <w:right w:val="nil"/>
            </w:tcBorders>
            <w:shd w:val="clear" w:color="auto" w:fill="auto"/>
            <w:vAlign w:val="bottom"/>
            <w:hideMark/>
          </w:tcPr>
          <w:p w14:paraId="46E6C318"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142" w:type="dxa"/>
            <w:tcBorders>
              <w:top w:val="nil"/>
              <w:left w:val="nil"/>
              <w:bottom w:val="nil"/>
              <w:right w:val="nil"/>
            </w:tcBorders>
            <w:shd w:val="clear" w:color="auto" w:fill="auto"/>
            <w:vAlign w:val="bottom"/>
            <w:hideMark/>
          </w:tcPr>
          <w:p w14:paraId="1DD75194"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393" w:type="dxa"/>
            <w:tcBorders>
              <w:top w:val="nil"/>
              <w:left w:val="nil"/>
              <w:bottom w:val="nil"/>
              <w:right w:val="nil"/>
            </w:tcBorders>
            <w:shd w:val="clear" w:color="auto" w:fill="auto"/>
            <w:vAlign w:val="bottom"/>
            <w:hideMark/>
          </w:tcPr>
          <w:p w14:paraId="686156C8"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199" w:type="dxa"/>
            <w:tcBorders>
              <w:top w:val="nil"/>
              <w:left w:val="nil"/>
              <w:bottom w:val="nil"/>
              <w:right w:val="nil"/>
            </w:tcBorders>
            <w:shd w:val="clear" w:color="auto" w:fill="auto"/>
            <w:vAlign w:val="bottom"/>
            <w:hideMark/>
          </w:tcPr>
          <w:p w14:paraId="794B2373"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118" w:type="dxa"/>
            <w:tcBorders>
              <w:top w:val="nil"/>
              <w:left w:val="nil"/>
              <w:bottom w:val="nil"/>
              <w:right w:val="nil"/>
            </w:tcBorders>
            <w:shd w:val="clear" w:color="auto" w:fill="auto"/>
            <w:vAlign w:val="bottom"/>
            <w:hideMark/>
          </w:tcPr>
          <w:p w14:paraId="529BE917"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680" w:type="dxa"/>
            <w:tcBorders>
              <w:top w:val="nil"/>
              <w:left w:val="nil"/>
              <w:bottom w:val="nil"/>
              <w:right w:val="nil"/>
            </w:tcBorders>
            <w:shd w:val="clear" w:color="auto" w:fill="auto"/>
            <w:vAlign w:val="bottom"/>
            <w:hideMark/>
          </w:tcPr>
          <w:p w14:paraId="4249EA00"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proofErr w:type="spellStart"/>
            <w:proofErr w:type="gramStart"/>
            <w:r w:rsidRPr="00BA54DC">
              <w:rPr>
                <w:rFonts w:ascii="Times New Roman" w:eastAsia="Times New Roman" w:hAnsi="Times New Roman" w:cs="Times New Roman"/>
                <w:sz w:val="16"/>
                <w:szCs w:val="16"/>
                <w:lang w:eastAsia="ru-RU"/>
              </w:rPr>
              <w:t>тыс.рублей</w:t>
            </w:r>
            <w:proofErr w:type="spellEnd"/>
            <w:proofErr w:type="gramEnd"/>
          </w:p>
        </w:tc>
        <w:tc>
          <w:tcPr>
            <w:tcW w:w="960" w:type="dxa"/>
            <w:tcBorders>
              <w:top w:val="nil"/>
              <w:left w:val="nil"/>
              <w:bottom w:val="nil"/>
              <w:right w:val="nil"/>
            </w:tcBorders>
            <w:shd w:val="clear" w:color="auto" w:fill="auto"/>
            <w:noWrap/>
            <w:vAlign w:val="bottom"/>
            <w:hideMark/>
          </w:tcPr>
          <w:p w14:paraId="28A2E941"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p>
        </w:tc>
        <w:tc>
          <w:tcPr>
            <w:tcW w:w="285" w:type="dxa"/>
            <w:tcBorders>
              <w:top w:val="nil"/>
              <w:left w:val="nil"/>
              <w:bottom w:val="nil"/>
              <w:right w:val="nil"/>
            </w:tcBorders>
            <w:shd w:val="clear" w:color="auto" w:fill="auto"/>
            <w:noWrap/>
            <w:vAlign w:val="bottom"/>
            <w:hideMark/>
          </w:tcPr>
          <w:p w14:paraId="0CDB21A2"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222" w:type="dxa"/>
            <w:gridSpan w:val="2"/>
            <w:vAlign w:val="center"/>
            <w:hideMark/>
          </w:tcPr>
          <w:p w14:paraId="4DA5EE1C"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r>
      <w:tr w:rsidR="00775784" w:rsidRPr="00BA54DC" w14:paraId="3056D844" w14:textId="77777777" w:rsidTr="00775784">
        <w:trPr>
          <w:gridAfter w:val="1"/>
          <w:wAfter w:w="66" w:type="dxa"/>
          <w:trHeight w:val="255"/>
        </w:trPr>
        <w:tc>
          <w:tcPr>
            <w:tcW w:w="7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93E14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w:t>
            </w:r>
            <w:proofErr w:type="spellStart"/>
            <w:r w:rsidRPr="00BA54DC">
              <w:rPr>
                <w:rFonts w:ascii="Times New Roman" w:eastAsia="Times New Roman" w:hAnsi="Times New Roman" w:cs="Times New Roman"/>
                <w:sz w:val="16"/>
                <w:szCs w:val="16"/>
                <w:lang w:eastAsia="ru-RU"/>
              </w:rPr>
              <w:t>п.п</w:t>
            </w:r>
            <w:proofErr w:type="spellEnd"/>
            <w:r w:rsidRPr="00BA54DC">
              <w:rPr>
                <w:rFonts w:ascii="Times New Roman" w:eastAsia="Times New Roman" w:hAnsi="Times New Roman" w:cs="Times New Roman"/>
                <w:sz w:val="16"/>
                <w:szCs w:val="16"/>
                <w:lang w:eastAsia="ru-RU"/>
              </w:rPr>
              <w:t>.</w:t>
            </w:r>
          </w:p>
        </w:tc>
        <w:tc>
          <w:tcPr>
            <w:tcW w:w="12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836277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Направление (цель) гарантирования</w:t>
            </w:r>
          </w:p>
        </w:tc>
        <w:tc>
          <w:tcPr>
            <w:tcW w:w="123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0944BA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Категория (наименование </w:t>
            </w:r>
            <w:proofErr w:type="spellStart"/>
            <w:r w:rsidRPr="00BA54DC">
              <w:rPr>
                <w:rFonts w:ascii="Times New Roman" w:eastAsia="Times New Roman" w:hAnsi="Times New Roman" w:cs="Times New Roman"/>
                <w:sz w:val="16"/>
                <w:szCs w:val="16"/>
                <w:lang w:eastAsia="ru-RU"/>
              </w:rPr>
              <w:t>принципиала</w:t>
            </w:r>
            <w:proofErr w:type="spellEnd"/>
            <w:r w:rsidRPr="00BA54DC">
              <w:rPr>
                <w:rFonts w:ascii="Times New Roman" w:eastAsia="Times New Roman" w:hAnsi="Times New Roman" w:cs="Times New Roman"/>
                <w:sz w:val="16"/>
                <w:szCs w:val="16"/>
                <w:lang w:eastAsia="ru-RU"/>
              </w:rPr>
              <w:t>)</w:t>
            </w:r>
          </w:p>
        </w:tc>
        <w:tc>
          <w:tcPr>
            <w:tcW w:w="11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264C1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Объем гарантий по </w:t>
            </w:r>
            <w:proofErr w:type="spellStart"/>
            <w:r w:rsidRPr="00BA54DC">
              <w:rPr>
                <w:rFonts w:ascii="Times New Roman" w:eastAsia="Times New Roman" w:hAnsi="Times New Roman" w:cs="Times New Roman"/>
                <w:sz w:val="16"/>
                <w:szCs w:val="16"/>
                <w:lang w:eastAsia="ru-RU"/>
              </w:rPr>
              <w:t>напрпвлению</w:t>
            </w:r>
            <w:proofErr w:type="spellEnd"/>
            <w:r w:rsidRPr="00BA54DC">
              <w:rPr>
                <w:rFonts w:ascii="Times New Roman" w:eastAsia="Times New Roman" w:hAnsi="Times New Roman" w:cs="Times New Roman"/>
                <w:sz w:val="16"/>
                <w:szCs w:val="16"/>
                <w:lang w:eastAsia="ru-RU"/>
              </w:rPr>
              <w:t xml:space="preserve"> (цели)</w:t>
            </w:r>
          </w:p>
        </w:tc>
        <w:tc>
          <w:tcPr>
            <w:tcW w:w="13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40BCD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Сумма предоставляемой в 2024 году гарантии</w:t>
            </w:r>
          </w:p>
        </w:tc>
        <w:tc>
          <w:tcPr>
            <w:tcW w:w="1199" w:type="dxa"/>
            <w:vMerge w:val="restart"/>
            <w:tcBorders>
              <w:top w:val="single" w:sz="4" w:space="0" w:color="auto"/>
              <w:left w:val="single" w:sz="4" w:space="0" w:color="auto"/>
              <w:bottom w:val="single" w:sz="4" w:space="0" w:color="auto"/>
              <w:right w:val="nil"/>
            </w:tcBorders>
            <w:shd w:val="clear" w:color="auto" w:fill="auto"/>
            <w:vAlign w:val="center"/>
            <w:hideMark/>
          </w:tcPr>
          <w:p w14:paraId="0A99FC7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Наличие права регрессивного требования</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784D0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Проверка финансового состояния </w:t>
            </w:r>
            <w:proofErr w:type="spellStart"/>
            <w:r w:rsidRPr="00BA54DC">
              <w:rPr>
                <w:rFonts w:ascii="Times New Roman" w:eastAsia="Times New Roman" w:hAnsi="Times New Roman" w:cs="Times New Roman"/>
                <w:sz w:val="16"/>
                <w:szCs w:val="16"/>
                <w:lang w:eastAsia="ru-RU"/>
              </w:rPr>
              <w:t>принципиала</w:t>
            </w:r>
            <w:proofErr w:type="spellEnd"/>
          </w:p>
        </w:tc>
        <w:tc>
          <w:tcPr>
            <w:tcW w:w="2925"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22F1A6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условия предоставления и исполнения гарантий</w:t>
            </w:r>
          </w:p>
        </w:tc>
        <w:tc>
          <w:tcPr>
            <w:tcW w:w="222" w:type="dxa"/>
            <w:gridSpan w:val="2"/>
            <w:vAlign w:val="center"/>
            <w:hideMark/>
          </w:tcPr>
          <w:p w14:paraId="54147845"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r>
      <w:tr w:rsidR="00775784" w:rsidRPr="00BA54DC" w14:paraId="16CE3041" w14:textId="77777777" w:rsidTr="00ED0890">
        <w:trPr>
          <w:gridAfter w:val="1"/>
          <w:wAfter w:w="66" w:type="dxa"/>
          <w:trHeight w:val="70"/>
        </w:trPr>
        <w:tc>
          <w:tcPr>
            <w:tcW w:w="744" w:type="dxa"/>
            <w:vMerge/>
            <w:tcBorders>
              <w:top w:val="single" w:sz="4" w:space="0" w:color="auto"/>
              <w:left w:val="single" w:sz="4" w:space="0" w:color="auto"/>
              <w:bottom w:val="single" w:sz="4" w:space="0" w:color="auto"/>
              <w:right w:val="single" w:sz="4" w:space="0" w:color="auto"/>
            </w:tcBorders>
            <w:vAlign w:val="center"/>
            <w:hideMark/>
          </w:tcPr>
          <w:p w14:paraId="0EB38372"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297" w:type="dxa"/>
            <w:vMerge/>
            <w:tcBorders>
              <w:top w:val="single" w:sz="4" w:space="0" w:color="auto"/>
              <w:left w:val="single" w:sz="4" w:space="0" w:color="auto"/>
              <w:bottom w:val="single" w:sz="4" w:space="0" w:color="000000"/>
              <w:right w:val="single" w:sz="4" w:space="0" w:color="auto"/>
            </w:tcBorders>
            <w:vAlign w:val="center"/>
            <w:hideMark/>
          </w:tcPr>
          <w:p w14:paraId="17C65E9E"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239" w:type="dxa"/>
            <w:vMerge/>
            <w:tcBorders>
              <w:top w:val="single" w:sz="4" w:space="0" w:color="auto"/>
              <w:left w:val="single" w:sz="4" w:space="0" w:color="auto"/>
              <w:bottom w:val="single" w:sz="4" w:space="0" w:color="000000"/>
              <w:right w:val="single" w:sz="4" w:space="0" w:color="auto"/>
            </w:tcBorders>
            <w:vAlign w:val="center"/>
            <w:hideMark/>
          </w:tcPr>
          <w:p w14:paraId="3028A1B3"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142" w:type="dxa"/>
            <w:vMerge/>
            <w:tcBorders>
              <w:top w:val="single" w:sz="4" w:space="0" w:color="auto"/>
              <w:left w:val="single" w:sz="4" w:space="0" w:color="auto"/>
              <w:bottom w:val="single" w:sz="4" w:space="0" w:color="auto"/>
              <w:right w:val="single" w:sz="4" w:space="0" w:color="auto"/>
            </w:tcBorders>
            <w:vAlign w:val="center"/>
            <w:hideMark/>
          </w:tcPr>
          <w:p w14:paraId="21D022C0"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393" w:type="dxa"/>
            <w:vMerge/>
            <w:tcBorders>
              <w:top w:val="single" w:sz="4" w:space="0" w:color="auto"/>
              <w:left w:val="single" w:sz="4" w:space="0" w:color="auto"/>
              <w:bottom w:val="single" w:sz="4" w:space="0" w:color="auto"/>
              <w:right w:val="single" w:sz="4" w:space="0" w:color="auto"/>
            </w:tcBorders>
            <w:vAlign w:val="center"/>
            <w:hideMark/>
          </w:tcPr>
          <w:p w14:paraId="48D1E79B"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199" w:type="dxa"/>
            <w:vMerge/>
            <w:tcBorders>
              <w:top w:val="single" w:sz="4" w:space="0" w:color="auto"/>
              <w:left w:val="single" w:sz="4" w:space="0" w:color="auto"/>
              <w:bottom w:val="single" w:sz="4" w:space="0" w:color="auto"/>
              <w:right w:val="nil"/>
            </w:tcBorders>
            <w:vAlign w:val="center"/>
            <w:hideMark/>
          </w:tcPr>
          <w:p w14:paraId="37AF0691"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118" w:type="dxa"/>
            <w:vMerge/>
            <w:tcBorders>
              <w:top w:val="single" w:sz="4" w:space="0" w:color="auto"/>
              <w:left w:val="single" w:sz="4" w:space="0" w:color="auto"/>
              <w:bottom w:val="single" w:sz="4" w:space="0" w:color="auto"/>
              <w:right w:val="single" w:sz="4" w:space="0" w:color="auto"/>
            </w:tcBorders>
            <w:vAlign w:val="center"/>
            <w:hideMark/>
          </w:tcPr>
          <w:p w14:paraId="509BB9AC"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2925" w:type="dxa"/>
            <w:gridSpan w:val="3"/>
            <w:vMerge/>
            <w:tcBorders>
              <w:top w:val="single" w:sz="4" w:space="0" w:color="auto"/>
              <w:left w:val="single" w:sz="4" w:space="0" w:color="auto"/>
              <w:bottom w:val="single" w:sz="4" w:space="0" w:color="auto"/>
              <w:right w:val="single" w:sz="4" w:space="0" w:color="auto"/>
            </w:tcBorders>
            <w:vAlign w:val="center"/>
            <w:hideMark/>
          </w:tcPr>
          <w:p w14:paraId="012EE2E4"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222" w:type="dxa"/>
            <w:gridSpan w:val="2"/>
            <w:tcBorders>
              <w:top w:val="nil"/>
              <w:left w:val="nil"/>
              <w:bottom w:val="nil"/>
              <w:right w:val="nil"/>
            </w:tcBorders>
            <w:shd w:val="clear" w:color="auto" w:fill="auto"/>
            <w:noWrap/>
            <w:vAlign w:val="bottom"/>
            <w:hideMark/>
          </w:tcPr>
          <w:p w14:paraId="7EC2EB6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p>
        </w:tc>
      </w:tr>
      <w:tr w:rsidR="00775784" w:rsidRPr="00BA54DC" w14:paraId="2914F5EE" w14:textId="77777777" w:rsidTr="00ED0890">
        <w:trPr>
          <w:gridAfter w:val="1"/>
          <w:wAfter w:w="66" w:type="dxa"/>
          <w:trHeight w:val="7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14:paraId="7F1DFE75"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1297" w:type="dxa"/>
            <w:tcBorders>
              <w:top w:val="nil"/>
              <w:left w:val="nil"/>
              <w:bottom w:val="single" w:sz="4" w:space="0" w:color="auto"/>
              <w:right w:val="single" w:sz="4" w:space="0" w:color="auto"/>
            </w:tcBorders>
            <w:shd w:val="clear" w:color="auto" w:fill="auto"/>
            <w:vAlign w:val="bottom"/>
            <w:hideMark/>
          </w:tcPr>
          <w:p w14:paraId="3CB7CE55"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1239" w:type="dxa"/>
            <w:tcBorders>
              <w:top w:val="nil"/>
              <w:left w:val="nil"/>
              <w:bottom w:val="single" w:sz="4" w:space="0" w:color="auto"/>
              <w:right w:val="single" w:sz="4" w:space="0" w:color="auto"/>
            </w:tcBorders>
            <w:shd w:val="clear" w:color="auto" w:fill="auto"/>
            <w:noWrap/>
            <w:vAlign w:val="bottom"/>
            <w:hideMark/>
          </w:tcPr>
          <w:p w14:paraId="72736838"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1142" w:type="dxa"/>
            <w:tcBorders>
              <w:top w:val="nil"/>
              <w:left w:val="nil"/>
              <w:bottom w:val="single" w:sz="4" w:space="0" w:color="auto"/>
              <w:right w:val="single" w:sz="4" w:space="0" w:color="auto"/>
            </w:tcBorders>
            <w:shd w:val="clear" w:color="auto" w:fill="auto"/>
            <w:noWrap/>
            <w:vAlign w:val="bottom"/>
            <w:hideMark/>
          </w:tcPr>
          <w:p w14:paraId="50722846"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1393" w:type="dxa"/>
            <w:tcBorders>
              <w:top w:val="nil"/>
              <w:left w:val="nil"/>
              <w:bottom w:val="single" w:sz="4" w:space="0" w:color="auto"/>
              <w:right w:val="single" w:sz="4" w:space="0" w:color="auto"/>
            </w:tcBorders>
            <w:shd w:val="clear" w:color="auto" w:fill="auto"/>
            <w:noWrap/>
            <w:vAlign w:val="bottom"/>
            <w:hideMark/>
          </w:tcPr>
          <w:p w14:paraId="467FF00D"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1199" w:type="dxa"/>
            <w:tcBorders>
              <w:top w:val="nil"/>
              <w:left w:val="nil"/>
              <w:bottom w:val="single" w:sz="4" w:space="0" w:color="auto"/>
              <w:right w:val="single" w:sz="4" w:space="0" w:color="auto"/>
            </w:tcBorders>
            <w:shd w:val="clear" w:color="auto" w:fill="auto"/>
            <w:noWrap/>
            <w:vAlign w:val="bottom"/>
            <w:hideMark/>
          </w:tcPr>
          <w:p w14:paraId="35290EC5"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1118" w:type="dxa"/>
            <w:tcBorders>
              <w:top w:val="nil"/>
              <w:left w:val="nil"/>
              <w:bottom w:val="single" w:sz="4" w:space="0" w:color="auto"/>
              <w:right w:val="single" w:sz="4" w:space="0" w:color="auto"/>
            </w:tcBorders>
            <w:shd w:val="clear" w:color="auto" w:fill="auto"/>
            <w:noWrap/>
            <w:vAlign w:val="bottom"/>
            <w:hideMark/>
          </w:tcPr>
          <w:p w14:paraId="03287290"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2925" w:type="dxa"/>
            <w:gridSpan w:val="3"/>
            <w:tcBorders>
              <w:top w:val="single" w:sz="4" w:space="0" w:color="auto"/>
              <w:left w:val="nil"/>
              <w:bottom w:val="single" w:sz="4" w:space="0" w:color="auto"/>
              <w:right w:val="single" w:sz="4" w:space="0" w:color="auto"/>
            </w:tcBorders>
            <w:shd w:val="clear" w:color="auto" w:fill="auto"/>
            <w:noWrap/>
            <w:vAlign w:val="bottom"/>
            <w:hideMark/>
          </w:tcPr>
          <w:p w14:paraId="41BFAD5E"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222" w:type="dxa"/>
            <w:gridSpan w:val="2"/>
            <w:vAlign w:val="center"/>
            <w:hideMark/>
          </w:tcPr>
          <w:p w14:paraId="716ACBAF"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r>
      <w:tr w:rsidR="00ED0890" w:rsidRPr="00BA54DC" w14:paraId="7E55646A" w14:textId="77777777" w:rsidTr="00CF7F8E">
        <w:trPr>
          <w:trHeight w:val="315"/>
        </w:trPr>
        <w:tc>
          <w:tcPr>
            <w:tcW w:w="11123" w:type="dxa"/>
            <w:gridSpan w:val="11"/>
            <w:tcBorders>
              <w:top w:val="nil"/>
              <w:left w:val="nil"/>
              <w:bottom w:val="nil"/>
              <w:right w:val="nil"/>
            </w:tcBorders>
            <w:shd w:val="clear" w:color="auto" w:fill="auto"/>
            <w:vAlign w:val="bottom"/>
            <w:hideMark/>
          </w:tcPr>
          <w:p w14:paraId="0FD3956A" w14:textId="12DF1C77" w:rsidR="00ED0890" w:rsidRPr="00BA54DC" w:rsidRDefault="00ED0890" w:rsidP="00BA54DC">
            <w:pPr>
              <w:spacing w:after="0" w:line="240" w:lineRule="auto"/>
              <w:jc w:val="center"/>
              <w:rPr>
                <w:rFonts w:ascii="Times New Roman" w:eastAsia="Times New Roman" w:hAnsi="Times New Roman" w:cs="Times New Roman"/>
                <w:b/>
                <w:bCs/>
                <w:lang w:eastAsia="ru-RU"/>
              </w:rPr>
            </w:pPr>
            <w:r w:rsidRPr="00BA54DC">
              <w:rPr>
                <w:rFonts w:ascii="Times New Roman" w:eastAsia="Times New Roman" w:hAnsi="Times New Roman" w:cs="Times New Roman"/>
                <w:b/>
                <w:bCs/>
                <w:lang w:eastAsia="ru-RU"/>
              </w:rPr>
              <w:t>Программа муниципальных гарантий городского поселения Безенчук муниципального района Безенчукский Самарской области на 2025 год</w:t>
            </w:r>
          </w:p>
        </w:tc>
        <w:tc>
          <w:tcPr>
            <w:tcW w:w="222" w:type="dxa"/>
            <w:gridSpan w:val="2"/>
            <w:vAlign w:val="center"/>
            <w:hideMark/>
          </w:tcPr>
          <w:p w14:paraId="4317AD05" w14:textId="77777777" w:rsidR="00ED0890" w:rsidRPr="00BA54DC" w:rsidRDefault="00ED0890" w:rsidP="00BA54DC">
            <w:pPr>
              <w:spacing w:after="0" w:line="240" w:lineRule="auto"/>
              <w:rPr>
                <w:rFonts w:ascii="Times New Roman" w:eastAsia="Times New Roman" w:hAnsi="Times New Roman" w:cs="Times New Roman"/>
                <w:sz w:val="16"/>
                <w:szCs w:val="16"/>
                <w:lang w:eastAsia="ru-RU"/>
              </w:rPr>
            </w:pPr>
          </w:p>
        </w:tc>
      </w:tr>
      <w:tr w:rsidR="00775784" w:rsidRPr="00BA54DC" w14:paraId="05679303" w14:textId="77777777" w:rsidTr="00775784">
        <w:trPr>
          <w:gridAfter w:val="1"/>
          <w:wAfter w:w="66" w:type="dxa"/>
          <w:trHeight w:val="255"/>
        </w:trPr>
        <w:tc>
          <w:tcPr>
            <w:tcW w:w="744" w:type="dxa"/>
            <w:tcBorders>
              <w:top w:val="nil"/>
              <w:left w:val="nil"/>
              <w:bottom w:val="nil"/>
              <w:right w:val="nil"/>
            </w:tcBorders>
            <w:shd w:val="clear" w:color="auto" w:fill="auto"/>
            <w:vAlign w:val="bottom"/>
            <w:hideMark/>
          </w:tcPr>
          <w:p w14:paraId="4E5FA2FE"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297" w:type="dxa"/>
            <w:tcBorders>
              <w:top w:val="nil"/>
              <w:left w:val="nil"/>
              <w:bottom w:val="nil"/>
              <w:right w:val="nil"/>
            </w:tcBorders>
            <w:shd w:val="clear" w:color="auto" w:fill="auto"/>
            <w:vAlign w:val="bottom"/>
            <w:hideMark/>
          </w:tcPr>
          <w:p w14:paraId="45FCD3B3"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239" w:type="dxa"/>
            <w:tcBorders>
              <w:top w:val="nil"/>
              <w:left w:val="nil"/>
              <w:bottom w:val="nil"/>
              <w:right w:val="nil"/>
            </w:tcBorders>
            <w:shd w:val="clear" w:color="auto" w:fill="auto"/>
            <w:vAlign w:val="bottom"/>
            <w:hideMark/>
          </w:tcPr>
          <w:p w14:paraId="0F52434F"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142" w:type="dxa"/>
            <w:tcBorders>
              <w:top w:val="nil"/>
              <w:left w:val="nil"/>
              <w:bottom w:val="nil"/>
              <w:right w:val="nil"/>
            </w:tcBorders>
            <w:shd w:val="clear" w:color="auto" w:fill="auto"/>
            <w:vAlign w:val="bottom"/>
            <w:hideMark/>
          </w:tcPr>
          <w:p w14:paraId="61ECF9E6"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393" w:type="dxa"/>
            <w:tcBorders>
              <w:top w:val="nil"/>
              <w:left w:val="nil"/>
              <w:bottom w:val="nil"/>
              <w:right w:val="nil"/>
            </w:tcBorders>
            <w:shd w:val="clear" w:color="auto" w:fill="auto"/>
            <w:vAlign w:val="bottom"/>
            <w:hideMark/>
          </w:tcPr>
          <w:p w14:paraId="5B3BE257"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199" w:type="dxa"/>
            <w:tcBorders>
              <w:top w:val="nil"/>
              <w:left w:val="nil"/>
              <w:bottom w:val="nil"/>
              <w:right w:val="nil"/>
            </w:tcBorders>
            <w:shd w:val="clear" w:color="auto" w:fill="auto"/>
            <w:vAlign w:val="bottom"/>
            <w:hideMark/>
          </w:tcPr>
          <w:p w14:paraId="23671220"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118" w:type="dxa"/>
            <w:tcBorders>
              <w:top w:val="nil"/>
              <w:left w:val="nil"/>
              <w:bottom w:val="nil"/>
              <w:right w:val="nil"/>
            </w:tcBorders>
            <w:shd w:val="clear" w:color="auto" w:fill="auto"/>
            <w:vAlign w:val="bottom"/>
            <w:hideMark/>
          </w:tcPr>
          <w:p w14:paraId="442F2C64"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680" w:type="dxa"/>
            <w:tcBorders>
              <w:top w:val="nil"/>
              <w:left w:val="nil"/>
              <w:bottom w:val="nil"/>
              <w:right w:val="nil"/>
            </w:tcBorders>
            <w:shd w:val="clear" w:color="auto" w:fill="auto"/>
            <w:vAlign w:val="bottom"/>
            <w:hideMark/>
          </w:tcPr>
          <w:p w14:paraId="60C6DF34"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proofErr w:type="spellStart"/>
            <w:proofErr w:type="gramStart"/>
            <w:r w:rsidRPr="00BA54DC">
              <w:rPr>
                <w:rFonts w:ascii="Times New Roman" w:eastAsia="Times New Roman" w:hAnsi="Times New Roman" w:cs="Times New Roman"/>
                <w:sz w:val="16"/>
                <w:szCs w:val="16"/>
                <w:lang w:eastAsia="ru-RU"/>
              </w:rPr>
              <w:t>тыс.рублей</w:t>
            </w:r>
            <w:proofErr w:type="spellEnd"/>
            <w:proofErr w:type="gramEnd"/>
          </w:p>
        </w:tc>
        <w:tc>
          <w:tcPr>
            <w:tcW w:w="960" w:type="dxa"/>
            <w:tcBorders>
              <w:top w:val="nil"/>
              <w:left w:val="nil"/>
              <w:bottom w:val="nil"/>
              <w:right w:val="nil"/>
            </w:tcBorders>
            <w:shd w:val="clear" w:color="auto" w:fill="auto"/>
            <w:noWrap/>
            <w:vAlign w:val="bottom"/>
            <w:hideMark/>
          </w:tcPr>
          <w:p w14:paraId="486DB6CA" w14:textId="77777777" w:rsidR="00BA54DC" w:rsidRPr="00BA54DC" w:rsidRDefault="00BA54DC" w:rsidP="00BA54DC">
            <w:pPr>
              <w:spacing w:after="0" w:line="240" w:lineRule="auto"/>
              <w:jc w:val="right"/>
              <w:rPr>
                <w:rFonts w:ascii="Times New Roman" w:eastAsia="Times New Roman" w:hAnsi="Times New Roman" w:cs="Times New Roman"/>
                <w:sz w:val="16"/>
                <w:szCs w:val="16"/>
                <w:lang w:eastAsia="ru-RU"/>
              </w:rPr>
            </w:pPr>
          </w:p>
        </w:tc>
        <w:tc>
          <w:tcPr>
            <w:tcW w:w="285" w:type="dxa"/>
            <w:tcBorders>
              <w:top w:val="nil"/>
              <w:left w:val="nil"/>
              <w:bottom w:val="nil"/>
              <w:right w:val="nil"/>
            </w:tcBorders>
            <w:shd w:val="clear" w:color="auto" w:fill="auto"/>
            <w:noWrap/>
            <w:vAlign w:val="bottom"/>
            <w:hideMark/>
          </w:tcPr>
          <w:p w14:paraId="340A489D"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222" w:type="dxa"/>
            <w:gridSpan w:val="2"/>
            <w:vAlign w:val="center"/>
            <w:hideMark/>
          </w:tcPr>
          <w:p w14:paraId="099071BA"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r>
      <w:tr w:rsidR="00775784" w:rsidRPr="00BA54DC" w14:paraId="209EEB81" w14:textId="77777777" w:rsidTr="00775784">
        <w:trPr>
          <w:gridAfter w:val="1"/>
          <w:wAfter w:w="66" w:type="dxa"/>
          <w:trHeight w:val="255"/>
        </w:trPr>
        <w:tc>
          <w:tcPr>
            <w:tcW w:w="7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7F948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lastRenderedPageBreak/>
              <w:t xml:space="preserve">№ </w:t>
            </w:r>
            <w:proofErr w:type="spellStart"/>
            <w:r w:rsidRPr="00BA54DC">
              <w:rPr>
                <w:rFonts w:ascii="Times New Roman" w:eastAsia="Times New Roman" w:hAnsi="Times New Roman" w:cs="Times New Roman"/>
                <w:sz w:val="16"/>
                <w:szCs w:val="16"/>
                <w:lang w:eastAsia="ru-RU"/>
              </w:rPr>
              <w:t>п.п</w:t>
            </w:r>
            <w:proofErr w:type="spellEnd"/>
            <w:r w:rsidRPr="00BA54DC">
              <w:rPr>
                <w:rFonts w:ascii="Times New Roman" w:eastAsia="Times New Roman" w:hAnsi="Times New Roman" w:cs="Times New Roman"/>
                <w:sz w:val="16"/>
                <w:szCs w:val="16"/>
                <w:lang w:eastAsia="ru-RU"/>
              </w:rPr>
              <w:t>.</w:t>
            </w:r>
          </w:p>
        </w:tc>
        <w:tc>
          <w:tcPr>
            <w:tcW w:w="12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672195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Направление (цель) гарантирования</w:t>
            </w:r>
          </w:p>
        </w:tc>
        <w:tc>
          <w:tcPr>
            <w:tcW w:w="123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24238A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Категория (наименование </w:t>
            </w:r>
            <w:proofErr w:type="spellStart"/>
            <w:r w:rsidRPr="00BA54DC">
              <w:rPr>
                <w:rFonts w:ascii="Times New Roman" w:eastAsia="Times New Roman" w:hAnsi="Times New Roman" w:cs="Times New Roman"/>
                <w:sz w:val="16"/>
                <w:szCs w:val="16"/>
                <w:lang w:eastAsia="ru-RU"/>
              </w:rPr>
              <w:t>принципиала</w:t>
            </w:r>
            <w:proofErr w:type="spellEnd"/>
            <w:r w:rsidRPr="00BA54DC">
              <w:rPr>
                <w:rFonts w:ascii="Times New Roman" w:eastAsia="Times New Roman" w:hAnsi="Times New Roman" w:cs="Times New Roman"/>
                <w:sz w:val="16"/>
                <w:szCs w:val="16"/>
                <w:lang w:eastAsia="ru-RU"/>
              </w:rPr>
              <w:t>)</w:t>
            </w:r>
          </w:p>
        </w:tc>
        <w:tc>
          <w:tcPr>
            <w:tcW w:w="11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834A2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Объем гарантий по </w:t>
            </w:r>
            <w:proofErr w:type="spellStart"/>
            <w:r w:rsidRPr="00BA54DC">
              <w:rPr>
                <w:rFonts w:ascii="Times New Roman" w:eastAsia="Times New Roman" w:hAnsi="Times New Roman" w:cs="Times New Roman"/>
                <w:sz w:val="16"/>
                <w:szCs w:val="16"/>
                <w:lang w:eastAsia="ru-RU"/>
              </w:rPr>
              <w:t>напрпвлению</w:t>
            </w:r>
            <w:proofErr w:type="spellEnd"/>
            <w:r w:rsidRPr="00BA54DC">
              <w:rPr>
                <w:rFonts w:ascii="Times New Roman" w:eastAsia="Times New Roman" w:hAnsi="Times New Roman" w:cs="Times New Roman"/>
                <w:sz w:val="16"/>
                <w:szCs w:val="16"/>
                <w:lang w:eastAsia="ru-RU"/>
              </w:rPr>
              <w:t xml:space="preserve"> (цели)</w:t>
            </w:r>
          </w:p>
        </w:tc>
        <w:tc>
          <w:tcPr>
            <w:tcW w:w="13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C0E04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Сумма предоставляемой в 2025 году гарантии</w:t>
            </w:r>
          </w:p>
        </w:tc>
        <w:tc>
          <w:tcPr>
            <w:tcW w:w="1199" w:type="dxa"/>
            <w:vMerge w:val="restart"/>
            <w:tcBorders>
              <w:top w:val="single" w:sz="4" w:space="0" w:color="auto"/>
              <w:left w:val="single" w:sz="4" w:space="0" w:color="auto"/>
              <w:bottom w:val="single" w:sz="4" w:space="0" w:color="auto"/>
              <w:right w:val="nil"/>
            </w:tcBorders>
            <w:shd w:val="clear" w:color="auto" w:fill="auto"/>
            <w:vAlign w:val="center"/>
            <w:hideMark/>
          </w:tcPr>
          <w:p w14:paraId="76691EB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Наличие права регрессивного требования</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CD512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Проверка финансового состояния </w:t>
            </w:r>
            <w:proofErr w:type="spellStart"/>
            <w:r w:rsidRPr="00BA54DC">
              <w:rPr>
                <w:rFonts w:ascii="Times New Roman" w:eastAsia="Times New Roman" w:hAnsi="Times New Roman" w:cs="Times New Roman"/>
                <w:sz w:val="16"/>
                <w:szCs w:val="16"/>
                <w:lang w:eastAsia="ru-RU"/>
              </w:rPr>
              <w:t>принципиала</w:t>
            </w:r>
            <w:proofErr w:type="spellEnd"/>
          </w:p>
        </w:tc>
        <w:tc>
          <w:tcPr>
            <w:tcW w:w="2925"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AE9E2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Иные условия предоставления и исполнения гарантий</w:t>
            </w:r>
          </w:p>
        </w:tc>
        <w:tc>
          <w:tcPr>
            <w:tcW w:w="222" w:type="dxa"/>
            <w:gridSpan w:val="2"/>
            <w:vAlign w:val="center"/>
            <w:hideMark/>
          </w:tcPr>
          <w:p w14:paraId="09F53FD8"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r>
      <w:tr w:rsidR="00775784" w:rsidRPr="00BA54DC" w14:paraId="07DFA603" w14:textId="77777777" w:rsidTr="00605BD5">
        <w:trPr>
          <w:gridAfter w:val="1"/>
          <w:wAfter w:w="66" w:type="dxa"/>
          <w:trHeight w:val="70"/>
        </w:trPr>
        <w:tc>
          <w:tcPr>
            <w:tcW w:w="744" w:type="dxa"/>
            <w:vMerge/>
            <w:tcBorders>
              <w:top w:val="single" w:sz="4" w:space="0" w:color="auto"/>
              <w:left w:val="single" w:sz="4" w:space="0" w:color="auto"/>
              <w:bottom w:val="single" w:sz="4" w:space="0" w:color="auto"/>
              <w:right w:val="single" w:sz="4" w:space="0" w:color="auto"/>
            </w:tcBorders>
            <w:vAlign w:val="center"/>
            <w:hideMark/>
          </w:tcPr>
          <w:p w14:paraId="0BBD89E2"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297" w:type="dxa"/>
            <w:vMerge/>
            <w:tcBorders>
              <w:top w:val="single" w:sz="4" w:space="0" w:color="auto"/>
              <w:left w:val="single" w:sz="4" w:space="0" w:color="auto"/>
              <w:bottom w:val="single" w:sz="4" w:space="0" w:color="000000"/>
              <w:right w:val="single" w:sz="4" w:space="0" w:color="auto"/>
            </w:tcBorders>
            <w:vAlign w:val="center"/>
            <w:hideMark/>
          </w:tcPr>
          <w:p w14:paraId="015F6AAA"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239" w:type="dxa"/>
            <w:vMerge/>
            <w:tcBorders>
              <w:top w:val="single" w:sz="4" w:space="0" w:color="auto"/>
              <w:left w:val="single" w:sz="4" w:space="0" w:color="auto"/>
              <w:bottom w:val="single" w:sz="4" w:space="0" w:color="000000"/>
              <w:right w:val="single" w:sz="4" w:space="0" w:color="auto"/>
            </w:tcBorders>
            <w:vAlign w:val="center"/>
            <w:hideMark/>
          </w:tcPr>
          <w:p w14:paraId="448B9AC7"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142" w:type="dxa"/>
            <w:vMerge/>
            <w:tcBorders>
              <w:top w:val="single" w:sz="4" w:space="0" w:color="auto"/>
              <w:left w:val="single" w:sz="4" w:space="0" w:color="auto"/>
              <w:bottom w:val="single" w:sz="4" w:space="0" w:color="auto"/>
              <w:right w:val="single" w:sz="4" w:space="0" w:color="auto"/>
            </w:tcBorders>
            <w:vAlign w:val="center"/>
            <w:hideMark/>
          </w:tcPr>
          <w:p w14:paraId="3ABDA5C7"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393" w:type="dxa"/>
            <w:vMerge/>
            <w:tcBorders>
              <w:top w:val="single" w:sz="4" w:space="0" w:color="auto"/>
              <w:left w:val="single" w:sz="4" w:space="0" w:color="auto"/>
              <w:bottom w:val="single" w:sz="4" w:space="0" w:color="auto"/>
              <w:right w:val="single" w:sz="4" w:space="0" w:color="auto"/>
            </w:tcBorders>
            <w:vAlign w:val="center"/>
            <w:hideMark/>
          </w:tcPr>
          <w:p w14:paraId="188D8E4D"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199" w:type="dxa"/>
            <w:vMerge/>
            <w:tcBorders>
              <w:top w:val="single" w:sz="4" w:space="0" w:color="auto"/>
              <w:left w:val="single" w:sz="4" w:space="0" w:color="auto"/>
              <w:bottom w:val="single" w:sz="4" w:space="0" w:color="auto"/>
              <w:right w:val="nil"/>
            </w:tcBorders>
            <w:vAlign w:val="center"/>
            <w:hideMark/>
          </w:tcPr>
          <w:p w14:paraId="0998CCA2"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118" w:type="dxa"/>
            <w:vMerge/>
            <w:tcBorders>
              <w:top w:val="single" w:sz="4" w:space="0" w:color="auto"/>
              <w:left w:val="single" w:sz="4" w:space="0" w:color="auto"/>
              <w:bottom w:val="single" w:sz="4" w:space="0" w:color="auto"/>
              <w:right w:val="single" w:sz="4" w:space="0" w:color="auto"/>
            </w:tcBorders>
            <w:vAlign w:val="center"/>
            <w:hideMark/>
          </w:tcPr>
          <w:p w14:paraId="45EF2038"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2925" w:type="dxa"/>
            <w:gridSpan w:val="3"/>
            <w:vMerge/>
            <w:tcBorders>
              <w:top w:val="single" w:sz="4" w:space="0" w:color="auto"/>
              <w:left w:val="single" w:sz="4" w:space="0" w:color="auto"/>
              <w:bottom w:val="single" w:sz="4" w:space="0" w:color="auto"/>
              <w:right w:val="single" w:sz="4" w:space="0" w:color="auto"/>
            </w:tcBorders>
            <w:vAlign w:val="center"/>
            <w:hideMark/>
          </w:tcPr>
          <w:p w14:paraId="01B3D51F"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222" w:type="dxa"/>
            <w:gridSpan w:val="2"/>
            <w:tcBorders>
              <w:top w:val="nil"/>
              <w:left w:val="nil"/>
              <w:bottom w:val="nil"/>
              <w:right w:val="nil"/>
            </w:tcBorders>
            <w:shd w:val="clear" w:color="auto" w:fill="auto"/>
            <w:noWrap/>
            <w:vAlign w:val="bottom"/>
            <w:hideMark/>
          </w:tcPr>
          <w:p w14:paraId="6B03B26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p>
        </w:tc>
      </w:tr>
      <w:tr w:rsidR="00775784" w:rsidRPr="00BA54DC" w14:paraId="0D3C4401" w14:textId="77777777" w:rsidTr="00605BD5">
        <w:trPr>
          <w:gridAfter w:val="1"/>
          <w:wAfter w:w="66" w:type="dxa"/>
          <w:trHeight w:val="70"/>
        </w:trPr>
        <w:tc>
          <w:tcPr>
            <w:tcW w:w="744" w:type="dxa"/>
            <w:tcBorders>
              <w:top w:val="nil"/>
              <w:left w:val="single" w:sz="4" w:space="0" w:color="auto"/>
              <w:bottom w:val="single" w:sz="4" w:space="0" w:color="auto"/>
              <w:right w:val="single" w:sz="4" w:space="0" w:color="auto"/>
            </w:tcBorders>
            <w:shd w:val="clear" w:color="auto" w:fill="auto"/>
            <w:noWrap/>
            <w:vAlign w:val="bottom"/>
            <w:hideMark/>
          </w:tcPr>
          <w:p w14:paraId="29F07910"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1297" w:type="dxa"/>
            <w:tcBorders>
              <w:top w:val="nil"/>
              <w:left w:val="nil"/>
              <w:bottom w:val="single" w:sz="4" w:space="0" w:color="auto"/>
              <w:right w:val="single" w:sz="4" w:space="0" w:color="auto"/>
            </w:tcBorders>
            <w:shd w:val="clear" w:color="auto" w:fill="auto"/>
            <w:vAlign w:val="bottom"/>
            <w:hideMark/>
          </w:tcPr>
          <w:p w14:paraId="09612897"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1239" w:type="dxa"/>
            <w:tcBorders>
              <w:top w:val="nil"/>
              <w:left w:val="nil"/>
              <w:bottom w:val="single" w:sz="4" w:space="0" w:color="auto"/>
              <w:right w:val="single" w:sz="4" w:space="0" w:color="auto"/>
            </w:tcBorders>
            <w:shd w:val="clear" w:color="auto" w:fill="auto"/>
            <w:noWrap/>
            <w:vAlign w:val="bottom"/>
            <w:hideMark/>
          </w:tcPr>
          <w:p w14:paraId="6F5EF129"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1142" w:type="dxa"/>
            <w:tcBorders>
              <w:top w:val="nil"/>
              <w:left w:val="nil"/>
              <w:bottom w:val="single" w:sz="4" w:space="0" w:color="auto"/>
              <w:right w:val="single" w:sz="4" w:space="0" w:color="auto"/>
            </w:tcBorders>
            <w:shd w:val="clear" w:color="auto" w:fill="auto"/>
            <w:noWrap/>
            <w:vAlign w:val="bottom"/>
            <w:hideMark/>
          </w:tcPr>
          <w:p w14:paraId="2856969A"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1393" w:type="dxa"/>
            <w:tcBorders>
              <w:top w:val="nil"/>
              <w:left w:val="nil"/>
              <w:bottom w:val="single" w:sz="4" w:space="0" w:color="auto"/>
              <w:right w:val="single" w:sz="4" w:space="0" w:color="auto"/>
            </w:tcBorders>
            <w:shd w:val="clear" w:color="auto" w:fill="auto"/>
            <w:noWrap/>
            <w:vAlign w:val="bottom"/>
            <w:hideMark/>
          </w:tcPr>
          <w:p w14:paraId="1CDC4A38"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1199" w:type="dxa"/>
            <w:tcBorders>
              <w:top w:val="nil"/>
              <w:left w:val="nil"/>
              <w:bottom w:val="single" w:sz="4" w:space="0" w:color="auto"/>
              <w:right w:val="single" w:sz="4" w:space="0" w:color="auto"/>
            </w:tcBorders>
            <w:shd w:val="clear" w:color="auto" w:fill="auto"/>
            <w:noWrap/>
            <w:vAlign w:val="bottom"/>
            <w:hideMark/>
          </w:tcPr>
          <w:p w14:paraId="4A1809A1"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1118" w:type="dxa"/>
            <w:tcBorders>
              <w:top w:val="nil"/>
              <w:left w:val="nil"/>
              <w:bottom w:val="single" w:sz="4" w:space="0" w:color="auto"/>
              <w:right w:val="single" w:sz="4" w:space="0" w:color="auto"/>
            </w:tcBorders>
            <w:shd w:val="clear" w:color="auto" w:fill="auto"/>
            <w:noWrap/>
            <w:vAlign w:val="bottom"/>
            <w:hideMark/>
          </w:tcPr>
          <w:p w14:paraId="173643AD"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2925" w:type="dxa"/>
            <w:gridSpan w:val="3"/>
            <w:tcBorders>
              <w:top w:val="single" w:sz="4" w:space="0" w:color="auto"/>
              <w:left w:val="nil"/>
              <w:bottom w:val="single" w:sz="4" w:space="0" w:color="auto"/>
              <w:right w:val="single" w:sz="4" w:space="0" w:color="auto"/>
            </w:tcBorders>
            <w:shd w:val="clear" w:color="auto" w:fill="auto"/>
            <w:noWrap/>
            <w:vAlign w:val="bottom"/>
            <w:hideMark/>
          </w:tcPr>
          <w:p w14:paraId="17CF03B0"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222" w:type="dxa"/>
            <w:gridSpan w:val="2"/>
            <w:vAlign w:val="center"/>
            <w:hideMark/>
          </w:tcPr>
          <w:p w14:paraId="7BCD477B"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r>
    </w:tbl>
    <w:p w14:paraId="45DCFEA6" w14:textId="5DC2B648" w:rsidR="009E008F" w:rsidRPr="009A6924" w:rsidRDefault="009E008F" w:rsidP="009E008F">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0</w:t>
      </w:r>
      <w:r w:rsidRPr="009A6924">
        <w:rPr>
          <w:rFonts w:ascii="Times New Roman" w:eastAsia="Times New Roman" w:hAnsi="Times New Roman" w:cs="Times New Roman"/>
          <w:sz w:val="20"/>
          <w:szCs w:val="20"/>
          <w:lang w:eastAsia="ru-RU"/>
        </w:rPr>
        <w:t xml:space="preserve"> </w:t>
      </w:r>
    </w:p>
    <w:p w14:paraId="4A21FC79" w14:textId="77777777" w:rsidR="009E008F" w:rsidRPr="009A6924" w:rsidRDefault="009E008F" w:rsidP="009E008F">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14DF8374" w14:textId="77777777" w:rsidR="009E008F" w:rsidRDefault="009E008F" w:rsidP="009E008F">
      <w:pPr>
        <w:spacing w:after="0" w:line="240" w:lineRule="auto"/>
        <w:jc w:val="right"/>
        <w:rPr>
          <w:rFonts w:ascii="Times New Roman" w:eastAsia="Times New Roman" w:hAnsi="Times New Roman" w:cs="Times New Roman"/>
          <w:b/>
          <w:bCs/>
          <w:sz w:val="8"/>
          <w:szCs w:val="8"/>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15</w:t>
      </w:r>
      <w:r w:rsidRPr="009A692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12</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123/28</w:t>
      </w:r>
    </w:p>
    <w:p w14:paraId="00AD419C" w14:textId="11BAA370" w:rsidR="009E008F" w:rsidRDefault="009E008F" w:rsidP="00A65869">
      <w:pPr>
        <w:spacing w:after="0" w:line="240" w:lineRule="auto"/>
        <w:jc w:val="center"/>
        <w:rPr>
          <w:rFonts w:ascii="Times New Roman" w:eastAsia="Times New Roman" w:hAnsi="Times New Roman" w:cs="Times New Roman"/>
          <w:b/>
          <w:bCs/>
          <w:sz w:val="8"/>
          <w:szCs w:val="8"/>
          <w:lang w:eastAsia="ru-RU"/>
        </w:rPr>
      </w:pPr>
    </w:p>
    <w:tbl>
      <w:tblPr>
        <w:tblW w:w="11099" w:type="dxa"/>
        <w:tblInd w:w="108" w:type="dxa"/>
        <w:tblLook w:val="04A0" w:firstRow="1" w:lastRow="0" w:firstColumn="1" w:lastColumn="0" w:noHBand="0" w:noVBand="1"/>
      </w:tblPr>
      <w:tblGrid>
        <w:gridCol w:w="870"/>
        <w:gridCol w:w="1824"/>
        <w:gridCol w:w="5244"/>
        <w:gridCol w:w="1014"/>
        <w:gridCol w:w="971"/>
        <w:gridCol w:w="1134"/>
        <w:gridCol w:w="42"/>
      </w:tblGrid>
      <w:tr w:rsidR="00BA54DC" w:rsidRPr="00BA54DC" w14:paraId="61587EE4" w14:textId="77777777" w:rsidTr="001C397E">
        <w:trPr>
          <w:trHeight w:val="80"/>
        </w:trPr>
        <w:tc>
          <w:tcPr>
            <w:tcW w:w="11099" w:type="dxa"/>
            <w:gridSpan w:val="7"/>
            <w:tcBorders>
              <w:top w:val="nil"/>
              <w:left w:val="nil"/>
              <w:bottom w:val="nil"/>
              <w:right w:val="nil"/>
            </w:tcBorders>
            <w:shd w:val="clear" w:color="auto" w:fill="auto"/>
            <w:vAlign w:val="center"/>
            <w:hideMark/>
          </w:tcPr>
          <w:p w14:paraId="025A681B" w14:textId="77777777" w:rsidR="00BA54DC" w:rsidRPr="00BA54DC" w:rsidRDefault="00BA54DC" w:rsidP="00BA54DC">
            <w:pPr>
              <w:spacing w:after="0" w:line="240" w:lineRule="auto"/>
              <w:jc w:val="center"/>
              <w:rPr>
                <w:rFonts w:ascii="Times New Roman" w:eastAsia="Times New Roman" w:hAnsi="Times New Roman" w:cs="Times New Roman"/>
                <w:b/>
                <w:bCs/>
                <w:lang w:eastAsia="ru-RU"/>
              </w:rPr>
            </w:pPr>
            <w:r w:rsidRPr="00BA54DC">
              <w:rPr>
                <w:rFonts w:ascii="Times New Roman" w:eastAsia="Times New Roman" w:hAnsi="Times New Roman" w:cs="Times New Roman"/>
                <w:b/>
                <w:bCs/>
                <w:lang w:eastAsia="ru-RU"/>
              </w:rPr>
              <w:t xml:space="preserve">Прогноз по </w:t>
            </w:r>
            <w:proofErr w:type="gramStart"/>
            <w:r w:rsidRPr="00BA54DC">
              <w:rPr>
                <w:rFonts w:ascii="Times New Roman" w:eastAsia="Times New Roman" w:hAnsi="Times New Roman" w:cs="Times New Roman"/>
                <w:b/>
                <w:bCs/>
                <w:lang w:eastAsia="ru-RU"/>
              </w:rPr>
              <w:t>доходам  бюджета</w:t>
            </w:r>
            <w:proofErr w:type="gramEnd"/>
            <w:r w:rsidRPr="00BA54DC">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 на 2023 год и на плановый период 2024 и 2025 годов</w:t>
            </w:r>
          </w:p>
        </w:tc>
      </w:tr>
      <w:tr w:rsidR="001C397E" w:rsidRPr="00BA54DC" w14:paraId="793C4227" w14:textId="77777777" w:rsidTr="001C397E">
        <w:trPr>
          <w:gridAfter w:val="1"/>
          <w:wAfter w:w="42" w:type="dxa"/>
          <w:trHeight w:val="80"/>
        </w:trPr>
        <w:tc>
          <w:tcPr>
            <w:tcW w:w="870" w:type="dxa"/>
            <w:tcBorders>
              <w:top w:val="nil"/>
              <w:left w:val="nil"/>
              <w:bottom w:val="nil"/>
              <w:right w:val="nil"/>
            </w:tcBorders>
            <w:shd w:val="clear" w:color="auto" w:fill="auto"/>
            <w:noWrap/>
            <w:vAlign w:val="center"/>
            <w:hideMark/>
          </w:tcPr>
          <w:p w14:paraId="1B08DBAE"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p>
        </w:tc>
        <w:tc>
          <w:tcPr>
            <w:tcW w:w="1824" w:type="dxa"/>
            <w:tcBorders>
              <w:top w:val="nil"/>
              <w:left w:val="nil"/>
              <w:bottom w:val="nil"/>
              <w:right w:val="nil"/>
            </w:tcBorders>
            <w:shd w:val="clear" w:color="auto" w:fill="auto"/>
            <w:noWrap/>
            <w:vAlign w:val="center"/>
            <w:hideMark/>
          </w:tcPr>
          <w:p w14:paraId="3DE06D70"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5244" w:type="dxa"/>
            <w:tcBorders>
              <w:top w:val="nil"/>
              <w:left w:val="nil"/>
              <w:bottom w:val="nil"/>
              <w:right w:val="nil"/>
            </w:tcBorders>
            <w:shd w:val="clear" w:color="auto" w:fill="auto"/>
            <w:vAlign w:val="center"/>
            <w:hideMark/>
          </w:tcPr>
          <w:p w14:paraId="65D3499C"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1014" w:type="dxa"/>
            <w:tcBorders>
              <w:top w:val="nil"/>
              <w:left w:val="nil"/>
              <w:bottom w:val="nil"/>
              <w:right w:val="nil"/>
            </w:tcBorders>
            <w:shd w:val="clear" w:color="auto" w:fill="auto"/>
            <w:vAlign w:val="center"/>
            <w:hideMark/>
          </w:tcPr>
          <w:p w14:paraId="75BBE36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p>
        </w:tc>
        <w:tc>
          <w:tcPr>
            <w:tcW w:w="971" w:type="dxa"/>
            <w:tcBorders>
              <w:top w:val="nil"/>
              <w:left w:val="nil"/>
              <w:bottom w:val="nil"/>
              <w:right w:val="nil"/>
            </w:tcBorders>
            <w:shd w:val="clear" w:color="auto" w:fill="auto"/>
            <w:vAlign w:val="center"/>
            <w:hideMark/>
          </w:tcPr>
          <w:p w14:paraId="440FB85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14:paraId="2A1EC36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тыс. рублей</w:t>
            </w:r>
          </w:p>
        </w:tc>
      </w:tr>
      <w:tr w:rsidR="001C397E" w:rsidRPr="00BA54DC" w14:paraId="60534D1A" w14:textId="77777777" w:rsidTr="001C397E">
        <w:trPr>
          <w:gridAfter w:val="1"/>
          <w:wAfter w:w="42" w:type="dxa"/>
          <w:trHeight w:val="424"/>
        </w:trPr>
        <w:tc>
          <w:tcPr>
            <w:tcW w:w="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28EA89" w14:textId="77777777" w:rsidR="001C397E"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xml:space="preserve">Код главного </w:t>
            </w:r>
            <w:proofErr w:type="spellStart"/>
            <w:r w:rsidRPr="00BA54DC">
              <w:rPr>
                <w:rFonts w:ascii="Times New Roman" w:eastAsia="Times New Roman" w:hAnsi="Times New Roman" w:cs="Times New Roman"/>
                <w:b/>
                <w:bCs/>
                <w:sz w:val="16"/>
                <w:szCs w:val="16"/>
                <w:lang w:eastAsia="ru-RU"/>
              </w:rPr>
              <w:t>админис</w:t>
            </w:r>
            <w:proofErr w:type="spellEnd"/>
          </w:p>
          <w:p w14:paraId="17C2C14A" w14:textId="6247F904"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proofErr w:type="spellStart"/>
            <w:r w:rsidRPr="00BA54DC">
              <w:rPr>
                <w:rFonts w:ascii="Times New Roman" w:eastAsia="Times New Roman" w:hAnsi="Times New Roman" w:cs="Times New Roman"/>
                <w:b/>
                <w:bCs/>
                <w:sz w:val="16"/>
                <w:szCs w:val="16"/>
                <w:lang w:eastAsia="ru-RU"/>
              </w:rPr>
              <w:t>тратора</w:t>
            </w:r>
            <w:proofErr w:type="spellEnd"/>
            <w:r w:rsidRPr="00BA54DC">
              <w:rPr>
                <w:rFonts w:ascii="Times New Roman" w:eastAsia="Times New Roman" w:hAnsi="Times New Roman" w:cs="Times New Roman"/>
                <w:b/>
                <w:bCs/>
                <w:sz w:val="16"/>
                <w:szCs w:val="16"/>
                <w:lang w:eastAsia="ru-RU"/>
              </w:rPr>
              <w:t xml:space="preserve"> доходов</w:t>
            </w:r>
          </w:p>
        </w:tc>
        <w:tc>
          <w:tcPr>
            <w:tcW w:w="1824" w:type="dxa"/>
            <w:tcBorders>
              <w:top w:val="single" w:sz="4" w:space="0" w:color="auto"/>
              <w:left w:val="nil"/>
              <w:bottom w:val="single" w:sz="4" w:space="0" w:color="auto"/>
              <w:right w:val="single" w:sz="4" w:space="0" w:color="auto"/>
            </w:tcBorders>
            <w:shd w:val="clear" w:color="auto" w:fill="auto"/>
            <w:vAlign w:val="center"/>
            <w:hideMark/>
          </w:tcPr>
          <w:p w14:paraId="257DF5B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Код классификации доходов</w:t>
            </w:r>
          </w:p>
        </w:tc>
        <w:tc>
          <w:tcPr>
            <w:tcW w:w="5244" w:type="dxa"/>
            <w:tcBorders>
              <w:top w:val="single" w:sz="4" w:space="0" w:color="auto"/>
              <w:left w:val="nil"/>
              <w:bottom w:val="single" w:sz="4" w:space="0" w:color="auto"/>
              <w:right w:val="single" w:sz="4" w:space="0" w:color="auto"/>
            </w:tcBorders>
            <w:shd w:val="clear" w:color="auto" w:fill="auto"/>
            <w:vAlign w:val="center"/>
            <w:hideMark/>
          </w:tcPr>
          <w:p w14:paraId="6C496D4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Наименование кодов классификации доходов</w:t>
            </w:r>
          </w:p>
        </w:tc>
        <w:tc>
          <w:tcPr>
            <w:tcW w:w="1014" w:type="dxa"/>
            <w:tcBorders>
              <w:top w:val="single" w:sz="4" w:space="0" w:color="auto"/>
              <w:left w:val="nil"/>
              <w:bottom w:val="single" w:sz="4" w:space="0" w:color="auto"/>
              <w:right w:val="single" w:sz="4" w:space="0" w:color="auto"/>
            </w:tcBorders>
            <w:shd w:val="clear" w:color="auto" w:fill="auto"/>
            <w:vAlign w:val="center"/>
            <w:hideMark/>
          </w:tcPr>
          <w:p w14:paraId="57F18B1D"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2023 год</w:t>
            </w:r>
          </w:p>
        </w:tc>
        <w:tc>
          <w:tcPr>
            <w:tcW w:w="971" w:type="dxa"/>
            <w:tcBorders>
              <w:top w:val="single" w:sz="4" w:space="0" w:color="auto"/>
              <w:left w:val="nil"/>
              <w:bottom w:val="single" w:sz="4" w:space="0" w:color="auto"/>
              <w:right w:val="single" w:sz="4" w:space="0" w:color="auto"/>
            </w:tcBorders>
            <w:shd w:val="clear" w:color="auto" w:fill="auto"/>
            <w:vAlign w:val="center"/>
            <w:hideMark/>
          </w:tcPr>
          <w:p w14:paraId="6872C767"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2024 год</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6589B87"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2025 год</w:t>
            </w:r>
          </w:p>
        </w:tc>
      </w:tr>
      <w:tr w:rsidR="001C397E" w:rsidRPr="00BA54DC" w14:paraId="039D9BB2" w14:textId="77777777" w:rsidTr="001C397E">
        <w:trPr>
          <w:gridAfter w:val="1"/>
          <w:wAfter w:w="42" w:type="dxa"/>
          <w:trHeight w:val="70"/>
        </w:trPr>
        <w:tc>
          <w:tcPr>
            <w:tcW w:w="870" w:type="dxa"/>
            <w:tcBorders>
              <w:top w:val="nil"/>
              <w:left w:val="single" w:sz="4" w:space="0" w:color="auto"/>
              <w:bottom w:val="single" w:sz="4" w:space="0" w:color="auto"/>
              <w:right w:val="single" w:sz="4" w:space="0" w:color="auto"/>
            </w:tcBorders>
            <w:shd w:val="clear" w:color="auto" w:fill="auto"/>
            <w:vAlign w:val="center"/>
            <w:hideMark/>
          </w:tcPr>
          <w:p w14:paraId="76C1CE16"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1</w:t>
            </w:r>
          </w:p>
        </w:tc>
        <w:tc>
          <w:tcPr>
            <w:tcW w:w="1824" w:type="dxa"/>
            <w:tcBorders>
              <w:top w:val="nil"/>
              <w:left w:val="nil"/>
              <w:bottom w:val="single" w:sz="4" w:space="0" w:color="auto"/>
              <w:right w:val="single" w:sz="4" w:space="0" w:color="auto"/>
            </w:tcBorders>
            <w:shd w:val="clear" w:color="auto" w:fill="auto"/>
            <w:vAlign w:val="center"/>
            <w:hideMark/>
          </w:tcPr>
          <w:p w14:paraId="040C1490"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2</w:t>
            </w:r>
          </w:p>
        </w:tc>
        <w:tc>
          <w:tcPr>
            <w:tcW w:w="5244" w:type="dxa"/>
            <w:tcBorders>
              <w:top w:val="nil"/>
              <w:left w:val="nil"/>
              <w:bottom w:val="single" w:sz="4" w:space="0" w:color="auto"/>
              <w:right w:val="single" w:sz="4" w:space="0" w:color="auto"/>
            </w:tcBorders>
            <w:shd w:val="clear" w:color="auto" w:fill="auto"/>
            <w:vAlign w:val="center"/>
            <w:hideMark/>
          </w:tcPr>
          <w:p w14:paraId="5E7D8172"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3</w:t>
            </w:r>
          </w:p>
        </w:tc>
        <w:tc>
          <w:tcPr>
            <w:tcW w:w="1014" w:type="dxa"/>
            <w:tcBorders>
              <w:top w:val="nil"/>
              <w:left w:val="nil"/>
              <w:bottom w:val="single" w:sz="4" w:space="0" w:color="auto"/>
              <w:right w:val="single" w:sz="4" w:space="0" w:color="auto"/>
            </w:tcBorders>
            <w:shd w:val="clear" w:color="auto" w:fill="auto"/>
            <w:vAlign w:val="center"/>
            <w:hideMark/>
          </w:tcPr>
          <w:p w14:paraId="0FDBE7E8"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4</w:t>
            </w:r>
          </w:p>
        </w:tc>
        <w:tc>
          <w:tcPr>
            <w:tcW w:w="971" w:type="dxa"/>
            <w:tcBorders>
              <w:top w:val="nil"/>
              <w:left w:val="nil"/>
              <w:bottom w:val="single" w:sz="4" w:space="0" w:color="auto"/>
              <w:right w:val="single" w:sz="4" w:space="0" w:color="auto"/>
            </w:tcBorders>
            <w:shd w:val="clear" w:color="auto" w:fill="auto"/>
            <w:vAlign w:val="center"/>
            <w:hideMark/>
          </w:tcPr>
          <w:p w14:paraId="025C5B91"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5</w:t>
            </w:r>
          </w:p>
        </w:tc>
        <w:tc>
          <w:tcPr>
            <w:tcW w:w="1134" w:type="dxa"/>
            <w:tcBorders>
              <w:top w:val="nil"/>
              <w:left w:val="nil"/>
              <w:bottom w:val="single" w:sz="4" w:space="0" w:color="auto"/>
              <w:right w:val="single" w:sz="4" w:space="0" w:color="auto"/>
            </w:tcBorders>
            <w:shd w:val="clear" w:color="auto" w:fill="auto"/>
            <w:vAlign w:val="center"/>
            <w:hideMark/>
          </w:tcPr>
          <w:p w14:paraId="2C318A91"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6</w:t>
            </w:r>
          </w:p>
        </w:tc>
      </w:tr>
      <w:tr w:rsidR="001C397E" w:rsidRPr="00BA54DC" w14:paraId="59297F2E" w14:textId="77777777" w:rsidTr="001C397E">
        <w:trPr>
          <w:gridAfter w:val="1"/>
          <w:wAfter w:w="42" w:type="dxa"/>
          <w:trHeight w:val="70"/>
        </w:trPr>
        <w:tc>
          <w:tcPr>
            <w:tcW w:w="870" w:type="dxa"/>
            <w:tcBorders>
              <w:top w:val="nil"/>
              <w:left w:val="single" w:sz="4" w:space="0" w:color="auto"/>
              <w:bottom w:val="single" w:sz="4" w:space="0" w:color="auto"/>
              <w:right w:val="single" w:sz="4" w:space="0" w:color="auto"/>
            </w:tcBorders>
            <w:shd w:val="clear" w:color="000000" w:fill="C0C0C0"/>
            <w:noWrap/>
            <w:vAlign w:val="center"/>
            <w:hideMark/>
          </w:tcPr>
          <w:p w14:paraId="506ABCED"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1824" w:type="dxa"/>
            <w:tcBorders>
              <w:top w:val="nil"/>
              <w:left w:val="single" w:sz="8" w:space="0" w:color="auto"/>
              <w:bottom w:val="single" w:sz="4" w:space="0" w:color="auto"/>
              <w:right w:val="single" w:sz="4" w:space="0" w:color="auto"/>
            </w:tcBorders>
            <w:shd w:val="clear" w:color="000000" w:fill="C0C0C0"/>
            <w:hideMark/>
          </w:tcPr>
          <w:p w14:paraId="29DEB1F5"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1 00 00000 00 0000 000</w:t>
            </w:r>
          </w:p>
        </w:tc>
        <w:tc>
          <w:tcPr>
            <w:tcW w:w="5244" w:type="dxa"/>
            <w:tcBorders>
              <w:top w:val="nil"/>
              <w:left w:val="nil"/>
              <w:bottom w:val="single" w:sz="4" w:space="0" w:color="auto"/>
              <w:right w:val="single" w:sz="4" w:space="0" w:color="auto"/>
            </w:tcBorders>
            <w:shd w:val="clear" w:color="000000" w:fill="C0C0C0"/>
            <w:hideMark/>
          </w:tcPr>
          <w:p w14:paraId="5F5DC005"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НАЛОГОВЫЕ И НЕНАЛОГОВЫЕ ДОХОДЫ</w:t>
            </w:r>
          </w:p>
        </w:tc>
        <w:tc>
          <w:tcPr>
            <w:tcW w:w="1014" w:type="dxa"/>
            <w:tcBorders>
              <w:top w:val="nil"/>
              <w:left w:val="nil"/>
              <w:bottom w:val="single" w:sz="4" w:space="0" w:color="auto"/>
              <w:right w:val="single" w:sz="4" w:space="0" w:color="auto"/>
            </w:tcBorders>
            <w:shd w:val="clear" w:color="000000" w:fill="C0C0C0"/>
            <w:vAlign w:val="center"/>
            <w:hideMark/>
          </w:tcPr>
          <w:p w14:paraId="2A9C6C9D"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82 369,00</w:t>
            </w:r>
          </w:p>
        </w:tc>
        <w:tc>
          <w:tcPr>
            <w:tcW w:w="971" w:type="dxa"/>
            <w:tcBorders>
              <w:top w:val="nil"/>
              <w:left w:val="nil"/>
              <w:bottom w:val="single" w:sz="4" w:space="0" w:color="auto"/>
              <w:right w:val="single" w:sz="4" w:space="0" w:color="auto"/>
            </w:tcBorders>
            <w:shd w:val="clear" w:color="000000" w:fill="C0C0C0"/>
            <w:vAlign w:val="center"/>
            <w:hideMark/>
          </w:tcPr>
          <w:p w14:paraId="4DFF92FC"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84 134,00</w:t>
            </w:r>
          </w:p>
        </w:tc>
        <w:tc>
          <w:tcPr>
            <w:tcW w:w="1134" w:type="dxa"/>
            <w:tcBorders>
              <w:top w:val="nil"/>
              <w:left w:val="nil"/>
              <w:bottom w:val="single" w:sz="4" w:space="0" w:color="auto"/>
              <w:right w:val="single" w:sz="4" w:space="0" w:color="auto"/>
            </w:tcBorders>
            <w:shd w:val="clear" w:color="000000" w:fill="C0C0C0"/>
            <w:vAlign w:val="center"/>
            <w:hideMark/>
          </w:tcPr>
          <w:p w14:paraId="60B6A01E"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88 049,00</w:t>
            </w:r>
          </w:p>
        </w:tc>
      </w:tr>
      <w:tr w:rsidR="001C397E" w:rsidRPr="00BA54DC" w14:paraId="3FA40031" w14:textId="77777777" w:rsidTr="001C397E">
        <w:trPr>
          <w:gridAfter w:val="1"/>
          <w:wAfter w:w="4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2800F136"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473274DE"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1 01 00000 00 0000 000</w:t>
            </w:r>
          </w:p>
        </w:tc>
        <w:tc>
          <w:tcPr>
            <w:tcW w:w="5244" w:type="dxa"/>
            <w:tcBorders>
              <w:top w:val="nil"/>
              <w:left w:val="nil"/>
              <w:bottom w:val="single" w:sz="4" w:space="0" w:color="auto"/>
              <w:right w:val="single" w:sz="4" w:space="0" w:color="auto"/>
            </w:tcBorders>
            <w:shd w:val="clear" w:color="auto" w:fill="auto"/>
            <w:hideMark/>
          </w:tcPr>
          <w:p w14:paraId="75BA30BA" w14:textId="77777777" w:rsidR="00BA54DC" w:rsidRPr="00BA54DC" w:rsidRDefault="00BA54DC" w:rsidP="00BA54DC">
            <w:pPr>
              <w:spacing w:after="0" w:line="240" w:lineRule="auto"/>
              <w:rPr>
                <w:rFonts w:ascii="Times New Roman" w:eastAsia="Times New Roman" w:hAnsi="Times New Roman" w:cs="Times New Roman"/>
                <w:b/>
                <w:bCs/>
                <w:i/>
                <w:iCs/>
                <w:sz w:val="16"/>
                <w:szCs w:val="16"/>
                <w:lang w:eastAsia="ru-RU"/>
              </w:rPr>
            </w:pPr>
            <w:r w:rsidRPr="00BA54DC">
              <w:rPr>
                <w:rFonts w:ascii="Times New Roman" w:eastAsia="Times New Roman" w:hAnsi="Times New Roman" w:cs="Times New Roman"/>
                <w:b/>
                <w:bCs/>
                <w:i/>
                <w:iCs/>
                <w:sz w:val="16"/>
                <w:szCs w:val="16"/>
                <w:lang w:eastAsia="ru-RU"/>
              </w:rPr>
              <w:t>НАЛОГИ НА ПРИБЫЛЬ, ДОХОДЫ</w:t>
            </w:r>
          </w:p>
        </w:tc>
        <w:tc>
          <w:tcPr>
            <w:tcW w:w="1014" w:type="dxa"/>
            <w:tcBorders>
              <w:top w:val="nil"/>
              <w:left w:val="nil"/>
              <w:bottom w:val="single" w:sz="4" w:space="0" w:color="auto"/>
              <w:right w:val="single" w:sz="4" w:space="0" w:color="auto"/>
            </w:tcBorders>
            <w:shd w:val="clear" w:color="auto" w:fill="auto"/>
            <w:vAlign w:val="center"/>
            <w:hideMark/>
          </w:tcPr>
          <w:p w14:paraId="02EC45BC"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36 000,00</w:t>
            </w:r>
          </w:p>
        </w:tc>
        <w:tc>
          <w:tcPr>
            <w:tcW w:w="971" w:type="dxa"/>
            <w:tcBorders>
              <w:top w:val="nil"/>
              <w:left w:val="nil"/>
              <w:bottom w:val="single" w:sz="4" w:space="0" w:color="auto"/>
              <w:right w:val="single" w:sz="4" w:space="0" w:color="auto"/>
            </w:tcBorders>
            <w:shd w:val="clear" w:color="auto" w:fill="auto"/>
            <w:noWrap/>
            <w:vAlign w:val="center"/>
            <w:hideMark/>
          </w:tcPr>
          <w:p w14:paraId="3D3C0202"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37 440,00</w:t>
            </w:r>
          </w:p>
        </w:tc>
        <w:tc>
          <w:tcPr>
            <w:tcW w:w="1134" w:type="dxa"/>
            <w:tcBorders>
              <w:top w:val="nil"/>
              <w:left w:val="nil"/>
              <w:bottom w:val="single" w:sz="4" w:space="0" w:color="auto"/>
              <w:right w:val="single" w:sz="4" w:space="0" w:color="auto"/>
            </w:tcBorders>
            <w:shd w:val="clear" w:color="auto" w:fill="auto"/>
            <w:noWrap/>
            <w:vAlign w:val="center"/>
            <w:hideMark/>
          </w:tcPr>
          <w:p w14:paraId="4225CFDC"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38 940,00</w:t>
            </w:r>
          </w:p>
        </w:tc>
      </w:tr>
      <w:tr w:rsidR="001C397E" w:rsidRPr="00BA54DC" w14:paraId="5B33442F" w14:textId="77777777" w:rsidTr="001C397E">
        <w:trPr>
          <w:gridAfter w:val="1"/>
          <w:wAfter w:w="4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11A82667"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7AD605A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1 01 02000 01 0000 110</w:t>
            </w:r>
          </w:p>
        </w:tc>
        <w:tc>
          <w:tcPr>
            <w:tcW w:w="5244" w:type="dxa"/>
            <w:tcBorders>
              <w:top w:val="nil"/>
              <w:left w:val="nil"/>
              <w:bottom w:val="single" w:sz="4" w:space="0" w:color="auto"/>
              <w:right w:val="single" w:sz="4" w:space="0" w:color="auto"/>
            </w:tcBorders>
            <w:shd w:val="clear" w:color="auto" w:fill="auto"/>
            <w:hideMark/>
          </w:tcPr>
          <w:p w14:paraId="7FA38F09"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Налог на доходы физических лиц</w:t>
            </w:r>
          </w:p>
        </w:tc>
        <w:tc>
          <w:tcPr>
            <w:tcW w:w="1014" w:type="dxa"/>
            <w:tcBorders>
              <w:top w:val="nil"/>
              <w:left w:val="nil"/>
              <w:bottom w:val="single" w:sz="4" w:space="0" w:color="auto"/>
              <w:right w:val="single" w:sz="4" w:space="0" w:color="auto"/>
            </w:tcBorders>
            <w:shd w:val="clear" w:color="000000" w:fill="FFFF00"/>
            <w:vAlign w:val="center"/>
            <w:hideMark/>
          </w:tcPr>
          <w:p w14:paraId="40B3557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36 000,00</w:t>
            </w:r>
          </w:p>
        </w:tc>
        <w:tc>
          <w:tcPr>
            <w:tcW w:w="971" w:type="dxa"/>
            <w:tcBorders>
              <w:top w:val="nil"/>
              <w:left w:val="nil"/>
              <w:bottom w:val="single" w:sz="4" w:space="0" w:color="auto"/>
              <w:right w:val="single" w:sz="4" w:space="0" w:color="auto"/>
            </w:tcBorders>
            <w:shd w:val="clear" w:color="000000" w:fill="FFFF00"/>
            <w:vAlign w:val="center"/>
            <w:hideMark/>
          </w:tcPr>
          <w:p w14:paraId="3AE2802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37 440,00</w:t>
            </w:r>
          </w:p>
        </w:tc>
        <w:tc>
          <w:tcPr>
            <w:tcW w:w="1134" w:type="dxa"/>
            <w:tcBorders>
              <w:top w:val="nil"/>
              <w:left w:val="nil"/>
              <w:bottom w:val="single" w:sz="4" w:space="0" w:color="auto"/>
              <w:right w:val="single" w:sz="4" w:space="0" w:color="auto"/>
            </w:tcBorders>
            <w:shd w:val="clear" w:color="000000" w:fill="FFFF00"/>
            <w:vAlign w:val="center"/>
            <w:hideMark/>
          </w:tcPr>
          <w:p w14:paraId="1E5C6FA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38 940,00</w:t>
            </w:r>
          </w:p>
        </w:tc>
      </w:tr>
      <w:tr w:rsidR="001C397E" w:rsidRPr="00BA54DC" w14:paraId="028A08AF" w14:textId="77777777" w:rsidTr="001C397E">
        <w:trPr>
          <w:gridAfter w:val="1"/>
          <w:wAfter w:w="4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58CBB0F7"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1950D12B"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1 03 00000 00 0000 000</w:t>
            </w:r>
          </w:p>
        </w:tc>
        <w:tc>
          <w:tcPr>
            <w:tcW w:w="5244" w:type="dxa"/>
            <w:tcBorders>
              <w:top w:val="nil"/>
              <w:left w:val="nil"/>
              <w:bottom w:val="single" w:sz="4" w:space="0" w:color="auto"/>
              <w:right w:val="single" w:sz="4" w:space="0" w:color="auto"/>
            </w:tcBorders>
            <w:shd w:val="clear" w:color="auto" w:fill="auto"/>
            <w:hideMark/>
          </w:tcPr>
          <w:p w14:paraId="4C752581" w14:textId="77777777" w:rsidR="00BA54DC" w:rsidRPr="00BA54DC" w:rsidRDefault="00BA54DC" w:rsidP="00BA54DC">
            <w:pPr>
              <w:spacing w:after="0" w:line="240" w:lineRule="auto"/>
              <w:rPr>
                <w:rFonts w:ascii="Times New Roman" w:eastAsia="Times New Roman" w:hAnsi="Times New Roman" w:cs="Times New Roman"/>
                <w:b/>
                <w:bCs/>
                <w:i/>
                <w:iCs/>
                <w:sz w:val="16"/>
                <w:szCs w:val="16"/>
                <w:lang w:eastAsia="ru-RU"/>
              </w:rPr>
            </w:pPr>
            <w:r w:rsidRPr="00BA54DC">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1014" w:type="dxa"/>
            <w:tcBorders>
              <w:top w:val="nil"/>
              <w:left w:val="nil"/>
              <w:bottom w:val="single" w:sz="4" w:space="0" w:color="auto"/>
              <w:right w:val="single" w:sz="4" w:space="0" w:color="auto"/>
            </w:tcBorders>
            <w:shd w:val="clear" w:color="000000" w:fill="FFFFFF"/>
            <w:vAlign w:val="center"/>
            <w:hideMark/>
          </w:tcPr>
          <w:p w14:paraId="452C9942"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9 542,00</w:t>
            </w:r>
          </w:p>
        </w:tc>
        <w:tc>
          <w:tcPr>
            <w:tcW w:w="971" w:type="dxa"/>
            <w:tcBorders>
              <w:top w:val="nil"/>
              <w:left w:val="nil"/>
              <w:bottom w:val="single" w:sz="4" w:space="0" w:color="auto"/>
              <w:right w:val="single" w:sz="4" w:space="0" w:color="auto"/>
            </w:tcBorders>
            <w:shd w:val="clear" w:color="000000" w:fill="FFFFFF"/>
            <w:vAlign w:val="center"/>
            <w:hideMark/>
          </w:tcPr>
          <w:p w14:paraId="5B00592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9 667,00</w:t>
            </w:r>
          </w:p>
        </w:tc>
        <w:tc>
          <w:tcPr>
            <w:tcW w:w="1134" w:type="dxa"/>
            <w:tcBorders>
              <w:top w:val="nil"/>
              <w:left w:val="nil"/>
              <w:bottom w:val="single" w:sz="4" w:space="0" w:color="auto"/>
              <w:right w:val="single" w:sz="4" w:space="0" w:color="auto"/>
            </w:tcBorders>
            <w:shd w:val="clear" w:color="000000" w:fill="FFFFFF"/>
            <w:vAlign w:val="center"/>
            <w:hideMark/>
          </w:tcPr>
          <w:p w14:paraId="376A429B"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10 209,00</w:t>
            </w:r>
          </w:p>
        </w:tc>
      </w:tr>
      <w:tr w:rsidR="001C397E" w:rsidRPr="00BA54DC" w14:paraId="167D4194" w14:textId="77777777" w:rsidTr="001C397E">
        <w:trPr>
          <w:gridAfter w:val="1"/>
          <w:wAfter w:w="4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047BC2EC"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1AF184B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1 03 02231 01 0000 110</w:t>
            </w:r>
          </w:p>
        </w:tc>
        <w:tc>
          <w:tcPr>
            <w:tcW w:w="5244" w:type="dxa"/>
            <w:tcBorders>
              <w:top w:val="nil"/>
              <w:left w:val="nil"/>
              <w:bottom w:val="single" w:sz="4" w:space="0" w:color="auto"/>
              <w:right w:val="single" w:sz="4" w:space="0" w:color="auto"/>
            </w:tcBorders>
            <w:shd w:val="clear" w:color="auto" w:fill="auto"/>
            <w:vAlign w:val="center"/>
            <w:hideMark/>
          </w:tcPr>
          <w:p w14:paraId="3E7C6A89"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14" w:type="dxa"/>
            <w:tcBorders>
              <w:top w:val="nil"/>
              <w:left w:val="nil"/>
              <w:bottom w:val="single" w:sz="4" w:space="0" w:color="auto"/>
              <w:right w:val="single" w:sz="4" w:space="0" w:color="auto"/>
            </w:tcBorders>
            <w:shd w:val="clear" w:color="000000" w:fill="FFFFFF"/>
            <w:vAlign w:val="center"/>
            <w:hideMark/>
          </w:tcPr>
          <w:p w14:paraId="460FD81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4 520,00</w:t>
            </w:r>
          </w:p>
        </w:tc>
        <w:tc>
          <w:tcPr>
            <w:tcW w:w="971" w:type="dxa"/>
            <w:tcBorders>
              <w:top w:val="nil"/>
              <w:left w:val="nil"/>
              <w:bottom w:val="single" w:sz="4" w:space="0" w:color="auto"/>
              <w:right w:val="single" w:sz="4" w:space="0" w:color="auto"/>
            </w:tcBorders>
            <w:shd w:val="clear" w:color="000000" w:fill="FFFFFF"/>
            <w:vAlign w:val="center"/>
            <w:hideMark/>
          </w:tcPr>
          <w:p w14:paraId="68E26D2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4 612,00</w:t>
            </w:r>
          </w:p>
        </w:tc>
        <w:tc>
          <w:tcPr>
            <w:tcW w:w="1134" w:type="dxa"/>
            <w:tcBorders>
              <w:top w:val="nil"/>
              <w:left w:val="nil"/>
              <w:bottom w:val="single" w:sz="4" w:space="0" w:color="auto"/>
              <w:right w:val="single" w:sz="4" w:space="0" w:color="auto"/>
            </w:tcBorders>
            <w:shd w:val="clear" w:color="000000" w:fill="FFFFFF"/>
            <w:vAlign w:val="center"/>
            <w:hideMark/>
          </w:tcPr>
          <w:p w14:paraId="5182803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4 883,00</w:t>
            </w:r>
          </w:p>
        </w:tc>
      </w:tr>
      <w:tr w:rsidR="001C397E" w:rsidRPr="00BA54DC" w14:paraId="039CF525" w14:textId="77777777" w:rsidTr="001C397E">
        <w:trPr>
          <w:gridAfter w:val="1"/>
          <w:wAfter w:w="4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5E4999D0"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489EB29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1 03 02241 01 0000 110</w:t>
            </w:r>
          </w:p>
        </w:tc>
        <w:tc>
          <w:tcPr>
            <w:tcW w:w="5244" w:type="dxa"/>
            <w:tcBorders>
              <w:top w:val="nil"/>
              <w:left w:val="nil"/>
              <w:bottom w:val="single" w:sz="4" w:space="0" w:color="auto"/>
              <w:right w:val="single" w:sz="4" w:space="0" w:color="auto"/>
            </w:tcBorders>
            <w:shd w:val="clear" w:color="auto" w:fill="auto"/>
            <w:vAlign w:val="center"/>
            <w:hideMark/>
          </w:tcPr>
          <w:p w14:paraId="0B36A952"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14" w:type="dxa"/>
            <w:tcBorders>
              <w:top w:val="nil"/>
              <w:left w:val="nil"/>
              <w:bottom w:val="single" w:sz="4" w:space="0" w:color="auto"/>
              <w:right w:val="single" w:sz="4" w:space="0" w:color="auto"/>
            </w:tcBorders>
            <w:shd w:val="clear" w:color="000000" w:fill="FFFFFF"/>
            <w:vAlign w:val="center"/>
            <w:hideMark/>
          </w:tcPr>
          <w:p w14:paraId="4B0A6D6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31,00</w:t>
            </w:r>
          </w:p>
        </w:tc>
        <w:tc>
          <w:tcPr>
            <w:tcW w:w="971" w:type="dxa"/>
            <w:tcBorders>
              <w:top w:val="nil"/>
              <w:left w:val="nil"/>
              <w:bottom w:val="single" w:sz="4" w:space="0" w:color="auto"/>
              <w:right w:val="single" w:sz="4" w:space="0" w:color="auto"/>
            </w:tcBorders>
            <w:shd w:val="clear" w:color="000000" w:fill="FFFFFF"/>
            <w:noWrap/>
            <w:vAlign w:val="center"/>
            <w:hideMark/>
          </w:tcPr>
          <w:p w14:paraId="6A14E91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31,00</w:t>
            </w:r>
          </w:p>
        </w:tc>
        <w:tc>
          <w:tcPr>
            <w:tcW w:w="1134" w:type="dxa"/>
            <w:tcBorders>
              <w:top w:val="nil"/>
              <w:left w:val="nil"/>
              <w:bottom w:val="single" w:sz="4" w:space="0" w:color="auto"/>
              <w:right w:val="single" w:sz="4" w:space="0" w:color="auto"/>
            </w:tcBorders>
            <w:shd w:val="clear" w:color="000000" w:fill="FFFFFF"/>
            <w:noWrap/>
            <w:vAlign w:val="center"/>
            <w:hideMark/>
          </w:tcPr>
          <w:p w14:paraId="3F3F89F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32,00</w:t>
            </w:r>
          </w:p>
        </w:tc>
      </w:tr>
      <w:tr w:rsidR="001C397E" w:rsidRPr="00BA54DC" w14:paraId="446EF2B8" w14:textId="77777777" w:rsidTr="001C397E">
        <w:trPr>
          <w:gridAfter w:val="1"/>
          <w:wAfter w:w="4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37753E32"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27DFCF0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1 03 02251 01 0000 110</w:t>
            </w:r>
          </w:p>
        </w:tc>
        <w:tc>
          <w:tcPr>
            <w:tcW w:w="5244" w:type="dxa"/>
            <w:tcBorders>
              <w:top w:val="nil"/>
              <w:left w:val="nil"/>
              <w:bottom w:val="single" w:sz="4" w:space="0" w:color="auto"/>
              <w:right w:val="single" w:sz="4" w:space="0" w:color="auto"/>
            </w:tcBorders>
            <w:shd w:val="clear" w:color="auto" w:fill="auto"/>
            <w:vAlign w:val="center"/>
            <w:hideMark/>
          </w:tcPr>
          <w:p w14:paraId="5015B7E6"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14" w:type="dxa"/>
            <w:tcBorders>
              <w:top w:val="nil"/>
              <w:left w:val="nil"/>
              <w:bottom w:val="single" w:sz="4" w:space="0" w:color="auto"/>
              <w:right w:val="single" w:sz="4" w:space="0" w:color="auto"/>
            </w:tcBorders>
            <w:shd w:val="clear" w:color="000000" w:fill="FFFFFF"/>
            <w:vAlign w:val="center"/>
            <w:hideMark/>
          </w:tcPr>
          <w:p w14:paraId="6C3CDE8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5 587,00</w:t>
            </w:r>
          </w:p>
        </w:tc>
        <w:tc>
          <w:tcPr>
            <w:tcW w:w="971" w:type="dxa"/>
            <w:tcBorders>
              <w:top w:val="nil"/>
              <w:left w:val="nil"/>
              <w:bottom w:val="single" w:sz="4" w:space="0" w:color="auto"/>
              <w:right w:val="single" w:sz="4" w:space="0" w:color="auto"/>
            </w:tcBorders>
            <w:shd w:val="clear" w:color="000000" w:fill="FFFFFF"/>
            <w:noWrap/>
            <w:vAlign w:val="center"/>
            <w:hideMark/>
          </w:tcPr>
          <w:p w14:paraId="7631B11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5 628,00</w:t>
            </w:r>
          </w:p>
        </w:tc>
        <w:tc>
          <w:tcPr>
            <w:tcW w:w="1134" w:type="dxa"/>
            <w:tcBorders>
              <w:top w:val="nil"/>
              <w:left w:val="nil"/>
              <w:bottom w:val="single" w:sz="4" w:space="0" w:color="auto"/>
              <w:right w:val="single" w:sz="4" w:space="0" w:color="auto"/>
            </w:tcBorders>
            <w:shd w:val="clear" w:color="000000" w:fill="FFFFFF"/>
            <w:noWrap/>
            <w:vAlign w:val="center"/>
            <w:hideMark/>
          </w:tcPr>
          <w:p w14:paraId="6B62B2B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5 895,00</w:t>
            </w:r>
          </w:p>
        </w:tc>
      </w:tr>
      <w:tr w:rsidR="001C397E" w:rsidRPr="00BA54DC" w14:paraId="687F3E90" w14:textId="77777777" w:rsidTr="001C397E">
        <w:trPr>
          <w:gridAfter w:val="1"/>
          <w:wAfter w:w="42" w:type="dxa"/>
          <w:trHeight w:val="296"/>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6F624765"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2859E3A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1 03 02261 01 0000 110</w:t>
            </w:r>
          </w:p>
        </w:tc>
        <w:tc>
          <w:tcPr>
            <w:tcW w:w="5244" w:type="dxa"/>
            <w:tcBorders>
              <w:top w:val="nil"/>
              <w:left w:val="nil"/>
              <w:bottom w:val="single" w:sz="4" w:space="0" w:color="auto"/>
              <w:right w:val="single" w:sz="4" w:space="0" w:color="auto"/>
            </w:tcBorders>
            <w:shd w:val="clear" w:color="auto" w:fill="auto"/>
            <w:vAlign w:val="center"/>
            <w:hideMark/>
          </w:tcPr>
          <w:p w14:paraId="1B7E6DBC"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14" w:type="dxa"/>
            <w:tcBorders>
              <w:top w:val="nil"/>
              <w:left w:val="nil"/>
              <w:bottom w:val="single" w:sz="4" w:space="0" w:color="auto"/>
              <w:right w:val="single" w:sz="4" w:space="0" w:color="auto"/>
            </w:tcBorders>
            <w:shd w:val="clear" w:color="000000" w:fill="FFFFFF"/>
            <w:vAlign w:val="center"/>
            <w:hideMark/>
          </w:tcPr>
          <w:p w14:paraId="5C447B6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-596,00</w:t>
            </w:r>
          </w:p>
        </w:tc>
        <w:tc>
          <w:tcPr>
            <w:tcW w:w="971" w:type="dxa"/>
            <w:tcBorders>
              <w:top w:val="nil"/>
              <w:left w:val="nil"/>
              <w:bottom w:val="single" w:sz="4" w:space="0" w:color="auto"/>
              <w:right w:val="single" w:sz="4" w:space="0" w:color="auto"/>
            </w:tcBorders>
            <w:shd w:val="clear" w:color="000000" w:fill="FFFFFF"/>
            <w:noWrap/>
            <w:vAlign w:val="center"/>
            <w:hideMark/>
          </w:tcPr>
          <w:p w14:paraId="4A3EB11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-604,00</w:t>
            </w:r>
          </w:p>
        </w:tc>
        <w:tc>
          <w:tcPr>
            <w:tcW w:w="1134" w:type="dxa"/>
            <w:tcBorders>
              <w:top w:val="nil"/>
              <w:left w:val="nil"/>
              <w:bottom w:val="single" w:sz="4" w:space="0" w:color="auto"/>
              <w:right w:val="single" w:sz="4" w:space="0" w:color="auto"/>
            </w:tcBorders>
            <w:shd w:val="clear" w:color="000000" w:fill="FFFFFF"/>
            <w:noWrap/>
            <w:vAlign w:val="center"/>
            <w:hideMark/>
          </w:tcPr>
          <w:p w14:paraId="621C088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-601,00</w:t>
            </w:r>
          </w:p>
        </w:tc>
      </w:tr>
      <w:tr w:rsidR="001C397E" w:rsidRPr="00BA54DC" w14:paraId="5592C8C8" w14:textId="77777777" w:rsidTr="001C397E">
        <w:trPr>
          <w:gridAfter w:val="1"/>
          <w:wAfter w:w="4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74900442"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54005209"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1 05 00000 00 0000 000</w:t>
            </w:r>
          </w:p>
        </w:tc>
        <w:tc>
          <w:tcPr>
            <w:tcW w:w="5244" w:type="dxa"/>
            <w:tcBorders>
              <w:top w:val="nil"/>
              <w:left w:val="nil"/>
              <w:bottom w:val="single" w:sz="4" w:space="0" w:color="auto"/>
              <w:right w:val="single" w:sz="4" w:space="0" w:color="auto"/>
            </w:tcBorders>
            <w:shd w:val="clear" w:color="auto" w:fill="auto"/>
            <w:hideMark/>
          </w:tcPr>
          <w:p w14:paraId="2B57F910" w14:textId="77777777" w:rsidR="00BA54DC" w:rsidRPr="00BA54DC" w:rsidRDefault="00BA54DC" w:rsidP="00BA54DC">
            <w:pPr>
              <w:spacing w:after="0" w:line="240" w:lineRule="auto"/>
              <w:rPr>
                <w:rFonts w:ascii="Times New Roman" w:eastAsia="Times New Roman" w:hAnsi="Times New Roman" w:cs="Times New Roman"/>
                <w:b/>
                <w:bCs/>
                <w:i/>
                <w:iCs/>
                <w:sz w:val="16"/>
                <w:szCs w:val="16"/>
                <w:lang w:eastAsia="ru-RU"/>
              </w:rPr>
            </w:pPr>
            <w:r w:rsidRPr="00BA54DC">
              <w:rPr>
                <w:rFonts w:ascii="Times New Roman" w:eastAsia="Times New Roman" w:hAnsi="Times New Roman" w:cs="Times New Roman"/>
                <w:b/>
                <w:bCs/>
                <w:i/>
                <w:iCs/>
                <w:sz w:val="16"/>
                <w:szCs w:val="16"/>
                <w:lang w:eastAsia="ru-RU"/>
              </w:rPr>
              <w:t>НАЛОГИ НА СОВОКУПНЫЙ ДОХОД</w:t>
            </w:r>
          </w:p>
        </w:tc>
        <w:tc>
          <w:tcPr>
            <w:tcW w:w="1014" w:type="dxa"/>
            <w:tcBorders>
              <w:top w:val="nil"/>
              <w:left w:val="nil"/>
              <w:bottom w:val="single" w:sz="4" w:space="0" w:color="auto"/>
              <w:right w:val="single" w:sz="4" w:space="0" w:color="auto"/>
            </w:tcBorders>
            <w:shd w:val="clear" w:color="000000" w:fill="FFFFFF"/>
            <w:vAlign w:val="center"/>
            <w:hideMark/>
          </w:tcPr>
          <w:p w14:paraId="68FAB3D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1 300,00</w:t>
            </w:r>
          </w:p>
        </w:tc>
        <w:tc>
          <w:tcPr>
            <w:tcW w:w="971" w:type="dxa"/>
            <w:tcBorders>
              <w:top w:val="nil"/>
              <w:left w:val="nil"/>
              <w:bottom w:val="single" w:sz="4" w:space="0" w:color="auto"/>
              <w:right w:val="single" w:sz="4" w:space="0" w:color="auto"/>
            </w:tcBorders>
            <w:shd w:val="clear" w:color="000000" w:fill="FFFFFF"/>
            <w:vAlign w:val="center"/>
            <w:hideMark/>
          </w:tcPr>
          <w:p w14:paraId="74D19DC2"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1 352,00</w:t>
            </w:r>
          </w:p>
        </w:tc>
        <w:tc>
          <w:tcPr>
            <w:tcW w:w="1134" w:type="dxa"/>
            <w:tcBorders>
              <w:top w:val="nil"/>
              <w:left w:val="nil"/>
              <w:bottom w:val="single" w:sz="4" w:space="0" w:color="auto"/>
              <w:right w:val="single" w:sz="4" w:space="0" w:color="auto"/>
            </w:tcBorders>
            <w:shd w:val="clear" w:color="000000" w:fill="FFFFFF"/>
            <w:vAlign w:val="center"/>
            <w:hideMark/>
          </w:tcPr>
          <w:p w14:paraId="289E223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1 400,00</w:t>
            </w:r>
          </w:p>
        </w:tc>
      </w:tr>
      <w:tr w:rsidR="001C397E" w:rsidRPr="00BA54DC" w14:paraId="76A546A1" w14:textId="77777777" w:rsidTr="001C397E">
        <w:trPr>
          <w:gridAfter w:val="1"/>
          <w:wAfter w:w="4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7B2D7AB7"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1AC9CB6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1 05 03000 01 0000 110</w:t>
            </w:r>
          </w:p>
        </w:tc>
        <w:tc>
          <w:tcPr>
            <w:tcW w:w="5244" w:type="dxa"/>
            <w:tcBorders>
              <w:top w:val="nil"/>
              <w:left w:val="nil"/>
              <w:bottom w:val="single" w:sz="4" w:space="0" w:color="auto"/>
              <w:right w:val="single" w:sz="4" w:space="0" w:color="auto"/>
            </w:tcBorders>
            <w:shd w:val="clear" w:color="auto" w:fill="auto"/>
            <w:hideMark/>
          </w:tcPr>
          <w:p w14:paraId="4A8DBB56"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Единый сельскохозяйственный налог</w:t>
            </w:r>
          </w:p>
        </w:tc>
        <w:tc>
          <w:tcPr>
            <w:tcW w:w="1014" w:type="dxa"/>
            <w:tcBorders>
              <w:top w:val="nil"/>
              <w:left w:val="nil"/>
              <w:bottom w:val="single" w:sz="4" w:space="0" w:color="auto"/>
              <w:right w:val="single" w:sz="4" w:space="0" w:color="auto"/>
            </w:tcBorders>
            <w:shd w:val="clear" w:color="000000" w:fill="FFFFFF"/>
            <w:vAlign w:val="center"/>
            <w:hideMark/>
          </w:tcPr>
          <w:p w14:paraId="3A58A88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1 300,00</w:t>
            </w:r>
          </w:p>
        </w:tc>
        <w:tc>
          <w:tcPr>
            <w:tcW w:w="971" w:type="dxa"/>
            <w:tcBorders>
              <w:top w:val="nil"/>
              <w:left w:val="nil"/>
              <w:bottom w:val="single" w:sz="4" w:space="0" w:color="auto"/>
              <w:right w:val="single" w:sz="4" w:space="0" w:color="auto"/>
            </w:tcBorders>
            <w:shd w:val="clear" w:color="000000" w:fill="FFFFFF"/>
            <w:noWrap/>
            <w:vAlign w:val="center"/>
            <w:hideMark/>
          </w:tcPr>
          <w:p w14:paraId="7647596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1 352,00</w:t>
            </w:r>
          </w:p>
        </w:tc>
        <w:tc>
          <w:tcPr>
            <w:tcW w:w="1134" w:type="dxa"/>
            <w:tcBorders>
              <w:top w:val="nil"/>
              <w:left w:val="nil"/>
              <w:bottom w:val="single" w:sz="4" w:space="0" w:color="auto"/>
              <w:right w:val="single" w:sz="4" w:space="0" w:color="auto"/>
            </w:tcBorders>
            <w:shd w:val="clear" w:color="000000" w:fill="FFFFFF"/>
            <w:noWrap/>
            <w:vAlign w:val="center"/>
            <w:hideMark/>
          </w:tcPr>
          <w:p w14:paraId="2A3CB98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1 400,00</w:t>
            </w:r>
          </w:p>
        </w:tc>
      </w:tr>
      <w:tr w:rsidR="001C397E" w:rsidRPr="00BA54DC" w14:paraId="0896C0B7" w14:textId="77777777" w:rsidTr="001C397E">
        <w:trPr>
          <w:gridAfter w:val="1"/>
          <w:wAfter w:w="4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3D93743E"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5CDF3BC6"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1 06 00000 00 0000 000</w:t>
            </w:r>
          </w:p>
        </w:tc>
        <w:tc>
          <w:tcPr>
            <w:tcW w:w="5244" w:type="dxa"/>
            <w:tcBorders>
              <w:top w:val="nil"/>
              <w:left w:val="nil"/>
              <w:bottom w:val="single" w:sz="4" w:space="0" w:color="auto"/>
              <w:right w:val="single" w:sz="4" w:space="0" w:color="auto"/>
            </w:tcBorders>
            <w:shd w:val="clear" w:color="auto" w:fill="auto"/>
            <w:hideMark/>
          </w:tcPr>
          <w:p w14:paraId="7B04FF2E" w14:textId="77777777" w:rsidR="00BA54DC" w:rsidRPr="00BA54DC" w:rsidRDefault="00BA54DC" w:rsidP="00BA54DC">
            <w:pPr>
              <w:spacing w:after="0" w:line="240" w:lineRule="auto"/>
              <w:rPr>
                <w:rFonts w:ascii="Times New Roman" w:eastAsia="Times New Roman" w:hAnsi="Times New Roman" w:cs="Times New Roman"/>
                <w:b/>
                <w:bCs/>
                <w:i/>
                <w:iCs/>
                <w:sz w:val="16"/>
                <w:szCs w:val="16"/>
                <w:lang w:eastAsia="ru-RU"/>
              </w:rPr>
            </w:pPr>
            <w:r w:rsidRPr="00BA54DC">
              <w:rPr>
                <w:rFonts w:ascii="Times New Roman" w:eastAsia="Times New Roman" w:hAnsi="Times New Roman" w:cs="Times New Roman"/>
                <w:b/>
                <w:bCs/>
                <w:i/>
                <w:iCs/>
                <w:sz w:val="16"/>
                <w:szCs w:val="16"/>
                <w:lang w:eastAsia="ru-RU"/>
              </w:rPr>
              <w:t>НАЛОГИ НА ИМУЩЕСТВО</w:t>
            </w:r>
          </w:p>
        </w:tc>
        <w:tc>
          <w:tcPr>
            <w:tcW w:w="1014" w:type="dxa"/>
            <w:tcBorders>
              <w:top w:val="nil"/>
              <w:left w:val="nil"/>
              <w:bottom w:val="single" w:sz="4" w:space="0" w:color="auto"/>
              <w:right w:val="single" w:sz="4" w:space="0" w:color="auto"/>
            </w:tcBorders>
            <w:shd w:val="clear" w:color="000000" w:fill="FFFFFF"/>
            <w:vAlign w:val="center"/>
            <w:hideMark/>
          </w:tcPr>
          <w:p w14:paraId="09BE894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31 500,00</w:t>
            </w:r>
          </w:p>
        </w:tc>
        <w:tc>
          <w:tcPr>
            <w:tcW w:w="971" w:type="dxa"/>
            <w:tcBorders>
              <w:top w:val="nil"/>
              <w:left w:val="nil"/>
              <w:bottom w:val="single" w:sz="4" w:space="0" w:color="auto"/>
              <w:right w:val="single" w:sz="4" w:space="0" w:color="auto"/>
            </w:tcBorders>
            <w:shd w:val="clear" w:color="000000" w:fill="FFFFFF"/>
            <w:vAlign w:val="center"/>
            <w:hideMark/>
          </w:tcPr>
          <w:p w14:paraId="6DA4AB6D"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33 200,00</w:t>
            </w:r>
          </w:p>
        </w:tc>
        <w:tc>
          <w:tcPr>
            <w:tcW w:w="1134" w:type="dxa"/>
            <w:tcBorders>
              <w:top w:val="nil"/>
              <w:left w:val="nil"/>
              <w:bottom w:val="single" w:sz="4" w:space="0" w:color="auto"/>
              <w:right w:val="single" w:sz="4" w:space="0" w:color="auto"/>
            </w:tcBorders>
            <w:shd w:val="clear" w:color="000000" w:fill="FFFFFF"/>
            <w:vAlign w:val="center"/>
            <w:hideMark/>
          </w:tcPr>
          <w:p w14:paraId="61515780"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35 000,00</w:t>
            </w:r>
          </w:p>
        </w:tc>
      </w:tr>
      <w:tr w:rsidR="001C397E" w:rsidRPr="00BA54DC" w14:paraId="037AA04B" w14:textId="77777777" w:rsidTr="001C397E">
        <w:trPr>
          <w:gridAfter w:val="1"/>
          <w:wAfter w:w="4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1A6BDF96"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376D2C5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1 06 01000 00 0000 110</w:t>
            </w:r>
          </w:p>
        </w:tc>
        <w:tc>
          <w:tcPr>
            <w:tcW w:w="5244" w:type="dxa"/>
            <w:tcBorders>
              <w:top w:val="nil"/>
              <w:left w:val="nil"/>
              <w:bottom w:val="single" w:sz="4" w:space="0" w:color="auto"/>
              <w:right w:val="single" w:sz="4" w:space="0" w:color="auto"/>
            </w:tcBorders>
            <w:shd w:val="clear" w:color="auto" w:fill="auto"/>
            <w:hideMark/>
          </w:tcPr>
          <w:p w14:paraId="724A33C8"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Налог на имущество физических лиц</w:t>
            </w:r>
          </w:p>
        </w:tc>
        <w:tc>
          <w:tcPr>
            <w:tcW w:w="1014" w:type="dxa"/>
            <w:tcBorders>
              <w:top w:val="nil"/>
              <w:left w:val="nil"/>
              <w:bottom w:val="single" w:sz="4" w:space="0" w:color="auto"/>
              <w:right w:val="single" w:sz="4" w:space="0" w:color="auto"/>
            </w:tcBorders>
            <w:shd w:val="clear" w:color="000000" w:fill="FFFFFF"/>
            <w:vAlign w:val="center"/>
            <w:hideMark/>
          </w:tcPr>
          <w:p w14:paraId="23B1726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16 000,00</w:t>
            </w:r>
          </w:p>
        </w:tc>
        <w:tc>
          <w:tcPr>
            <w:tcW w:w="971" w:type="dxa"/>
            <w:tcBorders>
              <w:top w:val="nil"/>
              <w:left w:val="nil"/>
              <w:bottom w:val="single" w:sz="4" w:space="0" w:color="auto"/>
              <w:right w:val="single" w:sz="4" w:space="0" w:color="auto"/>
            </w:tcBorders>
            <w:shd w:val="clear" w:color="000000" w:fill="FFFFFF"/>
            <w:noWrap/>
            <w:vAlign w:val="center"/>
            <w:hideMark/>
          </w:tcPr>
          <w:p w14:paraId="697D83F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16 800,00</w:t>
            </w:r>
          </w:p>
        </w:tc>
        <w:tc>
          <w:tcPr>
            <w:tcW w:w="1134" w:type="dxa"/>
            <w:tcBorders>
              <w:top w:val="nil"/>
              <w:left w:val="nil"/>
              <w:bottom w:val="single" w:sz="4" w:space="0" w:color="auto"/>
              <w:right w:val="single" w:sz="4" w:space="0" w:color="auto"/>
            </w:tcBorders>
            <w:shd w:val="clear" w:color="000000" w:fill="FFFFFF"/>
            <w:noWrap/>
            <w:vAlign w:val="center"/>
            <w:hideMark/>
          </w:tcPr>
          <w:p w14:paraId="0F3BC82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17 600,00</w:t>
            </w:r>
          </w:p>
        </w:tc>
      </w:tr>
      <w:tr w:rsidR="001C397E" w:rsidRPr="00BA54DC" w14:paraId="3F2FC771" w14:textId="77777777" w:rsidTr="001C397E">
        <w:trPr>
          <w:gridAfter w:val="1"/>
          <w:wAfter w:w="4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12641718"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24D6AFE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1 06 06000 00 0000 110</w:t>
            </w:r>
          </w:p>
        </w:tc>
        <w:tc>
          <w:tcPr>
            <w:tcW w:w="5244" w:type="dxa"/>
            <w:tcBorders>
              <w:top w:val="nil"/>
              <w:left w:val="nil"/>
              <w:bottom w:val="single" w:sz="4" w:space="0" w:color="auto"/>
              <w:right w:val="single" w:sz="4" w:space="0" w:color="auto"/>
            </w:tcBorders>
            <w:shd w:val="clear" w:color="auto" w:fill="auto"/>
            <w:hideMark/>
          </w:tcPr>
          <w:p w14:paraId="5B266BD5"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Земельный налог</w:t>
            </w:r>
          </w:p>
        </w:tc>
        <w:tc>
          <w:tcPr>
            <w:tcW w:w="1014" w:type="dxa"/>
            <w:tcBorders>
              <w:top w:val="nil"/>
              <w:left w:val="nil"/>
              <w:bottom w:val="single" w:sz="4" w:space="0" w:color="auto"/>
              <w:right w:val="single" w:sz="4" w:space="0" w:color="auto"/>
            </w:tcBorders>
            <w:shd w:val="clear" w:color="000000" w:fill="FFFFFF"/>
            <w:vAlign w:val="center"/>
            <w:hideMark/>
          </w:tcPr>
          <w:p w14:paraId="6C03B87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15 500,00</w:t>
            </w:r>
          </w:p>
        </w:tc>
        <w:tc>
          <w:tcPr>
            <w:tcW w:w="971" w:type="dxa"/>
            <w:tcBorders>
              <w:top w:val="nil"/>
              <w:left w:val="nil"/>
              <w:bottom w:val="single" w:sz="4" w:space="0" w:color="auto"/>
              <w:right w:val="single" w:sz="4" w:space="0" w:color="auto"/>
            </w:tcBorders>
            <w:shd w:val="clear" w:color="000000" w:fill="FFFFFF"/>
            <w:noWrap/>
            <w:vAlign w:val="center"/>
            <w:hideMark/>
          </w:tcPr>
          <w:p w14:paraId="65C7E71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16 400,00</w:t>
            </w:r>
          </w:p>
        </w:tc>
        <w:tc>
          <w:tcPr>
            <w:tcW w:w="1134" w:type="dxa"/>
            <w:tcBorders>
              <w:top w:val="nil"/>
              <w:left w:val="nil"/>
              <w:bottom w:val="single" w:sz="4" w:space="0" w:color="auto"/>
              <w:right w:val="single" w:sz="4" w:space="0" w:color="auto"/>
            </w:tcBorders>
            <w:shd w:val="clear" w:color="000000" w:fill="FFFFFF"/>
            <w:noWrap/>
            <w:vAlign w:val="center"/>
            <w:hideMark/>
          </w:tcPr>
          <w:p w14:paraId="40F9835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17 400,00</w:t>
            </w:r>
          </w:p>
        </w:tc>
      </w:tr>
      <w:tr w:rsidR="001C397E" w:rsidRPr="00BA54DC" w14:paraId="5CF7813F" w14:textId="77777777" w:rsidTr="001C397E">
        <w:trPr>
          <w:gridAfter w:val="1"/>
          <w:wAfter w:w="4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27030E0C"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3B3EAD97"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1 11 00000 00 0000 000</w:t>
            </w:r>
          </w:p>
        </w:tc>
        <w:tc>
          <w:tcPr>
            <w:tcW w:w="5244" w:type="dxa"/>
            <w:tcBorders>
              <w:top w:val="nil"/>
              <w:left w:val="nil"/>
              <w:bottom w:val="single" w:sz="4" w:space="0" w:color="auto"/>
              <w:right w:val="single" w:sz="4" w:space="0" w:color="auto"/>
            </w:tcBorders>
            <w:shd w:val="clear" w:color="auto" w:fill="auto"/>
            <w:hideMark/>
          </w:tcPr>
          <w:p w14:paraId="6E963B6A" w14:textId="77777777" w:rsidR="00BA54DC" w:rsidRPr="00BA54DC" w:rsidRDefault="00BA54DC" w:rsidP="00BA54DC">
            <w:pPr>
              <w:spacing w:after="0" w:line="240" w:lineRule="auto"/>
              <w:rPr>
                <w:rFonts w:ascii="Times New Roman" w:eastAsia="Times New Roman" w:hAnsi="Times New Roman" w:cs="Times New Roman"/>
                <w:b/>
                <w:bCs/>
                <w:i/>
                <w:iCs/>
                <w:sz w:val="16"/>
                <w:szCs w:val="16"/>
                <w:lang w:eastAsia="ru-RU"/>
              </w:rPr>
            </w:pPr>
            <w:r w:rsidRPr="00BA54DC">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1014" w:type="dxa"/>
            <w:tcBorders>
              <w:top w:val="nil"/>
              <w:left w:val="nil"/>
              <w:bottom w:val="single" w:sz="4" w:space="0" w:color="auto"/>
              <w:right w:val="single" w:sz="4" w:space="0" w:color="auto"/>
            </w:tcBorders>
            <w:shd w:val="clear" w:color="000000" w:fill="FFFFFF"/>
            <w:vAlign w:val="center"/>
            <w:hideMark/>
          </w:tcPr>
          <w:p w14:paraId="14724F3E"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2 940,00</w:t>
            </w:r>
          </w:p>
        </w:tc>
        <w:tc>
          <w:tcPr>
            <w:tcW w:w="971" w:type="dxa"/>
            <w:tcBorders>
              <w:top w:val="nil"/>
              <w:left w:val="nil"/>
              <w:bottom w:val="single" w:sz="4" w:space="0" w:color="auto"/>
              <w:right w:val="single" w:sz="4" w:space="0" w:color="auto"/>
            </w:tcBorders>
            <w:shd w:val="clear" w:color="000000" w:fill="FFFFFF"/>
            <w:vAlign w:val="center"/>
            <w:hideMark/>
          </w:tcPr>
          <w:p w14:paraId="0056A936"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2 475,00</w:t>
            </w:r>
          </w:p>
        </w:tc>
        <w:tc>
          <w:tcPr>
            <w:tcW w:w="1134" w:type="dxa"/>
            <w:tcBorders>
              <w:top w:val="nil"/>
              <w:left w:val="nil"/>
              <w:bottom w:val="single" w:sz="4" w:space="0" w:color="auto"/>
              <w:right w:val="single" w:sz="4" w:space="0" w:color="auto"/>
            </w:tcBorders>
            <w:shd w:val="clear" w:color="000000" w:fill="FFFFFF"/>
            <w:vAlign w:val="center"/>
            <w:hideMark/>
          </w:tcPr>
          <w:p w14:paraId="17A62C20"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2 500,00</w:t>
            </w:r>
          </w:p>
        </w:tc>
      </w:tr>
      <w:tr w:rsidR="001C397E" w:rsidRPr="00BA54DC" w14:paraId="1E242E94" w14:textId="77777777" w:rsidTr="001C397E">
        <w:trPr>
          <w:gridAfter w:val="1"/>
          <w:wAfter w:w="4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1E2629E2"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3921808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1 11 05013 13 0000 120</w:t>
            </w:r>
          </w:p>
        </w:tc>
        <w:tc>
          <w:tcPr>
            <w:tcW w:w="5244" w:type="dxa"/>
            <w:tcBorders>
              <w:top w:val="nil"/>
              <w:left w:val="nil"/>
              <w:bottom w:val="single" w:sz="4" w:space="0" w:color="auto"/>
              <w:right w:val="single" w:sz="4" w:space="0" w:color="auto"/>
            </w:tcBorders>
            <w:shd w:val="clear" w:color="auto" w:fill="auto"/>
            <w:vAlign w:val="center"/>
            <w:hideMark/>
          </w:tcPr>
          <w:p w14:paraId="554D2C3C"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014" w:type="dxa"/>
            <w:tcBorders>
              <w:top w:val="nil"/>
              <w:left w:val="nil"/>
              <w:bottom w:val="single" w:sz="4" w:space="0" w:color="auto"/>
              <w:right w:val="single" w:sz="4" w:space="0" w:color="auto"/>
            </w:tcBorders>
            <w:shd w:val="clear" w:color="000000" w:fill="FFFFFF"/>
            <w:vAlign w:val="center"/>
            <w:hideMark/>
          </w:tcPr>
          <w:p w14:paraId="0CA6EE8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1 400,00</w:t>
            </w:r>
          </w:p>
        </w:tc>
        <w:tc>
          <w:tcPr>
            <w:tcW w:w="971" w:type="dxa"/>
            <w:tcBorders>
              <w:top w:val="nil"/>
              <w:left w:val="nil"/>
              <w:bottom w:val="single" w:sz="4" w:space="0" w:color="auto"/>
              <w:right w:val="single" w:sz="4" w:space="0" w:color="auto"/>
            </w:tcBorders>
            <w:shd w:val="clear" w:color="000000" w:fill="FFFFFF"/>
            <w:noWrap/>
            <w:vAlign w:val="center"/>
            <w:hideMark/>
          </w:tcPr>
          <w:p w14:paraId="7B19D77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1 430,00</w:t>
            </w:r>
          </w:p>
        </w:tc>
        <w:tc>
          <w:tcPr>
            <w:tcW w:w="1134" w:type="dxa"/>
            <w:tcBorders>
              <w:top w:val="nil"/>
              <w:left w:val="nil"/>
              <w:bottom w:val="single" w:sz="4" w:space="0" w:color="auto"/>
              <w:right w:val="single" w:sz="4" w:space="0" w:color="auto"/>
            </w:tcBorders>
            <w:shd w:val="clear" w:color="000000" w:fill="FFFFFF"/>
            <w:noWrap/>
            <w:vAlign w:val="center"/>
            <w:hideMark/>
          </w:tcPr>
          <w:p w14:paraId="296B8D9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1 450,00</w:t>
            </w:r>
          </w:p>
        </w:tc>
      </w:tr>
      <w:tr w:rsidR="001C397E" w:rsidRPr="00BA54DC" w14:paraId="155E7A45" w14:textId="77777777" w:rsidTr="001C397E">
        <w:trPr>
          <w:gridAfter w:val="1"/>
          <w:wAfter w:w="4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6D1BB13D"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5A6B6A5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1 11 05025 13 0000 120</w:t>
            </w:r>
          </w:p>
        </w:tc>
        <w:tc>
          <w:tcPr>
            <w:tcW w:w="5244" w:type="dxa"/>
            <w:tcBorders>
              <w:top w:val="nil"/>
              <w:left w:val="nil"/>
              <w:bottom w:val="single" w:sz="4" w:space="0" w:color="auto"/>
              <w:right w:val="single" w:sz="4" w:space="0" w:color="auto"/>
            </w:tcBorders>
            <w:shd w:val="clear" w:color="auto" w:fill="auto"/>
            <w:vAlign w:val="center"/>
            <w:hideMark/>
          </w:tcPr>
          <w:p w14:paraId="65DA9AB0"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014" w:type="dxa"/>
            <w:tcBorders>
              <w:top w:val="nil"/>
              <w:left w:val="nil"/>
              <w:bottom w:val="single" w:sz="4" w:space="0" w:color="auto"/>
              <w:right w:val="single" w:sz="4" w:space="0" w:color="auto"/>
            </w:tcBorders>
            <w:shd w:val="clear" w:color="000000" w:fill="FFFFFF"/>
            <w:vAlign w:val="center"/>
            <w:hideMark/>
          </w:tcPr>
          <w:p w14:paraId="0E6D360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260,00</w:t>
            </w:r>
          </w:p>
        </w:tc>
        <w:tc>
          <w:tcPr>
            <w:tcW w:w="971" w:type="dxa"/>
            <w:tcBorders>
              <w:top w:val="nil"/>
              <w:left w:val="nil"/>
              <w:bottom w:val="single" w:sz="4" w:space="0" w:color="auto"/>
              <w:right w:val="single" w:sz="4" w:space="0" w:color="auto"/>
            </w:tcBorders>
            <w:shd w:val="clear" w:color="000000" w:fill="FFFFFF"/>
            <w:noWrap/>
            <w:vAlign w:val="center"/>
            <w:hideMark/>
          </w:tcPr>
          <w:p w14:paraId="0EBF114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265,00</w:t>
            </w:r>
          </w:p>
        </w:tc>
        <w:tc>
          <w:tcPr>
            <w:tcW w:w="1134" w:type="dxa"/>
            <w:tcBorders>
              <w:top w:val="nil"/>
              <w:left w:val="nil"/>
              <w:bottom w:val="single" w:sz="4" w:space="0" w:color="auto"/>
              <w:right w:val="single" w:sz="4" w:space="0" w:color="auto"/>
            </w:tcBorders>
            <w:shd w:val="clear" w:color="000000" w:fill="FFFFFF"/>
            <w:noWrap/>
            <w:vAlign w:val="center"/>
            <w:hideMark/>
          </w:tcPr>
          <w:p w14:paraId="5305822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270,00</w:t>
            </w:r>
          </w:p>
        </w:tc>
      </w:tr>
      <w:tr w:rsidR="001C397E" w:rsidRPr="00BA54DC" w14:paraId="1679D0BF" w14:textId="77777777" w:rsidTr="001C397E">
        <w:trPr>
          <w:gridAfter w:val="1"/>
          <w:wAfter w:w="4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64855EB7"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6B8F6E6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1 11 05075 13 0000 120</w:t>
            </w:r>
          </w:p>
        </w:tc>
        <w:tc>
          <w:tcPr>
            <w:tcW w:w="5244" w:type="dxa"/>
            <w:tcBorders>
              <w:top w:val="nil"/>
              <w:left w:val="nil"/>
              <w:bottom w:val="single" w:sz="4" w:space="0" w:color="auto"/>
              <w:right w:val="single" w:sz="4" w:space="0" w:color="auto"/>
            </w:tcBorders>
            <w:shd w:val="clear" w:color="auto" w:fill="auto"/>
            <w:hideMark/>
          </w:tcPr>
          <w:p w14:paraId="788BD3D6"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014" w:type="dxa"/>
            <w:tcBorders>
              <w:top w:val="nil"/>
              <w:left w:val="nil"/>
              <w:bottom w:val="single" w:sz="4" w:space="0" w:color="auto"/>
              <w:right w:val="single" w:sz="4" w:space="0" w:color="auto"/>
            </w:tcBorders>
            <w:shd w:val="clear" w:color="000000" w:fill="FFFFFF"/>
            <w:vAlign w:val="center"/>
            <w:hideMark/>
          </w:tcPr>
          <w:p w14:paraId="274AB85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780,00</w:t>
            </w:r>
          </w:p>
        </w:tc>
        <w:tc>
          <w:tcPr>
            <w:tcW w:w="971" w:type="dxa"/>
            <w:tcBorders>
              <w:top w:val="nil"/>
              <w:left w:val="nil"/>
              <w:bottom w:val="single" w:sz="4" w:space="0" w:color="auto"/>
              <w:right w:val="single" w:sz="4" w:space="0" w:color="auto"/>
            </w:tcBorders>
            <w:shd w:val="clear" w:color="000000" w:fill="FFFFFF"/>
            <w:noWrap/>
            <w:vAlign w:val="center"/>
            <w:hideMark/>
          </w:tcPr>
          <w:p w14:paraId="788EEEB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780,00</w:t>
            </w:r>
          </w:p>
        </w:tc>
        <w:tc>
          <w:tcPr>
            <w:tcW w:w="1134" w:type="dxa"/>
            <w:tcBorders>
              <w:top w:val="nil"/>
              <w:left w:val="nil"/>
              <w:bottom w:val="single" w:sz="4" w:space="0" w:color="auto"/>
              <w:right w:val="single" w:sz="4" w:space="0" w:color="auto"/>
            </w:tcBorders>
            <w:shd w:val="clear" w:color="000000" w:fill="FFFFFF"/>
            <w:noWrap/>
            <w:vAlign w:val="center"/>
            <w:hideMark/>
          </w:tcPr>
          <w:p w14:paraId="1E67FDA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780,00</w:t>
            </w:r>
          </w:p>
        </w:tc>
      </w:tr>
      <w:tr w:rsidR="001C397E" w:rsidRPr="00BA54DC" w14:paraId="35E73A5E" w14:textId="77777777" w:rsidTr="001C397E">
        <w:trPr>
          <w:gridAfter w:val="1"/>
          <w:wAfter w:w="42" w:type="dxa"/>
          <w:trHeight w:val="124"/>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5A49FF42"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63D278F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1 11 09045 13 0000 120</w:t>
            </w:r>
          </w:p>
        </w:tc>
        <w:tc>
          <w:tcPr>
            <w:tcW w:w="5244" w:type="dxa"/>
            <w:tcBorders>
              <w:top w:val="nil"/>
              <w:left w:val="nil"/>
              <w:bottom w:val="single" w:sz="4" w:space="0" w:color="auto"/>
              <w:right w:val="single" w:sz="4" w:space="0" w:color="auto"/>
            </w:tcBorders>
            <w:shd w:val="clear" w:color="auto" w:fill="auto"/>
            <w:hideMark/>
          </w:tcPr>
          <w:p w14:paraId="1C7699F5"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городских поселений (за исключением имущества муниципальных бюджетных и </w:t>
            </w:r>
            <w:proofErr w:type="spellStart"/>
            <w:r w:rsidRPr="00BA54DC">
              <w:rPr>
                <w:rFonts w:ascii="Times New Roman" w:eastAsia="Times New Roman" w:hAnsi="Times New Roman" w:cs="Times New Roman"/>
                <w:sz w:val="16"/>
                <w:szCs w:val="16"/>
                <w:lang w:eastAsia="ru-RU"/>
              </w:rPr>
              <w:t>атономных</w:t>
            </w:r>
            <w:proofErr w:type="spellEnd"/>
            <w:r w:rsidRPr="00BA54DC">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 в том числе казенных)</w:t>
            </w:r>
          </w:p>
        </w:tc>
        <w:tc>
          <w:tcPr>
            <w:tcW w:w="1014" w:type="dxa"/>
            <w:tcBorders>
              <w:top w:val="nil"/>
              <w:left w:val="nil"/>
              <w:bottom w:val="single" w:sz="4" w:space="0" w:color="auto"/>
              <w:right w:val="single" w:sz="4" w:space="0" w:color="auto"/>
            </w:tcBorders>
            <w:shd w:val="clear" w:color="000000" w:fill="FFFF00"/>
            <w:vAlign w:val="center"/>
            <w:hideMark/>
          </w:tcPr>
          <w:p w14:paraId="0CFD0EC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500,00</w:t>
            </w:r>
          </w:p>
        </w:tc>
        <w:tc>
          <w:tcPr>
            <w:tcW w:w="971" w:type="dxa"/>
            <w:tcBorders>
              <w:top w:val="nil"/>
              <w:left w:val="nil"/>
              <w:bottom w:val="single" w:sz="4" w:space="0" w:color="auto"/>
              <w:right w:val="single" w:sz="4" w:space="0" w:color="auto"/>
            </w:tcBorders>
            <w:shd w:val="clear" w:color="000000" w:fill="FFFFFF"/>
            <w:noWrap/>
            <w:vAlign w:val="center"/>
            <w:hideMark/>
          </w:tcPr>
          <w:p w14:paraId="632C48F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34F8552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1C397E" w:rsidRPr="00BA54DC" w14:paraId="2660F0CA" w14:textId="77777777" w:rsidTr="001C397E">
        <w:trPr>
          <w:gridAfter w:val="1"/>
          <w:wAfter w:w="4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02B6FE65"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414A1ECA"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1 14 00000 00 0000 000</w:t>
            </w:r>
          </w:p>
        </w:tc>
        <w:tc>
          <w:tcPr>
            <w:tcW w:w="5244" w:type="dxa"/>
            <w:tcBorders>
              <w:top w:val="nil"/>
              <w:left w:val="nil"/>
              <w:bottom w:val="single" w:sz="4" w:space="0" w:color="auto"/>
              <w:right w:val="single" w:sz="4" w:space="0" w:color="auto"/>
            </w:tcBorders>
            <w:shd w:val="clear" w:color="auto" w:fill="auto"/>
            <w:hideMark/>
          </w:tcPr>
          <w:p w14:paraId="538C0AC5" w14:textId="77777777" w:rsidR="00BA54DC" w:rsidRPr="00BA54DC" w:rsidRDefault="00BA54DC" w:rsidP="00BA54DC">
            <w:pPr>
              <w:spacing w:after="0" w:line="240" w:lineRule="auto"/>
              <w:rPr>
                <w:rFonts w:ascii="Times New Roman" w:eastAsia="Times New Roman" w:hAnsi="Times New Roman" w:cs="Times New Roman"/>
                <w:b/>
                <w:bCs/>
                <w:i/>
                <w:iCs/>
                <w:sz w:val="16"/>
                <w:szCs w:val="16"/>
                <w:lang w:eastAsia="ru-RU"/>
              </w:rPr>
            </w:pPr>
            <w:r w:rsidRPr="00BA54DC">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1014" w:type="dxa"/>
            <w:tcBorders>
              <w:top w:val="nil"/>
              <w:left w:val="nil"/>
              <w:bottom w:val="single" w:sz="4" w:space="0" w:color="auto"/>
              <w:right w:val="single" w:sz="4" w:space="0" w:color="auto"/>
            </w:tcBorders>
            <w:shd w:val="clear" w:color="000000" w:fill="FFFF00"/>
            <w:vAlign w:val="center"/>
            <w:hideMark/>
          </w:tcPr>
          <w:p w14:paraId="3E85FAD0"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1 087,00</w:t>
            </w:r>
          </w:p>
        </w:tc>
        <w:tc>
          <w:tcPr>
            <w:tcW w:w="971" w:type="dxa"/>
            <w:tcBorders>
              <w:top w:val="nil"/>
              <w:left w:val="nil"/>
              <w:bottom w:val="single" w:sz="4" w:space="0" w:color="auto"/>
              <w:right w:val="single" w:sz="4" w:space="0" w:color="auto"/>
            </w:tcBorders>
            <w:shd w:val="clear" w:color="000000" w:fill="FFFFFF"/>
            <w:noWrap/>
            <w:vAlign w:val="center"/>
            <w:hideMark/>
          </w:tcPr>
          <w:p w14:paraId="34F3CFD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0879092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1C397E" w:rsidRPr="00BA54DC" w14:paraId="52D78079" w14:textId="77777777" w:rsidTr="001C397E">
        <w:trPr>
          <w:gridAfter w:val="1"/>
          <w:wAfter w:w="4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70024421"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21FCA28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1 14 06013 13 0000 430</w:t>
            </w:r>
          </w:p>
        </w:tc>
        <w:tc>
          <w:tcPr>
            <w:tcW w:w="5244" w:type="dxa"/>
            <w:tcBorders>
              <w:top w:val="nil"/>
              <w:left w:val="nil"/>
              <w:bottom w:val="single" w:sz="4" w:space="0" w:color="auto"/>
              <w:right w:val="single" w:sz="4" w:space="0" w:color="auto"/>
            </w:tcBorders>
            <w:shd w:val="clear" w:color="auto" w:fill="auto"/>
            <w:hideMark/>
          </w:tcPr>
          <w:p w14:paraId="73F39DF5"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014" w:type="dxa"/>
            <w:tcBorders>
              <w:top w:val="nil"/>
              <w:left w:val="nil"/>
              <w:bottom w:val="single" w:sz="4" w:space="0" w:color="auto"/>
              <w:right w:val="single" w:sz="4" w:space="0" w:color="auto"/>
            </w:tcBorders>
            <w:shd w:val="clear" w:color="000000" w:fill="FFFF00"/>
            <w:vAlign w:val="center"/>
            <w:hideMark/>
          </w:tcPr>
          <w:p w14:paraId="63FFB17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1 087,00</w:t>
            </w:r>
          </w:p>
        </w:tc>
        <w:tc>
          <w:tcPr>
            <w:tcW w:w="971" w:type="dxa"/>
            <w:tcBorders>
              <w:top w:val="nil"/>
              <w:left w:val="nil"/>
              <w:bottom w:val="single" w:sz="4" w:space="0" w:color="auto"/>
              <w:right w:val="single" w:sz="4" w:space="0" w:color="auto"/>
            </w:tcBorders>
            <w:shd w:val="clear" w:color="000000" w:fill="FFFFFF"/>
            <w:noWrap/>
            <w:vAlign w:val="center"/>
            <w:hideMark/>
          </w:tcPr>
          <w:p w14:paraId="63473C8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3EEADAC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r>
      <w:tr w:rsidR="001C397E" w:rsidRPr="00BA54DC" w14:paraId="43A78A51" w14:textId="77777777" w:rsidTr="001C397E">
        <w:trPr>
          <w:gridAfter w:val="1"/>
          <w:wAfter w:w="4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306871AF"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824" w:type="dxa"/>
            <w:tcBorders>
              <w:top w:val="nil"/>
              <w:left w:val="single" w:sz="8" w:space="0" w:color="auto"/>
              <w:bottom w:val="single" w:sz="4" w:space="0" w:color="auto"/>
              <w:right w:val="single" w:sz="4" w:space="0" w:color="auto"/>
            </w:tcBorders>
            <w:shd w:val="clear" w:color="000000" w:fill="C0C0C0"/>
            <w:hideMark/>
          </w:tcPr>
          <w:p w14:paraId="31DE043E"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2 00 00000 00 0000 000</w:t>
            </w:r>
          </w:p>
        </w:tc>
        <w:tc>
          <w:tcPr>
            <w:tcW w:w="5244" w:type="dxa"/>
            <w:tcBorders>
              <w:top w:val="nil"/>
              <w:left w:val="nil"/>
              <w:bottom w:val="single" w:sz="4" w:space="0" w:color="auto"/>
              <w:right w:val="single" w:sz="4" w:space="0" w:color="auto"/>
            </w:tcBorders>
            <w:shd w:val="clear" w:color="000000" w:fill="BFBFBF"/>
            <w:hideMark/>
          </w:tcPr>
          <w:p w14:paraId="2D5584CF"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БЕЗВОЗМЕЗДНЫЕ ПОСТУПЛЕНИЯ</w:t>
            </w:r>
          </w:p>
        </w:tc>
        <w:tc>
          <w:tcPr>
            <w:tcW w:w="1014" w:type="dxa"/>
            <w:tcBorders>
              <w:top w:val="nil"/>
              <w:left w:val="nil"/>
              <w:bottom w:val="single" w:sz="4" w:space="0" w:color="auto"/>
              <w:right w:val="single" w:sz="4" w:space="0" w:color="auto"/>
            </w:tcBorders>
            <w:shd w:val="clear" w:color="000000" w:fill="BFBFBF"/>
            <w:vAlign w:val="center"/>
            <w:hideMark/>
          </w:tcPr>
          <w:p w14:paraId="44D4BB36"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37 135,00</w:t>
            </w:r>
          </w:p>
        </w:tc>
        <w:tc>
          <w:tcPr>
            <w:tcW w:w="971" w:type="dxa"/>
            <w:tcBorders>
              <w:top w:val="nil"/>
              <w:left w:val="nil"/>
              <w:bottom w:val="single" w:sz="4" w:space="0" w:color="auto"/>
              <w:right w:val="single" w:sz="4" w:space="0" w:color="auto"/>
            </w:tcBorders>
            <w:shd w:val="clear" w:color="000000" w:fill="BFBFBF"/>
            <w:noWrap/>
            <w:vAlign w:val="center"/>
            <w:hideMark/>
          </w:tcPr>
          <w:p w14:paraId="301EE16E"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0,00</w:t>
            </w:r>
          </w:p>
        </w:tc>
        <w:tc>
          <w:tcPr>
            <w:tcW w:w="1134" w:type="dxa"/>
            <w:tcBorders>
              <w:top w:val="nil"/>
              <w:left w:val="nil"/>
              <w:bottom w:val="single" w:sz="4" w:space="0" w:color="auto"/>
              <w:right w:val="single" w:sz="4" w:space="0" w:color="auto"/>
            </w:tcBorders>
            <w:shd w:val="clear" w:color="000000" w:fill="BFBFBF"/>
            <w:noWrap/>
            <w:vAlign w:val="center"/>
            <w:hideMark/>
          </w:tcPr>
          <w:p w14:paraId="2BBB187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0,00</w:t>
            </w:r>
          </w:p>
        </w:tc>
      </w:tr>
      <w:tr w:rsidR="001C397E" w:rsidRPr="00BA54DC" w14:paraId="61B41830" w14:textId="77777777" w:rsidTr="001C397E">
        <w:trPr>
          <w:gridAfter w:val="1"/>
          <w:wAfter w:w="4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0D721886"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824" w:type="dxa"/>
            <w:tcBorders>
              <w:top w:val="nil"/>
              <w:left w:val="single" w:sz="8" w:space="0" w:color="auto"/>
              <w:bottom w:val="single" w:sz="4" w:space="0" w:color="auto"/>
              <w:right w:val="single" w:sz="4" w:space="0" w:color="auto"/>
            </w:tcBorders>
            <w:shd w:val="clear" w:color="auto" w:fill="auto"/>
            <w:hideMark/>
          </w:tcPr>
          <w:p w14:paraId="6D23910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2 02 00000 00 0000 000</w:t>
            </w:r>
          </w:p>
        </w:tc>
        <w:tc>
          <w:tcPr>
            <w:tcW w:w="5244" w:type="dxa"/>
            <w:tcBorders>
              <w:top w:val="nil"/>
              <w:left w:val="nil"/>
              <w:bottom w:val="single" w:sz="4" w:space="0" w:color="auto"/>
              <w:right w:val="single" w:sz="4" w:space="0" w:color="auto"/>
            </w:tcBorders>
            <w:shd w:val="clear" w:color="auto" w:fill="auto"/>
            <w:hideMark/>
          </w:tcPr>
          <w:p w14:paraId="087F131C" w14:textId="77777777" w:rsidR="00BA54DC" w:rsidRPr="00BA54DC" w:rsidRDefault="00BA54DC" w:rsidP="00BA54DC">
            <w:pPr>
              <w:spacing w:after="0" w:line="240" w:lineRule="auto"/>
              <w:rPr>
                <w:rFonts w:ascii="Times New Roman" w:eastAsia="Times New Roman" w:hAnsi="Times New Roman" w:cs="Times New Roman"/>
                <w:b/>
                <w:bCs/>
                <w:i/>
                <w:iCs/>
                <w:sz w:val="16"/>
                <w:szCs w:val="16"/>
                <w:lang w:eastAsia="ru-RU"/>
              </w:rPr>
            </w:pPr>
            <w:r w:rsidRPr="00BA54DC">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1014" w:type="dxa"/>
            <w:tcBorders>
              <w:top w:val="nil"/>
              <w:left w:val="nil"/>
              <w:bottom w:val="single" w:sz="4" w:space="0" w:color="auto"/>
              <w:right w:val="single" w:sz="4" w:space="0" w:color="auto"/>
            </w:tcBorders>
            <w:shd w:val="clear" w:color="000000" w:fill="FFFFFF"/>
            <w:vAlign w:val="center"/>
            <w:hideMark/>
          </w:tcPr>
          <w:p w14:paraId="0E0CC5C2"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37 135,00</w:t>
            </w:r>
          </w:p>
        </w:tc>
        <w:tc>
          <w:tcPr>
            <w:tcW w:w="971" w:type="dxa"/>
            <w:tcBorders>
              <w:top w:val="nil"/>
              <w:left w:val="nil"/>
              <w:bottom w:val="single" w:sz="4" w:space="0" w:color="auto"/>
              <w:right w:val="single" w:sz="4" w:space="0" w:color="auto"/>
            </w:tcBorders>
            <w:shd w:val="clear" w:color="000000" w:fill="FFFFFF"/>
            <w:vAlign w:val="center"/>
            <w:hideMark/>
          </w:tcPr>
          <w:p w14:paraId="1B0B59E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0,00</w:t>
            </w:r>
          </w:p>
        </w:tc>
        <w:tc>
          <w:tcPr>
            <w:tcW w:w="1134" w:type="dxa"/>
            <w:tcBorders>
              <w:top w:val="nil"/>
              <w:left w:val="nil"/>
              <w:bottom w:val="single" w:sz="4" w:space="0" w:color="auto"/>
              <w:right w:val="single" w:sz="4" w:space="0" w:color="auto"/>
            </w:tcBorders>
            <w:shd w:val="clear" w:color="000000" w:fill="FFFFFF"/>
            <w:vAlign w:val="center"/>
            <w:hideMark/>
          </w:tcPr>
          <w:p w14:paraId="1D83BB45"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0,00</w:t>
            </w:r>
          </w:p>
        </w:tc>
      </w:tr>
      <w:tr w:rsidR="001C397E" w:rsidRPr="00BA54DC" w14:paraId="5F8D208F" w14:textId="77777777" w:rsidTr="001C397E">
        <w:trPr>
          <w:gridAfter w:val="1"/>
          <w:wAfter w:w="4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5510C646"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824" w:type="dxa"/>
            <w:tcBorders>
              <w:top w:val="nil"/>
              <w:left w:val="single" w:sz="8" w:space="0" w:color="auto"/>
              <w:bottom w:val="nil"/>
              <w:right w:val="single" w:sz="4" w:space="0" w:color="auto"/>
            </w:tcBorders>
            <w:shd w:val="clear" w:color="auto" w:fill="auto"/>
            <w:hideMark/>
          </w:tcPr>
          <w:p w14:paraId="7F93474A"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2 02 01000 00 0000 150</w:t>
            </w:r>
          </w:p>
        </w:tc>
        <w:tc>
          <w:tcPr>
            <w:tcW w:w="5244" w:type="dxa"/>
            <w:tcBorders>
              <w:top w:val="nil"/>
              <w:left w:val="nil"/>
              <w:bottom w:val="single" w:sz="4" w:space="0" w:color="auto"/>
              <w:right w:val="single" w:sz="4" w:space="0" w:color="auto"/>
            </w:tcBorders>
            <w:shd w:val="clear" w:color="000000" w:fill="FFFFFF"/>
            <w:hideMark/>
          </w:tcPr>
          <w:p w14:paraId="5022D63F" w14:textId="77777777" w:rsidR="00BA54DC" w:rsidRPr="00BA54DC" w:rsidRDefault="00BA54DC" w:rsidP="00BA54DC">
            <w:pPr>
              <w:spacing w:after="0" w:line="240" w:lineRule="auto"/>
              <w:rPr>
                <w:rFonts w:ascii="Times New Roman" w:eastAsia="Times New Roman" w:hAnsi="Times New Roman" w:cs="Times New Roman"/>
                <w:b/>
                <w:bCs/>
                <w:i/>
                <w:iCs/>
                <w:sz w:val="16"/>
                <w:szCs w:val="16"/>
                <w:lang w:eastAsia="ru-RU"/>
              </w:rPr>
            </w:pPr>
            <w:r w:rsidRPr="00BA54DC">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1014" w:type="dxa"/>
            <w:tcBorders>
              <w:top w:val="nil"/>
              <w:left w:val="nil"/>
              <w:bottom w:val="single" w:sz="4" w:space="0" w:color="auto"/>
              <w:right w:val="single" w:sz="4" w:space="0" w:color="auto"/>
            </w:tcBorders>
            <w:shd w:val="clear" w:color="000000" w:fill="FFFFFF"/>
            <w:vAlign w:val="center"/>
            <w:hideMark/>
          </w:tcPr>
          <w:p w14:paraId="63820C2C"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589,00</w:t>
            </w:r>
          </w:p>
        </w:tc>
        <w:tc>
          <w:tcPr>
            <w:tcW w:w="971" w:type="dxa"/>
            <w:tcBorders>
              <w:top w:val="nil"/>
              <w:left w:val="nil"/>
              <w:bottom w:val="single" w:sz="4" w:space="0" w:color="auto"/>
              <w:right w:val="single" w:sz="4" w:space="0" w:color="auto"/>
            </w:tcBorders>
            <w:shd w:val="clear" w:color="000000" w:fill="FFFFFF"/>
            <w:noWrap/>
            <w:vAlign w:val="center"/>
            <w:hideMark/>
          </w:tcPr>
          <w:p w14:paraId="0F19D34C"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6CCBBFE2"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0,00</w:t>
            </w:r>
          </w:p>
        </w:tc>
      </w:tr>
      <w:tr w:rsidR="001C397E" w:rsidRPr="00BA54DC" w14:paraId="4114EBB8" w14:textId="77777777" w:rsidTr="001C397E">
        <w:trPr>
          <w:gridAfter w:val="1"/>
          <w:wAfter w:w="4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4426F7AC"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824" w:type="dxa"/>
            <w:tcBorders>
              <w:top w:val="single" w:sz="4" w:space="0" w:color="auto"/>
              <w:left w:val="single" w:sz="8" w:space="0" w:color="auto"/>
              <w:bottom w:val="nil"/>
              <w:right w:val="single" w:sz="4" w:space="0" w:color="auto"/>
            </w:tcBorders>
            <w:shd w:val="clear" w:color="auto" w:fill="auto"/>
            <w:hideMark/>
          </w:tcPr>
          <w:p w14:paraId="25F866A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2 02 16001 13 0000 150</w:t>
            </w:r>
          </w:p>
        </w:tc>
        <w:tc>
          <w:tcPr>
            <w:tcW w:w="5244" w:type="dxa"/>
            <w:tcBorders>
              <w:top w:val="nil"/>
              <w:left w:val="nil"/>
              <w:bottom w:val="single" w:sz="4" w:space="0" w:color="auto"/>
              <w:right w:val="single" w:sz="4" w:space="0" w:color="auto"/>
            </w:tcBorders>
            <w:shd w:val="clear" w:color="000000" w:fill="FFFFFF"/>
            <w:vAlign w:val="center"/>
            <w:hideMark/>
          </w:tcPr>
          <w:p w14:paraId="45865D4C"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014" w:type="dxa"/>
            <w:tcBorders>
              <w:top w:val="nil"/>
              <w:left w:val="nil"/>
              <w:bottom w:val="single" w:sz="4" w:space="0" w:color="auto"/>
              <w:right w:val="single" w:sz="4" w:space="0" w:color="auto"/>
            </w:tcBorders>
            <w:shd w:val="clear" w:color="000000" w:fill="FFFFFF"/>
            <w:vAlign w:val="center"/>
            <w:hideMark/>
          </w:tcPr>
          <w:p w14:paraId="4EB5FD8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589,00</w:t>
            </w:r>
          </w:p>
        </w:tc>
        <w:tc>
          <w:tcPr>
            <w:tcW w:w="971" w:type="dxa"/>
            <w:tcBorders>
              <w:top w:val="nil"/>
              <w:left w:val="nil"/>
              <w:bottom w:val="single" w:sz="4" w:space="0" w:color="auto"/>
              <w:right w:val="single" w:sz="4" w:space="0" w:color="auto"/>
            </w:tcBorders>
            <w:shd w:val="clear" w:color="000000" w:fill="FFFFFF"/>
            <w:noWrap/>
            <w:vAlign w:val="center"/>
            <w:hideMark/>
          </w:tcPr>
          <w:p w14:paraId="36CC2AD7"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51944B2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0,00</w:t>
            </w:r>
          </w:p>
        </w:tc>
      </w:tr>
      <w:tr w:rsidR="001C397E" w:rsidRPr="00BA54DC" w14:paraId="3DD4B946" w14:textId="77777777" w:rsidTr="001C397E">
        <w:trPr>
          <w:gridAfter w:val="1"/>
          <w:wAfter w:w="4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5AA3BAAC"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824" w:type="dxa"/>
            <w:tcBorders>
              <w:top w:val="single" w:sz="4" w:space="0" w:color="auto"/>
              <w:left w:val="single" w:sz="8" w:space="0" w:color="auto"/>
              <w:bottom w:val="single" w:sz="4" w:space="0" w:color="auto"/>
              <w:right w:val="single" w:sz="4" w:space="0" w:color="auto"/>
            </w:tcBorders>
            <w:shd w:val="clear" w:color="auto" w:fill="auto"/>
            <w:hideMark/>
          </w:tcPr>
          <w:p w14:paraId="563D479A" w14:textId="77777777" w:rsidR="00BA54DC" w:rsidRPr="00BA54DC" w:rsidRDefault="00BA54DC" w:rsidP="00BA54DC">
            <w:pPr>
              <w:spacing w:after="0" w:line="240" w:lineRule="auto"/>
              <w:jc w:val="center"/>
              <w:rPr>
                <w:rFonts w:ascii="Times New Roman" w:eastAsia="Times New Roman" w:hAnsi="Times New Roman" w:cs="Times New Roman"/>
                <w:b/>
                <w:bCs/>
                <w:i/>
                <w:iCs/>
                <w:sz w:val="16"/>
                <w:szCs w:val="16"/>
                <w:lang w:eastAsia="ru-RU"/>
              </w:rPr>
            </w:pPr>
            <w:r w:rsidRPr="00BA54DC">
              <w:rPr>
                <w:rFonts w:ascii="Times New Roman" w:eastAsia="Times New Roman" w:hAnsi="Times New Roman" w:cs="Times New Roman"/>
                <w:b/>
                <w:bCs/>
                <w:i/>
                <w:iCs/>
                <w:sz w:val="16"/>
                <w:szCs w:val="16"/>
                <w:lang w:eastAsia="ru-RU"/>
              </w:rPr>
              <w:t>2 02 20000 00 0000 150</w:t>
            </w:r>
          </w:p>
        </w:tc>
        <w:tc>
          <w:tcPr>
            <w:tcW w:w="5244" w:type="dxa"/>
            <w:tcBorders>
              <w:top w:val="nil"/>
              <w:left w:val="nil"/>
              <w:bottom w:val="single" w:sz="4" w:space="0" w:color="auto"/>
              <w:right w:val="single" w:sz="4" w:space="0" w:color="auto"/>
            </w:tcBorders>
            <w:shd w:val="clear" w:color="000000" w:fill="FFFFFF"/>
            <w:hideMark/>
          </w:tcPr>
          <w:p w14:paraId="07F0C719" w14:textId="77777777" w:rsidR="00BA54DC" w:rsidRPr="00BA54DC" w:rsidRDefault="00BA54DC" w:rsidP="00BA54DC">
            <w:pPr>
              <w:spacing w:after="0" w:line="240" w:lineRule="auto"/>
              <w:rPr>
                <w:rFonts w:ascii="Times New Roman" w:eastAsia="Times New Roman" w:hAnsi="Times New Roman" w:cs="Times New Roman"/>
                <w:b/>
                <w:bCs/>
                <w:i/>
                <w:iCs/>
                <w:sz w:val="16"/>
                <w:szCs w:val="16"/>
                <w:lang w:eastAsia="ru-RU"/>
              </w:rPr>
            </w:pPr>
            <w:r w:rsidRPr="00BA54DC">
              <w:rPr>
                <w:rFonts w:ascii="Times New Roman" w:eastAsia="Times New Roman" w:hAnsi="Times New Roman" w:cs="Times New Roman"/>
                <w:b/>
                <w:bCs/>
                <w:i/>
                <w:iCs/>
                <w:sz w:val="16"/>
                <w:szCs w:val="16"/>
                <w:lang w:eastAsia="ru-RU"/>
              </w:rPr>
              <w:t xml:space="preserve">Субсидии бюджетам бюджетной системы Российской Федерации </w:t>
            </w:r>
            <w:r w:rsidRPr="00BA54DC">
              <w:rPr>
                <w:rFonts w:ascii="Times New Roman" w:eastAsia="Times New Roman" w:hAnsi="Times New Roman" w:cs="Times New Roman"/>
                <w:b/>
                <w:bCs/>
                <w:i/>
                <w:iCs/>
                <w:sz w:val="16"/>
                <w:szCs w:val="16"/>
                <w:lang w:eastAsia="ru-RU"/>
              </w:rPr>
              <w:lastRenderedPageBreak/>
              <w:t>(межбюджетные субсидии)</w:t>
            </w:r>
          </w:p>
        </w:tc>
        <w:tc>
          <w:tcPr>
            <w:tcW w:w="1014" w:type="dxa"/>
            <w:tcBorders>
              <w:top w:val="nil"/>
              <w:left w:val="nil"/>
              <w:bottom w:val="single" w:sz="4" w:space="0" w:color="auto"/>
              <w:right w:val="single" w:sz="4" w:space="0" w:color="auto"/>
            </w:tcBorders>
            <w:shd w:val="clear" w:color="000000" w:fill="FFFFFF"/>
            <w:vAlign w:val="center"/>
            <w:hideMark/>
          </w:tcPr>
          <w:p w14:paraId="3B12CFFE"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lastRenderedPageBreak/>
              <w:t>15 976,00</w:t>
            </w:r>
          </w:p>
        </w:tc>
        <w:tc>
          <w:tcPr>
            <w:tcW w:w="971" w:type="dxa"/>
            <w:tcBorders>
              <w:top w:val="nil"/>
              <w:left w:val="nil"/>
              <w:bottom w:val="single" w:sz="4" w:space="0" w:color="auto"/>
              <w:right w:val="single" w:sz="4" w:space="0" w:color="auto"/>
            </w:tcBorders>
            <w:shd w:val="clear" w:color="000000" w:fill="FFFFFF"/>
            <w:vAlign w:val="center"/>
            <w:hideMark/>
          </w:tcPr>
          <w:p w14:paraId="5BC208CE"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0,00</w:t>
            </w:r>
          </w:p>
        </w:tc>
        <w:tc>
          <w:tcPr>
            <w:tcW w:w="1134" w:type="dxa"/>
            <w:tcBorders>
              <w:top w:val="nil"/>
              <w:left w:val="nil"/>
              <w:bottom w:val="single" w:sz="4" w:space="0" w:color="auto"/>
              <w:right w:val="single" w:sz="4" w:space="0" w:color="auto"/>
            </w:tcBorders>
            <w:shd w:val="clear" w:color="000000" w:fill="FFFFFF"/>
            <w:vAlign w:val="center"/>
            <w:hideMark/>
          </w:tcPr>
          <w:p w14:paraId="3DD8B64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0,00</w:t>
            </w:r>
          </w:p>
        </w:tc>
      </w:tr>
      <w:tr w:rsidR="001C397E" w:rsidRPr="00BA54DC" w14:paraId="52814F00" w14:textId="77777777" w:rsidTr="001C397E">
        <w:trPr>
          <w:gridAfter w:val="1"/>
          <w:wAfter w:w="4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24D48E38"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824" w:type="dxa"/>
            <w:tcBorders>
              <w:top w:val="nil"/>
              <w:left w:val="single" w:sz="8" w:space="0" w:color="auto"/>
              <w:bottom w:val="nil"/>
              <w:right w:val="single" w:sz="4" w:space="0" w:color="auto"/>
            </w:tcBorders>
            <w:shd w:val="clear" w:color="000000" w:fill="FFFFFF"/>
            <w:hideMark/>
          </w:tcPr>
          <w:p w14:paraId="0960C16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2 02 20216 13 0000 150</w:t>
            </w:r>
          </w:p>
        </w:tc>
        <w:tc>
          <w:tcPr>
            <w:tcW w:w="5244" w:type="dxa"/>
            <w:tcBorders>
              <w:top w:val="nil"/>
              <w:left w:val="nil"/>
              <w:bottom w:val="single" w:sz="4" w:space="0" w:color="auto"/>
              <w:right w:val="single" w:sz="4" w:space="0" w:color="auto"/>
            </w:tcBorders>
            <w:shd w:val="clear" w:color="000000" w:fill="FFFFFF"/>
            <w:vAlign w:val="center"/>
            <w:hideMark/>
          </w:tcPr>
          <w:p w14:paraId="5FE76135"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Субсидии бюджетам городских поселений на осуществление дорожной деятельности в отношении автомобильных </w:t>
            </w:r>
            <w:proofErr w:type="gramStart"/>
            <w:r w:rsidRPr="00BA54DC">
              <w:rPr>
                <w:rFonts w:ascii="Times New Roman" w:eastAsia="Times New Roman" w:hAnsi="Times New Roman" w:cs="Times New Roman"/>
                <w:sz w:val="16"/>
                <w:szCs w:val="16"/>
                <w:lang w:eastAsia="ru-RU"/>
              </w:rPr>
              <w:t>дорог  общего</w:t>
            </w:r>
            <w:proofErr w:type="gramEnd"/>
            <w:r w:rsidRPr="00BA54DC">
              <w:rPr>
                <w:rFonts w:ascii="Times New Roman" w:eastAsia="Times New Roman" w:hAnsi="Times New Roman" w:cs="Times New Roman"/>
                <w:sz w:val="16"/>
                <w:szCs w:val="16"/>
                <w:lang w:eastAsia="ru-RU"/>
              </w:rPr>
              <w:t xml:space="preserve">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w:t>
            </w:r>
          </w:p>
        </w:tc>
        <w:tc>
          <w:tcPr>
            <w:tcW w:w="1014" w:type="dxa"/>
            <w:tcBorders>
              <w:top w:val="nil"/>
              <w:left w:val="nil"/>
              <w:bottom w:val="single" w:sz="4" w:space="0" w:color="auto"/>
              <w:right w:val="single" w:sz="4" w:space="0" w:color="auto"/>
            </w:tcBorders>
            <w:shd w:val="clear" w:color="000000" w:fill="FFFF00"/>
            <w:vAlign w:val="center"/>
            <w:hideMark/>
          </w:tcPr>
          <w:p w14:paraId="4A89063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20 000,00</w:t>
            </w:r>
          </w:p>
        </w:tc>
        <w:tc>
          <w:tcPr>
            <w:tcW w:w="971" w:type="dxa"/>
            <w:tcBorders>
              <w:top w:val="nil"/>
              <w:left w:val="nil"/>
              <w:bottom w:val="single" w:sz="4" w:space="0" w:color="auto"/>
              <w:right w:val="single" w:sz="4" w:space="0" w:color="auto"/>
            </w:tcBorders>
            <w:shd w:val="clear" w:color="000000" w:fill="FFFFFF"/>
            <w:vAlign w:val="center"/>
            <w:hideMark/>
          </w:tcPr>
          <w:p w14:paraId="05C075A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000000" w:fill="FFFFFF"/>
            <w:vAlign w:val="center"/>
            <w:hideMark/>
          </w:tcPr>
          <w:p w14:paraId="436D487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r>
      <w:tr w:rsidR="001C397E" w:rsidRPr="00BA54DC" w14:paraId="23C2B387" w14:textId="77777777" w:rsidTr="001C397E">
        <w:trPr>
          <w:gridAfter w:val="1"/>
          <w:wAfter w:w="4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45C08A11"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824" w:type="dxa"/>
            <w:tcBorders>
              <w:top w:val="single" w:sz="4" w:space="0" w:color="auto"/>
              <w:left w:val="single" w:sz="8" w:space="0" w:color="auto"/>
              <w:bottom w:val="single" w:sz="4" w:space="0" w:color="auto"/>
              <w:right w:val="single" w:sz="4" w:space="0" w:color="auto"/>
            </w:tcBorders>
            <w:shd w:val="clear" w:color="auto" w:fill="auto"/>
            <w:hideMark/>
          </w:tcPr>
          <w:p w14:paraId="067D8A9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2 02 29999 13 0000 150</w:t>
            </w:r>
          </w:p>
        </w:tc>
        <w:tc>
          <w:tcPr>
            <w:tcW w:w="5244" w:type="dxa"/>
            <w:tcBorders>
              <w:top w:val="nil"/>
              <w:left w:val="nil"/>
              <w:bottom w:val="single" w:sz="4" w:space="0" w:color="auto"/>
              <w:right w:val="single" w:sz="4" w:space="0" w:color="auto"/>
            </w:tcBorders>
            <w:shd w:val="clear" w:color="000000" w:fill="FFFFFF"/>
            <w:hideMark/>
          </w:tcPr>
          <w:p w14:paraId="19398EBB"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Прочие субсидии бюджетам городских поселений</w:t>
            </w:r>
          </w:p>
        </w:tc>
        <w:tc>
          <w:tcPr>
            <w:tcW w:w="1014" w:type="dxa"/>
            <w:tcBorders>
              <w:top w:val="nil"/>
              <w:left w:val="nil"/>
              <w:bottom w:val="single" w:sz="4" w:space="0" w:color="auto"/>
              <w:right w:val="single" w:sz="4" w:space="0" w:color="auto"/>
            </w:tcBorders>
            <w:shd w:val="clear" w:color="000000" w:fill="FFFFFF"/>
            <w:vAlign w:val="center"/>
            <w:hideMark/>
          </w:tcPr>
          <w:p w14:paraId="50255C4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15 976,00</w:t>
            </w:r>
          </w:p>
        </w:tc>
        <w:tc>
          <w:tcPr>
            <w:tcW w:w="971" w:type="dxa"/>
            <w:tcBorders>
              <w:top w:val="nil"/>
              <w:left w:val="nil"/>
              <w:bottom w:val="single" w:sz="4" w:space="0" w:color="auto"/>
              <w:right w:val="single" w:sz="4" w:space="0" w:color="auto"/>
            </w:tcBorders>
            <w:shd w:val="clear" w:color="000000" w:fill="FFFFFF"/>
            <w:noWrap/>
            <w:vAlign w:val="center"/>
            <w:hideMark/>
          </w:tcPr>
          <w:p w14:paraId="4452AA9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3266908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0,00</w:t>
            </w:r>
          </w:p>
        </w:tc>
      </w:tr>
      <w:tr w:rsidR="001C397E" w:rsidRPr="00BA54DC" w14:paraId="1BF7D77B" w14:textId="77777777" w:rsidTr="001C397E">
        <w:trPr>
          <w:gridAfter w:val="1"/>
          <w:wAfter w:w="4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7F6E15E2"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824" w:type="dxa"/>
            <w:tcBorders>
              <w:top w:val="nil"/>
              <w:left w:val="single" w:sz="8" w:space="0" w:color="000000"/>
              <w:bottom w:val="single" w:sz="4" w:space="0" w:color="000000"/>
              <w:right w:val="nil"/>
            </w:tcBorders>
            <w:shd w:val="clear" w:color="auto" w:fill="auto"/>
            <w:vAlign w:val="center"/>
            <w:hideMark/>
          </w:tcPr>
          <w:p w14:paraId="3D4A891F"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2 02 49999 00 0000 150</w:t>
            </w:r>
          </w:p>
        </w:tc>
        <w:tc>
          <w:tcPr>
            <w:tcW w:w="5244" w:type="dxa"/>
            <w:tcBorders>
              <w:top w:val="nil"/>
              <w:left w:val="single" w:sz="4" w:space="0" w:color="auto"/>
              <w:bottom w:val="single" w:sz="4" w:space="0" w:color="auto"/>
              <w:right w:val="single" w:sz="4" w:space="0" w:color="auto"/>
            </w:tcBorders>
            <w:shd w:val="clear" w:color="000000" w:fill="FFFFFF"/>
            <w:vAlign w:val="center"/>
            <w:hideMark/>
          </w:tcPr>
          <w:p w14:paraId="6F7B3437"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proofErr w:type="spellStart"/>
            <w:r w:rsidRPr="00BA54DC">
              <w:rPr>
                <w:rFonts w:ascii="Times New Roman" w:eastAsia="Times New Roman" w:hAnsi="Times New Roman" w:cs="Times New Roman"/>
                <w:b/>
                <w:bCs/>
                <w:sz w:val="16"/>
                <w:szCs w:val="16"/>
                <w:lang w:eastAsia="ru-RU"/>
              </w:rPr>
              <w:t>Межбюжджетные</w:t>
            </w:r>
            <w:proofErr w:type="spellEnd"/>
            <w:r w:rsidRPr="00BA54DC">
              <w:rPr>
                <w:rFonts w:ascii="Times New Roman" w:eastAsia="Times New Roman" w:hAnsi="Times New Roman" w:cs="Times New Roman"/>
                <w:b/>
                <w:bCs/>
                <w:sz w:val="16"/>
                <w:szCs w:val="16"/>
                <w:lang w:eastAsia="ru-RU"/>
              </w:rPr>
              <w:t xml:space="preserve"> </w:t>
            </w:r>
            <w:proofErr w:type="spellStart"/>
            <w:proofErr w:type="gramStart"/>
            <w:r w:rsidRPr="00BA54DC">
              <w:rPr>
                <w:rFonts w:ascii="Times New Roman" w:eastAsia="Times New Roman" w:hAnsi="Times New Roman" w:cs="Times New Roman"/>
                <w:b/>
                <w:bCs/>
                <w:sz w:val="16"/>
                <w:szCs w:val="16"/>
                <w:lang w:eastAsia="ru-RU"/>
              </w:rPr>
              <w:t>трансферты,передаваемые</w:t>
            </w:r>
            <w:proofErr w:type="spellEnd"/>
            <w:proofErr w:type="gramEnd"/>
            <w:r w:rsidRPr="00BA54DC">
              <w:rPr>
                <w:rFonts w:ascii="Times New Roman" w:eastAsia="Times New Roman" w:hAnsi="Times New Roman" w:cs="Times New Roman"/>
                <w:b/>
                <w:bCs/>
                <w:sz w:val="16"/>
                <w:szCs w:val="16"/>
                <w:lang w:eastAsia="ru-RU"/>
              </w:rPr>
              <w:t xml:space="preserve"> бюджетам за счет средств резервного фонда Российской Федерации</w:t>
            </w:r>
          </w:p>
        </w:tc>
        <w:tc>
          <w:tcPr>
            <w:tcW w:w="1014" w:type="dxa"/>
            <w:tcBorders>
              <w:top w:val="nil"/>
              <w:left w:val="nil"/>
              <w:bottom w:val="single" w:sz="4" w:space="0" w:color="auto"/>
              <w:right w:val="single" w:sz="4" w:space="0" w:color="auto"/>
            </w:tcBorders>
            <w:shd w:val="clear" w:color="000000" w:fill="FFFFFF"/>
            <w:vAlign w:val="center"/>
            <w:hideMark/>
          </w:tcPr>
          <w:p w14:paraId="648F0688"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570,00</w:t>
            </w:r>
          </w:p>
        </w:tc>
        <w:tc>
          <w:tcPr>
            <w:tcW w:w="971" w:type="dxa"/>
            <w:tcBorders>
              <w:top w:val="nil"/>
              <w:left w:val="nil"/>
              <w:bottom w:val="single" w:sz="4" w:space="0" w:color="auto"/>
              <w:right w:val="single" w:sz="4" w:space="0" w:color="auto"/>
            </w:tcBorders>
            <w:shd w:val="clear" w:color="000000" w:fill="FFFFFF"/>
            <w:vAlign w:val="center"/>
            <w:hideMark/>
          </w:tcPr>
          <w:p w14:paraId="5DFA869E"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6F0B34DC"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0,00</w:t>
            </w:r>
          </w:p>
        </w:tc>
      </w:tr>
      <w:tr w:rsidR="001C397E" w:rsidRPr="00BA54DC" w14:paraId="22C84B29" w14:textId="77777777" w:rsidTr="001C397E">
        <w:trPr>
          <w:gridAfter w:val="1"/>
          <w:wAfter w:w="4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0E125165"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824" w:type="dxa"/>
            <w:tcBorders>
              <w:top w:val="nil"/>
              <w:left w:val="single" w:sz="8" w:space="0" w:color="000000"/>
              <w:bottom w:val="single" w:sz="4" w:space="0" w:color="000000"/>
              <w:right w:val="nil"/>
            </w:tcBorders>
            <w:shd w:val="clear" w:color="auto" w:fill="auto"/>
            <w:vAlign w:val="center"/>
            <w:hideMark/>
          </w:tcPr>
          <w:p w14:paraId="6FC93CA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2 02 49999 13 0000 150</w:t>
            </w:r>
          </w:p>
        </w:tc>
        <w:tc>
          <w:tcPr>
            <w:tcW w:w="5244" w:type="dxa"/>
            <w:tcBorders>
              <w:top w:val="nil"/>
              <w:left w:val="single" w:sz="4" w:space="0" w:color="auto"/>
              <w:bottom w:val="single" w:sz="4" w:space="0" w:color="auto"/>
              <w:right w:val="single" w:sz="4" w:space="0" w:color="auto"/>
            </w:tcBorders>
            <w:shd w:val="clear" w:color="000000" w:fill="FFFFFF"/>
            <w:vAlign w:val="center"/>
            <w:hideMark/>
          </w:tcPr>
          <w:p w14:paraId="1628858C" w14:textId="77777777" w:rsidR="00BA54DC" w:rsidRPr="00BA54DC" w:rsidRDefault="00BA54DC" w:rsidP="00BA54DC">
            <w:pPr>
              <w:spacing w:after="0" w:line="240" w:lineRule="auto"/>
              <w:rPr>
                <w:rFonts w:ascii="Times New Roman" w:eastAsia="Times New Roman" w:hAnsi="Times New Roman" w:cs="Times New Roman"/>
                <w:color w:val="333333"/>
                <w:sz w:val="16"/>
                <w:szCs w:val="16"/>
                <w:lang w:eastAsia="ru-RU"/>
              </w:rPr>
            </w:pPr>
            <w:r w:rsidRPr="00BA54DC">
              <w:rPr>
                <w:rFonts w:ascii="Times New Roman" w:eastAsia="Times New Roman" w:hAnsi="Times New Roman" w:cs="Times New Roman"/>
                <w:color w:val="333333"/>
                <w:sz w:val="16"/>
                <w:szCs w:val="16"/>
                <w:lang w:eastAsia="ru-RU"/>
              </w:rPr>
              <w:t xml:space="preserve">Прочие межбюджетные </w:t>
            </w:r>
            <w:proofErr w:type="spellStart"/>
            <w:proofErr w:type="gramStart"/>
            <w:r w:rsidRPr="00BA54DC">
              <w:rPr>
                <w:rFonts w:ascii="Times New Roman" w:eastAsia="Times New Roman" w:hAnsi="Times New Roman" w:cs="Times New Roman"/>
                <w:color w:val="333333"/>
                <w:sz w:val="16"/>
                <w:szCs w:val="16"/>
                <w:lang w:eastAsia="ru-RU"/>
              </w:rPr>
              <w:t>трансферты,передаваемые</w:t>
            </w:r>
            <w:proofErr w:type="spellEnd"/>
            <w:proofErr w:type="gramEnd"/>
            <w:r w:rsidRPr="00BA54DC">
              <w:rPr>
                <w:rFonts w:ascii="Times New Roman" w:eastAsia="Times New Roman" w:hAnsi="Times New Roman" w:cs="Times New Roman"/>
                <w:color w:val="333333"/>
                <w:sz w:val="16"/>
                <w:szCs w:val="16"/>
                <w:lang w:eastAsia="ru-RU"/>
              </w:rPr>
              <w:t xml:space="preserve"> бюджетам сельских поселений</w:t>
            </w:r>
          </w:p>
        </w:tc>
        <w:tc>
          <w:tcPr>
            <w:tcW w:w="1014" w:type="dxa"/>
            <w:tcBorders>
              <w:top w:val="nil"/>
              <w:left w:val="nil"/>
              <w:bottom w:val="single" w:sz="4" w:space="0" w:color="auto"/>
              <w:right w:val="single" w:sz="4" w:space="0" w:color="auto"/>
            </w:tcBorders>
            <w:shd w:val="clear" w:color="000000" w:fill="FFFFFF"/>
            <w:vAlign w:val="center"/>
            <w:hideMark/>
          </w:tcPr>
          <w:p w14:paraId="2B980C3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570,00</w:t>
            </w:r>
          </w:p>
        </w:tc>
        <w:tc>
          <w:tcPr>
            <w:tcW w:w="971" w:type="dxa"/>
            <w:tcBorders>
              <w:top w:val="nil"/>
              <w:left w:val="nil"/>
              <w:bottom w:val="single" w:sz="4" w:space="0" w:color="auto"/>
              <w:right w:val="single" w:sz="4" w:space="0" w:color="auto"/>
            </w:tcBorders>
            <w:shd w:val="clear" w:color="000000" w:fill="FFFFFF"/>
            <w:noWrap/>
            <w:vAlign w:val="center"/>
            <w:hideMark/>
          </w:tcPr>
          <w:p w14:paraId="0319C1A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0E27AA9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0,00</w:t>
            </w:r>
          </w:p>
        </w:tc>
      </w:tr>
      <w:tr w:rsidR="001C397E" w:rsidRPr="00BA54DC" w14:paraId="116CBAF5" w14:textId="77777777" w:rsidTr="001C397E">
        <w:trPr>
          <w:gridAfter w:val="1"/>
          <w:wAfter w:w="42"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14:paraId="78F82860"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824" w:type="dxa"/>
            <w:tcBorders>
              <w:top w:val="nil"/>
              <w:left w:val="nil"/>
              <w:bottom w:val="single" w:sz="4" w:space="0" w:color="auto"/>
              <w:right w:val="single" w:sz="4" w:space="0" w:color="auto"/>
            </w:tcBorders>
            <w:shd w:val="clear" w:color="auto" w:fill="auto"/>
            <w:noWrap/>
            <w:vAlign w:val="center"/>
            <w:hideMark/>
          </w:tcPr>
          <w:p w14:paraId="6331EBD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5244" w:type="dxa"/>
            <w:tcBorders>
              <w:top w:val="nil"/>
              <w:left w:val="nil"/>
              <w:bottom w:val="single" w:sz="4" w:space="0" w:color="auto"/>
              <w:right w:val="single" w:sz="4" w:space="0" w:color="auto"/>
            </w:tcBorders>
            <w:shd w:val="clear" w:color="auto" w:fill="auto"/>
            <w:vAlign w:val="center"/>
            <w:hideMark/>
          </w:tcPr>
          <w:p w14:paraId="0D30EEB9"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Итого доходов</w:t>
            </w:r>
          </w:p>
        </w:tc>
        <w:tc>
          <w:tcPr>
            <w:tcW w:w="1014" w:type="dxa"/>
            <w:tcBorders>
              <w:top w:val="nil"/>
              <w:left w:val="nil"/>
              <w:bottom w:val="single" w:sz="4" w:space="0" w:color="auto"/>
              <w:right w:val="single" w:sz="4" w:space="0" w:color="auto"/>
            </w:tcBorders>
            <w:shd w:val="clear" w:color="auto" w:fill="auto"/>
            <w:noWrap/>
            <w:vAlign w:val="center"/>
            <w:hideMark/>
          </w:tcPr>
          <w:p w14:paraId="2942E65B"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119 504,00</w:t>
            </w:r>
          </w:p>
        </w:tc>
        <w:tc>
          <w:tcPr>
            <w:tcW w:w="971" w:type="dxa"/>
            <w:tcBorders>
              <w:top w:val="nil"/>
              <w:left w:val="nil"/>
              <w:bottom w:val="single" w:sz="4" w:space="0" w:color="auto"/>
              <w:right w:val="single" w:sz="4" w:space="0" w:color="auto"/>
            </w:tcBorders>
            <w:shd w:val="clear" w:color="auto" w:fill="auto"/>
            <w:noWrap/>
            <w:vAlign w:val="center"/>
            <w:hideMark/>
          </w:tcPr>
          <w:p w14:paraId="068BFEEA"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84 134,00</w:t>
            </w:r>
          </w:p>
        </w:tc>
        <w:tc>
          <w:tcPr>
            <w:tcW w:w="1134" w:type="dxa"/>
            <w:tcBorders>
              <w:top w:val="nil"/>
              <w:left w:val="nil"/>
              <w:bottom w:val="single" w:sz="4" w:space="0" w:color="auto"/>
              <w:right w:val="single" w:sz="4" w:space="0" w:color="auto"/>
            </w:tcBorders>
            <w:shd w:val="clear" w:color="auto" w:fill="auto"/>
            <w:noWrap/>
            <w:vAlign w:val="center"/>
            <w:hideMark/>
          </w:tcPr>
          <w:p w14:paraId="43BEFFEB"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88 049,00</w:t>
            </w:r>
          </w:p>
        </w:tc>
      </w:tr>
    </w:tbl>
    <w:p w14:paraId="11D7CA64" w14:textId="392D6DBE" w:rsidR="009E008F" w:rsidRPr="009A6924" w:rsidRDefault="009E008F" w:rsidP="009E008F">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w:t>
      </w:r>
      <w:r>
        <w:rPr>
          <w:rFonts w:ascii="Times New Roman" w:eastAsia="Times New Roman" w:hAnsi="Times New Roman" w:cs="Times New Roman"/>
          <w:sz w:val="20"/>
          <w:szCs w:val="20"/>
          <w:lang w:eastAsia="ru-RU"/>
        </w:rPr>
        <w:t>доходы</w:t>
      </w:r>
      <w:r w:rsidRPr="009A6924">
        <w:rPr>
          <w:rFonts w:ascii="Times New Roman" w:eastAsia="Times New Roman" w:hAnsi="Times New Roman" w:cs="Times New Roman"/>
          <w:sz w:val="20"/>
          <w:szCs w:val="20"/>
          <w:lang w:eastAsia="ru-RU"/>
        </w:rPr>
        <w:t xml:space="preserve"> </w:t>
      </w:r>
    </w:p>
    <w:p w14:paraId="1E7C16D4" w14:textId="77777777" w:rsidR="009E008F" w:rsidRPr="009A6924" w:rsidRDefault="009E008F" w:rsidP="009E008F">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198474D8" w14:textId="77777777" w:rsidR="009E008F" w:rsidRDefault="009E008F" w:rsidP="009E008F">
      <w:pPr>
        <w:spacing w:after="0" w:line="240" w:lineRule="auto"/>
        <w:jc w:val="right"/>
        <w:rPr>
          <w:rFonts w:ascii="Times New Roman" w:eastAsia="Times New Roman" w:hAnsi="Times New Roman" w:cs="Times New Roman"/>
          <w:b/>
          <w:bCs/>
          <w:sz w:val="8"/>
          <w:szCs w:val="8"/>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15</w:t>
      </w:r>
      <w:r w:rsidRPr="009A692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12</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123/28</w:t>
      </w:r>
    </w:p>
    <w:tbl>
      <w:tblPr>
        <w:tblW w:w="11071" w:type="dxa"/>
        <w:tblInd w:w="108" w:type="dxa"/>
        <w:tblLook w:val="04A0" w:firstRow="1" w:lastRow="0" w:firstColumn="1" w:lastColumn="0" w:noHBand="0" w:noVBand="1"/>
      </w:tblPr>
      <w:tblGrid>
        <w:gridCol w:w="1409"/>
        <w:gridCol w:w="1852"/>
        <w:gridCol w:w="6804"/>
        <w:gridCol w:w="992"/>
        <w:gridCol w:w="14"/>
      </w:tblGrid>
      <w:tr w:rsidR="00BA54DC" w:rsidRPr="00BA54DC" w14:paraId="1B7AA342" w14:textId="77777777" w:rsidTr="00C055CC">
        <w:trPr>
          <w:trHeight w:val="80"/>
        </w:trPr>
        <w:tc>
          <w:tcPr>
            <w:tcW w:w="11071" w:type="dxa"/>
            <w:gridSpan w:val="5"/>
            <w:tcBorders>
              <w:top w:val="nil"/>
              <w:left w:val="nil"/>
              <w:bottom w:val="nil"/>
              <w:right w:val="nil"/>
            </w:tcBorders>
            <w:shd w:val="clear" w:color="auto" w:fill="auto"/>
            <w:vAlign w:val="center"/>
            <w:hideMark/>
          </w:tcPr>
          <w:p w14:paraId="6C553261" w14:textId="77777777" w:rsidR="00BA54DC" w:rsidRPr="00BA54DC" w:rsidRDefault="00BA54DC" w:rsidP="00BA54DC">
            <w:pPr>
              <w:spacing w:after="0" w:line="240" w:lineRule="auto"/>
              <w:jc w:val="center"/>
              <w:rPr>
                <w:rFonts w:ascii="Times New Roman" w:eastAsia="Times New Roman" w:hAnsi="Times New Roman" w:cs="Times New Roman"/>
                <w:b/>
                <w:bCs/>
                <w:lang w:eastAsia="ru-RU"/>
              </w:rPr>
            </w:pPr>
            <w:r w:rsidRPr="00BA54DC">
              <w:rPr>
                <w:rFonts w:ascii="Times New Roman" w:eastAsia="Times New Roman" w:hAnsi="Times New Roman" w:cs="Times New Roman"/>
                <w:b/>
                <w:bCs/>
                <w:lang w:eastAsia="ru-RU"/>
              </w:rPr>
              <w:t>Поступление доходов в бюджет городского поселения Безенчук муниципального района Безенчукский Самарской области в 2023 году по основным источникам в разрезе классификации доходов Российской Федерации</w:t>
            </w:r>
          </w:p>
        </w:tc>
      </w:tr>
      <w:tr w:rsidR="00BA54DC" w:rsidRPr="00BA54DC" w14:paraId="01E17433" w14:textId="77777777" w:rsidTr="00C055CC">
        <w:trPr>
          <w:gridAfter w:val="1"/>
          <w:wAfter w:w="14" w:type="dxa"/>
          <w:trHeight w:val="80"/>
        </w:trPr>
        <w:tc>
          <w:tcPr>
            <w:tcW w:w="1409" w:type="dxa"/>
            <w:tcBorders>
              <w:top w:val="nil"/>
              <w:left w:val="nil"/>
              <w:bottom w:val="nil"/>
              <w:right w:val="nil"/>
            </w:tcBorders>
            <w:shd w:val="clear" w:color="auto" w:fill="auto"/>
            <w:noWrap/>
            <w:vAlign w:val="center"/>
            <w:hideMark/>
          </w:tcPr>
          <w:p w14:paraId="4AD5E3BB"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14:paraId="0A8E6516"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p>
        </w:tc>
        <w:tc>
          <w:tcPr>
            <w:tcW w:w="6804" w:type="dxa"/>
            <w:tcBorders>
              <w:top w:val="nil"/>
              <w:left w:val="nil"/>
              <w:bottom w:val="nil"/>
              <w:right w:val="nil"/>
            </w:tcBorders>
            <w:shd w:val="clear" w:color="000000" w:fill="FFFFFF"/>
            <w:vAlign w:val="center"/>
            <w:hideMark/>
          </w:tcPr>
          <w:p w14:paraId="13C8C2E7"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 </w:t>
            </w:r>
          </w:p>
        </w:tc>
        <w:tc>
          <w:tcPr>
            <w:tcW w:w="992" w:type="dxa"/>
            <w:tcBorders>
              <w:top w:val="nil"/>
              <w:left w:val="nil"/>
              <w:bottom w:val="nil"/>
              <w:right w:val="nil"/>
            </w:tcBorders>
            <w:shd w:val="clear" w:color="000000" w:fill="FFFFFF"/>
            <w:vAlign w:val="center"/>
            <w:hideMark/>
          </w:tcPr>
          <w:p w14:paraId="17E9DD7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тыс. рублей</w:t>
            </w:r>
          </w:p>
        </w:tc>
      </w:tr>
      <w:tr w:rsidR="00BA54DC" w:rsidRPr="00BA54DC" w14:paraId="3B5FB6A3" w14:textId="77777777" w:rsidTr="00C055CC">
        <w:trPr>
          <w:gridAfter w:val="1"/>
          <w:wAfter w:w="14" w:type="dxa"/>
          <w:trHeight w:val="70"/>
        </w:trPr>
        <w:tc>
          <w:tcPr>
            <w:tcW w:w="14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337FD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Код главного администратора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14:paraId="6FBB9D70"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Код классификации доходов</w:t>
            </w:r>
          </w:p>
        </w:tc>
        <w:tc>
          <w:tcPr>
            <w:tcW w:w="6804" w:type="dxa"/>
            <w:tcBorders>
              <w:top w:val="single" w:sz="4" w:space="0" w:color="auto"/>
              <w:left w:val="nil"/>
              <w:bottom w:val="single" w:sz="4" w:space="0" w:color="auto"/>
              <w:right w:val="single" w:sz="4" w:space="0" w:color="auto"/>
            </w:tcBorders>
            <w:shd w:val="clear" w:color="000000" w:fill="FFFFFF"/>
            <w:vAlign w:val="center"/>
            <w:hideMark/>
          </w:tcPr>
          <w:p w14:paraId="0B93D617"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Наименование кодов классификации доходов</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4188E255"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2023 год</w:t>
            </w:r>
          </w:p>
        </w:tc>
      </w:tr>
      <w:tr w:rsidR="00BA54DC" w:rsidRPr="00BA54DC" w14:paraId="475854F5" w14:textId="77777777" w:rsidTr="00C055CC">
        <w:trPr>
          <w:gridAfter w:val="1"/>
          <w:wAfter w:w="14" w:type="dxa"/>
          <w:trHeight w:val="70"/>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61EE6A4C"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14:paraId="1270D2B5"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2</w:t>
            </w:r>
          </w:p>
        </w:tc>
        <w:tc>
          <w:tcPr>
            <w:tcW w:w="6804" w:type="dxa"/>
            <w:tcBorders>
              <w:top w:val="nil"/>
              <w:left w:val="nil"/>
              <w:bottom w:val="single" w:sz="4" w:space="0" w:color="auto"/>
              <w:right w:val="single" w:sz="4" w:space="0" w:color="auto"/>
            </w:tcBorders>
            <w:shd w:val="clear" w:color="000000" w:fill="FFFFFF"/>
            <w:vAlign w:val="center"/>
            <w:hideMark/>
          </w:tcPr>
          <w:p w14:paraId="0D502F37"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3</w:t>
            </w:r>
          </w:p>
        </w:tc>
        <w:tc>
          <w:tcPr>
            <w:tcW w:w="992" w:type="dxa"/>
            <w:tcBorders>
              <w:top w:val="nil"/>
              <w:left w:val="nil"/>
              <w:bottom w:val="single" w:sz="4" w:space="0" w:color="auto"/>
              <w:right w:val="single" w:sz="4" w:space="0" w:color="auto"/>
            </w:tcBorders>
            <w:shd w:val="clear" w:color="000000" w:fill="FFFFFF"/>
            <w:vAlign w:val="center"/>
            <w:hideMark/>
          </w:tcPr>
          <w:p w14:paraId="58301311"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4</w:t>
            </w:r>
          </w:p>
        </w:tc>
      </w:tr>
      <w:tr w:rsidR="00F412D8" w:rsidRPr="00BA54DC" w14:paraId="19B9E5CB" w14:textId="77777777" w:rsidTr="00C055CC">
        <w:trPr>
          <w:gridAfter w:val="1"/>
          <w:wAfter w:w="14" w:type="dxa"/>
          <w:trHeight w:val="70"/>
        </w:trPr>
        <w:tc>
          <w:tcPr>
            <w:tcW w:w="1409" w:type="dxa"/>
            <w:tcBorders>
              <w:top w:val="nil"/>
              <w:left w:val="single" w:sz="4" w:space="0" w:color="auto"/>
              <w:bottom w:val="single" w:sz="4" w:space="0" w:color="auto"/>
              <w:right w:val="single" w:sz="4" w:space="0" w:color="auto"/>
            </w:tcBorders>
            <w:shd w:val="clear" w:color="000000" w:fill="C0C0C0"/>
            <w:noWrap/>
            <w:vAlign w:val="center"/>
            <w:hideMark/>
          </w:tcPr>
          <w:p w14:paraId="22C0166B" w14:textId="77777777" w:rsidR="00BA54DC" w:rsidRPr="00BA54DC" w:rsidRDefault="00BA54DC" w:rsidP="00BA54DC">
            <w:pPr>
              <w:spacing w:after="0" w:line="240" w:lineRule="auto"/>
              <w:jc w:val="center"/>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208</w:t>
            </w:r>
          </w:p>
        </w:tc>
        <w:tc>
          <w:tcPr>
            <w:tcW w:w="1852" w:type="dxa"/>
            <w:tcBorders>
              <w:top w:val="nil"/>
              <w:left w:val="single" w:sz="8" w:space="0" w:color="auto"/>
              <w:bottom w:val="single" w:sz="4" w:space="0" w:color="auto"/>
              <w:right w:val="single" w:sz="4" w:space="0" w:color="auto"/>
            </w:tcBorders>
            <w:shd w:val="clear" w:color="000000" w:fill="C0C0C0"/>
            <w:hideMark/>
          </w:tcPr>
          <w:p w14:paraId="3E28D16D"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1 00 00000 00 0000 000</w:t>
            </w:r>
          </w:p>
        </w:tc>
        <w:tc>
          <w:tcPr>
            <w:tcW w:w="6804" w:type="dxa"/>
            <w:tcBorders>
              <w:top w:val="nil"/>
              <w:left w:val="nil"/>
              <w:bottom w:val="single" w:sz="4" w:space="0" w:color="auto"/>
              <w:right w:val="single" w:sz="4" w:space="0" w:color="auto"/>
            </w:tcBorders>
            <w:shd w:val="clear" w:color="000000" w:fill="FFFFFF"/>
            <w:hideMark/>
          </w:tcPr>
          <w:p w14:paraId="3EF7122C"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НАЛОГОВЫЕ И НЕНАЛОГОВЫЕ ДОХОДЫ</w:t>
            </w:r>
          </w:p>
        </w:tc>
        <w:tc>
          <w:tcPr>
            <w:tcW w:w="992" w:type="dxa"/>
            <w:tcBorders>
              <w:top w:val="nil"/>
              <w:left w:val="nil"/>
              <w:bottom w:val="single" w:sz="4" w:space="0" w:color="auto"/>
              <w:right w:val="single" w:sz="4" w:space="0" w:color="auto"/>
            </w:tcBorders>
            <w:shd w:val="clear" w:color="000000" w:fill="FFFFFF"/>
            <w:vAlign w:val="center"/>
            <w:hideMark/>
          </w:tcPr>
          <w:p w14:paraId="2780F814"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82 369,00</w:t>
            </w:r>
          </w:p>
        </w:tc>
      </w:tr>
      <w:tr w:rsidR="00BA54DC" w:rsidRPr="00BA54DC" w14:paraId="42988821" w14:textId="77777777" w:rsidTr="00C055CC">
        <w:trPr>
          <w:gridAfter w:val="1"/>
          <w:wAfter w:w="14"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BB15E03"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2E705496"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1 01 00000 00 0000 000</w:t>
            </w:r>
          </w:p>
        </w:tc>
        <w:tc>
          <w:tcPr>
            <w:tcW w:w="6804" w:type="dxa"/>
            <w:tcBorders>
              <w:top w:val="nil"/>
              <w:left w:val="nil"/>
              <w:bottom w:val="single" w:sz="4" w:space="0" w:color="auto"/>
              <w:right w:val="single" w:sz="4" w:space="0" w:color="auto"/>
            </w:tcBorders>
            <w:shd w:val="clear" w:color="000000" w:fill="FFFFFF"/>
            <w:hideMark/>
          </w:tcPr>
          <w:p w14:paraId="2669BA83" w14:textId="77777777" w:rsidR="00BA54DC" w:rsidRPr="00BA54DC" w:rsidRDefault="00BA54DC" w:rsidP="00BA54DC">
            <w:pPr>
              <w:spacing w:after="0" w:line="240" w:lineRule="auto"/>
              <w:rPr>
                <w:rFonts w:ascii="Times New Roman" w:eastAsia="Times New Roman" w:hAnsi="Times New Roman" w:cs="Times New Roman"/>
                <w:b/>
                <w:bCs/>
                <w:i/>
                <w:iCs/>
                <w:sz w:val="16"/>
                <w:szCs w:val="16"/>
                <w:lang w:eastAsia="ru-RU"/>
              </w:rPr>
            </w:pPr>
            <w:r w:rsidRPr="00BA54DC">
              <w:rPr>
                <w:rFonts w:ascii="Times New Roman" w:eastAsia="Times New Roman" w:hAnsi="Times New Roman" w:cs="Times New Roman"/>
                <w:b/>
                <w:bCs/>
                <w:i/>
                <w:iCs/>
                <w:sz w:val="16"/>
                <w:szCs w:val="16"/>
                <w:lang w:eastAsia="ru-RU"/>
              </w:rPr>
              <w:t>НАЛОГИ НА ПРИБЫЛЬ, ДОХОДЫ</w:t>
            </w:r>
          </w:p>
        </w:tc>
        <w:tc>
          <w:tcPr>
            <w:tcW w:w="992" w:type="dxa"/>
            <w:tcBorders>
              <w:top w:val="nil"/>
              <w:left w:val="nil"/>
              <w:bottom w:val="single" w:sz="4" w:space="0" w:color="auto"/>
              <w:right w:val="single" w:sz="4" w:space="0" w:color="auto"/>
            </w:tcBorders>
            <w:shd w:val="clear" w:color="000000" w:fill="FFFFFF"/>
            <w:vAlign w:val="center"/>
            <w:hideMark/>
          </w:tcPr>
          <w:p w14:paraId="4124FA06"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36 000,00</w:t>
            </w:r>
          </w:p>
        </w:tc>
      </w:tr>
      <w:tr w:rsidR="00BA54DC" w:rsidRPr="00BA54DC" w14:paraId="2DCB99BF" w14:textId="77777777" w:rsidTr="00C055CC">
        <w:trPr>
          <w:gridAfter w:val="1"/>
          <w:wAfter w:w="14"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0AB2C8E"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1D94A3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1 01 02000 01 0000 110</w:t>
            </w:r>
          </w:p>
        </w:tc>
        <w:tc>
          <w:tcPr>
            <w:tcW w:w="6804" w:type="dxa"/>
            <w:tcBorders>
              <w:top w:val="nil"/>
              <w:left w:val="nil"/>
              <w:bottom w:val="single" w:sz="4" w:space="0" w:color="auto"/>
              <w:right w:val="single" w:sz="4" w:space="0" w:color="auto"/>
            </w:tcBorders>
            <w:shd w:val="clear" w:color="000000" w:fill="FFFFFF"/>
            <w:hideMark/>
          </w:tcPr>
          <w:p w14:paraId="3801A302"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Налог на доходы физических лиц</w:t>
            </w:r>
          </w:p>
        </w:tc>
        <w:tc>
          <w:tcPr>
            <w:tcW w:w="992" w:type="dxa"/>
            <w:tcBorders>
              <w:top w:val="nil"/>
              <w:left w:val="nil"/>
              <w:bottom w:val="single" w:sz="4" w:space="0" w:color="auto"/>
              <w:right w:val="single" w:sz="4" w:space="0" w:color="auto"/>
            </w:tcBorders>
            <w:shd w:val="clear" w:color="000000" w:fill="FFFFFF"/>
            <w:vAlign w:val="center"/>
            <w:hideMark/>
          </w:tcPr>
          <w:p w14:paraId="31D75B0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36 000,00</w:t>
            </w:r>
          </w:p>
        </w:tc>
      </w:tr>
      <w:tr w:rsidR="00BA54DC" w:rsidRPr="00BA54DC" w14:paraId="320149F0" w14:textId="77777777" w:rsidTr="00C055CC">
        <w:trPr>
          <w:gridAfter w:val="1"/>
          <w:wAfter w:w="14"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6D60070"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ADBB08B"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1 03 00000 00 0000 000</w:t>
            </w:r>
          </w:p>
        </w:tc>
        <w:tc>
          <w:tcPr>
            <w:tcW w:w="6804" w:type="dxa"/>
            <w:tcBorders>
              <w:top w:val="nil"/>
              <w:left w:val="nil"/>
              <w:bottom w:val="single" w:sz="4" w:space="0" w:color="auto"/>
              <w:right w:val="single" w:sz="4" w:space="0" w:color="auto"/>
            </w:tcBorders>
            <w:shd w:val="clear" w:color="000000" w:fill="FFFFFF"/>
            <w:hideMark/>
          </w:tcPr>
          <w:p w14:paraId="29106EAF" w14:textId="77777777" w:rsidR="00BA54DC" w:rsidRPr="00BA54DC" w:rsidRDefault="00BA54DC" w:rsidP="00BA54DC">
            <w:pPr>
              <w:spacing w:after="0" w:line="240" w:lineRule="auto"/>
              <w:rPr>
                <w:rFonts w:ascii="Times New Roman" w:eastAsia="Times New Roman" w:hAnsi="Times New Roman" w:cs="Times New Roman"/>
                <w:b/>
                <w:bCs/>
                <w:i/>
                <w:iCs/>
                <w:sz w:val="16"/>
                <w:szCs w:val="16"/>
                <w:lang w:eastAsia="ru-RU"/>
              </w:rPr>
            </w:pPr>
            <w:r w:rsidRPr="00BA54DC">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7672ED2A"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9 542,00</w:t>
            </w:r>
          </w:p>
        </w:tc>
      </w:tr>
      <w:tr w:rsidR="00BA54DC" w:rsidRPr="00BA54DC" w14:paraId="55D8F0BC" w14:textId="77777777" w:rsidTr="00C055CC">
        <w:trPr>
          <w:gridAfter w:val="1"/>
          <w:wAfter w:w="14"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67E4264"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4C5FE1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 1 03 02230 01 0000 110</w:t>
            </w:r>
          </w:p>
        </w:tc>
        <w:tc>
          <w:tcPr>
            <w:tcW w:w="6804" w:type="dxa"/>
            <w:tcBorders>
              <w:top w:val="nil"/>
              <w:left w:val="nil"/>
              <w:bottom w:val="single" w:sz="4" w:space="0" w:color="auto"/>
              <w:right w:val="single" w:sz="4" w:space="0" w:color="auto"/>
            </w:tcBorders>
            <w:shd w:val="clear" w:color="000000" w:fill="FFFFFF"/>
            <w:vAlign w:val="center"/>
            <w:hideMark/>
          </w:tcPr>
          <w:p w14:paraId="1AB1E405"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35854C9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4 520,00</w:t>
            </w:r>
          </w:p>
        </w:tc>
      </w:tr>
      <w:tr w:rsidR="00BA54DC" w:rsidRPr="00BA54DC" w14:paraId="0EC2A36E" w14:textId="77777777" w:rsidTr="00C055CC">
        <w:trPr>
          <w:gridAfter w:val="1"/>
          <w:wAfter w:w="14"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E9843FE"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3275767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1 03 02240 01 0000 110</w:t>
            </w:r>
          </w:p>
        </w:tc>
        <w:tc>
          <w:tcPr>
            <w:tcW w:w="6804" w:type="dxa"/>
            <w:tcBorders>
              <w:top w:val="nil"/>
              <w:left w:val="nil"/>
              <w:bottom w:val="single" w:sz="4" w:space="0" w:color="auto"/>
              <w:right w:val="single" w:sz="4" w:space="0" w:color="auto"/>
            </w:tcBorders>
            <w:shd w:val="clear" w:color="000000" w:fill="FFFFFF"/>
            <w:vAlign w:val="center"/>
            <w:hideMark/>
          </w:tcPr>
          <w:p w14:paraId="5F4E6B33"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5E7377AA"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31,00</w:t>
            </w:r>
          </w:p>
        </w:tc>
      </w:tr>
      <w:tr w:rsidR="00BA54DC" w:rsidRPr="00BA54DC" w14:paraId="4C3CFCA4" w14:textId="77777777" w:rsidTr="00C055CC">
        <w:trPr>
          <w:gridAfter w:val="1"/>
          <w:wAfter w:w="14"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C04714D"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317B759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1 03 02250 01 0000 110</w:t>
            </w:r>
          </w:p>
        </w:tc>
        <w:tc>
          <w:tcPr>
            <w:tcW w:w="6804" w:type="dxa"/>
            <w:tcBorders>
              <w:top w:val="nil"/>
              <w:left w:val="nil"/>
              <w:bottom w:val="single" w:sz="4" w:space="0" w:color="auto"/>
              <w:right w:val="single" w:sz="4" w:space="0" w:color="auto"/>
            </w:tcBorders>
            <w:shd w:val="clear" w:color="000000" w:fill="FFFFFF"/>
            <w:vAlign w:val="center"/>
            <w:hideMark/>
          </w:tcPr>
          <w:p w14:paraId="685BA4F5"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1ED4293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5 587,00</w:t>
            </w:r>
          </w:p>
        </w:tc>
      </w:tr>
      <w:tr w:rsidR="00BA54DC" w:rsidRPr="00BA54DC" w14:paraId="3365AA4D" w14:textId="77777777" w:rsidTr="00465405">
        <w:trPr>
          <w:gridAfter w:val="1"/>
          <w:wAfter w:w="14"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AB4F020"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A6CDF9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1 03 02260 01 0000 110</w:t>
            </w:r>
          </w:p>
        </w:tc>
        <w:tc>
          <w:tcPr>
            <w:tcW w:w="6804" w:type="dxa"/>
            <w:tcBorders>
              <w:top w:val="nil"/>
              <w:left w:val="nil"/>
              <w:bottom w:val="single" w:sz="4" w:space="0" w:color="auto"/>
              <w:right w:val="single" w:sz="4" w:space="0" w:color="auto"/>
            </w:tcBorders>
            <w:shd w:val="clear" w:color="000000" w:fill="FFFFFF"/>
            <w:vAlign w:val="center"/>
            <w:hideMark/>
          </w:tcPr>
          <w:p w14:paraId="6DCA1671"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7CCBD98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-596,00</w:t>
            </w:r>
          </w:p>
        </w:tc>
      </w:tr>
      <w:tr w:rsidR="00BA54DC" w:rsidRPr="00BA54DC" w14:paraId="2F967257" w14:textId="77777777" w:rsidTr="00465405">
        <w:trPr>
          <w:gridAfter w:val="1"/>
          <w:wAfter w:w="14"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E4308BD"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CB3206A"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1 05 00000 00 0000 000</w:t>
            </w:r>
          </w:p>
        </w:tc>
        <w:tc>
          <w:tcPr>
            <w:tcW w:w="6804" w:type="dxa"/>
            <w:tcBorders>
              <w:top w:val="nil"/>
              <w:left w:val="nil"/>
              <w:bottom w:val="single" w:sz="4" w:space="0" w:color="auto"/>
              <w:right w:val="single" w:sz="4" w:space="0" w:color="auto"/>
            </w:tcBorders>
            <w:shd w:val="clear" w:color="000000" w:fill="FFFFFF"/>
            <w:hideMark/>
          </w:tcPr>
          <w:p w14:paraId="0EEF4F9D" w14:textId="77777777" w:rsidR="00BA54DC" w:rsidRPr="00BA54DC" w:rsidRDefault="00BA54DC" w:rsidP="00BA54DC">
            <w:pPr>
              <w:spacing w:after="0" w:line="240" w:lineRule="auto"/>
              <w:rPr>
                <w:rFonts w:ascii="Times New Roman" w:eastAsia="Times New Roman" w:hAnsi="Times New Roman" w:cs="Times New Roman"/>
                <w:b/>
                <w:bCs/>
                <w:i/>
                <w:iCs/>
                <w:sz w:val="16"/>
                <w:szCs w:val="16"/>
                <w:lang w:eastAsia="ru-RU"/>
              </w:rPr>
            </w:pPr>
            <w:r w:rsidRPr="00BA54DC">
              <w:rPr>
                <w:rFonts w:ascii="Times New Roman" w:eastAsia="Times New Roman" w:hAnsi="Times New Roman" w:cs="Times New Roman"/>
                <w:b/>
                <w:bCs/>
                <w:i/>
                <w:iCs/>
                <w:sz w:val="16"/>
                <w:szCs w:val="16"/>
                <w:lang w:eastAsia="ru-RU"/>
              </w:rPr>
              <w:t>НАЛОГИ НА СОВОКУПНЫЙ ДОХОД</w:t>
            </w:r>
          </w:p>
        </w:tc>
        <w:tc>
          <w:tcPr>
            <w:tcW w:w="992" w:type="dxa"/>
            <w:tcBorders>
              <w:top w:val="nil"/>
              <w:left w:val="nil"/>
              <w:bottom w:val="single" w:sz="4" w:space="0" w:color="auto"/>
              <w:right w:val="single" w:sz="4" w:space="0" w:color="auto"/>
            </w:tcBorders>
            <w:shd w:val="clear" w:color="000000" w:fill="FFFFFF"/>
            <w:vAlign w:val="center"/>
            <w:hideMark/>
          </w:tcPr>
          <w:p w14:paraId="0DCDE9FE"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1 300,00</w:t>
            </w:r>
          </w:p>
        </w:tc>
      </w:tr>
      <w:tr w:rsidR="00BA54DC" w:rsidRPr="00BA54DC" w14:paraId="062962C8" w14:textId="77777777" w:rsidTr="00465405">
        <w:trPr>
          <w:gridAfter w:val="1"/>
          <w:wAfter w:w="14"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9AD4EDE"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8B77DA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1 05 03000 01 0000 110</w:t>
            </w:r>
          </w:p>
        </w:tc>
        <w:tc>
          <w:tcPr>
            <w:tcW w:w="6804" w:type="dxa"/>
            <w:tcBorders>
              <w:top w:val="nil"/>
              <w:left w:val="nil"/>
              <w:bottom w:val="single" w:sz="4" w:space="0" w:color="auto"/>
              <w:right w:val="single" w:sz="4" w:space="0" w:color="auto"/>
            </w:tcBorders>
            <w:shd w:val="clear" w:color="000000" w:fill="FFFFFF"/>
            <w:hideMark/>
          </w:tcPr>
          <w:p w14:paraId="425B614E"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Единый сельскохозяйственный налог</w:t>
            </w:r>
          </w:p>
        </w:tc>
        <w:tc>
          <w:tcPr>
            <w:tcW w:w="992" w:type="dxa"/>
            <w:tcBorders>
              <w:top w:val="nil"/>
              <w:left w:val="nil"/>
              <w:bottom w:val="single" w:sz="4" w:space="0" w:color="auto"/>
              <w:right w:val="single" w:sz="4" w:space="0" w:color="auto"/>
            </w:tcBorders>
            <w:shd w:val="clear" w:color="000000" w:fill="FFFFFF"/>
            <w:vAlign w:val="center"/>
            <w:hideMark/>
          </w:tcPr>
          <w:p w14:paraId="46B0C2AE"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1 300,00</w:t>
            </w:r>
          </w:p>
        </w:tc>
      </w:tr>
      <w:tr w:rsidR="00BA54DC" w:rsidRPr="00BA54DC" w14:paraId="326F0260" w14:textId="77777777" w:rsidTr="00465405">
        <w:trPr>
          <w:gridAfter w:val="1"/>
          <w:wAfter w:w="14"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CBF56C3"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3707B50"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1 06 00000 00 0000 000</w:t>
            </w:r>
          </w:p>
        </w:tc>
        <w:tc>
          <w:tcPr>
            <w:tcW w:w="6804" w:type="dxa"/>
            <w:tcBorders>
              <w:top w:val="nil"/>
              <w:left w:val="nil"/>
              <w:bottom w:val="single" w:sz="4" w:space="0" w:color="auto"/>
              <w:right w:val="single" w:sz="4" w:space="0" w:color="auto"/>
            </w:tcBorders>
            <w:shd w:val="clear" w:color="000000" w:fill="FFFFFF"/>
            <w:hideMark/>
          </w:tcPr>
          <w:p w14:paraId="1D378B4C" w14:textId="77777777" w:rsidR="00BA54DC" w:rsidRPr="00BA54DC" w:rsidRDefault="00BA54DC" w:rsidP="00BA54DC">
            <w:pPr>
              <w:spacing w:after="0" w:line="240" w:lineRule="auto"/>
              <w:rPr>
                <w:rFonts w:ascii="Times New Roman" w:eastAsia="Times New Roman" w:hAnsi="Times New Roman" w:cs="Times New Roman"/>
                <w:b/>
                <w:bCs/>
                <w:i/>
                <w:iCs/>
                <w:sz w:val="16"/>
                <w:szCs w:val="16"/>
                <w:lang w:eastAsia="ru-RU"/>
              </w:rPr>
            </w:pPr>
            <w:r w:rsidRPr="00BA54DC">
              <w:rPr>
                <w:rFonts w:ascii="Times New Roman" w:eastAsia="Times New Roman" w:hAnsi="Times New Roman" w:cs="Times New Roman"/>
                <w:b/>
                <w:bCs/>
                <w:i/>
                <w:iCs/>
                <w:sz w:val="16"/>
                <w:szCs w:val="16"/>
                <w:lang w:eastAsia="ru-RU"/>
              </w:rPr>
              <w:t>НАЛОГИ НА ИМУЩЕСТВО</w:t>
            </w:r>
          </w:p>
        </w:tc>
        <w:tc>
          <w:tcPr>
            <w:tcW w:w="992" w:type="dxa"/>
            <w:tcBorders>
              <w:top w:val="nil"/>
              <w:left w:val="nil"/>
              <w:bottom w:val="single" w:sz="4" w:space="0" w:color="auto"/>
              <w:right w:val="single" w:sz="4" w:space="0" w:color="auto"/>
            </w:tcBorders>
            <w:shd w:val="clear" w:color="000000" w:fill="FFFFFF"/>
            <w:vAlign w:val="center"/>
            <w:hideMark/>
          </w:tcPr>
          <w:p w14:paraId="76E7B746"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31 500,00</w:t>
            </w:r>
          </w:p>
        </w:tc>
      </w:tr>
      <w:tr w:rsidR="00BA54DC" w:rsidRPr="00BA54DC" w14:paraId="7759EC2F" w14:textId="77777777" w:rsidTr="00465405">
        <w:trPr>
          <w:gridAfter w:val="1"/>
          <w:wAfter w:w="14"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7BADFC9"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72803B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1 06 01000 00 0000 110</w:t>
            </w:r>
          </w:p>
        </w:tc>
        <w:tc>
          <w:tcPr>
            <w:tcW w:w="6804" w:type="dxa"/>
            <w:tcBorders>
              <w:top w:val="nil"/>
              <w:left w:val="nil"/>
              <w:bottom w:val="single" w:sz="4" w:space="0" w:color="auto"/>
              <w:right w:val="single" w:sz="4" w:space="0" w:color="auto"/>
            </w:tcBorders>
            <w:shd w:val="clear" w:color="000000" w:fill="FFFFFF"/>
            <w:hideMark/>
          </w:tcPr>
          <w:p w14:paraId="2523CB04"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Налог на имущество физических лиц</w:t>
            </w:r>
          </w:p>
        </w:tc>
        <w:tc>
          <w:tcPr>
            <w:tcW w:w="992" w:type="dxa"/>
            <w:tcBorders>
              <w:top w:val="nil"/>
              <w:left w:val="nil"/>
              <w:bottom w:val="single" w:sz="4" w:space="0" w:color="auto"/>
              <w:right w:val="single" w:sz="4" w:space="0" w:color="auto"/>
            </w:tcBorders>
            <w:shd w:val="clear" w:color="000000" w:fill="FFFFFF"/>
            <w:vAlign w:val="center"/>
            <w:hideMark/>
          </w:tcPr>
          <w:p w14:paraId="6930272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16 000,00</w:t>
            </w:r>
          </w:p>
        </w:tc>
      </w:tr>
      <w:tr w:rsidR="00BA54DC" w:rsidRPr="00BA54DC" w14:paraId="5C480A8E" w14:textId="77777777" w:rsidTr="00465405">
        <w:trPr>
          <w:gridAfter w:val="1"/>
          <w:wAfter w:w="14"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FC6C70D"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7CF20DB"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1 06 06000 00 0000 110</w:t>
            </w:r>
          </w:p>
        </w:tc>
        <w:tc>
          <w:tcPr>
            <w:tcW w:w="6804" w:type="dxa"/>
            <w:tcBorders>
              <w:top w:val="nil"/>
              <w:left w:val="nil"/>
              <w:bottom w:val="single" w:sz="4" w:space="0" w:color="auto"/>
              <w:right w:val="single" w:sz="4" w:space="0" w:color="auto"/>
            </w:tcBorders>
            <w:shd w:val="clear" w:color="000000" w:fill="FFFFFF"/>
            <w:hideMark/>
          </w:tcPr>
          <w:p w14:paraId="002C30F4"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Земельный налог</w:t>
            </w:r>
          </w:p>
        </w:tc>
        <w:tc>
          <w:tcPr>
            <w:tcW w:w="992" w:type="dxa"/>
            <w:tcBorders>
              <w:top w:val="nil"/>
              <w:left w:val="nil"/>
              <w:bottom w:val="single" w:sz="4" w:space="0" w:color="auto"/>
              <w:right w:val="single" w:sz="4" w:space="0" w:color="auto"/>
            </w:tcBorders>
            <w:shd w:val="clear" w:color="000000" w:fill="FFFFFF"/>
            <w:vAlign w:val="center"/>
            <w:hideMark/>
          </w:tcPr>
          <w:p w14:paraId="3A5EA761"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15 500,00</w:t>
            </w:r>
          </w:p>
        </w:tc>
      </w:tr>
      <w:tr w:rsidR="00BA54DC" w:rsidRPr="00BA54DC" w14:paraId="09DAEBC5" w14:textId="77777777" w:rsidTr="00465405">
        <w:trPr>
          <w:gridAfter w:val="1"/>
          <w:wAfter w:w="14"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2C9DB67"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24F2D4E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1 11 00000 00 0000 000</w:t>
            </w:r>
          </w:p>
        </w:tc>
        <w:tc>
          <w:tcPr>
            <w:tcW w:w="6804" w:type="dxa"/>
            <w:tcBorders>
              <w:top w:val="nil"/>
              <w:left w:val="nil"/>
              <w:bottom w:val="single" w:sz="4" w:space="0" w:color="auto"/>
              <w:right w:val="single" w:sz="4" w:space="0" w:color="auto"/>
            </w:tcBorders>
            <w:shd w:val="clear" w:color="000000" w:fill="FFFFFF"/>
            <w:hideMark/>
          </w:tcPr>
          <w:p w14:paraId="12DDD379" w14:textId="77777777" w:rsidR="00BA54DC" w:rsidRPr="00BA54DC" w:rsidRDefault="00BA54DC" w:rsidP="00BA54DC">
            <w:pPr>
              <w:spacing w:after="0" w:line="240" w:lineRule="auto"/>
              <w:rPr>
                <w:rFonts w:ascii="Times New Roman" w:eastAsia="Times New Roman" w:hAnsi="Times New Roman" w:cs="Times New Roman"/>
                <w:b/>
                <w:bCs/>
                <w:i/>
                <w:iCs/>
                <w:sz w:val="16"/>
                <w:szCs w:val="16"/>
                <w:lang w:eastAsia="ru-RU"/>
              </w:rPr>
            </w:pPr>
            <w:r w:rsidRPr="00BA54DC">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992" w:type="dxa"/>
            <w:tcBorders>
              <w:top w:val="nil"/>
              <w:left w:val="nil"/>
              <w:bottom w:val="single" w:sz="4" w:space="0" w:color="auto"/>
              <w:right w:val="single" w:sz="4" w:space="0" w:color="auto"/>
            </w:tcBorders>
            <w:shd w:val="clear" w:color="000000" w:fill="FFFFFF"/>
            <w:vAlign w:val="center"/>
            <w:hideMark/>
          </w:tcPr>
          <w:p w14:paraId="6306759D"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2 940,00</w:t>
            </w:r>
          </w:p>
        </w:tc>
      </w:tr>
      <w:tr w:rsidR="00BA54DC" w:rsidRPr="00BA54DC" w14:paraId="75DA1107" w14:textId="77777777" w:rsidTr="00465405">
        <w:trPr>
          <w:gridAfter w:val="1"/>
          <w:wAfter w:w="14"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E938EFA"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DE0DF50"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1 11 05013 13 0000 120</w:t>
            </w:r>
          </w:p>
        </w:tc>
        <w:tc>
          <w:tcPr>
            <w:tcW w:w="6804" w:type="dxa"/>
            <w:tcBorders>
              <w:top w:val="nil"/>
              <w:left w:val="nil"/>
              <w:bottom w:val="single" w:sz="4" w:space="0" w:color="auto"/>
              <w:right w:val="single" w:sz="4" w:space="0" w:color="auto"/>
            </w:tcBorders>
            <w:shd w:val="clear" w:color="000000" w:fill="FFFFFF"/>
            <w:vAlign w:val="center"/>
            <w:hideMark/>
          </w:tcPr>
          <w:p w14:paraId="66E3FFBD"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992" w:type="dxa"/>
            <w:tcBorders>
              <w:top w:val="nil"/>
              <w:left w:val="nil"/>
              <w:bottom w:val="single" w:sz="4" w:space="0" w:color="auto"/>
              <w:right w:val="single" w:sz="4" w:space="0" w:color="auto"/>
            </w:tcBorders>
            <w:shd w:val="clear" w:color="000000" w:fill="FFFFFF"/>
            <w:vAlign w:val="center"/>
            <w:hideMark/>
          </w:tcPr>
          <w:p w14:paraId="53D6E348"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1 400,00</w:t>
            </w:r>
          </w:p>
        </w:tc>
      </w:tr>
      <w:tr w:rsidR="00BA54DC" w:rsidRPr="00BA54DC" w14:paraId="2297C4BA" w14:textId="77777777" w:rsidTr="00F412D8">
        <w:trPr>
          <w:gridAfter w:val="1"/>
          <w:wAfter w:w="14"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9CC2B82"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38ADFEB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1 11 05025 13 0000 120</w:t>
            </w:r>
          </w:p>
        </w:tc>
        <w:tc>
          <w:tcPr>
            <w:tcW w:w="6804" w:type="dxa"/>
            <w:tcBorders>
              <w:top w:val="nil"/>
              <w:left w:val="nil"/>
              <w:bottom w:val="single" w:sz="4" w:space="0" w:color="auto"/>
              <w:right w:val="single" w:sz="4" w:space="0" w:color="auto"/>
            </w:tcBorders>
            <w:shd w:val="clear" w:color="000000" w:fill="FFFFFF"/>
            <w:vAlign w:val="center"/>
            <w:hideMark/>
          </w:tcPr>
          <w:p w14:paraId="06112F7D"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992" w:type="dxa"/>
            <w:tcBorders>
              <w:top w:val="nil"/>
              <w:left w:val="nil"/>
              <w:bottom w:val="single" w:sz="4" w:space="0" w:color="auto"/>
              <w:right w:val="single" w:sz="4" w:space="0" w:color="auto"/>
            </w:tcBorders>
            <w:shd w:val="clear" w:color="000000" w:fill="FFFFFF"/>
            <w:vAlign w:val="center"/>
            <w:hideMark/>
          </w:tcPr>
          <w:p w14:paraId="5C5777B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260,00</w:t>
            </w:r>
          </w:p>
        </w:tc>
      </w:tr>
      <w:tr w:rsidR="00BA54DC" w:rsidRPr="00BA54DC" w14:paraId="45D2F247" w14:textId="77777777" w:rsidTr="00F412D8">
        <w:trPr>
          <w:gridAfter w:val="1"/>
          <w:wAfter w:w="14"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362DDFA"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2EA817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1 11 05075 13 0000 120</w:t>
            </w:r>
          </w:p>
        </w:tc>
        <w:tc>
          <w:tcPr>
            <w:tcW w:w="6804" w:type="dxa"/>
            <w:tcBorders>
              <w:top w:val="nil"/>
              <w:left w:val="nil"/>
              <w:bottom w:val="single" w:sz="4" w:space="0" w:color="auto"/>
              <w:right w:val="single" w:sz="4" w:space="0" w:color="auto"/>
            </w:tcBorders>
            <w:shd w:val="clear" w:color="000000" w:fill="FFFFFF"/>
            <w:hideMark/>
          </w:tcPr>
          <w:p w14:paraId="297543D7"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992" w:type="dxa"/>
            <w:tcBorders>
              <w:top w:val="nil"/>
              <w:left w:val="nil"/>
              <w:bottom w:val="single" w:sz="4" w:space="0" w:color="auto"/>
              <w:right w:val="single" w:sz="4" w:space="0" w:color="auto"/>
            </w:tcBorders>
            <w:shd w:val="clear" w:color="000000" w:fill="FFFFFF"/>
            <w:vAlign w:val="center"/>
            <w:hideMark/>
          </w:tcPr>
          <w:p w14:paraId="12B85CF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780,00</w:t>
            </w:r>
          </w:p>
        </w:tc>
      </w:tr>
      <w:tr w:rsidR="00BA54DC" w:rsidRPr="00BA54DC" w14:paraId="45DBCF2A" w14:textId="77777777" w:rsidTr="00F412D8">
        <w:trPr>
          <w:gridAfter w:val="1"/>
          <w:wAfter w:w="14" w:type="dxa"/>
          <w:trHeight w:val="257"/>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8A56E60"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D8837E3"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1 11 09045 13 0000 120</w:t>
            </w:r>
          </w:p>
        </w:tc>
        <w:tc>
          <w:tcPr>
            <w:tcW w:w="6804" w:type="dxa"/>
            <w:tcBorders>
              <w:top w:val="nil"/>
              <w:left w:val="nil"/>
              <w:bottom w:val="single" w:sz="4" w:space="0" w:color="auto"/>
              <w:right w:val="single" w:sz="4" w:space="0" w:color="auto"/>
            </w:tcBorders>
            <w:shd w:val="clear" w:color="000000" w:fill="FFFFFF"/>
            <w:hideMark/>
          </w:tcPr>
          <w:p w14:paraId="3DD4BF3B"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городских поселений (за исключением имущества муниципальных бюджетных и </w:t>
            </w:r>
            <w:proofErr w:type="spellStart"/>
            <w:r w:rsidRPr="00BA54DC">
              <w:rPr>
                <w:rFonts w:ascii="Times New Roman" w:eastAsia="Times New Roman" w:hAnsi="Times New Roman" w:cs="Times New Roman"/>
                <w:sz w:val="16"/>
                <w:szCs w:val="16"/>
                <w:lang w:eastAsia="ru-RU"/>
              </w:rPr>
              <w:t>атономных</w:t>
            </w:r>
            <w:proofErr w:type="spellEnd"/>
            <w:r w:rsidRPr="00BA54DC">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 в том числе казенных)</w:t>
            </w:r>
          </w:p>
        </w:tc>
        <w:tc>
          <w:tcPr>
            <w:tcW w:w="992" w:type="dxa"/>
            <w:tcBorders>
              <w:top w:val="nil"/>
              <w:left w:val="nil"/>
              <w:bottom w:val="single" w:sz="4" w:space="0" w:color="auto"/>
              <w:right w:val="single" w:sz="4" w:space="0" w:color="auto"/>
            </w:tcBorders>
            <w:shd w:val="clear" w:color="000000" w:fill="FFFFFF"/>
            <w:vAlign w:val="center"/>
            <w:hideMark/>
          </w:tcPr>
          <w:p w14:paraId="25B90404"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500,00</w:t>
            </w:r>
          </w:p>
        </w:tc>
      </w:tr>
      <w:tr w:rsidR="00BA54DC" w:rsidRPr="00BA54DC" w14:paraId="37260191" w14:textId="77777777" w:rsidTr="00F412D8">
        <w:trPr>
          <w:gridAfter w:val="1"/>
          <w:wAfter w:w="14"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CA76390"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CA354F7"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1 14 00000 00 0000 000</w:t>
            </w:r>
          </w:p>
        </w:tc>
        <w:tc>
          <w:tcPr>
            <w:tcW w:w="6804" w:type="dxa"/>
            <w:tcBorders>
              <w:top w:val="nil"/>
              <w:left w:val="nil"/>
              <w:bottom w:val="single" w:sz="4" w:space="0" w:color="auto"/>
              <w:right w:val="single" w:sz="4" w:space="0" w:color="auto"/>
            </w:tcBorders>
            <w:shd w:val="clear" w:color="000000" w:fill="FFFFFF"/>
            <w:hideMark/>
          </w:tcPr>
          <w:p w14:paraId="00FF76C7" w14:textId="77777777" w:rsidR="00BA54DC" w:rsidRPr="00BA54DC" w:rsidRDefault="00BA54DC" w:rsidP="00BA54DC">
            <w:pPr>
              <w:spacing w:after="0" w:line="240" w:lineRule="auto"/>
              <w:rPr>
                <w:rFonts w:ascii="Times New Roman" w:eastAsia="Times New Roman" w:hAnsi="Times New Roman" w:cs="Times New Roman"/>
                <w:b/>
                <w:bCs/>
                <w:i/>
                <w:iCs/>
                <w:sz w:val="16"/>
                <w:szCs w:val="16"/>
                <w:lang w:eastAsia="ru-RU"/>
              </w:rPr>
            </w:pPr>
            <w:r w:rsidRPr="00BA54DC">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992" w:type="dxa"/>
            <w:tcBorders>
              <w:top w:val="nil"/>
              <w:left w:val="nil"/>
              <w:bottom w:val="single" w:sz="4" w:space="0" w:color="auto"/>
              <w:right w:val="single" w:sz="4" w:space="0" w:color="auto"/>
            </w:tcBorders>
            <w:shd w:val="clear" w:color="000000" w:fill="FFFFFF"/>
            <w:noWrap/>
            <w:vAlign w:val="center"/>
            <w:hideMark/>
          </w:tcPr>
          <w:p w14:paraId="637C6B1C" w14:textId="77777777" w:rsidR="00BA54DC" w:rsidRPr="00BA54DC" w:rsidRDefault="00BA54DC" w:rsidP="00BA54DC">
            <w:pPr>
              <w:spacing w:after="0" w:line="240" w:lineRule="auto"/>
              <w:jc w:val="center"/>
              <w:rPr>
                <w:rFonts w:ascii="Times New Roman" w:eastAsia="Times New Roman" w:hAnsi="Times New Roman" w:cs="Times New Roman"/>
                <w:b/>
                <w:bCs/>
                <w:i/>
                <w:iCs/>
                <w:sz w:val="16"/>
                <w:szCs w:val="16"/>
                <w:lang w:eastAsia="ru-RU"/>
              </w:rPr>
            </w:pPr>
            <w:r w:rsidRPr="00BA54DC">
              <w:rPr>
                <w:rFonts w:ascii="Times New Roman" w:eastAsia="Times New Roman" w:hAnsi="Times New Roman" w:cs="Times New Roman"/>
                <w:b/>
                <w:bCs/>
                <w:i/>
                <w:iCs/>
                <w:sz w:val="16"/>
                <w:szCs w:val="16"/>
                <w:lang w:eastAsia="ru-RU"/>
              </w:rPr>
              <w:t>1 087,00</w:t>
            </w:r>
          </w:p>
        </w:tc>
      </w:tr>
      <w:tr w:rsidR="00BA54DC" w:rsidRPr="00BA54DC" w14:paraId="59741D13" w14:textId="77777777" w:rsidTr="00F412D8">
        <w:trPr>
          <w:gridAfter w:val="1"/>
          <w:wAfter w:w="14"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816E84C" w14:textId="77777777" w:rsidR="00BA54DC" w:rsidRPr="00BA54DC" w:rsidRDefault="00BA54DC" w:rsidP="00BA54DC">
            <w:pPr>
              <w:spacing w:after="0" w:line="240" w:lineRule="auto"/>
              <w:jc w:val="center"/>
              <w:rPr>
                <w:rFonts w:ascii="Times New Roman" w:eastAsia="Times New Roman" w:hAnsi="Times New Roman" w:cs="Times New Roman"/>
                <w:i/>
                <w:iCs/>
                <w:sz w:val="16"/>
                <w:szCs w:val="16"/>
                <w:lang w:eastAsia="ru-RU"/>
              </w:rPr>
            </w:pPr>
            <w:r w:rsidRPr="00BA54DC">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31DA9689"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1 14 06013 13 0000 430</w:t>
            </w:r>
          </w:p>
        </w:tc>
        <w:tc>
          <w:tcPr>
            <w:tcW w:w="6804" w:type="dxa"/>
            <w:tcBorders>
              <w:top w:val="nil"/>
              <w:left w:val="nil"/>
              <w:bottom w:val="single" w:sz="4" w:space="0" w:color="auto"/>
              <w:right w:val="single" w:sz="4" w:space="0" w:color="auto"/>
            </w:tcBorders>
            <w:shd w:val="clear" w:color="000000" w:fill="FFFFFF"/>
            <w:hideMark/>
          </w:tcPr>
          <w:p w14:paraId="29CDC0F7"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992" w:type="dxa"/>
            <w:tcBorders>
              <w:top w:val="nil"/>
              <w:left w:val="nil"/>
              <w:bottom w:val="single" w:sz="4" w:space="0" w:color="auto"/>
              <w:right w:val="single" w:sz="4" w:space="0" w:color="auto"/>
            </w:tcBorders>
            <w:shd w:val="clear" w:color="000000" w:fill="FFFFFF"/>
            <w:noWrap/>
            <w:vAlign w:val="center"/>
            <w:hideMark/>
          </w:tcPr>
          <w:p w14:paraId="55708A3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1 087,00</w:t>
            </w:r>
          </w:p>
        </w:tc>
      </w:tr>
      <w:tr w:rsidR="00F412D8" w:rsidRPr="00BA54DC" w14:paraId="2DC963A8" w14:textId="77777777" w:rsidTr="00F412D8">
        <w:trPr>
          <w:gridAfter w:val="1"/>
          <w:wAfter w:w="14"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68C56B7"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C0C0C0"/>
            <w:hideMark/>
          </w:tcPr>
          <w:p w14:paraId="60E78B2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2 00 00000 00 0000 000</w:t>
            </w:r>
          </w:p>
        </w:tc>
        <w:tc>
          <w:tcPr>
            <w:tcW w:w="6804" w:type="dxa"/>
            <w:tcBorders>
              <w:top w:val="nil"/>
              <w:left w:val="nil"/>
              <w:bottom w:val="single" w:sz="4" w:space="0" w:color="auto"/>
              <w:right w:val="single" w:sz="4" w:space="0" w:color="auto"/>
            </w:tcBorders>
            <w:shd w:val="clear" w:color="000000" w:fill="FFFFFF"/>
            <w:hideMark/>
          </w:tcPr>
          <w:p w14:paraId="2DD1A3B2"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БЕЗВОЗМЕЗДНЫЕ ПОСТУПЛЕНИЯ</w:t>
            </w:r>
          </w:p>
        </w:tc>
        <w:tc>
          <w:tcPr>
            <w:tcW w:w="992" w:type="dxa"/>
            <w:tcBorders>
              <w:top w:val="nil"/>
              <w:left w:val="nil"/>
              <w:bottom w:val="single" w:sz="4" w:space="0" w:color="auto"/>
              <w:right w:val="single" w:sz="4" w:space="0" w:color="auto"/>
            </w:tcBorders>
            <w:shd w:val="clear" w:color="000000" w:fill="FFFFFF"/>
            <w:vAlign w:val="center"/>
            <w:hideMark/>
          </w:tcPr>
          <w:p w14:paraId="5E819F4E"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37 135,00</w:t>
            </w:r>
          </w:p>
        </w:tc>
      </w:tr>
      <w:tr w:rsidR="00F412D8" w:rsidRPr="00BA54DC" w14:paraId="4ED1DB99" w14:textId="77777777" w:rsidTr="00F412D8">
        <w:trPr>
          <w:gridAfter w:val="1"/>
          <w:wAfter w:w="14"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200E239"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FFFFFF"/>
            <w:hideMark/>
          </w:tcPr>
          <w:p w14:paraId="16F37568"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2 02 00000 00 0000 000</w:t>
            </w:r>
          </w:p>
        </w:tc>
        <w:tc>
          <w:tcPr>
            <w:tcW w:w="6804" w:type="dxa"/>
            <w:tcBorders>
              <w:top w:val="nil"/>
              <w:left w:val="nil"/>
              <w:bottom w:val="single" w:sz="4" w:space="0" w:color="auto"/>
              <w:right w:val="single" w:sz="4" w:space="0" w:color="auto"/>
            </w:tcBorders>
            <w:shd w:val="clear" w:color="000000" w:fill="FFFFFF"/>
            <w:hideMark/>
          </w:tcPr>
          <w:p w14:paraId="14EBE250" w14:textId="77777777" w:rsidR="00BA54DC" w:rsidRPr="00BA54DC" w:rsidRDefault="00BA54DC" w:rsidP="00BA54DC">
            <w:pPr>
              <w:spacing w:after="0" w:line="240" w:lineRule="auto"/>
              <w:rPr>
                <w:rFonts w:ascii="Times New Roman" w:eastAsia="Times New Roman" w:hAnsi="Times New Roman" w:cs="Times New Roman"/>
                <w:b/>
                <w:bCs/>
                <w:i/>
                <w:iCs/>
                <w:sz w:val="16"/>
                <w:szCs w:val="16"/>
                <w:lang w:eastAsia="ru-RU"/>
              </w:rPr>
            </w:pPr>
            <w:r w:rsidRPr="00BA54DC">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3855CE2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37 135,00</w:t>
            </w:r>
          </w:p>
        </w:tc>
      </w:tr>
      <w:tr w:rsidR="00F412D8" w:rsidRPr="00BA54DC" w14:paraId="265CD702" w14:textId="77777777" w:rsidTr="00F412D8">
        <w:trPr>
          <w:gridAfter w:val="1"/>
          <w:wAfter w:w="14"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3E24FFA"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852" w:type="dxa"/>
            <w:tcBorders>
              <w:top w:val="nil"/>
              <w:left w:val="single" w:sz="8" w:space="0" w:color="auto"/>
              <w:bottom w:val="nil"/>
              <w:right w:val="single" w:sz="4" w:space="0" w:color="auto"/>
            </w:tcBorders>
            <w:shd w:val="clear" w:color="000000" w:fill="FFFFFF"/>
            <w:hideMark/>
          </w:tcPr>
          <w:p w14:paraId="7C230A06"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2 02 01000 00 0000 150</w:t>
            </w:r>
          </w:p>
        </w:tc>
        <w:tc>
          <w:tcPr>
            <w:tcW w:w="6804" w:type="dxa"/>
            <w:tcBorders>
              <w:top w:val="nil"/>
              <w:left w:val="nil"/>
              <w:bottom w:val="single" w:sz="4" w:space="0" w:color="auto"/>
              <w:right w:val="single" w:sz="4" w:space="0" w:color="auto"/>
            </w:tcBorders>
            <w:shd w:val="clear" w:color="000000" w:fill="FFFFFF"/>
            <w:hideMark/>
          </w:tcPr>
          <w:p w14:paraId="67449112" w14:textId="77777777" w:rsidR="00BA54DC" w:rsidRPr="00BA54DC" w:rsidRDefault="00BA54DC" w:rsidP="00BA54DC">
            <w:pPr>
              <w:spacing w:after="0" w:line="240" w:lineRule="auto"/>
              <w:rPr>
                <w:rFonts w:ascii="Times New Roman" w:eastAsia="Times New Roman" w:hAnsi="Times New Roman" w:cs="Times New Roman"/>
                <w:b/>
                <w:bCs/>
                <w:i/>
                <w:iCs/>
                <w:sz w:val="16"/>
                <w:szCs w:val="16"/>
                <w:lang w:eastAsia="ru-RU"/>
              </w:rPr>
            </w:pPr>
            <w:r w:rsidRPr="00BA54DC">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4C7E5A59"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589,00</w:t>
            </w:r>
          </w:p>
        </w:tc>
      </w:tr>
      <w:tr w:rsidR="00F412D8" w:rsidRPr="00BA54DC" w14:paraId="59D7968C" w14:textId="77777777" w:rsidTr="00F412D8">
        <w:trPr>
          <w:gridAfter w:val="1"/>
          <w:wAfter w:w="14"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2B136ED"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852" w:type="dxa"/>
            <w:tcBorders>
              <w:top w:val="single" w:sz="4" w:space="0" w:color="auto"/>
              <w:left w:val="single" w:sz="8" w:space="0" w:color="auto"/>
              <w:bottom w:val="nil"/>
              <w:right w:val="single" w:sz="4" w:space="0" w:color="auto"/>
            </w:tcBorders>
            <w:shd w:val="clear" w:color="000000" w:fill="FFFFFF"/>
            <w:hideMark/>
          </w:tcPr>
          <w:p w14:paraId="7394FBB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2 02 16001 13 0000 150</w:t>
            </w:r>
          </w:p>
        </w:tc>
        <w:tc>
          <w:tcPr>
            <w:tcW w:w="6804" w:type="dxa"/>
            <w:tcBorders>
              <w:top w:val="nil"/>
              <w:left w:val="nil"/>
              <w:bottom w:val="single" w:sz="4" w:space="0" w:color="auto"/>
              <w:right w:val="single" w:sz="4" w:space="0" w:color="auto"/>
            </w:tcBorders>
            <w:shd w:val="clear" w:color="000000" w:fill="FFFFFF"/>
            <w:vAlign w:val="center"/>
            <w:hideMark/>
          </w:tcPr>
          <w:p w14:paraId="35895840"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992" w:type="dxa"/>
            <w:tcBorders>
              <w:top w:val="nil"/>
              <w:left w:val="nil"/>
              <w:bottom w:val="single" w:sz="4" w:space="0" w:color="auto"/>
              <w:right w:val="single" w:sz="4" w:space="0" w:color="auto"/>
            </w:tcBorders>
            <w:shd w:val="clear" w:color="000000" w:fill="FFFFFF"/>
            <w:vAlign w:val="center"/>
            <w:hideMark/>
          </w:tcPr>
          <w:p w14:paraId="710B4EB6"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589,00</w:t>
            </w:r>
          </w:p>
        </w:tc>
      </w:tr>
      <w:tr w:rsidR="00F412D8" w:rsidRPr="00BA54DC" w14:paraId="38FF73DD" w14:textId="77777777" w:rsidTr="00F412D8">
        <w:trPr>
          <w:gridAfter w:val="1"/>
          <w:wAfter w:w="14"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EB77192"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852" w:type="dxa"/>
            <w:tcBorders>
              <w:top w:val="single" w:sz="4" w:space="0" w:color="auto"/>
              <w:left w:val="single" w:sz="8" w:space="0" w:color="auto"/>
              <w:bottom w:val="single" w:sz="4" w:space="0" w:color="auto"/>
              <w:right w:val="single" w:sz="4" w:space="0" w:color="auto"/>
            </w:tcBorders>
            <w:shd w:val="clear" w:color="000000" w:fill="FFFFFF"/>
            <w:hideMark/>
          </w:tcPr>
          <w:p w14:paraId="1E8CB96B" w14:textId="77777777" w:rsidR="00BA54DC" w:rsidRPr="00BA54DC" w:rsidRDefault="00BA54DC" w:rsidP="00BA54DC">
            <w:pPr>
              <w:spacing w:after="0" w:line="240" w:lineRule="auto"/>
              <w:jc w:val="center"/>
              <w:rPr>
                <w:rFonts w:ascii="Times New Roman" w:eastAsia="Times New Roman" w:hAnsi="Times New Roman" w:cs="Times New Roman"/>
                <w:b/>
                <w:bCs/>
                <w:i/>
                <w:iCs/>
                <w:sz w:val="16"/>
                <w:szCs w:val="16"/>
                <w:lang w:eastAsia="ru-RU"/>
              </w:rPr>
            </w:pPr>
            <w:r w:rsidRPr="00BA54DC">
              <w:rPr>
                <w:rFonts w:ascii="Times New Roman" w:eastAsia="Times New Roman" w:hAnsi="Times New Roman" w:cs="Times New Roman"/>
                <w:b/>
                <w:bCs/>
                <w:i/>
                <w:iCs/>
                <w:sz w:val="16"/>
                <w:szCs w:val="16"/>
                <w:lang w:eastAsia="ru-RU"/>
              </w:rPr>
              <w:t>2 02 20000 00 0000 150</w:t>
            </w:r>
          </w:p>
        </w:tc>
        <w:tc>
          <w:tcPr>
            <w:tcW w:w="6804" w:type="dxa"/>
            <w:tcBorders>
              <w:top w:val="nil"/>
              <w:left w:val="nil"/>
              <w:bottom w:val="single" w:sz="4" w:space="0" w:color="auto"/>
              <w:right w:val="single" w:sz="4" w:space="0" w:color="auto"/>
            </w:tcBorders>
            <w:shd w:val="clear" w:color="000000" w:fill="FFFFFF"/>
            <w:hideMark/>
          </w:tcPr>
          <w:p w14:paraId="17B20D5F" w14:textId="77777777" w:rsidR="00BA54DC" w:rsidRPr="00BA54DC" w:rsidRDefault="00BA54DC" w:rsidP="00BA54DC">
            <w:pPr>
              <w:spacing w:after="0" w:line="240" w:lineRule="auto"/>
              <w:rPr>
                <w:rFonts w:ascii="Times New Roman" w:eastAsia="Times New Roman" w:hAnsi="Times New Roman" w:cs="Times New Roman"/>
                <w:b/>
                <w:bCs/>
                <w:i/>
                <w:iCs/>
                <w:sz w:val="16"/>
                <w:szCs w:val="16"/>
                <w:lang w:eastAsia="ru-RU"/>
              </w:rPr>
            </w:pPr>
            <w:r w:rsidRPr="00BA54DC">
              <w:rPr>
                <w:rFonts w:ascii="Times New Roman" w:eastAsia="Times New Roman" w:hAnsi="Times New Roman" w:cs="Times New Roman"/>
                <w:b/>
                <w:bCs/>
                <w:i/>
                <w:iCs/>
                <w:sz w:val="16"/>
                <w:szCs w:val="16"/>
                <w:lang w:eastAsia="ru-RU"/>
              </w:rPr>
              <w:t>Субсидии бюджетам бюджетной системы Российской Федерации (межбюджетные субсидии)</w:t>
            </w:r>
          </w:p>
        </w:tc>
        <w:tc>
          <w:tcPr>
            <w:tcW w:w="992" w:type="dxa"/>
            <w:tcBorders>
              <w:top w:val="nil"/>
              <w:left w:val="nil"/>
              <w:bottom w:val="single" w:sz="4" w:space="0" w:color="auto"/>
              <w:right w:val="single" w:sz="4" w:space="0" w:color="auto"/>
            </w:tcBorders>
            <w:shd w:val="clear" w:color="000000" w:fill="FFFFFF"/>
            <w:vAlign w:val="center"/>
            <w:hideMark/>
          </w:tcPr>
          <w:p w14:paraId="24B7C4A3"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35 976,00</w:t>
            </w:r>
          </w:p>
        </w:tc>
      </w:tr>
      <w:tr w:rsidR="00F412D8" w:rsidRPr="00BA54DC" w14:paraId="4B6A11F2" w14:textId="77777777" w:rsidTr="00F412D8">
        <w:trPr>
          <w:gridAfter w:val="1"/>
          <w:wAfter w:w="14"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B0CA62C"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852" w:type="dxa"/>
            <w:tcBorders>
              <w:top w:val="nil"/>
              <w:left w:val="single" w:sz="8" w:space="0" w:color="auto"/>
              <w:bottom w:val="nil"/>
              <w:right w:val="single" w:sz="4" w:space="0" w:color="auto"/>
            </w:tcBorders>
            <w:shd w:val="clear" w:color="000000" w:fill="FFFFFF"/>
            <w:hideMark/>
          </w:tcPr>
          <w:p w14:paraId="6F4FCB5C"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2 02 20216 13 0000 150</w:t>
            </w:r>
          </w:p>
        </w:tc>
        <w:tc>
          <w:tcPr>
            <w:tcW w:w="6804" w:type="dxa"/>
            <w:tcBorders>
              <w:top w:val="nil"/>
              <w:left w:val="nil"/>
              <w:bottom w:val="single" w:sz="4" w:space="0" w:color="auto"/>
              <w:right w:val="single" w:sz="4" w:space="0" w:color="auto"/>
            </w:tcBorders>
            <w:shd w:val="clear" w:color="000000" w:fill="FFFFFF"/>
            <w:vAlign w:val="center"/>
            <w:hideMark/>
          </w:tcPr>
          <w:p w14:paraId="63397F68" w14:textId="77777777" w:rsidR="00BA54DC" w:rsidRPr="00BA54DC" w:rsidRDefault="00BA54DC" w:rsidP="00BA54DC">
            <w:pPr>
              <w:spacing w:after="0" w:line="240" w:lineRule="auto"/>
              <w:jc w:val="both"/>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xml:space="preserve">Субсидии бюджетам городских поселений на осуществление дорожной деятельности в отношении автомобильных </w:t>
            </w:r>
            <w:proofErr w:type="gramStart"/>
            <w:r w:rsidRPr="00BA54DC">
              <w:rPr>
                <w:rFonts w:ascii="Times New Roman" w:eastAsia="Times New Roman" w:hAnsi="Times New Roman" w:cs="Times New Roman"/>
                <w:sz w:val="16"/>
                <w:szCs w:val="16"/>
                <w:lang w:eastAsia="ru-RU"/>
              </w:rPr>
              <w:t>дорог  общего</w:t>
            </w:r>
            <w:proofErr w:type="gramEnd"/>
            <w:r w:rsidRPr="00BA54DC">
              <w:rPr>
                <w:rFonts w:ascii="Times New Roman" w:eastAsia="Times New Roman" w:hAnsi="Times New Roman" w:cs="Times New Roman"/>
                <w:sz w:val="16"/>
                <w:szCs w:val="16"/>
                <w:lang w:eastAsia="ru-RU"/>
              </w:rPr>
              <w:t xml:space="preserve"> пользования, а также капитального ремонта  и ремонта дворовых территорий многоквартирных домов, проездов к дворовым территориям </w:t>
            </w:r>
            <w:r w:rsidRPr="00BA54DC">
              <w:rPr>
                <w:rFonts w:ascii="Times New Roman" w:eastAsia="Times New Roman" w:hAnsi="Times New Roman" w:cs="Times New Roman"/>
                <w:sz w:val="16"/>
                <w:szCs w:val="16"/>
                <w:lang w:eastAsia="ru-RU"/>
              </w:rPr>
              <w:lastRenderedPageBreak/>
              <w:t xml:space="preserve">многоквартирных домов населенных пунктов </w:t>
            </w:r>
          </w:p>
        </w:tc>
        <w:tc>
          <w:tcPr>
            <w:tcW w:w="992" w:type="dxa"/>
            <w:tcBorders>
              <w:top w:val="nil"/>
              <w:left w:val="nil"/>
              <w:bottom w:val="single" w:sz="4" w:space="0" w:color="auto"/>
              <w:right w:val="single" w:sz="4" w:space="0" w:color="auto"/>
            </w:tcBorders>
            <w:shd w:val="clear" w:color="000000" w:fill="FFFFFF"/>
            <w:vAlign w:val="center"/>
            <w:hideMark/>
          </w:tcPr>
          <w:p w14:paraId="2FD9A3B5"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lastRenderedPageBreak/>
              <w:t>20 000,00</w:t>
            </w:r>
          </w:p>
        </w:tc>
      </w:tr>
      <w:tr w:rsidR="00F412D8" w:rsidRPr="00BA54DC" w14:paraId="1E4C8CDD" w14:textId="77777777" w:rsidTr="00F412D8">
        <w:trPr>
          <w:gridAfter w:val="1"/>
          <w:wAfter w:w="14"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F3F5DC9"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852" w:type="dxa"/>
            <w:tcBorders>
              <w:top w:val="single" w:sz="4" w:space="0" w:color="auto"/>
              <w:left w:val="single" w:sz="8" w:space="0" w:color="auto"/>
              <w:bottom w:val="single" w:sz="4" w:space="0" w:color="auto"/>
              <w:right w:val="single" w:sz="4" w:space="0" w:color="auto"/>
            </w:tcBorders>
            <w:shd w:val="clear" w:color="000000" w:fill="FFFFFF"/>
            <w:hideMark/>
          </w:tcPr>
          <w:p w14:paraId="7CFDBEE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2 02 29999 13 0000 150</w:t>
            </w:r>
          </w:p>
        </w:tc>
        <w:tc>
          <w:tcPr>
            <w:tcW w:w="6804" w:type="dxa"/>
            <w:tcBorders>
              <w:top w:val="nil"/>
              <w:left w:val="nil"/>
              <w:bottom w:val="single" w:sz="4" w:space="0" w:color="auto"/>
              <w:right w:val="single" w:sz="4" w:space="0" w:color="auto"/>
            </w:tcBorders>
            <w:shd w:val="clear" w:color="000000" w:fill="FFFFFF"/>
            <w:hideMark/>
          </w:tcPr>
          <w:p w14:paraId="2D92CBA4" w14:textId="77777777" w:rsidR="00BA54DC" w:rsidRPr="00BA54DC" w:rsidRDefault="00BA54DC" w:rsidP="00BA54DC">
            <w:pPr>
              <w:spacing w:after="0" w:line="240" w:lineRule="auto"/>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Прочие субсидии бюджетам городских поселений</w:t>
            </w:r>
          </w:p>
        </w:tc>
        <w:tc>
          <w:tcPr>
            <w:tcW w:w="992" w:type="dxa"/>
            <w:tcBorders>
              <w:top w:val="nil"/>
              <w:left w:val="nil"/>
              <w:bottom w:val="single" w:sz="4" w:space="0" w:color="auto"/>
              <w:right w:val="single" w:sz="4" w:space="0" w:color="auto"/>
            </w:tcBorders>
            <w:shd w:val="clear" w:color="000000" w:fill="FFFFFF"/>
            <w:vAlign w:val="center"/>
            <w:hideMark/>
          </w:tcPr>
          <w:p w14:paraId="739B0CF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15 976,00</w:t>
            </w:r>
          </w:p>
        </w:tc>
      </w:tr>
      <w:tr w:rsidR="00F412D8" w:rsidRPr="00BA54DC" w14:paraId="5D6B9057" w14:textId="77777777" w:rsidTr="00F412D8">
        <w:trPr>
          <w:gridAfter w:val="1"/>
          <w:wAfter w:w="14"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9C4B1F4"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852" w:type="dxa"/>
            <w:tcBorders>
              <w:top w:val="nil"/>
              <w:left w:val="single" w:sz="8" w:space="0" w:color="000000"/>
              <w:bottom w:val="single" w:sz="4" w:space="0" w:color="000000"/>
              <w:right w:val="nil"/>
            </w:tcBorders>
            <w:shd w:val="clear" w:color="000000" w:fill="FFFFFF"/>
            <w:vAlign w:val="center"/>
            <w:hideMark/>
          </w:tcPr>
          <w:p w14:paraId="09EBDC46"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2 02 49999 00 0000 150</w:t>
            </w:r>
          </w:p>
        </w:tc>
        <w:tc>
          <w:tcPr>
            <w:tcW w:w="6804" w:type="dxa"/>
            <w:tcBorders>
              <w:top w:val="nil"/>
              <w:left w:val="single" w:sz="4" w:space="0" w:color="auto"/>
              <w:bottom w:val="single" w:sz="4" w:space="0" w:color="auto"/>
              <w:right w:val="single" w:sz="4" w:space="0" w:color="auto"/>
            </w:tcBorders>
            <w:shd w:val="clear" w:color="000000" w:fill="FFFFFF"/>
            <w:vAlign w:val="center"/>
            <w:hideMark/>
          </w:tcPr>
          <w:p w14:paraId="386E1C02"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proofErr w:type="spellStart"/>
            <w:r w:rsidRPr="00BA54DC">
              <w:rPr>
                <w:rFonts w:ascii="Times New Roman" w:eastAsia="Times New Roman" w:hAnsi="Times New Roman" w:cs="Times New Roman"/>
                <w:b/>
                <w:bCs/>
                <w:sz w:val="16"/>
                <w:szCs w:val="16"/>
                <w:lang w:eastAsia="ru-RU"/>
              </w:rPr>
              <w:t>Межбюжджетные</w:t>
            </w:r>
            <w:proofErr w:type="spellEnd"/>
            <w:r w:rsidRPr="00BA54DC">
              <w:rPr>
                <w:rFonts w:ascii="Times New Roman" w:eastAsia="Times New Roman" w:hAnsi="Times New Roman" w:cs="Times New Roman"/>
                <w:b/>
                <w:bCs/>
                <w:sz w:val="16"/>
                <w:szCs w:val="16"/>
                <w:lang w:eastAsia="ru-RU"/>
              </w:rPr>
              <w:t xml:space="preserve"> </w:t>
            </w:r>
            <w:proofErr w:type="spellStart"/>
            <w:proofErr w:type="gramStart"/>
            <w:r w:rsidRPr="00BA54DC">
              <w:rPr>
                <w:rFonts w:ascii="Times New Roman" w:eastAsia="Times New Roman" w:hAnsi="Times New Roman" w:cs="Times New Roman"/>
                <w:b/>
                <w:bCs/>
                <w:sz w:val="16"/>
                <w:szCs w:val="16"/>
                <w:lang w:eastAsia="ru-RU"/>
              </w:rPr>
              <w:t>трансферты,передаваемые</w:t>
            </w:r>
            <w:proofErr w:type="spellEnd"/>
            <w:proofErr w:type="gramEnd"/>
            <w:r w:rsidRPr="00BA54DC">
              <w:rPr>
                <w:rFonts w:ascii="Times New Roman" w:eastAsia="Times New Roman" w:hAnsi="Times New Roman" w:cs="Times New Roman"/>
                <w:b/>
                <w:bCs/>
                <w:sz w:val="16"/>
                <w:szCs w:val="16"/>
                <w:lang w:eastAsia="ru-RU"/>
              </w:rPr>
              <w:t xml:space="preserve"> бюджетам за счет средств резервного фонда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73354381"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570,00</w:t>
            </w:r>
          </w:p>
        </w:tc>
      </w:tr>
      <w:tr w:rsidR="00F412D8" w:rsidRPr="00BA54DC" w14:paraId="173B1F8A" w14:textId="77777777" w:rsidTr="00F412D8">
        <w:trPr>
          <w:gridAfter w:val="1"/>
          <w:wAfter w:w="14"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28D49C7"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852" w:type="dxa"/>
            <w:tcBorders>
              <w:top w:val="nil"/>
              <w:left w:val="single" w:sz="8" w:space="0" w:color="000000"/>
              <w:bottom w:val="single" w:sz="4" w:space="0" w:color="000000"/>
              <w:right w:val="nil"/>
            </w:tcBorders>
            <w:shd w:val="clear" w:color="000000" w:fill="FFFFFF"/>
            <w:vAlign w:val="center"/>
            <w:hideMark/>
          </w:tcPr>
          <w:p w14:paraId="0154078D"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2 02 49999 13 0000 150</w:t>
            </w:r>
          </w:p>
        </w:tc>
        <w:tc>
          <w:tcPr>
            <w:tcW w:w="6804" w:type="dxa"/>
            <w:tcBorders>
              <w:top w:val="nil"/>
              <w:left w:val="single" w:sz="4" w:space="0" w:color="auto"/>
              <w:bottom w:val="single" w:sz="4" w:space="0" w:color="auto"/>
              <w:right w:val="single" w:sz="4" w:space="0" w:color="auto"/>
            </w:tcBorders>
            <w:shd w:val="clear" w:color="000000" w:fill="FFFFFF"/>
            <w:vAlign w:val="center"/>
            <w:hideMark/>
          </w:tcPr>
          <w:p w14:paraId="0FB25ECE" w14:textId="77777777" w:rsidR="00BA54DC" w:rsidRPr="00BA54DC" w:rsidRDefault="00BA54DC" w:rsidP="00BA54DC">
            <w:pPr>
              <w:spacing w:after="0" w:line="240" w:lineRule="auto"/>
              <w:rPr>
                <w:rFonts w:ascii="Times New Roman" w:eastAsia="Times New Roman" w:hAnsi="Times New Roman" w:cs="Times New Roman"/>
                <w:color w:val="333333"/>
                <w:sz w:val="16"/>
                <w:szCs w:val="16"/>
                <w:lang w:eastAsia="ru-RU"/>
              </w:rPr>
            </w:pPr>
            <w:r w:rsidRPr="00BA54DC">
              <w:rPr>
                <w:rFonts w:ascii="Times New Roman" w:eastAsia="Times New Roman" w:hAnsi="Times New Roman" w:cs="Times New Roman"/>
                <w:color w:val="333333"/>
                <w:sz w:val="16"/>
                <w:szCs w:val="16"/>
                <w:lang w:eastAsia="ru-RU"/>
              </w:rPr>
              <w:t xml:space="preserve">Прочие межбюджетные </w:t>
            </w:r>
            <w:proofErr w:type="spellStart"/>
            <w:proofErr w:type="gramStart"/>
            <w:r w:rsidRPr="00BA54DC">
              <w:rPr>
                <w:rFonts w:ascii="Times New Roman" w:eastAsia="Times New Roman" w:hAnsi="Times New Roman" w:cs="Times New Roman"/>
                <w:color w:val="333333"/>
                <w:sz w:val="16"/>
                <w:szCs w:val="16"/>
                <w:lang w:eastAsia="ru-RU"/>
              </w:rPr>
              <w:t>трансферты,передаваемые</w:t>
            </w:r>
            <w:proofErr w:type="spellEnd"/>
            <w:proofErr w:type="gramEnd"/>
            <w:r w:rsidRPr="00BA54DC">
              <w:rPr>
                <w:rFonts w:ascii="Times New Roman" w:eastAsia="Times New Roman" w:hAnsi="Times New Roman" w:cs="Times New Roman"/>
                <w:color w:val="333333"/>
                <w:sz w:val="16"/>
                <w:szCs w:val="16"/>
                <w:lang w:eastAsia="ru-RU"/>
              </w:rPr>
              <w:t xml:space="preserve"> бюджетам сельских поселений</w:t>
            </w:r>
          </w:p>
        </w:tc>
        <w:tc>
          <w:tcPr>
            <w:tcW w:w="992" w:type="dxa"/>
            <w:tcBorders>
              <w:top w:val="nil"/>
              <w:left w:val="nil"/>
              <w:bottom w:val="single" w:sz="4" w:space="0" w:color="auto"/>
              <w:right w:val="single" w:sz="4" w:space="0" w:color="auto"/>
            </w:tcBorders>
            <w:shd w:val="clear" w:color="000000" w:fill="FFFFFF"/>
            <w:vAlign w:val="center"/>
            <w:hideMark/>
          </w:tcPr>
          <w:p w14:paraId="48EBC03F"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570,00</w:t>
            </w:r>
          </w:p>
        </w:tc>
      </w:tr>
      <w:tr w:rsidR="00F412D8" w:rsidRPr="00BA54DC" w14:paraId="4DEFA82D" w14:textId="77777777" w:rsidTr="00F412D8">
        <w:trPr>
          <w:gridAfter w:val="1"/>
          <w:wAfter w:w="14"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235B757" w14:textId="77777777" w:rsidR="00BA54DC" w:rsidRPr="00BA54DC" w:rsidRDefault="00BA54DC" w:rsidP="00BA54DC">
            <w:pPr>
              <w:spacing w:after="0" w:line="240" w:lineRule="auto"/>
              <w:rPr>
                <w:rFonts w:ascii="Arial CYR" w:eastAsia="Times New Roman" w:hAnsi="Arial CYR" w:cs="Arial CYR"/>
                <w:sz w:val="16"/>
                <w:szCs w:val="16"/>
                <w:lang w:eastAsia="ru-RU"/>
              </w:rPr>
            </w:pPr>
            <w:r w:rsidRPr="00BA54DC">
              <w:rPr>
                <w:rFonts w:ascii="Arial CYR" w:eastAsia="Times New Roman" w:hAnsi="Arial CYR" w:cs="Arial CYR"/>
                <w:sz w:val="16"/>
                <w:szCs w:val="16"/>
                <w:lang w:eastAsia="ru-RU"/>
              </w:rPr>
              <w:t> </w:t>
            </w:r>
          </w:p>
        </w:tc>
        <w:tc>
          <w:tcPr>
            <w:tcW w:w="1852" w:type="dxa"/>
            <w:tcBorders>
              <w:top w:val="nil"/>
              <w:left w:val="nil"/>
              <w:bottom w:val="single" w:sz="4" w:space="0" w:color="auto"/>
              <w:right w:val="single" w:sz="4" w:space="0" w:color="auto"/>
            </w:tcBorders>
            <w:shd w:val="clear" w:color="000000" w:fill="FFFFFF"/>
            <w:noWrap/>
            <w:vAlign w:val="center"/>
            <w:hideMark/>
          </w:tcPr>
          <w:p w14:paraId="71C76602" w14:textId="77777777" w:rsidR="00BA54DC" w:rsidRPr="00BA54DC" w:rsidRDefault="00BA54DC" w:rsidP="00BA54DC">
            <w:pPr>
              <w:spacing w:after="0" w:line="240" w:lineRule="auto"/>
              <w:jc w:val="center"/>
              <w:rPr>
                <w:rFonts w:ascii="Times New Roman" w:eastAsia="Times New Roman" w:hAnsi="Times New Roman" w:cs="Times New Roman"/>
                <w:sz w:val="16"/>
                <w:szCs w:val="16"/>
                <w:lang w:eastAsia="ru-RU"/>
              </w:rPr>
            </w:pPr>
            <w:r w:rsidRPr="00BA54DC">
              <w:rPr>
                <w:rFonts w:ascii="Times New Roman" w:eastAsia="Times New Roman" w:hAnsi="Times New Roman" w:cs="Times New Roman"/>
                <w:sz w:val="16"/>
                <w:szCs w:val="16"/>
                <w:lang w:eastAsia="ru-RU"/>
              </w:rPr>
              <w:t> </w:t>
            </w:r>
          </w:p>
        </w:tc>
        <w:tc>
          <w:tcPr>
            <w:tcW w:w="6804" w:type="dxa"/>
            <w:tcBorders>
              <w:top w:val="nil"/>
              <w:left w:val="nil"/>
              <w:bottom w:val="single" w:sz="4" w:space="0" w:color="auto"/>
              <w:right w:val="single" w:sz="4" w:space="0" w:color="auto"/>
            </w:tcBorders>
            <w:shd w:val="clear" w:color="000000" w:fill="FFFFFF"/>
            <w:vAlign w:val="center"/>
            <w:hideMark/>
          </w:tcPr>
          <w:p w14:paraId="09A16007" w14:textId="77777777" w:rsidR="00BA54DC" w:rsidRPr="00BA54DC" w:rsidRDefault="00BA54DC" w:rsidP="00BA54DC">
            <w:pPr>
              <w:spacing w:after="0" w:line="240" w:lineRule="auto"/>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Итого доходов</w:t>
            </w:r>
          </w:p>
        </w:tc>
        <w:tc>
          <w:tcPr>
            <w:tcW w:w="992" w:type="dxa"/>
            <w:tcBorders>
              <w:top w:val="nil"/>
              <w:left w:val="nil"/>
              <w:bottom w:val="single" w:sz="4" w:space="0" w:color="auto"/>
              <w:right w:val="single" w:sz="4" w:space="0" w:color="auto"/>
            </w:tcBorders>
            <w:shd w:val="clear" w:color="000000" w:fill="FFFFFF"/>
            <w:noWrap/>
            <w:vAlign w:val="center"/>
            <w:hideMark/>
          </w:tcPr>
          <w:p w14:paraId="0EEDA56B" w14:textId="77777777" w:rsidR="00BA54DC" w:rsidRPr="00BA54DC" w:rsidRDefault="00BA54DC" w:rsidP="00BA54DC">
            <w:pPr>
              <w:spacing w:after="0" w:line="240" w:lineRule="auto"/>
              <w:jc w:val="center"/>
              <w:rPr>
                <w:rFonts w:ascii="Times New Roman" w:eastAsia="Times New Roman" w:hAnsi="Times New Roman" w:cs="Times New Roman"/>
                <w:b/>
                <w:bCs/>
                <w:sz w:val="16"/>
                <w:szCs w:val="16"/>
                <w:lang w:eastAsia="ru-RU"/>
              </w:rPr>
            </w:pPr>
            <w:r w:rsidRPr="00BA54DC">
              <w:rPr>
                <w:rFonts w:ascii="Times New Roman" w:eastAsia="Times New Roman" w:hAnsi="Times New Roman" w:cs="Times New Roman"/>
                <w:b/>
                <w:bCs/>
                <w:sz w:val="16"/>
                <w:szCs w:val="16"/>
                <w:lang w:eastAsia="ru-RU"/>
              </w:rPr>
              <w:t>119 504,00</w:t>
            </w:r>
          </w:p>
        </w:tc>
      </w:tr>
    </w:tbl>
    <w:p w14:paraId="3FFDEEF1" w14:textId="0BC45EC8" w:rsidR="009E008F" w:rsidRDefault="009E008F" w:rsidP="00A65869">
      <w:pPr>
        <w:spacing w:after="0" w:line="240" w:lineRule="auto"/>
        <w:jc w:val="center"/>
        <w:rPr>
          <w:rFonts w:ascii="Times New Roman" w:eastAsia="Times New Roman" w:hAnsi="Times New Roman" w:cs="Times New Roman"/>
          <w:b/>
          <w:bCs/>
          <w:sz w:val="8"/>
          <w:szCs w:val="8"/>
          <w:lang w:eastAsia="ru-RU"/>
        </w:rPr>
      </w:pPr>
    </w:p>
    <w:p w14:paraId="03EEED33" w14:textId="386BE533" w:rsidR="000E3502" w:rsidRPr="0065363B" w:rsidRDefault="000E3502" w:rsidP="000E3502">
      <w:pPr>
        <w:autoSpaceDE w:val="0"/>
        <w:autoSpaceDN w:val="0"/>
        <w:adjustRightInd w:val="0"/>
        <w:spacing w:after="0" w:line="240" w:lineRule="auto"/>
        <w:jc w:val="both"/>
        <w:rPr>
          <w:rFonts w:ascii="Times New Roman" w:eastAsia="Times New Roman" w:hAnsi="Times New Roman" w:cs="Times New Roman"/>
          <w:b/>
          <w:bCs/>
          <w:lang w:eastAsia="ru-RU"/>
        </w:rPr>
      </w:pPr>
      <w:r w:rsidRPr="0065363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15</w:t>
      </w:r>
      <w:r w:rsidRPr="006536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12</w:t>
      </w:r>
      <w:r w:rsidRPr="0065363B">
        <w:rPr>
          <w:rFonts w:ascii="Times New Roman" w:eastAsia="Times New Roman" w:hAnsi="Times New Roman" w:cs="Times New Roman"/>
          <w:b/>
          <w:bCs/>
          <w:lang w:eastAsia="ru-RU"/>
        </w:rPr>
        <w:t>.2022г  №</w:t>
      </w:r>
      <w:proofErr w:type="gramEnd"/>
      <w:r>
        <w:rPr>
          <w:rFonts w:ascii="Times New Roman" w:eastAsia="Times New Roman" w:hAnsi="Times New Roman" w:cs="Times New Roman"/>
          <w:b/>
          <w:bCs/>
          <w:lang w:eastAsia="ru-RU"/>
        </w:rPr>
        <w:t>12</w:t>
      </w:r>
      <w:r w:rsidR="00911CC5">
        <w:rPr>
          <w:rFonts w:ascii="Times New Roman" w:eastAsia="Times New Roman" w:hAnsi="Times New Roman" w:cs="Times New Roman"/>
          <w:b/>
          <w:bCs/>
          <w:lang w:eastAsia="ru-RU"/>
        </w:rPr>
        <w:t>4</w:t>
      </w:r>
      <w:r w:rsidRPr="006536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28</w:t>
      </w:r>
    </w:p>
    <w:p w14:paraId="3B5EC821" w14:textId="7068EC22" w:rsidR="00774073" w:rsidRPr="00774073" w:rsidRDefault="000E3502" w:rsidP="00774073">
      <w:pPr>
        <w:spacing w:after="0" w:line="240" w:lineRule="auto"/>
        <w:jc w:val="both"/>
        <w:rPr>
          <w:rFonts w:ascii="Times New Roman" w:eastAsia="Times New Roman" w:hAnsi="Times New Roman" w:cs="Times New Roman"/>
          <w:lang w:eastAsia="ru-RU"/>
        </w:rPr>
      </w:pPr>
      <w:r w:rsidRPr="00774073">
        <w:rPr>
          <w:rFonts w:ascii="Times New Roman" w:hAnsi="Times New Roman" w:cs="Times New Roman"/>
          <w:bCs/>
          <w:lang w:eastAsia="ru-RU"/>
        </w:rPr>
        <w:t>«</w:t>
      </w:r>
      <w:r w:rsidR="00774073" w:rsidRPr="00774073">
        <w:rPr>
          <w:rFonts w:ascii="Times New Roman" w:eastAsia="Times New Roman" w:hAnsi="Times New Roman" w:cs="Times New Roman"/>
          <w:lang w:eastAsia="ru-RU"/>
        </w:rPr>
        <w:t>О внесении изменения в Положение об установлении земельного налога</w:t>
      </w:r>
      <w:r w:rsidR="00774073">
        <w:rPr>
          <w:rFonts w:ascii="Times New Roman" w:eastAsia="Times New Roman" w:hAnsi="Times New Roman" w:cs="Times New Roman"/>
          <w:lang w:eastAsia="ru-RU"/>
        </w:rPr>
        <w:t xml:space="preserve"> </w:t>
      </w:r>
      <w:r w:rsidR="00774073" w:rsidRPr="00774073">
        <w:rPr>
          <w:rFonts w:ascii="Times New Roman" w:eastAsia="Times New Roman" w:hAnsi="Times New Roman" w:cs="Times New Roman"/>
          <w:lang w:eastAsia="ru-RU"/>
        </w:rPr>
        <w:t xml:space="preserve">на территории городского поселения Безенчук муниципального района Безенчукский Самарской области, утвержденное решением Собрания </w:t>
      </w:r>
      <w:proofErr w:type="gramStart"/>
      <w:r w:rsidR="00774073" w:rsidRPr="00774073">
        <w:rPr>
          <w:rFonts w:ascii="Times New Roman" w:eastAsia="Times New Roman" w:hAnsi="Times New Roman" w:cs="Times New Roman"/>
          <w:lang w:eastAsia="ru-RU"/>
        </w:rPr>
        <w:t>представителей  городского</w:t>
      </w:r>
      <w:proofErr w:type="gramEnd"/>
      <w:r w:rsidR="00774073" w:rsidRPr="00774073">
        <w:rPr>
          <w:rFonts w:ascii="Times New Roman" w:eastAsia="Times New Roman" w:hAnsi="Times New Roman" w:cs="Times New Roman"/>
          <w:lang w:eastAsia="ru-RU"/>
        </w:rPr>
        <w:t xml:space="preserve"> поселения Безенчук муниципального района Безенчукский  Самарской области от 13.12.2018 № 11/40 ( в ред.  от </w:t>
      </w:r>
      <w:r w:rsidR="00774073" w:rsidRPr="00774073">
        <w:rPr>
          <w:rFonts w:ascii="Times New Roman" w:eastAsia="Calibri" w:hAnsi="Times New Roman" w:cs="Times New Roman"/>
        </w:rPr>
        <w:t>25.11.2021г № 79/16</w:t>
      </w:r>
      <w:r w:rsidR="00774073" w:rsidRPr="00774073">
        <w:rPr>
          <w:rFonts w:ascii="Times New Roman" w:eastAsia="Times New Roman" w:hAnsi="Times New Roman" w:cs="Times New Roman"/>
          <w:lang w:eastAsia="ru-RU"/>
        </w:rPr>
        <w:t>)</w:t>
      </w:r>
      <w:r w:rsidR="00774073">
        <w:rPr>
          <w:rFonts w:ascii="Times New Roman" w:eastAsia="Times New Roman" w:hAnsi="Times New Roman" w:cs="Times New Roman"/>
          <w:lang w:eastAsia="ru-RU"/>
        </w:rPr>
        <w:t>»</w:t>
      </w:r>
    </w:p>
    <w:p w14:paraId="65314E2B" w14:textId="77777777" w:rsidR="00774073" w:rsidRPr="00774073" w:rsidRDefault="00774073" w:rsidP="00774073">
      <w:pPr>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sidRPr="00774073">
        <w:rPr>
          <w:rFonts w:ascii="Times New Roman" w:eastAsia="Times New Roman" w:hAnsi="Times New Roman" w:cs="Times New Roman"/>
          <w:lang w:eastAsia="ru-RU"/>
        </w:rPr>
        <w:t>В соответствие с Налоговым кодексом Российской Федерации,</w:t>
      </w:r>
      <w:r w:rsidRPr="00774073">
        <w:rPr>
          <w:rFonts w:ascii="Times New Roman" w:eastAsia="Times New Roman" w:hAnsi="Times New Roman" w:cs="Times New Roman"/>
          <w:color w:val="000000"/>
          <w:lang w:eastAsia="ru-RU"/>
        </w:rPr>
        <w:t xml:space="preserve"> Федеральным </w:t>
      </w:r>
      <w:hyperlink r:id="rId12" w:history="1">
        <w:r w:rsidRPr="00774073">
          <w:rPr>
            <w:rFonts w:ascii="Times New Roman" w:eastAsia="Times New Roman" w:hAnsi="Times New Roman" w:cs="Times New Roman"/>
            <w:color w:val="000000"/>
            <w:lang w:eastAsia="ru-RU"/>
          </w:rPr>
          <w:t>законом</w:t>
        </w:r>
      </w:hyperlink>
      <w:r w:rsidRPr="00774073">
        <w:rPr>
          <w:rFonts w:ascii="Times New Roman" w:eastAsia="Times New Roman" w:hAnsi="Times New Roman" w:cs="Times New Roman"/>
          <w:color w:val="000000"/>
          <w:lang w:eastAsia="ru-RU"/>
        </w:rPr>
        <w:t xml:space="preserve"> N 131-ФЗ от 06.10.2003 «Об общих принципах организации местного самоуправления</w:t>
      </w:r>
      <w:r w:rsidRPr="00774073">
        <w:rPr>
          <w:rFonts w:ascii="Times New Roman" w:eastAsia="Times New Roman" w:hAnsi="Times New Roman" w:cs="Times New Roman"/>
          <w:lang w:eastAsia="ru-RU"/>
        </w:rPr>
        <w:t xml:space="preserve"> в Российской Федерации»,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5B1EB712" w14:textId="77777777" w:rsidR="00774073" w:rsidRPr="00774073" w:rsidRDefault="00774073" w:rsidP="00774073">
      <w:pPr>
        <w:spacing w:after="0" w:line="240" w:lineRule="auto"/>
        <w:jc w:val="center"/>
        <w:rPr>
          <w:rFonts w:ascii="Times New Roman" w:eastAsia="Times New Roman" w:hAnsi="Times New Roman" w:cs="Times New Roman"/>
          <w:lang w:eastAsia="ru-RU"/>
        </w:rPr>
      </w:pPr>
      <w:r w:rsidRPr="00774073">
        <w:rPr>
          <w:rFonts w:ascii="Times New Roman" w:eastAsia="Calibri" w:hAnsi="Times New Roman" w:cs="Times New Roman"/>
        </w:rPr>
        <w:tab/>
      </w:r>
      <w:r w:rsidRPr="00774073">
        <w:rPr>
          <w:rFonts w:ascii="Times New Roman" w:eastAsia="Times New Roman" w:hAnsi="Times New Roman" w:cs="Times New Roman"/>
          <w:lang w:eastAsia="ru-RU"/>
        </w:rPr>
        <w:t>РЕШИЛО:</w:t>
      </w:r>
    </w:p>
    <w:p w14:paraId="034E3D0C" w14:textId="77777777" w:rsidR="00774073" w:rsidRPr="00774073" w:rsidRDefault="00774073" w:rsidP="00774073">
      <w:pPr>
        <w:spacing w:after="0" w:line="240" w:lineRule="auto"/>
        <w:ind w:firstLine="426"/>
        <w:contextualSpacing/>
        <w:jc w:val="both"/>
        <w:rPr>
          <w:rFonts w:ascii="Times New Roman" w:eastAsia="Times New Roman" w:hAnsi="Times New Roman" w:cs="Times New Roman"/>
          <w:lang w:eastAsia="ru-RU"/>
        </w:rPr>
      </w:pPr>
      <w:r w:rsidRPr="00774073">
        <w:rPr>
          <w:rFonts w:ascii="Times New Roman" w:eastAsia="Times New Roman" w:hAnsi="Times New Roman" w:cs="Times New Roman"/>
          <w:lang w:eastAsia="ru-RU"/>
        </w:rPr>
        <w:t xml:space="preserve">1. Внести в Положение об установлении земельного налога на территории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муниципального района Безенчукский Самарской области от 13.12.2018 № 11/40 </w:t>
      </w:r>
      <w:proofErr w:type="gramStart"/>
      <w:r w:rsidRPr="00774073">
        <w:rPr>
          <w:rFonts w:ascii="Times New Roman" w:eastAsia="Times New Roman" w:hAnsi="Times New Roman" w:cs="Times New Roman"/>
          <w:lang w:eastAsia="ru-RU"/>
        </w:rPr>
        <w:t>( в</w:t>
      </w:r>
      <w:proofErr w:type="gramEnd"/>
      <w:r w:rsidRPr="00774073">
        <w:rPr>
          <w:rFonts w:ascii="Times New Roman" w:eastAsia="Times New Roman" w:hAnsi="Times New Roman" w:cs="Times New Roman"/>
          <w:lang w:eastAsia="ru-RU"/>
        </w:rPr>
        <w:t xml:space="preserve"> ред. от 25.11.2021 г. № 79/16) следующее изменение:</w:t>
      </w:r>
    </w:p>
    <w:p w14:paraId="6B88AA7B" w14:textId="77777777" w:rsidR="00774073" w:rsidRPr="00774073" w:rsidRDefault="00774073" w:rsidP="00774073">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774073">
        <w:rPr>
          <w:rFonts w:ascii="Times New Roman" w:eastAsia="Times New Roman" w:hAnsi="Times New Roman" w:cs="Times New Roman"/>
          <w:lang w:eastAsia="ru-RU"/>
        </w:rPr>
        <w:t xml:space="preserve">1.1. раздел 3. </w:t>
      </w:r>
      <w:proofErr w:type="gramStart"/>
      <w:r w:rsidRPr="00774073">
        <w:rPr>
          <w:rFonts w:ascii="Times New Roman" w:eastAsia="Times New Roman" w:hAnsi="Times New Roman" w:cs="Times New Roman"/>
          <w:lang w:eastAsia="ru-RU"/>
        </w:rPr>
        <w:t>« Порядок</w:t>
      </w:r>
      <w:proofErr w:type="gramEnd"/>
      <w:r w:rsidRPr="00774073">
        <w:rPr>
          <w:rFonts w:ascii="Times New Roman" w:eastAsia="Times New Roman" w:hAnsi="Times New Roman" w:cs="Times New Roman"/>
          <w:lang w:eastAsia="ru-RU"/>
        </w:rPr>
        <w:t xml:space="preserve"> исчисления налога и авансовых платежей и сроки уплаты налога и </w:t>
      </w:r>
      <w:proofErr w:type="spellStart"/>
      <w:r w:rsidRPr="00774073">
        <w:rPr>
          <w:rFonts w:ascii="Times New Roman" w:eastAsia="Times New Roman" w:hAnsi="Times New Roman" w:cs="Times New Roman"/>
          <w:lang w:eastAsia="ru-RU"/>
        </w:rPr>
        <w:t>авановых</w:t>
      </w:r>
      <w:proofErr w:type="spellEnd"/>
      <w:r w:rsidRPr="00774073">
        <w:rPr>
          <w:rFonts w:ascii="Times New Roman" w:eastAsia="Times New Roman" w:hAnsi="Times New Roman" w:cs="Times New Roman"/>
          <w:lang w:eastAsia="ru-RU"/>
        </w:rPr>
        <w:t xml:space="preserve"> платежей для организаций» признать утратившим силу.</w:t>
      </w:r>
    </w:p>
    <w:p w14:paraId="75012891" w14:textId="46869E59" w:rsidR="00774073" w:rsidRPr="00774073" w:rsidRDefault="00774073" w:rsidP="00774073">
      <w:pPr>
        <w:spacing w:after="0" w:line="240" w:lineRule="auto"/>
        <w:ind w:firstLine="426"/>
        <w:contextualSpacing/>
        <w:jc w:val="both"/>
        <w:rPr>
          <w:rFonts w:ascii="Times New Roman" w:eastAsia="Times New Roman" w:hAnsi="Times New Roman" w:cs="Times New Roman"/>
          <w:lang w:eastAsia="ru-RU"/>
        </w:rPr>
      </w:pPr>
      <w:r w:rsidRPr="00774073">
        <w:rPr>
          <w:rFonts w:ascii="Times New Roman" w:eastAsia="Times New Roman" w:hAnsi="Times New Roman" w:cs="Times New Roman"/>
          <w:color w:val="000000"/>
          <w:lang w:eastAsia="ru-RU"/>
        </w:rPr>
        <w:t>2.</w:t>
      </w:r>
      <w:r w:rsidR="00997811">
        <w:rPr>
          <w:rFonts w:ascii="Times New Roman" w:eastAsia="Times New Roman" w:hAnsi="Times New Roman" w:cs="Times New Roman"/>
          <w:color w:val="000000"/>
          <w:lang w:eastAsia="ru-RU"/>
        </w:rPr>
        <w:t xml:space="preserve"> </w:t>
      </w:r>
      <w:r w:rsidRPr="00774073">
        <w:rPr>
          <w:rFonts w:ascii="Times New Roman" w:eastAsia="Times New Roman" w:hAnsi="Times New Roman" w:cs="Times New Roman"/>
          <w:color w:val="000000"/>
          <w:lang w:eastAsia="ru-RU"/>
        </w:rPr>
        <w:t>Опубликовать настоящее решение в газете «Вестник городского поселения Безенчук» и на официальном сайте городского поселения Безенчук.</w:t>
      </w:r>
    </w:p>
    <w:p w14:paraId="487E4B92" w14:textId="77777777" w:rsidR="00774073" w:rsidRPr="00774073" w:rsidRDefault="00774073" w:rsidP="00774073">
      <w:pPr>
        <w:spacing w:after="0" w:line="240" w:lineRule="auto"/>
        <w:ind w:firstLine="426"/>
        <w:contextualSpacing/>
        <w:jc w:val="both"/>
        <w:rPr>
          <w:rFonts w:ascii="Times New Roman" w:eastAsia="Times New Roman" w:hAnsi="Times New Roman" w:cs="Times New Roman"/>
          <w:lang w:eastAsia="ru-RU"/>
        </w:rPr>
      </w:pPr>
      <w:r w:rsidRPr="00774073">
        <w:rPr>
          <w:rFonts w:ascii="Times New Roman" w:eastAsia="Times New Roman" w:hAnsi="Times New Roman" w:cs="Times New Roman"/>
          <w:lang w:eastAsia="ru-RU"/>
        </w:rPr>
        <w:t xml:space="preserve">3. Настоящее решение вступает в силу не ранее чем по истечении одного месяца со дня его официального опубликования и не ранее 1-го числа очередного налогового периода по земельному налогу и распространяет свое действие </w:t>
      </w:r>
      <w:proofErr w:type="gramStart"/>
      <w:r w:rsidRPr="00774073">
        <w:rPr>
          <w:rFonts w:ascii="Times New Roman" w:eastAsia="Times New Roman" w:hAnsi="Times New Roman" w:cs="Times New Roman"/>
          <w:lang w:eastAsia="ru-RU"/>
        </w:rPr>
        <w:t>на правоотношения</w:t>
      </w:r>
      <w:proofErr w:type="gramEnd"/>
      <w:r w:rsidRPr="00774073">
        <w:rPr>
          <w:rFonts w:ascii="Times New Roman" w:eastAsia="Times New Roman" w:hAnsi="Times New Roman" w:cs="Times New Roman"/>
          <w:lang w:eastAsia="ru-RU"/>
        </w:rPr>
        <w:t xml:space="preserve"> возникшие с 01 января 2023 года.</w:t>
      </w:r>
    </w:p>
    <w:p w14:paraId="798F8769" w14:textId="3025F47C" w:rsidR="000E3502" w:rsidRPr="0065363B" w:rsidRDefault="000E3502" w:rsidP="00774073">
      <w:pPr>
        <w:tabs>
          <w:tab w:val="left" w:pos="284"/>
        </w:tabs>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124AB19F" w14:textId="77777777" w:rsidR="000E3502" w:rsidRDefault="000E3502" w:rsidP="000E3502">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65363B">
        <w:rPr>
          <w:rFonts w:ascii="Times New Roman" w:eastAsia="Times New Roman" w:hAnsi="Times New Roman" w:cs="Times New Roman"/>
          <w:bCs/>
          <w:lang w:val="x-none" w:eastAsia="x-none"/>
        </w:rPr>
        <w:t>А.Г.Кантеев</w:t>
      </w:r>
      <w:proofErr w:type="spellEnd"/>
    </w:p>
    <w:p w14:paraId="568CD895" w14:textId="77777777" w:rsidR="000E3502" w:rsidRPr="0065363B" w:rsidRDefault="000E3502" w:rsidP="000E3502">
      <w:pPr>
        <w:spacing w:after="0" w:line="240" w:lineRule="auto"/>
        <w:jc w:val="both"/>
        <w:rPr>
          <w:rFonts w:ascii="Times New Roman" w:eastAsia="Times New Roman" w:hAnsi="Times New Roman" w:cs="Times New Roman"/>
          <w:lang w:eastAsia="ru-RU"/>
        </w:rPr>
      </w:pPr>
      <w:r w:rsidRPr="0065363B">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65363B">
        <w:rPr>
          <w:rFonts w:ascii="Times New Roman" w:eastAsia="Times New Roman" w:hAnsi="Times New Roman" w:cs="Times New Roman"/>
          <w:lang w:eastAsia="ru-RU"/>
        </w:rPr>
        <w:t xml:space="preserve"> городского поселения</w:t>
      </w:r>
      <w:r>
        <w:rPr>
          <w:rFonts w:ascii="Times New Roman" w:eastAsia="Times New Roman" w:hAnsi="Times New Roman" w:cs="Times New Roman"/>
          <w:lang w:eastAsia="ru-RU"/>
        </w:rPr>
        <w:t xml:space="preserve"> Безенчук</w:t>
      </w:r>
      <w:r w:rsidRPr="0065363B">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В.Н.Гуров</w:t>
      </w:r>
      <w:proofErr w:type="spellEnd"/>
    </w:p>
    <w:p w14:paraId="47582573" w14:textId="77777777" w:rsidR="00020BB2" w:rsidRPr="001C379B" w:rsidRDefault="00020BB2" w:rsidP="000E3502">
      <w:pPr>
        <w:autoSpaceDE w:val="0"/>
        <w:autoSpaceDN w:val="0"/>
        <w:adjustRightInd w:val="0"/>
        <w:spacing w:after="0" w:line="240" w:lineRule="auto"/>
        <w:jc w:val="right"/>
        <w:rPr>
          <w:rFonts w:ascii="Times New Roman" w:eastAsia="Times New Roman" w:hAnsi="Times New Roman" w:cs="Times New Roman"/>
          <w:sz w:val="8"/>
          <w:szCs w:val="8"/>
          <w:lang w:eastAsia="ru-RU"/>
        </w:rPr>
      </w:pPr>
    </w:p>
    <w:p w14:paraId="448B27A5" w14:textId="78B5BF52" w:rsidR="001C379B" w:rsidRPr="0065363B" w:rsidRDefault="001C379B" w:rsidP="001C379B">
      <w:pPr>
        <w:autoSpaceDE w:val="0"/>
        <w:autoSpaceDN w:val="0"/>
        <w:adjustRightInd w:val="0"/>
        <w:spacing w:after="0" w:line="240" w:lineRule="auto"/>
        <w:jc w:val="both"/>
        <w:rPr>
          <w:rFonts w:ascii="Times New Roman" w:eastAsia="Times New Roman" w:hAnsi="Times New Roman" w:cs="Times New Roman"/>
          <w:b/>
          <w:bCs/>
          <w:lang w:eastAsia="ru-RU"/>
        </w:rPr>
      </w:pPr>
      <w:r w:rsidRPr="0065363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15</w:t>
      </w:r>
      <w:r w:rsidRPr="006536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12</w:t>
      </w:r>
      <w:r w:rsidRPr="0065363B">
        <w:rPr>
          <w:rFonts w:ascii="Times New Roman" w:eastAsia="Times New Roman" w:hAnsi="Times New Roman" w:cs="Times New Roman"/>
          <w:b/>
          <w:bCs/>
          <w:lang w:eastAsia="ru-RU"/>
        </w:rPr>
        <w:t>.2022г  №</w:t>
      </w:r>
      <w:proofErr w:type="gramEnd"/>
      <w:r>
        <w:rPr>
          <w:rFonts w:ascii="Times New Roman" w:eastAsia="Times New Roman" w:hAnsi="Times New Roman" w:cs="Times New Roman"/>
          <w:b/>
          <w:bCs/>
          <w:lang w:eastAsia="ru-RU"/>
        </w:rPr>
        <w:t>12</w:t>
      </w:r>
      <w:r w:rsidR="00FF62BB">
        <w:rPr>
          <w:rFonts w:ascii="Times New Roman" w:eastAsia="Times New Roman" w:hAnsi="Times New Roman" w:cs="Times New Roman"/>
          <w:b/>
          <w:bCs/>
          <w:lang w:eastAsia="ru-RU"/>
        </w:rPr>
        <w:t>5</w:t>
      </w:r>
      <w:r w:rsidRPr="006536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28</w:t>
      </w:r>
    </w:p>
    <w:p w14:paraId="063A9B8E" w14:textId="4B622C0F" w:rsidR="00FF62BB" w:rsidRPr="00FF62BB" w:rsidRDefault="001C379B" w:rsidP="00FF62BB">
      <w:pPr>
        <w:spacing w:after="0" w:line="240" w:lineRule="auto"/>
        <w:jc w:val="both"/>
        <w:rPr>
          <w:rFonts w:ascii="Times New Roman" w:eastAsia="Times New Roman" w:hAnsi="Times New Roman" w:cs="Times New Roman"/>
          <w:lang w:eastAsia="ru-RU"/>
        </w:rPr>
      </w:pPr>
      <w:r w:rsidRPr="00FF62BB">
        <w:rPr>
          <w:rFonts w:ascii="Times New Roman" w:hAnsi="Times New Roman" w:cs="Times New Roman"/>
          <w:bCs/>
          <w:lang w:eastAsia="ru-RU"/>
        </w:rPr>
        <w:t>«</w:t>
      </w:r>
      <w:r w:rsidR="00FF62BB" w:rsidRPr="00FF62BB">
        <w:rPr>
          <w:rFonts w:ascii="Times New Roman" w:eastAsia="Times New Roman" w:hAnsi="Times New Roman" w:cs="Times New Roman"/>
          <w:lang w:eastAsia="ru-RU"/>
        </w:rPr>
        <w:t xml:space="preserve">Об одобрении проекта соглашения о передаче осуществления полномочий (части полномочий) по решению вопросов местного значения городского поселения Безенчук муниципального района </w:t>
      </w:r>
      <w:proofErr w:type="gramStart"/>
      <w:r w:rsidR="00FF62BB" w:rsidRPr="00FF62BB">
        <w:rPr>
          <w:rFonts w:ascii="Times New Roman" w:eastAsia="Times New Roman" w:hAnsi="Times New Roman" w:cs="Times New Roman"/>
          <w:lang w:eastAsia="ru-RU"/>
        </w:rPr>
        <w:t>Безенчукский  Самарской</w:t>
      </w:r>
      <w:proofErr w:type="gramEnd"/>
      <w:r w:rsidR="00FF62BB" w:rsidRPr="00FF62BB">
        <w:rPr>
          <w:rFonts w:ascii="Times New Roman" w:eastAsia="Times New Roman" w:hAnsi="Times New Roman" w:cs="Times New Roman"/>
          <w:lang w:eastAsia="ru-RU"/>
        </w:rPr>
        <w:t xml:space="preserve"> области</w:t>
      </w:r>
      <w:r w:rsidR="00FF62BB">
        <w:rPr>
          <w:rFonts w:ascii="Times New Roman" w:eastAsia="Times New Roman" w:hAnsi="Times New Roman" w:cs="Times New Roman"/>
          <w:lang w:eastAsia="ru-RU"/>
        </w:rPr>
        <w:t>»</w:t>
      </w:r>
      <w:r w:rsidR="00FF62BB" w:rsidRPr="00FF62BB">
        <w:rPr>
          <w:rFonts w:ascii="Times New Roman" w:eastAsia="Times New Roman" w:hAnsi="Times New Roman" w:cs="Times New Roman"/>
          <w:lang w:eastAsia="ru-RU"/>
        </w:rPr>
        <w:t xml:space="preserve"> </w:t>
      </w:r>
    </w:p>
    <w:p w14:paraId="4F051A85" w14:textId="77777777" w:rsidR="00FF62BB" w:rsidRPr="00FF62BB" w:rsidRDefault="00FF62BB" w:rsidP="00FF62BB">
      <w:pPr>
        <w:spacing w:after="0" w:line="240" w:lineRule="auto"/>
        <w:jc w:val="both"/>
        <w:rPr>
          <w:rFonts w:ascii="Times New Roman" w:eastAsia="Times New Roman" w:hAnsi="Times New Roman" w:cs="Times New Roman"/>
          <w:lang w:eastAsia="ru-RU"/>
        </w:rPr>
      </w:pPr>
      <w:r w:rsidRPr="00FF62BB">
        <w:rPr>
          <w:rFonts w:ascii="Times New Roman" w:eastAsia="Times New Roman" w:hAnsi="Times New Roman" w:cs="Times New Roman"/>
          <w:lang w:eastAsia="ru-RU"/>
        </w:rPr>
        <w:tab/>
        <w:t>Рассмотрев представленный проект соглашения о передаче осуществления полномочий (части полномочий) по решению вопросов местного значения городского поселения Безенчук муниципального района Безенчукский Самарской области  на 2023 год  между Администрацией городского поселения Безенчук муниципального района Безенчукский Самарской области  и Администрацией муниципального района Безенчукский Самарской области, руководствуясь Уставом городского поселения Безенчук муниципального района Безенчукский, Собрание представителей городского поселения Безенчук муниципального района Безенчукский Самарской области четвертого созыва,</w:t>
      </w:r>
    </w:p>
    <w:p w14:paraId="07FEAC4B" w14:textId="77777777" w:rsidR="00FF62BB" w:rsidRPr="00FF62BB" w:rsidRDefault="00FF62BB" w:rsidP="00FF62BB">
      <w:pPr>
        <w:spacing w:after="0" w:line="240" w:lineRule="auto"/>
        <w:jc w:val="center"/>
        <w:rPr>
          <w:rFonts w:ascii="Times New Roman" w:eastAsia="Times New Roman" w:hAnsi="Times New Roman" w:cs="Times New Roman"/>
          <w:lang w:eastAsia="ru-RU"/>
        </w:rPr>
      </w:pPr>
      <w:r w:rsidRPr="00FF62BB">
        <w:rPr>
          <w:rFonts w:ascii="Times New Roman" w:eastAsia="Times New Roman" w:hAnsi="Times New Roman" w:cs="Times New Roman"/>
          <w:lang w:eastAsia="ru-RU"/>
        </w:rPr>
        <w:t>РЕШИЛО:</w:t>
      </w:r>
    </w:p>
    <w:p w14:paraId="22882E91" w14:textId="77777777" w:rsidR="00FF62BB" w:rsidRPr="00FF62BB" w:rsidRDefault="00FF62BB" w:rsidP="00FF62BB">
      <w:pPr>
        <w:numPr>
          <w:ilvl w:val="0"/>
          <w:numId w:val="29"/>
        </w:numPr>
        <w:spacing w:after="0" w:line="240" w:lineRule="auto"/>
        <w:ind w:left="0" w:firstLine="360"/>
        <w:contextualSpacing/>
        <w:jc w:val="both"/>
        <w:rPr>
          <w:rFonts w:ascii="Times New Roman" w:eastAsia="Times New Roman" w:hAnsi="Times New Roman" w:cs="Times New Roman"/>
          <w:lang w:eastAsia="ru-RU"/>
        </w:rPr>
      </w:pPr>
      <w:r w:rsidRPr="00FF62BB">
        <w:rPr>
          <w:rFonts w:ascii="Times New Roman" w:eastAsia="Times New Roman" w:hAnsi="Times New Roman" w:cs="Times New Roman"/>
          <w:lang w:eastAsia="ru-RU"/>
        </w:rPr>
        <w:t xml:space="preserve">Одобрить проект соглашения о передаче осуществления полномочий (части </w:t>
      </w:r>
      <w:proofErr w:type="gramStart"/>
      <w:r w:rsidRPr="00FF62BB">
        <w:rPr>
          <w:rFonts w:ascii="Times New Roman" w:eastAsia="Times New Roman" w:hAnsi="Times New Roman" w:cs="Times New Roman"/>
          <w:lang w:eastAsia="ru-RU"/>
        </w:rPr>
        <w:t>полномочий)  по</w:t>
      </w:r>
      <w:proofErr w:type="gramEnd"/>
      <w:r w:rsidRPr="00FF62BB">
        <w:rPr>
          <w:rFonts w:ascii="Times New Roman" w:eastAsia="Times New Roman" w:hAnsi="Times New Roman" w:cs="Times New Roman"/>
          <w:lang w:eastAsia="ru-RU"/>
        </w:rPr>
        <w:t xml:space="preserve"> решению вопросов местного значения городского поселения Безенчук между Администрацией городского поселения Безенчук  муниципального района Безенчукский Самарской области и Администрацией муниципального района Безенчукский Самарской области, согласно приложению.</w:t>
      </w:r>
    </w:p>
    <w:p w14:paraId="5D6F4292" w14:textId="77777777" w:rsidR="00FF62BB" w:rsidRPr="00FF62BB" w:rsidRDefault="00FF62BB" w:rsidP="00FF62BB">
      <w:pPr>
        <w:numPr>
          <w:ilvl w:val="0"/>
          <w:numId w:val="29"/>
        </w:numPr>
        <w:spacing w:after="0" w:line="240" w:lineRule="auto"/>
        <w:ind w:left="0" w:firstLine="360"/>
        <w:contextualSpacing/>
        <w:jc w:val="both"/>
        <w:rPr>
          <w:rFonts w:ascii="Times New Roman" w:eastAsia="Times New Roman" w:hAnsi="Times New Roman" w:cs="Times New Roman"/>
          <w:lang w:eastAsia="ru-RU"/>
        </w:rPr>
      </w:pPr>
      <w:r w:rsidRPr="00FF62BB">
        <w:rPr>
          <w:rFonts w:ascii="Times New Roman" w:eastAsia="Times New Roman" w:hAnsi="Times New Roman" w:cs="Times New Roman"/>
          <w:color w:val="000000"/>
          <w:lang w:eastAsia="ru-RU"/>
        </w:rPr>
        <w:t>Настоящее Решение вступает в силу со дня его подписания.</w:t>
      </w:r>
    </w:p>
    <w:p w14:paraId="1059C956" w14:textId="77777777" w:rsidR="00FF62BB" w:rsidRPr="00FF62BB" w:rsidRDefault="00FF62BB" w:rsidP="00FF62BB">
      <w:pPr>
        <w:numPr>
          <w:ilvl w:val="0"/>
          <w:numId w:val="29"/>
        </w:numPr>
        <w:spacing w:after="0" w:line="240" w:lineRule="auto"/>
        <w:ind w:left="0" w:firstLine="360"/>
        <w:contextualSpacing/>
        <w:jc w:val="both"/>
        <w:rPr>
          <w:rFonts w:ascii="Times New Roman" w:eastAsia="Times New Roman" w:hAnsi="Times New Roman" w:cs="Times New Roman"/>
          <w:lang w:eastAsia="ru-RU"/>
        </w:rPr>
      </w:pPr>
      <w:r w:rsidRPr="00FF62BB">
        <w:rPr>
          <w:rFonts w:ascii="Times New Roman" w:eastAsia="Times New Roman" w:hAnsi="Times New Roman" w:cs="Times New Roman"/>
          <w:lang w:eastAsia="ru-RU"/>
        </w:rPr>
        <w:t xml:space="preserve"> Опубликовать настоящее Решение в газете «Вестник городского поселения Безенчук».</w:t>
      </w:r>
    </w:p>
    <w:p w14:paraId="51817AC8" w14:textId="5F8DAA1A" w:rsidR="001C379B" w:rsidRPr="0065363B" w:rsidRDefault="001C379B" w:rsidP="00FF62BB">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6F502E02" w14:textId="77777777" w:rsidR="001C379B" w:rsidRDefault="001C379B" w:rsidP="001C379B">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65363B">
        <w:rPr>
          <w:rFonts w:ascii="Times New Roman" w:eastAsia="Times New Roman" w:hAnsi="Times New Roman" w:cs="Times New Roman"/>
          <w:bCs/>
          <w:lang w:val="x-none" w:eastAsia="x-none"/>
        </w:rPr>
        <w:t>А.Г.Кантеев</w:t>
      </w:r>
      <w:proofErr w:type="spellEnd"/>
    </w:p>
    <w:p w14:paraId="7201FD62" w14:textId="77777777" w:rsidR="001C379B" w:rsidRPr="0065363B" w:rsidRDefault="001C379B" w:rsidP="001C379B">
      <w:pPr>
        <w:spacing w:after="0" w:line="240" w:lineRule="auto"/>
        <w:jc w:val="both"/>
        <w:rPr>
          <w:rFonts w:ascii="Times New Roman" w:eastAsia="Times New Roman" w:hAnsi="Times New Roman" w:cs="Times New Roman"/>
          <w:lang w:eastAsia="ru-RU"/>
        </w:rPr>
      </w:pPr>
      <w:r w:rsidRPr="0065363B">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65363B">
        <w:rPr>
          <w:rFonts w:ascii="Times New Roman" w:eastAsia="Times New Roman" w:hAnsi="Times New Roman" w:cs="Times New Roman"/>
          <w:lang w:eastAsia="ru-RU"/>
        </w:rPr>
        <w:t xml:space="preserve"> городского поселения</w:t>
      </w:r>
      <w:r>
        <w:rPr>
          <w:rFonts w:ascii="Times New Roman" w:eastAsia="Times New Roman" w:hAnsi="Times New Roman" w:cs="Times New Roman"/>
          <w:lang w:eastAsia="ru-RU"/>
        </w:rPr>
        <w:t xml:space="preserve"> Безенчук</w:t>
      </w:r>
      <w:r w:rsidRPr="0065363B">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В.Н.Гуров</w:t>
      </w:r>
      <w:proofErr w:type="spellEnd"/>
    </w:p>
    <w:p w14:paraId="745DB254" w14:textId="69C9366E" w:rsidR="000E3502" w:rsidRPr="009A6924" w:rsidRDefault="000E3502" w:rsidP="000E3502">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1</w:t>
      </w:r>
      <w:r w:rsidRPr="009A6924">
        <w:rPr>
          <w:rFonts w:ascii="Times New Roman" w:eastAsia="Times New Roman" w:hAnsi="Times New Roman" w:cs="Times New Roman"/>
          <w:sz w:val="20"/>
          <w:szCs w:val="20"/>
          <w:lang w:eastAsia="ru-RU"/>
        </w:rPr>
        <w:t xml:space="preserve"> </w:t>
      </w:r>
    </w:p>
    <w:p w14:paraId="498F376D" w14:textId="77777777" w:rsidR="000E3502" w:rsidRPr="009A6924" w:rsidRDefault="000E3502" w:rsidP="000E3502">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164E34A1" w14:textId="623ECB2B" w:rsidR="000E3502" w:rsidRDefault="000E3502" w:rsidP="000E3502">
      <w:pPr>
        <w:spacing w:after="0" w:line="240" w:lineRule="auto"/>
        <w:jc w:val="right"/>
        <w:rPr>
          <w:rFonts w:ascii="Times New Roman" w:eastAsia="Times New Roman" w:hAnsi="Times New Roman" w:cs="Times New Roman"/>
          <w:b/>
          <w:bCs/>
          <w:sz w:val="8"/>
          <w:szCs w:val="8"/>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15</w:t>
      </w:r>
      <w:r w:rsidRPr="009A692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12</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12</w:t>
      </w:r>
      <w:r w:rsidR="00C1147B">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/28</w:t>
      </w:r>
    </w:p>
    <w:p w14:paraId="422C1744" w14:textId="77777777" w:rsidR="000F16CD" w:rsidRPr="000F16CD" w:rsidRDefault="000F16CD" w:rsidP="000F16CD">
      <w:pPr>
        <w:shd w:val="clear" w:color="auto" w:fill="FFFFFF"/>
        <w:tabs>
          <w:tab w:val="left" w:leader="underscore" w:pos="6179"/>
          <w:tab w:val="left" w:leader="underscore" w:pos="6544"/>
          <w:tab w:val="left" w:leader="underscore" w:pos="7691"/>
        </w:tabs>
        <w:spacing w:after="0" w:line="240" w:lineRule="auto"/>
        <w:jc w:val="center"/>
        <w:rPr>
          <w:rFonts w:ascii="Times New Roman" w:eastAsia="Calibri" w:hAnsi="Times New Roman" w:cs="Times New Roman"/>
          <w:b/>
          <w:bCs/>
        </w:rPr>
      </w:pPr>
      <w:r w:rsidRPr="000F16CD">
        <w:rPr>
          <w:rFonts w:ascii="Times New Roman" w:eastAsia="Calibri" w:hAnsi="Times New Roman" w:cs="Times New Roman"/>
          <w:b/>
          <w:bCs/>
        </w:rPr>
        <w:t xml:space="preserve">Соглашение о передаче </w:t>
      </w:r>
      <w:proofErr w:type="gramStart"/>
      <w:r w:rsidRPr="000F16CD">
        <w:rPr>
          <w:rFonts w:ascii="Times New Roman" w:eastAsia="Calibri" w:hAnsi="Times New Roman" w:cs="Times New Roman"/>
          <w:b/>
          <w:bCs/>
        </w:rPr>
        <w:t>полномочий  №</w:t>
      </w:r>
      <w:proofErr w:type="gramEnd"/>
      <w:r w:rsidRPr="000F16CD">
        <w:rPr>
          <w:rFonts w:ascii="Times New Roman" w:eastAsia="Calibri" w:hAnsi="Times New Roman" w:cs="Times New Roman"/>
          <w:b/>
          <w:bCs/>
        </w:rPr>
        <w:t>__</w:t>
      </w:r>
    </w:p>
    <w:p w14:paraId="09CBC934" w14:textId="248976FE" w:rsidR="000F16CD" w:rsidRPr="000F16CD" w:rsidRDefault="000F16CD" w:rsidP="000F16CD">
      <w:pPr>
        <w:shd w:val="clear" w:color="auto" w:fill="FFFFFF"/>
        <w:spacing w:after="0" w:line="240" w:lineRule="auto"/>
        <w:jc w:val="both"/>
        <w:rPr>
          <w:rFonts w:ascii="Times New Roman" w:eastAsia="Calibri" w:hAnsi="Times New Roman" w:cs="Times New Roman"/>
          <w:b/>
          <w:bCs/>
        </w:rPr>
      </w:pPr>
      <w:proofErr w:type="spellStart"/>
      <w:r w:rsidRPr="000F16CD">
        <w:rPr>
          <w:rFonts w:ascii="Times New Roman" w:eastAsia="Calibri" w:hAnsi="Times New Roman" w:cs="Times New Roman"/>
          <w:b/>
          <w:bCs/>
        </w:rPr>
        <w:t>п.г.т</w:t>
      </w:r>
      <w:proofErr w:type="spellEnd"/>
      <w:r w:rsidRPr="000F16CD">
        <w:rPr>
          <w:rFonts w:ascii="Times New Roman" w:eastAsia="Calibri" w:hAnsi="Times New Roman" w:cs="Times New Roman"/>
          <w:b/>
          <w:bCs/>
        </w:rPr>
        <w:t xml:space="preserve">. Безенчук  Самарская область                                                                                              «__»____________2022г.                                                                                                                                                                                                                                                                                                                                                                                                                                                                                                                                                                                                                                                                                                                                                                                                                                                                                         </w:t>
      </w:r>
    </w:p>
    <w:p w14:paraId="1A0B4496" w14:textId="625F5A34" w:rsidR="000F16CD" w:rsidRPr="000F16CD" w:rsidRDefault="000F16CD" w:rsidP="00373970">
      <w:pPr>
        <w:shd w:val="clear" w:color="auto" w:fill="FFFFFF"/>
        <w:tabs>
          <w:tab w:val="left" w:pos="0"/>
        </w:tabs>
        <w:spacing w:after="0" w:line="240" w:lineRule="auto"/>
        <w:jc w:val="both"/>
        <w:rPr>
          <w:rFonts w:ascii="Times New Roman" w:eastAsia="Times New Roman" w:hAnsi="Times New Roman" w:cs="Times New Roman"/>
          <w:lang w:eastAsia="ru-RU"/>
        </w:rPr>
      </w:pPr>
      <w:r w:rsidRPr="000F16CD">
        <w:rPr>
          <w:rFonts w:ascii="Times New Roman" w:eastAsia="Calibri" w:hAnsi="Times New Roman" w:cs="Times New Roman"/>
          <w:b/>
          <w:bCs/>
        </w:rPr>
        <w:tab/>
      </w:r>
      <w:r w:rsidRPr="000F16CD">
        <w:rPr>
          <w:rFonts w:ascii="Times New Roman" w:eastAsia="Times New Roman" w:hAnsi="Times New Roman" w:cs="Times New Roman"/>
          <w:lang w:eastAsia="ru-RU"/>
        </w:rPr>
        <w:t>Администрация городского поселения Безенчук муниципального района Безенчукский Самарской области, именуемая в дальнейшем</w:t>
      </w:r>
      <w:r w:rsidRPr="000F16CD">
        <w:rPr>
          <w:rFonts w:ascii="Times New Roman" w:eastAsia="Times New Roman" w:hAnsi="Times New Roman" w:cs="Times New Roman"/>
          <w:b/>
          <w:bCs/>
          <w:shd w:val="clear" w:color="auto" w:fill="FFFFFF"/>
          <w:lang w:eastAsia="ru-RU"/>
        </w:rPr>
        <w:t xml:space="preserve"> «Администрация поселения»,</w:t>
      </w:r>
      <w:r w:rsidRPr="000F16CD">
        <w:rPr>
          <w:rFonts w:ascii="Times New Roman" w:eastAsia="Times New Roman" w:hAnsi="Times New Roman" w:cs="Times New Roman"/>
          <w:lang w:eastAsia="ru-RU"/>
        </w:rPr>
        <w:t xml:space="preserve"> в лице главы поселения Гурова В.Н., действующего на основании Устава поселения, с одной стороны и Администрация муниципального района Безенчукский Самарской области, именуемая в дальнейшем «</w:t>
      </w:r>
      <w:r w:rsidRPr="000F16CD">
        <w:rPr>
          <w:rFonts w:ascii="Times New Roman" w:eastAsia="Times New Roman" w:hAnsi="Times New Roman" w:cs="Times New Roman"/>
          <w:b/>
          <w:lang w:eastAsia="ru-RU"/>
        </w:rPr>
        <w:t xml:space="preserve">Администрация </w:t>
      </w:r>
      <w:r w:rsidRPr="000F16CD">
        <w:rPr>
          <w:rFonts w:ascii="Times New Roman" w:eastAsia="Times New Roman" w:hAnsi="Times New Roman" w:cs="Times New Roman"/>
          <w:b/>
          <w:bCs/>
          <w:shd w:val="clear" w:color="auto" w:fill="FFFFFF"/>
          <w:lang w:eastAsia="ru-RU"/>
        </w:rPr>
        <w:t>района»,</w:t>
      </w:r>
      <w:r w:rsidRPr="000F16CD">
        <w:rPr>
          <w:rFonts w:ascii="Times New Roman" w:eastAsia="Times New Roman" w:hAnsi="Times New Roman" w:cs="Times New Roman"/>
          <w:lang w:eastAsia="ru-RU"/>
        </w:rPr>
        <w:t xml:space="preserve"> в лице Главы района Аникина В.В., действующего на основании Устава муниципального района Безенчукский,  с другой стороны, при совместном упоминании </w:t>
      </w:r>
      <w:r w:rsidRPr="000F16CD">
        <w:rPr>
          <w:rFonts w:ascii="Times New Roman" w:eastAsia="Times New Roman" w:hAnsi="Times New Roman" w:cs="Times New Roman"/>
          <w:lang w:eastAsia="ru-RU"/>
        </w:rPr>
        <w:lastRenderedPageBreak/>
        <w:t xml:space="preserve">именуемые </w:t>
      </w:r>
      <w:r w:rsidRPr="000F16CD">
        <w:rPr>
          <w:rFonts w:ascii="Times New Roman" w:eastAsia="Times New Roman" w:hAnsi="Times New Roman" w:cs="Times New Roman"/>
          <w:b/>
          <w:lang w:eastAsia="ru-RU"/>
        </w:rPr>
        <w:t>«Стороны»,</w:t>
      </w:r>
      <w:r w:rsidRPr="000F16CD">
        <w:rPr>
          <w:rFonts w:ascii="Times New Roman" w:eastAsia="Times New Roman" w:hAnsi="Times New Roman" w:cs="Times New Roman"/>
          <w:lang w:eastAsia="ru-RU"/>
        </w:rPr>
        <w:t xml:space="preserve"> руководствуясь ст. 14, 15 Федерального закона от 6 октября 2003г. № 131-ФЗ «Об общих принципах организации местного самоуправления в Российской Федерации», Уставом муниципального района Безенчукский, Уставом городского поселения Безенчук муниципального района Безенчукский, решением Собрания представителей муниципального района Безенчукский от 27.11.2015 № 27/3 «Об утверждении заключения соглашений между органами местного самоуправления муниципального района Безенчукский Самарской области и органами местного самоуправления отдельных поселений, входящих в состав муниципального района Безенчукский Самарской области, о передаче осуществления части полномочий по решению вопросов местного значения», заключили настоящее Соглашение о нижеследующем:</w:t>
      </w:r>
    </w:p>
    <w:p w14:paraId="32545A81" w14:textId="77777777" w:rsidR="000F16CD" w:rsidRPr="000F16CD" w:rsidRDefault="000F16CD" w:rsidP="000F16CD">
      <w:pPr>
        <w:numPr>
          <w:ilvl w:val="0"/>
          <w:numId w:val="30"/>
        </w:numPr>
        <w:shd w:val="clear" w:color="auto" w:fill="FFFFFF"/>
        <w:tabs>
          <w:tab w:val="left" w:pos="0"/>
        </w:tabs>
        <w:spacing w:after="0" w:line="240" w:lineRule="auto"/>
        <w:ind w:left="0" w:firstLine="0"/>
        <w:jc w:val="center"/>
        <w:rPr>
          <w:rFonts w:ascii="Times New Roman" w:eastAsia="Calibri" w:hAnsi="Times New Roman" w:cs="Times New Roman"/>
          <w:b/>
          <w:bCs/>
        </w:rPr>
      </w:pPr>
      <w:r w:rsidRPr="000F16CD">
        <w:rPr>
          <w:rFonts w:ascii="Times New Roman" w:eastAsia="Calibri" w:hAnsi="Times New Roman" w:cs="Times New Roman"/>
          <w:b/>
          <w:bCs/>
        </w:rPr>
        <w:t>Предмет соглашения.</w:t>
      </w:r>
    </w:p>
    <w:p w14:paraId="6920DB01" w14:textId="77777777" w:rsidR="000F16CD" w:rsidRPr="000F16CD" w:rsidRDefault="000F16CD" w:rsidP="000F16CD">
      <w:pPr>
        <w:tabs>
          <w:tab w:val="left" w:pos="0"/>
          <w:tab w:val="left" w:pos="567"/>
        </w:tabs>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 xml:space="preserve">1.1. </w:t>
      </w:r>
      <w:proofErr w:type="gramStart"/>
      <w:r w:rsidRPr="000F16CD">
        <w:rPr>
          <w:rFonts w:ascii="Times New Roman" w:eastAsia="Times New Roman" w:hAnsi="Times New Roman" w:cs="Times New Roman"/>
          <w:lang w:eastAsia="ru-RU"/>
        </w:rPr>
        <w:t>Предметом  настоящего</w:t>
      </w:r>
      <w:proofErr w:type="gramEnd"/>
      <w:r w:rsidRPr="000F16CD">
        <w:rPr>
          <w:rFonts w:ascii="Times New Roman" w:eastAsia="Times New Roman" w:hAnsi="Times New Roman" w:cs="Times New Roman"/>
          <w:lang w:eastAsia="ru-RU"/>
        </w:rPr>
        <w:t xml:space="preserve"> Соглашения является передача Администрацией городского поселения  Безенчук муниципального района Безенчукский на уровень Администрации муниципального района Безенчукский полномочий (части своих полномочий) по решению следующих вопросов местного значения поселения в соответствии со ст.14 Федерального закона от 6 октября 2003г. № 131-ФЗ «Об общих принципах организации местного самоуправления в Российской Федерации»:</w:t>
      </w:r>
    </w:p>
    <w:p w14:paraId="2C7EB4E5" w14:textId="77777777" w:rsidR="000F16CD" w:rsidRPr="000F16CD" w:rsidRDefault="000F16CD" w:rsidP="000F16CD">
      <w:pPr>
        <w:numPr>
          <w:ilvl w:val="2"/>
          <w:numId w:val="31"/>
        </w:numPr>
        <w:tabs>
          <w:tab w:val="left" w:pos="0"/>
        </w:tabs>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Исполнение бюджета поселения, осуществление контроля за его исполнением.</w:t>
      </w:r>
    </w:p>
    <w:p w14:paraId="13EE6E84" w14:textId="77777777" w:rsidR="000F16CD" w:rsidRPr="000F16CD" w:rsidRDefault="000F16CD" w:rsidP="000F16CD">
      <w:pPr>
        <w:spacing w:after="0" w:line="240" w:lineRule="auto"/>
        <w:contextualSpacing/>
        <w:jc w:val="both"/>
        <w:rPr>
          <w:rFonts w:ascii="Times New Roman" w:eastAsia="Calibri" w:hAnsi="Times New Roman" w:cs="Times New Roman"/>
        </w:rPr>
      </w:pPr>
      <w:r w:rsidRPr="000F16CD">
        <w:rPr>
          <w:rFonts w:ascii="Times New Roman" w:eastAsia="Times New Roman" w:hAnsi="Times New Roman" w:cs="Times New Roman"/>
          <w:lang w:eastAsia="ru-RU"/>
        </w:rPr>
        <w:t xml:space="preserve">1.1.2. </w:t>
      </w:r>
      <w:r w:rsidRPr="000F16CD">
        <w:rPr>
          <w:rFonts w:ascii="Times New Roman" w:eastAsia="Times New Roman" w:hAnsi="Times New Roman" w:cs="Times New Roman"/>
          <w:lang w:eastAsia="ru-RU"/>
        </w:rPr>
        <w:tab/>
      </w:r>
      <w:r w:rsidRPr="000F16CD">
        <w:rPr>
          <w:rFonts w:ascii="Times New Roman" w:eastAsia="Calibri" w:hAnsi="Times New Roman" w:cs="Times New Roman"/>
        </w:rPr>
        <w:t xml:space="preserve">Выдача градостроительных планов земельных участков. Принятие документов, а также выдача решений о переводе или об отказе в переводе жилого помещения </w:t>
      </w:r>
      <w:proofErr w:type="gramStart"/>
      <w:r w:rsidRPr="000F16CD">
        <w:rPr>
          <w:rFonts w:ascii="Times New Roman" w:eastAsia="Calibri" w:hAnsi="Times New Roman" w:cs="Times New Roman"/>
        </w:rPr>
        <w:t>в нежилое или нежилого помещения</w:t>
      </w:r>
      <w:proofErr w:type="gramEnd"/>
      <w:r w:rsidRPr="000F16CD">
        <w:rPr>
          <w:rFonts w:ascii="Times New Roman" w:eastAsia="Calibri" w:hAnsi="Times New Roman" w:cs="Times New Roman"/>
        </w:rPr>
        <w:t xml:space="preserve"> в жилое. Принятие документов, а также выдача решений о согласовании переустройства и (или) перепланировки жилого помещения. Рассмотрение уведомлений о планируемом сносе объекта капитального строительства, о завершении сноса объекта капитального строительства.</w:t>
      </w:r>
    </w:p>
    <w:p w14:paraId="3D126FB5" w14:textId="77777777" w:rsidR="000F16CD" w:rsidRPr="000F16CD" w:rsidRDefault="000F16CD" w:rsidP="000F16CD">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1.1.3.  Учет муниципального жилищного фонда;</w:t>
      </w:r>
    </w:p>
    <w:p w14:paraId="07543D9C" w14:textId="77777777" w:rsidR="000F16CD" w:rsidRPr="000F16CD" w:rsidRDefault="000F16CD" w:rsidP="000F16CD">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 xml:space="preserve">- </w:t>
      </w:r>
      <w:hyperlink r:id="rId13" w:history="1">
        <w:r w:rsidRPr="000F16CD">
          <w:rPr>
            <w:rFonts w:ascii="Times New Roman" w:eastAsia="Times New Roman" w:hAnsi="Times New Roman" w:cs="Times New Roman"/>
            <w:lang w:eastAsia="ru-RU"/>
          </w:rPr>
          <w:t>установление</w:t>
        </w:r>
      </w:hyperlink>
      <w:r w:rsidRPr="000F16CD">
        <w:rPr>
          <w:rFonts w:ascii="Times New Roman" w:eastAsia="Times New Roman" w:hAnsi="Times New Roman" w:cs="Times New Roman"/>
          <w:lang w:eastAsia="ru-RU"/>
        </w:rPr>
        <w:t xml:space="preserve">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14:paraId="45CC4EC1" w14:textId="77777777" w:rsidR="000F16CD" w:rsidRPr="000F16CD" w:rsidRDefault="000F16CD" w:rsidP="000F16CD">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 xml:space="preserve">- ведение в установленном </w:t>
      </w:r>
      <w:hyperlink r:id="rId14" w:history="1">
        <w:r w:rsidRPr="000F16CD">
          <w:rPr>
            <w:rFonts w:ascii="Times New Roman" w:eastAsia="Times New Roman" w:hAnsi="Times New Roman" w:cs="Times New Roman"/>
            <w:lang w:eastAsia="ru-RU"/>
          </w:rPr>
          <w:t>порядке</w:t>
        </w:r>
      </w:hyperlink>
      <w:r w:rsidRPr="000F16CD">
        <w:rPr>
          <w:rFonts w:ascii="Times New Roman" w:eastAsia="Times New Roman" w:hAnsi="Times New Roman" w:cs="Times New Roman"/>
          <w:lang w:eastAsia="ru-RU"/>
        </w:rPr>
        <w:t xml:space="preserve"> учета граждан в качестве нуждающихся в жилых помещениях, предоставляемых по договорам социального найма;</w:t>
      </w:r>
    </w:p>
    <w:p w14:paraId="49F62E16" w14:textId="77777777" w:rsidR="000F16CD" w:rsidRPr="000F16CD" w:rsidRDefault="000F16CD" w:rsidP="000F16CD">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 xml:space="preserve">- ведение учета граждан, нуждающихся в предоставлении жилых помещений по договорам найма жилых помещений жилищного фонда социального </w:t>
      </w:r>
      <w:proofErr w:type="gramStart"/>
      <w:r w:rsidRPr="000F16CD">
        <w:rPr>
          <w:rFonts w:ascii="Times New Roman" w:eastAsia="Times New Roman" w:hAnsi="Times New Roman" w:cs="Times New Roman"/>
          <w:lang w:eastAsia="ru-RU"/>
        </w:rPr>
        <w:t>использования;  признание</w:t>
      </w:r>
      <w:proofErr w:type="gramEnd"/>
      <w:r w:rsidRPr="000F16CD">
        <w:rPr>
          <w:rFonts w:ascii="Times New Roman" w:eastAsia="Times New Roman" w:hAnsi="Times New Roman" w:cs="Times New Roman"/>
          <w:lang w:eastAsia="ru-RU"/>
        </w:rPr>
        <w:t xml:space="preserve"> в установленном порядке жилых помещений муниципального жилищного фонда непригодными для проживания;</w:t>
      </w:r>
    </w:p>
    <w:p w14:paraId="0452D205" w14:textId="77777777" w:rsidR="000F16CD" w:rsidRPr="000F16CD" w:rsidRDefault="000F16CD" w:rsidP="000F16CD">
      <w:pPr>
        <w:widowControl w:val="0"/>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1.1.4.  Осуществление муниципального жилищного контроля.</w:t>
      </w:r>
    </w:p>
    <w:p w14:paraId="784FBCFD" w14:textId="77777777" w:rsidR="000F16CD" w:rsidRPr="000F16CD" w:rsidRDefault="000F16CD" w:rsidP="000F16CD">
      <w:pPr>
        <w:widowControl w:val="0"/>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1.1.5. Осуществление муниципального земельного контроля в границах поселения.</w:t>
      </w:r>
    </w:p>
    <w:p w14:paraId="26123870" w14:textId="77777777" w:rsidR="000F16CD" w:rsidRPr="000F16CD" w:rsidRDefault="000F16CD" w:rsidP="000F16CD">
      <w:pPr>
        <w:tabs>
          <w:tab w:val="left" w:pos="0"/>
        </w:tabs>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1.1.</w:t>
      </w:r>
      <w:proofErr w:type="gramStart"/>
      <w:r w:rsidRPr="000F16CD">
        <w:rPr>
          <w:rFonts w:ascii="Times New Roman" w:eastAsia="Times New Roman" w:hAnsi="Times New Roman" w:cs="Times New Roman"/>
          <w:lang w:eastAsia="ru-RU"/>
        </w:rPr>
        <w:t>6.Регулирование</w:t>
      </w:r>
      <w:proofErr w:type="gramEnd"/>
      <w:r w:rsidRPr="000F16CD">
        <w:rPr>
          <w:rFonts w:ascii="Times New Roman" w:eastAsia="Times New Roman" w:hAnsi="Times New Roman" w:cs="Times New Roman"/>
          <w:lang w:eastAsia="ru-RU"/>
        </w:rPr>
        <w:t xml:space="preserve"> тарифов в сфере жилищных услуг, привидение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 подготовке предложений по установлению размера регионального стандарта стоимости жилищно-коммунальных услуг.</w:t>
      </w:r>
    </w:p>
    <w:p w14:paraId="240BE45A" w14:textId="77777777" w:rsidR="000F16CD" w:rsidRPr="000F16CD" w:rsidRDefault="000F16CD" w:rsidP="000F16CD">
      <w:pPr>
        <w:widowControl w:val="0"/>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1.1.7. Организация внутреннего финансового контроля.</w:t>
      </w:r>
    </w:p>
    <w:p w14:paraId="774404FE" w14:textId="77777777" w:rsidR="000F16CD" w:rsidRPr="000F16CD" w:rsidRDefault="000F16CD" w:rsidP="000F16CD">
      <w:pPr>
        <w:tabs>
          <w:tab w:val="left" w:pos="0"/>
        </w:tabs>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1.1.8.  Создание условий для развития малого и среднего предпринимательства.</w:t>
      </w:r>
    </w:p>
    <w:p w14:paraId="07807C3D" w14:textId="77777777" w:rsidR="000F16CD" w:rsidRPr="000F16CD" w:rsidRDefault="000F16CD" w:rsidP="000F16CD">
      <w:pPr>
        <w:tabs>
          <w:tab w:val="left" w:pos="0"/>
        </w:tabs>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1.1.9.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14:paraId="672ADC4A" w14:textId="77777777" w:rsidR="000F16CD" w:rsidRPr="000F16CD" w:rsidRDefault="000F16CD" w:rsidP="000F16CD">
      <w:pPr>
        <w:tabs>
          <w:tab w:val="left" w:pos="0"/>
        </w:tabs>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 xml:space="preserve">1.1.10. Создание условий для организации досуга и обеспечения жителей поселения услугами организаций культуры, организация библиотечного обслуживания населения. </w:t>
      </w:r>
    </w:p>
    <w:p w14:paraId="7252028F" w14:textId="77777777" w:rsidR="000F16CD" w:rsidRPr="000F16CD" w:rsidRDefault="000F16CD" w:rsidP="000F16CD">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1.1.11.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4F391592" w14:textId="77777777" w:rsidR="000F16CD" w:rsidRPr="000F16CD" w:rsidRDefault="000F16CD" w:rsidP="000F16CD">
      <w:pPr>
        <w:tabs>
          <w:tab w:val="left" w:pos="0"/>
        </w:tabs>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1.1.12.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w:t>
      </w:r>
    </w:p>
    <w:p w14:paraId="5BFD51FC" w14:textId="77777777" w:rsidR="000F16CD" w:rsidRPr="000F16CD" w:rsidRDefault="000F16CD" w:rsidP="000F16CD">
      <w:pPr>
        <w:tabs>
          <w:tab w:val="left" w:pos="0"/>
        </w:tabs>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1.1.13.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203F297C" w14:textId="77777777" w:rsidR="000F16CD" w:rsidRPr="000F16CD" w:rsidRDefault="000F16CD" w:rsidP="000F16CD">
      <w:pPr>
        <w:tabs>
          <w:tab w:val="left" w:pos="0"/>
        </w:tabs>
        <w:spacing w:after="0" w:line="240" w:lineRule="auto"/>
        <w:jc w:val="both"/>
        <w:rPr>
          <w:rFonts w:ascii="Times New Roman" w:eastAsia="Times New Roman" w:hAnsi="Times New Roman" w:cs="Times New Roman"/>
          <w:shd w:val="clear" w:color="auto" w:fill="FFFFFF"/>
          <w:lang w:eastAsia="ru-RU"/>
        </w:rPr>
      </w:pPr>
      <w:r w:rsidRPr="000F16CD">
        <w:rPr>
          <w:rFonts w:ascii="Times New Roman" w:eastAsia="Times New Roman" w:hAnsi="Times New Roman" w:cs="Times New Roman"/>
          <w:lang w:eastAsia="ru-RU"/>
        </w:rPr>
        <w:t>1.1.</w:t>
      </w:r>
      <w:proofErr w:type="gramStart"/>
      <w:r w:rsidRPr="000F16CD">
        <w:rPr>
          <w:rFonts w:ascii="Times New Roman" w:eastAsia="Times New Roman" w:hAnsi="Times New Roman" w:cs="Times New Roman"/>
          <w:lang w:eastAsia="ru-RU"/>
        </w:rPr>
        <w:t>14.</w:t>
      </w:r>
      <w:r w:rsidRPr="000F16CD">
        <w:rPr>
          <w:rFonts w:ascii="Times New Roman" w:eastAsia="Times New Roman" w:hAnsi="Times New Roman" w:cs="Times New Roman"/>
          <w:color w:val="000000"/>
          <w:lang w:eastAsia="ru-RU"/>
        </w:rPr>
        <w:t>О</w:t>
      </w:r>
      <w:r w:rsidRPr="000F16CD">
        <w:rPr>
          <w:rFonts w:ascii="Times New Roman" w:eastAsia="Times New Roman" w:hAnsi="Times New Roman" w:cs="Times New Roman"/>
          <w:lang w:eastAsia="ru-RU"/>
        </w:rPr>
        <w:t>существление</w:t>
      </w:r>
      <w:proofErr w:type="gramEnd"/>
      <w:r w:rsidRPr="000F16CD">
        <w:rPr>
          <w:rFonts w:ascii="Times New Roman" w:eastAsia="Times New Roman" w:hAnsi="Times New Roman" w:cs="Times New Roman"/>
          <w:lang w:eastAsia="ru-RU"/>
        </w:rPr>
        <w:t xml:space="preserve"> муниципального контроля в сфере благоустройства в границах населенных пунктов поселения.</w:t>
      </w:r>
    </w:p>
    <w:p w14:paraId="322733F8" w14:textId="77777777" w:rsidR="000F16CD" w:rsidRPr="000F16CD" w:rsidRDefault="000F16CD" w:rsidP="000F16CD">
      <w:pPr>
        <w:tabs>
          <w:tab w:val="left" w:pos="0"/>
        </w:tabs>
        <w:spacing w:after="0" w:line="240" w:lineRule="auto"/>
        <w:jc w:val="both"/>
        <w:rPr>
          <w:rFonts w:ascii="Times New Roman" w:eastAsia="Times New Roman" w:hAnsi="Times New Roman" w:cs="Times New Roman"/>
          <w:color w:val="000000"/>
          <w:lang w:eastAsia="ru-RU"/>
        </w:rPr>
      </w:pPr>
      <w:r w:rsidRPr="000F16CD">
        <w:rPr>
          <w:rFonts w:ascii="Times New Roman" w:eastAsia="Times New Roman" w:hAnsi="Times New Roman" w:cs="Times New Roman"/>
          <w:shd w:val="clear" w:color="auto" w:fill="FFFFFF"/>
          <w:lang w:eastAsia="ru-RU"/>
        </w:rPr>
        <w:t xml:space="preserve">1.1.15. </w:t>
      </w:r>
      <w:r w:rsidRPr="000F16CD">
        <w:rPr>
          <w:rFonts w:ascii="Times New Roman" w:eastAsia="Times New Roman" w:hAnsi="Times New Roman" w:cs="Times New Roman"/>
          <w:color w:val="000000"/>
          <w:lang w:eastAsia="ru-RU"/>
        </w:rPr>
        <w:t xml:space="preserve">Осуществление функций по определению поставщиков (подрядчиков, исполнителей) для обеспечения муниципальных нужд путем проведения </w:t>
      </w:r>
      <w:proofErr w:type="spellStart"/>
      <w:r w:rsidRPr="000F16CD">
        <w:rPr>
          <w:rFonts w:ascii="Times New Roman" w:eastAsia="Times New Roman" w:hAnsi="Times New Roman" w:cs="Times New Roman"/>
          <w:color w:val="000000"/>
          <w:lang w:eastAsia="ru-RU"/>
        </w:rPr>
        <w:t>конкуретных</w:t>
      </w:r>
      <w:proofErr w:type="spellEnd"/>
      <w:r w:rsidRPr="000F16CD">
        <w:rPr>
          <w:rFonts w:ascii="Times New Roman" w:eastAsia="Times New Roman" w:hAnsi="Times New Roman" w:cs="Times New Roman"/>
          <w:color w:val="000000"/>
          <w:lang w:eastAsia="ru-RU"/>
        </w:rPr>
        <w:t xml:space="preserve"> процедур: открытого конкурса в электронной </w:t>
      </w:r>
      <w:proofErr w:type="gramStart"/>
      <w:r w:rsidRPr="000F16CD">
        <w:rPr>
          <w:rFonts w:ascii="Times New Roman" w:eastAsia="Times New Roman" w:hAnsi="Times New Roman" w:cs="Times New Roman"/>
          <w:color w:val="000000"/>
          <w:lang w:eastAsia="ru-RU"/>
        </w:rPr>
        <w:t>форме,  аукциона</w:t>
      </w:r>
      <w:proofErr w:type="gramEnd"/>
      <w:r w:rsidRPr="000F16CD">
        <w:rPr>
          <w:rFonts w:ascii="Times New Roman" w:eastAsia="Times New Roman" w:hAnsi="Times New Roman" w:cs="Times New Roman"/>
          <w:color w:val="000000"/>
          <w:lang w:eastAsia="ru-RU"/>
        </w:rPr>
        <w:t xml:space="preserve"> в электронной форме, запроса котировок в электронной форме.</w:t>
      </w:r>
    </w:p>
    <w:p w14:paraId="2501743B" w14:textId="77777777" w:rsidR="000F16CD" w:rsidRPr="000F16CD" w:rsidRDefault="000F16CD" w:rsidP="000F16CD">
      <w:pPr>
        <w:tabs>
          <w:tab w:val="left" w:pos="0"/>
        </w:tabs>
        <w:spacing w:after="0" w:line="240" w:lineRule="auto"/>
        <w:rPr>
          <w:rFonts w:ascii="Times New Roman" w:eastAsia="Times New Roman" w:hAnsi="Times New Roman" w:cs="Times New Roman"/>
          <w:b/>
          <w:lang w:eastAsia="ru-RU"/>
        </w:rPr>
      </w:pPr>
      <w:r w:rsidRPr="000F16CD">
        <w:rPr>
          <w:rFonts w:ascii="Times New Roman" w:eastAsia="Times New Roman" w:hAnsi="Times New Roman" w:cs="Times New Roman"/>
          <w:lang w:eastAsia="ru-RU"/>
        </w:rPr>
        <w:tab/>
      </w:r>
      <w:r w:rsidRPr="000F16CD">
        <w:rPr>
          <w:rFonts w:ascii="Times New Roman" w:eastAsia="Times New Roman" w:hAnsi="Times New Roman" w:cs="Times New Roman"/>
          <w:lang w:eastAsia="ru-RU"/>
        </w:rPr>
        <w:tab/>
      </w:r>
      <w:r w:rsidRPr="000F16CD">
        <w:rPr>
          <w:rFonts w:ascii="Times New Roman" w:eastAsia="Times New Roman" w:hAnsi="Times New Roman" w:cs="Times New Roman"/>
          <w:lang w:eastAsia="ru-RU"/>
        </w:rPr>
        <w:tab/>
      </w:r>
      <w:r w:rsidRPr="000F16CD">
        <w:rPr>
          <w:rFonts w:ascii="Times New Roman" w:eastAsia="Times New Roman" w:hAnsi="Times New Roman" w:cs="Times New Roman"/>
          <w:lang w:eastAsia="ru-RU"/>
        </w:rPr>
        <w:tab/>
      </w:r>
      <w:r w:rsidRPr="000F16CD">
        <w:rPr>
          <w:rFonts w:ascii="Times New Roman" w:eastAsia="Times New Roman" w:hAnsi="Times New Roman" w:cs="Times New Roman"/>
          <w:b/>
          <w:lang w:eastAsia="ru-RU"/>
        </w:rPr>
        <w:t>2. Права и обязанности сторон.</w:t>
      </w:r>
    </w:p>
    <w:p w14:paraId="43D4CBAF" w14:textId="77777777" w:rsidR="000F16CD" w:rsidRPr="000F16CD" w:rsidRDefault="000F16CD" w:rsidP="000F16CD">
      <w:pPr>
        <w:tabs>
          <w:tab w:val="left" w:pos="0"/>
        </w:tabs>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2.1. Во исполнение настоящего Соглашения «Администрация района» Администрация принимает полномочия на себя самостоятельно и определяет порядок их осуществления в соответствии с действующим законодательством, нормативными правовыми актами муниципального района настоящим Соглашением.</w:t>
      </w:r>
    </w:p>
    <w:p w14:paraId="5596C0A7" w14:textId="77777777" w:rsidR="000F16CD" w:rsidRPr="000F16CD" w:rsidRDefault="000F16CD" w:rsidP="000F16CD">
      <w:pPr>
        <w:tabs>
          <w:tab w:val="left" w:pos="0"/>
        </w:tabs>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 xml:space="preserve">2.2. «Администрация района» вправе назначить уполномоченный орган по исполнению принятых на себя полномочий </w:t>
      </w:r>
      <w:proofErr w:type="gramStart"/>
      <w:r w:rsidRPr="000F16CD">
        <w:rPr>
          <w:rFonts w:ascii="Times New Roman" w:eastAsia="Times New Roman" w:hAnsi="Times New Roman" w:cs="Times New Roman"/>
          <w:lang w:eastAsia="ru-RU"/>
        </w:rPr>
        <w:t>поселения  в</w:t>
      </w:r>
      <w:proofErr w:type="gramEnd"/>
      <w:r w:rsidRPr="000F16CD">
        <w:rPr>
          <w:rFonts w:ascii="Times New Roman" w:eastAsia="Times New Roman" w:hAnsi="Times New Roman" w:cs="Times New Roman"/>
          <w:lang w:eastAsia="ru-RU"/>
        </w:rPr>
        <w:t xml:space="preserve"> соответствии с настоящим Соглашением.</w:t>
      </w:r>
    </w:p>
    <w:p w14:paraId="1369BCD5" w14:textId="77777777" w:rsidR="000F16CD" w:rsidRPr="000F16CD" w:rsidRDefault="000F16CD" w:rsidP="000F16CD">
      <w:pPr>
        <w:tabs>
          <w:tab w:val="left" w:pos="0"/>
        </w:tabs>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lastRenderedPageBreak/>
        <w:t>2.3. «Администрация района» обеспечивает учет интересов поселения при исполнении Соглашения, своевременно доводит в установленном порядке до Главы поселения (либо иного должностного лица органа местного самоуправления) информацию об исполнении Соглашения.</w:t>
      </w:r>
    </w:p>
    <w:p w14:paraId="5A7DFC03" w14:textId="77777777" w:rsidR="000F16CD" w:rsidRPr="000F16CD" w:rsidRDefault="000F16CD" w:rsidP="000F16CD">
      <w:pPr>
        <w:tabs>
          <w:tab w:val="left" w:pos="0"/>
        </w:tabs>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2.4. «Администрация района» представляет ежеквартальный отчет поселению об осуществлении переданных в соответствии с настоящим Соглашением полномочий (части полномочий).</w:t>
      </w:r>
    </w:p>
    <w:p w14:paraId="2E39E79E" w14:textId="77777777" w:rsidR="000F16CD" w:rsidRPr="000F16CD" w:rsidRDefault="000F16CD" w:rsidP="000F16CD">
      <w:pPr>
        <w:tabs>
          <w:tab w:val="left" w:pos="0"/>
        </w:tabs>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2.5.  «Администрация</w:t>
      </w:r>
      <w:r w:rsidRPr="000F16CD">
        <w:rPr>
          <w:rFonts w:ascii="Times New Roman" w:eastAsia="Times New Roman" w:hAnsi="Times New Roman" w:cs="Times New Roman"/>
          <w:lang w:eastAsia="ru-RU"/>
        </w:rPr>
        <w:tab/>
        <w:t>поселения», обеспечивает финансовыми средствами осуществление «Администрацией района» (либо иным органом местного самоуправления) передаваемых в соответствии с настоящим Соглашением полномочий.</w:t>
      </w:r>
    </w:p>
    <w:p w14:paraId="7E775AC8" w14:textId="77777777" w:rsidR="000F16CD" w:rsidRPr="000F16CD" w:rsidRDefault="000F16CD" w:rsidP="000F16CD">
      <w:pPr>
        <w:tabs>
          <w:tab w:val="left" w:pos="0"/>
        </w:tabs>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2.6. «Администрация поселения» направляет в «Администрацию района» сведения необходимые для осуществления переданных полномочий.</w:t>
      </w:r>
    </w:p>
    <w:p w14:paraId="43E2A850" w14:textId="77777777" w:rsidR="000F16CD" w:rsidRPr="000F16CD" w:rsidRDefault="000F16CD" w:rsidP="000F16CD">
      <w:pPr>
        <w:tabs>
          <w:tab w:val="left" w:pos="0"/>
        </w:tabs>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2.7. «Администрация поселения» осуществляет контроль за исполнением муниципальным районом полномочий, а также за целевым использованием предоставленных финансовых средств в порядке, предусмотренном настоящим Соглашением.</w:t>
      </w:r>
    </w:p>
    <w:p w14:paraId="695FD010" w14:textId="77777777" w:rsidR="000F16CD" w:rsidRPr="000F16CD" w:rsidRDefault="000F16CD" w:rsidP="000F16CD">
      <w:pPr>
        <w:shd w:val="clear" w:color="auto" w:fill="FFFFFF"/>
        <w:tabs>
          <w:tab w:val="left" w:pos="0"/>
        </w:tabs>
        <w:spacing w:after="0" w:line="240" w:lineRule="auto"/>
        <w:jc w:val="both"/>
        <w:rPr>
          <w:rFonts w:ascii="Times New Roman" w:eastAsia="Calibri" w:hAnsi="Times New Roman" w:cs="Times New Roman"/>
        </w:rPr>
      </w:pPr>
      <w:r w:rsidRPr="000F16CD">
        <w:rPr>
          <w:rFonts w:ascii="Times New Roman" w:eastAsia="Calibri" w:hAnsi="Times New Roman" w:cs="Times New Roman"/>
        </w:rPr>
        <w:t>2.8.   «Администрация поселения» вправе получать от «Администрации района» в порядке, установленном настоящим Соглашением, информацию об осуществлении полномочий и использовании финансовых средств.</w:t>
      </w:r>
    </w:p>
    <w:p w14:paraId="1BBDEF33" w14:textId="77777777" w:rsidR="000F16CD" w:rsidRPr="000F16CD" w:rsidRDefault="000F16CD" w:rsidP="000F16CD">
      <w:pPr>
        <w:tabs>
          <w:tab w:val="left" w:pos="0"/>
        </w:tabs>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2.9. «Администрация поселения» вправе требовать возврата суммы перечисленных финансовых средств в случае неисполнения Полномочий, предусмотренных настоящим Соглашением.</w:t>
      </w:r>
    </w:p>
    <w:p w14:paraId="608E34E4" w14:textId="77777777" w:rsidR="000F16CD" w:rsidRPr="000F16CD" w:rsidRDefault="000F16CD" w:rsidP="000F16CD">
      <w:pPr>
        <w:tabs>
          <w:tab w:val="left" w:pos="0"/>
        </w:tabs>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2.10.   Порядок осуществления иных полномочий, передаваемых в соответ</w:t>
      </w:r>
      <w:r w:rsidRPr="000F16CD">
        <w:rPr>
          <w:rFonts w:ascii="Times New Roman" w:eastAsia="Times New Roman" w:hAnsi="Times New Roman" w:cs="Times New Roman"/>
          <w:lang w:eastAsia="ru-RU"/>
        </w:rPr>
        <w:softHyphen/>
        <w:t>ствии с настоящим Соглашением, определяется Сторонами в рабочем порядке по мере необходимости.</w:t>
      </w:r>
    </w:p>
    <w:p w14:paraId="1241A73B" w14:textId="77777777" w:rsidR="000F16CD" w:rsidRPr="000F16CD" w:rsidRDefault="000F16CD" w:rsidP="000F16CD">
      <w:pPr>
        <w:shd w:val="clear" w:color="auto" w:fill="FFFFFF"/>
        <w:tabs>
          <w:tab w:val="left" w:pos="0"/>
        </w:tabs>
        <w:spacing w:after="0" w:line="240" w:lineRule="auto"/>
        <w:jc w:val="center"/>
        <w:outlineLvl w:val="0"/>
        <w:rPr>
          <w:rFonts w:ascii="Times New Roman" w:eastAsia="Calibri" w:hAnsi="Times New Roman" w:cs="Times New Roman"/>
          <w:b/>
          <w:bCs/>
        </w:rPr>
      </w:pPr>
      <w:r w:rsidRPr="000F16CD">
        <w:rPr>
          <w:rFonts w:ascii="Times New Roman" w:eastAsia="Calibri" w:hAnsi="Times New Roman" w:cs="Times New Roman"/>
          <w:b/>
          <w:bCs/>
        </w:rPr>
        <w:t xml:space="preserve">3. </w:t>
      </w:r>
      <w:bookmarkStart w:id="6" w:name="bookmark0"/>
      <w:r w:rsidRPr="000F16CD">
        <w:rPr>
          <w:rFonts w:ascii="Times New Roman" w:eastAsia="Calibri" w:hAnsi="Times New Roman" w:cs="Times New Roman"/>
          <w:b/>
          <w:bCs/>
        </w:rPr>
        <w:t>Финансовое обеспечение переданного полномочия.</w:t>
      </w:r>
      <w:bookmarkEnd w:id="6"/>
    </w:p>
    <w:p w14:paraId="7BB93562" w14:textId="77777777" w:rsidR="000F16CD" w:rsidRPr="000F16CD" w:rsidRDefault="000F16CD" w:rsidP="000F16CD">
      <w:pPr>
        <w:tabs>
          <w:tab w:val="left" w:pos="0"/>
        </w:tabs>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3.</w:t>
      </w:r>
      <w:proofErr w:type="gramStart"/>
      <w:r w:rsidRPr="000F16CD">
        <w:rPr>
          <w:rFonts w:ascii="Times New Roman" w:eastAsia="Times New Roman" w:hAnsi="Times New Roman" w:cs="Times New Roman"/>
          <w:lang w:eastAsia="ru-RU"/>
        </w:rPr>
        <w:t>1.Переданные</w:t>
      </w:r>
      <w:proofErr w:type="gramEnd"/>
      <w:r w:rsidRPr="000F16CD">
        <w:rPr>
          <w:rFonts w:ascii="Times New Roman" w:eastAsia="Times New Roman" w:hAnsi="Times New Roman" w:cs="Times New Roman"/>
          <w:lang w:eastAsia="ru-RU"/>
        </w:rPr>
        <w:t xml:space="preserve"> настоящим Соглашением полномочия осуществляются за счет межбюджетных трансфертов, предоставляемых из бюджета поселения в бюджет муниципального района Безенчукский.</w:t>
      </w:r>
    </w:p>
    <w:p w14:paraId="0B41DE3A" w14:textId="77777777" w:rsidR="000F16CD" w:rsidRPr="000F16CD" w:rsidRDefault="000F16CD" w:rsidP="000F16CD">
      <w:pPr>
        <w:tabs>
          <w:tab w:val="left" w:pos="0"/>
        </w:tabs>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3.</w:t>
      </w:r>
      <w:proofErr w:type="gramStart"/>
      <w:r w:rsidRPr="000F16CD">
        <w:rPr>
          <w:rFonts w:ascii="Times New Roman" w:eastAsia="Times New Roman" w:hAnsi="Times New Roman" w:cs="Times New Roman"/>
          <w:lang w:eastAsia="ru-RU"/>
        </w:rPr>
        <w:t>2.Ежегодный</w:t>
      </w:r>
      <w:proofErr w:type="gramEnd"/>
      <w:r w:rsidRPr="000F16CD">
        <w:rPr>
          <w:rFonts w:ascii="Times New Roman" w:eastAsia="Times New Roman" w:hAnsi="Times New Roman" w:cs="Times New Roman"/>
          <w:lang w:eastAsia="ru-RU"/>
        </w:rPr>
        <w:t xml:space="preserve"> объем межбюджетных трансфертов, предоставляемый в бюджет муниципального района Безенчукский, предусматривается в решении представительного органа поселения о бюджете на соответствующий финансовый год:</w:t>
      </w:r>
    </w:p>
    <w:p w14:paraId="78F700A7" w14:textId="77777777" w:rsidR="000F16CD" w:rsidRPr="000F16CD" w:rsidRDefault="000F16CD" w:rsidP="000F16CD">
      <w:pPr>
        <w:tabs>
          <w:tab w:val="left" w:pos="0"/>
        </w:tabs>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 xml:space="preserve">3.2.1. Исполнение бюджета поселения, осуществление контроля за его исполнением – </w:t>
      </w:r>
      <w:r w:rsidRPr="000F16CD">
        <w:rPr>
          <w:rFonts w:ascii="Times New Roman" w:eastAsia="Times New Roman" w:hAnsi="Times New Roman" w:cs="Times New Roman"/>
          <w:b/>
          <w:lang w:eastAsia="ru-RU"/>
        </w:rPr>
        <w:t>40 000,00</w:t>
      </w:r>
      <w:r w:rsidRPr="000F16CD">
        <w:rPr>
          <w:rFonts w:ascii="Times New Roman" w:eastAsia="Times New Roman" w:hAnsi="Times New Roman" w:cs="Times New Roman"/>
          <w:lang w:eastAsia="ru-RU"/>
        </w:rPr>
        <w:t>руб. за счет средств бюджета поселения.</w:t>
      </w:r>
    </w:p>
    <w:p w14:paraId="36E0FF9A" w14:textId="77777777" w:rsidR="000F16CD" w:rsidRPr="000F16CD" w:rsidRDefault="000F16CD" w:rsidP="000F16CD">
      <w:pPr>
        <w:tabs>
          <w:tab w:val="left" w:pos="0"/>
        </w:tabs>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 xml:space="preserve">3.2.2. Выдача градостроительных планов земельных участков. Принятие документов, а также выдача решений о переводе или об отказе в переводе жилого помещения </w:t>
      </w:r>
      <w:proofErr w:type="gramStart"/>
      <w:r w:rsidRPr="000F16CD">
        <w:rPr>
          <w:rFonts w:ascii="Times New Roman" w:eastAsia="Times New Roman" w:hAnsi="Times New Roman" w:cs="Times New Roman"/>
          <w:lang w:eastAsia="ru-RU"/>
        </w:rPr>
        <w:t>в нежилое или нежилого помещения</w:t>
      </w:r>
      <w:proofErr w:type="gramEnd"/>
      <w:r w:rsidRPr="000F16CD">
        <w:rPr>
          <w:rFonts w:ascii="Times New Roman" w:eastAsia="Times New Roman" w:hAnsi="Times New Roman" w:cs="Times New Roman"/>
          <w:lang w:eastAsia="ru-RU"/>
        </w:rPr>
        <w:t xml:space="preserve"> в жилое. Принятие документов, а также выдача решений о согласовании переустройства и (или) перепланировки жилого помещения. Рассмотрение уведомлений о планируемом сносе объекта капитального строительства, о завершении сноса объекта капитального строительства – </w:t>
      </w:r>
      <w:r w:rsidRPr="000F16CD">
        <w:rPr>
          <w:rFonts w:ascii="Times New Roman" w:eastAsia="Times New Roman" w:hAnsi="Times New Roman" w:cs="Times New Roman"/>
          <w:b/>
          <w:lang w:eastAsia="ru-RU"/>
        </w:rPr>
        <w:t>30 000,00руб.</w:t>
      </w:r>
      <w:r w:rsidRPr="000F16CD">
        <w:rPr>
          <w:rFonts w:ascii="Times New Roman" w:eastAsia="Times New Roman" w:hAnsi="Times New Roman" w:cs="Times New Roman"/>
          <w:lang w:eastAsia="ru-RU"/>
        </w:rPr>
        <w:t xml:space="preserve"> за счет средств бюджета поселения.</w:t>
      </w:r>
    </w:p>
    <w:p w14:paraId="70BA9760" w14:textId="77777777" w:rsidR="000F16CD" w:rsidRPr="000F16CD" w:rsidRDefault="000F16CD" w:rsidP="000F16CD">
      <w:pPr>
        <w:tabs>
          <w:tab w:val="left" w:pos="0"/>
        </w:tabs>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 xml:space="preserve">3.2.3.  Учет муниципального жилищного фонда; установление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 ведение в установленном порядке учета граждан в качестве нуждающихся в жилых помещениях, предоставляемых по договорам социального найма;  ведение учета граждан, нуждающихся в предоставлении жилых помещений по договорам найма жилых помещений жилищного фонда социального использования; признание в установленном порядке жилых помещений муниципального жилищного фонда непригодными для проживания – </w:t>
      </w:r>
      <w:r w:rsidRPr="000F16CD">
        <w:rPr>
          <w:rFonts w:ascii="Times New Roman" w:eastAsia="Times New Roman" w:hAnsi="Times New Roman" w:cs="Times New Roman"/>
          <w:b/>
          <w:lang w:eastAsia="ru-RU"/>
        </w:rPr>
        <w:t>1 000,00руб.</w:t>
      </w:r>
      <w:r w:rsidRPr="000F16CD">
        <w:rPr>
          <w:rFonts w:ascii="Times New Roman" w:eastAsia="Times New Roman" w:hAnsi="Times New Roman" w:cs="Times New Roman"/>
          <w:lang w:eastAsia="ru-RU"/>
        </w:rPr>
        <w:t xml:space="preserve"> – за счет средств бюджета поселения.</w:t>
      </w:r>
    </w:p>
    <w:p w14:paraId="414E3550" w14:textId="77777777" w:rsidR="000F16CD" w:rsidRPr="000F16CD" w:rsidRDefault="000F16CD" w:rsidP="000F16CD">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 xml:space="preserve">3.2.4. Осуществление муниципального жилищного контроля – </w:t>
      </w:r>
      <w:r w:rsidRPr="000F16CD">
        <w:rPr>
          <w:rFonts w:ascii="Times New Roman" w:eastAsia="Times New Roman" w:hAnsi="Times New Roman" w:cs="Times New Roman"/>
          <w:b/>
          <w:lang w:eastAsia="ru-RU"/>
        </w:rPr>
        <w:t>40 000,00руб.</w:t>
      </w:r>
      <w:r w:rsidRPr="000F16CD">
        <w:rPr>
          <w:rFonts w:ascii="Times New Roman" w:eastAsia="Times New Roman" w:hAnsi="Times New Roman" w:cs="Times New Roman"/>
          <w:lang w:eastAsia="ru-RU"/>
        </w:rPr>
        <w:t>- за счет средств бюджета поселения.</w:t>
      </w:r>
    </w:p>
    <w:p w14:paraId="70600637" w14:textId="77777777" w:rsidR="000F16CD" w:rsidRPr="000F16CD" w:rsidRDefault="000F16CD" w:rsidP="000F16CD">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3.</w:t>
      </w:r>
      <w:proofErr w:type="gramStart"/>
      <w:r w:rsidRPr="000F16CD">
        <w:rPr>
          <w:rFonts w:ascii="Times New Roman" w:eastAsia="Times New Roman" w:hAnsi="Times New Roman" w:cs="Times New Roman"/>
          <w:lang w:eastAsia="ru-RU"/>
        </w:rPr>
        <w:t>2.5..</w:t>
      </w:r>
      <w:proofErr w:type="gramEnd"/>
      <w:r w:rsidRPr="000F16CD">
        <w:rPr>
          <w:rFonts w:ascii="Times New Roman" w:eastAsia="Times New Roman" w:hAnsi="Times New Roman" w:cs="Times New Roman"/>
          <w:lang w:eastAsia="ru-RU"/>
        </w:rPr>
        <w:t xml:space="preserve"> Осуществление муниципального земельного контроля в границах поселения </w:t>
      </w:r>
      <w:proofErr w:type="gramStart"/>
      <w:r w:rsidRPr="000F16CD">
        <w:rPr>
          <w:rFonts w:ascii="Times New Roman" w:eastAsia="Times New Roman" w:hAnsi="Times New Roman" w:cs="Times New Roman"/>
          <w:lang w:eastAsia="ru-RU"/>
        </w:rPr>
        <w:t xml:space="preserve">-  </w:t>
      </w:r>
      <w:r w:rsidRPr="000F16CD">
        <w:rPr>
          <w:rFonts w:ascii="Times New Roman" w:eastAsia="Times New Roman" w:hAnsi="Times New Roman" w:cs="Times New Roman"/>
          <w:b/>
          <w:lang w:eastAsia="ru-RU"/>
        </w:rPr>
        <w:t>40</w:t>
      </w:r>
      <w:proofErr w:type="gramEnd"/>
      <w:r w:rsidRPr="000F16CD">
        <w:rPr>
          <w:rFonts w:ascii="Times New Roman" w:eastAsia="Times New Roman" w:hAnsi="Times New Roman" w:cs="Times New Roman"/>
          <w:b/>
          <w:lang w:eastAsia="ru-RU"/>
        </w:rPr>
        <w:t xml:space="preserve"> 000,00 руб.</w:t>
      </w:r>
      <w:r w:rsidRPr="000F16CD">
        <w:rPr>
          <w:rFonts w:ascii="Times New Roman" w:eastAsia="Times New Roman" w:hAnsi="Times New Roman" w:cs="Times New Roman"/>
          <w:lang w:eastAsia="ru-RU"/>
        </w:rPr>
        <w:t xml:space="preserve"> - за счет средств бюджета поселения.</w:t>
      </w:r>
    </w:p>
    <w:p w14:paraId="2EDB691D" w14:textId="77777777" w:rsidR="000F16CD" w:rsidRPr="000F16CD" w:rsidRDefault="000F16CD" w:rsidP="000F16CD">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 xml:space="preserve">3.2.6. Регулирование тарифов в сфере жилищных услуг, привидении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 подготовке предложений по установлению размера регионального стандарта стоимости жилищно-коммунальных услуг – </w:t>
      </w:r>
      <w:r w:rsidRPr="000F16CD">
        <w:rPr>
          <w:rFonts w:ascii="Times New Roman" w:eastAsia="Times New Roman" w:hAnsi="Times New Roman" w:cs="Times New Roman"/>
          <w:b/>
          <w:lang w:eastAsia="ru-RU"/>
        </w:rPr>
        <w:t xml:space="preserve">1 </w:t>
      </w:r>
      <w:proofErr w:type="gramStart"/>
      <w:r w:rsidRPr="000F16CD">
        <w:rPr>
          <w:rFonts w:ascii="Times New Roman" w:eastAsia="Times New Roman" w:hAnsi="Times New Roman" w:cs="Times New Roman"/>
          <w:b/>
          <w:lang w:eastAsia="ru-RU"/>
        </w:rPr>
        <w:t>000,00руб.</w:t>
      </w:r>
      <w:r w:rsidRPr="000F16CD">
        <w:rPr>
          <w:rFonts w:ascii="Times New Roman" w:eastAsia="Times New Roman" w:hAnsi="Times New Roman" w:cs="Times New Roman"/>
          <w:lang w:eastAsia="ru-RU"/>
        </w:rPr>
        <w:t>за</w:t>
      </w:r>
      <w:proofErr w:type="gramEnd"/>
      <w:r w:rsidRPr="000F16CD">
        <w:rPr>
          <w:rFonts w:ascii="Times New Roman" w:eastAsia="Times New Roman" w:hAnsi="Times New Roman" w:cs="Times New Roman"/>
          <w:lang w:eastAsia="ru-RU"/>
        </w:rPr>
        <w:t xml:space="preserve"> счет средств бюджета поселения.</w:t>
      </w:r>
    </w:p>
    <w:p w14:paraId="325C3E33" w14:textId="77777777" w:rsidR="000F16CD" w:rsidRPr="000F16CD" w:rsidRDefault="000F16CD" w:rsidP="000F16CD">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 xml:space="preserve">3.2.7. Организация внутреннего финансового контроля – </w:t>
      </w:r>
      <w:r w:rsidRPr="000F16CD">
        <w:rPr>
          <w:rFonts w:ascii="Times New Roman" w:eastAsia="Times New Roman" w:hAnsi="Times New Roman" w:cs="Times New Roman"/>
          <w:b/>
          <w:lang w:eastAsia="ru-RU"/>
        </w:rPr>
        <w:t>1 000,00 руб.</w:t>
      </w:r>
      <w:r w:rsidRPr="000F16CD">
        <w:rPr>
          <w:rFonts w:ascii="Times New Roman" w:eastAsia="Times New Roman" w:hAnsi="Times New Roman" w:cs="Times New Roman"/>
          <w:lang w:eastAsia="ru-RU"/>
        </w:rPr>
        <w:t xml:space="preserve"> за счет средств бюджета поселения.</w:t>
      </w:r>
    </w:p>
    <w:p w14:paraId="17CAFB01" w14:textId="77777777" w:rsidR="000F16CD" w:rsidRPr="000F16CD" w:rsidRDefault="000F16CD" w:rsidP="000F16CD">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 xml:space="preserve">3.2.8. Создание условий для развития малого и среднего предпринимательства – </w:t>
      </w:r>
      <w:r w:rsidRPr="000F16CD">
        <w:rPr>
          <w:rFonts w:ascii="Times New Roman" w:eastAsia="Times New Roman" w:hAnsi="Times New Roman" w:cs="Times New Roman"/>
          <w:b/>
          <w:lang w:eastAsia="ru-RU"/>
        </w:rPr>
        <w:t>1 000,00 руб.</w:t>
      </w:r>
      <w:r w:rsidRPr="000F16CD">
        <w:rPr>
          <w:rFonts w:ascii="Times New Roman" w:eastAsia="Times New Roman" w:hAnsi="Times New Roman" w:cs="Times New Roman"/>
          <w:lang w:eastAsia="ru-RU"/>
        </w:rPr>
        <w:t xml:space="preserve"> за счет средств бюджета поселения.</w:t>
      </w:r>
    </w:p>
    <w:p w14:paraId="610C0BFC" w14:textId="77777777" w:rsidR="000F16CD" w:rsidRPr="000F16CD" w:rsidRDefault="000F16CD" w:rsidP="000F16CD">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 xml:space="preserve">3.2.9.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 – </w:t>
      </w:r>
      <w:r w:rsidRPr="000F16CD">
        <w:rPr>
          <w:rFonts w:ascii="Times New Roman" w:eastAsia="Times New Roman" w:hAnsi="Times New Roman" w:cs="Times New Roman"/>
          <w:b/>
          <w:lang w:eastAsia="ru-RU"/>
        </w:rPr>
        <w:t>1 000,00руб.</w:t>
      </w:r>
      <w:r w:rsidRPr="000F16CD">
        <w:rPr>
          <w:rFonts w:ascii="Times New Roman" w:eastAsia="Times New Roman" w:hAnsi="Times New Roman" w:cs="Times New Roman"/>
          <w:lang w:eastAsia="ru-RU"/>
        </w:rPr>
        <w:t>за счет средств бюджета поселения.</w:t>
      </w:r>
    </w:p>
    <w:p w14:paraId="2634AC59" w14:textId="77777777" w:rsidR="000F16CD" w:rsidRPr="000F16CD" w:rsidRDefault="000F16CD" w:rsidP="000F16CD">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 xml:space="preserve">3.2.10. Создание условий для организации досуга и обеспечения жителей поселения услугами организаций культуры, организация библиотечного обслуживания населения – </w:t>
      </w:r>
      <w:r w:rsidRPr="000F16CD">
        <w:rPr>
          <w:rFonts w:ascii="Times New Roman" w:eastAsia="Times New Roman" w:hAnsi="Times New Roman" w:cs="Times New Roman"/>
          <w:b/>
          <w:lang w:eastAsia="ru-RU"/>
        </w:rPr>
        <w:t>4 585 000,00 руб.</w:t>
      </w:r>
      <w:r w:rsidRPr="000F16CD">
        <w:rPr>
          <w:rFonts w:ascii="Times New Roman" w:eastAsia="Times New Roman" w:hAnsi="Times New Roman" w:cs="Times New Roman"/>
          <w:lang w:eastAsia="ru-RU"/>
        </w:rPr>
        <w:t xml:space="preserve"> за счет средств бюджета поселения.</w:t>
      </w:r>
    </w:p>
    <w:p w14:paraId="4DC49817" w14:textId="77777777" w:rsidR="000F16CD" w:rsidRPr="000F16CD" w:rsidRDefault="000F16CD" w:rsidP="000F16CD">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 xml:space="preserve">3.2.11. Оказание поддержки гражданам и их объединениям, участвующим в охране общественного порядка, создание условий для деятельности народных дружин - </w:t>
      </w:r>
      <w:r w:rsidRPr="000F16CD">
        <w:rPr>
          <w:rFonts w:ascii="Times New Roman" w:eastAsia="Times New Roman" w:hAnsi="Times New Roman" w:cs="Times New Roman"/>
          <w:b/>
          <w:lang w:eastAsia="ru-RU"/>
        </w:rPr>
        <w:t>320 000,00 руб.</w:t>
      </w:r>
      <w:r w:rsidRPr="000F16CD">
        <w:rPr>
          <w:rFonts w:ascii="Times New Roman" w:eastAsia="Times New Roman" w:hAnsi="Times New Roman" w:cs="Times New Roman"/>
          <w:lang w:eastAsia="ru-RU"/>
        </w:rPr>
        <w:t xml:space="preserve"> - за счет средств бюджета поселения.</w:t>
      </w:r>
    </w:p>
    <w:p w14:paraId="0A0B8852" w14:textId="77777777" w:rsidR="000F16CD" w:rsidRPr="000F16CD" w:rsidRDefault="000F16CD" w:rsidP="000F16CD">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 xml:space="preserve">3.2.12.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 </w:t>
      </w:r>
      <w:r w:rsidRPr="000F16CD">
        <w:rPr>
          <w:rFonts w:ascii="Times New Roman" w:eastAsia="Times New Roman" w:hAnsi="Times New Roman" w:cs="Times New Roman"/>
          <w:b/>
          <w:lang w:eastAsia="ru-RU"/>
        </w:rPr>
        <w:t xml:space="preserve">20 </w:t>
      </w:r>
      <w:proofErr w:type="gramStart"/>
      <w:r w:rsidRPr="000F16CD">
        <w:rPr>
          <w:rFonts w:ascii="Times New Roman" w:eastAsia="Times New Roman" w:hAnsi="Times New Roman" w:cs="Times New Roman"/>
          <w:b/>
          <w:lang w:eastAsia="ru-RU"/>
        </w:rPr>
        <w:t>000,00руб.</w:t>
      </w:r>
      <w:r w:rsidRPr="000F16CD">
        <w:rPr>
          <w:rFonts w:ascii="Times New Roman" w:eastAsia="Times New Roman" w:hAnsi="Times New Roman" w:cs="Times New Roman"/>
          <w:lang w:eastAsia="ru-RU"/>
        </w:rPr>
        <w:t>за</w:t>
      </w:r>
      <w:proofErr w:type="gramEnd"/>
      <w:r w:rsidRPr="000F16CD">
        <w:rPr>
          <w:rFonts w:ascii="Times New Roman" w:eastAsia="Times New Roman" w:hAnsi="Times New Roman" w:cs="Times New Roman"/>
          <w:lang w:eastAsia="ru-RU"/>
        </w:rPr>
        <w:t xml:space="preserve"> счет средств бюджета поселения.</w:t>
      </w:r>
    </w:p>
    <w:p w14:paraId="77795CB8" w14:textId="77777777" w:rsidR="000F16CD" w:rsidRPr="000F16CD" w:rsidRDefault="000F16CD" w:rsidP="000F16CD">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lastRenderedPageBreak/>
        <w:t xml:space="preserve">3.2.13.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 </w:t>
      </w:r>
      <w:r w:rsidRPr="000F16CD">
        <w:rPr>
          <w:rFonts w:ascii="Times New Roman" w:eastAsia="Times New Roman" w:hAnsi="Times New Roman" w:cs="Times New Roman"/>
          <w:b/>
          <w:lang w:eastAsia="ru-RU"/>
        </w:rPr>
        <w:t xml:space="preserve">20 000,00 </w:t>
      </w:r>
      <w:proofErr w:type="spellStart"/>
      <w:proofErr w:type="gramStart"/>
      <w:r w:rsidRPr="000F16CD">
        <w:rPr>
          <w:rFonts w:ascii="Times New Roman" w:eastAsia="Times New Roman" w:hAnsi="Times New Roman" w:cs="Times New Roman"/>
          <w:b/>
          <w:lang w:eastAsia="ru-RU"/>
        </w:rPr>
        <w:t>руб.</w:t>
      </w:r>
      <w:r w:rsidRPr="000F16CD">
        <w:rPr>
          <w:rFonts w:ascii="Times New Roman" w:eastAsia="Times New Roman" w:hAnsi="Times New Roman" w:cs="Times New Roman"/>
          <w:lang w:eastAsia="ru-RU"/>
        </w:rPr>
        <w:t>за</w:t>
      </w:r>
      <w:proofErr w:type="spellEnd"/>
      <w:proofErr w:type="gramEnd"/>
      <w:r w:rsidRPr="000F16CD">
        <w:rPr>
          <w:rFonts w:ascii="Times New Roman" w:eastAsia="Times New Roman" w:hAnsi="Times New Roman" w:cs="Times New Roman"/>
          <w:lang w:eastAsia="ru-RU"/>
        </w:rPr>
        <w:t xml:space="preserve"> счет средств бюджета поселения.</w:t>
      </w:r>
    </w:p>
    <w:p w14:paraId="05E7021F" w14:textId="77777777" w:rsidR="000F16CD" w:rsidRPr="000F16CD" w:rsidRDefault="000F16CD" w:rsidP="000F16CD">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 xml:space="preserve">3.2.14.  Осуществление муниципального контроля в сфере благоустройства в части соблюдения правил благоустройства территории муниципального образования, в том числе требований к обеспечению доступности для инвалидов объектов социальной инженерной и транспортной инфраструктур и предоставляемых услуг – </w:t>
      </w:r>
      <w:r w:rsidRPr="000F16CD">
        <w:rPr>
          <w:rFonts w:ascii="Times New Roman" w:eastAsia="Times New Roman" w:hAnsi="Times New Roman" w:cs="Times New Roman"/>
          <w:b/>
          <w:lang w:eastAsia="ru-RU"/>
        </w:rPr>
        <w:t xml:space="preserve">20 000,00 </w:t>
      </w:r>
      <w:proofErr w:type="spellStart"/>
      <w:proofErr w:type="gramStart"/>
      <w:r w:rsidRPr="000F16CD">
        <w:rPr>
          <w:rFonts w:ascii="Times New Roman" w:eastAsia="Times New Roman" w:hAnsi="Times New Roman" w:cs="Times New Roman"/>
          <w:b/>
          <w:lang w:eastAsia="ru-RU"/>
        </w:rPr>
        <w:t>руб.</w:t>
      </w:r>
      <w:r w:rsidRPr="000F16CD">
        <w:rPr>
          <w:rFonts w:ascii="Times New Roman" w:eastAsia="Times New Roman" w:hAnsi="Times New Roman" w:cs="Times New Roman"/>
          <w:lang w:eastAsia="ru-RU"/>
        </w:rPr>
        <w:t>за</w:t>
      </w:r>
      <w:proofErr w:type="spellEnd"/>
      <w:proofErr w:type="gramEnd"/>
      <w:r w:rsidRPr="000F16CD">
        <w:rPr>
          <w:rFonts w:ascii="Times New Roman" w:eastAsia="Times New Roman" w:hAnsi="Times New Roman" w:cs="Times New Roman"/>
          <w:lang w:eastAsia="ru-RU"/>
        </w:rPr>
        <w:t xml:space="preserve"> счет средств бюджета поселения.</w:t>
      </w:r>
    </w:p>
    <w:p w14:paraId="0A491BBC" w14:textId="77777777" w:rsidR="000F16CD" w:rsidRPr="000F16CD" w:rsidRDefault="000F16CD" w:rsidP="000F16CD">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 xml:space="preserve">3.2.15. </w:t>
      </w:r>
      <w:r w:rsidRPr="000F16CD">
        <w:rPr>
          <w:rFonts w:ascii="Times New Roman" w:eastAsia="Times New Roman" w:hAnsi="Times New Roman" w:cs="Times New Roman"/>
          <w:color w:val="000000"/>
          <w:lang w:eastAsia="ru-RU"/>
        </w:rPr>
        <w:t xml:space="preserve">Осуществление функций по определению поставщиков (подрядчиков, исполнителей) для обеспечения муниципальных нужд путем проведения </w:t>
      </w:r>
      <w:proofErr w:type="spellStart"/>
      <w:r w:rsidRPr="000F16CD">
        <w:rPr>
          <w:rFonts w:ascii="Times New Roman" w:eastAsia="Times New Roman" w:hAnsi="Times New Roman" w:cs="Times New Roman"/>
          <w:color w:val="000000"/>
          <w:lang w:eastAsia="ru-RU"/>
        </w:rPr>
        <w:t>конкуретных</w:t>
      </w:r>
      <w:proofErr w:type="spellEnd"/>
      <w:r w:rsidRPr="000F16CD">
        <w:rPr>
          <w:rFonts w:ascii="Times New Roman" w:eastAsia="Times New Roman" w:hAnsi="Times New Roman" w:cs="Times New Roman"/>
          <w:color w:val="000000"/>
          <w:lang w:eastAsia="ru-RU"/>
        </w:rPr>
        <w:t xml:space="preserve"> процедур: открытого конкурса в электронной </w:t>
      </w:r>
      <w:proofErr w:type="gramStart"/>
      <w:r w:rsidRPr="000F16CD">
        <w:rPr>
          <w:rFonts w:ascii="Times New Roman" w:eastAsia="Times New Roman" w:hAnsi="Times New Roman" w:cs="Times New Roman"/>
          <w:color w:val="000000"/>
          <w:lang w:eastAsia="ru-RU"/>
        </w:rPr>
        <w:t>форме,  аукциона</w:t>
      </w:r>
      <w:proofErr w:type="gramEnd"/>
      <w:r w:rsidRPr="000F16CD">
        <w:rPr>
          <w:rFonts w:ascii="Times New Roman" w:eastAsia="Times New Roman" w:hAnsi="Times New Roman" w:cs="Times New Roman"/>
          <w:color w:val="000000"/>
          <w:lang w:eastAsia="ru-RU"/>
        </w:rPr>
        <w:t xml:space="preserve"> в электронной форме, запроса котировок в электронной форме</w:t>
      </w:r>
      <w:r w:rsidRPr="000F16CD">
        <w:rPr>
          <w:rFonts w:ascii="Times New Roman" w:eastAsia="Times New Roman" w:hAnsi="Times New Roman" w:cs="Times New Roman"/>
          <w:color w:val="000000"/>
          <w:shd w:val="clear" w:color="auto" w:fill="FFFFFF"/>
          <w:lang w:eastAsia="ru-RU"/>
        </w:rPr>
        <w:t>— </w:t>
      </w:r>
      <w:r w:rsidRPr="000F16CD">
        <w:rPr>
          <w:rFonts w:ascii="Times New Roman" w:eastAsia="Times New Roman" w:hAnsi="Times New Roman" w:cs="Times New Roman"/>
          <w:b/>
          <w:color w:val="000000"/>
          <w:shd w:val="clear" w:color="auto" w:fill="FFFFFF"/>
          <w:lang w:eastAsia="ru-RU"/>
        </w:rPr>
        <w:t xml:space="preserve">30 000,00 </w:t>
      </w:r>
      <w:proofErr w:type="spellStart"/>
      <w:r w:rsidRPr="000F16CD">
        <w:rPr>
          <w:rFonts w:ascii="Times New Roman" w:eastAsia="Times New Roman" w:hAnsi="Times New Roman" w:cs="Times New Roman"/>
          <w:b/>
          <w:color w:val="000000"/>
          <w:shd w:val="clear" w:color="auto" w:fill="FFFFFF"/>
          <w:lang w:eastAsia="ru-RU"/>
        </w:rPr>
        <w:t>руб.</w:t>
      </w:r>
      <w:r w:rsidRPr="000F16CD">
        <w:rPr>
          <w:rFonts w:ascii="Times New Roman" w:eastAsia="Times New Roman" w:hAnsi="Times New Roman" w:cs="Times New Roman"/>
          <w:lang w:eastAsia="ru-RU"/>
        </w:rPr>
        <w:t>за</w:t>
      </w:r>
      <w:proofErr w:type="spellEnd"/>
      <w:r w:rsidRPr="000F16CD">
        <w:rPr>
          <w:rFonts w:ascii="Times New Roman" w:eastAsia="Times New Roman" w:hAnsi="Times New Roman" w:cs="Times New Roman"/>
          <w:lang w:eastAsia="ru-RU"/>
        </w:rPr>
        <w:t xml:space="preserve"> счет средств бюджета поселения.</w:t>
      </w:r>
    </w:p>
    <w:p w14:paraId="31B99ED0" w14:textId="77777777" w:rsidR="000F16CD" w:rsidRPr="000F16CD" w:rsidRDefault="000F16CD" w:rsidP="000F16CD">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3.</w:t>
      </w:r>
      <w:proofErr w:type="gramStart"/>
      <w:r w:rsidRPr="000F16CD">
        <w:rPr>
          <w:rFonts w:ascii="Times New Roman" w:eastAsia="Times New Roman" w:hAnsi="Times New Roman" w:cs="Times New Roman"/>
          <w:lang w:eastAsia="ru-RU"/>
        </w:rPr>
        <w:t>3.Средства</w:t>
      </w:r>
      <w:proofErr w:type="gramEnd"/>
      <w:r w:rsidRPr="000F16CD">
        <w:rPr>
          <w:rFonts w:ascii="Times New Roman" w:eastAsia="Times New Roman" w:hAnsi="Times New Roman" w:cs="Times New Roman"/>
          <w:lang w:eastAsia="ru-RU"/>
        </w:rPr>
        <w:tab/>
        <w:t>межбюджетных трансфертов перечисляются в соответствии с утвержденным кассовым планом по расходам поселения, носят целевой характер и используются Администрацией района(либо иным органом местного поселения)  в соответствии с бюджетным законодательством.</w:t>
      </w:r>
    </w:p>
    <w:p w14:paraId="390E6F26" w14:textId="77777777" w:rsidR="000F16CD" w:rsidRPr="000F16CD" w:rsidRDefault="000F16CD" w:rsidP="000F16CD">
      <w:pPr>
        <w:tabs>
          <w:tab w:val="left" w:pos="0"/>
        </w:tabs>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3.4.«Администрация поселения» (либо иной орган местного поселения) обеспечивает в установленном порядке финансовыми средствами осуществление переданных «Администрации района» (либо иной орган местного поселения) полномочий в соответствии с настоящим Соглашением.</w:t>
      </w:r>
    </w:p>
    <w:p w14:paraId="760B9A46" w14:textId="77777777" w:rsidR="000F16CD" w:rsidRPr="000F16CD" w:rsidRDefault="000F16CD" w:rsidP="000F16CD">
      <w:pPr>
        <w:shd w:val="clear" w:color="auto" w:fill="FFFFFF"/>
        <w:tabs>
          <w:tab w:val="left" w:pos="0"/>
        </w:tabs>
        <w:spacing w:after="0" w:line="240" w:lineRule="auto"/>
        <w:jc w:val="center"/>
        <w:outlineLvl w:val="0"/>
        <w:rPr>
          <w:rFonts w:ascii="Times New Roman" w:eastAsia="Calibri" w:hAnsi="Times New Roman" w:cs="Times New Roman"/>
          <w:b/>
          <w:bCs/>
        </w:rPr>
      </w:pPr>
      <w:bookmarkStart w:id="7" w:name="bookmark1"/>
      <w:r w:rsidRPr="000F16CD">
        <w:rPr>
          <w:rFonts w:ascii="Times New Roman" w:eastAsia="Calibri" w:hAnsi="Times New Roman" w:cs="Times New Roman"/>
          <w:b/>
          <w:bCs/>
        </w:rPr>
        <w:t>4. Срок действия Соглашения.</w:t>
      </w:r>
      <w:bookmarkEnd w:id="7"/>
    </w:p>
    <w:p w14:paraId="362A76D3" w14:textId="77777777" w:rsidR="000F16CD" w:rsidRPr="000F16CD" w:rsidRDefault="000F16CD" w:rsidP="000F16CD">
      <w:pPr>
        <w:shd w:val="clear" w:color="auto" w:fill="FFFFFF"/>
        <w:tabs>
          <w:tab w:val="left" w:pos="0"/>
        </w:tabs>
        <w:spacing w:after="0" w:line="240" w:lineRule="auto"/>
        <w:jc w:val="both"/>
        <w:rPr>
          <w:rFonts w:ascii="Times New Roman" w:eastAsia="Calibri" w:hAnsi="Times New Roman" w:cs="Times New Roman"/>
        </w:rPr>
      </w:pPr>
      <w:r w:rsidRPr="000F16CD">
        <w:rPr>
          <w:rFonts w:ascii="Times New Roman" w:eastAsia="Calibri" w:hAnsi="Times New Roman" w:cs="Times New Roman"/>
        </w:rPr>
        <w:t>4.1. Настоящее Соглашение вступает в силу с 01 января 2023 года и действует до 31 декабря 2023 года.</w:t>
      </w:r>
    </w:p>
    <w:p w14:paraId="7FD96271" w14:textId="77777777" w:rsidR="000F16CD" w:rsidRPr="000F16CD" w:rsidRDefault="000F16CD" w:rsidP="000F16CD">
      <w:pPr>
        <w:shd w:val="clear" w:color="auto" w:fill="FFFFFF"/>
        <w:tabs>
          <w:tab w:val="left" w:pos="0"/>
        </w:tabs>
        <w:spacing w:after="0" w:line="240" w:lineRule="auto"/>
        <w:jc w:val="center"/>
        <w:outlineLvl w:val="0"/>
        <w:rPr>
          <w:rFonts w:ascii="Times New Roman" w:eastAsia="Calibri" w:hAnsi="Times New Roman" w:cs="Times New Roman"/>
          <w:b/>
          <w:bCs/>
        </w:rPr>
      </w:pPr>
      <w:bookmarkStart w:id="8" w:name="bookmark2"/>
      <w:r w:rsidRPr="000F16CD">
        <w:rPr>
          <w:rFonts w:ascii="Times New Roman" w:eastAsia="Calibri" w:hAnsi="Times New Roman" w:cs="Times New Roman"/>
          <w:b/>
          <w:bCs/>
        </w:rPr>
        <w:t>5. Изменение условий Соглашения.</w:t>
      </w:r>
      <w:bookmarkEnd w:id="8"/>
    </w:p>
    <w:p w14:paraId="51A2771F" w14:textId="77777777" w:rsidR="000F16CD" w:rsidRPr="000F16CD" w:rsidRDefault="000F16CD" w:rsidP="000F16CD">
      <w:pPr>
        <w:tabs>
          <w:tab w:val="left" w:pos="0"/>
        </w:tabs>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5.</w:t>
      </w:r>
      <w:proofErr w:type="gramStart"/>
      <w:r w:rsidRPr="000F16CD">
        <w:rPr>
          <w:rFonts w:ascii="Times New Roman" w:eastAsia="Times New Roman" w:hAnsi="Times New Roman" w:cs="Times New Roman"/>
          <w:lang w:eastAsia="ru-RU"/>
        </w:rPr>
        <w:t>1.Изменение</w:t>
      </w:r>
      <w:proofErr w:type="gramEnd"/>
      <w:r w:rsidRPr="000F16CD">
        <w:rPr>
          <w:rFonts w:ascii="Times New Roman" w:eastAsia="Times New Roman" w:hAnsi="Times New Roman" w:cs="Times New Roman"/>
          <w:lang w:eastAsia="ru-RU"/>
        </w:rPr>
        <w:t xml:space="preserve"> условий настоящего Соглашения осуществляется по взаимному согласию Сторон путем внесения в него изменений и дополнений.</w:t>
      </w:r>
    </w:p>
    <w:p w14:paraId="60C0B3A8" w14:textId="77777777" w:rsidR="000F16CD" w:rsidRPr="000F16CD" w:rsidRDefault="000F16CD" w:rsidP="000F16CD">
      <w:pPr>
        <w:tabs>
          <w:tab w:val="left" w:pos="0"/>
        </w:tabs>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5.</w:t>
      </w:r>
      <w:proofErr w:type="gramStart"/>
      <w:r w:rsidRPr="000F16CD">
        <w:rPr>
          <w:rFonts w:ascii="Times New Roman" w:eastAsia="Times New Roman" w:hAnsi="Times New Roman" w:cs="Times New Roman"/>
          <w:lang w:eastAsia="ru-RU"/>
        </w:rPr>
        <w:t>2.Соглашение</w:t>
      </w:r>
      <w:proofErr w:type="gramEnd"/>
      <w:r w:rsidRPr="000F16CD">
        <w:rPr>
          <w:rFonts w:ascii="Times New Roman" w:eastAsia="Times New Roman" w:hAnsi="Times New Roman" w:cs="Times New Roman"/>
          <w:lang w:eastAsia="ru-RU"/>
        </w:rPr>
        <w:t xml:space="preserve"> подлежит изменению или расторжению в случае внесе</w:t>
      </w:r>
      <w:r w:rsidRPr="000F16CD">
        <w:rPr>
          <w:rFonts w:ascii="Times New Roman" w:eastAsia="Times New Roman" w:hAnsi="Times New Roman" w:cs="Times New Roman"/>
          <w:lang w:eastAsia="ru-RU"/>
        </w:rPr>
        <w:softHyphen/>
        <w:t>ния изменений и дополнений в законодательство Российской Федерации, регулирующее порядок заключения соглашений о передаче осуществления полномочий.</w:t>
      </w:r>
    </w:p>
    <w:p w14:paraId="664A4AB0" w14:textId="77777777" w:rsidR="000F16CD" w:rsidRPr="000F16CD" w:rsidRDefault="000F16CD" w:rsidP="000F16CD">
      <w:pPr>
        <w:shd w:val="clear" w:color="auto" w:fill="FFFFFF"/>
        <w:tabs>
          <w:tab w:val="left" w:pos="0"/>
          <w:tab w:val="left" w:pos="2700"/>
        </w:tabs>
        <w:spacing w:after="0" w:line="240" w:lineRule="auto"/>
        <w:jc w:val="center"/>
        <w:outlineLvl w:val="0"/>
        <w:rPr>
          <w:rFonts w:ascii="Times New Roman" w:eastAsia="Calibri" w:hAnsi="Times New Roman" w:cs="Times New Roman"/>
          <w:b/>
          <w:bCs/>
        </w:rPr>
      </w:pPr>
      <w:bookmarkStart w:id="9" w:name="bookmark3"/>
      <w:r w:rsidRPr="000F16CD">
        <w:rPr>
          <w:rFonts w:ascii="Times New Roman" w:eastAsia="Calibri" w:hAnsi="Times New Roman" w:cs="Times New Roman"/>
          <w:b/>
          <w:bCs/>
        </w:rPr>
        <w:t>6. Прекращение действия Соглашения.</w:t>
      </w:r>
      <w:bookmarkEnd w:id="9"/>
    </w:p>
    <w:p w14:paraId="4B203CAB" w14:textId="77777777" w:rsidR="000F16CD" w:rsidRPr="000F16CD" w:rsidRDefault="000F16CD" w:rsidP="000F16CD">
      <w:pPr>
        <w:tabs>
          <w:tab w:val="left" w:pos="0"/>
        </w:tabs>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6.</w:t>
      </w:r>
      <w:proofErr w:type="gramStart"/>
      <w:r w:rsidRPr="000F16CD">
        <w:rPr>
          <w:rFonts w:ascii="Times New Roman" w:eastAsia="Times New Roman" w:hAnsi="Times New Roman" w:cs="Times New Roman"/>
          <w:lang w:eastAsia="ru-RU"/>
        </w:rPr>
        <w:t>1.Основанием</w:t>
      </w:r>
      <w:proofErr w:type="gramEnd"/>
      <w:r w:rsidRPr="000F16CD">
        <w:rPr>
          <w:rFonts w:ascii="Times New Roman" w:eastAsia="Times New Roman" w:hAnsi="Times New Roman" w:cs="Times New Roman"/>
          <w:lang w:eastAsia="ru-RU"/>
        </w:rPr>
        <w:t xml:space="preserve"> прекращения действия настоящего Соглашения является истечение срока его действия.</w:t>
      </w:r>
    </w:p>
    <w:p w14:paraId="2EC45A31" w14:textId="77777777" w:rsidR="000F16CD" w:rsidRPr="000F16CD" w:rsidRDefault="000F16CD" w:rsidP="000F16CD">
      <w:pPr>
        <w:shd w:val="clear" w:color="auto" w:fill="FFFFFF"/>
        <w:tabs>
          <w:tab w:val="left" w:pos="0"/>
        </w:tabs>
        <w:spacing w:after="0" w:line="240" w:lineRule="auto"/>
        <w:jc w:val="both"/>
        <w:rPr>
          <w:rFonts w:ascii="Times New Roman" w:eastAsia="Calibri" w:hAnsi="Times New Roman" w:cs="Times New Roman"/>
        </w:rPr>
      </w:pPr>
      <w:r w:rsidRPr="000F16CD">
        <w:rPr>
          <w:rFonts w:ascii="Times New Roman" w:eastAsia="Calibri" w:hAnsi="Times New Roman" w:cs="Times New Roman"/>
        </w:rPr>
        <w:t>6.</w:t>
      </w:r>
      <w:proofErr w:type="gramStart"/>
      <w:r w:rsidRPr="000F16CD">
        <w:rPr>
          <w:rFonts w:ascii="Times New Roman" w:eastAsia="Calibri" w:hAnsi="Times New Roman" w:cs="Times New Roman"/>
        </w:rPr>
        <w:t>2.Основаниями</w:t>
      </w:r>
      <w:proofErr w:type="gramEnd"/>
      <w:r w:rsidRPr="000F16CD">
        <w:rPr>
          <w:rFonts w:ascii="Times New Roman" w:eastAsia="Calibri" w:hAnsi="Times New Roman" w:cs="Times New Roman"/>
        </w:rPr>
        <w:t xml:space="preserve"> досрочного прекращения действия настоящего Соглашения являются соглашение сторон, неисполнение, существенное нарушение условий настоящего Соглашения.</w:t>
      </w:r>
    </w:p>
    <w:p w14:paraId="3DC4DD1F" w14:textId="77777777" w:rsidR="000F16CD" w:rsidRPr="000F16CD" w:rsidRDefault="000F16CD" w:rsidP="000F16CD">
      <w:pPr>
        <w:shd w:val="clear" w:color="auto" w:fill="FFFFFF"/>
        <w:tabs>
          <w:tab w:val="left" w:pos="0"/>
          <w:tab w:val="left" w:pos="3261"/>
        </w:tabs>
        <w:spacing w:after="0" w:line="240" w:lineRule="auto"/>
        <w:jc w:val="both"/>
        <w:rPr>
          <w:rFonts w:ascii="Times New Roman" w:eastAsia="Calibri" w:hAnsi="Times New Roman" w:cs="Times New Roman"/>
        </w:rPr>
      </w:pPr>
      <w:r w:rsidRPr="000F16CD">
        <w:rPr>
          <w:rFonts w:ascii="Times New Roman" w:eastAsia="Calibri" w:hAnsi="Times New Roman" w:cs="Times New Roman"/>
        </w:rPr>
        <w:t>6.</w:t>
      </w:r>
      <w:proofErr w:type="gramStart"/>
      <w:r w:rsidRPr="000F16CD">
        <w:rPr>
          <w:rFonts w:ascii="Times New Roman" w:eastAsia="Calibri" w:hAnsi="Times New Roman" w:cs="Times New Roman"/>
        </w:rPr>
        <w:t>3.Существеннымявляется</w:t>
      </w:r>
      <w:proofErr w:type="gramEnd"/>
      <w:r w:rsidRPr="000F16CD">
        <w:rPr>
          <w:rFonts w:ascii="Times New Roman" w:eastAsia="Calibri" w:hAnsi="Times New Roman" w:cs="Times New Roman"/>
        </w:rPr>
        <w:t xml:space="preserve"> следующее нарушение настоящего Соглашения со стороны Администрации поселения (либо иного органа местного самоуправления):</w:t>
      </w:r>
      <w:r w:rsidRPr="000F16CD">
        <w:rPr>
          <w:rFonts w:ascii="Times New Roman" w:eastAsia="Calibri" w:hAnsi="Times New Roman" w:cs="Times New Roman"/>
          <w:i/>
          <w:iCs/>
          <w:noProof/>
          <w:shd w:val="clear" w:color="auto" w:fill="FFFFFF"/>
        </w:rPr>
        <w:tab/>
      </w:r>
    </w:p>
    <w:p w14:paraId="4463C780" w14:textId="77777777" w:rsidR="000F16CD" w:rsidRPr="000F16CD" w:rsidRDefault="000F16CD" w:rsidP="000F16CD">
      <w:pPr>
        <w:shd w:val="clear" w:color="auto" w:fill="FFFFFF"/>
        <w:tabs>
          <w:tab w:val="left" w:pos="0"/>
        </w:tabs>
        <w:spacing w:after="0" w:line="240" w:lineRule="auto"/>
        <w:jc w:val="both"/>
        <w:rPr>
          <w:rFonts w:ascii="Times New Roman" w:eastAsia="Calibri" w:hAnsi="Times New Roman" w:cs="Times New Roman"/>
        </w:rPr>
      </w:pPr>
      <w:r w:rsidRPr="000F16CD">
        <w:rPr>
          <w:rFonts w:ascii="Times New Roman" w:eastAsia="Calibri" w:hAnsi="Times New Roman" w:cs="Times New Roman"/>
        </w:rPr>
        <w:t>-   не перечисление в течение 2-х месяцев средств межбюджетных трансфертов.</w:t>
      </w:r>
    </w:p>
    <w:p w14:paraId="42E96027" w14:textId="77777777" w:rsidR="000F16CD" w:rsidRPr="000F16CD" w:rsidRDefault="000F16CD" w:rsidP="000F16CD">
      <w:pPr>
        <w:shd w:val="clear" w:color="auto" w:fill="FFFFFF"/>
        <w:tabs>
          <w:tab w:val="left" w:pos="0"/>
        </w:tabs>
        <w:spacing w:after="0" w:line="240" w:lineRule="auto"/>
        <w:jc w:val="both"/>
        <w:rPr>
          <w:rFonts w:ascii="Times New Roman" w:eastAsia="Calibri" w:hAnsi="Times New Roman" w:cs="Times New Roman"/>
        </w:rPr>
      </w:pPr>
      <w:r w:rsidRPr="000F16CD">
        <w:rPr>
          <w:rFonts w:ascii="Times New Roman" w:eastAsia="Calibri" w:hAnsi="Times New Roman" w:cs="Times New Roman"/>
        </w:rPr>
        <w:t>со стороны Администрации района (иного органа местного самоуправления):</w:t>
      </w:r>
    </w:p>
    <w:p w14:paraId="0E1A8C2A" w14:textId="77777777" w:rsidR="000F16CD" w:rsidRPr="000F16CD" w:rsidRDefault="000F16CD" w:rsidP="000F16CD">
      <w:pPr>
        <w:tabs>
          <w:tab w:val="left" w:pos="0"/>
        </w:tabs>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 нарушение более чем в течение трех месяцев сроков проведения мероприятий по вопросу указанному в п. 1.1. настоящего Соглашения.</w:t>
      </w:r>
    </w:p>
    <w:p w14:paraId="2B7FF27D" w14:textId="77777777" w:rsidR="000F16CD" w:rsidRPr="000F16CD" w:rsidRDefault="000F16CD" w:rsidP="000F16CD">
      <w:pPr>
        <w:tabs>
          <w:tab w:val="left" w:pos="0"/>
        </w:tabs>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6.4.В указанных случаях Соглашение может быть расторгнуто одной из Сторон в одностороннем порядке. Факты нарушения должны быть установлены в судебном порядке.</w:t>
      </w:r>
    </w:p>
    <w:p w14:paraId="668666F8" w14:textId="77777777" w:rsidR="000F16CD" w:rsidRPr="000F16CD" w:rsidRDefault="000F16CD" w:rsidP="000F16CD">
      <w:pPr>
        <w:shd w:val="clear" w:color="auto" w:fill="FFFFFF"/>
        <w:tabs>
          <w:tab w:val="left" w:pos="0"/>
        </w:tabs>
        <w:spacing w:after="0" w:line="240" w:lineRule="auto"/>
        <w:jc w:val="both"/>
        <w:rPr>
          <w:rFonts w:ascii="Times New Roman" w:eastAsia="Calibri" w:hAnsi="Times New Roman" w:cs="Times New Roman"/>
        </w:rPr>
      </w:pPr>
      <w:r w:rsidRPr="000F16CD">
        <w:rPr>
          <w:rFonts w:ascii="Times New Roman" w:eastAsia="Calibri" w:hAnsi="Times New Roman" w:cs="Times New Roman"/>
        </w:rPr>
        <w:t>6.</w:t>
      </w:r>
      <w:proofErr w:type="gramStart"/>
      <w:r w:rsidRPr="000F16CD">
        <w:rPr>
          <w:rFonts w:ascii="Times New Roman" w:eastAsia="Calibri" w:hAnsi="Times New Roman" w:cs="Times New Roman"/>
        </w:rPr>
        <w:t>5.Уведомление</w:t>
      </w:r>
      <w:proofErr w:type="gramEnd"/>
      <w:r w:rsidRPr="000F16CD">
        <w:rPr>
          <w:rFonts w:ascii="Times New Roman" w:eastAsia="Calibri" w:hAnsi="Times New Roman" w:cs="Times New Roman"/>
        </w:rPr>
        <w:t xml:space="preserve"> о намерении расторгнуть настоящее Соглашение в одностороннем порядке направляется одной из Сторон в письменном виде не менее чем за 2 месяца до даты расторжения настоящего Соглашения.</w:t>
      </w:r>
    </w:p>
    <w:p w14:paraId="15C45E65" w14:textId="77777777" w:rsidR="000F16CD" w:rsidRPr="000F16CD" w:rsidRDefault="000F16CD" w:rsidP="000F16CD">
      <w:pPr>
        <w:shd w:val="clear" w:color="auto" w:fill="FFFFFF"/>
        <w:tabs>
          <w:tab w:val="left" w:pos="0"/>
          <w:tab w:val="left" w:pos="3818"/>
        </w:tabs>
        <w:spacing w:after="0" w:line="240" w:lineRule="auto"/>
        <w:jc w:val="center"/>
        <w:outlineLvl w:val="0"/>
        <w:rPr>
          <w:rFonts w:ascii="Times New Roman" w:eastAsia="Calibri" w:hAnsi="Times New Roman" w:cs="Times New Roman"/>
          <w:b/>
          <w:bCs/>
        </w:rPr>
      </w:pPr>
      <w:bookmarkStart w:id="10" w:name="bookmark4"/>
      <w:r w:rsidRPr="000F16CD">
        <w:rPr>
          <w:rFonts w:ascii="Times New Roman" w:eastAsia="Calibri" w:hAnsi="Times New Roman" w:cs="Times New Roman"/>
          <w:b/>
          <w:bCs/>
        </w:rPr>
        <w:t>7.Урегулирование споров.</w:t>
      </w:r>
      <w:bookmarkEnd w:id="10"/>
    </w:p>
    <w:p w14:paraId="29661592" w14:textId="77777777" w:rsidR="000F16CD" w:rsidRPr="000F16CD" w:rsidRDefault="000F16CD" w:rsidP="000F16CD">
      <w:pPr>
        <w:shd w:val="clear" w:color="auto" w:fill="FFFFFF"/>
        <w:tabs>
          <w:tab w:val="left" w:pos="0"/>
        </w:tabs>
        <w:spacing w:after="0" w:line="240" w:lineRule="auto"/>
        <w:jc w:val="both"/>
        <w:rPr>
          <w:rFonts w:ascii="Times New Roman" w:eastAsia="Calibri" w:hAnsi="Times New Roman" w:cs="Times New Roman"/>
        </w:rPr>
      </w:pPr>
      <w:r w:rsidRPr="000F16CD">
        <w:rPr>
          <w:rFonts w:ascii="Times New Roman" w:eastAsia="Calibri" w:hAnsi="Times New Roman" w:cs="Times New Roman"/>
        </w:rPr>
        <w:t>7.</w:t>
      </w:r>
      <w:proofErr w:type="gramStart"/>
      <w:r w:rsidRPr="000F16CD">
        <w:rPr>
          <w:rFonts w:ascii="Times New Roman" w:eastAsia="Calibri" w:hAnsi="Times New Roman" w:cs="Times New Roman"/>
        </w:rPr>
        <w:t>1.Споры</w:t>
      </w:r>
      <w:proofErr w:type="gramEnd"/>
      <w:r w:rsidRPr="000F16CD">
        <w:rPr>
          <w:rFonts w:ascii="Times New Roman" w:eastAsia="Calibri" w:hAnsi="Times New Roman" w:cs="Times New Roman"/>
        </w:rPr>
        <w:t>, которые могут возникнуть при исполнении условий настоящего Соглашения, Стороны будут стремиться разрешать в порядке досудебного разбирательства путем переговоров, обмена письмами и другими способами.</w:t>
      </w:r>
    </w:p>
    <w:p w14:paraId="4C564373" w14:textId="77777777" w:rsidR="000F16CD" w:rsidRPr="000F16CD" w:rsidRDefault="000F16CD" w:rsidP="000F16CD">
      <w:pPr>
        <w:shd w:val="clear" w:color="auto" w:fill="FFFFFF"/>
        <w:tabs>
          <w:tab w:val="left" w:pos="0"/>
        </w:tabs>
        <w:spacing w:after="0" w:line="240" w:lineRule="auto"/>
        <w:jc w:val="both"/>
        <w:rPr>
          <w:rFonts w:ascii="Times New Roman" w:eastAsia="Calibri" w:hAnsi="Times New Roman" w:cs="Times New Roman"/>
        </w:rPr>
      </w:pPr>
      <w:r w:rsidRPr="000F16CD">
        <w:rPr>
          <w:rFonts w:ascii="Times New Roman" w:eastAsia="Calibri" w:hAnsi="Times New Roman" w:cs="Times New Roman"/>
        </w:rPr>
        <w:t>7.</w:t>
      </w:r>
      <w:proofErr w:type="gramStart"/>
      <w:r w:rsidRPr="000F16CD">
        <w:rPr>
          <w:rFonts w:ascii="Times New Roman" w:eastAsia="Calibri" w:hAnsi="Times New Roman" w:cs="Times New Roman"/>
        </w:rPr>
        <w:t>2.При</w:t>
      </w:r>
      <w:proofErr w:type="gramEnd"/>
      <w:r w:rsidRPr="000F16CD">
        <w:rPr>
          <w:rFonts w:ascii="Times New Roman" w:eastAsia="Calibri" w:hAnsi="Times New Roman" w:cs="Times New Roman"/>
        </w:rPr>
        <w:t xml:space="preserve"> не достижении взаимоприемлемого решения Стороны вправе передать спорный вопрос на разрешение в суд.</w:t>
      </w:r>
    </w:p>
    <w:p w14:paraId="24668293" w14:textId="77777777" w:rsidR="000F16CD" w:rsidRPr="000F16CD" w:rsidRDefault="000F16CD" w:rsidP="000F16CD">
      <w:pPr>
        <w:tabs>
          <w:tab w:val="left" w:pos="0"/>
        </w:tabs>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7.3.По всем вопросам, не нашедшим своего решения в тексте и условиях настоящего Соглашения, но прямо или косвенно вытекающим из отношений Сторон по нему, затрагивающим имущественные и иные интересы сторон Соглашения, имея в виду необходимость защиты их охраняемых законом прав и интересов, Стороны настоящего Соглашения будут руководствоваться нормами и положениями действующего законодательства Российской Федерации.</w:t>
      </w:r>
    </w:p>
    <w:p w14:paraId="0BABF52E" w14:textId="77777777" w:rsidR="000F16CD" w:rsidRPr="000F16CD" w:rsidRDefault="000F16CD" w:rsidP="000F16CD">
      <w:pPr>
        <w:tabs>
          <w:tab w:val="left" w:pos="0"/>
        </w:tabs>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7.</w:t>
      </w:r>
      <w:proofErr w:type="gramStart"/>
      <w:r w:rsidRPr="000F16CD">
        <w:rPr>
          <w:rFonts w:ascii="Times New Roman" w:eastAsia="Times New Roman" w:hAnsi="Times New Roman" w:cs="Times New Roman"/>
          <w:lang w:eastAsia="ru-RU"/>
        </w:rPr>
        <w:t>4.Стороны</w:t>
      </w:r>
      <w:proofErr w:type="gramEnd"/>
      <w:r w:rsidRPr="000F16CD">
        <w:rPr>
          <w:rFonts w:ascii="Times New Roman" w:eastAsia="Times New Roman" w:hAnsi="Times New Roman" w:cs="Times New Roman"/>
          <w:lang w:eastAsia="ru-RU"/>
        </w:rPr>
        <w:t xml:space="preserve"> обязуются при исполнении условий настоящего соглашения не ограничивать сотрудничество соблюдением только содержащихся в Соглашении требований, принимать все необходимые меры для обеспечения исполнения полномочий, указанных в п. 1.1 настоящего Соглашения.</w:t>
      </w:r>
    </w:p>
    <w:p w14:paraId="459A9619" w14:textId="77777777" w:rsidR="000F16CD" w:rsidRPr="000F16CD" w:rsidRDefault="000F16CD" w:rsidP="000F16CD">
      <w:pPr>
        <w:shd w:val="clear" w:color="auto" w:fill="FFFFFF"/>
        <w:tabs>
          <w:tab w:val="left" w:pos="0"/>
          <w:tab w:val="left" w:pos="3823"/>
        </w:tabs>
        <w:spacing w:after="0" w:line="240" w:lineRule="auto"/>
        <w:jc w:val="center"/>
        <w:outlineLvl w:val="0"/>
        <w:rPr>
          <w:rFonts w:ascii="Times New Roman" w:eastAsia="Calibri" w:hAnsi="Times New Roman" w:cs="Times New Roman"/>
          <w:b/>
          <w:bCs/>
        </w:rPr>
      </w:pPr>
      <w:bookmarkStart w:id="11" w:name="bookmark5"/>
      <w:r w:rsidRPr="000F16CD">
        <w:rPr>
          <w:rFonts w:ascii="Times New Roman" w:eastAsia="Calibri" w:hAnsi="Times New Roman" w:cs="Times New Roman"/>
          <w:b/>
          <w:bCs/>
        </w:rPr>
        <w:t>8.Ответственность сторон.</w:t>
      </w:r>
      <w:bookmarkEnd w:id="11"/>
    </w:p>
    <w:p w14:paraId="567D0CCE" w14:textId="77777777" w:rsidR="000F16CD" w:rsidRPr="000F16CD" w:rsidRDefault="000F16CD" w:rsidP="000F16CD">
      <w:pPr>
        <w:shd w:val="clear" w:color="auto" w:fill="FFFFFF"/>
        <w:tabs>
          <w:tab w:val="left" w:pos="0"/>
        </w:tabs>
        <w:spacing w:after="0" w:line="240" w:lineRule="auto"/>
        <w:jc w:val="both"/>
        <w:rPr>
          <w:rFonts w:ascii="Times New Roman" w:eastAsia="Calibri" w:hAnsi="Times New Roman" w:cs="Times New Roman"/>
        </w:rPr>
      </w:pPr>
      <w:r w:rsidRPr="000F16CD">
        <w:rPr>
          <w:rFonts w:ascii="Times New Roman" w:eastAsia="Calibri" w:hAnsi="Times New Roman" w:cs="Times New Roman"/>
        </w:rPr>
        <w:t xml:space="preserve">8.1.«Администрация </w:t>
      </w:r>
      <w:proofErr w:type="gramStart"/>
      <w:r w:rsidRPr="000F16CD">
        <w:rPr>
          <w:rFonts w:ascii="Times New Roman" w:eastAsia="Calibri" w:hAnsi="Times New Roman" w:cs="Times New Roman"/>
        </w:rPr>
        <w:t>района»  несет</w:t>
      </w:r>
      <w:proofErr w:type="gramEnd"/>
      <w:r w:rsidRPr="000F16CD">
        <w:rPr>
          <w:rFonts w:ascii="Times New Roman" w:eastAsia="Calibri" w:hAnsi="Times New Roman" w:cs="Times New Roman"/>
        </w:rPr>
        <w:t xml:space="preserve"> ответственность за исполнение полномочий в пределах выделенных средств межбюджетных трансфертов.</w:t>
      </w:r>
    </w:p>
    <w:p w14:paraId="16611EDE" w14:textId="77777777" w:rsidR="000F16CD" w:rsidRPr="000F16CD" w:rsidRDefault="000F16CD" w:rsidP="000F16CD">
      <w:pPr>
        <w:tabs>
          <w:tab w:val="left" w:pos="0"/>
        </w:tabs>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8.</w:t>
      </w:r>
      <w:proofErr w:type="gramStart"/>
      <w:r w:rsidRPr="000F16CD">
        <w:rPr>
          <w:rFonts w:ascii="Times New Roman" w:eastAsia="Times New Roman" w:hAnsi="Times New Roman" w:cs="Times New Roman"/>
          <w:lang w:eastAsia="ru-RU"/>
        </w:rPr>
        <w:t>2.Ответственность</w:t>
      </w:r>
      <w:proofErr w:type="gramEnd"/>
      <w:r w:rsidRPr="000F16CD">
        <w:rPr>
          <w:rFonts w:ascii="Times New Roman" w:eastAsia="Times New Roman" w:hAnsi="Times New Roman" w:cs="Times New Roman"/>
          <w:lang w:eastAsia="ru-RU"/>
        </w:rPr>
        <w:t xml:space="preserve"> Администрации района (либо иного органа местного самоуправления) наступает, если не исполне</w:t>
      </w:r>
      <w:r w:rsidRPr="000F16CD">
        <w:rPr>
          <w:rFonts w:ascii="Times New Roman" w:eastAsia="Times New Roman" w:hAnsi="Times New Roman" w:cs="Times New Roman"/>
          <w:lang w:eastAsia="ru-RU"/>
        </w:rPr>
        <w:softHyphen/>
        <w:t>ние (не надлежащее исполнение) обязательств не вызвано неисполнением Ад</w:t>
      </w:r>
      <w:r w:rsidRPr="000F16CD">
        <w:rPr>
          <w:rFonts w:ascii="Times New Roman" w:eastAsia="Times New Roman" w:hAnsi="Times New Roman" w:cs="Times New Roman"/>
          <w:lang w:eastAsia="ru-RU"/>
        </w:rPr>
        <w:softHyphen/>
        <w:t>министрацией поселения (либо иным органом местного самоуправления) своих полномочий, в том числе по представлению Ад</w:t>
      </w:r>
      <w:r w:rsidRPr="000F16CD">
        <w:rPr>
          <w:rFonts w:ascii="Times New Roman" w:eastAsia="Times New Roman" w:hAnsi="Times New Roman" w:cs="Times New Roman"/>
          <w:lang w:eastAsia="ru-RU"/>
        </w:rPr>
        <w:softHyphen/>
        <w:t>министрации района (либо иного органа местного самоуправления) необходимой информации, документов и разъяснений.</w:t>
      </w:r>
    </w:p>
    <w:p w14:paraId="26E9F0EF" w14:textId="77777777" w:rsidR="000F16CD" w:rsidRPr="000F16CD" w:rsidRDefault="000F16CD" w:rsidP="000F16CD">
      <w:pPr>
        <w:tabs>
          <w:tab w:val="left" w:pos="0"/>
        </w:tabs>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8.</w:t>
      </w:r>
      <w:proofErr w:type="gramStart"/>
      <w:r w:rsidRPr="000F16CD">
        <w:rPr>
          <w:rFonts w:ascii="Times New Roman" w:eastAsia="Times New Roman" w:hAnsi="Times New Roman" w:cs="Times New Roman"/>
          <w:lang w:eastAsia="ru-RU"/>
        </w:rPr>
        <w:t>3.За</w:t>
      </w:r>
      <w:proofErr w:type="gramEnd"/>
      <w:r w:rsidRPr="000F16CD">
        <w:rPr>
          <w:rFonts w:ascii="Times New Roman" w:eastAsia="Times New Roman" w:hAnsi="Times New Roman" w:cs="Times New Roman"/>
          <w:lang w:eastAsia="ru-RU"/>
        </w:rPr>
        <w:t xml:space="preserve"> непредставление межбюджетных трансфертов, необходимых для осуществления передаваемых полномочий (части полномочий) Администрация поселения  возмещает Администрации района (либо иному органу местного самоуправления), причиненные убытки в полном объеме и уплачивает штраф в размере 20% от суммы непредставленных межбюджетных трансфертов.</w:t>
      </w:r>
    </w:p>
    <w:p w14:paraId="77CCC2D5" w14:textId="77777777" w:rsidR="000F16CD" w:rsidRPr="000F16CD" w:rsidRDefault="000F16CD" w:rsidP="000F16CD">
      <w:pPr>
        <w:tabs>
          <w:tab w:val="left" w:pos="0"/>
        </w:tabs>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lastRenderedPageBreak/>
        <w:t>8.</w:t>
      </w:r>
      <w:proofErr w:type="gramStart"/>
      <w:r w:rsidRPr="000F16CD">
        <w:rPr>
          <w:rFonts w:ascii="Times New Roman" w:eastAsia="Times New Roman" w:hAnsi="Times New Roman" w:cs="Times New Roman"/>
          <w:lang w:eastAsia="ru-RU"/>
        </w:rPr>
        <w:t>4.За</w:t>
      </w:r>
      <w:proofErr w:type="gramEnd"/>
      <w:r w:rsidRPr="000F16CD">
        <w:rPr>
          <w:rFonts w:ascii="Times New Roman" w:eastAsia="Times New Roman" w:hAnsi="Times New Roman" w:cs="Times New Roman"/>
          <w:lang w:eastAsia="ru-RU"/>
        </w:rPr>
        <w:t xml:space="preserve"> невыполнение принятых полномочий (части полномочий) Администрация района  возмещает Администрации поселения (либо иному органу местного самоуправления) причиненные убытки в полном объеме и уплачивает штраф в размере 20% от суммы причиненных убытков.     </w:t>
      </w:r>
    </w:p>
    <w:p w14:paraId="055B668F" w14:textId="77777777" w:rsidR="000F16CD" w:rsidRPr="000F16CD" w:rsidRDefault="000F16CD" w:rsidP="000F16CD">
      <w:pPr>
        <w:shd w:val="clear" w:color="auto" w:fill="FFFFFF"/>
        <w:tabs>
          <w:tab w:val="left" w:pos="0"/>
          <w:tab w:val="left" w:pos="520"/>
        </w:tabs>
        <w:spacing w:after="0" w:line="240" w:lineRule="auto"/>
        <w:jc w:val="both"/>
        <w:rPr>
          <w:rFonts w:ascii="Times New Roman" w:eastAsia="Calibri" w:hAnsi="Times New Roman" w:cs="Times New Roman"/>
        </w:rPr>
      </w:pPr>
      <w:r w:rsidRPr="000F16CD">
        <w:rPr>
          <w:rFonts w:ascii="Times New Roman" w:eastAsia="Calibri" w:hAnsi="Times New Roman" w:cs="Times New Roman"/>
        </w:rPr>
        <w:t>8.</w:t>
      </w:r>
      <w:proofErr w:type="gramStart"/>
      <w:r w:rsidRPr="000F16CD">
        <w:rPr>
          <w:rFonts w:ascii="Times New Roman" w:eastAsia="Calibri" w:hAnsi="Times New Roman" w:cs="Times New Roman"/>
        </w:rPr>
        <w:t>5.Стороны</w:t>
      </w:r>
      <w:proofErr w:type="gramEnd"/>
      <w:r w:rsidRPr="000F16CD">
        <w:rPr>
          <w:rFonts w:ascii="Times New Roman" w:eastAsia="Calibri" w:hAnsi="Times New Roman" w:cs="Times New Roman"/>
        </w:rPr>
        <w:t xml:space="preserve"> не несут ответственность по своим обязательствам, если:</w:t>
      </w:r>
    </w:p>
    <w:p w14:paraId="1E7A351F" w14:textId="77777777" w:rsidR="000F16CD" w:rsidRPr="000F16CD" w:rsidRDefault="000F16CD" w:rsidP="000F16CD">
      <w:pPr>
        <w:shd w:val="clear" w:color="auto" w:fill="FFFFFF"/>
        <w:tabs>
          <w:tab w:val="left" w:pos="0"/>
          <w:tab w:val="left" w:pos="1082"/>
        </w:tabs>
        <w:spacing w:after="0" w:line="240" w:lineRule="auto"/>
        <w:jc w:val="both"/>
        <w:rPr>
          <w:rFonts w:ascii="Times New Roman" w:eastAsia="Calibri" w:hAnsi="Times New Roman" w:cs="Times New Roman"/>
        </w:rPr>
      </w:pPr>
      <w:r w:rsidRPr="000F16CD">
        <w:rPr>
          <w:rFonts w:ascii="Times New Roman" w:eastAsia="Calibri" w:hAnsi="Times New Roman" w:cs="Times New Roman"/>
        </w:rPr>
        <w:t>а) в период действия настоящего Соглашения произошли изменения в действующем законодательстве, делающие невозможным их выполнение;</w:t>
      </w:r>
    </w:p>
    <w:p w14:paraId="5154B071" w14:textId="77777777" w:rsidR="000F16CD" w:rsidRPr="000F16CD" w:rsidRDefault="000F16CD" w:rsidP="000F16CD">
      <w:pPr>
        <w:tabs>
          <w:tab w:val="left" w:pos="0"/>
          <w:tab w:val="left" w:pos="357"/>
        </w:tabs>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б) невыполнение явилось следствием обстоятельств непреодолимой силы.</w:t>
      </w:r>
    </w:p>
    <w:p w14:paraId="3901B226" w14:textId="77777777" w:rsidR="000F16CD" w:rsidRPr="000F16CD" w:rsidRDefault="000F16CD" w:rsidP="000F16CD">
      <w:pPr>
        <w:shd w:val="clear" w:color="auto" w:fill="FFFFFF"/>
        <w:tabs>
          <w:tab w:val="left" w:pos="0"/>
        </w:tabs>
        <w:spacing w:after="0" w:line="240" w:lineRule="auto"/>
        <w:jc w:val="both"/>
        <w:rPr>
          <w:rFonts w:ascii="Times New Roman" w:eastAsia="Calibri" w:hAnsi="Times New Roman" w:cs="Times New Roman"/>
        </w:rPr>
      </w:pPr>
      <w:r w:rsidRPr="000F16CD">
        <w:rPr>
          <w:rFonts w:ascii="Times New Roman" w:eastAsia="Calibri" w:hAnsi="Times New Roman" w:cs="Times New Roman"/>
        </w:rPr>
        <w:t>8.</w:t>
      </w:r>
      <w:proofErr w:type="gramStart"/>
      <w:r w:rsidRPr="000F16CD">
        <w:rPr>
          <w:rFonts w:ascii="Times New Roman" w:eastAsia="Calibri" w:hAnsi="Times New Roman" w:cs="Times New Roman"/>
        </w:rPr>
        <w:t>6.Сторона</w:t>
      </w:r>
      <w:proofErr w:type="gramEnd"/>
      <w:r w:rsidRPr="000F16CD">
        <w:rPr>
          <w:rFonts w:ascii="Times New Roman" w:eastAsia="Calibri" w:hAnsi="Times New Roman" w:cs="Times New Roman"/>
        </w:rPr>
        <w:t>, для которой возникли условия невозможности выполнения обязательств по настоящему Соглашению, обязана немедленно известить другую сторону о наступлении и прекращении вышеуказанных обстоятельств.</w:t>
      </w:r>
    </w:p>
    <w:p w14:paraId="111C2024" w14:textId="77777777" w:rsidR="000F16CD" w:rsidRPr="000F16CD" w:rsidRDefault="000F16CD" w:rsidP="000F16CD">
      <w:pPr>
        <w:shd w:val="clear" w:color="auto" w:fill="FFFFFF"/>
        <w:tabs>
          <w:tab w:val="left" w:pos="0"/>
        </w:tabs>
        <w:spacing w:after="0" w:line="240" w:lineRule="auto"/>
        <w:jc w:val="both"/>
        <w:rPr>
          <w:rFonts w:ascii="Times New Roman" w:eastAsia="Calibri" w:hAnsi="Times New Roman" w:cs="Times New Roman"/>
        </w:rPr>
      </w:pPr>
      <w:r w:rsidRPr="000F16CD">
        <w:rPr>
          <w:rFonts w:ascii="Times New Roman" w:eastAsia="Calibri" w:hAnsi="Times New Roman" w:cs="Times New Roman"/>
        </w:rPr>
        <w:t>8.</w:t>
      </w:r>
      <w:proofErr w:type="gramStart"/>
      <w:r w:rsidRPr="000F16CD">
        <w:rPr>
          <w:rFonts w:ascii="Times New Roman" w:eastAsia="Calibri" w:hAnsi="Times New Roman" w:cs="Times New Roman"/>
        </w:rPr>
        <w:t>7.Надлежащим</w:t>
      </w:r>
      <w:proofErr w:type="gramEnd"/>
      <w:r w:rsidRPr="000F16CD">
        <w:rPr>
          <w:rFonts w:ascii="Times New Roman" w:eastAsia="Calibri" w:hAnsi="Times New Roman" w:cs="Times New Roman"/>
        </w:rPr>
        <w:t xml:space="preserve"> подтверждением наличия вышеуказанных обстоятельств и их продолжительности будут служить официально заверенные документы Администраций муниципального района и поселения (либо иных органов местного самоуправления), а также соответствующих органов государственной власти.</w:t>
      </w:r>
    </w:p>
    <w:p w14:paraId="36BFC5CE" w14:textId="77777777" w:rsidR="000F16CD" w:rsidRPr="000F16CD" w:rsidRDefault="000F16CD" w:rsidP="000F16CD">
      <w:pPr>
        <w:shd w:val="clear" w:color="auto" w:fill="FFFFFF"/>
        <w:tabs>
          <w:tab w:val="left" w:pos="0"/>
        </w:tabs>
        <w:spacing w:after="0" w:line="240" w:lineRule="auto"/>
        <w:jc w:val="center"/>
        <w:rPr>
          <w:rFonts w:ascii="Times New Roman" w:eastAsia="Calibri" w:hAnsi="Times New Roman" w:cs="Times New Roman"/>
          <w:b/>
        </w:rPr>
      </w:pPr>
      <w:r w:rsidRPr="000F16CD">
        <w:rPr>
          <w:rFonts w:ascii="Times New Roman" w:eastAsia="Calibri" w:hAnsi="Times New Roman" w:cs="Times New Roman"/>
          <w:b/>
        </w:rPr>
        <w:t>9. Иные условия.</w:t>
      </w:r>
    </w:p>
    <w:p w14:paraId="761445C7" w14:textId="77777777" w:rsidR="000F16CD" w:rsidRPr="000F16CD" w:rsidRDefault="000F16CD" w:rsidP="000F16CD">
      <w:pPr>
        <w:shd w:val="clear" w:color="auto" w:fill="FFFFFF"/>
        <w:tabs>
          <w:tab w:val="left" w:pos="0"/>
          <w:tab w:val="left" w:pos="851"/>
        </w:tabs>
        <w:spacing w:after="0" w:line="240" w:lineRule="auto"/>
        <w:jc w:val="both"/>
        <w:rPr>
          <w:rFonts w:ascii="Times New Roman" w:eastAsia="Calibri" w:hAnsi="Times New Roman" w:cs="Times New Roman"/>
        </w:rPr>
      </w:pPr>
      <w:r w:rsidRPr="000F16CD">
        <w:rPr>
          <w:rFonts w:ascii="Times New Roman" w:eastAsia="Calibri" w:hAnsi="Times New Roman" w:cs="Times New Roman"/>
        </w:rPr>
        <w:t>9.1. В случае изменения реквизитов сторон настоящего Соглашения последние обязаны в пятидневный срок уведомить об этом друг друга в письменной форме.</w:t>
      </w:r>
    </w:p>
    <w:p w14:paraId="02C5CA40" w14:textId="77777777" w:rsidR="000F16CD" w:rsidRPr="000F16CD" w:rsidRDefault="000F16CD" w:rsidP="000F16CD">
      <w:pPr>
        <w:tabs>
          <w:tab w:val="left" w:pos="0"/>
        </w:tabs>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9.2.  Настоящее Соглашение подготовлено в двух экземплярах, по одному для каждой из Сторон, имеющих равную юридическую силу.</w:t>
      </w:r>
    </w:p>
    <w:p w14:paraId="283E492E" w14:textId="77777777" w:rsidR="000F16CD" w:rsidRPr="000F16CD" w:rsidRDefault="000F16CD" w:rsidP="000F16CD">
      <w:pPr>
        <w:shd w:val="clear" w:color="auto" w:fill="FFFFFF"/>
        <w:spacing w:after="0" w:line="240" w:lineRule="auto"/>
        <w:ind w:hanging="40"/>
        <w:jc w:val="center"/>
        <w:rPr>
          <w:rFonts w:ascii="Times New Roman" w:eastAsia="Calibri" w:hAnsi="Times New Roman" w:cs="Times New Roman"/>
          <w:b/>
        </w:rPr>
      </w:pPr>
      <w:r w:rsidRPr="000F16CD">
        <w:rPr>
          <w:rFonts w:ascii="Times New Roman" w:eastAsia="Calibri" w:hAnsi="Times New Roman" w:cs="Times New Roman"/>
          <w:b/>
        </w:rPr>
        <w:t>Реквизиты сторон</w:t>
      </w:r>
    </w:p>
    <w:tbl>
      <w:tblPr>
        <w:tblW w:w="988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70"/>
        <w:gridCol w:w="4819"/>
      </w:tblGrid>
      <w:tr w:rsidR="000F16CD" w:rsidRPr="000F16CD" w14:paraId="0793740E" w14:textId="77777777" w:rsidTr="00C01616">
        <w:trPr>
          <w:trHeight w:val="3668"/>
        </w:trPr>
        <w:tc>
          <w:tcPr>
            <w:tcW w:w="5070" w:type="dxa"/>
          </w:tcPr>
          <w:p w14:paraId="6A1D979A" w14:textId="77777777" w:rsidR="000F16CD" w:rsidRPr="000F16CD" w:rsidRDefault="000F16CD" w:rsidP="000F16CD">
            <w:pPr>
              <w:spacing w:after="0" w:line="240" w:lineRule="auto"/>
              <w:jc w:val="center"/>
              <w:rPr>
                <w:rFonts w:ascii="Times New Roman" w:eastAsia="Calibri" w:hAnsi="Times New Roman" w:cs="Times New Roman"/>
                <w:b/>
              </w:rPr>
            </w:pPr>
            <w:r w:rsidRPr="000F16CD">
              <w:rPr>
                <w:rFonts w:ascii="Times New Roman" w:eastAsia="Calibri" w:hAnsi="Times New Roman" w:cs="Times New Roman"/>
                <w:b/>
              </w:rPr>
              <w:t>«Администрация поселения»</w:t>
            </w:r>
          </w:p>
          <w:p w14:paraId="21447FDD" w14:textId="77777777" w:rsidR="000F16CD" w:rsidRPr="000F16CD" w:rsidRDefault="000F16CD" w:rsidP="000F16CD">
            <w:pPr>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Администрация городского поселения Безенчук муниципального района Безенчукский Самарской области</w:t>
            </w:r>
          </w:p>
          <w:p w14:paraId="3B765675" w14:textId="77777777" w:rsidR="000F16CD" w:rsidRPr="000F16CD" w:rsidRDefault="000F16CD" w:rsidP="000F16CD">
            <w:pPr>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 xml:space="preserve">446250, Самарская обл., п. Безенчук, ул. Нефтяников, д.12             </w:t>
            </w:r>
          </w:p>
          <w:p w14:paraId="45DFA0A5" w14:textId="77777777" w:rsidR="000F16CD" w:rsidRPr="000F16CD" w:rsidRDefault="000F16CD" w:rsidP="000F16CD">
            <w:pPr>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ИНН 6362012431, КПП 636201001</w:t>
            </w:r>
          </w:p>
          <w:p w14:paraId="2F22A120" w14:textId="77777777" w:rsidR="000F16CD" w:rsidRPr="000F16CD" w:rsidRDefault="000F16CD" w:rsidP="000F16CD">
            <w:pPr>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Отделение Самара г. Самара</w:t>
            </w:r>
          </w:p>
          <w:p w14:paraId="5E8C1187" w14:textId="77777777" w:rsidR="000F16CD" w:rsidRPr="000F16CD" w:rsidRDefault="000F16CD" w:rsidP="000F16CD">
            <w:pPr>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р/с 40204810500000000430</w:t>
            </w:r>
          </w:p>
          <w:p w14:paraId="3E895E21" w14:textId="77777777" w:rsidR="000F16CD" w:rsidRPr="000F16CD" w:rsidRDefault="000F16CD" w:rsidP="000F16CD">
            <w:pPr>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БИК043601001ОКТМО 36604151</w:t>
            </w:r>
          </w:p>
          <w:p w14:paraId="36ECFC05" w14:textId="77777777" w:rsidR="000F16CD" w:rsidRPr="000F16CD" w:rsidRDefault="000F16CD" w:rsidP="000F16CD">
            <w:pPr>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 xml:space="preserve">УФК по Самарской </w:t>
            </w:r>
            <w:proofErr w:type="gramStart"/>
            <w:r w:rsidRPr="000F16CD">
              <w:rPr>
                <w:rFonts w:ascii="Times New Roman" w:eastAsia="Times New Roman" w:hAnsi="Times New Roman" w:cs="Times New Roman"/>
                <w:lang w:eastAsia="ru-RU"/>
              </w:rPr>
              <w:t>обл.,(</w:t>
            </w:r>
            <w:proofErr w:type="gramEnd"/>
            <w:r w:rsidRPr="000F16CD">
              <w:rPr>
                <w:rFonts w:ascii="Times New Roman" w:eastAsia="Times New Roman" w:hAnsi="Times New Roman" w:cs="Times New Roman"/>
                <w:lang w:eastAsia="ru-RU"/>
              </w:rPr>
              <w:t xml:space="preserve">4200, Управление финансами </w:t>
            </w:r>
            <w:proofErr w:type="spellStart"/>
            <w:r w:rsidRPr="000F16CD">
              <w:rPr>
                <w:rFonts w:ascii="Times New Roman" w:eastAsia="Times New Roman" w:hAnsi="Times New Roman" w:cs="Times New Roman"/>
                <w:lang w:eastAsia="ru-RU"/>
              </w:rPr>
              <w:t>м.р</w:t>
            </w:r>
            <w:proofErr w:type="spellEnd"/>
            <w:r w:rsidRPr="000F16CD">
              <w:rPr>
                <w:rFonts w:ascii="Times New Roman" w:eastAsia="Times New Roman" w:hAnsi="Times New Roman" w:cs="Times New Roman"/>
                <w:lang w:eastAsia="ru-RU"/>
              </w:rPr>
              <w:t xml:space="preserve">. Безенчукский, Администрация городского поселения Безенчук </w:t>
            </w:r>
          </w:p>
          <w:p w14:paraId="3C8D121A" w14:textId="77777777" w:rsidR="000F16CD" w:rsidRPr="000F16CD" w:rsidRDefault="000F16CD" w:rsidP="000F16CD">
            <w:pPr>
              <w:spacing w:after="0" w:line="240" w:lineRule="auto"/>
              <w:jc w:val="both"/>
              <w:rPr>
                <w:rFonts w:ascii="Times New Roman" w:eastAsia="Times New Roman" w:hAnsi="Times New Roman" w:cs="Times New Roman"/>
                <w:lang w:eastAsia="ru-RU"/>
              </w:rPr>
            </w:pPr>
            <w:r w:rsidRPr="000F16CD">
              <w:rPr>
                <w:rFonts w:ascii="Times New Roman" w:eastAsia="Times New Roman" w:hAnsi="Times New Roman" w:cs="Times New Roman"/>
                <w:lang w:eastAsia="ru-RU"/>
              </w:rPr>
              <w:t xml:space="preserve">л/сч02423007290) </w:t>
            </w:r>
          </w:p>
          <w:p w14:paraId="60BB118B" w14:textId="72B319F2" w:rsidR="000F16CD" w:rsidRPr="000F16CD" w:rsidRDefault="000F16CD" w:rsidP="00C01616">
            <w:pPr>
              <w:spacing w:after="0" w:line="240" w:lineRule="auto"/>
              <w:jc w:val="both"/>
              <w:rPr>
                <w:rFonts w:ascii="Times New Roman" w:eastAsia="Calibri" w:hAnsi="Times New Roman" w:cs="Times New Roman"/>
              </w:rPr>
            </w:pPr>
            <w:proofErr w:type="spellStart"/>
            <w:r w:rsidRPr="000F16CD">
              <w:rPr>
                <w:rFonts w:ascii="Times New Roman" w:eastAsia="Times New Roman" w:hAnsi="Times New Roman" w:cs="Times New Roman"/>
                <w:b/>
                <w:lang w:eastAsia="ru-RU"/>
              </w:rPr>
              <w:t>Главапоселения</w:t>
            </w:r>
            <w:proofErr w:type="spellEnd"/>
            <w:r w:rsidR="00C01616">
              <w:rPr>
                <w:rFonts w:ascii="Times New Roman" w:eastAsia="Times New Roman" w:hAnsi="Times New Roman" w:cs="Times New Roman"/>
                <w:b/>
                <w:lang w:eastAsia="ru-RU"/>
              </w:rPr>
              <w:t xml:space="preserve">                                      </w:t>
            </w:r>
            <w:r w:rsidRPr="000F16CD">
              <w:rPr>
                <w:rFonts w:ascii="Times New Roman" w:eastAsia="Calibri" w:hAnsi="Times New Roman" w:cs="Times New Roman"/>
                <w:b/>
              </w:rPr>
              <w:t>В.Н. Гуров</w:t>
            </w:r>
          </w:p>
        </w:tc>
        <w:tc>
          <w:tcPr>
            <w:tcW w:w="4819" w:type="dxa"/>
          </w:tcPr>
          <w:p w14:paraId="039CFAF5" w14:textId="77777777" w:rsidR="000F16CD" w:rsidRPr="000F16CD" w:rsidRDefault="000F16CD" w:rsidP="000F16CD">
            <w:pPr>
              <w:spacing w:after="0" w:line="240" w:lineRule="auto"/>
              <w:jc w:val="center"/>
              <w:rPr>
                <w:rFonts w:ascii="Times New Roman" w:eastAsia="Calibri" w:hAnsi="Times New Roman" w:cs="Times New Roman"/>
                <w:b/>
                <w:bCs/>
              </w:rPr>
            </w:pPr>
            <w:r w:rsidRPr="000F16CD">
              <w:rPr>
                <w:rFonts w:ascii="Times New Roman" w:eastAsia="Calibri" w:hAnsi="Times New Roman" w:cs="Times New Roman"/>
                <w:b/>
                <w:bCs/>
              </w:rPr>
              <w:t>«Администрация района»</w:t>
            </w:r>
          </w:p>
          <w:p w14:paraId="1527CF43" w14:textId="77777777" w:rsidR="000F16CD" w:rsidRPr="000F16CD" w:rsidRDefault="000F16CD" w:rsidP="000F16CD">
            <w:pPr>
              <w:spacing w:after="0" w:line="240" w:lineRule="auto"/>
              <w:jc w:val="both"/>
              <w:rPr>
                <w:rFonts w:ascii="Times New Roman" w:eastAsia="Calibri" w:hAnsi="Times New Roman" w:cs="Times New Roman"/>
              </w:rPr>
            </w:pPr>
            <w:r w:rsidRPr="000F16CD">
              <w:rPr>
                <w:rFonts w:ascii="Times New Roman" w:eastAsia="Calibri" w:hAnsi="Times New Roman" w:cs="Times New Roman"/>
              </w:rPr>
              <w:t>Администрация муниципального района Безенчукский Самарской области</w:t>
            </w:r>
          </w:p>
          <w:p w14:paraId="3346E9D9" w14:textId="77777777" w:rsidR="000F16CD" w:rsidRPr="000F16CD" w:rsidRDefault="000F16CD" w:rsidP="000F16CD">
            <w:pPr>
              <w:spacing w:after="0" w:line="240" w:lineRule="auto"/>
              <w:jc w:val="both"/>
              <w:rPr>
                <w:rFonts w:ascii="Times New Roman" w:eastAsia="Calibri" w:hAnsi="Times New Roman" w:cs="Times New Roman"/>
              </w:rPr>
            </w:pPr>
          </w:p>
          <w:p w14:paraId="29AC7624" w14:textId="77777777" w:rsidR="000F16CD" w:rsidRPr="000F16CD" w:rsidRDefault="000F16CD" w:rsidP="000F16CD">
            <w:pPr>
              <w:spacing w:after="0" w:line="240" w:lineRule="auto"/>
              <w:jc w:val="both"/>
              <w:rPr>
                <w:rFonts w:ascii="Times New Roman" w:eastAsia="Calibri" w:hAnsi="Times New Roman" w:cs="Times New Roman"/>
              </w:rPr>
            </w:pPr>
            <w:r w:rsidRPr="000F16CD">
              <w:rPr>
                <w:rFonts w:ascii="Times New Roman" w:eastAsia="Calibri" w:hAnsi="Times New Roman" w:cs="Times New Roman"/>
              </w:rPr>
              <w:t xml:space="preserve">446250, Самарская область, </w:t>
            </w:r>
            <w:proofErr w:type="spellStart"/>
            <w:r w:rsidRPr="000F16CD">
              <w:rPr>
                <w:rFonts w:ascii="Times New Roman" w:eastAsia="Calibri" w:hAnsi="Times New Roman" w:cs="Times New Roman"/>
              </w:rPr>
              <w:t>п.Безенчук</w:t>
            </w:r>
            <w:proofErr w:type="spellEnd"/>
            <w:r w:rsidRPr="000F16CD">
              <w:rPr>
                <w:rFonts w:ascii="Times New Roman" w:eastAsia="Calibri" w:hAnsi="Times New Roman" w:cs="Times New Roman"/>
              </w:rPr>
              <w:t xml:space="preserve">, </w:t>
            </w:r>
            <w:proofErr w:type="spellStart"/>
            <w:r w:rsidRPr="000F16CD">
              <w:rPr>
                <w:rFonts w:ascii="Times New Roman" w:eastAsia="Calibri" w:hAnsi="Times New Roman" w:cs="Times New Roman"/>
              </w:rPr>
              <w:t>ул.Советская</w:t>
            </w:r>
            <w:proofErr w:type="spellEnd"/>
            <w:r w:rsidRPr="000F16CD">
              <w:rPr>
                <w:rFonts w:ascii="Times New Roman" w:eastAsia="Calibri" w:hAnsi="Times New Roman" w:cs="Times New Roman"/>
              </w:rPr>
              <w:t>, 54</w:t>
            </w:r>
          </w:p>
          <w:p w14:paraId="583D14D3" w14:textId="77777777" w:rsidR="000F16CD" w:rsidRPr="000F16CD" w:rsidRDefault="000F16CD" w:rsidP="000F16CD">
            <w:pPr>
              <w:spacing w:after="0" w:line="240" w:lineRule="auto"/>
              <w:jc w:val="both"/>
              <w:rPr>
                <w:rFonts w:ascii="Times New Roman" w:eastAsia="Calibri" w:hAnsi="Times New Roman" w:cs="Times New Roman"/>
              </w:rPr>
            </w:pPr>
            <w:r w:rsidRPr="000F16CD">
              <w:rPr>
                <w:rFonts w:ascii="Times New Roman" w:eastAsia="Calibri" w:hAnsi="Times New Roman" w:cs="Times New Roman"/>
              </w:rPr>
              <w:t>ИНН 6362001639, КПП 636201001</w:t>
            </w:r>
          </w:p>
          <w:p w14:paraId="3A54C303" w14:textId="77777777" w:rsidR="000F16CD" w:rsidRPr="000F16CD" w:rsidRDefault="000F16CD" w:rsidP="000F16CD">
            <w:pPr>
              <w:spacing w:after="0" w:line="240" w:lineRule="auto"/>
              <w:jc w:val="both"/>
              <w:rPr>
                <w:rFonts w:ascii="Times New Roman" w:eastAsia="Calibri" w:hAnsi="Times New Roman" w:cs="Times New Roman"/>
              </w:rPr>
            </w:pPr>
            <w:r w:rsidRPr="000F16CD">
              <w:rPr>
                <w:rFonts w:ascii="Times New Roman" w:eastAsia="Calibri" w:hAnsi="Times New Roman" w:cs="Times New Roman"/>
              </w:rPr>
              <w:t xml:space="preserve">УФК по Самарской области (Управление финансами Администрации муниципального района Безенчукский) </w:t>
            </w:r>
          </w:p>
          <w:p w14:paraId="60CA1431" w14:textId="77777777" w:rsidR="000F16CD" w:rsidRPr="000F16CD" w:rsidRDefault="000F16CD" w:rsidP="000F16CD">
            <w:pPr>
              <w:spacing w:after="0" w:line="240" w:lineRule="auto"/>
              <w:jc w:val="both"/>
              <w:rPr>
                <w:rFonts w:ascii="Times New Roman" w:eastAsia="Calibri" w:hAnsi="Times New Roman" w:cs="Times New Roman"/>
              </w:rPr>
            </w:pPr>
            <w:r w:rsidRPr="000F16CD">
              <w:rPr>
                <w:rFonts w:ascii="Times New Roman" w:eastAsia="Calibri" w:hAnsi="Times New Roman" w:cs="Times New Roman"/>
              </w:rPr>
              <w:t>р/с 40101810200000010001</w:t>
            </w:r>
          </w:p>
          <w:p w14:paraId="43758E4B" w14:textId="77777777" w:rsidR="000F16CD" w:rsidRPr="000F16CD" w:rsidRDefault="000F16CD" w:rsidP="000F16CD">
            <w:pPr>
              <w:spacing w:after="0" w:line="240" w:lineRule="auto"/>
              <w:jc w:val="both"/>
              <w:rPr>
                <w:rFonts w:ascii="Times New Roman" w:eastAsia="Calibri" w:hAnsi="Times New Roman" w:cs="Times New Roman"/>
              </w:rPr>
            </w:pPr>
            <w:r w:rsidRPr="000F16CD">
              <w:rPr>
                <w:rFonts w:ascii="Times New Roman" w:eastAsia="Calibri" w:hAnsi="Times New Roman" w:cs="Times New Roman"/>
              </w:rPr>
              <w:t>Отделение Самара г. Самара</w:t>
            </w:r>
          </w:p>
          <w:p w14:paraId="0FE09BB4" w14:textId="77777777" w:rsidR="000F16CD" w:rsidRPr="000F16CD" w:rsidRDefault="000F16CD" w:rsidP="000F16CD">
            <w:pPr>
              <w:spacing w:after="0" w:line="240" w:lineRule="auto"/>
              <w:jc w:val="both"/>
              <w:rPr>
                <w:rFonts w:ascii="Times New Roman" w:eastAsia="Calibri" w:hAnsi="Times New Roman" w:cs="Times New Roman"/>
              </w:rPr>
            </w:pPr>
            <w:r w:rsidRPr="000F16CD">
              <w:rPr>
                <w:rFonts w:ascii="Times New Roman" w:eastAsia="Calibri" w:hAnsi="Times New Roman" w:cs="Times New Roman"/>
              </w:rPr>
              <w:t xml:space="preserve">БИК 043601001, ОКТМО 36604000000 </w:t>
            </w:r>
          </w:p>
          <w:p w14:paraId="36C214AB" w14:textId="77777777" w:rsidR="000F16CD" w:rsidRPr="000F16CD" w:rsidRDefault="000F16CD" w:rsidP="000F16CD">
            <w:pPr>
              <w:spacing w:after="0" w:line="240" w:lineRule="auto"/>
              <w:jc w:val="both"/>
              <w:rPr>
                <w:rFonts w:ascii="Times New Roman" w:eastAsia="Calibri" w:hAnsi="Times New Roman" w:cs="Times New Roman"/>
              </w:rPr>
            </w:pPr>
            <w:r w:rsidRPr="000F16CD">
              <w:rPr>
                <w:rFonts w:ascii="Times New Roman" w:eastAsia="Calibri" w:hAnsi="Times New Roman" w:cs="Times New Roman"/>
              </w:rPr>
              <w:t>КБК 91220240014050000151</w:t>
            </w:r>
          </w:p>
          <w:p w14:paraId="2F05AB90" w14:textId="74DFBF23" w:rsidR="000F16CD" w:rsidRPr="000F16CD" w:rsidRDefault="000F16CD" w:rsidP="00C01616">
            <w:pPr>
              <w:spacing w:after="0" w:line="240" w:lineRule="auto"/>
              <w:rPr>
                <w:rFonts w:ascii="Times New Roman" w:eastAsia="Calibri" w:hAnsi="Times New Roman" w:cs="Times New Roman"/>
              </w:rPr>
            </w:pPr>
            <w:r w:rsidRPr="000F16CD">
              <w:rPr>
                <w:rFonts w:ascii="Times New Roman" w:eastAsia="Calibri" w:hAnsi="Times New Roman" w:cs="Times New Roman"/>
                <w:b/>
              </w:rPr>
              <w:t xml:space="preserve">Глава района  </w:t>
            </w:r>
            <w:r w:rsidR="00C01616">
              <w:rPr>
                <w:rFonts w:ascii="Times New Roman" w:eastAsia="Calibri" w:hAnsi="Times New Roman" w:cs="Times New Roman"/>
                <w:b/>
              </w:rPr>
              <w:t xml:space="preserve">                                  </w:t>
            </w:r>
            <w:r w:rsidRPr="000F16CD">
              <w:rPr>
                <w:rFonts w:ascii="Times New Roman" w:eastAsia="Calibri" w:hAnsi="Times New Roman" w:cs="Times New Roman"/>
                <w:b/>
              </w:rPr>
              <w:t>В.В. Аникин</w:t>
            </w:r>
          </w:p>
        </w:tc>
      </w:tr>
    </w:tbl>
    <w:p w14:paraId="1A9DB3D4" w14:textId="2F0898F8" w:rsidR="009E008F" w:rsidRDefault="009E008F" w:rsidP="00A65869">
      <w:pPr>
        <w:spacing w:after="0" w:line="240" w:lineRule="auto"/>
        <w:jc w:val="center"/>
        <w:rPr>
          <w:rFonts w:ascii="Times New Roman" w:eastAsia="Times New Roman" w:hAnsi="Times New Roman" w:cs="Times New Roman"/>
          <w:b/>
          <w:bCs/>
          <w:sz w:val="8"/>
          <w:szCs w:val="8"/>
          <w:lang w:eastAsia="ru-RU"/>
        </w:rPr>
      </w:pPr>
    </w:p>
    <w:p w14:paraId="68D5A095" w14:textId="0DEC6AFF" w:rsidR="00DC42EC" w:rsidRPr="0065363B" w:rsidRDefault="00DC42EC" w:rsidP="00DC42EC">
      <w:pPr>
        <w:autoSpaceDE w:val="0"/>
        <w:autoSpaceDN w:val="0"/>
        <w:adjustRightInd w:val="0"/>
        <w:spacing w:after="0" w:line="240" w:lineRule="auto"/>
        <w:jc w:val="both"/>
        <w:rPr>
          <w:rFonts w:ascii="Times New Roman" w:eastAsia="Times New Roman" w:hAnsi="Times New Roman" w:cs="Times New Roman"/>
          <w:b/>
          <w:bCs/>
          <w:lang w:eastAsia="ru-RU"/>
        </w:rPr>
      </w:pPr>
      <w:r w:rsidRPr="0065363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15</w:t>
      </w:r>
      <w:r w:rsidRPr="006536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12</w:t>
      </w:r>
      <w:r w:rsidRPr="0065363B">
        <w:rPr>
          <w:rFonts w:ascii="Times New Roman" w:eastAsia="Times New Roman" w:hAnsi="Times New Roman" w:cs="Times New Roman"/>
          <w:b/>
          <w:bCs/>
          <w:lang w:eastAsia="ru-RU"/>
        </w:rPr>
        <w:t>.2022г  №</w:t>
      </w:r>
      <w:proofErr w:type="gramEnd"/>
      <w:r>
        <w:rPr>
          <w:rFonts w:ascii="Times New Roman" w:eastAsia="Times New Roman" w:hAnsi="Times New Roman" w:cs="Times New Roman"/>
          <w:b/>
          <w:bCs/>
          <w:lang w:eastAsia="ru-RU"/>
        </w:rPr>
        <w:t>12</w:t>
      </w:r>
      <w:r w:rsidR="00443764">
        <w:rPr>
          <w:rFonts w:ascii="Times New Roman" w:eastAsia="Times New Roman" w:hAnsi="Times New Roman" w:cs="Times New Roman"/>
          <w:b/>
          <w:bCs/>
          <w:lang w:eastAsia="ru-RU"/>
        </w:rPr>
        <w:t>6</w:t>
      </w:r>
      <w:r w:rsidRPr="006536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28</w:t>
      </w:r>
    </w:p>
    <w:p w14:paraId="2F8E08C2" w14:textId="4304DB20" w:rsidR="00EF1161" w:rsidRPr="00EF1161" w:rsidRDefault="00DC42EC" w:rsidP="00EF1161">
      <w:pPr>
        <w:spacing w:after="0" w:line="240" w:lineRule="auto"/>
        <w:jc w:val="both"/>
        <w:outlineLvl w:val="0"/>
        <w:rPr>
          <w:rFonts w:ascii="Times New Roman" w:eastAsia="Times New Roman" w:hAnsi="Times New Roman" w:cs="Times New Roman"/>
          <w:lang w:eastAsia="ru-RU"/>
        </w:rPr>
      </w:pPr>
      <w:r w:rsidRPr="00EF1161">
        <w:rPr>
          <w:rFonts w:ascii="Times New Roman" w:hAnsi="Times New Roman" w:cs="Times New Roman"/>
          <w:bCs/>
          <w:lang w:eastAsia="ru-RU"/>
        </w:rPr>
        <w:t>«</w:t>
      </w:r>
      <w:r w:rsidR="00EF1161" w:rsidRPr="00EF1161">
        <w:rPr>
          <w:rFonts w:ascii="Times New Roman" w:eastAsia="Times New Roman" w:hAnsi="Times New Roman" w:cs="Times New Roman"/>
          <w:lang w:eastAsia="ru-RU"/>
        </w:rPr>
        <w:t xml:space="preserve">О внесении изменения в Правила землепользования и застройки городского поселения Безенчук муниципального района Безенчукский Самарской области, </w:t>
      </w:r>
      <w:r w:rsidR="00EF1161" w:rsidRPr="00EF1161">
        <w:rPr>
          <w:rFonts w:ascii="Times New Roman" w:eastAsia="MS Mincho" w:hAnsi="Times New Roman" w:cs="Times New Roman"/>
          <w:lang w:eastAsia="ru-RU"/>
        </w:rPr>
        <w:t xml:space="preserve">утвержденные Собранием представителей </w:t>
      </w:r>
      <w:r w:rsidR="00EF1161" w:rsidRPr="00EF1161">
        <w:rPr>
          <w:rFonts w:ascii="Times New Roman" w:eastAsia="MS Mincho" w:hAnsi="Times New Roman" w:cs="Times New Roman"/>
          <w:bCs/>
          <w:lang w:eastAsia="ru-RU"/>
        </w:rPr>
        <w:t>городского</w:t>
      </w:r>
      <w:r w:rsidR="00EF1161" w:rsidRPr="00EF1161">
        <w:rPr>
          <w:rFonts w:ascii="Times New Roman" w:eastAsia="MS Mincho" w:hAnsi="Times New Roman" w:cs="Times New Roman"/>
          <w:lang w:eastAsia="ru-RU"/>
        </w:rPr>
        <w:t xml:space="preserve"> поселения Безенчук</w:t>
      </w:r>
      <w:r w:rsidR="00EF1161" w:rsidRPr="00EF1161">
        <w:rPr>
          <w:rFonts w:ascii="Times New Roman" w:eastAsia="MS Mincho" w:hAnsi="Times New Roman" w:cs="Times New Roman"/>
          <w:bCs/>
          <w:lang w:eastAsia="ru-RU"/>
        </w:rPr>
        <w:t xml:space="preserve"> муниципального района </w:t>
      </w:r>
      <w:r w:rsidR="00EF1161" w:rsidRPr="00EF1161">
        <w:rPr>
          <w:rFonts w:ascii="Times New Roman" w:eastAsia="MS Mincho" w:hAnsi="Times New Roman" w:cs="Times New Roman"/>
          <w:bCs/>
          <w:noProof/>
          <w:lang w:eastAsia="ru-RU"/>
        </w:rPr>
        <w:t>Безенчукский</w:t>
      </w:r>
      <w:r w:rsidR="00EF1161" w:rsidRPr="00EF1161">
        <w:rPr>
          <w:rFonts w:ascii="Times New Roman" w:eastAsia="MS Mincho" w:hAnsi="Times New Roman" w:cs="Times New Roman"/>
          <w:lang w:eastAsia="ru-RU"/>
        </w:rPr>
        <w:t xml:space="preserve"> Самарской области</w:t>
      </w:r>
      <w:r w:rsidR="00EF1161" w:rsidRPr="00EF1161">
        <w:rPr>
          <w:rFonts w:ascii="Times New Roman" w:eastAsia="MS Mincho" w:hAnsi="Times New Roman" w:cs="Times New Roman"/>
          <w:bCs/>
          <w:lang w:eastAsia="ru-RU"/>
        </w:rPr>
        <w:t xml:space="preserve"> от 12.12.2013 № 4/52</w:t>
      </w:r>
      <w:r w:rsidR="00EF1161">
        <w:rPr>
          <w:rFonts w:ascii="Times New Roman" w:eastAsia="MS Mincho" w:hAnsi="Times New Roman" w:cs="Times New Roman"/>
          <w:bCs/>
          <w:lang w:eastAsia="ru-RU"/>
        </w:rPr>
        <w:t>»</w:t>
      </w:r>
    </w:p>
    <w:p w14:paraId="5AAE7148" w14:textId="77777777" w:rsidR="00EF1161" w:rsidRPr="00EF1161" w:rsidRDefault="00EF1161" w:rsidP="00EF1161">
      <w:pPr>
        <w:spacing w:after="0" w:line="240" w:lineRule="auto"/>
        <w:ind w:firstLine="709"/>
        <w:jc w:val="both"/>
        <w:rPr>
          <w:rFonts w:ascii="Times New Roman" w:eastAsia="Times New Roman" w:hAnsi="Times New Roman" w:cs="Times New Roman"/>
          <w:lang w:eastAsia="ru-RU"/>
        </w:rPr>
      </w:pPr>
      <w:r w:rsidRPr="00EF1161">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заключений о результатах общественных обсуждений по проекту изменения в Правила землепользования и застройки городского поселения Безенчук муниципального района Безенчукский</w:t>
      </w:r>
      <w:r w:rsidRPr="00EF1161" w:rsidDel="00D70CBE">
        <w:rPr>
          <w:rFonts w:ascii="Times New Roman" w:eastAsia="Times New Roman" w:hAnsi="Times New Roman" w:cs="Times New Roman"/>
          <w:lang w:eastAsia="ru-RU"/>
        </w:rPr>
        <w:t xml:space="preserve"> </w:t>
      </w:r>
      <w:r w:rsidRPr="00EF1161">
        <w:rPr>
          <w:rFonts w:ascii="Times New Roman" w:eastAsia="Times New Roman" w:hAnsi="Times New Roman" w:cs="Times New Roman"/>
          <w:lang w:eastAsia="ru-RU"/>
        </w:rPr>
        <w:t>Самарской области от 18.10.2022г и 23.10.2022г, Собрание представителей городского поселения Безенчук муниципального района Безенчукский Самарской области четвертого созыва</w:t>
      </w:r>
    </w:p>
    <w:p w14:paraId="40D1F323" w14:textId="77777777" w:rsidR="00EF1161" w:rsidRPr="00EF1161" w:rsidRDefault="00EF1161" w:rsidP="00EF1161">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EF1161">
        <w:rPr>
          <w:rFonts w:ascii="Times New Roman" w:eastAsia="Times New Roman" w:hAnsi="Times New Roman" w:cs="Times New Roman"/>
          <w:lang w:eastAsia="ru-RU"/>
        </w:rPr>
        <w:t>РЕШИЛО:</w:t>
      </w:r>
    </w:p>
    <w:p w14:paraId="50C3306F" w14:textId="77777777" w:rsidR="00EF1161" w:rsidRPr="00EF1161" w:rsidRDefault="00EF1161" w:rsidP="00EF1161">
      <w:pPr>
        <w:spacing w:after="0" w:line="240" w:lineRule="auto"/>
        <w:ind w:firstLine="700"/>
        <w:jc w:val="both"/>
        <w:rPr>
          <w:rFonts w:ascii="Times New Roman" w:eastAsia="MS Mincho" w:hAnsi="Times New Roman" w:cs="Times New Roman"/>
          <w:bCs/>
          <w:lang w:eastAsia="ru-RU"/>
        </w:rPr>
      </w:pPr>
      <w:r w:rsidRPr="00EF1161">
        <w:rPr>
          <w:rFonts w:ascii="Times New Roman" w:eastAsia="Times New Roman" w:hAnsi="Times New Roman" w:cs="Times New Roman"/>
          <w:lang w:eastAsia="ru-RU"/>
        </w:rPr>
        <w:t xml:space="preserve">1. </w:t>
      </w:r>
      <w:r w:rsidRPr="00EF1161">
        <w:rPr>
          <w:rFonts w:ascii="Times New Roman" w:eastAsia="MS Mincho" w:hAnsi="Times New Roman" w:cs="Times New Roman"/>
          <w:lang w:eastAsia="ru-RU"/>
        </w:rPr>
        <w:t xml:space="preserve">Внести в Правила землепользования и застройки </w:t>
      </w:r>
      <w:r w:rsidRPr="00EF1161">
        <w:rPr>
          <w:rFonts w:ascii="Times New Roman" w:eastAsia="MS Mincho" w:hAnsi="Times New Roman" w:cs="Times New Roman"/>
          <w:bCs/>
          <w:lang w:eastAsia="ru-RU"/>
        </w:rPr>
        <w:t>городского</w:t>
      </w:r>
      <w:r w:rsidRPr="00EF1161">
        <w:rPr>
          <w:rFonts w:ascii="Times New Roman" w:eastAsia="MS Mincho" w:hAnsi="Times New Roman" w:cs="Times New Roman"/>
          <w:lang w:eastAsia="ru-RU"/>
        </w:rPr>
        <w:t xml:space="preserve"> поселения Безенчук</w:t>
      </w:r>
      <w:r w:rsidRPr="00EF1161">
        <w:rPr>
          <w:rFonts w:ascii="Times New Roman" w:eastAsia="MS Mincho" w:hAnsi="Times New Roman" w:cs="Times New Roman"/>
          <w:bCs/>
          <w:lang w:eastAsia="ru-RU"/>
        </w:rPr>
        <w:t xml:space="preserve"> муниципального района </w:t>
      </w:r>
      <w:r w:rsidRPr="00EF1161">
        <w:rPr>
          <w:rFonts w:ascii="Times New Roman" w:eastAsia="MS Mincho" w:hAnsi="Times New Roman" w:cs="Times New Roman"/>
          <w:bCs/>
          <w:noProof/>
          <w:lang w:eastAsia="ru-RU"/>
        </w:rPr>
        <w:t>Безенчукский</w:t>
      </w:r>
      <w:r w:rsidRPr="00EF1161">
        <w:rPr>
          <w:rFonts w:ascii="Times New Roman" w:eastAsia="MS Mincho" w:hAnsi="Times New Roman" w:cs="Times New Roman"/>
          <w:bCs/>
          <w:lang w:eastAsia="ru-RU"/>
        </w:rPr>
        <w:t xml:space="preserve"> </w:t>
      </w:r>
      <w:r w:rsidRPr="00EF1161">
        <w:rPr>
          <w:rFonts w:ascii="Times New Roman" w:eastAsia="MS Mincho" w:hAnsi="Times New Roman" w:cs="Times New Roman"/>
          <w:lang w:eastAsia="ru-RU"/>
        </w:rPr>
        <w:t xml:space="preserve">Самарской области, утвержденные Собранием представителей </w:t>
      </w:r>
      <w:r w:rsidRPr="00EF1161">
        <w:rPr>
          <w:rFonts w:ascii="Times New Roman" w:eastAsia="MS Mincho" w:hAnsi="Times New Roman" w:cs="Times New Roman"/>
          <w:bCs/>
          <w:lang w:eastAsia="ru-RU"/>
        </w:rPr>
        <w:t>городского</w:t>
      </w:r>
      <w:r w:rsidRPr="00EF1161">
        <w:rPr>
          <w:rFonts w:ascii="Times New Roman" w:eastAsia="MS Mincho" w:hAnsi="Times New Roman" w:cs="Times New Roman"/>
          <w:lang w:eastAsia="ru-RU"/>
        </w:rPr>
        <w:t xml:space="preserve"> поселения Безенчук</w:t>
      </w:r>
      <w:r w:rsidRPr="00EF1161">
        <w:rPr>
          <w:rFonts w:ascii="Times New Roman" w:eastAsia="MS Mincho" w:hAnsi="Times New Roman" w:cs="Times New Roman"/>
          <w:bCs/>
          <w:lang w:eastAsia="ru-RU"/>
        </w:rPr>
        <w:t xml:space="preserve"> муниципального района </w:t>
      </w:r>
      <w:r w:rsidRPr="00EF1161">
        <w:rPr>
          <w:rFonts w:ascii="Times New Roman" w:eastAsia="MS Mincho" w:hAnsi="Times New Roman" w:cs="Times New Roman"/>
          <w:bCs/>
          <w:noProof/>
          <w:lang w:eastAsia="ru-RU"/>
        </w:rPr>
        <w:t>Безенчукский</w:t>
      </w:r>
      <w:r w:rsidRPr="00EF1161">
        <w:rPr>
          <w:rFonts w:ascii="Times New Roman" w:eastAsia="MS Mincho" w:hAnsi="Times New Roman" w:cs="Times New Roman"/>
          <w:lang w:eastAsia="ru-RU"/>
        </w:rPr>
        <w:t xml:space="preserve"> Самарской области</w:t>
      </w:r>
      <w:r w:rsidRPr="00EF1161">
        <w:rPr>
          <w:rFonts w:ascii="Times New Roman" w:eastAsia="MS Mincho" w:hAnsi="Times New Roman" w:cs="Times New Roman"/>
          <w:bCs/>
          <w:lang w:eastAsia="ru-RU"/>
        </w:rPr>
        <w:t xml:space="preserve"> от 12.12.2013 № 4/52, следующие изменения:</w:t>
      </w:r>
    </w:p>
    <w:p w14:paraId="6B25E26C" w14:textId="77777777" w:rsidR="00EF1161" w:rsidRPr="00EF1161" w:rsidRDefault="00EF1161" w:rsidP="00EF1161">
      <w:pPr>
        <w:tabs>
          <w:tab w:val="left" w:pos="709"/>
          <w:tab w:val="left" w:pos="6946"/>
          <w:tab w:val="left" w:pos="9072"/>
        </w:tabs>
        <w:spacing w:after="0" w:line="240" w:lineRule="auto"/>
        <w:jc w:val="both"/>
        <w:rPr>
          <w:rFonts w:ascii="Times New Roman" w:eastAsia="Arial Unicode MS" w:hAnsi="Times New Roman" w:cs="Times New Roman"/>
          <w:bCs/>
          <w:kern w:val="1"/>
          <w:lang/>
        </w:rPr>
      </w:pPr>
      <w:r w:rsidRPr="00EF1161">
        <w:rPr>
          <w:rFonts w:ascii="Times New Roman" w:eastAsia="MS Mincho" w:hAnsi="Times New Roman" w:cs="Times New Roman"/>
          <w:u w:color="FFFFFF"/>
          <w:lang w:eastAsia="ru-RU"/>
        </w:rPr>
        <w:tab/>
        <w:t>1.1.</w:t>
      </w:r>
      <w:r w:rsidRPr="00EF1161">
        <w:rPr>
          <w:rFonts w:ascii="Times New Roman" w:eastAsia="Times New Roman" w:hAnsi="Times New Roman" w:cs="Times New Roman"/>
          <w:lang w:eastAsia="ru-RU"/>
        </w:rPr>
        <w:t xml:space="preserve"> в</w:t>
      </w:r>
      <w:r w:rsidRPr="00EF1161">
        <w:rPr>
          <w:rFonts w:ascii="Times New Roman" w:eastAsia="Arial Unicode MS" w:hAnsi="Times New Roman" w:cs="Times New Roman"/>
          <w:bCs/>
          <w:kern w:val="1"/>
          <w:lang/>
        </w:rPr>
        <w:t xml:space="preserve"> ст. 53 </w:t>
      </w:r>
      <w:r w:rsidRPr="00EF1161">
        <w:rPr>
          <w:rFonts w:ascii="Times New Roman" w:eastAsia="Times New Roman" w:hAnsi="Times New Roman" w:cs="Times New Roman"/>
          <w:bCs/>
          <w:lang w:eastAsia="ru-RU"/>
        </w:rPr>
        <w:t xml:space="preserve">градостроительного регламента в зону </w:t>
      </w:r>
      <w:r w:rsidRPr="00EF1161">
        <w:rPr>
          <w:rFonts w:ascii="Times New Roman" w:eastAsia="Times New Roman" w:hAnsi="Times New Roman" w:cs="Times New Roman"/>
          <w:lang w:eastAsia="zh-CN"/>
        </w:rPr>
        <w:t>размещения объектов образования с индексом О4</w:t>
      </w:r>
      <w:r w:rsidRPr="00EF1161">
        <w:rPr>
          <w:rFonts w:ascii="Times New Roman" w:eastAsia="Times New Roman" w:hAnsi="Times New Roman" w:cs="Times New Roman"/>
          <w:bCs/>
          <w:lang w:eastAsia="ru-RU"/>
        </w:rPr>
        <w:t xml:space="preserve"> в основные виды разрешенного использования земельных участков и объектов капитального строительства</w:t>
      </w:r>
      <w:r w:rsidRPr="00EF1161">
        <w:rPr>
          <w:rFonts w:ascii="Times New Roman" w:eastAsia="Times New Roman" w:hAnsi="Times New Roman" w:cs="Times New Roman"/>
          <w:lang w:eastAsia="ru-RU"/>
        </w:rPr>
        <w:t xml:space="preserve"> добавить вид разрешенного использования: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6804"/>
        <w:gridCol w:w="2268"/>
      </w:tblGrid>
      <w:tr w:rsidR="00EF1161" w:rsidRPr="00EF1161" w14:paraId="08E1A52C" w14:textId="77777777" w:rsidTr="00EF1161">
        <w:trPr>
          <w:trHeight w:val="70"/>
        </w:trPr>
        <w:tc>
          <w:tcPr>
            <w:tcW w:w="1985" w:type="dxa"/>
            <w:vAlign w:val="center"/>
          </w:tcPr>
          <w:p w14:paraId="276C29BE" w14:textId="77777777" w:rsidR="00EF1161" w:rsidRPr="00EF1161" w:rsidRDefault="00EF1161" w:rsidP="00EF1161">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bookmarkStart w:id="12" w:name="_Hlk117070914"/>
            <w:r w:rsidRPr="00EF1161">
              <w:rPr>
                <w:rFonts w:ascii="Times New Roman" w:eastAsia="Times New Roman" w:hAnsi="Times New Roman" w:cs="Times New Roman"/>
                <w:sz w:val="16"/>
                <w:szCs w:val="16"/>
                <w:lang w:eastAsia="zh-CN"/>
              </w:rPr>
              <w:t>Наименование</w:t>
            </w:r>
          </w:p>
        </w:tc>
        <w:tc>
          <w:tcPr>
            <w:tcW w:w="6804" w:type="dxa"/>
            <w:vAlign w:val="center"/>
          </w:tcPr>
          <w:p w14:paraId="7B8A3610" w14:textId="77777777" w:rsidR="00EF1161" w:rsidRPr="00EF1161" w:rsidRDefault="00EF1161" w:rsidP="00EF1161">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EF1161">
              <w:rPr>
                <w:rFonts w:ascii="Times New Roman" w:eastAsia="Times New Roman" w:hAnsi="Times New Roman" w:cs="Times New Roman"/>
                <w:sz w:val="16"/>
                <w:szCs w:val="16"/>
                <w:lang w:eastAsia="zh-CN"/>
              </w:rPr>
              <w:t>Описание</w:t>
            </w:r>
          </w:p>
        </w:tc>
        <w:tc>
          <w:tcPr>
            <w:tcW w:w="2268" w:type="dxa"/>
            <w:vAlign w:val="center"/>
          </w:tcPr>
          <w:p w14:paraId="0048EE11" w14:textId="77777777" w:rsidR="00EF1161" w:rsidRPr="00EF1161" w:rsidRDefault="00EF1161" w:rsidP="00EF1161">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EF1161">
              <w:rPr>
                <w:rFonts w:ascii="Times New Roman" w:eastAsia="Times New Roman" w:hAnsi="Times New Roman" w:cs="Times New Roman"/>
                <w:sz w:val="16"/>
                <w:szCs w:val="16"/>
                <w:lang w:eastAsia="zh-CN"/>
              </w:rPr>
              <w:t>Код (числовое обозначение)</w:t>
            </w:r>
          </w:p>
        </w:tc>
      </w:tr>
      <w:tr w:rsidR="00EF1161" w:rsidRPr="00EF1161" w14:paraId="55DC41AD" w14:textId="77777777" w:rsidTr="00EF1161">
        <w:tc>
          <w:tcPr>
            <w:tcW w:w="1985" w:type="dxa"/>
            <w:vAlign w:val="center"/>
          </w:tcPr>
          <w:p w14:paraId="538A35CB" w14:textId="77777777" w:rsidR="00EF1161" w:rsidRPr="00EF1161" w:rsidRDefault="00EF1161" w:rsidP="00EF1161">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EF1161">
              <w:rPr>
                <w:rFonts w:ascii="Times New Roman" w:eastAsia="Times New Roman" w:hAnsi="Times New Roman" w:cs="Times New Roman"/>
                <w:sz w:val="16"/>
                <w:szCs w:val="16"/>
                <w:lang w:eastAsia="zh-CN"/>
              </w:rPr>
              <w:t>Хранение автотранспорта</w:t>
            </w:r>
          </w:p>
        </w:tc>
        <w:tc>
          <w:tcPr>
            <w:tcW w:w="6804" w:type="dxa"/>
            <w:vAlign w:val="center"/>
          </w:tcPr>
          <w:p w14:paraId="783E866C" w14:textId="77777777" w:rsidR="00EF1161" w:rsidRPr="00EF1161" w:rsidRDefault="00EF1161" w:rsidP="00EF1161">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EF1161">
              <w:rPr>
                <w:rFonts w:ascii="Times New Roman" w:eastAsia="Times New Roman" w:hAnsi="Times New Roman" w:cs="Times New Roman"/>
                <w:sz w:val="16"/>
                <w:szCs w:val="16"/>
                <w:lang w:eastAsia="zh-CN"/>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EF1161">
              <w:rPr>
                <w:rFonts w:ascii="Times New Roman" w:eastAsia="Times New Roman" w:hAnsi="Times New Roman" w:cs="Times New Roman"/>
                <w:sz w:val="16"/>
                <w:szCs w:val="16"/>
                <w:lang w:eastAsia="zh-CN"/>
              </w:rPr>
              <w:t>машино</w:t>
            </w:r>
            <w:proofErr w:type="spellEnd"/>
            <w:r w:rsidRPr="00EF1161">
              <w:rPr>
                <w:rFonts w:ascii="Times New Roman" w:eastAsia="Times New Roman" w:hAnsi="Times New Roman" w:cs="Times New Roman"/>
                <w:sz w:val="16"/>
                <w:szCs w:val="16"/>
                <w:lang w:eastAsia="zh-CN"/>
              </w:rPr>
              <w:t>-места, за исключением гаражей, размещение которых предусмотрено содержанием видов разрешенного использования с кодами 2.7.2, 4.9</w:t>
            </w:r>
          </w:p>
        </w:tc>
        <w:tc>
          <w:tcPr>
            <w:tcW w:w="2268" w:type="dxa"/>
            <w:vAlign w:val="center"/>
          </w:tcPr>
          <w:p w14:paraId="11B7DE6A" w14:textId="77777777" w:rsidR="00EF1161" w:rsidRPr="00EF1161" w:rsidRDefault="00EF1161" w:rsidP="00EF1161">
            <w:pPr>
              <w:tabs>
                <w:tab w:val="left" w:pos="709"/>
                <w:tab w:val="left" w:pos="6946"/>
                <w:tab w:val="left" w:pos="9072"/>
              </w:tabs>
              <w:spacing w:after="0" w:line="240" w:lineRule="auto"/>
              <w:jc w:val="both"/>
              <w:rPr>
                <w:rFonts w:ascii="Times New Roman" w:eastAsia="Arial Unicode MS" w:hAnsi="Times New Roman" w:cs="Times New Roman"/>
                <w:bCs/>
                <w:kern w:val="1"/>
                <w:sz w:val="16"/>
                <w:szCs w:val="16"/>
                <w:lang/>
              </w:rPr>
            </w:pPr>
            <w:r w:rsidRPr="00EF1161">
              <w:rPr>
                <w:rFonts w:ascii="Times New Roman" w:eastAsia="Times New Roman" w:hAnsi="Times New Roman" w:cs="Times New Roman"/>
                <w:sz w:val="16"/>
                <w:szCs w:val="16"/>
                <w:lang w:eastAsia="zh-CN"/>
              </w:rPr>
              <w:t>2.7.1</w:t>
            </w:r>
          </w:p>
        </w:tc>
      </w:tr>
    </w:tbl>
    <w:bookmarkEnd w:id="12"/>
    <w:p w14:paraId="7DD07A63" w14:textId="77777777" w:rsidR="00EF1161" w:rsidRPr="00EF1161" w:rsidRDefault="00EF1161" w:rsidP="00EF1161">
      <w:pPr>
        <w:tabs>
          <w:tab w:val="left" w:pos="709"/>
          <w:tab w:val="left" w:pos="6946"/>
          <w:tab w:val="left" w:pos="9072"/>
        </w:tabs>
        <w:spacing w:after="0" w:line="240" w:lineRule="auto"/>
        <w:jc w:val="both"/>
        <w:rPr>
          <w:rFonts w:ascii="Times New Roman" w:eastAsia="MS Mincho" w:hAnsi="Times New Roman" w:cs="Times New Roman"/>
          <w:u w:color="FFFFFF"/>
          <w:lang w:eastAsia="ru-RU"/>
        </w:rPr>
      </w:pPr>
      <w:r w:rsidRPr="00EF1161">
        <w:rPr>
          <w:rFonts w:ascii="Times New Roman" w:eastAsia="MS Mincho" w:hAnsi="Times New Roman" w:cs="Times New Roman"/>
          <w:u w:color="FFFFFF"/>
          <w:lang w:eastAsia="ru-RU"/>
        </w:rPr>
        <w:tab/>
        <w:t xml:space="preserve">1.2. </w:t>
      </w:r>
      <w:r w:rsidRPr="00EF1161">
        <w:rPr>
          <w:rFonts w:ascii="Times New Roman" w:eastAsia="Times New Roman" w:hAnsi="Times New Roman" w:cs="Times New Roman"/>
          <w:lang w:eastAsia="ru-RU"/>
        </w:rPr>
        <w:t xml:space="preserve">в части изменения территориальных зон застройки </w:t>
      </w:r>
      <w:bookmarkStart w:id="13" w:name="_Hlk66198522"/>
      <w:r w:rsidRPr="00EF1161">
        <w:rPr>
          <w:rFonts w:ascii="Times New Roman" w:eastAsia="Times New Roman" w:hAnsi="Times New Roman" w:cs="Times New Roman"/>
          <w:lang w:eastAsia="ru-RU"/>
        </w:rPr>
        <w:t>согласно</w:t>
      </w:r>
      <w:r w:rsidRPr="00EF1161">
        <w:rPr>
          <w:rFonts w:ascii="Times New Roman" w:eastAsia="Times New Roman" w:hAnsi="Times New Roman" w:cs="Times New Roman"/>
          <w:b/>
          <w:lang w:eastAsia="ru-RU"/>
        </w:rPr>
        <w:t xml:space="preserve"> </w:t>
      </w:r>
      <w:r w:rsidRPr="00EF1161">
        <w:rPr>
          <w:rFonts w:ascii="Times New Roman" w:eastAsia="Times New Roman" w:hAnsi="Times New Roman" w:cs="Times New Roman"/>
          <w:lang w:eastAsia="ru-RU"/>
        </w:rPr>
        <w:t xml:space="preserve">Приложению </w:t>
      </w:r>
      <w:bookmarkEnd w:id="13"/>
      <w:r w:rsidRPr="00EF1161">
        <w:rPr>
          <w:rFonts w:ascii="Times New Roman" w:eastAsia="Times New Roman" w:hAnsi="Times New Roman" w:cs="Times New Roman"/>
          <w:lang w:eastAsia="ru-RU"/>
        </w:rPr>
        <w:t>1.</w:t>
      </w:r>
    </w:p>
    <w:p w14:paraId="41F4216C" w14:textId="77777777" w:rsidR="00EF1161" w:rsidRPr="00EF1161" w:rsidRDefault="00EF1161" w:rsidP="00EF1161">
      <w:pPr>
        <w:spacing w:after="0" w:line="240" w:lineRule="auto"/>
        <w:ind w:firstLine="709"/>
        <w:jc w:val="both"/>
        <w:rPr>
          <w:rFonts w:ascii="Times New Roman" w:eastAsia="Times New Roman" w:hAnsi="Times New Roman" w:cs="Times New Roman"/>
          <w:lang w:eastAsia="ru-RU"/>
        </w:rPr>
      </w:pPr>
      <w:r w:rsidRPr="00EF1161">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14:paraId="4DB31702" w14:textId="77777777" w:rsidR="00EF1161" w:rsidRPr="00EF1161" w:rsidRDefault="00EF1161" w:rsidP="00EF1161">
      <w:pPr>
        <w:spacing w:after="0" w:line="240" w:lineRule="auto"/>
        <w:ind w:firstLine="709"/>
        <w:jc w:val="both"/>
        <w:rPr>
          <w:rFonts w:ascii="Times New Roman" w:eastAsia="Times New Roman" w:hAnsi="Times New Roman" w:cs="Times New Roman"/>
          <w:lang w:eastAsia="ru-RU"/>
        </w:rPr>
      </w:pPr>
      <w:r w:rsidRPr="00EF1161">
        <w:rPr>
          <w:rFonts w:ascii="Times New Roman" w:eastAsia="Times New Roman" w:hAnsi="Times New Roman" w:cs="Times New Roman"/>
          <w:lang w:eastAsia="ru-RU"/>
        </w:rPr>
        <w:t xml:space="preserve">3. Разместить настоящее решение на официальном сайте Администрации </w:t>
      </w:r>
      <w:proofErr w:type="gramStart"/>
      <w:r w:rsidRPr="00EF1161">
        <w:rPr>
          <w:rFonts w:ascii="Times New Roman" w:eastAsia="Times New Roman" w:hAnsi="Times New Roman" w:cs="Times New Roman"/>
          <w:lang w:eastAsia="ru-RU"/>
        </w:rPr>
        <w:t>поселения  в</w:t>
      </w:r>
      <w:proofErr w:type="gramEnd"/>
      <w:r w:rsidRPr="00EF1161">
        <w:rPr>
          <w:rFonts w:ascii="Times New Roman" w:eastAsia="Times New Roman" w:hAnsi="Times New Roman" w:cs="Times New Roman"/>
          <w:lang w:eastAsia="ru-RU"/>
        </w:rPr>
        <w:t xml:space="preserve"> сети Интернет.</w:t>
      </w:r>
    </w:p>
    <w:p w14:paraId="6A867B58" w14:textId="77777777" w:rsidR="00EF1161" w:rsidRPr="00EF1161" w:rsidRDefault="00EF1161" w:rsidP="00EF1161">
      <w:pPr>
        <w:spacing w:after="0" w:line="240" w:lineRule="auto"/>
        <w:ind w:firstLine="709"/>
        <w:jc w:val="both"/>
        <w:rPr>
          <w:rFonts w:ascii="Times New Roman" w:eastAsia="Times New Roman" w:hAnsi="Times New Roman" w:cs="Times New Roman"/>
          <w:lang w:eastAsia="ru-RU"/>
        </w:rPr>
      </w:pPr>
      <w:r w:rsidRPr="00EF1161">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26C013F5" w14:textId="0672FFCD" w:rsidR="00DC42EC" w:rsidRPr="0065363B" w:rsidRDefault="00DC42EC" w:rsidP="00EF1161">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31CA6C9B" w14:textId="77777777" w:rsidR="00DC42EC" w:rsidRDefault="00DC42EC" w:rsidP="00DC42EC">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65363B">
        <w:rPr>
          <w:rFonts w:ascii="Times New Roman" w:eastAsia="Times New Roman" w:hAnsi="Times New Roman" w:cs="Times New Roman"/>
          <w:bCs/>
          <w:lang w:val="x-none" w:eastAsia="x-none"/>
        </w:rPr>
        <w:t>А.Г.Кантеев</w:t>
      </w:r>
      <w:proofErr w:type="spellEnd"/>
    </w:p>
    <w:p w14:paraId="3DB53E8A" w14:textId="77777777" w:rsidR="00DC42EC" w:rsidRPr="0065363B" w:rsidRDefault="00DC42EC" w:rsidP="00DC42EC">
      <w:pPr>
        <w:spacing w:after="0" w:line="240" w:lineRule="auto"/>
        <w:jc w:val="both"/>
        <w:rPr>
          <w:rFonts w:ascii="Times New Roman" w:eastAsia="Times New Roman" w:hAnsi="Times New Roman" w:cs="Times New Roman"/>
          <w:lang w:eastAsia="ru-RU"/>
        </w:rPr>
      </w:pPr>
      <w:r w:rsidRPr="0065363B">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65363B">
        <w:rPr>
          <w:rFonts w:ascii="Times New Roman" w:eastAsia="Times New Roman" w:hAnsi="Times New Roman" w:cs="Times New Roman"/>
          <w:lang w:eastAsia="ru-RU"/>
        </w:rPr>
        <w:t xml:space="preserve"> городского поселения</w:t>
      </w:r>
      <w:r>
        <w:rPr>
          <w:rFonts w:ascii="Times New Roman" w:eastAsia="Times New Roman" w:hAnsi="Times New Roman" w:cs="Times New Roman"/>
          <w:lang w:eastAsia="ru-RU"/>
        </w:rPr>
        <w:t xml:space="preserve"> Безенчук</w:t>
      </w:r>
      <w:r w:rsidRPr="0065363B">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В.Н.Гуров</w:t>
      </w:r>
      <w:proofErr w:type="spellEnd"/>
    </w:p>
    <w:p w14:paraId="6D2D11DE" w14:textId="77777777" w:rsidR="00DC42EC" w:rsidRPr="009A6924" w:rsidRDefault="00DC42EC" w:rsidP="00DC42EC">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lastRenderedPageBreak/>
        <w:t xml:space="preserve">Приложение № </w:t>
      </w:r>
      <w:r>
        <w:rPr>
          <w:rFonts w:ascii="Times New Roman" w:eastAsia="Times New Roman" w:hAnsi="Times New Roman" w:cs="Times New Roman"/>
          <w:sz w:val="20"/>
          <w:szCs w:val="20"/>
          <w:lang w:eastAsia="ru-RU"/>
        </w:rPr>
        <w:t>1</w:t>
      </w:r>
      <w:r w:rsidRPr="009A6924">
        <w:rPr>
          <w:rFonts w:ascii="Times New Roman" w:eastAsia="Times New Roman" w:hAnsi="Times New Roman" w:cs="Times New Roman"/>
          <w:sz w:val="20"/>
          <w:szCs w:val="20"/>
          <w:lang w:eastAsia="ru-RU"/>
        </w:rPr>
        <w:t xml:space="preserve"> </w:t>
      </w:r>
    </w:p>
    <w:p w14:paraId="75135467" w14:textId="77777777" w:rsidR="00DC42EC" w:rsidRPr="009A6924" w:rsidRDefault="00DC42EC" w:rsidP="00DC42EC">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0199DCD9" w14:textId="41AFE870" w:rsidR="00DC42EC" w:rsidRDefault="00DC42EC" w:rsidP="00DC42EC">
      <w:pPr>
        <w:spacing w:after="0" w:line="240" w:lineRule="auto"/>
        <w:jc w:val="right"/>
        <w:rPr>
          <w:rFonts w:ascii="Times New Roman" w:eastAsia="Times New Roman" w:hAnsi="Times New Roman" w:cs="Times New Roman"/>
          <w:b/>
          <w:bCs/>
          <w:sz w:val="8"/>
          <w:szCs w:val="8"/>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15</w:t>
      </w:r>
      <w:r w:rsidRPr="009A692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12</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12</w:t>
      </w:r>
      <w:r w:rsidR="00EF6080">
        <w:rPr>
          <w:rFonts w:ascii="Times New Roman" w:eastAsia="Times New Roman" w:hAnsi="Times New Roman" w:cs="Times New Roman"/>
          <w:sz w:val="20"/>
          <w:szCs w:val="20"/>
          <w:lang w:eastAsia="ru-RU"/>
        </w:rPr>
        <w:t>6</w:t>
      </w:r>
      <w:r>
        <w:rPr>
          <w:rFonts w:ascii="Times New Roman" w:eastAsia="Times New Roman" w:hAnsi="Times New Roman" w:cs="Times New Roman"/>
          <w:sz w:val="20"/>
          <w:szCs w:val="20"/>
          <w:lang w:eastAsia="ru-RU"/>
        </w:rPr>
        <w:t>/28</w:t>
      </w:r>
    </w:p>
    <w:p w14:paraId="77E12A79" w14:textId="14274FA2" w:rsidR="009E008F" w:rsidRDefault="009E008F" w:rsidP="00A65869">
      <w:pPr>
        <w:spacing w:after="0" w:line="240" w:lineRule="auto"/>
        <w:jc w:val="center"/>
        <w:rPr>
          <w:rFonts w:ascii="Times New Roman" w:eastAsia="Times New Roman" w:hAnsi="Times New Roman" w:cs="Times New Roman"/>
          <w:b/>
          <w:bCs/>
          <w:sz w:val="8"/>
          <w:szCs w:val="8"/>
          <w:lang w:eastAsia="ru-RU"/>
        </w:rPr>
      </w:pPr>
    </w:p>
    <w:p w14:paraId="3B20F574" w14:textId="77777777" w:rsidR="00EF6080" w:rsidRPr="00EF6080" w:rsidRDefault="00EF6080" w:rsidP="00EF6080">
      <w:pPr>
        <w:spacing w:after="0" w:line="240" w:lineRule="auto"/>
        <w:jc w:val="center"/>
        <w:rPr>
          <w:rFonts w:ascii="Times New Roman" w:eastAsia="Times New Roman" w:hAnsi="Times New Roman" w:cs="Times New Roman"/>
          <w:lang w:eastAsia="ru-RU"/>
        </w:rPr>
      </w:pPr>
      <w:bookmarkStart w:id="14" w:name="_Hlk54611375"/>
      <w:r w:rsidRPr="00EF6080">
        <w:rPr>
          <w:rFonts w:ascii="Times New Roman" w:eastAsia="Times New Roman" w:hAnsi="Times New Roman" w:cs="Times New Roman"/>
          <w:lang w:eastAsia="ru-RU"/>
        </w:rPr>
        <w:t>Изменения в Правила землепользования и застройки городского поселения Безенчук муниципального района Безенчукский</w:t>
      </w:r>
      <w:r w:rsidRPr="00EF6080" w:rsidDel="00D70CBE">
        <w:rPr>
          <w:rFonts w:ascii="Times New Roman" w:eastAsia="Times New Roman" w:hAnsi="Times New Roman" w:cs="Times New Roman"/>
          <w:lang w:eastAsia="ru-RU"/>
        </w:rPr>
        <w:t xml:space="preserve"> </w:t>
      </w:r>
      <w:r w:rsidRPr="00EF6080">
        <w:rPr>
          <w:rFonts w:ascii="Times New Roman" w:eastAsia="Times New Roman" w:hAnsi="Times New Roman" w:cs="Times New Roman"/>
          <w:lang w:eastAsia="ru-RU"/>
        </w:rPr>
        <w:t>Самарской области</w:t>
      </w:r>
    </w:p>
    <w:p w14:paraId="7A752B38" w14:textId="77777777" w:rsidR="00EF6080" w:rsidRPr="00EF6080" w:rsidRDefault="00EF6080" w:rsidP="00EF6080">
      <w:pPr>
        <w:tabs>
          <w:tab w:val="left" w:pos="9600"/>
        </w:tabs>
        <w:spacing w:after="0" w:line="240" w:lineRule="auto"/>
        <w:ind w:right="306"/>
        <w:jc w:val="center"/>
        <w:rPr>
          <w:rFonts w:ascii="Times New Roman" w:eastAsia="Times New Roman" w:hAnsi="Times New Roman" w:cs="Times New Roman"/>
          <w:bCs/>
          <w:highlight w:val="yellow"/>
          <w:lang w:eastAsia="ru-RU"/>
        </w:rPr>
      </w:pPr>
      <w:r w:rsidRPr="00EF6080">
        <w:rPr>
          <w:rFonts w:ascii="Times New Roman" w:eastAsia="Times New Roman" w:hAnsi="Times New Roman" w:cs="Times New Roman"/>
          <w:bCs/>
          <w:lang w:eastAsia="ru-RU"/>
        </w:rPr>
        <w:t>в части изменения зоны скверов, парков, бульваров (с индексом Р</w:t>
      </w:r>
      <w:proofErr w:type="gramStart"/>
      <w:r w:rsidRPr="00EF6080">
        <w:rPr>
          <w:rFonts w:ascii="Times New Roman" w:eastAsia="Times New Roman" w:hAnsi="Times New Roman" w:cs="Times New Roman"/>
          <w:bCs/>
          <w:lang w:eastAsia="ru-RU"/>
        </w:rPr>
        <w:t>1,Р</w:t>
      </w:r>
      <w:proofErr w:type="gramEnd"/>
      <w:r w:rsidRPr="00EF6080">
        <w:rPr>
          <w:rFonts w:ascii="Times New Roman" w:eastAsia="Times New Roman" w:hAnsi="Times New Roman" w:cs="Times New Roman"/>
          <w:bCs/>
          <w:lang w:eastAsia="ru-RU"/>
        </w:rPr>
        <w:t>1/1) на зону делового, общественного и коммерческого назначения (с индексом О1,О1/1), касательно земельн</w:t>
      </w:r>
      <w:r w:rsidRPr="00EF6080">
        <w:rPr>
          <w:rFonts w:ascii="Times New Roman" w:eastAsia="Times New Roman" w:hAnsi="Times New Roman" w:cs="Times New Roman"/>
          <w:bCs/>
          <w:color w:val="000000"/>
          <w:lang w:eastAsia="ru-RU"/>
        </w:rPr>
        <w:t>ого</w:t>
      </w:r>
      <w:r w:rsidRPr="00EF6080">
        <w:rPr>
          <w:rFonts w:ascii="Times New Roman" w:eastAsia="Times New Roman" w:hAnsi="Times New Roman" w:cs="Times New Roman"/>
          <w:bCs/>
          <w:lang w:eastAsia="ru-RU"/>
        </w:rPr>
        <w:t xml:space="preserve"> участк</w:t>
      </w:r>
      <w:r w:rsidRPr="00EF6080">
        <w:rPr>
          <w:rFonts w:ascii="Times New Roman" w:eastAsia="Times New Roman" w:hAnsi="Times New Roman" w:cs="Times New Roman"/>
          <w:bCs/>
          <w:color w:val="000000"/>
          <w:lang w:eastAsia="ru-RU"/>
        </w:rPr>
        <w:t>а</w:t>
      </w:r>
      <w:r w:rsidRPr="00EF6080">
        <w:rPr>
          <w:rFonts w:ascii="Times New Roman" w:eastAsia="Times New Roman" w:hAnsi="Times New Roman" w:cs="Times New Roman"/>
          <w:bCs/>
          <w:lang w:eastAsia="ru-RU"/>
        </w:rPr>
        <w:t xml:space="preserve">, расположенного по адресу: Российская Федерация Самарская область, Безенчукский район, </w:t>
      </w:r>
      <w:proofErr w:type="spellStart"/>
      <w:r w:rsidRPr="00EF6080">
        <w:rPr>
          <w:rFonts w:ascii="Times New Roman" w:eastAsia="Times New Roman" w:hAnsi="Times New Roman" w:cs="Times New Roman"/>
          <w:bCs/>
          <w:lang w:eastAsia="ru-RU"/>
        </w:rPr>
        <w:t>п.г.т</w:t>
      </w:r>
      <w:proofErr w:type="spellEnd"/>
      <w:r w:rsidRPr="00EF6080">
        <w:rPr>
          <w:rFonts w:ascii="Times New Roman" w:eastAsia="Times New Roman" w:hAnsi="Times New Roman" w:cs="Times New Roman"/>
          <w:bCs/>
          <w:lang w:eastAsia="ru-RU"/>
        </w:rPr>
        <w:t xml:space="preserve"> Безенчук, ул. Полевая, в кадастровом квартале 63:12:1403026.</w:t>
      </w:r>
    </w:p>
    <w:p w14:paraId="58FBB4EF" w14:textId="77777777" w:rsidR="00EF6080" w:rsidRPr="00EF6080" w:rsidRDefault="00EF6080" w:rsidP="00EF6080">
      <w:pPr>
        <w:tabs>
          <w:tab w:val="left" w:pos="9600"/>
        </w:tabs>
        <w:spacing w:after="0" w:line="240" w:lineRule="auto"/>
        <w:ind w:right="306"/>
        <w:jc w:val="center"/>
        <w:rPr>
          <w:rFonts w:ascii="Times New Roman" w:eastAsia="Times New Roman" w:hAnsi="Times New Roman" w:cs="Times New Roman"/>
          <w:lang w:eastAsia="ru-RU"/>
        </w:rPr>
      </w:pPr>
      <w:r w:rsidRPr="00EF6080">
        <w:rPr>
          <w:rFonts w:ascii="Times New Roman" w:eastAsia="Times New Roman" w:hAnsi="Times New Roman" w:cs="Times New Roman"/>
          <w:lang w:eastAsia="ru-RU"/>
        </w:rPr>
        <w:t>Изменить зону Р</w:t>
      </w:r>
      <w:proofErr w:type="gramStart"/>
      <w:r w:rsidRPr="00EF6080">
        <w:rPr>
          <w:rFonts w:ascii="Times New Roman" w:eastAsia="Times New Roman" w:hAnsi="Times New Roman" w:cs="Times New Roman"/>
          <w:lang w:eastAsia="ru-RU"/>
        </w:rPr>
        <w:t>1,Р</w:t>
      </w:r>
      <w:proofErr w:type="gramEnd"/>
      <w:r w:rsidRPr="00EF6080">
        <w:rPr>
          <w:rFonts w:ascii="Times New Roman" w:eastAsia="Times New Roman" w:hAnsi="Times New Roman" w:cs="Times New Roman"/>
          <w:lang w:eastAsia="ru-RU"/>
        </w:rPr>
        <w:t>1/1</w:t>
      </w:r>
    </w:p>
    <w:p w14:paraId="4B592464" w14:textId="36B37F3B" w:rsidR="00EF6080" w:rsidRPr="00EF6080" w:rsidRDefault="00EF6080" w:rsidP="00EF6080">
      <w:pPr>
        <w:tabs>
          <w:tab w:val="left" w:pos="1701"/>
          <w:tab w:val="left" w:pos="6804"/>
          <w:tab w:val="left" w:pos="7088"/>
          <w:tab w:val="left" w:pos="9600"/>
        </w:tabs>
        <w:spacing w:after="0" w:line="240" w:lineRule="auto"/>
        <w:ind w:right="306"/>
        <w:jc w:val="center"/>
        <w:rPr>
          <w:rFonts w:ascii="Times New Roman" w:eastAsia="Times New Roman" w:hAnsi="Times New Roman" w:cs="Times New Roman"/>
          <w:lang w:eastAsia="ru-RU"/>
        </w:rPr>
      </w:pPr>
      <w:r w:rsidRPr="00443764">
        <w:rPr>
          <w:rFonts w:ascii="Times New Roman" w:eastAsia="Times New Roman" w:hAnsi="Times New Roman" w:cs="Times New Roman"/>
          <w:noProof/>
          <w:lang w:eastAsia="ru-RU"/>
        </w:rPr>
        <w:drawing>
          <wp:inline distT="0" distB="0" distL="0" distR="0" wp14:anchorId="2CAA8E15" wp14:editId="2EAF52C6">
            <wp:extent cx="1230534" cy="1600200"/>
            <wp:effectExtent l="0" t="0" r="8255" b="0"/>
            <wp:docPr id="5" name="Рисунок 5" descr="Безенчук Р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Безенчук Р1 "/>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7938" cy="1609829"/>
                    </a:xfrm>
                    <a:prstGeom prst="rect">
                      <a:avLst/>
                    </a:prstGeom>
                    <a:noFill/>
                    <a:ln>
                      <a:noFill/>
                    </a:ln>
                  </pic:spPr>
                </pic:pic>
              </a:graphicData>
            </a:graphic>
          </wp:inline>
        </w:drawing>
      </w:r>
    </w:p>
    <w:p w14:paraId="35D5FBED" w14:textId="77777777" w:rsidR="00EF6080" w:rsidRPr="00EF6080" w:rsidRDefault="00EF6080" w:rsidP="00EF6080">
      <w:pPr>
        <w:tabs>
          <w:tab w:val="left" w:pos="9600"/>
        </w:tabs>
        <w:spacing w:after="0" w:line="240" w:lineRule="auto"/>
        <w:ind w:right="306"/>
        <w:jc w:val="center"/>
        <w:rPr>
          <w:rFonts w:ascii="Times New Roman" w:eastAsia="Times New Roman" w:hAnsi="Times New Roman" w:cs="Times New Roman"/>
          <w:lang w:eastAsia="ru-RU"/>
        </w:rPr>
      </w:pPr>
      <w:r w:rsidRPr="00EF6080">
        <w:rPr>
          <w:rFonts w:ascii="Times New Roman" w:eastAsia="Times New Roman" w:hAnsi="Times New Roman" w:cs="Times New Roman"/>
          <w:lang w:eastAsia="ru-RU"/>
        </w:rPr>
        <w:t>на зону О</w:t>
      </w:r>
      <w:proofErr w:type="gramStart"/>
      <w:r w:rsidRPr="00EF6080">
        <w:rPr>
          <w:rFonts w:ascii="Times New Roman" w:eastAsia="Times New Roman" w:hAnsi="Times New Roman" w:cs="Times New Roman"/>
          <w:lang w:eastAsia="ru-RU"/>
        </w:rPr>
        <w:t>1,О</w:t>
      </w:r>
      <w:proofErr w:type="gramEnd"/>
      <w:r w:rsidRPr="00EF6080">
        <w:rPr>
          <w:rFonts w:ascii="Times New Roman" w:eastAsia="Times New Roman" w:hAnsi="Times New Roman" w:cs="Times New Roman"/>
          <w:lang w:eastAsia="ru-RU"/>
        </w:rPr>
        <w:t>1/1</w:t>
      </w:r>
    </w:p>
    <w:p w14:paraId="6D2E86A4" w14:textId="6A5C8ED6" w:rsidR="00EF6080" w:rsidRPr="00EF6080" w:rsidRDefault="00EF6080" w:rsidP="00EF6080">
      <w:pPr>
        <w:tabs>
          <w:tab w:val="left" w:pos="1701"/>
          <w:tab w:val="left" w:pos="1985"/>
          <w:tab w:val="left" w:pos="6804"/>
          <w:tab w:val="left" w:pos="7088"/>
          <w:tab w:val="left" w:pos="7371"/>
          <w:tab w:val="left" w:pos="9600"/>
        </w:tabs>
        <w:spacing w:after="0" w:line="240" w:lineRule="auto"/>
        <w:ind w:right="306"/>
        <w:jc w:val="center"/>
        <w:rPr>
          <w:rFonts w:ascii="Times New Roman" w:eastAsia="Times New Roman" w:hAnsi="Times New Roman" w:cs="Times New Roman"/>
          <w:lang w:eastAsia="ru-RU"/>
        </w:rPr>
      </w:pPr>
      <w:r w:rsidRPr="00443764">
        <w:rPr>
          <w:rFonts w:ascii="Times New Roman" w:eastAsia="Times New Roman" w:hAnsi="Times New Roman" w:cs="Times New Roman"/>
          <w:noProof/>
          <w:lang w:eastAsia="ru-RU"/>
        </w:rPr>
        <w:drawing>
          <wp:inline distT="0" distB="0" distL="0" distR="0" wp14:anchorId="26197EC4" wp14:editId="183480E6">
            <wp:extent cx="1256635" cy="1743075"/>
            <wp:effectExtent l="0" t="0" r="1270" b="0"/>
            <wp:docPr id="4" name="Рисунок 4" descr="Безенчук 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Безенчук О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63428" cy="1752498"/>
                    </a:xfrm>
                    <a:prstGeom prst="rect">
                      <a:avLst/>
                    </a:prstGeom>
                    <a:noFill/>
                    <a:ln>
                      <a:noFill/>
                    </a:ln>
                  </pic:spPr>
                </pic:pic>
              </a:graphicData>
            </a:graphic>
          </wp:inline>
        </w:drawing>
      </w:r>
    </w:p>
    <w:bookmarkEnd w:id="14"/>
    <w:p w14:paraId="016D2ABA" w14:textId="5A5D9913" w:rsidR="00154BBF" w:rsidRPr="0065363B" w:rsidRDefault="00154BBF" w:rsidP="00154BBF">
      <w:pPr>
        <w:autoSpaceDE w:val="0"/>
        <w:autoSpaceDN w:val="0"/>
        <w:adjustRightInd w:val="0"/>
        <w:spacing w:after="0" w:line="240" w:lineRule="auto"/>
        <w:jc w:val="both"/>
        <w:rPr>
          <w:rFonts w:ascii="Times New Roman" w:eastAsia="Times New Roman" w:hAnsi="Times New Roman" w:cs="Times New Roman"/>
          <w:b/>
          <w:bCs/>
          <w:lang w:eastAsia="ru-RU"/>
        </w:rPr>
      </w:pPr>
      <w:r w:rsidRPr="0065363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15</w:t>
      </w:r>
      <w:r w:rsidRPr="006536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12</w:t>
      </w:r>
      <w:r w:rsidRPr="0065363B">
        <w:rPr>
          <w:rFonts w:ascii="Times New Roman" w:eastAsia="Times New Roman" w:hAnsi="Times New Roman" w:cs="Times New Roman"/>
          <w:b/>
          <w:bCs/>
          <w:lang w:eastAsia="ru-RU"/>
        </w:rPr>
        <w:t>.2022г  №</w:t>
      </w:r>
      <w:proofErr w:type="gramEnd"/>
      <w:r>
        <w:rPr>
          <w:rFonts w:ascii="Times New Roman" w:eastAsia="Times New Roman" w:hAnsi="Times New Roman" w:cs="Times New Roman"/>
          <w:b/>
          <w:bCs/>
          <w:lang w:eastAsia="ru-RU"/>
        </w:rPr>
        <w:t>12</w:t>
      </w:r>
      <w:r>
        <w:rPr>
          <w:rFonts w:ascii="Times New Roman" w:eastAsia="Times New Roman" w:hAnsi="Times New Roman" w:cs="Times New Roman"/>
          <w:b/>
          <w:bCs/>
          <w:lang w:eastAsia="ru-RU"/>
        </w:rPr>
        <w:t>7</w:t>
      </w:r>
      <w:r w:rsidRPr="006536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28</w:t>
      </w:r>
    </w:p>
    <w:p w14:paraId="6B0BFCFF" w14:textId="37E11B3A" w:rsidR="006C6EF2" w:rsidRPr="006C6EF2" w:rsidRDefault="00154BBF" w:rsidP="006C6EF2">
      <w:pPr>
        <w:keepNext/>
        <w:spacing w:after="0" w:line="240" w:lineRule="auto"/>
        <w:jc w:val="both"/>
        <w:outlineLvl w:val="2"/>
        <w:rPr>
          <w:rFonts w:ascii="Times New Roman" w:eastAsia="Times New Roman" w:hAnsi="Times New Roman" w:cs="Times New Roman"/>
          <w:lang w:eastAsia="ru-RU"/>
        </w:rPr>
      </w:pPr>
      <w:r w:rsidRPr="006C6EF2">
        <w:rPr>
          <w:rFonts w:ascii="Times New Roman" w:hAnsi="Times New Roman" w:cs="Times New Roman"/>
          <w:bCs/>
          <w:lang w:eastAsia="ru-RU"/>
        </w:rPr>
        <w:t>«</w:t>
      </w:r>
      <w:bookmarkStart w:id="15" w:name="_Hlk1541990"/>
      <w:r w:rsidR="006C6EF2" w:rsidRPr="006C6EF2">
        <w:rPr>
          <w:rFonts w:ascii="Times New Roman" w:eastAsia="Times New Roman" w:hAnsi="Times New Roman" w:cs="Times New Roman"/>
          <w:lang w:eastAsia="ru-RU"/>
        </w:rPr>
        <w:t xml:space="preserve">О внесении изменений в прогнозный план приватизации муниципального имущества городского поселения Безенчук муниципального района Безенчукский Самарской области на 2022 год и плановый период 2023 и 2024 годов, утвержденный решением Собрания представителей городского поселения Безенчук муниципального района Безенчукский Самарской области от </w:t>
      </w:r>
      <w:bookmarkStart w:id="16" w:name="_Hlk9497264"/>
      <w:r w:rsidR="006C6EF2" w:rsidRPr="006C6EF2">
        <w:rPr>
          <w:rFonts w:ascii="Times New Roman" w:eastAsia="Times New Roman" w:hAnsi="Times New Roman" w:cs="Times New Roman"/>
          <w:lang w:eastAsia="ru-RU"/>
        </w:rPr>
        <w:t xml:space="preserve">25.11.2021 года № </w:t>
      </w:r>
      <w:bookmarkEnd w:id="16"/>
      <w:r w:rsidR="006C6EF2" w:rsidRPr="006C6EF2">
        <w:rPr>
          <w:rFonts w:ascii="Times New Roman" w:eastAsia="Times New Roman" w:hAnsi="Times New Roman" w:cs="Times New Roman"/>
          <w:lang w:eastAsia="ru-RU"/>
        </w:rPr>
        <w:t>83/16</w:t>
      </w:r>
      <w:r w:rsidR="006C6EF2">
        <w:rPr>
          <w:rFonts w:ascii="Times New Roman" w:eastAsia="Times New Roman" w:hAnsi="Times New Roman" w:cs="Times New Roman"/>
          <w:lang w:eastAsia="ru-RU"/>
        </w:rPr>
        <w:t>»</w:t>
      </w:r>
    </w:p>
    <w:bookmarkEnd w:id="15"/>
    <w:p w14:paraId="7B301E1A" w14:textId="77777777" w:rsidR="006C6EF2" w:rsidRPr="006C6EF2" w:rsidRDefault="006C6EF2" w:rsidP="006C6EF2">
      <w:pPr>
        <w:autoSpaceDE w:val="0"/>
        <w:autoSpaceDN w:val="0"/>
        <w:adjustRightInd w:val="0"/>
        <w:spacing w:after="0" w:line="240" w:lineRule="auto"/>
        <w:jc w:val="both"/>
        <w:rPr>
          <w:rFonts w:ascii="Times New Roman" w:eastAsia="Times New Roman" w:hAnsi="Times New Roman" w:cs="Times New Roman"/>
          <w:lang w:eastAsia="ru-RU"/>
        </w:rPr>
      </w:pPr>
      <w:r w:rsidRPr="006C6EF2">
        <w:rPr>
          <w:rFonts w:ascii="Times New Roman" w:eastAsia="Times New Roman" w:hAnsi="Times New Roman" w:cs="Times New Roman"/>
          <w:lang w:eastAsia="ru-RU"/>
        </w:rPr>
        <w:t xml:space="preserve">     В соответствии с Федеральными Законами "О приватизации государственного и муниципального имущества" от 21.12.2001 № 178-ФЗ, от 06.10.2003 № 131-ФЗ, "Об общих принципах организации местного самоуправления в Российской Федерации" Уставом городского поселения Безенчук,  Положением «О порядке управления и распоряжения имуществом, находящимся в собственности городского поселения Безенчук», утвержденным решением Собрания представителей городского поселения Безенчук муниципального района Безенчукский Самарской области № 5/19 от 28.10.2011г,  </w:t>
      </w:r>
    </w:p>
    <w:p w14:paraId="0FF5B681" w14:textId="77777777" w:rsidR="006C6EF2" w:rsidRPr="006C6EF2" w:rsidRDefault="006C6EF2" w:rsidP="006C6EF2">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6C6EF2">
        <w:rPr>
          <w:rFonts w:ascii="Times New Roman" w:eastAsia="Times New Roman" w:hAnsi="Times New Roman" w:cs="Times New Roman"/>
          <w:lang w:eastAsia="ru-RU"/>
        </w:rPr>
        <w:t>РЕШИЛО:</w:t>
      </w:r>
    </w:p>
    <w:p w14:paraId="72810EE4" w14:textId="77777777" w:rsidR="006C6EF2" w:rsidRPr="006C6EF2" w:rsidRDefault="006C6EF2" w:rsidP="006C6EF2">
      <w:pPr>
        <w:spacing w:after="0" w:line="240" w:lineRule="auto"/>
        <w:ind w:firstLine="709"/>
        <w:jc w:val="both"/>
        <w:rPr>
          <w:rFonts w:ascii="Times New Roman" w:eastAsia="Times New Roman" w:hAnsi="Times New Roman" w:cs="Times New Roman"/>
          <w:lang w:eastAsia="ru-RU"/>
        </w:rPr>
      </w:pPr>
      <w:r w:rsidRPr="006C6EF2">
        <w:rPr>
          <w:rFonts w:ascii="Times New Roman" w:eastAsia="Times New Roman" w:hAnsi="Times New Roman" w:cs="Times New Roman"/>
          <w:lang w:eastAsia="ru-RU"/>
        </w:rPr>
        <w:t>1. Внести изменения в прогнозный план приватизации муниципального имущества городского поселения Безенчук муниципального района Безенчукский Самарской области на 2022 год и плановый период 2023 и 2024 годов, утвержденный решением Собрания представителей городского поселения Безенчук муниципального района Безенчукский Самарской области от 25.11.2021 года № 83/16, согласно приложению № 1 к настоящему решению.</w:t>
      </w:r>
    </w:p>
    <w:p w14:paraId="5C2543E0" w14:textId="77777777" w:rsidR="006C6EF2" w:rsidRPr="006C6EF2" w:rsidRDefault="006C6EF2" w:rsidP="006C6EF2">
      <w:pPr>
        <w:spacing w:after="0" w:line="240" w:lineRule="auto"/>
        <w:ind w:firstLine="709"/>
        <w:jc w:val="both"/>
        <w:rPr>
          <w:rFonts w:ascii="Times New Roman" w:eastAsia="Times New Roman" w:hAnsi="Times New Roman" w:cs="Times New Roman"/>
          <w:lang w:eastAsia="ru-RU"/>
        </w:rPr>
      </w:pPr>
      <w:r w:rsidRPr="006C6EF2">
        <w:rPr>
          <w:rFonts w:ascii="Times New Roman" w:eastAsia="Times New Roman" w:hAnsi="Times New Roman" w:cs="Times New Roman"/>
          <w:lang w:eastAsia="ru-RU"/>
        </w:rPr>
        <w:t>2. Опубликовать настоящее решение в газете «Вестник городского поселения Безенчук», на официальном сайте городского поселения Безенчук и на официальном сайте Российской Федерации для размещения информации о проведении торгов – http://torgi.gov.ru/.</w:t>
      </w:r>
    </w:p>
    <w:p w14:paraId="1CA9DCBE" w14:textId="77777777" w:rsidR="006C6EF2" w:rsidRPr="006C6EF2" w:rsidRDefault="006C6EF2" w:rsidP="006C6EF2">
      <w:pPr>
        <w:spacing w:after="0" w:line="240" w:lineRule="auto"/>
        <w:ind w:firstLine="709"/>
        <w:jc w:val="both"/>
        <w:rPr>
          <w:rFonts w:ascii="Times New Roman" w:eastAsia="Times New Roman" w:hAnsi="Times New Roman" w:cs="Times New Roman"/>
          <w:lang w:eastAsia="ru-RU"/>
        </w:rPr>
      </w:pPr>
      <w:r w:rsidRPr="006C6EF2">
        <w:rPr>
          <w:rFonts w:ascii="Times New Roman" w:eastAsia="Times New Roman" w:hAnsi="Times New Roman" w:cs="Times New Roman"/>
          <w:lang w:eastAsia="ru-RU"/>
        </w:rPr>
        <w:t xml:space="preserve">3. Настоящее решение вступает в силу со дня его официального опубликования. </w:t>
      </w:r>
    </w:p>
    <w:p w14:paraId="799EDC7D" w14:textId="3B861BDF" w:rsidR="00154BBF" w:rsidRPr="0065363B" w:rsidRDefault="00154BBF" w:rsidP="006C6EF2">
      <w:pPr>
        <w:spacing w:after="0" w:line="240" w:lineRule="auto"/>
        <w:jc w:val="both"/>
        <w:outlineLvl w:val="0"/>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5E7D994D" w14:textId="77777777" w:rsidR="00154BBF" w:rsidRDefault="00154BBF" w:rsidP="00154BBF">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65363B">
        <w:rPr>
          <w:rFonts w:ascii="Times New Roman" w:eastAsia="Times New Roman" w:hAnsi="Times New Roman" w:cs="Times New Roman"/>
          <w:bCs/>
          <w:lang w:val="x-none" w:eastAsia="x-none"/>
        </w:rPr>
        <w:t>А.Г.Кантеев</w:t>
      </w:r>
      <w:proofErr w:type="spellEnd"/>
    </w:p>
    <w:p w14:paraId="136EFC69" w14:textId="77777777" w:rsidR="00154BBF" w:rsidRPr="0065363B" w:rsidRDefault="00154BBF" w:rsidP="00154BBF">
      <w:pPr>
        <w:spacing w:after="0" w:line="240" w:lineRule="auto"/>
        <w:jc w:val="both"/>
        <w:rPr>
          <w:rFonts w:ascii="Times New Roman" w:eastAsia="Times New Roman" w:hAnsi="Times New Roman" w:cs="Times New Roman"/>
          <w:lang w:eastAsia="ru-RU"/>
        </w:rPr>
      </w:pPr>
      <w:r w:rsidRPr="0065363B">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65363B">
        <w:rPr>
          <w:rFonts w:ascii="Times New Roman" w:eastAsia="Times New Roman" w:hAnsi="Times New Roman" w:cs="Times New Roman"/>
          <w:lang w:eastAsia="ru-RU"/>
        </w:rPr>
        <w:t xml:space="preserve"> городского поселения</w:t>
      </w:r>
      <w:r>
        <w:rPr>
          <w:rFonts w:ascii="Times New Roman" w:eastAsia="Times New Roman" w:hAnsi="Times New Roman" w:cs="Times New Roman"/>
          <w:lang w:eastAsia="ru-RU"/>
        </w:rPr>
        <w:t xml:space="preserve"> Безенчук</w:t>
      </w:r>
      <w:r w:rsidRPr="0065363B">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В.Н.Гуров</w:t>
      </w:r>
      <w:proofErr w:type="spellEnd"/>
    </w:p>
    <w:p w14:paraId="23D60F07" w14:textId="77777777" w:rsidR="00154BBF" w:rsidRPr="009A6924" w:rsidRDefault="00154BBF" w:rsidP="00154BBF">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1</w:t>
      </w:r>
      <w:r w:rsidRPr="009A6924">
        <w:rPr>
          <w:rFonts w:ascii="Times New Roman" w:eastAsia="Times New Roman" w:hAnsi="Times New Roman" w:cs="Times New Roman"/>
          <w:sz w:val="20"/>
          <w:szCs w:val="20"/>
          <w:lang w:eastAsia="ru-RU"/>
        </w:rPr>
        <w:t xml:space="preserve"> </w:t>
      </w:r>
    </w:p>
    <w:p w14:paraId="660B52F0" w14:textId="77777777" w:rsidR="00154BBF" w:rsidRPr="009A6924" w:rsidRDefault="00154BBF" w:rsidP="00154BBF">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5B79A165" w14:textId="785EE624" w:rsidR="00154BBF" w:rsidRDefault="00154BBF" w:rsidP="00154BBF">
      <w:pPr>
        <w:spacing w:after="0" w:line="240" w:lineRule="auto"/>
        <w:jc w:val="right"/>
        <w:rPr>
          <w:rFonts w:ascii="Times New Roman" w:eastAsia="Times New Roman" w:hAnsi="Times New Roman" w:cs="Times New Roman"/>
          <w:b/>
          <w:bCs/>
          <w:sz w:val="8"/>
          <w:szCs w:val="8"/>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15</w:t>
      </w:r>
      <w:r w:rsidRPr="009A692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12</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12</w:t>
      </w:r>
      <w:r w:rsidR="00073686">
        <w:rPr>
          <w:rFonts w:ascii="Times New Roman" w:eastAsia="Times New Roman" w:hAnsi="Times New Roman" w:cs="Times New Roman"/>
          <w:sz w:val="20"/>
          <w:szCs w:val="20"/>
          <w:lang w:eastAsia="ru-RU"/>
        </w:rPr>
        <w:t>7</w:t>
      </w:r>
      <w:r>
        <w:rPr>
          <w:rFonts w:ascii="Times New Roman" w:eastAsia="Times New Roman" w:hAnsi="Times New Roman" w:cs="Times New Roman"/>
          <w:sz w:val="20"/>
          <w:szCs w:val="20"/>
          <w:lang w:eastAsia="ru-RU"/>
        </w:rPr>
        <w:t>/28</w:t>
      </w:r>
    </w:p>
    <w:p w14:paraId="1E28E2E6" w14:textId="77777777" w:rsidR="00620CA2" w:rsidRPr="00620CA2" w:rsidRDefault="00620CA2" w:rsidP="00620CA2">
      <w:pPr>
        <w:spacing w:after="0" w:line="240" w:lineRule="auto"/>
        <w:jc w:val="center"/>
        <w:rPr>
          <w:rFonts w:ascii="Times New Roman" w:eastAsia="Times New Roman" w:hAnsi="Times New Roman" w:cs="Times New Roman"/>
          <w:lang w:eastAsia="ru-RU"/>
        </w:rPr>
      </w:pPr>
      <w:r w:rsidRPr="00620CA2">
        <w:rPr>
          <w:rFonts w:ascii="Times New Roman" w:eastAsia="Times New Roman" w:hAnsi="Times New Roman" w:cs="Times New Roman"/>
          <w:lang w:eastAsia="ru-RU"/>
        </w:rPr>
        <w:t>Прогнозный план приватизации муниципального имущества</w:t>
      </w:r>
    </w:p>
    <w:p w14:paraId="21956421" w14:textId="77777777" w:rsidR="00620CA2" w:rsidRPr="00620CA2" w:rsidRDefault="00620CA2" w:rsidP="00620CA2">
      <w:pPr>
        <w:spacing w:after="0" w:line="240" w:lineRule="auto"/>
        <w:jc w:val="center"/>
        <w:rPr>
          <w:rFonts w:ascii="Times New Roman" w:eastAsia="Times New Roman" w:hAnsi="Times New Roman" w:cs="Times New Roman"/>
          <w:lang w:eastAsia="ru-RU"/>
        </w:rPr>
      </w:pPr>
      <w:r w:rsidRPr="00620CA2">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2022 год </w:t>
      </w:r>
    </w:p>
    <w:tbl>
      <w:tblPr>
        <w:tblW w:w="11057" w:type="dxa"/>
        <w:tblInd w:w="108" w:type="dxa"/>
        <w:tblLayout w:type="fixed"/>
        <w:tblLook w:val="04A0" w:firstRow="1" w:lastRow="0" w:firstColumn="1" w:lastColumn="0" w:noHBand="0" w:noVBand="1"/>
      </w:tblPr>
      <w:tblGrid>
        <w:gridCol w:w="568"/>
        <w:gridCol w:w="1275"/>
        <w:gridCol w:w="1276"/>
        <w:gridCol w:w="993"/>
        <w:gridCol w:w="992"/>
        <w:gridCol w:w="1559"/>
        <w:gridCol w:w="1559"/>
        <w:gridCol w:w="1701"/>
        <w:gridCol w:w="1134"/>
      </w:tblGrid>
      <w:tr w:rsidR="00620CA2" w:rsidRPr="00620CA2" w14:paraId="57ED881E" w14:textId="77777777" w:rsidTr="00244973">
        <w:trPr>
          <w:trHeight w:val="7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1C50C8" w14:textId="77777777" w:rsidR="00620CA2" w:rsidRPr="00620CA2" w:rsidRDefault="00620CA2" w:rsidP="00620CA2">
            <w:pPr>
              <w:spacing w:after="0" w:line="240" w:lineRule="auto"/>
              <w:jc w:val="center"/>
              <w:rPr>
                <w:rFonts w:ascii="Times New Roman" w:eastAsia="Times New Roman" w:hAnsi="Times New Roman" w:cs="Times New Roman"/>
                <w:b/>
                <w:bCs/>
                <w:color w:val="000000"/>
                <w:sz w:val="16"/>
                <w:szCs w:val="16"/>
                <w:lang w:eastAsia="ru-RU"/>
              </w:rPr>
            </w:pPr>
            <w:r w:rsidRPr="00620CA2">
              <w:rPr>
                <w:rFonts w:ascii="Times New Roman" w:eastAsia="Times New Roman" w:hAnsi="Times New Roman" w:cs="Times New Roman"/>
                <w:b/>
                <w:bCs/>
                <w:color w:val="000000"/>
                <w:sz w:val="16"/>
                <w:szCs w:val="16"/>
                <w:lang w:eastAsia="ru-RU"/>
              </w:rPr>
              <w:t>№п/п</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3A53D8E8" w14:textId="77777777" w:rsidR="00620CA2" w:rsidRPr="00620CA2" w:rsidRDefault="00620CA2" w:rsidP="00620CA2">
            <w:pPr>
              <w:spacing w:after="0" w:line="240" w:lineRule="auto"/>
              <w:jc w:val="center"/>
              <w:rPr>
                <w:rFonts w:ascii="Times New Roman" w:eastAsia="Times New Roman" w:hAnsi="Times New Roman" w:cs="Times New Roman"/>
                <w:b/>
                <w:bCs/>
                <w:color w:val="000000"/>
                <w:sz w:val="16"/>
                <w:szCs w:val="16"/>
                <w:lang w:eastAsia="ru-RU"/>
              </w:rPr>
            </w:pPr>
            <w:r w:rsidRPr="00620CA2">
              <w:rPr>
                <w:rFonts w:ascii="Times New Roman" w:eastAsia="Times New Roman" w:hAnsi="Times New Roman" w:cs="Times New Roman"/>
                <w:b/>
                <w:bCs/>
                <w:color w:val="000000"/>
                <w:sz w:val="16"/>
                <w:szCs w:val="16"/>
                <w:lang w:eastAsia="ru-RU"/>
              </w:rPr>
              <w:t>Наименование объекта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DB5045D" w14:textId="77777777" w:rsidR="00620CA2" w:rsidRPr="00620CA2" w:rsidRDefault="00620CA2" w:rsidP="00620CA2">
            <w:pPr>
              <w:spacing w:after="0" w:line="240" w:lineRule="auto"/>
              <w:jc w:val="center"/>
              <w:rPr>
                <w:rFonts w:ascii="Times New Roman" w:eastAsia="Times New Roman" w:hAnsi="Times New Roman" w:cs="Times New Roman"/>
                <w:b/>
                <w:bCs/>
                <w:color w:val="000000"/>
                <w:sz w:val="16"/>
                <w:szCs w:val="16"/>
                <w:lang w:eastAsia="ru-RU"/>
              </w:rPr>
            </w:pPr>
            <w:r w:rsidRPr="00620CA2">
              <w:rPr>
                <w:rFonts w:ascii="Times New Roman" w:eastAsia="Times New Roman" w:hAnsi="Times New Roman" w:cs="Times New Roman"/>
                <w:b/>
                <w:bCs/>
                <w:color w:val="000000"/>
                <w:sz w:val="16"/>
                <w:szCs w:val="16"/>
                <w:lang w:eastAsia="ru-RU"/>
              </w:rPr>
              <w:t>адрес местоположения объекта</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64753395" w14:textId="77777777" w:rsidR="00620CA2" w:rsidRPr="00620CA2" w:rsidRDefault="00620CA2" w:rsidP="00620CA2">
            <w:pPr>
              <w:spacing w:after="0" w:line="240" w:lineRule="auto"/>
              <w:jc w:val="center"/>
              <w:rPr>
                <w:rFonts w:ascii="Times New Roman" w:eastAsia="Times New Roman" w:hAnsi="Times New Roman" w:cs="Times New Roman"/>
                <w:b/>
                <w:bCs/>
                <w:color w:val="000000"/>
                <w:sz w:val="16"/>
                <w:szCs w:val="16"/>
                <w:lang w:eastAsia="ru-RU"/>
              </w:rPr>
            </w:pPr>
            <w:r w:rsidRPr="00620CA2">
              <w:rPr>
                <w:rFonts w:ascii="Times New Roman" w:eastAsia="Times New Roman" w:hAnsi="Times New Roman" w:cs="Times New Roman"/>
                <w:b/>
                <w:bCs/>
                <w:color w:val="000000"/>
                <w:sz w:val="16"/>
                <w:szCs w:val="16"/>
                <w:lang w:eastAsia="ru-RU"/>
              </w:rPr>
              <w:t xml:space="preserve">площадь, </w:t>
            </w:r>
            <w:proofErr w:type="spellStart"/>
            <w:proofErr w:type="gramStart"/>
            <w:r w:rsidRPr="00620CA2">
              <w:rPr>
                <w:rFonts w:ascii="Times New Roman" w:eastAsia="Times New Roman" w:hAnsi="Times New Roman" w:cs="Times New Roman"/>
                <w:b/>
                <w:bCs/>
                <w:color w:val="000000"/>
                <w:sz w:val="16"/>
                <w:szCs w:val="16"/>
                <w:lang w:eastAsia="ru-RU"/>
              </w:rPr>
              <w:t>кв.м</w:t>
            </w:r>
            <w:proofErr w:type="spellEnd"/>
            <w:proofErr w:type="gramEnd"/>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7F48C61F" w14:textId="77777777" w:rsidR="00620CA2" w:rsidRPr="00620CA2" w:rsidRDefault="00620CA2" w:rsidP="00620CA2">
            <w:pPr>
              <w:spacing w:after="0" w:line="240" w:lineRule="auto"/>
              <w:jc w:val="center"/>
              <w:rPr>
                <w:rFonts w:ascii="Times New Roman" w:eastAsia="Times New Roman" w:hAnsi="Times New Roman" w:cs="Times New Roman"/>
                <w:b/>
                <w:bCs/>
                <w:color w:val="000000"/>
                <w:sz w:val="16"/>
                <w:szCs w:val="16"/>
                <w:lang w:eastAsia="ru-RU"/>
              </w:rPr>
            </w:pPr>
            <w:r w:rsidRPr="00620CA2">
              <w:rPr>
                <w:rFonts w:ascii="Times New Roman" w:eastAsia="Times New Roman" w:hAnsi="Times New Roman" w:cs="Times New Roman"/>
                <w:b/>
                <w:bCs/>
                <w:color w:val="000000"/>
                <w:sz w:val="16"/>
                <w:szCs w:val="16"/>
                <w:lang w:eastAsia="ru-RU"/>
              </w:rPr>
              <w:t>год постройки</w:t>
            </w:r>
            <w:r w:rsidRPr="00620CA2">
              <w:rPr>
                <w:rFonts w:ascii="Times New Roman" w:eastAsia="Times New Roman" w:hAnsi="Times New Roman" w:cs="Times New Roman"/>
                <w:b/>
                <w:bCs/>
                <w:color w:val="000000"/>
                <w:sz w:val="16"/>
                <w:szCs w:val="16"/>
                <w:lang w:val="en-US" w:eastAsia="ru-RU"/>
              </w:rPr>
              <w:t>/</w:t>
            </w:r>
            <w:r w:rsidRPr="00620CA2">
              <w:rPr>
                <w:rFonts w:ascii="Times New Roman" w:eastAsia="Times New Roman" w:hAnsi="Times New Roman" w:cs="Times New Roman"/>
                <w:b/>
                <w:bCs/>
                <w:color w:val="000000"/>
                <w:sz w:val="16"/>
                <w:szCs w:val="16"/>
                <w:lang w:eastAsia="ru-RU"/>
              </w:rPr>
              <w:t>выпуска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5E5A227" w14:textId="77777777" w:rsidR="00620CA2" w:rsidRPr="00620CA2" w:rsidRDefault="00620CA2" w:rsidP="00620CA2">
            <w:pPr>
              <w:spacing w:after="0" w:line="240" w:lineRule="auto"/>
              <w:jc w:val="center"/>
              <w:rPr>
                <w:rFonts w:ascii="Times New Roman" w:eastAsia="Times New Roman" w:hAnsi="Times New Roman" w:cs="Times New Roman"/>
                <w:b/>
                <w:bCs/>
                <w:color w:val="000000"/>
                <w:sz w:val="16"/>
                <w:szCs w:val="16"/>
                <w:lang w:eastAsia="ru-RU"/>
              </w:rPr>
            </w:pPr>
            <w:r w:rsidRPr="00620CA2">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58A74A0" w14:textId="77777777" w:rsidR="00620CA2" w:rsidRPr="00620CA2" w:rsidRDefault="00620CA2" w:rsidP="00620CA2">
            <w:pPr>
              <w:spacing w:after="0" w:line="240" w:lineRule="auto"/>
              <w:jc w:val="center"/>
              <w:rPr>
                <w:rFonts w:ascii="Times New Roman" w:eastAsia="Times New Roman" w:hAnsi="Times New Roman" w:cs="Times New Roman"/>
                <w:b/>
                <w:bCs/>
                <w:color w:val="000000"/>
                <w:sz w:val="16"/>
                <w:szCs w:val="16"/>
                <w:lang w:eastAsia="ru-RU"/>
              </w:rPr>
            </w:pPr>
            <w:r w:rsidRPr="00620CA2">
              <w:rPr>
                <w:rFonts w:ascii="Times New Roman" w:eastAsia="Times New Roman" w:hAnsi="Times New Roman" w:cs="Times New Roman"/>
                <w:b/>
                <w:bCs/>
                <w:color w:val="000000"/>
                <w:sz w:val="16"/>
                <w:szCs w:val="16"/>
                <w:lang w:eastAsia="ru-RU"/>
              </w:rPr>
              <w:t>Предполагаемый срок приватизации</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BA922BF" w14:textId="77777777" w:rsidR="00620CA2" w:rsidRPr="00620CA2" w:rsidRDefault="00620CA2" w:rsidP="00620CA2">
            <w:pPr>
              <w:spacing w:after="0" w:line="240" w:lineRule="auto"/>
              <w:jc w:val="center"/>
              <w:rPr>
                <w:rFonts w:ascii="Times New Roman" w:eastAsia="Times New Roman" w:hAnsi="Times New Roman" w:cs="Times New Roman"/>
                <w:b/>
                <w:bCs/>
                <w:color w:val="000000"/>
                <w:sz w:val="16"/>
                <w:szCs w:val="16"/>
                <w:lang w:eastAsia="ru-RU"/>
              </w:rPr>
            </w:pPr>
            <w:r w:rsidRPr="00620CA2">
              <w:rPr>
                <w:rFonts w:ascii="Times New Roman" w:eastAsia="Times New Roman" w:hAnsi="Times New Roman" w:cs="Times New Roman"/>
                <w:b/>
                <w:bCs/>
                <w:color w:val="000000"/>
                <w:sz w:val="16"/>
                <w:szCs w:val="16"/>
                <w:lang w:eastAsia="ru-RU"/>
              </w:rPr>
              <w:t>Ориентировочная стоимость реализации</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2A6E6B6" w14:textId="77777777" w:rsidR="00620CA2" w:rsidRPr="00620CA2" w:rsidRDefault="00620CA2" w:rsidP="00620CA2">
            <w:pPr>
              <w:spacing w:after="0" w:line="240" w:lineRule="auto"/>
              <w:jc w:val="center"/>
              <w:rPr>
                <w:rFonts w:ascii="Times New Roman" w:eastAsia="Times New Roman" w:hAnsi="Times New Roman" w:cs="Times New Roman"/>
                <w:b/>
                <w:bCs/>
                <w:color w:val="000000"/>
                <w:sz w:val="16"/>
                <w:szCs w:val="16"/>
                <w:lang w:eastAsia="ru-RU"/>
              </w:rPr>
            </w:pPr>
            <w:r w:rsidRPr="00620CA2">
              <w:rPr>
                <w:rFonts w:ascii="Times New Roman" w:eastAsia="Times New Roman" w:hAnsi="Times New Roman" w:cs="Times New Roman"/>
                <w:b/>
                <w:bCs/>
                <w:color w:val="000000"/>
                <w:sz w:val="16"/>
                <w:szCs w:val="16"/>
                <w:lang w:eastAsia="ru-RU"/>
              </w:rPr>
              <w:t>предполагаемый способ приватизац</w:t>
            </w:r>
            <w:r w:rsidRPr="00620CA2">
              <w:rPr>
                <w:rFonts w:ascii="Times New Roman" w:eastAsia="Times New Roman" w:hAnsi="Times New Roman" w:cs="Times New Roman"/>
                <w:b/>
                <w:bCs/>
                <w:color w:val="000000"/>
                <w:sz w:val="16"/>
                <w:szCs w:val="16"/>
                <w:lang w:eastAsia="ru-RU"/>
              </w:rPr>
              <w:lastRenderedPageBreak/>
              <w:t>ии</w:t>
            </w:r>
          </w:p>
        </w:tc>
      </w:tr>
      <w:tr w:rsidR="00620CA2" w:rsidRPr="00620CA2" w14:paraId="58D43328" w14:textId="77777777" w:rsidTr="00244973">
        <w:trPr>
          <w:trHeight w:val="70"/>
        </w:trPr>
        <w:tc>
          <w:tcPr>
            <w:tcW w:w="568" w:type="dxa"/>
            <w:tcBorders>
              <w:top w:val="nil"/>
              <w:left w:val="single" w:sz="4" w:space="0" w:color="auto"/>
              <w:bottom w:val="single" w:sz="4" w:space="0" w:color="auto"/>
              <w:right w:val="single" w:sz="4" w:space="0" w:color="auto"/>
            </w:tcBorders>
            <w:shd w:val="clear" w:color="auto" w:fill="auto"/>
            <w:vAlign w:val="center"/>
          </w:tcPr>
          <w:p w14:paraId="4E8BC2FD" w14:textId="77777777" w:rsidR="00620CA2" w:rsidRPr="00620CA2" w:rsidRDefault="00620CA2" w:rsidP="00620CA2">
            <w:pPr>
              <w:spacing w:after="0" w:line="240" w:lineRule="auto"/>
              <w:jc w:val="center"/>
              <w:rPr>
                <w:rFonts w:ascii="Times New Roman" w:eastAsia="Times New Roman" w:hAnsi="Times New Roman" w:cs="Times New Roman"/>
                <w:color w:val="000000"/>
                <w:sz w:val="16"/>
                <w:szCs w:val="16"/>
                <w:lang w:eastAsia="ru-RU"/>
              </w:rPr>
            </w:pPr>
            <w:r w:rsidRPr="00620CA2">
              <w:rPr>
                <w:rFonts w:ascii="Times New Roman" w:eastAsia="Times New Roman" w:hAnsi="Times New Roman" w:cs="Times New Roman"/>
                <w:color w:val="000000"/>
                <w:sz w:val="16"/>
                <w:szCs w:val="16"/>
                <w:lang w:eastAsia="ru-RU"/>
              </w:rPr>
              <w:lastRenderedPageBreak/>
              <w:t>1</w:t>
            </w:r>
          </w:p>
        </w:tc>
        <w:tc>
          <w:tcPr>
            <w:tcW w:w="1275" w:type="dxa"/>
            <w:tcBorders>
              <w:top w:val="nil"/>
              <w:left w:val="nil"/>
              <w:bottom w:val="single" w:sz="4" w:space="0" w:color="auto"/>
              <w:right w:val="single" w:sz="4" w:space="0" w:color="auto"/>
            </w:tcBorders>
            <w:shd w:val="clear" w:color="auto" w:fill="auto"/>
            <w:vAlign w:val="center"/>
          </w:tcPr>
          <w:p w14:paraId="62C43774" w14:textId="77777777" w:rsidR="00620CA2" w:rsidRPr="00620CA2" w:rsidRDefault="00620CA2" w:rsidP="00620CA2">
            <w:pPr>
              <w:spacing w:after="0" w:line="240" w:lineRule="auto"/>
              <w:jc w:val="center"/>
              <w:rPr>
                <w:rFonts w:ascii="Times New Roman" w:eastAsia="Times New Roman" w:hAnsi="Times New Roman" w:cs="Times New Roman"/>
                <w:color w:val="000000"/>
                <w:sz w:val="16"/>
                <w:szCs w:val="16"/>
                <w:lang w:eastAsia="ru-RU"/>
              </w:rPr>
            </w:pPr>
            <w:r w:rsidRPr="00620CA2">
              <w:rPr>
                <w:rFonts w:ascii="Times New Roman" w:eastAsia="Times New Roman" w:hAnsi="Times New Roman" w:cs="Times New Roman"/>
                <w:color w:val="000000"/>
                <w:sz w:val="16"/>
                <w:szCs w:val="16"/>
                <w:lang w:eastAsia="ru-RU"/>
              </w:rPr>
              <w:t>-</w:t>
            </w:r>
          </w:p>
        </w:tc>
        <w:tc>
          <w:tcPr>
            <w:tcW w:w="1276" w:type="dxa"/>
            <w:tcBorders>
              <w:top w:val="nil"/>
              <w:left w:val="nil"/>
              <w:bottom w:val="single" w:sz="4" w:space="0" w:color="auto"/>
              <w:right w:val="single" w:sz="4" w:space="0" w:color="auto"/>
            </w:tcBorders>
            <w:shd w:val="clear" w:color="auto" w:fill="auto"/>
            <w:vAlign w:val="center"/>
          </w:tcPr>
          <w:p w14:paraId="1C904B4A" w14:textId="77777777" w:rsidR="00620CA2" w:rsidRPr="00620CA2" w:rsidRDefault="00620CA2" w:rsidP="00620CA2">
            <w:pPr>
              <w:spacing w:after="0" w:line="240" w:lineRule="auto"/>
              <w:jc w:val="center"/>
              <w:rPr>
                <w:rFonts w:ascii="Times New Roman" w:eastAsia="Times New Roman" w:hAnsi="Times New Roman" w:cs="Times New Roman"/>
                <w:color w:val="000000"/>
                <w:sz w:val="16"/>
                <w:szCs w:val="16"/>
                <w:lang w:eastAsia="ru-RU"/>
              </w:rPr>
            </w:pPr>
            <w:r w:rsidRPr="00620CA2">
              <w:rPr>
                <w:rFonts w:ascii="Times New Roman" w:eastAsia="Times New Roman" w:hAnsi="Times New Roman" w:cs="Times New Roman"/>
                <w:color w:val="000000"/>
                <w:sz w:val="16"/>
                <w:szCs w:val="16"/>
                <w:lang w:eastAsia="ru-RU"/>
              </w:rPr>
              <w:t>-</w:t>
            </w:r>
          </w:p>
        </w:tc>
        <w:tc>
          <w:tcPr>
            <w:tcW w:w="993" w:type="dxa"/>
            <w:tcBorders>
              <w:top w:val="nil"/>
              <w:left w:val="nil"/>
              <w:bottom w:val="single" w:sz="4" w:space="0" w:color="auto"/>
              <w:right w:val="single" w:sz="4" w:space="0" w:color="auto"/>
            </w:tcBorders>
            <w:shd w:val="clear" w:color="auto" w:fill="auto"/>
            <w:vAlign w:val="center"/>
          </w:tcPr>
          <w:p w14:paraId="66A509CE" w14:textId="77777777" w:rsidR="00620CA2" w:rsidRPr="00620CA2" w:rsidRDefault="00620CA2" w:rsidP="00620CA2">
            <w:pPr>
              <w:spacing w:after="0" w:line="240" w:lineRule="auto"/>
              <w:jc w:val="center"/>
              <w:rPr>
                <w:rFonts w:ascii="Times New Roman" w:eastAsia="Times New Roman" w:hAnsi="Times New Roman" w:cs="Times New Roman"/>
                <w:color w:val="000000"/>
                <w:sz w:val="16"/>
                <w:szCs w:val="16"/>
                <w:lang w:eastAsia="ru-RU"/>
              </w:rPr>
            </w:pPr>
            <w:r w:rsidRPr="00620CA2">
              <w:rPr>
                <w:rFonts w:ascii="Times New Roman" w:eastAsia="Times New Roman" w:hAnsi="Times New Roman" w:cs="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auto" w:fill="auto"/>
            <w:vAlign w:val="center"/>
          </w:tcPr>
          <w:p w14:paraId="64761F51" w14:textId="77777777" w:rsidR="00620CA2" w:rsidRPr="00620CA2" w:rsidRDefault="00620CA2" w:rsidP="00620CA2">
            <w:pPr>
              <w:spacing w:after="0" w:line="240" w:lineRule="auto"/>
              <w:jc w:val="center"/>
              <w:rPr>
                <w:rFonts w:ascii="Times New Roman" w:eastAsia="Times New Roman" w:hAnsi="Times New Roman" w:cs="Times New Roman"/>
                <w:color w:val="000000"/>
                <w:sz w:val="16"/>
                <w:szCs w:val="16"/>
                <w:lang w:eastAsia="ru-RU"/>
              </w:rPr>
            </w:pPr>
            <w:r w:rsidRPr="00620CA2">
              <w:rPr>
                <w:rFonts w:ascii="Times New Roman" w:eastAsia="Times New Roman" w:hAnsi="Times New Roman" w:cs="Times New Roman"/>
                <w:color w:val="000000"/>
                <w:sz w:val="16"/>
                <w:szCs w:val="16"/>
                <w:lang w:eastAsia="ru-RU"/>
              </w:rPr>
              <w:t>-</w:t>
            </w:r>
          </w:p>
        </w:tc>
        <w:tc>
          <w:tcPr>
            <w:tcW w:w="1559" w:type="dxa"/>
            <w:tcBorders>
              <w:top w:val="nil"/>
              <w:left w:val="nil"/>
              <w:bottom w:val="single" w:sz="4" w:space="0" w:color="auto"/>
              <w:right w:val="single" w:sz="4" w:space="0" w:color="auto"/>
            </w:tcBorders>
            <w:shd w:val="clear" w:color="auto" w:fill="auto"/>
            <w:vAlign w:val="center"/>
          </w:tcPr>
          <w:p w14:paraId="229C4D74" w14:textId="77777777" w:rsidR="00620CA2" w:rsidRPr="00620CA2" w:rsidRDefault="00620CA2" w:rsidP="00620CA2">
            <w:pPr>
              <w:spacing w:after="0" w:line="240" w:lineRule="auto"/>
              <w:jc w:val="center"/>
              <w:rPr>
                <w:rFonts w:ascii="Times New Roman" w:eastAsia="Times New Roman" w:hAnsi="Times New Roman" w:cs="Times New Roman"/>
                <w:color w:val="000000"/>
                <w:sz w:val="16"/>
                <w:szCs w:val="16"/>
                <w:lang w:eastAsia="ru-RU"/>
              </w:rPr>
            </w:pPr>
            <w:r w:rsidRPr="00620CA2">
              <w:rPr>
                <w:rFonts w:ascii="Times New Roman" w:eastAsia="Times New Roman" w:hAnsi="Times New Roman" w:cs="Times New Roman"/>
                <w:color w:val="000000"/>
                <w:sz w:val="16"/>
                <w:szCs w:val="16"/>
                <w:lang w:eastAsia="ru-RU"/>
              </w:rPr>
              <w:t>-</w:t>
            </w:r>
          </w:p>
        </w:tc>
        <w:tc>
          <w:tcPr>
            <w:tcW w:w="1559" w:type="dxa"/>
            <w:tcBorders>
              <w:top w:val="nil"/>
              <w:left w:val="nil"/>
              <w:bottom w:val="single" w:sz="4" w:space="0" w:color="auto"/>
              <w:right w:val="single" w:sz="4" w:space="0" w:color="auto"/>
            </w:tcBorders>
            <w:shd w:val="clear" w:color="auto" w:fill="auto"/>
            <w:vAlign w:val="center"/>
          </w:tcPr>
          <w:p w14:paraId="61542B9D" w14:textId="77777777" w:rsidR="00620CA2" w:rsidRPr="00620CA2" w:rsidRDefault="00620CA2" w:rsidP="00620CA2">
            <w:pPr>
              <w:spacing w:after="0" w:line="240" w:lineRule="auto"/>
              <w:jc w:val="center"/>
              <w:rPr>
                <w:rFonts w:ascii="Times New Roman" w:eastAsia="Times New Roman" w:hAnsi="Times New Roman" w:cs="Times New Roman"/>
                <w:color w:val="000000"/>
                <w:sz w:val="16"/>
                <w:szCs w:val="16"/>
                <w:lang w:eastAsia="ru-RU"/>
              </w:rPr>
            </w:pPr>
            <w:r w:rsidRPr="00620CA2">
              <w:rPr>
                <w:rFonts w:ascii="Times New Roman" w:eastAsia="Times New Roman" w:hAnsi="Times New Roman" w:cs="Times New Roman"/>
                <w:color w:val="000000"/>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tcPr>
          <w:p w14:paraId="751A0305" w14:textId="77777777" w:rsidR="00620CA2" w:rsidRPr="00620CA2" w:rsidRDefault="00620CA2" w:rsidP="00620CA2">
            <w:pPr>
              <w:spacing w:after="0" w:line="240" w:lineRule="auto"/>
              <w:jc w:val="center"/>
              <w:rPr>
                <w:rFonts w:ascii="Times New Roman" w:eastAsia="Times New Roman" w:hAnsi="Times New Roman" w:cs="Times New Roman"/>
                <w:color w:val="000000"/>
                <w:sz w:val="16"/>
                <w:szCs w:val="16"/>
                <w:lang w:eastAsia="ru-RU"/>
              </w:rPr>
            </w:pPr>
            <w:r w:rsidRPr="00620CA2">
              <w:rPr>
                <w:rFonts w:ascii="Times New Roman" w:eastAsia="Times New Roman" w:hAnsi="Times New Roman" w:cs="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auto" w:fill="auto"/>
            <w:vAlign w:val="center"/>
          </w:tcPr>
          <w:p w14:paraId="01F2C09F" w14:textId="77777777" w:rsidR="00620CA2" w:rsidRPr="00620CA2" w:rsidRDefault="00620CA2" w:rsidP="00620CA2">
            <w:pPr>
              <w:spacing w:after="0" w:line="240" w:lineRule="auto"/>
              <w:jc w:val="center"/>
              <w:rPr>
                <w:rFonts w:ascii="Times New Roman" w:eastAsia="Times New Roman" w:hAnsi="Times New Roman" w:cs="Times New Roman"/>
                <w:color w:val="000000"/>
                <w:sz w:val="16"/>
                <w:szCs w:val="16"/>
                <w:lang w:eastAsia="ru-RU"/>
              </w:rPr>
            </w:pPr>
            <w:r w:rsidRPr="00620CA2">
              <w:rPr>
                <w:rFonts w:ascii="Times New Roman" w:eastAsia="Times New Roman" w:hAnsi="Times New Roman" w:cs="Times New Roman"/>
                <w:color w:val="000000"/>
                <w:sz w:val="16"/>
                <w:szCs w:val="16"/>
                <w:lang w:eastAsia="ru-RU"/>
              </w:rPr>
              <w:t>-</w:t>
            </w:r>
          </w:p>
        </w:tc>
      </w:tr>
    </w:tbl>
    <w:p w14:paraId="099EBB36" w14:textId="33AEA625" w:rsidR="00620CA2" w:rsidRPr="009A6924" w:rsidRDefault="00620CA2" w:rsidP="00620CA2">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2</w:t>
      </w:r>
      <w:r w:rsidRPr="009A6924">
        <w:rPr>
          <w:rFonts w:ascii="Times New Roman" w:eastAsia="Times New Roman" w:hAnsi="Times New Roman" w:cs="Times New Roman"/>
          <w:sz w:val="20"/>
          <w:szCs w:val="20"/>
          <w:lang w:eastAsia="ru-RU"/>
        </w:rPr>
        <w:t xml:space="preserve"> </w:t>
      </w:r>
    </w:p>
    <w:p w14:paraId="2980B141" w14:textId="77777777" w:rsidR="00620CA2" w:rsidRPr="009A6924" w:rsidRDefault="00620CA2" w:rsidP="00620CA2">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491CCBA7" w14:textId="77777777" w:rsidR="00620CA2" w:rsidRDefault="00620CA2" w:rsidP="00620CA2">
      <w:pPr>
        <w:spacing w:after="0" w:line="240" w:lineRule="auto"/>
        <w:jc w:val="right"/>
        <w:rPr>
          <w:rFonts w:ascii="Times New Roman" w:eastAsia="Times New Roman" w:hAnsi="Times New Roman" w:cs="Times New Roman"/>
          <w:b/>
          <w:bCs/>
          <w:sz w:val="8"/>
          <w:szCs w:val="8"/>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15</w:t>
      </w:r>
      <w:r w:rsidRPr="009A692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12</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127/28</w:t>
      </w:r>
    </w:p>
    <w:p w14:paraId="0A49AA18" w14:textId="77777777" w:rsidR="00620CA2" w:rsidRPr="00620CA2" w:rsidRDefault="00620CA2" w:rsidP="00620CA2">
      <w:pPr>
        <w:spacing w:after="0" w:line="240" w:lineRule="auto"/>
        <w:jc w:val="center"/>
        <w:rPr>
          <w:rFonts w:ascii="Times New Roman" w:eastAsia="Times New Roman" w:hAnsi="Times New Roman" w:cs="Times New Roman"/>
          <w:lang w:eastAsia="ru-RU"/>
        </w:rPr>
      </w:pPr>
      <w:r w:rsidRPr="00620CA2">
        <w:rPr>
          <w:rFonts w:ascii="Times New Roman" w:eastAsia="Times New Roman" w:hAnsi="Times New Roman" w:cs="Times New Roman"/>
          <w:lang w:eastAsia="ru-RU"/>
        </w:rPr>
        <w:t>Прогнозный план приватизации муниципального имущества</w:t>
      </w:r>
    </w:p>
    <w:p w14:paraId="470F0D4C" w14:textId="77777777" w:rsidR="00620CA2" w:rsidRPr="00620CA2" w:rsidRDefault="00620CA2" w:rsidP="00620CA2">
      <w:pPr>
        <w:spacing w:after="0" w:line="240" w:lineRule="auto"/>
        <w:jc w:val="center"/>
        <w:rPr>
          <w:rFonts w:ascii="Times New Roman" w:eastAsia="Times New Roman" w:hAnsi="Times New Roman" w:cs="Times New Roman"/>
          <w:lang w:eastAsia="ru-RU"/>
        </w:rPr>
      </w:pPr>
      <w:r w:rsidRPr="00620CA2">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2023 год </w:t>
      </w:r>
    </w:p>
    <w:tbl>
      <w:tblPr>
        <w:tblW w:w="10773" w:type="dxa"/>
        <w:tblInd w:w="250" w:type="dxa"/>
        <w:tblLayout w:type="fixed"/>
        <w:tblLook w:val="04A0" w:firstRow="1" w:lastRow="0" w:firstColumn="1" w:lastColumn="0" w:noHBand="0" w:noVBand="1"/>
      </w:tblPr>
      <w:tblGrid>
        <w:gridCol w:w="425"/>
        <w:gridCol w:w="991"/>
        <w:gridCol w:w="1134"/>
        <w:gridCol w:w="850"/>
        <w:gridCol w:w="993"/>
        <w:gridCol w:w="1276"/>
        <w:gridCol w:w="1417"/>
        <w:gridCol w:w="1559"/>
        <w:gridCol w:w="2128"/>
      </w:tblGrid>
      <w:tr w:rsidR="00620CA2" w:rsidRPr="00620CA2" w14:paraId="73002C95" w14:textId="77777777" w:rsidTr="00405E83">
        <w:trPr>
          <w:trHeight w:val="936"/>
          <w:tblHeader/>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22A572" w14:textId="77777777" w:rsidR="00620CA2" w:rsidRPr="00620CA2" w:rsidRDefault="00620CA2" w:rsidP="00620CA2">
            <w:pPr>
              <w:spacing w:after="0" w:line="240" w:lineRule="auto"/>
              <w:jc w:val="center"/>
              <w:rPr>
                <w:rFonts w:ascii="Times New Roman" w:eastAsia="Times New Roman" w:hAnsi="Times New Roman" w:cs="Times New Roman"/>
                <w:b/>
                <w:bCs/>
                <w:color w:val="000000"/>
                <w:sz w:val="16"/>
                <w:szCs w:val="16"/>
                <w:lang w:eastAsia="ru-RU"/>
              </w:rPr>
            </w:pPr>
            <w:r w:rsidRPr="00620CA2">
              <w:rPr>
                <w:rFonts w:ascii="Times New Roman" w:eastAsia="Times New Roman" w:hAnsi="Times New Roman" w:cs="Times New Roman"/>
                <w:b/>
                <w:bCs/>
                <w:color w:val="000000"/>
                <w:sz w:val="16"/>
                <w:szCs w:val="16"/>
                <w:lang w:eastAsia="ru-RU"/>
              </w:rPr>
              <w:t>№п/п</w:t>
            </w:r>
          </w:p>
        </w:tc>
        <w:tc>
          <w:tcPr>
            <w:tcW w:w="991" w:type="dxa"/>
            <w:tcBorders>
              <w:top w:val="single" w:sz="4" w:space="0" w:color="auto"/>
              <w:left w:val="nil"/>
              <w:bottom w:val="single" w:sz="4" w:space="0" w:color="auto"/>
              <w:right w:val="single" w:sz="4" w:space="0" w:color="auto"/>
            </w:tcBorders>
            <w:shd w:val="clear" w:color="auto" w:fill="auto"/>
            <w:vAlign w:val="center"/>
            <w:hideMark/>
          </w:tcPr>
          <w:p w14:paraId="6031D024" w14:textId="77777777" w:rsidR="00620CA2" w:rsidRPr="00620CA2" w:rsidRDefault="00620CA2" w:rsidP="00620CA2">
            <w:pPr>
              <w:spacing w:after="0" w:line="240" w:lineRule="auto"/>
              <w:jc w:val="center"/>
              <w:rPr>
                <w:rFonts w:ascii="Times New Roman" w:eastAsia="Times New Roman" w:hAnsi="Times New Roman" w:cs="Times New Roman"/>
                <w:b/>
                <w:bCs/>
                <w:color w:val="000000"/>
                <w:sz w:val="16"/>
                <w:szCs w:val="16"/>
                <w:lang w:eastAsia="ru-RU"/>
              </w:rPr>
            </w:pPr>
            <w:r w:rsidRPr="00620CA2">
              <w:rPr>
                <w:rFonts w:ascii="Times New Roman" w:eastAsia="Times New Roman" w:hAnsi="Times New Roman" w:cs="Times New Roman"/>
                <w:b/>
                <w:bCs/>
                <w:color w:val="000000"/>
                <w:sz w:val="16"/>
                <w:szCs w:val="16"/>
                <w:lang w:eastAsia="ru-RU"/>
              </w:rPr>
              <w:t>Наименование объекта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20AEB16" w14:textId="77777777" w:rsidR="00620CA2" w:rsidRPr="00620CA2" w:rsidRDefault="00620CA2" w:rsidP="00620CA2">
            <w:pPr>
              <w:spacing w:after="0" w:line="240" w:lineRule="auto"/>
              <w:jc w:val="center"/>
              <w:rPr>
                <w:rFonts w:ascii="Times New Roman" w:eastAsia="Times New Roman" w:hAnsi="Times New Roman" w:cs="Times New Roman"/>
                <w:b/>
                <w:bCs/>
                <w:color w:val="000000"/>
                <w:sz w:val="16"/>
                <w:szCs w:val="16"/>
                <w:lang w:eastAsia="ru-RU"/>
              </w:rPr>
            </w:pPr>
            <w:r w:rsidRPr="00620CA2">
              <w:rPr>
                <w:rFonts w:ascii="Times New Roman" w:eastAsia="Times New Roman" w:hAnsi="Times New Roman" w:cs="Times New Roman"/>
                <w:b/>
                <w:bCs/>
                <w:color w:val="000000"/>
                <w:sz w:val="16"/>
                <w:szCs w:val="16"/>
                <w:lang w:eastAsia="ru-RU"/>
              </w:rPr>
              <w:t>адрес местоположения объекта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7E9AE6B" w14:textId="77777777" w:rsidR="00620CA2" w:rsidRPr="00620CA2" w:rsidRDefault="00620CA2" w:rsidP="00620CA2">
            <w:pPr>
              <w:spacing w:after="0" w:line="240" w:lineRule="auto"/>
              <w:jc w:val="center"/>
              <w:rPr>
                <w:rFonts w:ascii="Times New Roman" w:eastAsia="Times New Roman" w:hAnsi="Times New Roman" w:cs="Times New Roman"/>
                <w:b/>
                <w:bCs/>
                <w:color w:val="000000"/>
                <w:sz w:val="16"/>
                <w:szCs w:val="16"/>
                <w:lang w:eastAsia="ru-RU"/>
              </w:rPr>
            </w:pPr>
            <w:r w:rsidRPr="00620CA2">
              <w:rPr>
                <w:rFonts w:ascii="Times New Roman" w:eastAsia="Times New Roman" w:hAnsi="Times New Roman" w:cs="Times New Roman"/>
                <w:b/>
                <w:bCs/>
                <w:color w:val="000000"/>
                <w:sz w:val="16"/>
                <w:szCs w:val="16"/>
                <w:lang w:eastAsia="ru-RU"/>
              </w:rPr>
              <w:t xml:space="preserve">площадь, </w:t>
            </w:r>
            <w:proofErr w:type="spellStart"/>
            <w:proofErr w:type="gramStart"/>
            <w:r w:rsidRPr="00620CA2">
              <w:rPr>
                <w:rFonts w:ascii="Times New Roman" w:eastAsia="Times New Roman" w:hAnsi="Times New Roman" w:cs="Times New Roman"/>
                <w:b/>
                <w:bCs/>
                <w:color w:val="000000"/>
                <w:sz w:val="16"/>
                <w:szCs w:val="16"/>
                <w:lang w:eastAsia="ru-RU"/>
              </w:rPr>
              <w:t>кв.м</w:t>
            </w:r>
            <w:proofErr w:type="spellEnd"/>
            <w:proofErr w:type="gramEnd"/>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4AD5096D" w14:textId="77777777" w:rsidR="00620CA2" w:rsidRPr="00620CA2" w:rsidRDefault="00620CA2" w:rsidP="00620CA2">
            <w:pPr>
              <w:spacing w:after="0" w:line="240" w:lineRule="auto"/>
              <w:jc w:val="center"/>
              <w:rPr>
                <w:rFonts w:ascii="Times New Roman" w:eastAsia="Times New Roman" w:hAnsi="Times New Roman" w:cs="Times New Roman"/>
                <w:b/>
                <w:bCs/>
                <w:color w:val="000000"/>
                <w:sz w:val="16"/>
                <w:szCs w:val="16"/>
                <w:lang w:eastAsia="ru-RU"/>
              </w:rPr>
            </w:pPr>
            <w:r w:rsidRPr="00620CA2">
              <w:rPr>
                <w:rFonts w:ascii="Times New Roman" w:eastAsia="Times New Roman" w:hAnsi="Times New Roman" w:cs="Times New Roman"/>
                <w:b/>
                <w:bCs/>
                <w:color w:val="000000"/>
                <w:sz w:val="16"/>
                <w:szCs w:val="16"/>
                <w:lang w:eastAsia="ru-RU"/>
              </w:rPr>
              <w:t>год постройки</w:t>
            </w:r>
            <w:r w:rsidRPr="00620CA2">
              <w:rPr>
                <w:rFonts w:ascii="Times New Roman" w:eastAsia="Times New Roman" w:hAnsi="Times New Roman" w:cs="Times New Roman"/>
                <w:b/>
                <w:bCs/>
                <w:color w:val="000000"/>
                <w:sz w:val="16"/>
                <w:szCs w:val="16"/>
                <w:lang w:val="en-US" w:eastAsia="ru-RU"/>
              </w:rPr>
              <w:t>/</w:t>
            </w:r>
            <w:r w:rsidRPr="00620CA2">
              <w:rPr>
                <w:rFonts w:ascii="Times New Roman" w:eastAsia="Times New Roman" w:hAnsi="Times New Roman" w:cs="Times New Roman"/>
                <w:b/>
                <w:bCs/>
                <w:color w:val="000000"/>
                <w:sz w:val="16"/>
                <w:szCs w:val="16"/>
                <w:lang w:eastAsia="ru-RU"/>
              </w:rPr>
              <w:t>выпуска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9D76A2B" w14:textId="77777777" w:rsidR="00620CA2" w:rsidRPr="00620CA2" w:rsidRDefault="00620CA2" w:rsidP="00620CA2">
            <w:pPr>
              <w:spacing w:after="0" w:line="240" w:lineRule="auto"/>
              <w:jc w:val="center"/>
              <w:rPr>
                <w:rFonts w:ascii="Times New Roman" w:eastAsia="Times New Roman" w:hAnsi="Times New Roman" w:cs="Times New Roman"/>
                <w:b/>
                <w:bCs/>
                <w:color w:val="000000"/>
                <w:sz w:val="16"/>
                <w:szCs w:val="16"/>
                <w:lang w:eastAsia="ru-RU"/>
              </w:rPr>
            </w:pPr>
            <w:r w:rsidRPr="00620CA2">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0810F015" w14:textId="77777777" w:rsidR="00620CA2" w:rsidRPr="00620CA2" w:rsidRDefault="00620CA2" w:rsidP="00620CA2">
            <w:pPr>
              <w:spacing w:after="0" w:line="240" w:lineRule="auto"/>
              <w:jc w:val="center"/>
              <w:rPr>
                <w:rFonts w:ascii="Times New Roman" w:eastAsia="Times New Roman" w:hAnsi="Times New Roman" w:cs="Times New Roman"/>
                <w:b/>
                <w:bCs/>
                <w:color w:val="000000"/>
                <w:sz w:val="16"/>
                <w:szCs w:val="16"/>
                <w:lang w:eastAsia="ru-RU"/>
              </w:rPr>
            </w:pPr>
            <w:r w:rsidRPr="00620CA2">
              <w:rPr>
                <w:rFonts w:ascii="Times New Roman" w:eastAsia="Times New Roman" w:hAnsi="Times New Roman" w:cs="Times New Roman"/>
                <w:b/>
                <w:bCs/>
                <w:color w:val="000000"/>
                <w:sz w:val="16"/>
                <w:szCs w:val="16"/>
                <w:lang w:eastAsia="ru-RU"/>
              </w:rPr>
              <w:t>Предполагаемый срок приватизации</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CD6FDCB" w14:textId="77777777" w:rsidR="00620CA2" w:rsidRPr="00620CA2" w:rsidRDefault="00620CA2" w:rsidP="00620CA2">
            <w:pPr>
              <w:spacing w:after="0" w:line="240" w:lineRule="auto"/>
              <w:jc w:val="center"/>
              <w:rPr>
                <w:rFonts w:ascii="Times New Roman" w:eastAsia="Times New Roman" w:hAnsi="Times New Roman" w:cs="Times New Roman"/>
                <w:b/>
                <w:bCs/>
                <w:color w:val="000000"/>
                <w:sz w:val="16"/>
                <w:szCs w:val="16"/>
                <w:lang w:eastAsia="ru-RU"/>
              </w:rPr>
            </w:pPr>
            <w:r w:rsidRPr="00620CA2">
              <w:rPr>
                <w:rFonts w:ascii="Times New Roman" w:eastAsia="Times New Roman" w:hAnsi="Times New Roman" w:cs="Times New Roman"/>
                <w:b/>
                <w:bCs/>
                <w:color w:val="000000"/>
                <w:sz w:val="16"/>
                <w:szCs w:val="16"/>
                <w:lang w:eastAsia="ru-RU"/>
              </w:rPr>
              <w:t>Ориентировочная стоимость реализации</w:t>
            </w:r>
          </w:p>
        </w:tc>
        <w:tc>
          <w:tcPr>
            <w:tcW w:w="2128" w:type="dxa"/>
            <w:tcBorders>
              <w:top w:val="single" w:sz="4" w:space="0" w:color="auto"/>
              <w:left w:val="nil"/>
              <w:bottom w:val="single" w:sz="4" w:space="0" w:color="auto"/>
              <w:right w:val="single" w:sz="4" w:space="0" w:color="auto"/>
            </w:tcBorders>
            <w:shd w:val="clear" w:color="auto" w:fill="auto"/>
            <w:vAlign w:val="center"/>
            <w:hideMark/>
          </w:tcPr>
          <w:p w14:paraId="2ED31603" w14:textId="77777777" w:rsidR="00620CA2" w:rsidRPr="00620CA2" w:rsidRDefault="00620CA2" w:rsidP="00620CA2">
            <w:pPr>
              <w:spacing w:after="0" w:line="240" w:lineRule="auto"/>
              <w:jc w:val="center"/>
              <w:rPr>
                <w:rFonts w:ascii="Times New Roman" w:eastAsia="Times New Roman" w:hAnsi="Times New Roman" w:cs="Times New Roman"/>
                <w:b/>
                <w:bCs/>
                <w:color w:val="000000"/>
                <w:sz w:val="16"/>
                <w:szCs w:val="16"/>
                <w:lang w:eastAsia="ru-RU"/>
              </w:rPr>
            </w:pPr>
            <w:r w:rsidRPr="00620CA2">
              <w:rPr>
                <w:rFonts w:ascii="Times New Roman" w:eastAsia="Times New Roman" w:hAnsi="Times New Roman" w:cs="Times New Roman"/>
                <w:b/>
                <w:bCs/>
                <w:color w:val="000000"/>
                <w:sz w:val="16"/>
                <w:szCs w:val="16"/>
                <w:lang w:eastAsia="ru-RU"/>
              </w:rPr>
              <w:t>предполагаемый способ приватизации</w:t>
            </w:r>
          </w:p>
        </w:tc>
      </w:tr>
      <w:tr w:rsidR="00620CA2" w:rsidRPr="00620CA2" w14:paraId="1A92D132" w14:textId="77777777" w:rsidTr="00405E83">
        <w:trPr>
          <w:trHeight w:val="1872"/>
        </w:trPr>
        <w:tc>
          <w:tcPr>
            <w:tcW w:w="425" w:type="dxa"/>
            <w:tcBorders>
              <w:top w:val="nil"/>
              <w:left w:val="single" w:sz="4" w:space="0" w:color="auto"/>
              <w:bottom w:val="single" w:sz="4" w:space="0" w:color="auto"/>
              <w:right w:val="single" w:sz="4" w:space="0" w:color="auto"/>
            </w:tcBorders>
            <w:shd w:val="clear" w:color="auto" w:fill="auto"/>
            <w:vAlign w:val="center"/>
          </w:tcPr>
          <w:p w14:paraId="68BB3282" w14:textId="77777777" w:rsidR="00620CA2" w:rsidRPr="00620CA2" w:rsidRDefault="00620CA2" w:rsidP="00620CA2">
            <w:pPr>
              <w:spacing w:after="0" w:line="240" w:lineRule="auto"/>
              <w:jc w:val="center"/>
              <w:rPr>
                <w:rFonts w:ascii="Times New Roman" w:eastAsia="Times New Roman" w:hAnsi="Times New Roman" w:cs="Times New Roman"/>
                <w:color w:val="000000"/>
                <w:sz w:val="16"/>
                <w:szCs w:val="16"/>
                <w:lang w:eastAsia="ru-RU"/>
              </w:rPr>
            </w:pPr>
            <w:r w:rsidRPr="00620CA2">
              <w:rPr>
                <w:rFonts w:ascii="Times New Roman" w:eastAsia="Times New Roman" w:hAnsi="Times New Roman" w:cs="Times New Roman"/>
                <w:color w:val="000000"/>
                <w:sz w:val="16"/>
                <w:szCs w:val="16"/>
                <w:lang w:eastAsia="ru-RU"/>
              </w:rPr>
              <w:t>1</w:t>
            </w:r>
          </w:p>
        </w:tc>
        <w:tc>
          <w:tcPr>
            <w:tcW w:w="991" w:type="dxa"/>
            <w:tcBorders>
              <w:top w:val="nil"/>
              <w:left w:val="nil"/>
              <w:bottom w:val="single" w:sz="4" w:space="0" w:color="auto"/>
              <w:right w:val="single" w:sz="4" w:space="0" w:color="auto"/>
            </w:tcBorders>
            <w:shd w:val="clear" w:color="auto" w:fill="auto"/>
            <w:vAlign w:val="center"/>
          </w:tcPr>
          <w:p w14:paraId="708D9218" w14:textId="77777777" w:rsidR="00620CA2" w:rsidRPr="00620CA2" w:rsidRDefault="00620CA2" w:rsidP="00620CA2">
            <w:pPr>
              <w:spacing w:after="0" w:line="240" w:lineRule="auto"/>
              <w:jc w:val="center"/>
              <w:rPr>
                <w:rFonts w:ascii="Times New Roman" w:eastAsia="Times New Roman" w:hAnsi="Times New Roman" w:cs="Times New Roman"/>
                <w:color w:val="000000"/>
                <w:sz w:val="16"/>
                <w:szCs w:val="16"/>
                <w:lang w:eastAsia="ru-RU"/>
              </w:rPr>
            </w:pPr>
            <w:r w:rsidRPr="00620CA2">
              <w:rPr>
                <w:rFonts w:ascii="Times New Roman" w:eastAsia="Times New Roman" w:hAnsi="Times New Roman" w:cs="Times New Roman"/>
                <w:color w:val="000000"/>
                <w:sz w:val="16"/>
                <w:szCs w:val="16"/>
                <w:lang w:eastAsia="ru-RU"/>
              </w:rPr>
              <w:t>нежилое помещение с кадастровым номером 63:12:1401036:591</w:t>
            </w:r>
          </w:p>
        </w:tc>
        <w:tc>
          <w:tcPr>
            <w:tcW w:w="1134" w:type="dxa"/>
            <w:tcBorders>
              <w:top w:val="nil"/>
              <w:left w:val="nil"/>
              <w:bottom w:val="single" w:sz="4" w:space="0" w:color="auto"/>
              <w:right w:val="single" w:sz="4" w:space="0" w:color="auto"/>
            </w:tcBorders>
            <w:shd w:val="clear" w:color="auto" w:fill="auto"/>
            <w:vAlign w:val="center"/>
          </w:tcPr>
          <w:p w14:paraId="022AA001" w14:textId="77777777" w:rsidR="00620CA2" w:rsidRPr="00620CA2" w:rsidRDefault="00620CA2" w:rsidP="00620CA2">
            <w:pPr>
              <w:spacing w:after="0" w:line="240" w:lineRule="auto"/>
              <w:jc w:val="center"/>
              <w:rPr>
                <w:rFonts w:ascii="Times New Roman" w:eastAsia="Times New Roman" w:hAnsi="Times New Roman" w:cs="Times New Roman"/>
                <w:color w:val="000000"/>
                <w:sz w:val="16"/>
                <w:szCs w:val="16"/>
                <w:lang w:eastAsia="ru-RU"/>
              </w:rPr>
            </w:pPr>
            <w:r w:rsidRPr="00620CA2">
              <w:rPr>
                <w:rFonts w:ascii="Times New Roman" w:eastAsia="Times New Roman" w:hAnsi="Times New Roman" w:cs="Times New Roman"/>
                <w:color w:val="000000"/>
                <w:sz w:val="16"/>
                <w:szCs w:val="16"/>
                <w:lang w:eastAsia="ru-RU"/>
              </w:rPr>
              <w:t xml:space="preserve">Самарская область, р-н Безенчукский, пгт Безенчук, </w:t>
            </w:r>
            <w:proofErr w:type="spellStart"/>
            <w:r w:rsidRPr="00620CA2">
              <w:rPr>
                <w:rFonts w:ascii="Times New Roman" w:eastAsia="Times New Roman" w:hAnsi="Times New Roman" w:cs="Times New Roman"/>
                <w:color w:val="000000"/>
                <w:sz w:val="16"/>
                <w:szCs w:val="16"/>
                <w:lang w:eastAsia="ru-RU"/>
              </w:rPr>
              <w:t>ул</w:t>
            </w:r>
            <w:proofErr w:type="spellEnd"/>
            <w:r w:rsidRPr="00620CA2">
              <w:rPr>
                <w:rFonts w:ascii="Times New Roman" w:eastAsia="Times New Roman" w:hAnsi="Times New Roman" w:cs="Times New Roman"/>
                <w:color w:val="000000"/>
                <w:sz w:val="16"/>
                <w:szCs w:val="16"/>
                <w:lang w:eastAsia="ru-RU"/>
              </w:rPr>
              <w:t xml:space="preserve"> Чапаева, д 2, кв №№ 1,3,-8</w:t>
            </w:r>
          </w:p>
        </w:tc>
        <w:tc>
          <w:tcPr>
            <w:tcW w:w="850" w:type="dxa"/>
            <w:tcBorders>
              <w:top w:val="nil"/>
              <w:left w:val="nil"/>
              <w:bottom w:val="single" w:sz="4" w:space="0" w:color="auto"/>
              <w:right w:val="single" w:sz="4" w:space="0" w:color="auto"/>
            </w:tcBorders>
            <w:shd w:val="clear" w:color="auto" w:fill="auto"/>
            <w:vAlign w:val="center"/>
          </w:tcPr>
          <w:p w14:paraId="3848EE73" w14:textId="77777777" w:rsidR="00620CA2" w:rsidRPr="00620CA2" w:rsidRDefault="00620CA2" w:rsidP="00620CA2">
            <w:pPr>
              <w:spacing w:after="0" w:line="240" w:lineRule="auto"/>
              <w:jc w:val="center"/>
              <w:rPr>
                <w:rFonts w:ascii="Times New Roman" w:eastAsia="Times New Roman" w:hAnsi="Times New Roman" w:cs="Times New Roman"/>
                <w:color w:val="000000"/>
                <w:sz w:val="16"/>
                <w:szCs w:val="16"/>
                <w:lang w:eastAsia="ru-RU"/>
              </w:rPr>
            </w:pPr>
            <w:r w:rsidRPr="00620CA2">
              <w:rPr>
                <w:rFonts w:ascii="Times New Roman" w:eastAsia="Times New Roman" w:hAnsi="Times New Roman" w:cs="Times New Roman"/>
                <w:color w:val="000000"/>
                <w:sz w:val="16"/>
                <w:szCs w:val="16"/>
                <w:lang w:eastAsia="ru-RU"/>
              </w:rPr>
              <w:t>61,5</w:t>
            </w:r>
          </w:p>
        </w:tc>
        <w:tc>
          <w:tcPr>
            <w:tcW w:w="993" w:type="dxa"/>
            <w:tcBorders>
              <w:top w:val="nil"/>
              <w:left w:val="nil"/>
              <w:bottom w:val="single" w:sz="4" w:space="0" w:color="auto"/>
              <w:right w:val="single" w:sz="4" w:space="0" w:color="auto"/>
            </w:tcBorders>
            <w:shd w:val="clear" w:color="auto" w:fill="auto"/>
            <w:vAlign w:val="center"/>
          </w:tcPr>
          <w:p w14:paraId="60F0926F" w14:textId="77777777" w:rsidR="00620CA2" w:rsidRPr="00620CA2" w:rsidRDefault="00620CA2" w:rsidP="00620CA2">
            <w:pPr>
              <w:spacing w:after="0" w:line="240" w:lineRule="auto"/>
              <w:jc w:val="center"/>
              <w:rPr>
                <w:rFonts w:ascii="Times New Roman" w:eastAsia="Times New Roman" w:hAnsi="Times New Roman" w:cs="Times New Roman"/>
                <w:color w:val="000000"/>
                <w:sz w:val="16"/>
                <w:szCs w:val="16"/>
                <w:lang w:eastAsia="ru-RU"/>
              </w:rPr>
            </w:pPr>
            <w:r w:rsidRPr="00620CA2">
              <w:rPr>
                <w:rFonts w:ascii="Times New Roman" w:eastAsia="Times New Roman" w:hAnsi="Times New Roman" w:cs="Times New Roman"/>
                <w:color w:val="000000"/>
                <w:sz w:val="16"/>
                <w:szCs w:val="16"/>
                <w:lang w:eastAsia="ru-RU"/>
              </w:rPr>
              <w:t>-</w:t>
            </w:r>
          </w:p>
        </w:tc>
        <w:tc>
          <w:tcPr>
            <w:tcW w:w="1276" w:type="dxa"/>
            <w:tcBorders>
              <w:top w:val="nil"/>
              <w:left w:val="nil"/>
              <w:bottom w:val="single" w:sz="4" w:space="0" w:color="auto"/>
              <w:right w:val="single" w:sz="4" w:space="0" w:color="auto"/>
            </w:tcBorders>
            <w:shd w:val="clear" w:color="auto" w:fill="auto"/>
            <w:vAlign w:val="center"/>
          </w:tcPr>
          <w:p w14:paraId="082EA94F" w14:textId="77777777" w:rsidR="00620CA2" w:rsidRPr="00620CA2" w:rsidRDefault="00620CA2" w:rsidP="00620CA2">
            <w:pPr>
              <w:spacing w:after="0" w:line="240" w:lineRule="auto"/>
              <w:jc w:val="center"/>
              <w:rPr>
                <w:rFonts w:ascii="Times New Roman" w:eastAsia="Times New Roman" w:hAnsi="Times New Roman" w:cs="Times New Roman"/>
                <w:color w:val="000000"/>
                <w:sz w:val="16"/>
                <w:szCs w:val="16"/>
                <w:lang w:eastAsia="ru-RU"/>
              </w:rPr>
            </w:pPr>
            <w:r w:rsidRPr="00620CA2">
              <w:rPr>
                <w:rFonts w:ascii="Times New Roman" w:eastAsia="Times New Roman" w:hAnsi="Times New Roman" w:cs="Times New Roman"/>
                <w:color w:val="000000"/>
                <w:sz w:val="16"/>
                <w:szCs w:val="16"/>
                <w:lang w:eastAsia="ru-RU"/>
              </w:rPr>
              <w:t>Договор аренды общество с ограниченной ответственностью Творческо-Производственная фирма "Среда-2", ИНН:</w:t>
            </w:r>
          </w:p>
          <w:p w14:paraId="0121EE48" w14:textId="77777777" w:rsidR="00620CA2" w:rsidRPr="00620CA2" w:rsidRDefault="00620CA2" w:rsidP="00620CA2">
            <w:pPr>
              <w:spacing w:after="0" w:line="240" w:lineRule="auto"/>
              <w:jc w:val="center"/>
              <w:rPr>
                <w:rFonts w:ascii="Times New Roman" w:eastAsia="Times New Roman" w:hAnsi="Times New Roman" w:cs="Times New Roman"/>
                <w:color w:val="000000"/>
                <w:sz w:val="16"/>
                <w:szCs w:val="16"/>
                <w:lang w:eastAsia="ru-RU"/>
              </w:rPr>
            </w:pPr>
            <w:r w:rsidRPr="00620CA2">
              <w:rPr>
                <w:rFonts w:ascii="Times New Roman" w:eastAsia="Times New Roman" w:hAnsi="Times New Roman" w:cs="Times New Roman"/>
                <w:color w:val="000000"/>
                <w:sz w:val="16"/>
                <w:szCs w:val="16"/>
                <w:lang w:eastAsia="ru-RU"/>
              </w:rPr>
              <w:t>6362007424, ОГРН: 1026303893021 (63:12:1401036:591-63/012/2020-4 от 24.08.2020 года)</w:t>
            </w:r>
          </w:p>
        </w:tc>
        <w:tc>
          <w:tcPr>
            <w:tcW w:w="1417" w:type="dxa"/>
            <w:tcBorders>
              <w:top w:val="nil"/>
              <w:left w:val="nil"/>
              <w:bottom w:val="single" w:sz="4" w:space="0" w:color="auto"/>
              <w:right w:val="single" w:sz="4" w:space="0" w:color="auto"/>
            </w:tcBorders>
            <w:shd w:val="clear" w:color="auto" w:fill="auto"/>
            <w:vAlign w:val="center"/>
          </w:tcPr>
          <w:p w14:paraId="0DBEE493" w14:textId="77777777" w:rsidR="00620CA2" w:rsidRPr="00620CA2" w:rsidRDefault="00620CA2" w:rsidP="00620CA2">
            <w:pPr>
              <w:spacing w:after="0" w:line="240" w:lineRule="auto"/>
              <w:jc w:val="center"/>
              <w:rPr>
                <w:rFonts w:ascii="Times New Roman" w:eastAsia="Times New Roman" w:hAnsi="Times New Roman" w:cs="Times New Roman"/>
                <w:color w:val="000000"/>
                <w:sz w:val="16"/>
                <w:szCs w:val="16"/>
                <w:lang w:eastAsia="ru-RU"/>
              </w:rPr>
            </w:pPr>
            <w:r w:rsidRPr="00620CA2">
              <w:rPr>
                <w:rFonts w:ascii="Times New Roman" w:eastAsia="Times New Roman" w:hAnsi="Times New Roman" w:cs="Times New Roman"/>
                <w:color w:val="000000"/>
                <w:sz w:val="16"/>
                <w:szCs w:val="16"/>
                <w:lang w:eastAsia="ru-RU"/>
              </w:rPr>
              <w:t>Оплата приобретаемого недвижимого имущества осуществляется в рассрочку посредством ежемесячных выплат в равных долях до декабря 2027 года</w:t>
            </w:r>
          </w:p>
        </w:tc>
        <w:tc>
          <w:tcPr>
            <w:tcW w:w="1559" w:type="dxa"/>
            <w:tcBorders>
              <w:top w:val="nil"/>
              <w:left w:val="nil"/>
              <w:bottom w:val="single" w:sz="4" w:space="0" w:color="auto"/>
              <w:right w:val="single" w:sz="4" w:space="0" w:color="auto"/>
            </w:tcBorders>
            <w:shd w:val="clear" w:color="auto" w:fill="auto"/>
            <w:vAlign w:val="center"/>
          </w:tcPr>
          <w:p w14:paraId="6F539984" w14:textId="77777777" w:rsidR="00620CA2" w:rsidRPr="00620CA2" w:rsidRDefault="00620CA2" w:rsidP="00620CA2">
            <w:pPr>
              <w:spacing w:after="0" w:line="240" w:lineRule="auto"/>
              <w:jc w:val="center"/>
              <w:rPr>
                <w:rFonts w:ascii="Times New Roman" w:eastAsia="Times New Roman" w:hAnsi="Times New Roman" w:cs="Times New Roman"/>
                <w:color w:val="000000"/>
                <w:sz w:val="16"/>
                <w:szCs w:val="16"/>
                <w:lang w:eastAsia="ru-RU"/>
              </w:rPr>
            </w:pPr>
            <w:r w:rsidRPr="00620CA2">
              <w:rPr>
                <w:rFonts w:ascii="Times New Roman" w:eastAsia="Times New Roman" w:hAnsi="Times New Roman" w:cs="Times New Roman"/>
                <w:sz w:val="16"/>
                <w:szCs w:val="16"/>
                <w:lang w:eastAsia="ru-RU"/>
              </w:rPr>
              <w:t xml:space="preserve"> </w:t>
            </w:r>
            <w:r w:rsidRPr="00620CA2">
              <w:rPr>
                <w:rFonts w:ascii="Times New Roman" w:eastAsia="Times New Roman" w:hAnsi="Times New Roman" w:cs="Times New Roman"/>
                <w:color w:val="000000"/>
                <w:sz w:val="16"/>
                <w:szCs w:val="16"/>
                <w:lang w:eastAsia="ru-RU"/>
              </w:rPr>
              <w:t>1 086 666,</w:t>
            </w:r>
            <w:proofErr w:type="gramStart"/>
            <w:r w:rsidRPr="00620CA2">
              <w:rPr>
                <w:rFonts w:ascii="Times New Roman" w:eastAsia="Times New Roman" w:hAnsi="Times New Roman" w:cs="Times New Roman"/>
                <w:color w:val="000000"/>
                <w:sz w:val="16"/>
                <w:szCs w:val="16"/>
                <w:lang w:eastAsia="ru-RU"/>
              </w:rPr>
              <w:t>66  (</w:t>
            </w:r>
            <w:proofErr w:type="gramEnd"/>
            <w:r w:rsidRPr="00620CA2">
              <w:rPr>
                <w:rFonts w:ascii="Times New Roman" w:eastAsia="Times New Roman" w:hAnsi="Times New Roman" w:cs="Times New Roman"/>
                <w:color w:val="000000"/>
                <w:sz w:val="16"/>
                <w:szCs w:val="16"/>
                <w:lang w:eastAsia="ru-RU"/>
              </w:rPr>
              <w:t>без НДС, без учета процентов)</w:t>
            </w:r>
          </w:p>
        </w:tc>
        <w:tc>
          <w:tcPr>
            <w:tcW w:w="2128" w:type="dxa"/>
            <w:tcBorders>
              <w:top w:val="nil"/>
              <w:left w:val="nil"/>
              <w:bottom w:val="single" w:sz="4" w:space="0" w:color="auto"/>
              <w:right w:val="single" w:sz="4" w:space="0" w:color="auto"/>
            </w:tcBorders>
            <w:shd w:val="clear" w:color="auto" w:fill="auto"/>
            <w:vAlign w:val="center"/>
          </w:tcPr>
          <w:p w14:paraId="7535588B" w14:textId="77777777" w:rsidR="00620CA2" w:rsidRPr="00620CA2" w:rsidRDefault="00620CA2" w:rsidP="00620CA2">
            <w:pPr>
              <w:spacing w:after="0" w:line="240" w:lineRule="auto"/>
              <w:jc w:val="center"/>
              <w:rPr>
                <w:rFonts w:ascii="Times New Roman" w:eastAsia="Times New Roman" w:hAnsi="Times New Roman" w:cs="Times New Roman"/>
                <w:color w:val="000000"/>
                <w:sz w:val="16"/>
                <w:szCs w:val="16"/>
                <w:lang w:eastAsia="ru-RU"/>
              </w:rPr>
            </w:pPr>
            <w:r w:rsidRPr="00620CA2">
              <w:rPr>
                <w:rFonts w:ascii="Times New Roman" w:eastAsia="Times New Roman" w:hAnsi="Times New Roman" w:cs="Times New Roman"/>
                <w:color w:val="000000"/>
                <w:sz w:val="16"/>
                <w:szCs w:val="16"/>
                <w:lang w:eastAsia="ru-RU"/>
              </w:rPr>
              <w:t>В соответствии с Федеральным законом «О приватизации государственного и муниципального имущества» от 21.12.2001 года № 178-ФЗ, Федеральным законом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от 22.07.2008 года № 159-ФЗ-</w:t>
            </w:r>
          </w:p>
        </w:tc>
      </w:tr>
    </w:tbl>
    <w:p w14:paraId="58887485" w14:textId="6DB024E8" w:rsidR="006C5E92" w:rsidRPr="0065363B" w:rsidRDefault="006C5E92" w:rsidP="006C5E92">
      <w:pPr>
        <w:autoSpaceDE w:val="0"/>
        <w:autoSpaceDN w:val="0"/>
        <w:adjustRightInd w:val="0"/>
        <w:spacing w:after="0" w:line="240" w:lineRule="auto"/>
        <w:jc w:val="both"/>
        <w:rPr>
          <w:rFonts w:ascii="Times New Roman" w:eastAsia="Times New Roman" w:hAnsi="Times New Roman" w:cs="Times New Roman"/>
          <w:b/>
          <w:bCs/>
          <w:lang w:eastAsia="ru-RU"/>
        </w:rPr>
      </w:pPr>
      <w:r w:rsidRPr="0065363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15</w:t>
      </w:r>
      <w:r w:rsidRPr="006536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12</w:t>
      </w:r>
      <w:r w:rsidRPr="0065363B">
        <w:rPr>
          <w:rFonts w:ascii="Times New Roman" w:eastAsia="Times New Roman" w:hAnsi="Times New Roman" w:cs="Times New Roman"/>
          <w:b/>
          <w:bCs/>
          <w:lang w:eastAsia="ru-RU"/>
        </w:rPr>
        <w:t>.2022г  №</w:t>
      </w:r>
      <w:proofErr w:type="gramEnd"/>
      <w:r>
        <w:rPr>
          <w:rFonts w:ascii="Times New Roman" w:eastAsia="Times New Roman" w:hAnsi="Times New Roman" w:cs="Times New Roman"/>
          <w:b/>
          <w:bCs/>
          <w:lang w:eastAsia="ru-RU"/>
        </w:rPr>
        <w:t>12</w:t>
      </w:r>
      <w:r w:rsidR="00D0376B">
        <w:rPr>
          <w:rFonts w:ascii="Times New Roman" w:eastAsia="Times New Roman" w:hAnsi="Times New Roman" w:cs="Times New Roman"/>
          <w:b/>
          <w:bCs/>
          <w:lang w:eastAsia="ru-RU"/>
        </w:rPr>
        <w:t>8</w:t>
      </w:r>
      <w:r w:rsidRPr="006536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28</w:t>
      </w:r>
    </w:p>
    <w:p w14:paraId="61246898" w14:textId="3D9FA548" w:rsidR="007F70FA" w:rsidRPr="007F70FA" w:rsidRDefault="006C5E92" w:rsidP="007F70FA">
      <w:pPr>
        <w:spacing w:after="0" w:line="240" w:lineRule="auto"/>
        <w:jc w:val="both"/>
        <w:rPr>
          <w:rFonts w:ascii="Times New Roman" w:eastAsia="Times New Roman" w:hAnsi="Times New Roman" w:cs="Times New Roman"/>
          <w:lang w:eastAsia="ru-RU"/>
        </w:rPr>
      </w:pPr>
      <w:r w:rsidRPr="007F70FA">
        <w:rPr>
          <w:rFonts w:ascii="Times New Roman" w:hAnsi="Times New Roman" w:cs="Times New Roman"/>
          <w:bCs/>
          <w:lang w:eastAsia="ru-RU"/>
        </w:rPr>
        <w:t>«</w:t>
      </w:r>
      <w:bookmarkStart w:id="17" w:name="_Hlk88147786"/>
      <w:r w:rsidR="007F70FA" w:rsidRPr="007F70FA">
        <w:rPr>
          <w:rFonts w:ascii="Times New Roman" w:eastAsia="Times New Roman" w:hAnsi="Times New Roman" w:cs="Times New Roman"/>
          <w:lang w:eastAsia="ru-RU"/>
        </w:rPr>
        <w:t>О внесении изменений в прогнозный план приватизации муниципального имущества городского поселения Безенчук муниципального района Безенчукский Самарской области на 2023 год и плановый период 2024 и 2025 годов, утвержденный решением Собрания представителей городского поселения Безенчук муниципального района Безенчукский Самарской области от 10.11.2022 года № 121/27</w:t>
      </w:r>
      <w:r w:rsidR="007F70FA">
        <w:rPr>
          <w:rFonts w:ascii="Times New Roman" w:eastAsia="Times New Roman" w:hAnsi="Times New Roman" w:cs="Times New Roman"/>
          <w:lang w:eastAsia="ru-RU"/>
        </w:rPr>
        <w:t>»</w:t>
      </w:r>
      <w:r w:rsidR="007F70FA" w:rsidRPr="007F70FA">
        <w:rPr>
          <w:rFonts w:ascii="Times New Roman" w:eastAsia="Times New Roman" w:hAnsi="Times New Roman" w:cs="Times New Roman"/>
          <w:lang w:eastAsia="ru-RU"/>
        </w:rPr>
        <w:t xml:space="preserve"> </w:t>
      </w:r>
    </w:p>
    <w:bookmarkEnd w:id="17"/>
    <w:p w14:paraId="00E22381" w14:textId="77777777" w:rsidR="007F70FA" w:rsidRPr="007F70FA" w:rsidRDefault="007F70FA" w:rsidP="007F70F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F70FA">
        <w:rPr>
          <w:rFonts w:ascii="Times New Roman" w:eastAsia="Times New Roman" w:hAnsi="Times New Roman" w:cs="Times New Roman"/>
          <w:lang w:eastAsia="ru-RU"/>
        </w:rPr>
        <w:t>В соответствии с Федеральными Законами "О приватизации государственного и муниципального имущества" от 21.12.2001 № 178-ФЗ, "Об общих принципах организации местного самоуправления в Российской Федерации" от 06.10.2003 № 131-ФЗ, Уставом городского поселения Безенчук,  Положением «О порядке управления и распоряжения имуществом, находящимся в собственности городского поселения Безенчук», утвержденным решением Собрания представителей городского поселения Безенчук муниципального района Безенчукский Самарской области № 5/19 от 28.10.2011г, в целях пополнения доходной части бюджета</w:t>
      </w:r>
      <w:r w:rsidRPr="007F70FA">
        <w:rPr>
          <w:rFonts w:ascii="Times New Roman" w:eastAsia="Times New Roman" w:hAnsi="Times New Roman" w:cs="Times New Roman"/>
          <w:b/>
          <w:lang w:eastAsia="ru-RU"/>
        </w:rPr>
        <w:t xml:space="preserve"> </w:t>
      </w:r>
      <w:r w:rsidRPr="007F70FA">
        <w:rPr>
          <w:rFonts w:ascii="Times New Roman" w:eastAsia="Times New Roman" w:hAnsi="Times New Roman" w:cs="Times New Roman"/>
          <w:lang w:eastAsia="ru-RU"/>
        </w:rPr>
        <w:t xml:space="preserve">городского поселения Безенчук муниципального района Безенчукский Самарской области, Собрание представителей городского поселения Безенчук четвертого созыва, </w:t>
      </w:r>
    </w:p>
    <w:p w14:paraId="768E1E17" w14:textId="77777777" w:rsidR="007F70FA" w:rsidRPr="007F70FA" w:rsidRDefault="007F70FA" w:rsidP="007F70FA">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7F70FA">
        <w:rPr>
          <w:rFonts w:ascii="Times New Roman" w:eastAsia="Times New Roman" w:hAnsi="Times New Roman" w:cs="Times New Roman"/>
          <w:lang w:eastAsia="ru-RU"/>
        </w:rPr>
        <w:t>РЕШИЛО:</w:t>
      </w:r>
    </w:p>
    <w:p w14:paraId="431F8A94" w14:textId="77777777" w:rsidR="007F70FA" w:rsidRPr="007F70FA" w:rsidRDefault="007F70FA" w:rsidP="007F70FA">
      <w:pPr>
        <w:spacing w:after="0" w:line="240" w:lineRule="auto"/>
        <w:ind w:firstLine="567"/>
        <w:jc w:val="both"/>
        <w:rPr>
          <w:rFonts w:ascii="Times New Roman" w:eastAsia="Times New Roman" w:hAnsi="Times New Roman" w:cs="Times New Roman"/>
          <w:lang w:eastAsia="ru-RU"/>
        </w:rPr>
      </w:pPr>
      <w:r w:rsidRPr="007F70FA">
        <w:rPr>
          <w:rFonts w:ascii="Times New Roman" w:eastAsia="Times New Roman" w:hAnsi="Times New Roman" w:cs="Times New Roman"/>
          <w:lang w:eastAsia="ru-RU"/>
        </w:rPr>
        <w:t>1. Внести изменения в прогнозный план приватизации муниципального имущества городского поселения Безенчук муниципального района Безенчукский Самарской области на 2023 год и плановый период 2024 и 2025 годов, утвержденный решением Собрания представителей городского поселения Безенчук муниципального района Безенчукский Самарской области от 10.11.2022 года № 121/27, согласно приложению № 1 к настоящему решению, согласно приложению 1  к настоящему Решению.</w:t>
      </w:r>
    </w:p>
    <w:p w14:paraId="2C1423FD" w14:textId="77777777" w:rsidR="007F70FA" w:rsidRPr="007F70FA" w:rsidRDefault="007F70FA" w:rsidP="007F70FA">
      <w:pPr>
        <w:spacing w:after="0" w:line="240" w:lineRule="auto"/>
        <w:ind w:firstLine="567"/>
        <w:jc w:val="both"/>
        <w:rPr>
          <w:rFonts w:ascii="Times New Roman" w:eastAsia="Times New Roman" w:hAnsi="Times New Roman" w:cs="Times New Roman"/>
          <w:lang w:eastAsia="ru-RU"/>
        </w:rPr>
      </w:pPr>
      <w:r w:rsidRPr="007F70FA">
        <w:rPr>
          <w:rFonts w:ascii="Times New Roman" w:eastAsia="Times New Roman" w:hAnsi="Times New Roman" w:cs="Times New Roman"/>
          <w:lang w:eastAsia="ru-RU"/>
        </w:rPr>
        <w:t>2. Опубликовать настоящее решение в газете «Вестник городского поселения Безенчук» и на официальном сайте городского поселения Безенчук.</w:t>
      </w:r>
    </w:p>
    <w:p w14:paraId="1BB55AAF" w14:textId="77777777" w:rsidR="007F70FA" w:rsidRPr="007F70FA" w:rsidRDefault="007F70FA" w:rsidP="007F70FA">
      <w:pPr>
        <w:spacing w:after="0" w:line="240" w:lineRule="auto"/>
        <w:ind w:firstLine="567"/>
        <w:jc w:val="both"/>
        <w:rPr>
          <w:rFonts w:ascii="Times New Roman" w:eastAsia="Times New Roman" w:hAnsi="Times New Roman" w:cs="Times New Roman"/>
          <w:lang w:eastAsia="ru-RU"/>
        </w:rPr>
      </w:pPr>
      <w:r w:rsidRPr="007F70FA">
        <w:rPr>
          <w:rFonts w:ascii="Times New Roman" w:eastAsia="Times New Roman" w:hAnsi="Times New Roman" w:cs="Times New Roman"/>
          <w:lang w:eastAsia="ru-RU"/>
        </w:rPr>
        <w:t>3. Настоящее решение вступает в силу со дня его официального опубликования.</w:t>
      </w:r>
    </w:p>
    <w:p w14:paraId="7AA365E5" w14:textId="1764A0C7" w:rsidR="006C5E92" w:rsidRPr="0065363B" w:rsidRDefault="006C5E92" w:rsidP="007F70FA">
      <w:pPr>
        <w:keepNext/>
        <w:spacing w:after="0" w:line="240" w:lineRule="auto"/>
        <w:jc w:val="both"/>
        <w:outlineLvl w:val="2"/>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698902D7" w14:textId="77777777" w:rsidR="006C5E92" w:rsidRDefault="006C5E92" w:rsidP="006C5E92">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65363B">
        <w:rPr>
          <w:rFonts w:ascii="Times New Roman" w:eastAsia="Times New Roman" w:hAnsi="Times New Roman" w:cs="Times New Roman"/>
          <w:bCs/>
          <w:lang w:val="x-none" w:eastAsia="x-none"/>
        </w:rPr>
        <w:t>А.Г.Кантеев</w:t>
      </w:r>
      <w:proofErr w:type="spellEnd"/>
    </w:p>
    <w:p w14:paraId="483EEDA9" w14:textId="77777777" w:rsidR="006C5E92" w:rsidRPr="0065363B" w:rsidRDefault="006C5E92" w:rsidP="006C5E92">
      <w:pPr>
        <w:spacing w:after="0" w:line="240" w:lineRule="auto"/>
        <w:jc w:val="both"/>
        <w:rPr>
          <w:rFonts w:ascii="Times New Roman" w:eastAsia="Times New Roman" w:hAnsi="Times New Roman" w:cs="Times New Roman"/>
          <w:lang w:eastAsia="ru-RU"/>
        </w:rPr>
      </w:pPr>
      <w:r w:rsidRPr="0065363B">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65363B">
        <w:rPr>
          <w:rFonts w:ascii="Times New Roman" w:eastAsia="Times New Roman" w:hAnsi="Times New Roman" w:cs="Times New Roman"/>
          <w:lang w:eastAsia="ru-RU"/>
        </w:rPr>
        <w:t xml:space="preserve"> городского поселения</w:t>
      </w:r>
      <w:r>
        <w:rPr>
          <w:rFonts w:ascii="Times New Roman" w:eastAsia="Times New Roman" w:hAnsi="Times New Roman" w:cs="Times New Roman"/>
          <w:lang w:eastAsia="ru-RU"/>
        </w:rPr>
        <w:t xml:space="preserve"> Безенчук</w:t>
      </w:r>
      <w:r w:rsidRPr="0065363B">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В.Н.Гуров</w:t>
      </w:r>
      <w:proofErr w:type="spellEnd"/>
    </w:p>
    <w:p w14:paraId="31305A64" w14:textId="77777777" w:rsidR="006C5E92" w:rsidRPr="009A6924" w:rsidRDefault="006C5E92" w:rsidP="006C5E92">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1</w:t>
      </w:r>
      <w:r w:rsidRPr="009A6924">
        <w:rPr>
          <w:rFonts w:ascii="Times New Roman" w:eastAsia="Times New Roman" w:hAnsi="Times New Roman" w:cs="Times New Roman"/>
          <w:sz w:val="20"/>
          <w:szCs w:val="20"/>
          <w:lang w:eastAsia="ru-RU"/>
        </w:rPr>
        <w:t xml:space="preserve"> </w:t>
      </w:r>
    </w:p>
    <w:p w14:paraId="27087AAF" w14:textId="77777777" w:rsidR="006C5E92" w:rsidRPr="009A6924" w:rsidRDefault="006C5E92" w:rsidP="006C5E92">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w:t>
      </w:r>
      <w:r>
        <w:rPr>
          <w:rFonts w:ascii="Times New Roman" w:eastAsia="Times New Roman" w:hAnsi="Times New Roman" w:cs="Times New Roman"/>
          <w:sz w:val="20"/>
          <w:szCs w:val="20"/>
          <w:lang w:eastAsia="ru-RU"/>
        </w:rPr>
        <w:t>реш</w:t>
      </w:r>
      <w:r w:rsidRPr="009A6924">
        <w:rPr>
          <w:rFonts w:ascii="Times New Roman" w:eastAsia="Times New Roman" w:hAnsi="Times New Roman" w:cs="Times New Roman"/>
          <w:sz w:val="20"/>
          <w:szCs w:val="20"/>
          <w:lang w:eastAsia="ru-RU"/>
        </w:rPr>
        <w:t xml:space="preserve">ению </w:t>
      </w:r>
      <w:r>
        <w:rPr>
          <w:rFonts w:ascii="Times New Roman" w:eastAsia="Times New Roman" w:hAnsi="Times New Roman" w:cs="Times New Roman"/>
          <w:sz w:val="20"/>
          <w:szCs w:val="20"/>
          <w:lang w:eastAsia="ru-RU"/>
        </w:rPr>
        <w:t>Собрания представителей</w:t>
      </w:r>
      <w:r w:rsidRPr="009A6924">
        <w:rPr>
          <w:rFonts w:ascii="Times New Roman" w:eastAsia="Times New Roman" w:hAnsi="Times New Roman" w:cs="Times New Roman"/>
          <w:sz w:val="20"/>
          <w:szCs w:val="20"/>
          <w:lang w:eastAsia="ru-RU"/>
        </w:rPr>
        <w:t xml:space="preserve"> городского поселения Безенчук</w:t>
      </w:r>
    </w:p>
    <w:p w14:paraId="0B574293" w14:textId="69F01A4D" w:rsidR="006C5E92" w:rsidRDefault="006C5E92" w:rsidP="006C5E92">
      <w:pPr>
        <w:spacing w:after="0" w:line="240" w:lineRule="auto"/>
        <w:jc w:val="right"/>
        <w:rPr>
          <w:rFonts w:ascii="Times New Roman" w:eastAsia="Times New Roman" w:hAnsi="Times New Roman" w:cs="Times New Roman"/>
          <w:b/>
          <w:bCs/>
          <w:sz w:val="8"/>
          <w:szCs w:val="8"/>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15</w:t>
      </w:r>
      <w:r w:rsidRPr="009A692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12</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12</w:t>
      </w:r>
      <w:r w:rsidR="0099292E">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/28</w:t>
      </w:r>
    </w:p>
    <w:p w14:paraId="6DE81492" w14:textId="77777777" w:rsidR="00B32850" w:rsidRPr="00B32850" w:rsidRDefault="00B32850" w:rsidP="00B32850">
      <w:pPr>
        <w:spacing w:after="0" w:line="240" w:lineRule="auto"/>
        <w:jc w:val="center"/>
        <w:rPr>
          <w:rFonts w:ascii="Times New Roman" w:eastAsia="Times New Roman" w:hAnsi="Times New Roman" w:cs="Times New Roman"/>
          <w:lang w:eastAsia="ru-RU"/>
        </w:rPr>
      </w:pPr>
      <w:r w:rsidRPr="00B32850">
        <w:rPr>
          <w:rFonts w:ascii="Times New Roman" w:eastAsia="Times New Roman" w:hAnsi="Times New Roman" w:cs="Times New Roman"/>
          <w:lang w:eastAsia="ru-RU"/>
        </w:rPr>
        <w:t>Прогнозный план приватизации муниципального имущества</w:t>
      </w:r>
    </w:p>
    <w:p w14:paraId="7B6A2158" w14:textId="77777777" w:rsidR="00B32850" w:rsidRPr="00B32850" w:rsidRDefault="00B32850" w:rsidP="00B32850">
      <w:pPr>
        <w:spacing w:after="0" w:line="240" w:lineRule="auto"/>
        <w:jc w:val="center"/>
        <w:rPr>
          <w:rFonts w:ascii="Times New Roman" w:eastAsia="Times New Roman" w:hAnsi="Times New Roman" w:cs="Times New Roman"/>
          <w:lang w:eastAsia="ru-RU"/>
        </w:rPr>
      </w:pPr>
      <w:r w:rsidRPr="00B32850">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2023 год </w:t>
      </w:r>
    </w:p>
    <w:p w14:paraId="318E13FF" w14:textId="77777777" w:rsidR="00B32850" w:rsidRPr="00B32850" w:rsidRDefault="00B32850" w:rsidP="00B32850">
      <w:pPr>
        <w:spacing w:after="0" w:line="240" w:lineRule="auto"/>
        <w:jc w:val="center"/>
        <w:rPr>
          <w:rFonts w:ascii="Times New Roman" w:eastAsia="Times New Roman" w:hAnsi="Times New Roman" w:cs="Times New Roman"/>
          <w:lang w:eastAsia="ru-RU"/>
        </w:rPr>
      </w:pPr>
    </w:p>
    <w:tbl>
      <w:tblPr>
        <w:tblW w:w="11057" w:type="dxa"/>
        <w:tblInd w:w="108" w:type="dxa"/>
        <w:tblLayout w:type="fixed"/>
        <w:tblLook w:val="04A0" w:firstRow="1" w:lastRow="0" w:firstColumn="1" w:lastColumn="0" w:noHBand="0" w:noVBand="1"/>
      </w:tblPr>
      <w:tblGrid>
        <w:gridCol w:w="284"/>
        <w:gridCol w:w="1559"/>
        <w:gridCol w:w="1417"/>
        <w:gridCol w:w="709"/>
        <w:gridCol w:w="994"/>
        <w:gridCol w:w="1274"/>
        <w:gridCol w:w="1557"/>
        <w:gridCol w:w="1420"/>
        <w:gridCol w:w="1843"/>
      </w:tblGrid>
      <w:tr w:rsidR="00B32850" w:rsidRPr="00B32850" w14:paraId="220C67AB" w14:textId="77777777" w:rsidTr="00B32850">
        <w:trPr>
          <w:trHeight w:val="936"/>
        </w:trPr>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A1EE30" w14:textId="77777777" w:rsidR="00B32850" w:rsidRPr="00B32850" w:rsidRDefault="00B32850" w:rsidP="00B32850">
            <w:pPr>
              <w:spacing w:after="0" w:line="240" w:lineRule="auto"/>
              <w:jc w:val="center"/>
              <w:rPr>
                <w:rFonts w:ascii="Times New Roman" w:eastAsia="Times New Roman" w:hAnsi="Times New Roman" w:cs="Times New Roman"/>
                <w:b/>
                <w:bCs/>
                <w:color w:val="000000"/>
                <w:sz w:val="16"/>
                <w:szCs w:val="16"/>
                <w:lang w:eastAsia="ru-RU"/>
              </w:rPr>
            </w:pPr>
            <w:r w:rsidRPr="00B32850">
              <w:rPr>
                <w:rFonts w:ascii="Times New Roman" w:eastAsia="Times New Roman" w:hAnsi="Times New Roman" w:cs="Times New Roman"/>
                <w:b/>
                <w:bCs/>
                <w:color w:val="000000"/>
                <w:sz w:val="16"/>
                <w:szCs w:val="16"/>
                <w:lang w:eastAsia="ru-RU"/>
              </w:rPr>
              <w:t>№п/п</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93B6508" w14:textId="77777777" w:rsidR="00B32850" w:rsidRPr="00B32850" w:rsidRDefault="00B32850" w:rsidP="00B32850">
            <w:pPr>
              <w:spacing w:after="0" w:line="240" w:lineRule="auto"/>
              <w:jc w:val="center"/>
              <w:rPr>
                <w:rFonts w:ascii="Times New Roman" w:eastAsia="Times New Roman" w:hAnsi="Times New Roman" w:cs="Times New Roman"/>
                <w:b/>
                <w:bCs/>
                <w:color w:val="000000"/>
                <w:sz w:val="16"/>
                <w:szCs w:val="16"/>
                <w:lang w:eastAsia="ru-RU"/>
              </w:rPr>
            </w:pPr>
            <w:r w:rsidRPr="00B32850">
              <w:rPr>
                <w:rFonts w:ascii="Times New Roman" w:eastAsia="Times New Roman" w:hAnsi="Times New Roman" w:cs="Times New Roman"/>
                <w:b/>
                <w:bCs/>
                <w:color w:val="000000"/>
                <w:sz w:val="16"/>
                <w:szCs w:val="16"/>
                <w:lang w:eastAsia="ru-RU"/>
              </w:rPr>
              <w:t>Наименование объекта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469FA338" w14:textId="77777777" w:rsidR="00B32850" w:rsidRPr="00B32850" w:rsidRDefault="00B32850" w:rsidP="00B32850">
            <w:pPr>
              <w:spacing w:after="0" w:line="240" w:lineRule="auto"/>
              <w:jc w:val="center"/>
              <w:rPr>
                <w:rFonts w:ascii="Times New Roman" w:eastAsia="Times New Roman" w:hAnsi="Times New Roman" w:cs="Times New Roman"/>
                <w:b/>
                <w:bCs/>
                <w:color w:val="000000"/>
                <w:sz w:val="16"/>
                <w:szCs w:val="16"/>
                <w:lang w:eastAsia="ru-RU"/>
              </w:rPr>
            </w:pPr>
            <w:r w:rsidRPr="00B32850">
              <w:rPr>
                <w:rFonts w:ascii="Times New Roman" w:eastAsia="Times New Roman" w:hAnsi="Times New Roman" w:cs="Times New Roman"/>
                <w:b/>
                <w:bCs/>
                <w:color w:val="000000"/>
                <w:sz w:val="16"/>
                <w:szCs w:val="16"/>
                <w:lang w:eastAsia="ru-RU"/>
              </w:rPr>
              <w:t>адрес местоположения объекта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754587D6" w14:textId="77777777" w:rsidR="00B32850" w:rsidRPr="00B32850" w:rsidRDefault="00B32850" w:rsidP="00B32850">
            <w:pPr>
              <w:spacing w:after="0" w:line="240" w:lineRule="auto"/>
              <w:jc w:val="center"/>
              <w:rPr>
                <w:rFonts w:ascii="Times New Roman" w:eastAsia="Times New Roman" w:hAnsi="Times New Roman" w:cs="Times New Roman"/>
                <w:b/>
                <w:bCs/>
                <w:color w:val="000000"/>
                <w:sz w:val="16"/>
                <w:szCs w:val="16"/>
                <w:lang w:eastAsia="ru-RU"/>
              </w:rPr>
            </w:pPr>
            <w:r w:rsidRPr="00B32850">
              <w:rPr>
                <w:rFonts w:ascii="Times New Roman" w:eastAsia="Times New Roman" w:hAnsi="Times New Roman" w:cs="Times New Roman"/>
                <w:b/>
                <w:bCs/>
                <w:color w:val="000000"/>
                <w:sz w:val="16"/>
                <w:szCs w:val="16"/>
                <w:lang w:eastAsia="ru-RU"/>
              </w:rPr>
              <w:t xml:space="preserve">площадь, </w:t>
            </w:r>
            <w:proofErr w:type="spellStart"/>
            <w:proofErr w:type="gramStart"/>
            <w:r w:rsidRPr="00B32850">
              <w:rPr>
                <w:rFonts w:ascii="Times New Roman" w:eastAsia="Times New Roman" w:hAnsi="Times New Roman" w:cs="Times New Roman"/>
                <w:b/>
                <w:bCs/>
                <w:color w:val="000000"/>
                <w:sz w:val="16"/>
                <w:szCs w:val="16"/>
                <w:lang w:eastAsia="ru-RU"/>
              </w:rPr>
              <w:t>кв.м</w:t>
            </w:r>
            <w:proofErr w:type="spellEnd"/>
            <w:proofErr w:type="gramEnd"/>
          </w:p>
        </w:tc>
        <w:tc>
          <w:tcPr>
            <w:tcW w:w="994" w:type="dxa"/>
            <w:tcBorders>
              <w:top w:val="single" w:sz="4" w:space="0" w:color="auto"/>
              <w:left w:val="nil"/>
              <w:bottom w:val="single" w:sz="4" w:space="0" w:color="auto"/>
              <w:right w:val="single" w:sz="4" w:space="0" w:color="auto"/>
            </w:tcBorders>
            <w:shd w:val="clear" w:color="auto" w:fill="auto"/>
            <w:vAlign w:val="center"/>
            <w:hideMark/>
          </w:tcPr>
          <w:p w14:paraId="07791D8C" w14:textId="77777777" w:rsidR="00B32850" w:rsidRPr="00B32850" w:rsidRDefault="00B32850" w:rsidP="00B32850">
            <w:pPr>
              <w:spacing w:after="0" w:line="240" w:lineRule="auto"/>
              <w:jc w:val="center"/>
              <w:rPr>
                <w:rFonts w:ascii="Times New Roman" w:eastAsia="Times New Roman" w:hAnsi="Times New Roman" w:cs="Times New Roman"/>
                <w:b/>
                <w:bCs/>
                <w:color w:val="000000"/>
                <w:sz w:val="16"/>
                <w:szCs w:val="16"/>
                <w:lang w:eastAsia="ru-RU"/>
              </w:rPr>
            </w:pPr>
            <w:r w:rsidRPr="00B32850">
              <w:rPr>
                <w:rFonts w:ascii="Times New Roman" w:eastAsia="Times New Roman" w:hAnsi="Times New Roman" w:cs="Times New Roman"/>
                <w:b/>
                <w:bCs/>
                <w:color w:val="000000"/>
                <w:sz w:val="16"/>
                <w:szCs w:val="16"/>
                <w:lang w:eastAsia="ru-RU"/>
              </w:rPr>
              <w:t>год постройки</w:t>
            </w:r>
            <w:r w:rsidRPr="00B32850">
              <w:rPr>
                <w:rFonts w:ascii="Times New Roman" w:eastAsia="Times New Roman" w:hAnsi="Times New Roman" w:cs="Times New Roman"/>
                <w:b/>
                <w:bCs/>
                <w:color w:val="000000"/>
                <w:sz w:val="16"/>
                <w:szCs w:val="16"/>
                <w:lang w:val="en-US" w:eastAsia="ru-RU"/>
              </w:rPr>
              <w:t>/</w:t>
            </w:r>
            <w:r w:rsidRPr="00B32850">
              <w:rPr>
                <w:rFonts w:ascii="Times New Roman" w:eastAsia="Times New Roman" w:hAnsi="Times New Roman" w:cs="Times New Roman"/>
                <w:b/>
                <w:bCs/>
                <w:color w:val="000000"/>
                <w:sz w:val="16"/>
                <w:szCs w:val="16"/>
                <w:lang w:eastAsia="ru-RU"/>
              </w:rPr>
              <w:t>выпуска</w:t>
            </w:r>
          </w:p>
        </w:tc>
        <w:tc>
          <w:tcPr>
            <w:tcW w:w="1274" w:type="dxa"/>
            <w:tcBorders>
              <w:top w:val="single" w:sz="4" w:space="0" w:color="auto"/>
              <w:left w:val="nil"/>
              <w:bottom w:val="single" w:sz="4" w:space="0" w:color="auto"/>
              <w:right w:val="single" w:sz="4" w:space="0" w:color="auto"/>
            </w:tcBorders>
            <w:shd w:val="clear" w:color="auto" w:fill="auto"/>
            <w:vAlign w:val="center"/>
            <w:hideMark/>
          </w:tcPr>
          <w:p w14:paraId="4C6F40A0" w14:textId="77777777" w:rsidR="00B32850" w:rsidRPr="00B32850" w:rsidRDefault="00B32850" w:rsidP="00B32850">
            <w:pPr>
              <w:spacing w:after="0" w:line="240" w:lineRule="auto"/>
              <w:jc w:val="center"/>
              <w:rPr>
                <w:rFonts w:ascii="Times New Roman" w:eastAsia="Times New Roman" w:hAnsi="Times New Roman" w:cs="Times New Roman"/>
                <w:b/>
                <w:bCs/>
                <w:color w:val="000000"/>
                <w:sz w:val="16"/>
                <w:szCs w:val="16"/>
                <w:lang w:eastAsia="ru-RU"/>
              </w:rPr>
            </w:pPr>
            <w:r w:rsidRPr="00B32850">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557" w:type="dxa"/>
            <w:tcBorders>
              <w:top w:val="single" w:sz="4" w:space="0" w:color="auto"/>
              <w:left w:val="nil"/>
              <w:bottom w:val="single" w:sz="4" w:space="0" w:color="auto"/>
              <w:right w:val="single" w:sz="4" w:space="0" w:color="auto"/>
            </w:tcBorders>
            <w:shd w:val="clear" w:color="auto" w:fill="auto"/>
            <w:vAlign w:val="center"/>
            <w:hideMark/>
          </w:tcPr>
          <w:p w14:paraId="630F1FE0" w14:textId="77777777" w:rsidR="00B32850" w:rsidRPr="00B32850" w:rsidRDefault="00B32850" w:rsidP="00B32850">
            <w:pPr>
              <w:spacing w:after="0" w:line="240" w:lineRule="auto"/>
              <w:jc w:val="center"/>
              <w:rPr>
                <w:rFonts w:ascii="Times New Roman" w:eastAsia="Times New Roman" w:hAnsi="Times New Roman" w:cs="Times New Roman"/>
                <w:b/>
                <w:bCs/>
                <w:color w:val="000000"/>
                <w:sz w:val="16"/>
                <w:szCs w:val="16"/>
                <w:lang w:eastAsia="ru-RU"/>
              </w:rPr>
            </w:pPr>
            <w:r w:rsidRPr="00B32850">
              <w:rPr>
                <w:rFonts w:ascii="Times New Roman" w:eastAsia="Times New Roman" w:hAnsi="Times New Roman" w:cs="Times New Roman"/>
                <w:b/>
                <w:bCs/>
                <w:color w:val="000000"/>
                <w:sz w:val="16"/>
                <w:szCs w:val="16"/>
                <w:lang w:eastAsia="ru-RU"/>
              </w:rPr>
              <w:t>Предполагаемый срок приватизации</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14:paraId="5646C7D7" w14:textId="77777777" w:rsidR="00B32850" w:rsidRPr="00B32850" w:rsidRDefault="00B32850" w:rsidP="00B32850">
            <w:pPr>
              <w:spacing w:after="0" w:line="240" w:lineRule="auto"/>
              <w:jc w:val="center"/>
              <w:rPr>
                <w:rFonts w:ascii="Times New Roman" w:eastAsia="Times New Roman" w:hAnsi="Times New Roman" w:cs="Times New Roman"/>
                <w:b/>
                <w:bCs/>
                <w:color w:val="000000"/>
                <w:sz w:val="16"/>
                <w:szCs w:val="16"/>
                <w:lang w:eastAsia="ru-RU"/>
              </w:rPr>
            </w:pPr>
            <w:r w:rsidRPr="00B32850">
              <w:rPr>
                <w:rFonts w:ascii="Times New Roman" w:eastAsia="Times New Roman" w:hAnsi="Times New Roman" w:cs="Times New Roman"/>
                <w:b/>
                <w:bCs/>
                <w:color w:val="000000"/>
                <w:sz w:val="16"/>
                <w:szCs w:val="16"/>
                <w:lang w:eastAsia="ru-RU"/>
              </w:rPr>
              <w:t>Ориентировочная стоимость реализации</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746D596C" w14:textId="77777777" w:rsidR="00B32850" w:rsidRPr="00B32850" w:rsidRDefault="00B32850" w:rsidP="00B32850">
            <w:pPr>
              <w:spacing w:after="0" w:line="240" w:lineRule="auto"/>
              <w:jc w:val="center"/>
              <w:rPr>
                <w:rFonts w:ascii="Times New Roman" w:eastAsia="Times New Roman" w:hAnsi="Times New Roman" w:cs="Times New Roman"/>
                <w:b/>
                <w:bCs/>
                <w:color w:val="000000"/>
                <w:sz w:val="16"/>
                <w:szCs w:val="16"/>
                <w:lang w:eastAsia="ru-RU"/>
              </w:rPr>
            </w:pPr>
            <w:r w:rsidRPr="00B32850">
              <w:rPr>
                <w:rFonts w:ascii="Times New Roman" w:eastAsia="Times New Roman" w:hAnsi="Times New Roman" w:cs="Times New Roman"/>
                <w:b/>
                <w:bCs/>
                <w:color w:val="000000"/>
                <w:sz w:val="16"/>
                <w:szCs w:val="16"/>
                <w:lang w:eastAsia="ru-RU"/>
              </w:rPr>
              <w:t>предполагаемый способ приватизации</w:t>
            </w:r>
          </w:p>
        </w:tc>
      </w:tr>
      <w:tr w:rsidR="00B32850" w:rsidRPr="00B32850" w14:paraId="2ED25574" w14:textId="77777777" w:rsidTr="00B32850">
        <w:trPr>
          <w:trHeight w:val="1872"/>
        </w:trPr>
        <w:tc>
          <w:tcPr>
            <w:tcW w:w="284" w:type="dxa"/>
            <w:tcBorders>
              <w:top w:val="nil"/>
              <w:left w:val="single" w:sz="4" w:space="0" w:color="auto"/>
              <w:bottom w:val="single" w:sz="4" w:space="0" w:color="auto"/>
              <w:right w:val="single" w:sz="4" w:space="0" w:color="auto"/>
            </w:tcBorders>
            <w:shd w:val="clear" w:color="auto" w:fill="auto"/>
            <w:vAlign w:val="center"/>
          </w:tcPr>
          <w:p w14:paraId="50F1C018" w14:textId="77777777" w:rsidR="00B32850" w:rsidRPr="00B32850" w:rsidRDefault="00B32850" w:rsidP="00B32850">
            <w:pPr>
              <w:spacing w:after="0" w:line="240" w:lineRule="auto"/>
              <w:jc w:val="center"/>
              <w:rPr>
                <w:rFonts w:ascii="Times New Roman" w:eastAsia="Times New Roman" w:hAnsi="Times New Roman" w:cs="Times New Roman"/>
                <w:color w:val="000000"/>
                <w:sz w:val="16"/>
                <w:szCs w:val="16"/>
                <w:lang w:eastAsia="ru-RU"/>
              </w:rPr>
            </w:pPr>
            <w:r w:rsidRPr="00B32850">
              <w:rPr>
                <w:rFonts w:ascii="Times New Roman" w:eastAsia="Times New Roman" w:hAnsi="Times New Roman" w:cs="Times New Roman"/>
                <w:color w:val="000000"/>
                <w:sz w:val="16"/>
                <w:szCs w:val="16"/>
                <w:lang w:eastAsia="ru-RU"/>
              </w:rPr>
              <w:lastRenderedPageBreak/>
              <w:t>1</w:t>
            </w:r>
          </w:p>
        </w:tc>
        <w:tc>
          <w:tcPr>
            <w:tcW w:w="1559" w:type="dxa"/>
            <w:tcBorders>
              <w:top w:val="nil"/>
              <w:left w:val="nil"/>
              <w:bottom w:val="single" w:sz="4" w:space="0" w:color="auto"/>
              <w:right w:val="single" w:sz="4" w:space="0" w:color="auto"/>
            </w:tcBorders>
            <w:shd w:val="clear" w:color="auto" w:fill="auto"/>
            <w:vAlign w:val="center"/>
          </w:tcPr>
          <w:p w14:paraId="656342AA" w14:textId="77777777" w:rsidR="00B32850" w:rsidRPr="00B32850" w:rsidRDefault="00B32850" w:rsidP="00B32850">
            <w:pPr>
              <w:spacing w:after="0" w:line="240" w:lineRule="auto"/>
              <w:jc w:val="center"/>
              <w:rPr>
                <w:rFonts w:ascii="Times New Roman" w:eastAsia="Times New Roman" w:hAnsi="Times New Roman" w:cs="Times New Roman"/>
                <w:color w:val="000000"/>
                <w:sz w:val="16"/>
                <w:szCs w:val="16"/>
                <w:lang w:eastAsia="ru-RU"/>
              </w:rPr>
            </w:pPr>
            <w:r w:rsidRPr="00B32850">
              <w:rPr>
                <w:rFonts w:ascii="Times New Roman" w:eastAsia="Times New Roman" w:hAnsi="Times New Roman" w:cs="Times New Roman"/>
                <w:color w:val="000000"/>
                <w:sz w:val="16"/>
                <w:szCs w:val="16"/>
                <w:lang w:eastAsia="ru-RU"/>
              </w:rPr>
              <w:t>нежилое помещение с кадастровым номером 63:12:1401036:591</w:t>
            </w:r>
          </w:p>
        </w:tc>
        <w:tc>
          <w:tcPr>
            <w:tcW w:w="1417" w:type="dxa"/>
            <w:tcBorders>
              <w:top w:val="nil"/>
              <w:left w:val="nil"/>
              <w:bottom w:val="single" w:sz="4" w:space="0" w:color="auto"/>
              <w:right w:val="single" w:sz="4" w:space="0" w:color="auto"/>
            </w:tcBorders>
            <w:shd w:val="clear" w:color="auto" w:fill="auto"/>
            <w:vAlign w:val="center"/>
          </w:tcPr>
          <w:p w14:paraId="2C016DD1" w14:textId="77777777" w:rsidR="00B32850" w:rsidRPr="00B32850" w:rsidRDefault="00B32850" w:rsidP="00B32850">
            <w:pPr>
              <w:spacing w:after="0" w:line="240" w:lineRule="auto"/>
              <w:jc w:val="center"/>
              <w:rPr>
                <w:rFonts w:ascii="Times New Roman" w:eastAsia="Times New Roman" w:hAnsi="Times New Roman" w:cs="Times New Roman"/>
                <w:color w:val="000000"/>
                <w:sz w:val="16"/>
                <w:szCs w:val="16"/>
                <w:lang w:eastAsia="ru-RU"/>
              </w:rPr>
            </w:pPr>
            <w:r w:rsidRPr="00B32850">
              <w:rPr>
                <w:rFonts w:ascii="Times New Roman" w:eastAsia="Times New Roman" w:hAnsi="Times New Roman" w:cs="Times New Roman"/>
                <w:color w:val="000000"/>
                <w:sz w:val="16"/>
                <w:szCs w:val="16"/>
                <w:lang w:eastAsia="ru-RU"/>
              </w:rPr>
              <w:t xml:space="preserve">Самарская область, р-н Безенчукский, пгт Безенчук, </w:t>
            </w:r>
            <w:proofErr w:type="spellStart"/>
            <w:r w:rsidRPr="00B32850">
              <w:rPr>
                <w:rFonts w:ascii="Times New Roman" w:eastAsia="Times New Roman" w:hAnsi="Times New Roman" w:cs="Times New Roman"/>
                <w:color w:val="000000"/>
                <w:sz w:val="16"/>
                <w:szCs w:val="16"/>
                <w:lang w:eastAsia="ru-RU"/>
              </w:rPr>
              <w:t>ул</w:t>
            </w:r>
            <w:proofErr w:type="spellEnd"/>
            <w:r w:rsidRPr="00B32850">
              <w:rPr>
                <w:rFonts w:ascii="Times New Roman" w:eastAsia="Times New Roman" w:hAnsi="Times New Roman" w:cs="Times New Roman"/>
                <w:color w:val="000000"/>
                <w:sz w:val="16"/>
                <w:szCs w:val="16"/>
                <w:lang w:eastAsia="ru-RU"/>
              </w:rPr>
              <w:t xml:space="preserve"> Чапаева, д 2, кв №№ 1,3,-8</w:t>
            </w:r>
          </w:p>
        </w:tc>
        <w:tc>
          <w:tcPr>
            <w:tcW w:w="709" w:type="dxa"/>
            <w:tcBorders>
              <w:top w:val="nil"/>
              <w:left w:val="nil"/>
              <w:bottom w:val="single" w:sz="4" w:space="0" w:color="auto"/>
              <w:right w:val="single" w:sz="4" w:space="0" w:color="auto"/>
            </w:tcBorders>
            <w:shd w:val="clear" w:color="auto" w:fill="auto"/>
            <w:vAlign w:val="center"/>
          </w:tcPr>
          <w:p w14:paraId="4DDEC0A5" w14:textId="77777777" w:rsidR="00B32850" w:rsidRPr="00B32850" w:rsidRDefault="00B32850" w:rsidP="00B32850">
            <w:pPr>
              <w:spacing w:after="0" w:line="240" w:lineRule="auto"/>
              <w:jc w:val="center"/>
              <w:rPr>
                <w:rFonts w:ascii="Times New Roman" w:eastAsia="Times New Roman" w:hAnsi="Times New Roman" w:cs="Times New Roman"/>
                <w:color w:val="000000"/>
                <w:sz w:val="16"/>
                <w:szCs w:val="16"/>
                <w:lang w:eastAsia="ru-RU"/>
              </w:rPr>
            </w:pPr>
            <w:r w:rsidRPr="00B32850">
              <w:rPr>
                <w:rFonts w:ascii="Times New Roman" w:eastAsia="Times New Roman" w:hAnsi="Times New Roman" w:cs="Times New Roman"/>
                <w:color w:val="000000"/>
                <w:sz w:val="16"/>
                <w:szCs w:val="16"/>
                <w:lang w:eastAsia="ru-RU"/>
              </w:rPr>
              <w:t>61,5</w:t>
            </w:r>
          </w:p>
        </w:tc>
        <w:tc>
          <w:tcPr>
            <w:tcW w:w="994" w:type="dxa"/>
            <w:tcBorders>
              <w:top w:val="nil"/>
              <w:left w:val="nil"/>
              <w:bottom w:val="single" w:sz="4" w:space="0" w:color="auto"/>
              <w:right w:val="single" w:sz="4" w:space="0" w:color="auto"/>
            </w:tcBorders>
            <w:shd w:val="clear" w:color="auto" w:fill="auto"/>
            <w:vAlign w:val="center"/>
          </w:tcPr>
          <w:p w14:paraId="75914BFC" w14:textId="77777777" w:rsidR="00B32850" w:rsidRPr="00B32850" w:rsidRDefault="00B32850" w:rsidP="00B32850">
            <w:pPr>
              <w:spacing w:after="0" w:line="240" w:lineRule="auto"/>
              <w:jc w:val="center"/>
              <w:rPr>
                <w:rFonts w:ascii="Times New Roman" w:eastAsia="Times New Roman" w:hAnsi="Times New Roman" w:cs="Times New Roman"/>
                <w:color w:val="000000"/>
                <w:sz w:val="16"/>
                <w:szCs w:val="16"/>
                <w:lang w:eastAsia="ru-RU"/>
              </w:rPr>
            </w:pPr>
            <w:r w:rsidRPr="00B32850">
              <w:rPr>
                <w:rFonts w:ascii="Times New Roman" w:eastAsia="Times New Roman" w:hAnsi="Times New Roman" w:cs="Times New Roman"/>
                <w:color w:val="000000"/>
                <w:sz w:val="16"/>
                <w:szCs w:val="16"/>
                <w:lang w:eastAsia="ru-RU"/>
              </w:rPr>
              <w:t>-</w:t>
            </w:r>
          </w:p>
        </w:tc>
        <w:tc>
          <w:tcPr>
            <w:tcW w:w="1274" w:type="dxa"/>
            <w:tcBorders>
              <w:top w:val="nil"/>
              <w:left w:val="nil"/>
              <w:bottom w:val="single" w:sz="4" w:space="0" w:color="auto"/>
              <w:right w:val="single" w:sz="4" w:space="0" w:color="auto"/>
            </w:tcBorders>
            <w:shd w:val="clear" w:color="auto" w:fill="auto"/>
            <w:vAlign w:val="center"/>
          </w:tcPr>
          <w:p w14:paraId="621CFEC7" w14:textId="77777777" w:rsidR="00B32850" w:rsidRPr="00B32850" w:rsidRDefault="00B32850" w:rsidP="00B32850">
            <w:pPr>
              <w:spacing w:after="0" w:line="240" w:lineRule="auto"/>
              <w:jc w:val="center"/>
              <w:rPr>
                <w:rFonts w:ascii="Times New Roman" w:eastAsia="Times New Roman" w:hAnsi="Times New Roman" w:cs="Times New Roman"/>
                <w:color w:val="000000"/>
                <w:sz w:val="16"/>
                <w:szCs w:val="16"/>
                <w:lang w:eastAsia="ru-RU"/>
              </w:rPr>
            </w:pPr>
            <w:r w:rsidRPr="00B32850">
              <w:rPr>
                <w:rFonts w:ascii="Times New Roman" w:eastAsia="Times New Roman" w:hAnsi="Times New Roman" w:cs="Times New Roman"/>
                <w:color w:val="000000"/>
                <w:sz w:val="16"/>
                <w:szCs w:val="16"/>
                <w:lang w:eastAsia="ru-RU"/>
              </w:rPr>
              <w:t>Договор аренды общество с ограниченной ответственностью Творческо-Производственная фирма "Среда-2", ИНН:</w:t>
            </w:r>
          </w:p>
          <w:p w14:paraId="0D66F86E" w14:textId="77777777" w:rsidR="00B32850" w:rsidRPr="00B32850" w:rsidRDefault="00B32850" w:rsidP="00B32850">
            <w:pPr>
              <w:spacing w:after="0" w:line="240" w:lineRule="auto"/>
              <w:jc w:val="center"/>
              <w:rPr>
                <w:rFonts w:ascii="Times New Roman" w:eastAsia="Times New Roman" w:hAnsi="Times New Roman" w:cs="Times New Roman"/>
                <w:color w:val="000000"/>
                <w:sz w:val="16"/>
                <w:szCs w:val="16"/>
                <w:lang w:eastAsia="ru-RU"/>
              </w:rPr>
            </w:pPr>
            <w:r w:rsidRPr="00B32850">
              <w:rPr>
                <w:rFonts w:ascii="Times New Roman" w:eastAsia="Times New Roman" w:hAnsi="Times New Roman" w:cs="Times New Roman"/>
                <w:color w:val="000000"/>
                <w:sz w:val="16"/>
                <w:szCs w:val="16"/>
                <w:lang w:eastAsia="ru-RU"/>
              </w:rPr>
              <w:t>6362007424, ОГРН: 1026303893021 (63:12:1401036:591-63/012/2020-4 от 24.08.2020 года)</w:t>
            </w:r>
          </w:p>
        </w:tc>
        <w:tc>
          <w:tcPr>
            <w:tcW w:w="1557" w:type="dxa"/>
            <w:tcBorders>
              <w:top w:val="nil"/>
              <w:left w:val="nil"/>
              <w:bottom w:val="single" w:sz="4" w:space="0" w:color="auto"/>
              <w:right w:val="single" w:sz="4" w:space="0" w:color="auto"/>
            </w:tcBorders>
            <w:shd w:val="clear" w:color="auto" w:fill="auto"/>
            <w:vAlign w:val="center"/>
          </w:tcPr>
          <w:p w14:paraId="42554929" w14:textId="77777777" w:rsidR="00B32850" w:rsidRPr="00B32850" w:rsidRDefault="00B32850" w:rsidP="00B32850">
            <w:pPr>
              <w:spacing w:after="0" w:line="240" w:lineRule="auto"/>
              <w:jc w:val="center"/>
              <w:rPr>
                <w:rFonts w:ascii="Times New Roman" w:eastAsia="Times New Roman" w:hAnsi="Times New Roman" w:cs="Times New Roman"/>
                <w:color w:val="000000"/>
                <w:sz w:val="16"/>
                <w:szCs w:val="16"/>
                <w:lang w:eastAsia="ru-RU"/>
              </w:rPr>
            </w:pPr>
            <w:r w:rsidRPr="00B32850">
              <w:rPr>
                <w:rFonts w:ascii="Times New Roman" w:eastAsia="Times New Roman" w:hAnsi="Times New Roman" w:cs="Times New Roman"/>
                <w:color w:val="000000"/>
                <w:sz w:val="16"/>
                <w:szCs w:val="16"/>
                <w:lang w:eastAsia="ru-RU"/>
              </w:rPr>
              <w:t>Оплата приобретаемого недвижимого имущества осуществляется в рассрочку посредством ежемесячных выплат в равных долях до декабря 2027 года</w:t>
            </w:r>
          </w:p>
        </w:tc>
        <w:tc>
          <w:tcPr>
            <w:tcW w:w="1420" w:type="dxa"/>
            <w:tcBorders>
              <w:top w:val="nil"/>
              <w:left w:val="nil"/>
              <w:bottom w:val="single" w:sz="4" w:space="0" w:color="auto"/>
              <w:right w:val="single" w:sz="4" w:space="0" w:color="auto"/>
            </w:tcBorders>
            <w:shd w:val="clear" w:color="auto" w:fill="auto"/>
            <w:vAlign w:val="center"/>
          </w:tcPr>
          <w:p w14:paraId="5CE48262" w14:textId="77777777" w:rsidR="00B32850" w:rsidRPr="00B32850" w:rsidRDefault="00B32850" w:rsidP="00B32850">
            <w:pPr>
              <w:spacing w:after="0" w:line="240" w:lineRule="auto"/>
              <w:jc w:val="center"/>
              <w:rPr>
                <w:rFonts w:ascii="Times New Roman" w:eastAsia="Times New Roman" w:hAnsi="Times New Roman" w:cs="Times New Roman"/>
                <w:color w:val="000000"/>
                <w:sz w:val="16"/>
                <w:szCs w:val="16"/>
                <w:lang w:eastAsia="ru-RU"/>
              </w:rPr>
            </w:pPr>
            <w:r w:rsidRPr="00B32850">
              <w:rPr>
                <w:rFonts w:ascii="Times New Roman" w:eastAsia="Times New Roman" w:hAnsi="Times New Roman" w:cs="Times New Roman"/>
                <w:sz w:val="16"/>
                <w:szCs w:val="16"/>
                <w:lang w:eastAsia="ru-RU"/>
              </w:rPr>
              <w:t xml:space="preserve"> </w:t>
            </w:r>
            <w:r w:rsidRPr="00B32850">
              <w:rPr>
                <w:rFonts w:ascii="Times New Roman" w:eastAsia="Times New Roman" w:hAnsi="Times New Roman" w:cs="Times New Roman"/>
                <w:color w:val="000000"/>
                <w:sz w:val="16"/>
                <w:szCs w:val="16"/>
                <w:lang w:eastAsia="ru-RU"/>
              </w:rPr>
              <w:t>1 086 666,</w:t>
            </w:r>
            <w:proofErr w:type="gramStart"/>
            <w:r w:rsidRPr="00B32850">
              <w:rPr>
                <w:rFonts w:ascii="Times New Roman" w:eastAsia="Times New Roman" w:hAnsi="Times New Roman" w:cs="Times New Roman"/>
                <w:color w:val="000000"/>
                <w:sz w:val="16"/>
                <w:szCs w:val="16"/>
                <w:lang w:eastAsia="ru-RU"/>
              </w:rPr>
              <w:t>66  (</w:t>
            </w:r>
            <w:proofErr w:type="gramEnd"/>
            <w:r w:rsidRPr="00B32850">
              <w:rPr>
                <w:rFonts w:ascii="Times New Roman" w:eastAsia="Times New Roman" w:hAnsi="Times New Roman" w:cs="Times New Roman"/>
                <w:color w:val="000000"/>
                <w:sz w:val="16"/>
                <w:szCs w:val="16"/>
                <w:lang w:eastAsia="ru-RU"/>
              </w:rPr>
              <w:t>без НДС, без учета процентов)</w:t>
            </w:r>
          </w:p>
        </w:tc>
        <w:tc>
          <w:tcPr>
            <w:tcW w:w="1843" w:type="dxa"/>
            <w:tcBorders>
              <w:top w:val="nil"/>
              <w:left w:val="nil"/>
              <w:bottom w:val="single" w:sz="4" w:space="0" w:color="auto"/>
              <w:right w:val="single" w:sz="4" w:space="0" w:color="auto"/>
            </w:tcBorders>
            <w:shd w:val="clear" w:color="auto" w:fill="auto"/>
            <w:vAlign w:val="center"/>
          </w:tcPr>
          <w:p w14:paraId="456AD74C" w14:textId="77777777" w:rsidR="00B32850" w:rsidRPr="00B32850" w:rsidRDefault="00B32850" w:rsidP="00B32850">
            <w:pPr>
              <w:spacing w:after="0" w:line="240" w:lineRule="auto"/>
              <w:jc w:val="center"/>
              <w:rPr>
                <w:rFonts w:ascii="Times New Roman" w:eastAsia="Times New Roman" w:hAnsi="Times New Roman" w:cs="Times New Roman"/>
                <w:color w:val="000000"/>
                <w:sz w:val="16"/>
                <w:szCs w:val="16"/>
                <w:lang w:eastAsia="ru-RU"/>
              </w:rPr>
            </w:pPr>
            <w:r w:rsidRPr="00B32850">
              <w:rPr>
                <w:rFonts w:ascii="Times New Roman" w:eastAsia="Times New Roman" w:hAnsi="Times New Roman" w:cs="Times New Roman"/>
                <w:color w:val="000000"/>
                <w:sz w:val="16"/>
                <w:szCs w:val="16"/>
                <w:lang w:eastAsia="ru-RU"/>
              </w:rPr>
              <w:t>В соответствии с Федеральным законом «О приватизации государственного и муниципального имущества» от 21.12.2001 года № 178-ФЗ, Федеральным законом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от 22.07.2008 года № 159-ФЗ-</w:t>
            </w:r>
          </w:p>
        </w:tc>
      </w:tr>
    </w:tbl>
    <w:p w14:paraId="2691F3F2" w14:textId="48486042" w:rsidR="003A5C06" w:rsidRDefault="003A5C06" w:rsidP="00A65869">
      <w:pPr>
        <w:spacing w:after="0" w:line="240" w:lineRule="auto"/>
        <w:jc w:val="center"/>
        <w:rPr>
          <w:rFonts w:ascii="Times New Roman" w:eastAsia="Times New Roman" w:hAnsi="Times New Roman" w:cs="Times New Roman"/>
          <w:b/>
          <w:bCs/>
          <w:sz w:val="8"/>
          <w:szCs w:val="8"/>
          <w:lang w:eastAsia="ru-RU"/>
        </w:rPr>
      </w:pPr>
    </w:p>
    <w:p w14:paraId="1BA1998C" w14:textId="77777777" w:rsidR="003A5C06" w:rsidRPr="00BD5C86" w:rsidRDefault="003A5C06" w:rsidP="00A65869">
      <w:pPr>
        <w:spacing w:after="0" w:line="240" w:lineRule="auto"/>
        <w:jc w:val="center"/>
        <w:rPr>
          <w:rFonts w:ascii="Times New Roman" w:eastAsia="Times New Roman" w:hAnsi="Times New Roman" w:cs="Times New Roman"/>
          <w:b/>
          <w:bCs/>
          <w:sz w:val="8"/>
          <w:szCs w:val="8"/>
          <w:lang w:eastAsia="ru-RU"/>
        </w:rPr>
      </w:pPr>
    </w:p>
    <w:p w14:paraId="1A6060DC" w14:textId="3436D1B4" w:rsidR="004E5C26" w:rsidRPr="00FD5520" w:rsidRDefault="007B00EE" w:rsidP="00A65869">
      <w:pPr>
        <w:spacing w:after="0" w:line="240" w:lineRule="auto"/>
        <w:jc w:val="center"/>
        <w:rPr>
          <w:rFonts w:ascii="Times New Roman" w:eastAsia="Calibri" w:hAnsi="Times New Roman" w:cs="Times New Roman"/>
        </w:rPr>
      </w:pPr>
      <w:r w:rsidRPr="00FD5520">
        <w:rPr>
          <w:rFonts w:ascii="Times New Roman" w:eastAsia="Times New Roman" w:hAnsi="Times New Roman" w:cs="Times New Roman"/>
          <w:b/>
          <w:bCs/>
          <w:lang w:eastAsia="ru-RU"/>
        </w:rPr>
        <w:t xml:space="preserve">АДМИНИСТРАЦИЯ </w:t>
      </w:r>
      <w:r w:rsidR="004E5C26" w:rsidRPr="00FD5520">
        <w:rPr>
          <w:rFonts w:ascii="Times New Roman" w:eastAsia="Times New Roman" w:hAnsi="Times New Roman" w:cs="Times New Roman"/>
          <w:b/>
          <w:bCs/>
          <w:lang w:eastAsia="ru-RU"/>
        </w:rPr>
        <w:t xml:space="preserve">ГОРОДСКОГО ПОСЕЛЕНИЯ </w:t>
      </w:r>
      <w:proofErr w:type="gramStart"/>
      <w:r w:rsidR="004E5C26" w:rsidRPr="00FD5520">
        <w:rPr>
          <w:rFonts w:ascii="Times New Roman" w:eastAsia="Times New Roman" w:hAnsi="Times New Roman" w:cs="Times New Roman"/>
          <w:b/>
          <w:bCs/>
          <w:lang w:eastAsia="ru-RU"/>
        </w:rPr>
        <w:t>БЕЗЕНЧУК  НАПОМИНАЕТ</w:t>
      </w:r>
      <w:proofErr w:type="gramEnd"/>
      <w:r w:rsidR="004E5C26" w:rsidRPr="00FD5520">
        <w:rPr>
          <w:rFonts w:ascii="Times New Roman" w:eastAsia="Times New Roman" w:hAnsi="Times New Roman" w:cs="Times New Roman"/>
          <w:b/>
          <w:bCs/>
          <w:lang w:eastAsia="ru-RU"/>
        </w:rPr>
        <w:t xml:space="preserve"> ЖИТЕЛЯМ О ПРАВИЛАХ </w:t>
      </w:r>
      <w:r w:rsidR="004E5C26" w:rsidRPr="00FD5520">
        <w:rPr>
          <w:rFonts w:ascii="Times New Roman" w:eastAsia="Calibri" w:hAnsi="Times New Roman" w:cs="Times New Roman"/>
          <w:b/>
          <w:bCs/>
        </w:rPr>
        <w:t>ПРАВИЛА ПОВЕДЕНИЯ ПРИ ЗАПАХЕ ГАЗА В КВАРТИРЕ!</w:t>
      </w:r>
    </w:p>
    <w:p w14:paraId="7E708AA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При запахе газа в квартире: - отключите газ, распахните окна;</w:t>
      </w:r>
    </w:p>
    <w:p w14:paraId="3E83DB0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удалите из квартиры всех;</w:t>
      </w:r>
    </w:p>
    <w:p w14:paraId="63762B0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обесточьте ее;</w:t>
      </w:r>
    </w:p>
    <w:p w14:paraId="475E8291"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выдерните телефонный шнур из розетки;</w:t>
      </w:r>
    </w:p>
    <w:p w14:paraId="0FC3BD4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дождитесь ее прибытия на улице.</w:t>
      </w:r>
    </w:p>
    <w:p w14:paraId="5B4203A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Погасло пламя в газовой горелке:</w:t>
      </w:r>
    </w:p>
    <w:p w14:paraId="0E93558C"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xml:space="preserve">- заметив это, не пытайтесь зажечь горелку </w:t>
      </w:r>
      <w:proofErr w:type="gramStart"/>
      <w:r w:rsidRPr="00FD5520">
        <w:rPr>
          <w:rFonts w:ascii="Times New Roman" w:eastAsia="Calibri" w:hAnsi="Times New Roman" w:cs="Times New Roman"/>
        </w:rPr>
        <w:t>- это</w:t>
      </w:r>
      <w:proofErr w:type="gramEnd"/>
      <w:r w:rsidRPr="00FD5520">
        <w:rPr>
          <w:rFonts w:ascii="Times New Roman" w:eastAsia="Calibri" w:hAnsi="Times New Roman" w:cs="Times New Roman"/>
        </w:rPr>
        <w:t xml:space="preserve"> может привести к взрыву накопившегося газа;</w:t>
      </w:r>
    </w:p>
    <w:p w14:paraId="4545859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перекройте кран подачи газа;</w:t>
      </w:r>
    </w:p>
    <w:p w14:paraId="1722F8BB"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откройте окна и проветрите помещение;</w:t>
      </w:r>
    </w:p>
    <w:p w14:paraId="33ACCF9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FD552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вызовите аварийную газовую службу и пожарную охрану;</w:t>
      </w:r>
    </w:p>
    <w:p w14:paraId="72DC8FF0"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окажите помощь пострадавшим от отравления газом.</w:t>
      </w:r>
    </w:p>
    <w:p w14:paraId="128AD5CA"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Запах газа в подъезде:</w:t>
      </w:r>
    </w:p>
    <w:p w14:paraId="52EAA97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позвоните в аварийную газовую службу по номеру «04» или «104»;</w:t>
      </w:r>
    </w:p>
    <w:p w14:paraId="0F73C7F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проветрите лестничную клетку;</w:t>
      </w:r>
    </w:p>
    <w:p w14:paraId="67CA4B9B"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FD5520">
        <w:rPr>
          <w:rFonts w:ascii="Times New Roman" w:eastAsia="Calibri" w:hAnsi="Times New Roman" w:cs="Times New Roman"/>
        </w:rPr>
        <w:br/>
        <w:t>Меры безопасности при запахе газа.</w:t>
      </w:r>
    </w:p>
    <w:p w14:paraId="56C3581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Недопустимо:</w:t>
      </w:r>
      <w:r w:rsidRPr="00FD5520">
        <w:rPr>
          <w:rFonts w:ascii="Times New Roman" w:eastAsia="Calibri" w:hAnsi="Times New Roman" w:cs="Times New Roman"/>
        </w:rPr>
        <w:br/>
        <w:t>- пользоваться открытым огнем;</w:t>
      </w:r>
    </w:p>
    <w:p w14:paraId="1F1761F1"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курить;</w:t>
      </w:r>
    </w:p>
    <w:p w14:paraId="5F15307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нажимать на кнопку электрозвонка;</w:t>
      </w:r>
    </w:p>
    <w:p w14:paraId="4AF238B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звонить по телефону;</w:t>
      </w:r>
    </w:p>
    <w:p w14:paraId="49770113"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включать/выключать свет;</w:t>
      </w:r>
    </w:p>
    <w:p w14:paraId="7571170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включать/выключать электроприборы.</w:t>
      </w:r>
    </w:p>
    <w:p w14:paraId="0E8C9127" w14:textId="77777777" w:rsidR="004E5C26" w:rsidRPr="00FD5520" w:rsidRDefault="004E5C26" w:rsidP="004E5C26">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FD5520">
        <w:rPr>
          <w:rFonts w:ascii="Times New Roman" w:eastAsia="Times New Roman" w:hAnsi="Times New Roman" w:cs="Times New Roman"/>
          <w:b/>
          <w:bCs/>
          <w:lang w:eastAsia="ru-RU"/>
        </w:rPr>
        <w:t>101</w:t>
      </w:r>
      <w:r w:rsidRPr="00FD5520">
        <w:rPr>
          <w:rFonts w:ascii="Times New Roman" w:eastAsia="Times New Roman" w:hAnsi="Times New Roman" w:cs="Times New Roman"/>
          <w:lang w:eastAsia="ru-RU"/>
        </w:rPr>
        <w:t>".</w:t>
      </w:r>
    </w:p>
    <w:p w14:paraId="41A94E86" w14:textId="77777777" w:rsidR="004E5C26" w:rsidRPr="00FD5520" w:rsidRDefault="004E5C26" w:rsidP="004E5C26">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FD5520">
        <w:rPr>
          <w:rFonts w:ascii="Times New Roman" w:eastAsia="Times New Roman" w:hAnsi="Times New Roman" w:cs="Times New Roman"/>
          <w:lang w:eastAsia="ru-RU"/>
        </w:rPr>
        <w:t>м.р</w:t>
      </w:r>
      <w:proofErr w:type="spellEnd"/>
      <w:r w:rsidRPr="00FD5520">
        <w:rPr>
          <w:rFonts w:ascii="Times New Roman" w:eastAsia="Times New Roman" w:hAnsi="Times New Roman" w:cs="Times New Roman"/>
          <w:lang w:eastAsia="ru-RU"/>
        </w:rPr>
        <w:t>. Безенчукский).</w:t>
      </w:r>
    </w:p>
    <w:p w14:paraId="17363DDA" w14:textId="6468DB87" w:rsidR="004E5C26" w:rsidRPr="00FD5520" w:rsidRDefault="004E5C26" w:rsidP="00C01ABB">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БЕРЕГИТЕ СЕБЯ И СВОИХ БЛИЗКИХ!</w:t>
      </w:r>
    </w:p>
    <w:p w14:paraId="25BAB8DD" w14:textId="77777777" w:rsidR="001160D4" w:rsidRPr="00FD5520" w:rsidRDefault="001160D4" w:rsidP="00C01ABB">
      <w:pPr>
        <w:spacing w:after="0" w:line="240" w:lineRule="auto"/>
        <w:rPr>
          <w:rFonts w:ascii="Times New Roman" w:eastAsia="Times New Roman" w:hAnsi="Times New Roman" w:cs="Times New Roman"/>
          <w:sz w:val="8"/>
          <w:szCs w:val="8"/>
          <w:lang w:eastAsia="ru-RU"/>
        </w:rPr>
      </w:pPr>
    </w:p>
    <w:p w14:paraId="060F36E9" w14:textId="77777777" w:rsidR="00042BA8" w:rsidRPr="00042BA8" w:rsidRDefault="00042BA8" w:rsidP="00042BA8">
      <w:pPr>
        <w:spacing w:after="0" w:line="240" w:lineRule="auto"/>
        <w:jc w:val="center"/>
        <w:rPr>
          <w:rFonts w:ascii="Times New Roman" w:eastAsia="Times New Roman" w:hAnsi="Times New Roman" w:cs="Times New Roman"/>
          <w:b/>
          <w:bCs/>
        </w:rPr>
      </w:pPr>
      <w:r w:rsidRPr="00042BA8">
        <w:rPr>
          <w:rFonts w:ascii="Times New Roman" w:eastAsia="Times New Roman" w:hAnsi="Times New Roman" w:cs="Times New Roman"/>
          <w:b/>
          <w:bCs/>
        </w:rPr>
        <w:t>Памятка населению «Использование газового оборудования».</w:t>
      </w:r>
    </w:p>
    <w:p w14:paraId="10BA4065" w14:textId="77777777" w:rsidR="00042BA8" w:rsidRPr="00042BA8" w:rsidRDefault="00042BA8" w:rsidP="00042BA8">
      <w:pPr>
        <w:spacing w:after="0" w:line="240" w:lineRule="auto"/>
        <w:rPr>
          <w:rFonts w:ascii="Times New Roman" w:eastAsia="Times New Roman" w:hAnsi="Times New Roman" w:cs="Times New Roman"/>
        </w:rPr>
      </w:pPr>
      <w:r w:rsidRPr="00042BA8">
        <w:rPr>
          <w:rFonts w:ascii="Times New Roman" w:eastAsia="Times New Roman" w:hAnsi="Times New Roman" w:cs="Times New Roman"/>
          <w:b/>
          <w:bCs/>
          <w:i/>
          <w:iCs/>
        </w:rPr>
        <w:lastRenderedPageBreak/>
        <w:t xml:space="preserve">                                                                           </w:t>
      </w:r>
      <w:r w:rsidRPr="00042BA8">
        <w:rPr>
          <w:rFonts w:ascii="Times New Roman" w:eastAsia="Times New Roman" w:hAnsi="Times New Roman" w:cs="Times New Roman"/>
          <w:b/>
          <w:bCs/>
          <w:i/>
          <w:iCs/>
          <w:u w:val="single"/>
        </w:rPr>
        <w:t>ГАЗОВАЯ ПЛИТА</w:t>
      </w:r>
      <w:r w:rsidRPr="00042BA8">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042BA8">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042BA8">
        <w:rPr>
          <w:rFonts w:ascii="Times New Roman" w:eastAsia="Times New Roman" w:hAnsi="Times New Roman" w:cs="Times New Roman"/>
        </w:rPr>
        <w:t>/»закрыто</w:t>
      </w:r>
      <w:proofErr w:type="gramEnd"/>
      <w:r w:rsidRPr="00042BA8">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042BA8">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042BA8">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042BA8">
        <w:rPr>
          <w:rFonts w:ascii="Times New Roman" w:eastAsia="Times New Roman" w:hAnsi="Times New Roman" w:cs="Times New Roman"/>
        </w:rPr>
        <w:br/>
        <w:t>При пользовании духовым шкафом проветрите духовку 2-3 минуты, открыв дверцу.</w:t>
      </w:r>
      <w:r w:rsidRPr="00042BA8">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042BA8">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042BA8">
        <w:rPr>
          <w:rFonts w:ascii="Times New Roman" w:eastAsia="Times New Roman" w:hAnsi="Times New Roman" w:cs="Times New Roman"/>
        </w:rPr>
        <w:br/>
      </w:r>
      <w:r w:rsidRPr="00042BA8">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042BA8">
        <w:rPr>
          <w:rFonts w:ascii="Times New Roman" w:eastAsia="Times New Roman" w:hAnsi="Times New Roman" w:cs="Times New Roman"/>
          <w:b/>
          <w:bCs/>
        </w:rPr>
        <w:t>легковозгораемые</w:t>
      </w:r>
      <w:proofErr w:type="spellEnd"/>
      <w:r w:rsidRPr="00042BA8">
        <w:rPr>
          <w:rFonts w:ascii="Times New Roman" w:eastAsia="Times New Roman" w:hAnsi="Times New Roman" w:cs="Times New Roman"/>
          <w:b/>
          <w:bCs/>
        </w:rPr>
        <w:t xml:space="preserve"> предметы (тряпки, бумагу и т. п.)</w:t>
      </w:r>
      <w:r w:rsidRPr="00042BA8">
        <w:rPr>
          <w:rFonts w:ascii="Times New Roman" w:eastAsia="Times New Roman" w:hAnsi="Times New Roman" w:cs="Times New Roman"/>
        </w:rPr>
        <w:br/>
      </w:r>
      <w:r w:rsidRPr="00042BA8">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042BA8">
        <w:rPr>
          <w:rFonts w:ascii="Times New Roman" w:eastAsia="Times New Roman" w:hAnsi="Times New Roman" w:cs="Times New Roman"/>
        </w:rPr>
        <w:br/>
      </w:r>
      <w:r w:rsidRPr="00042BA8">
        <w:rPr>
          <w:rFonts w:ascii="Times New Roman" w:eastAsia="Times New Roman" w:hAnsi="Times New Roman" w:cs="Times New Roman"/>
          <w:b/>
          <w:bCs/>
        </w:rPr>
        <w:t>НЕЛЬЗЯ привязывать</w:t>
      </w:r>
      <w:r w:rsidRPr="00042BA8">
        <w:rPr>
          <w:rFonts w:ascii="Times New Roman" w:eastAsia="Times New Roman" w:hAnsi="Times New Roman" w:cs="Times New Roman"/>
        </w:rPr>
        <w:t> </w:t>
      </w:r>
      <w:r w:rsidRPr="00042BA8">
        <w:rPr>
          <w:rFonts w:ascii="Times New Roman" w:eastAsia="Times New Roman" w:hAnsi="Times New Roman" w:cs="Times New Roman"/>
          <w:b/>
          <w:bCs/>
        </w:rPr>
        <w:t>над газовой плитой верёвки для развешивания белья и других вещей</w:t>
      </w:r>
      <w:r w:rsidRPr="00042BA8">
        <w:rPr>
          <w:rFonts w:ascii="Times New Roman" w:eastAsia="Times New Roman" w:hAnsi="Times New Roman" w:cs="Times New Roman"/>
        </w:rPr>
        <w:br/>
      </w:r>
      <w:r w:rsidRPr="00042BA8">
        <w:rPr>
          <w:rFonts w:ascii="Times New Roman" w:eastAsia="Times New Roman" w:hAnsi="Times New Roman" w:cs="Times New Roman"/>
          <w:b/>
          <w:bCs/>
        </w:rPr>
        <w:t>Недопустимо заливание горелок жидкостями.</w:t>
      </w:r>
    </w:p>
    <w:p w14:paraId="54451B90" w14:textId="77777777" w:rsidR="00042BA8" w:rsidRPr="00042BA8" w:rsidRDefault="00042BA8" w:rsidP="00042BA8">
      <w:pPr>
        <w:spacing w:after="0" w:line="240" w:lineRule="auto"/>
        <w:rPr>
          <w:rFonts w:ascii="Times New Roman" w:eastAsia="Times New Roman" w:hAnsi="Times New Roman" w:cs="Times New Roman"/>
        </w:rPr>
      </w:pPr>
      <w:r w:rsidRPr="00042BA8">
        <w:rPr>
          <w:rFonts w:ascii="Times New Roman" w:eastAsia="Times New Roman" w:hAnsi="Times New Roman" w:cs="Times New Roman"/>
          <w:b/>
          <w:bCs/>
          <w:i/>
          <w:iCs/>
        </w:rPr>
        <w:t xml:space="preserve">                                                                </w:t>
      </w:r>
      <w:r w:rsidRPr="00042BA8">
        <w:rPr>
          <w:rFonts w:ascii="Times New Roman" w:eastAsia="Times New Roman" w:hAnsi="Times New Roman" w:cs="Times New Roman"/>
          <w:b/>
          <w:bCs/>
          <w:i/>
          <w:iCs/>
          <w:u w:val="single"/>
        </w:rPr>
        <w:t>ПРОТОЧНЫЙ ВОДОНАГРЕВАТЕЛЬ</w:t>
      </w:r>
      <w:r w:rsidRPr="00042BA8">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042BA8">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042BA8">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042BA8">
        <w:rPr>
          <w:rFonts w:ascii="Times New Roman" w:eastAsia="Times New Roman" w:hAnsi="Times New Roman" w:cs="Times New Roman"/>
        </w:rPr>
        <w:br/>
      </w:r>
      <w:r w:rsidRPr="00042BA8">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042BA8">
        <w:rPr>
          <w:rFonts w:ascii="Times New Roman" w:eastAsia="Times New Roman" w:hAnsi="Times New Roman" w:cs="Times New Roman"/>
        </w:rPr>
        <w:br/>
      </w:r>
      <w:r w:rsidRPr="00042BA8">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042BA8">
        <w:rPr>
          <w:rFonts w:ascii="Times New Roman" w:eastAsia="Times New Roman" w:hAnsi="Times New Roman" w:cs="Times New Roman"/>
        </w:rPr>
        <w:br/>
      </w:r>
      <w:r w:rsidRPr="00042BA8">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042BA8">
        <w:rPr>
          <w:rFonts w:ascii="Times New Roman" w:eastAsia="Times New Roman" w:hAnsi="Times New Roman" w:cs="Times New Roman"/>
        </w:rPr>
        <w:br/>
      </w:r>
      <w:r w:rsidRPr="00042BA8">
        <w:rPr>
          <w:rFonts w:ascii="Times New Roman" w:eastAsia="Times New Roman" w:hAnsi="Times New Roman" w:cs="Times New Roman"/>
          <w:b/>
          <w:bCs/>
        </w:rPr>
        <w:t>НЕЛЬЗЯ использовать газовую колонку с неисправной автоматикой безопасности.</w:t>
      </w:r>
    </w:p>
    <w:p w14:paraId="7A3F37FA" w14:textId="77777777" w:rsidR="00042BA8" w:rsidRPr="00042BA8" w:rsidRDefault="00042BA8" w:rsidP="00042BA8">
      <w:pPr>
        <w:spacing w:after="0" w:line="240" w:lineRule="auto"/>
        <w:rPr>
          <w:rFonts w:ascii="Times New Roman" w:eastAsia="Times New Roman" w:hAnsi="Times New Roman" w:cs="Times New Roman"/>
        </w:rPr>
      </w:pPr>
      <w:r w:rsidRPr="00042BA8">
        <w:rPr>
          <w:rFonts w:ascii="Times New Roman" w:eastAsia="Times New Roman" w:hAnsi="Times New Roman" w:cs="Times New Roman"/>
          <w:b/>
          <w:bCs/>
        </w:rPr>
        <w:t xml:space="preserve">                                                            </w:t>
      </w:r>
      <w:r w:rsidRPr="00042BA8">
        <w:rPr>
          <w:rFonts w:ascii="Times New Roman" w:eastAsia="Times New Roman" w:hAnsi="Times New Roman" w:cs="Times New Roman"/>
          <w:b/>
          <w:bCs/>
          <w:u w:val="single"/>
        </w:rPr>
        <w:t>СЛЕДИТЕ ЗА СОСТОЯНИЕМ ДЫМОХОДА!</w:t>
      </w:r>
      <w:r w:rsidRPr="00042BA8">
        <w:rPr>
          <w:rFonts w:ascii="Times New Roman" w:eastAsia="Times New Roman" w:hAnsi="Times New Roman" w:cs="Times New Roman"/>
        </w:rPr>
        <w:br/>
        <w:t>Завал дымохода, разрушение его кладки, попадание посторонних предметов в дымоход могут стать причинами нарушения тяги, при этом продукты сгорания газа попадают в помещение, что приводит к отравлению угарным газом. Неблагоприятные погодные условия: обмерзание оголовков, сильный ветер, туман также могут привести к нарушению тяги в дымоходе.</w:t>
      </w:r>
      <w:r w:rsidRPr="00042BA8">
        <w:rPr>
          <w:rFonts w:ascii="Times New Roman" w:eastAsia="Times New Roman" w:hAnsi="Times New Roman" w:cs="Times New Roman"/>
        </w:rPr>
        <w:br/>
        <w:t>Перед пользованием газовым оборудованием проветрить помещение кухни, открыв форточку в окне.</w:t>
      </w:r>
      <w:r w:rsidRPr="00042BA8">
        <w:rPr>
          <w:rFonts w:ascii="Times New Roman" w:eastAsia="Times New Roman" w:hAnsi="Times New Roman" w:cs="Times New Roman"/>
        </w:rPr>
        <w:br/>
        <w:t>При внезапном прекращении подачи газа немедленно закрыть краны горелок газовых приборов.</w:t>
      </w:r>
      <w:r w:rsidRPr="00042BA8">
        <w:rPr>
          <w:rFonts w:ascii="Times New Roman" w:eastAsia="Times New Roman" w:hAnsi="Times New Roman" w:cs="Times New Roman"/>
        </w:rPr>
        <w:br/>
        <w:t>При появлении запаха газа необходимо выключить газовые приборы, не зажигать огонь, не включать (выключать) электроприборы, электроосвещение, проветрить помещение. Вызвать газовую аварийную службу.</w:t>
      </w:r>
      <w:r w:rsidRPr="00042BA8">
        <w:rPr>
          <w:rFonts w:ascii="Times New Roman" w:eastAsia="Times New Roman" w:hAnsi="Times New Roman" w:cs="Times New Roman"/>
        </w:rPr>
        <w:br/>
        <w:t>Для того, чтобы газовое оборудование работало безотказно, необходимо обеспечивать его исправность и чистоту.</w:t>
      </w:r>
      <w:r w:rsidRPr="00042BA8">
        <w:rPr>
          <w:rFonts w:ascii="Times New Roman" w:eastAsia="Times New Roman" w:hAnsi="Times New Roman" w:cs="Times New Roman"/>
        </w:rPr>
        <w:br/>
      </w:r>
      <w:r w:rsidRPr="00042BA8">
        <w:rPr>
          <w:rFonts w:ascii="Times New Roman" w:eastAsia="Times New Roman" w:hAnsi="Times New Roman" w:cs="Times New Roman"/>
          <w:b/>
          <w:bCs/>
        </w:rPr>
        <w:t>НЕЛЬЗЯ допускать к пользованию газовыми приборами детей дошкольного возраста или лиц, не знакомых с правилами пользования приборами.</w:t>
      </w:r>
      <w:r w:rsidRPr="00042BA8">
        <w:rPr>
          <w:rFonts w:ascii="Times New Roman" w:eastAsia="Times New Roman" w:hAnsi="Times New Roman" w:cs="Times New Roman"/>
        </w:rPr>
        <w:br/>
      </w:r>
      <w:r w:rsidRPr="00042BA8">
        <w:rPr>
          <w:rFonts w:ascii="Times New Roman" w:eastAsia="Times New Roman" w:hAnsi="Times New Roman" w:cs="Times New Roman"/>
          <w:b/>
          <w:bCs/>
        </w:rPr>
        <w:t>НЕЛЬЗЯ спать в помещении, где установлено газовое оборудование.</w:t>
      </w:r>
      <w:r w:rsidRPr="00042BA8">
        <w:rPr>
          <w:rFonts w:ascii="Times New Roman" w:eastAsia="Times New Roman" w:hAnsi="Times New Roman" w:cs="Times New Roman"/>
        </w:rPr>
        <w:br/>
      </w:r>
      <w:r w:rsidRPr="00042BA8">
        <w:rPr>
          <w:rFonts w:ascii="Times New Roman" w:eastAsia="Times New Roman" w:hAnsi="Times New Roman" w:cs="Times New Roman"/>
          <w:b/>
          <w:bCs/>
        </w:rPr>
        <w:t>НЕЛЬЗЯ самостоятельно производить ремонт и переустановку газового оборудования.</w:t>
      </w:r>
    </w:p>
    <w:p w14:paraId="66537BC3" w14:textId="77777777" w:rsidR="00042BA8" w:rsidRPr="00042BA8" w:rsidRDefault="00042BA8" w:rsidP="00042BA8">
      <w:pPr>
        <w:spacing w:after="0" w:line="240" w:lineRule="auto"/>
        <w:rPr>
          <w:rFonts w:ascii="Times New Roman" w:eastAsia="Times New Roman" w:hAnsi="Times New Roman" w:cs="Times New Roman"/>
          <w:lang w:eastAsia="ru-RU"/>
        </w:rPr>
      </w:pPr>
      <w:r w:rsidRPr="00042BA8">
        <w:rPr>
          <w:rFonts w:ascii="Times New Roman" w:eastAsia="Times New Roman" w:hAnsi="Times New Roman" w:cs="Times New Roman"/>
          <w:lang w:eastAsia="ru-RU"/>
        </w:rPr>
        <w:t>БЕРЕГИТЕ СЕБЯ И СВОИХ БЛИЗКИХ!</w:t>
      </w:r>
    </w:p>
    <w:p w14:paraId="2BBFD11E" w14:textId="140010F2" w:rsidR="00042BA8" w:rsidRPr="00042BA8" w:rsidRDefault="00042BA8" w:rsidP="00042BA8">
      <w:pPr>
        <w:spacing w:after="0" w:line="240" w:lineRule="auto"/>
        <w:rPr>
          <w:rFonts w:ascii="Calibri" w:eastAsia="Calibri" w:hAnsi="Calibri" w:cs="Times New Roman"/>
        </w:rPr>
      </w:pPr>
      <w:r w:rsidRPr="00042BA8">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042BA8">
        <w:rPr>
          <w:rFonts w:ascii="Times New Roman" w:eastAsia="Times New Roman" w:hAnsi="Times New Roman" w:cs="Times New Roman"/>
          <w:lang w:eastAsia="ru-RU"/>
        </w:rPr>
        <w:t>м.р</w:t>
      </w:r>
      <w:proofErr w:type="spellEnd"/>
      <w:r w:rsidRPr="00042BA8">
        <w:rPr>
          <w:rFonts w:ascii="Times New Roman" w:eastAsia="Times New Roman" w:hAnsi="Times New Roman" w:cs="Times New Roman"/>
          <w:lang w:eastAsia="ru-RU"/>
        </w:rPr>
        <w:t>. Безенчукский).</w:t>
      </w:r>
    </w:p>
    <w:p w14:paraId="53A24FCD" w14:textId="77777777" w:rsidR="004E5C26" w:rsidRPr="00FD5520"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FD5520"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FD5520">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FD5520">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FD5520">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FD552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FD552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FD5520">
        <w:rPr>
          <w:rFonts w:ascii="Times New Roman" w:eastAsia="Times New Roman" w:hAnsi="Times New Roman" w:cs="Times New Roman"/>
          <w:b/>
          <w:bCs/>
          <w:spacing w:val="-15"/>
          <w:lang w:eastAsia="ru-RU"/>
        </w:rPr>
        <w:t xml:space="preserve">области </w:t>
      </w:r>
      <w:r w:rsidRPr="00FD552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FD5520">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FD5520">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FD5520">
        <w:rPr>
          <w:rFonts w:ascii="Times New Roman" w:eastAsia="Times New Roman" w:hAnsi="Times New Roman" w:cs="Times New Roman"/>
          <w:spacing w:val="-3"/>
          <w:lang w:eastAsia="ru-RU"/>
        </w:rPr>
        <w:t>электроприборов;</w:t>
      </w:r>
    </w:p>
    <w:p w14:paraId="574C01C8"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1"/>
          <w:lang w:eastAsia="ru-RU"/>
        </w:rPr>
        <w:t xml:space="preserve">Чтобы в вашем доме или квартире не было пожара, </w:t>
      </w:r>
      <w:r w:rsidRPr="00FD5520">
        <w:rPr>
          <w:rFonts w:ascii="Times New Roman" w:eastAsia="Times New Roman" w:hAnsi="Times New Roman" w:cs="Times New Roman"/>
          <w:b/>
          <w:spacing w:val="-1"/>
          <w:lang w:eastAsia="ru-RU"/>
        </w:rPr>
        <w:t>НЕ ДОПУСКАЙТЕ</w:t>
      </w:r>
      <w:r w:rsidRPr="00FD5520">
        <w:rPr>
          <w:rFonts w:ascii="Times New Roman" w:eastAsia="Times New Roman" w:hAnsi="Times New Roman" w:cs="Times New Roman"/>
          <w:spacing w:val="-1"/>
          <w:lang w:eastAsia="ru-RU"/>
        </w:rPr>
        <w:t>:</w:t>
      </w:r>
    </w:p>
    <w:p w14:paraId="33965E09"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FD5520">
        <w:rPr>
          <w:rFonts w:ascii="Times New Roman" w:eastAsia="Times New Roman" w:hAnsi="Times New Roman" w:cs="Times New Roman"/>
          <w:spacing w:val="-3"/>
          <w:lang w:eastAsia="ru-RU"/>
        </w:rPr>
        <w:t>строений в ветреную погоду;</w:t>
      </w:r>
    </w:p>
    <w:p w14:paraId="2AA24734"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1"/>
          <w:lang w:eastAsia="ru-RU"/>
        </w:rPr>
        <w:lastRenderedPageBreak/>
        <w:t>- курения в постели, на лоджиях и балконах;</w:t>
      </w:r>
    </w:p>
    <w:p w14:paraId="2E9257C1"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FD5520">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7"/>
          <w:lang w:eastAsia="ru-RU"/>
        </w:rPr>
        <w:t xml:space="preserve">- применения электропредохранителей </w:t>
      </w:r>
      <w:proofErr w:type="spellStart"/>
      <w:r w:rsidRPr="00FD5520">
        <w:rPr>
          <w:rFonts w:ascii="Times New Roman" w:eastAsia="Times New Roman" w:hAnsi="Times New Roman" w:cs="Times New Roman"/>
          <w:spacing w:val="-7"/>
          <w:lang w:eastAsia="ru-RU"/>
        </w:rPr>
        <w:t>незаводского</w:t>
      </w:r>
      <w:proofErr w:type="spellEnd"/>
      <w:r w:rsidRPr="00FD5520">
        <w:rPr>
          <w:rFonts w:ascii="Times New Roman" w:eastAsia="Times New Roman" w:hAnsi="Times New Roman" w:cs="Times New Roman"/>
          <w:spacing w:val="-7"/>
          <w:lang w:eastAsia="ru-RU"/>
        </w:rPr>
        <w:t xml:space="preserve"> изготовления </w:t>
      </w:r>
      <w:r w:rsidRPr="00FD552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FD5520">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хранения в подвалах и чердаках горючих жидкостей и </w:t>
      </w:r>
      <w:r w:rsidRPr="00FD5520">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FD5520">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FD5520">
        <w:rPr>
          <w:rFonts w:ascii="Times New Roman" w:eastAsia="Times New Roman" w:hAnsi="Times New Roman" w:cs="Times New Roman"/>
          <w:spacing w:val="-6"/>
          <w:lang w:eastAsia="ru-RU"/>
        </w:rPr>
        <w:t>присмотра.</w:t>
      </w:r>
    </w:p>
    <w:p w14:paraId="71411710"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FD552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FD5520">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FD5520" w:rsidRDefault="004E5C26" w:rsidP="004E5C26">
      <w:pPr>
        <w:spacing w:after="0" w:line="240" w:lineRule="auto"/>
        <w:jc w:val="center"/>
        <w:rPr>
          <w:rFonts w:ascii="Times New Roman" w:eastAsia="Calibri" w:hAnsi="Times New Roman" w:cs="Times New Roman"/>
        </w:rPr>
      </w:pPr>
      <w:r w:rsidRPr="00FD5520">
        <w:rPr>
          <w:rFonts w:ascii="Times New Roman" w:eastAsia="Calibri" w:hAnsi="Times New Roman" w:cs="Times New Roman"/>
          <w:b/>
          <w:bCs/>
        </w:rPr>
        <w:t>КАК ПРАВИЛЬНО ВЫЗВАТЬ ПОМОЩЬ!</w:t>
      </w:r>
    </w:p>
    <w:p w14:paraId="73093A64"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FD552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FD552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6. Следуйте советам диспетчера экстренной службы.</w:t>
      </w:r>
    </w:p>
    <w:p w14:paraId="0766588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7. Не кладите трубку, пока оператор системы-112 не скажет, что разговор можно закончить.</w:t>
      </w:r>
      <w:r w:rsidRPr="00FD5520">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663ABB"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FD5520">
        <w:rPr>
          <w:rFonts w:ascii="Times New Roman" w:eastAsia="Calibri" w:hAnsi="Times New Roman" w:cs="Times New Roman"/>
        </w:rPr>
        <w:br/>
      </w:r>
      <w:r w:rsidRPr="00663ABB">
        <w:rPr>
          <w:rFonts w:ascii="Times New Roman" w:eastAsia="Calibri" w:hAnsi="Times New Roman" w:cs="Times New Roman"/>
        </w:rP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663ABB" w:rsidRDefault="004E5C26" w:rsidP="004E5C26">
      <w:pPr>
        <w:spacing w:after="0" w:line="240" w:lineRule="auto"/>
        <w:jc w:val="both"/>
        <w:rPr>
          <w:rFonts w:ascii="Times New Roman" w:eastAsia="Calibri" w:hAnsi="Times New Roman" w:cs="Times New Roman"/>
        </w:rPr>
      </w:pPr>
      <w:r w:rsidRPr="00663ABB">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0B243D08" w:rsidR="004E5C26" w:rsidRPr="00663ABB" w:rsidRDefault="004E5C26" w:rsidP="00E61A2C">
      <w:pPr>
        <w:spacing w:after="0" w:line="240" w:lineRule="auto"/>
        <w:jc w:val="both"/>
        <w:rPr>
          <w:rFonts w:ascii="Times New Roman" w:eastAsia="Calibri" w:hAnsi="Times New Roman" w:cs="Times New Roman"/>
        </w:rPr>
      </w:pPr>
      <w:r w:rsidRPr="00663ABB">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663ABB">
        <w:rPr>
          <w:rFonts w:ascii="Times New Roman" w:eastAsia="Calibri" w:hAnsi="Times New Roman" w:cs="Times New Roman"/>
        </w:rPr>
        <w:t>м.р</w:t>
      </w:r>
      <w:proofErr w:type="spellEnd"/>
      <w:r w:rsidRPr="00663ABB">
        <w:rPr>
          <w:rFonts w:ascii="Times New Roman" w:eastAsia="Calibri" w:hAnsi="Times New Roman" w:cs="Times New Roman"/>
        </w:rPr>
        <w:t>. Безенчукский).</w:t>
      </w:r>
    </w:p>
    <w:p w14:paraId="08461D53" w14:textId="4609D329" w:rsidR="008918DD" w:rsidRPr="00663ABB" w:rsidRDefault="008918DD" w:rsidP="00E61A2C">
      <w:pPr>
        <w:spacing w:after="0" w:line="240" w:lineRule="auto"/>
        <w:jc w:val="both"/>
        <w:rPr>
          <w:rFonts w:ascii="Times New Roman" w:eastAsia="Calibri" w:hAnsi="Times New Roman" w:cs="Times New Roman"/>
          <w:sz w:val="8"/>
          <w:szCs w:val="8"/>
        </w:rPr>
      </w:pPr>
    </w:p>
    <w:p w14:paraId="6CFEFD73" w14:textId="7AC2CA10" w:rsidR="008C392D" w:rsidRPr="00663ABB" w:rsidRDefault="008C392D" w:rsidP="00E61A2C">
      <w:pPr>
        <w:shd w:val="clear" w:color="auto" w:fill="FFFFFF"/>
        <w:spacing w:after="0" w:line="240" w:lineRule="auto"/>
        <w:jc w:val="center"/>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ПРАВИЛА ПРИ ОБРАЩЕНИИ С ОБОГРЕВАТЕЛЬНЫМИ ПРИБОРАМИ!</w:t>
      </w:r>
    </w:p>
    <w:p w14:paraId="0D4E25BC" w14:textId="5FA85174" w:rsidR="008C392D" w:rsidRPr="00663ABB" w:rsidRDefault="008C392D" w:rsidP="00E61A2C">
      <w:pPr>
        <w:shd w:val="clear" w:color="auto" w:fill="FFFFFF"/>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Чтобы ничто не мешало Вам наслаждаться домашним уютом, важно помнить о мерах безопасности при обращении с обогревательными приборами. Знание этих простых правил позволит обезопасить себя и свою семью, а также сохранить Ваш домашний очаг.</w:t>
      </w:r>
    </w:p>
    <w:p w14:paraId="0A0A5892" w14:textId="77777777" w:rsidR="008C392D" w:rsidRPr="00663ABB" w:rsidRDefault="008C392D" w:rsidP="008C392D">
      <w:pPr>
        <w:shd w:val="clear" w:color="auto" w:fill="FFFFFF"/>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Необходимо:</w:t>
      </w:r>
      <w:r w:rsidRPr="00663ABB">
        <w:rPr>
          <w:rFonts w:ascii="Times New Roman" w:eastAsia="Times New Roman" w:hAnsi="Times New Roman" w:cs="Times New Roman"/>
          <w:color w:val="000000"/>
          <w:lang w:eastAsia="ru-RU"/>
        </w:rPr>
        <w:br/>
      </w:r>
      <w:r w:rsidRPr="00663ABB">
        <w:rPr>
          <w:rFonts w:ascii="Times New Roman" w:eastAsia="Times New Roman" w:hAnsi="Times New Roman" w:cs="Times New Roman"/>
          <w:noProof/>
          <w:color w:val="000000"/>
          <w:lang w:eastAsia="ru-RU"/>
        </w:rPr>
        <w:drawing>
          <wp:inline distT="0" distB="0" distL="0" distR="0" wp14:anchorId="44B3EAB9" wp14:editId="4540944C">
            <wp:extent cx="152400" cy="152400"/>
            <wp:effectExtent l="0" t="0" r="0" b="0"/>
            <wp:docPr id="26" name="Рисунок 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63ABB">
        <w:rPr>
          <w:rFonts w:ascii="Times New Roman" w:eastAsia="Times New Roman" w:hAnsi="Times New Roman" w:cs="Times New Roman"/>
          <w:color w:val="000000"/>
          <w:lang w:eastAsia="ru-RU"/>
        </w:rPr>
        <w:t> внимательно изучить инструкцию по эксплуатации электроприбора, впоследствии не нарушать требований, изложенных в ней. Важно помнить, что у каждого прибора есть свой срок эксплуатации, который в среднем составляет около 10 лет. Использование его свыше установленного срока может привести к печальным последствиям;</w:t>
      </w:r>
    </w:p>
    <w:p w14:paraId="49F48027" w14:textId="77777777" w:rsidR="008C392D" w:rsidRPr="00663ABB" w:rsidRDefault="008C392D" w:rsidP="008C392D">
      <w:pPr>
        <w:shd w:val="clear" w:color="auto" w:fill="FFFFFF"/>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noProof/>
          <w:color w:val="000000"/>
          <w:lang w:eastAsia="ru-RU"/>
        </w:rPr>
        <w:drawing>
          <wp:inline distT="0" distB="0" distL="0" distR="0" wp14:anchorId="59860053" wp14:editId="04C74C65">
            <wp:extent cx="152400" cy="152400"/>
            <wp:effectExtent l="0" t="0" r="0" b="0"/>
            <wp:docPr id="27" name="Рисунок 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63ABB">
        <w:rPr>
          <w:rFonts w:ascii="Times New Roman" w:eastAsia="Times New Roman" w:hAnsi="Times New Roman" w:cs="Times New Roman"/>
          <w:color w:val="000000"/>
          <w:lang w:eastAsia="ru-RU"/>
        </w:rPr>
        <w:t>систематически проводить проверку исправности электропроводки, розеток, щитков и штепсельных вилок обогревателя;</w:t>
      </w:r>
    </w:p>
    <w:p w14:paraId="43E52AF7" w14:textId="77777777" w:rsidR="008C392D" w:rsidRPr="00663ABB" w:rsidRDefault="008C392D">
      <w:pPr>
        <w:numPr>
          <w:ilvl w:val="0"/>
          <w:numId w:val="15"/>
        </w:numPr>
        <w:shd w:val="clear" w:color="auto" w:fill="FFFFFF"/>
        <w:tabs>
          <w:tab w:val="num" w:pos="426"/>
        </w:tabs>
        <w:spacing w:after="0" w:line="240" w:lineRule="auto"/>
        <w:ind w:left="0" w:firstLine="0"/>
        <w:contextualSpacing/>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следить за состоянием обогревательного прибора: вовремя ремонтировать и заменять детали, если они вышли из строя. Менять предохранители, разболтавшиеся или деформированные штекеры;</w:t>
      </w:r>
    </w:p>
    <w:p w14:paraId="49AE148E" w14:textId="77777777" w:rsidR="008C392D" w:rsidRPr="00663ABB" w:rsidRDefault="008C392D" w:rsidP="008C392D">
      <w:pPr>
        <w:shd w:val="clear" w:color="auto" w:fill="FFFFFF"/>
        <w:spacing w:after="0" w:line="240" w:lineRule="auto"/>
        <w:contextualSpacing/>
        <w:jc w:val="both"/>
        <w:rPr>
          <w:rFonts w:ascii="Times New Roman" w:eastAsia="Times New Roman" w:hAnsi="Times New Roman" w:cs="Times New Roman"/>
          <w:color w:val="000000"/>
          <w:lang w:eastAsia="ru-RU"/>
        </w:rPr>
      </w:pPr>
      <w:r w:rsidRPr="00663ABB">
        <w:rPr>
          <w:rFonts w:ascii="Calibri" w:eastAsia="Calibri" w:hAnsi="Calibri" w:cs="Times New Roman"/>
          <w:noProof/>
          <w:lang w:eastAsia="ru-RU"/>
        </w:rPr>
        <w:lastRenderedPageBreak/>
        <w:drawing>
          <wp:inline distT="0" distB="0" distL="0" distR="0" wp14:anchorId="6CCA62CE" wp14:editId="2B3D67CE">
            <wp:extent cx="152400" cy="152400"/>
            <wp:effectExtent l="0" t="0" r="0" b="0"/>
            <wp:docPr id="28" name="Рисунок 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63ABB">
        <w:rPr>
          <w:rFonts w:ascii="Times New Roman" w:eastAsia="Times New Roman" w:hAnsi="Times New Roman" w:cs="Times New Roman"/>
          <w:color w:val="000000"/>
          <w:lang w:eastAsia="ru-RU"/>
        </w:rPr>
        <w:t> использовать приборы, изготовленные только промышленным способом, ни при каких обстоятельствах не использовать поврежденные, самодельные или «кустарные» электрообогреватели;</w:t>
      </w:r>
    </w:p>
    <w:p w14:paraId="365768B9" w14:textId="77777777" w:rsidR="008C392D" w:rsidRPr="00663ABB" w:rsidRDefault="008C392D" w:rsidP="008C392D">
      <w:pPr>
        <w:shd w:val="clear" w:color="auto" w:fill="FFFFFF"/>
        <w:spacing w:after="0" w:line="240" w:lineRule="auto"/>
        <w:jc w:val="both"/>
        <w:rPr>
          <w:rFonts w:ascii="Times New Roman" w:eastAsia="Times New Roman" w:hAnsi="Times New Roman" w:cs="Times New Roman"/>
          <w:color w:val="000000"/>
          <w:lang w:eastAsia="ru-RU"/>
        </w:rPr>
      </w:pPr>
      <w:r w:rsidRPr="00663ABB">
        <w:rPr>
          <w:rFonts w:ascii="Calibri" w:eastAsia="Calibri" w:hAnsi="Calibri" w:cs="Times New Roman"/>
          <w:noProof/>
          <w:lang w:eastAsia="ru-RU"/>
        </w:rPr>
        <w:drawing>
          <wp:inline distT="0" distB="0" distL="0" distR="0" wp14:anchorId="6DC4241F" wp14:editId="18AAB4BF">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63ABB">
        <w:rPr>
          <w:rFonts w:ascii="Times New Roman" w:eastAsia="Times New Roman" w:hAnsi="Times New Roman" w:cs="Times New Roman"/>
          <w:color w:val="000000"/>
          <w:lang w:eastAsia="ru-RU"/>
        </w:rPr>
        <w:t> следует избегать перегрузки на электросеть, в случае включения сразу нескольких мощных потребителей энергии;</w:t>
      </w:r>
    </w:p>
    <w:p w14:paraId="52595294" w14:textId="77777777" w:rsidR="008C392D" w:rsidRPr="00663ABB" w:rsidRDefault="008C392D" w:rsidP="008C392D">
      <w:pPr>
        <w:shd w:val="clear" w:color="auto" w:fill="FFFFFF"/>
        <w:spacing w:after="0" w:line="240" w:lineRule="auto"/>
        <w:contextualSpacing/>
        <w:jc w:val="both"/>
        <w:rPr>
          <w:rFonts w:ascii="Times New Roman" w:eastAsia="Times New Roman" w:hAnsi="Times New Roman" w:cs="Times New Roman"/>
          <w:color w:val="000000"/>
          <w:lang w:eastAsia="ru-RU"/>
        </w:rPr>
      </w:pPr>
      <w:r w:rsidRPr="00663ABB">
        <w:rPr>
          <w:rFonts w:ascii="Calibri" w:eastAsia="Calibri" w:hAnsi="Calibri" w:cs="Times New Roman"/>
          <w:noProof/>
          <w:lang w:eastAsia="ru-RU"/>
        </w:rPr>
        <w:drawing>
          <wp:inline distT="0" distB="0" distL="0" distR="0" wp14:anchorId="67E4C40C" wp14:editId="4E41F732">
            <wp:extent cx="152400" cy="152400"/>
            <wp:effectExtent l="0" t="0" r="0" b="0"/>
            <wp:docPr id="29" name="Рисунок 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63ABB">
        <w:rPr>
          <w:rFonts w:ascii="Times New Roman" w:eastAsia="Times New Roman" w:hAnsi="Times New Roman" w:cs="Times New Roman"/>
          <w:color w:val="000000"/>
          <w:lang w:eastAsia="ru-RU"/>
        </w:rPr>
        <w:t>убедиться, что штекер вставлен в розетку плотно, иначе обогреватель может перегреться и стать причиной пожара;</w:t>
      </w:r>
    </w:p>
    <w:p w14:paraId="47C1DBA5" w14:textId="77777777" w:rsidR="008C392D" w:rsidRPr="00663ABB" w:rsidRDefault="008C392D" w:rsidP="008C392D">
      <w:pPr>
        <w:shd w:val="clear" w:color="auto" w:fill="FFFFFF"/>
        <w:spacing w:after="0" w:line="240" w:lineRule="auto"/>
        <w:contextualSpacing/>
        <w:jc w:val="both"/>
        <w:rPr>
          <w:rFonts w:ascii="Times New Roman" w:eastAsia="Times New Roman" w:hAnsi="Times New Roman" w:cs="Times New Roman"/>
          <w:color w:val="000000"/>
          <w:lang w:eastAsia="ru-RU"/>
        </w:rPr>
      </w:pPr>
      <w:r w:rsidRPr="00663ABB">
        <w:rPr>
          <w:rFonts w:ascii="Calibri" w:eastAsia="Calibri" w:hAnsi="Calibri" w:cs="Times New Roman"/>
          <w:noProof/>
          <w:lang w:eastAsia="ru-RU"/>
        </w:rPr>
        <w:drawing>
          <wp:inline distT="0" distB="0" distL="0" distR="0" wp14:anchorId="53B51626" wp14:editId="651F999A">
            <wp:extent cx="152400" cy="152400"/>
            <wp:effectExtent l="0" t="0" r="0" b="0"/>
            <wp:docPr id="30" name="Рисунок 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63ABB">
        <w:rPr>
          <w:rFonts w:ascii="Times New Roman" w:eastAsia="Times New Roman" w:hAnsi="Times New Roman" w:cs="Times New Roman"/>
          <w:color w:val="000000"/>
          <w:lang w:eastAsia="ru-RU"/>
        </w:rPr>
        <w:t>не оставлять включенным электрообогреватели на ночь, не использовать их для сушки вещей;</w:t>
      </w:r>
      <w:r w:rsidRPr="00663ABB">
        <w:rPr>
          <w:rFonts w:ascii="Times New Roman" w:eastAsia="Times New Roman" w:hAnsi="Times New Roman" w:cs="Times New Roman"/>
          <w:color w:val="000000"/>
          <w:lang w:eastAsia="ru-RU"/>
        </w:rPr>
        <w:br/>
      </w:r>
      <w:r w:rsidRPr="00663ABB">
        <w:rPr>
          <w:rFonts w:ascii="Calibri" w:eastAsia="Calibri" w:hAnsi="Calibri" w:cs="Times New Roman"/>
          <w:noProof/>
          <w:lang w:eastAsia="ru-RU"/>
        </w:rPr>
        <w:drawing>
          <wp:inline distT="0" distB="0" distL="0" distR="0" wp14:anchorId="08549512" wp14:editId="2FE78B23">
            <wp:extent cx="152400" cy="152400"/>
            <wp:effectExtent l="0" t="0" r="0" b="0"/>
            <wp:docPr id="8" name="Рисунок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63ABB">
        <w:rPr>
          <w:rFonts w:ascii="Times New Roman" w:eastAsia="Times New Roman" w:hAnsi="Times New Roman" w:cs="Times New Roman"/>
          <w:color w:val="000000"/>
          <w:lang w:eastAsia="ru-RU"/>
        </w:rPr>
        <w:t> не позволять детям играть с такими устройствами;</w:t>
      </w:r>
    </w:p>
    <w:p w14:paraId="731427A6" w14:textId="77777777" w:rsidR="008C392D" w:rsidRPr="00663ABB" w:rsidRDefault="008C392D" w:rsidP="008C392D">
      <w:pPr>
        <w:shd w:val="clear" w:color="auto" w:fill="FFFFFF"/>
        <w:tabs>
          <w:tab w:val="num" w:pos="426"/>
        </w:tabs>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устанавливать электрообогреватель на безопасном расстоянии от занавесок или мебели;</w:t>
      </w:r>
    </w:p>
    <w:p w14:paraId="6741FBEB" w14:textId="77777777" w:rsidR="008C392D" w:rsidRPr="00663ABB" w:rsidRDefault="008C392D" w:rsidP="008C392D">
      <w:pPr>
        <w:shd w:val="clear" w:color="auto" w:fill="FFFFFF"/>
        <w:tabs>
          <w:tab w:val="num" w:pos="426"/>
        </w:tabs>
        <w:spacing w:after="0" w:line="240" w:lineRule="auto"/>
        <w:jc w:val="both"/>
        <w:rPr>
          <w:rFonts w:ascii="Times New Roman" w:eastAsia="Times New Roman" w:hAnsi="Times New Roman" w:cs="Times New Roman"/>
          <w:color w:val="000000"/>
          <w:lang w:eastAsia="ru-RU"/>
        </w:rPr>
      </w:pPr>
      <w:r w:rsidRPr="00663ABB">
        <w:rPr>
          <w:rFonts w:ascii="Calibri" w:eastAsia="Calibri" w:hAnsi="Calibri" w:cs="Times New Roman"/>
          <w:noProof/>
          <w:lang w:eastAsia="ru-RU"/>
        </w:rPr>
        <w:drawing>
          <wp:inline distT="0" distB="0" distL="0" distR="0" wp14:anchorId="60D18F03" wp14:editId="62684300">
            <wp:extent cx="152400" cy="152400"/>
            <wp:effectExtent l="0" t="0" r="0" b="0"/>
            <wp:docPr id="31" name="Рисунок 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63ABB">
        <w:rPr>
          <w:rFonts w:ascii="Times New Roman" w:eastAsia="Times New Roman" w:hAnsi="Times New Roman" w:cs="Times New Roman"/>
          <w:color w:val="000000"/>
          <w:lang w:eastAsia="ru-RU"/>
        </w:rPr>
        <w:t>ставить прибор следует на пол. В случае с конвекторами, их можно крепить на специальных подставках на небольшом расстоянии от пола;</w:t>
      </w:r>
    </w:p>
    <w:p w14:paraId="696A66DF" w14:textId="77777777" w:rsidR="008C392D" w:rsidRPr="00663ABB" w:rsidRDefault="008C392D" w:rsidP="008C392D">
      <w:pPr>
        <w:shd w:val="clear" w:color="auto" w:fill="FFFFFF"/>
        <w:tabs>
          <w:tab w:val="num" w:pos="426"/>
        </w:tabs>
        <w:spacing w:after="0" w:line="240" w:lineRule="auto"/>
        <w:contextualSpacing/>
        <w:jc w:val="both"/>
        <w:rPr>
          <w:rFonts w:ascii="Times New Roman" w:eastAsia="Times New Roman" w:hAnsi="Times New Roman" w:cs="Times New Roman"/>
          <w:color w:val="000000"/>
          <w:lang w:eastAsia="ru-RU"/>
        </w:rPr>
      </w:pPr>
      <w:r w:rsidRPr="00663ABB">
        <w:rPr>
          <w:rFonts w:ascii="Calibri" w:eastAsia="Calibri" w:hAnsi="Calibri" w:cs="Times New Roman"/>
          <w:noProof/>
          <w:lang w:eastAsia="ru-RU"/>
        </w:rPr>
        <w:drawing>
          <wp:inline distT="0" distB="0" distL="0" distR="0" wp14:anchorId="54DF39D4" wp14:editId="12BA6A43">
            <wp:extent cx="152400" cy="152400"/>
            <wp:effectExtent l="0" t="0" r="0" b="0"/>
            <wp:docPr id="32" name="Рисунок 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63ABB">
        <w:rPr>
          <w:rFonts w:ascii="Times New Roman" w:eastAsia="Times New Roman" w:hAnsi="Times New Roman" w:cs="Times New Roman"/>
          <w:color w:val="000000"/>
          <w:lang w:eastAsia="ru-RU"/>
        </w:rPr>
        <w:t> не использовать обогреватель в помещении с лакокрасочными материалами, растворителями и другими воспламеняющимися жидкостями;</w:t>
      </w:r>
    </w:p>
    <w:p w14:paraId="31F9668F" w14:textId="77777777" w:rsidR="008C392D" w:rsidRPr="00663ABB" w:rsidRDefault="008C392D" w:rsidP="008C392D">
      <w:pPr>
        <w:shd w:val="clear" w:color="auto" w:fill="FFFFFF"/>
        <w:spacing w:after="0" w:line="240" w:lineRule="auto"/>
        <w:contextualSpacing/>
        <w:jc w:val="both"/>
        <w:rPr>
          <w:rFonts w:ascii="Times New Roman" w:eastAsia="Times New Roman" w:hAnsi="Times New Roman" w:cs="Times New Roman"/>
          <w:color w:val="000000"/>
          <w:lang w:eastAsia="ru-RU"/>
        </w:rPr>
      </w:pPr>
      <w:r w:rsidRPr="00663ABB">
        <w:rPr>
          <w:rFonts w:ascii="Calibri" w:eastAsia="Calibri" w:hAnsi="Calibri" w:cs="Times New Roman"/>
          <w:noProof/>
          <w:lang w:eastAsia="ru-RU"/>
        </w:rPr>
        <w:drawing>
          <wp:inline distT="0" distB="0" distL="0" distR="0" wp14:anchorId="148B4391" wp14:editId="3DABC022">
            <wp:extent cx="152400" cy="152400"/>
            <wp:effectExtent l="0" t="0" r="0" b="0"/>
            <wp:docPr id="33" name="Рисунок 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63ABB">
        <w:rPr>
          <w:rFonts w:ascii="Times New Roman" w:eastAsia="Times New Roman" w:hAnsi="Times New Roman" w:cs="Times New Roman"/>
          <w:color w:val="000000"/>
          <w:lang w:eastAsia="ru-RU"/>
        </w:rPr>
        <w:t>нельзя устанавливать электрообогреватель в захламленных и замусоренных помещениях;</w:t>
      </w:r>
    </w:p>
    <w:p w14:paraId="47E044DB" w14:textId="77777777" w:rsidR="008C392D" w:rsidRPr="00663ABB" w:rsidRDefault="008C392D" w:rsidP="008C392D">
      <w:pPr>
        <w:shd w:val="clear" w:color="auto" w:fill="FFFFFF"/>
        <w:spacing w:after="0" w:line="240" w:lineRule="auto"/>
        <w:contextualSpacing/>
        <w:jc w:val="both"/>
        <w:rPr>
          <w:rFonts w:ascii="Times New Roman" w:eastAsia="Times New Roman" w:hAnsi="Times New Roman" w:cs="Times New Roman"/>
          <w:color w:val="000000"/>
          <w:lang w:eastAsia="ru-RU"/>
        </w:rPr>
      </w:pPr>
      <w:r w:rsidRPr="00663ABB">
        <w:rPr>
          <w:rFonts w:ascii="Calibri" w:eastAsia="Calibri" w:hAnsi="Calibri" w:cs="Times New Roman"/>
          <w:noProof/>
          <w:lang w:eastAsia="ru-RU"/>
        </w:rPr>
        <w:drawing>
          <wp:inline distT="0" distB="0" distL="0" distR="0" wp14:anchorId="00F6A382" wp14:editId="10EB6CD3">
            <wp:extent cx="152400" cy="152400"/>
            <wp:effectExtent l="0" t="0" r="0" b="0"/>
            <wp:docPr id="34" name="Рисунок 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63ABB">
        <w:rPr>
          <w:rFonts w:ascii="Times New Roman" w:eastAsia="Times New Roman" w:hAnsi="Times New Roman" w:cs="Times New Roman"/>
          <w:color w:val="000000"/>
          <w:lang w:eastAsia="ru-RU"/>
        </w:rPr>
        <w:t> регулярно очищать обогреватель от пыли - она тоже может воспламениться;</w:t>
      </w:r>
    </w:p>
    <w:p w14:paraId="01BE5549" w14:textId="77777777" w:rsidR="008C392D" w:rsidRPr="00663ABB" w:rsidRDefault="008C392D">
      <w:pPr>
        <w:numPr>
          <w:ilvl w:val="0"/>
          <w:numId w:val="14"/>
        </w:numPr>
        <w:shd w:val="clear" w:color="auto" w:fill="FFFFFF"/>
        <w:tabs>
          <w:tab w:val="num" w:pos="426"/>
        </w:tabs>
        <w:spacing w:after="0" w:line="240" w:lineRule="auto"/>
        <w:ind w:left="0" w:firstLine="0"/>
        <w:contextualSpacing/>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не размещать сетевые провода обогревателя под ковры и другие покрытия;</w:t>
      </w:r>
    </w:p>
    <w:p w14:paraId="7DDA8F2F" w14:textId="77777777" w:rsidR="008C392D" w:rsidRPr="00663ABB" w:rsidRDefault="008C392D" w:rsidP="008C392D">
      <w:pPr>
        <w:shd w:val="clear" w:color="auto" w:fill="FFFFFF"/>
        <w:spacing w:after="0" w:line="240" w:lineRule="auto"/>
        <w:contextualSpacing/>
        <w:jc w:val="both"/>
        <w:rPr>
          <w:rFonts w:ascii="Times New Roman" w:eastAsia="Times New Roman" w:hAnsi="Times New Roman" w:cs="Times New Roman"/>
          <w:color w:val="000000"/>
          <w:lang w:eastAsia="ru-RU"/>
        </w:rPr>
      </w:pPr>
      <w:r w:rsidRPr="00663ABB">
        <w:rPr>
          <w:rFonts w:ascii="Calibri" w:eastAsia="Calibri" w:hAnsi="Calibri" w:cs="Times New Roman"/>
          <w:noProof/>
          <w:lang w:eastAsia="ru-RU"/>
        </w:rPr>
        <w:drawing>
          <wp:inline distT="0" distB="0" distL="0" distR="0" wp14:anchorId="32BA8FC7" wp14:editId="3A2AA251">
            <wp:extent cx="152400" cy="152400"/>
            <wp:effectExtent l="0" t="0" r="0" b="0"/>
            <wp:docPr id="35" name="Рисунок 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63ABB">
        <w:rPr>
          <w:rFonts w:ascii="Times New Roman" w:eastAsia="Times New Roman" w:hAnsi="Times New Roman" w:cs="Times New Roman"/>
          <w:color w:val="000000"/>
          <w:lang w:eastAsia="ru-RU"/>
        </w:rPr>
        <w:t>не ставить на провода тяжелые предметы (например, мебель), иначе обогреватель может перегреться и стать причиной пожара.</w:t>
      </w:r>
    </w:p>
    <w:p w14:paraId="213AB12B" w14:textId="77777777" w:rsidR="00B24A79" w:rsidRPr="00663ABB" w:rsidRDefault="00B24A79" w:rsidP="00B24A79">
      <w:pPr>
        <w:spacing w:after="0" w:line="240" w:lineRule="auto"/>
        <w:jc w:val="center"/>
        <w:rPr>
          <w:rFonts w:ascii="Times New Roman" w:eastAsia="Calibri" w:hAnsi="Times New Roman" w:cs="Times New Roman"/>
          <w:b/>
          <w:bCs/>
          <w:u w:val="single"/>
        </w:rPr>
      </w:pPr>
      <w:r w:rsidRPr="00663ABB">
        <w:rPr>
          <w:rFonts w:ascii="Times New Roman" w:eastAsia="Calibri" w:hAnsi="Times New Roman" w:cs="Times New Roman"/>
          <w:b/>
          <w:bCs/>
          <w:u w:val="single"/>
        </w:rPr>
        <w:t>Памятка по противодействию терроризму</w:t>
      </w:r>
    </w:p>
    <w:p w14:paraId="63AB94C9" w14:textId="77777777" w:rsidR="00B24A79" w:rsidRPr="00663ABB" w:rsidRDefault="00B24A79" w:rsidP="00B24A79">
      <w:pPr>
        <w:spacing w:after="0" w:line="240" w:lineRule="auto"/>
        <w:jc w:val="both"/>
        <w:rPr>
          <w:rFonts w:ascii="Times New Roman" w:eastAsia="Calibri" w:hAnsi="Times New Roman" w:cs="Times New Roman"/>
        </w:rPr>
      </w:pPr>
      <w:r w:rsidRPr="00663ABB">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4877DEE0" w14:textId="77777777" w:rsidR="00B24A79" w:rsidRPr="00663ABB" w:rsidRDefault="00B24A79" w:rsidP="00B24A79">
      <w:pPr>
        <w:spacing w:after="0" w:line="240" w:lineRule="auto"/>
        <w:jc w:val="both"/>
        <w:rPr>
          <w:rFonts w:ascii="Times New Roman" w:eastAsia="Calibri" w:hAnsi="Times New Roman" w:cs="Times New Roman"/>
        </w:rPr>
      </w:pPr>
      <w:r w:rsidRPr="00663ABB">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39AE1AE1" w14:textId="77777777" w:rsidR="00B24A79" w:rsidRPr="00663ABB" w:rsidRDefault="00B24A79" w:rsidP="00B24A79">
      <w:pPr>
        <w:spacing w:after="0" w:line="240" w:lineRule="auto"/>
        <w:jc w:val="both"/>
        <w:rPr>
          <w:rFonts w:ascii="Times New Roman" w:eastAsia="Calibri" w:hAnsi="Times New Roman" w:cs="Times New Roman"/>
        </w:rPr>
      </w:pPr>
      <w:r w:rsidRPr="00663ABB">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674A0BF8" w14:textId="77777777" w:rsidR="00B24A79" w:rsidRPr="00663ABB" w:rsidRDefault="00B24A79" w:rsidP="00B24A79">
      <w:pPr>
        <w:spacing w:after="0" w:line="240" w:lineRule="auto"/>
        <w:jc w:val="both"/>
        <w:rPr>
          <w:rFonts w:ascii="Times New Roman" w:eastAsia="Calibri" w:hAnsi="Times New Roman" w:cs="Times New Roman"/>
        </w:rPr>
      </w:pPr>
      <w:r w:rsidRPr="00663ABB">
        <w:rPr>
          <w:rFonts w:ascii="Times New Roman" w:eastAsia="Calibri" w:hAnsi="Times New Roman" w:cs="Times New Roman"/>
        </w:rPr>
        <w:t xml:space="preserve">вызова экстренной службы -112; ЕДДС </w:t>
      </w:r>
      <w:proofErr w:type="spellStart"/>
      <w:r w:rsidRPr="00663ABB">
        <w:rPr>
          <w:rFonts w:ascii="Times New Roman" w:eastAsia="Calibri" w:hAnsi="Times New Roman" w:cs="Times New Roman"/>
        </w:rPr>
        <w:t>м.р</w:t>
      </w:r>
      <w:proofErr w:type="spellEnd"/>
      <w:r w:rsidRPr="00663ABB">
        <w:rPr>
          <w:rFonts w:ascii="Times New Roman" w:eastAsia="Calibri" w:hAnsi="Times New Roman" w:cs="Times New Roman"/>
        </w:rPr>
        <w:t>. Безенчукский - 2-11-28, 2-10-12, 8-927-001-84-02;</w:t>
      </w:r>
    </w:p>
    <w:p w14:paraId="1EBA07F5" w14:textId="77777777" w:rsidR="00B24A79" w:rsidRPr="00663ABB" w:rsidRDefault="00B24A79" w:rsidP="00B24A79">
      <w:pPr>
        <w:spacing w:after="0" w:line="240" w:lineRule="auto"/>
        <w:jc w:val="both"/>
        <w:rPr>
          <w:rFonts w:ascii="Times New Roman" w:eastAsia="Calibri" w:hAnsi="Times New Roman" w:cs="Times New Roman"/>
        </w:rPr>
      </w:pPr>
      <w:r w:rsidRPr="00663ABB">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61CFF3D4" w14:textId="77777777" w:rsidR="00B24A79" w:rsidRPr="00663ABB" w:rsidRDefault="00B24A79" w:rsidP="00B24A79">
      <w:pPr>
        <w:spacing w:after="0" w:line="240" w:lineRule="auto"/>
        <w:jc w:val="both"/>
        <w:rPr>
          <w:rFonts w:ascii="Times New Roman" w:eastAsia="Calibri" w:hAnsi="Times New Roman" w:cs="Times New Roman"/>
        </w:rPr>
      </w:pPr>
      <w:r w:rsidRPr="00663ABB">
        <w:rPr>
          <w:rFonts w:ascii="Times New Roman" w:eastAsia="Calibri" w:hAnsi="Times New Roman" w:cs="Times New Roman"/>
        </w:rPr>
        <w:t>В случае обнаружения подозрительного предмета НЕОБХОДИМО:</w:t>
      </w:r>
    </w:p>
    <w:p w14:paraId="01CA0434" w14:textId="77777777" w:rsidR="00B24A79" w:rsidRPr="00663ABB" w:rsidRDefault="00B24A79" w:rsidP="00B24A79">
      <w:pPr>
        <w:spacing w:after="0" w:line="240" w:lineRule="auto"/>
        <w:jc w:val="both"/>
        <w:rPr>
          <w:rFonts w:ascii="Times New Roman" w:eastAsia="Calibri" w:hAnsi="Times New Roman" w:cs="Times New Roman"/>
        </w:rPr>
      </w:pPr>
      <w:r w:rsidRPr="00663ABB">
        <w:rPr>
          <w:rFonts w:ascii="Times New Roman" w:eastAsia="Calibri" w:hAnsi="Times New Roman" w:cs="Times New Roman"/>
        </w:rPr>
        <w:t>- не трогать и не передвигать обнаруженный подозрительный предмет;</w:t>
      </w:r>
    </w:p>
    <w:p w14:paraId="3E0FFFDB" w14:textId="77777777" w:rsidR="00B24A79" w:rsidRPr="00663ABB" w:rsidRDefault="00B24A79" w:rsidP="00B24A79">
      <w:pPr>
        <w:spacing w:after="0" w:line="240" w:lineRule="auto"/>
        <w:jc w:val="both"/>
        <w:rPr>
          <w:rFonts w:ascii="Times New Roman" w:eastAsia="Calibri" w:hAnsi="Times New Roman" w:cs="Times New Roman"/>
        </w:rPr>
      </w:pPr>
      <w:r w:rsidRPr="00663ABB">
        <w:rPr>
          <w:rFonts w:ascii="Times New Roman" w:eastAsia="Calibri" w:hAnsi="Times New Roman" w:cs="Times New Roman"/>
        </w:rPr>
        <w:t>- не курить возле обнаруженного подозрительного предмета;</w:t>
      </w:r>
    </w:p>
    <w:p w14:paraId="06D73A8C" w14:textId="77777777" w:rsidR="00B24A79" w:rsidRPr="00663ABB" w:rsidRDefault="00B24A79" w:rsidP="00B24A79">
      <w:pPr>
        <w:spacing w:after="0" w:line="240" w:lineRule="auto"/>
        <w:jc w:val="both"/>
        <w:rPr>
          <w:rFonts w:ascii="Times New Roman" w:eastAsia="Calibri" w:hAnsi="Times New Roman" w:cs="Times New Roman"/>
        </w:rPr>
      </w:pPr>
      <w:r w:rsidRPr="00663ABB">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9EDCA01" w14:textId="77777777" w:rsidR="00B24A79" w:rsidRPr="00663ABB" w:rsidRDefault="00B24A79" w:rsidP="00B24A79">
      <w:pPr>
        <w:spacing w:after="0" w:line="240" w:lineRule="auto"/>
        <w:jc w:val="both"/>
        <w:rPr>
          <w:rFonts w:ascii="Times New Roman" w:eastAsia="Calibri" w:hAnsi="Times New Roman" w:cs="Times New Roman"/>
        </w:rPr>
      </w:pPr>
      <w:r w:rsidRPr="00663ABB">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026B443C" w14:textId="4F4D1E91" w:rsidR="00B24A79" w:rsidRPr="00663ABB" w:rsidRDefault="00B24A79" w:rsidP="00B24A79">
      <w:pPr>
        <w:spacing w:after="0" w:line="240" w:lineRule="auto"/>
        <w:jc w:val="both"/>
        <w:rPr>
          <w:rFonts w:ascii="Times New Roman" w:eastAsia="Calibri" w:hAnsi="Times New Roman" w:cs="Times New Roman"/>
        </w:rPr>
      </w:pPr>
      <w:r w:rsidRPr="00663ABB">
        <w:rPr>
          <w:rFonts w:ascii="Times New Roman" w:eastAsia="Calibri" w:hAnsi="Times New Roman" w:cs="Times New Roman"/>
        </w:rPr>
        <w:t xml:space="preserve">- по мере возможности дождаться прибытия представителей </w:t>
      </w:r>
      <w:proofErr w:type="spellStart"/>
      <w:r w:rsidRPr="00663ABB">
        <w:rPr>
          <w:rFonts w:ascii="Times New Roman" w:eastAsia="Calibri" w:hAnsi="Times New Roman" w:cs="Times New Roman"/>
        </w:rPr>
        <w:t>правохранительных</w:t>
      </w:r>
      <w:proofErr w:type="spellEnd"/>
      <w:r w:rsidRPr="00663ABB">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3054319E" w14:textId="77777777" w:rsidR="00663ABB" w:rsidRPr="00F37AEF" w:rsidRDefault="00663ABB" w:rsidP="004B4DF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sz w:val="8"/>
          <w:szCs w:val="8"/>
          <w:lang w:eastAsia="ru-RU"/>
        </w:rPr>
      </w:pPr>
    </w:p>
    <w:p w14:paraId="0F4C7DA9" w14:textId="4E97CB04" w:rsidR="004B4DFF" w:rsidRPr="00663ABB" w:rsidRDefault="004B4DFF" w:rsidP="004B4DF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663ABB">
        <w:rPr>
          <w:rFonts w:ascii="Times New Roman" w:eastAsia="Times New Roman" w:hAnsi="Times New Roman" w:cs="Times New Roman"/>
          <w:b/>
          <w:color w:val="000000"/>
          <w:lang w:eastAsia="ru-RU"/>
        </w:rPr>
        <w:t>Памятка «Правила безопасности людей на воде в осенне-зимний период»</w:t>
      </w:r>
    </w:p>
    <w:p w14:paraId="5E9AC8C1" w14:textId="77777777" w:rsidR="004B4DFF" w:rsidRPr="00663ABB" w:rsidRDefault="004B4DFF">
      <w:pPr>
        <w:widowControl w:val="0"/>
        <w:numPr>
          <w:ilvl w:val="0"/>
          <w:numId w:val="21"/>
        </w:numPr>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Как правило, водоемы замерзают неравномерно, по частям: сначала у берега, на мелководье, в защищенных от ветра заливах, а затем уже на середине.</w:t>
      </w:r>
    </w:p>
    <w:p w14:paraId="7314870D" w14:textId="77777777" w:rsidR="004B4DFF" w:rsidRPr="00663ABB" w:rsidRDefault="004B4DFF">
      <w:pPr>
        <w:widowControl w:val="0"/>
        <w:numPr>
          <w:ilvl w:val="0"/>
          <w:numId w:val="21"/>
        </w:numPr>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На озерах, прудах, ставках (на всех водоемах со стоячей водой, особенно на тех, куда не впадает ни один ручеек, в которых нет русла придонной реки, подводных ключей) лёд появляется раньше, чем на речках, где течение задерживает льдообразование.</w:t>
      </w:r>
    </w:p>
    <w:p w14:paraId="758DEFFC" w14:textId="77777777" w:rsidR="004B4DFF" w:rsidRPr="00663ABB" w:rsidRDefault="004B4DFF">
      <w:pPr>
        <w:widowControl w:val="0"/>
        <w:numPr>
          <w:ilvl w:val="0"/>
          <w:numId w:val="21"/>
        </w:numPr>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На одном и том же водоеме можно встретить чередование льдов, которые при одинаковой толщине обладают различной прочностью и грузоподъемностью.</w:t>
      </w:r>
    </w:p>
    <w:p w14:paraId="613C96E6" w14:textId="77777777" w:rsidR="004B4DFF" w:rsidRPr="00F37AEF" w:rsidRDefault="004B4DFF" w:rsidP="004B4DFF">
      <w:pPr>
        <w:widowControl w:val="0"/>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color w:val="000000"/>
          <w:sz w:val="8"/>
          <w:szCs w:val="8"/>
          <w:lang w:eastAsia="ru-RU"/>
        </w:rPr>
      </w:pPr>
    </w:p>
    <w:p w14:paraId="6C75D53C" w14:textId="77777777" w:rsidR="004B4DFF" w:rsidRPr="00663ABB"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b/>
          <w:color w:val="000000"/>
          <w:lang w:eastAsia="ru-RU"/>
        </w:rPr>
      </w:pPr>
      <w:r w:rsidRPr="00663ABB">
        <w:rPr>
          <w:rFonts w:ascii="Times New Roman" w:eastAsia="Times New Roman" w:hAnsi="Times New Roman" w:cs="Times New Roman"/>
          <w:b/>
          <w:color w:val="000000"/>
          <w:lang w:eastAsia="ru-RU"/>
        </w:rPr>
        <w:t>Основным условием безопасного пребывания человека на льду является соответствие толщины льда прилагаемой нагрузке:</w:t>
      </w:r>
    </w:p>
    <w:p w14:paraId="7F825D46" w14:textId="77777777" w:rsidR="004B4DFF" w:rsidRPr="00663ABB"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 безопасная толщина льда для одного человека не менее 7 см;</w:t>
      </w:r>
    </w:p>
    <w:p w14:paraId="474137A5" w14:textId="77777777" w:rsidR="004B4DFF" w:rsidRPr="00663ABB"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  безопасная толщина льда для сооружения катка 12 см и более;</w:t>
      </w:r>
    </w:p>
    <w:p w14:paraId="2C00A077" w14:textId="77777777" w:rsidR="004B4DFF" w:rsidRPr="00663ABB"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 xml:space="preserve">-  безопасная толщина льда для совершения пешей переправы 15 см и более;  </w:t>
      </w:r>
    </w:p>
    <w:p w14:paraId="2F18C1CF" w14:textId="77777777" w:rsidR="004B4DFF" w:rsidRPr="00663ABB"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 xml:space="preserve"> - безопасная толщина льда для проезда автомобилей не менее 30 см.</w:t>
      </w:r>
    </w:p>
    <w:p w14:paraId="63CFEE1A" w14:textId="77777777" w:rsidR="004B4DFF" w:rsidRPr="00F37AEF"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sz w:val="8"/>
          <w:szCs w:val="8"/>
          <w:lang w:eastAsia="ru-RU"/>
        </w:rPr>
      </w:pPr>
    </w:p>
    <w:p w14:paraId="3AEE355C" w14:textId="77777777" w:rsidR="004B4DFF" w:rsidRPr="00663ABB" w:rsidRDefault="004B4DFF" w:rsidP="004B4DF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663ABB">
        <w:rPr>
          <w:rFonts w:ascii="Times New Roman" w:eastAsia="Times New Roman" w:hAnsi="Times New Roman" w:cs="Times New Roman"/>
          <w:b/>
          <w:color w:val="000000"/>
          <w:lang w:eastAsia="ru-RU"/>
        </w:rPr>
        <w:t>Время безопасного пребывания человека в воде:</w:t>
      </w:r>
    </w:p>
    <w:p w14:paraId="5F81E30F" w14:textId="77777777" w:rsidR="004B4DFF" w:rsidRPr="00663ABB" w:rsidRDefault="004B4DFF">
      <w:pPr>
        <w:widowControl w:val="0"/>
        <w:numPr>
          <w:ilvl w:val="0"/>
          <w:numId w:val="21"/>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при температуре воды 24°С время безопасного пребывания 7-9 часов,</w:t>
      </w:r>
    </w:p>
    <w:p w14:paraId="14F0B215" w14:textId="77777777" w:rsidR="004B4DFF" w:rsidRPr="00663ABB" w:rsidRDefault="004B4DFF">
      <w:pPr>
        <w:widowControl w:val="0"/>
        <w:numPr>
          <w:ilvl w:val="0"/>
          <w:numId w:val="21"/>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lastRenderedPageBreak/>
        <w:t>при температуре воды 5-15°С - от 3,5 часов до 4,5 часов;</w:t>
      </w:r>
    </w:p>
    <w:p w14:paraId="70EC9E3A" w14:textId="77777777" w:rsidR="004B4DFF" w:rsidRPr="00663ABB" w:rsidRDefault="004B4DFF">
      <w:pPr>
        <w:widowControl w:val="0"/>
        <w:numPr>
          <w:ilvl w:val="0"/>
          <w:numId w:val="21"/>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температура воды 2-3°С оказывается смертельной для человека через 10-15 мин;</w:t>
      </w:r>
    </w:p>
    <w:p w14:paraId="407F05AA" w14:textId="77777777" w:rsidR="004B4DFF" w:rsidRPr="00663ABB" w:rsidRDefault="004B4DFF">
      <w:pPr>
        <w:widowControl w:val="0"/>
        <w:numPr>
          <w:ilvl w:val="0"/>
          <w:numId w:val="21"/>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при температуре воды минус 2°С — смерть может наступить через 5-8 мин.</w:t>
      </w:r>
    </w:p>
    <w:p w14:paraId="6409287E" w14:textId="77777777" w:rsidR="004B4DFF" w:rsidRPr="00F37AEF" w:rsidRDefault="004B4DFF" w:rsidP="004B4DFF">
      <w:pPr>
        <w:widowControl w:val="0"/>
        <w:shd w:val="clear" w:color="auto" w:fill="FFFFFF"/>
        <w:tabs>
          <w:tab w:val="left" w:pos="245"/>
        </w:tabs>
        <w:autoSpaceDE w:val="0"/>
        <w:autoSpaceDN w:val="0"/>
        <w:adjustRightInd w:val="0"/>
        <w:spacing w:after="0" w:line="240" w:lineRule="auto"/>
        <w:rPr>
          <w:rFonts w:ascii="Times New Roman" w:eastAsia="Times New Roman" w:hAnsi="Times New Roman" w:cs="Times New Roman"/>
          <w:color w:val="000000"/>
          <w:sz w:val="8"/>
          <w:szCs w:val="8"/>
          <w:lang w:eastAsia="ru-RU"/>
        </w:rPr>
      </w:pPr>
    </w:p>
    <w:p w14:paraId="4E634C87" w14:textId="77777777" w:rsidR="004B4DFF" w:rsidRPr="00663ABB" w:rsidRDefault="004B4DFF" w:rsidP="004B4DF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663ABB">
        <w:rPr>
          <w:rFonts w:ascii="Times New Roman" w:eastAsia="Times New Roman" w:hAnsi="Times New Roman" w:cs="Times New Roman"/>
          <w:b/>
          <w:bCs/>
          <w:color w:val="000000"/>
          <w:lang w:eastAsia="ru-RU"/>
        </w:rPr>
        <w:t xml:space="preserve">Правила поведения на </w:t>
      </w:r>
      <w:r w:rsidRPr="00663ABB">
        <w:rPr>
          <w:rFonts w:ascii="Times New Roman" w:eastAsia="Times New Roman" w:hAnsi="Times New Roman" w:cs="Times New Roman"/>
          <w:b/>
          <w:color w:val="000000"/>
          <w:lang w:eastAsia="ru-RU"/>
        </w:rPr>
        <w:t>льду:</w:t>
      </w:r>
    </w:p>
    <w:p w14:paraId="527BC051" w14:textId="77777777" w:rsidR="004B4DFF" w:rsidRPr="00663ABB"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ABB">
        <w:rPr>
          <w:rFonts w:ascii="Times New Roman" w:eastAsia="Times New Roman" w:hAnsi="Times New Roman" w:cs="Times New Roman"/>
          <w:bCs/>
          <w:color w:val="000000"/>
          <w:lang w:val="en-US" w:eastAsia="ru-RU"/>
        </w:rPr>
        <w:t>I</w:t>
      </w:r>
      <w:r w:rsidRPr="00663ABB">
        <w:rPr>
          <w:rFonts w:ascii="Times New Roman" w:eastAsia="Times New Roman" w:hAnsi="Times New Roman" w:cs="Times New Roman"/>
          <w:bCs/>
          <w:color w:val="000000"/>
          <w:lang w:eastAsia="ru-RU"/>
        </w:rPr>
        <w:t xml:space="preserve"> </w:t>
      </w:r>
      <w:r w:rsidRPr="00663ABB">
        <w:rPr>
          <w:rFonts w:ascii="Times New Roman" w:eastAsia="Times New Roman" w:hAnsi="Times New Roman" w:cs="Times New Roman"/>
          <w:color w:val="000000"/>
          <w:lang w:eastAsia="ru-RU"/>
        </w:rPr>
        <w:t>Ни в коем случае нельзя выходить на лед в темное время суток и при плохой видимости (туман, снегопад, дождь).</w:t>
      </w:r>
    </w:p>
    <w:p w14:paraId="708DC521" w14:textId="77777777" w:rsidR="004B4DFF" w:rsidRPr="00663ABB"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663ABB">
        <w:rPr>
          <w:rFonts w:ascii="Times New Roman" w:eastAsia="Times New Roman" w:hAnsi="Times New Roman" w:cs="Times New Roman"/>
          <w:color w:val="000000"/>
          <w:lang w:eastAsia="ru-RU"/>
        </w:rPr>
        <w:t>2.При переходе через реку пользуйтесь ледовыми переправами.</w:t>
      </w:r>
    </w:p>
    <w:p w14:paraId="09D07DCD" w14:textId="77777777" w:rsidR="004B4DFF" w:rsidRPr="00663ABB"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proofErr w:type="spellStart"/>
      <w:r w:rsidRPr="00663ABB">
        <w:rPr>
          <w:rFonts w:ascii="Times New Roman" w:eastAsia="Times New Roman" w:hAnsi="Times New Roman" w:cs="Times New Roman"/>
          <w:color w:val="000000"/>
          <w:lang w:eastAsia="ru-RU"/>
        </w:rPr>
        <w:t>З.Нельзя</w:t>
      </w:r>
      <w:proofErr w:type="spellEnd"/>
      <w:r w:rsidRPr="00663ABB">
        <w:rPr>
          <w:rFonts w:ascii="Times New Roman" w:eastAsia="Times New Roman" w:hAnsi="Times New Roman" w:cs="Times New Roman"/>
          <w:color w:val="000000"/>
          <w:lang w:eastAsia="ru-RU"/>
        </w:rPr>
        <w:t xml:space="preserve"> проверять прочность льда ударом ноги. Если после первого сильного удара поленом или лыжной палкой покажется хоть немного воды, </w:t>
      </w:r>
      <w:proofErr w:type="gramStart"/>
      <w:r w:rsidRPr="00663ABB">
        <w:rPr>
          <w:rFonts w:ascii="Times New Roman" w:eastAsia="Times New Roman" w:hAnsi="Times New Roman" w:cs="Times New Roman"/>
          <w:color w:val="000000"/>
          <w:lang w:eastAsia="ru-RU"/>
        </w:rPr>
        <w:t>- это</w:t>
      </w:r>
      <w:proofErr w:type="gramEnd"/>
      <w:r w:rsidRPr="00663ABB">
        <w:rPr>
          <w:rFonts w:ascii="Times New Roman" w:eastAsia="Times New Roman" w:hAnsi="Times New Roman" w:cs="Times New Roman"/>
          <w:color w:val="000000"/>
          <w:lang w:eastAsia="ru-RU"/>
        </w:rPr>
        <w:t xml:space="preserve"> означает, что лед тонкий, по нему ходить нельзя. В этом случае следует немедленно отойти </w:t>
      </w:r>
      <w:proofErr w:type="gramStart"/>
      <w:r w:rsidRPr="00663ABB">
        <w:rPr>
          <w:rFonts w:ascii="Times New Roman" w:eastAsia="Times New Roman" w:hAnsi="Times New Roman" w:cs="Times New Roman"/>
          <w:color w:val="000000"/>
          <w:lang w:eastAsia="ru-RU"/>
        </w:rPr>
        <w:t>по своему</w:t>
      </w:r>
      <w:proofErr w:type="gramEnd"/>
      <w:r w:rsidRPr="00663ABB">
        <w:rPr>
          <w:rFonts w:ascii="Times New Roman" w:eastAsia="Times New Roman" w:hAnsi="Times New Roman" w:cs="Times New Roman"/>
          <w:color w:val="000000"/>
          <w:lang w:eastAsia="ru-RU"/>
        </w:rPr>
        <w:t xml:space="preserve"> же следу к берегу, скользящими шагами, не отрывая ног ото льда и расставив их на ширину плеч, чтобы нагрузка распределялась </w:t>
      </w:r>
      <w:r w:rsidRPr="00663ABB">
        <w:rPr>
          <w:rFonts w:ascii="Times New Roman" w:eastAsia="Times New Roman" w:hAnsi="Times New Roman" w:cs="Times New Roman"/>
          <w:bCs/>
          <w:color w:val="000000"/>
          <w:lang w:eastAsia="ru-RU"/>
        </w:rPr>
        <w:t xml:space="preserve">на </w:t>
      </w:r>
      <w:r w:rsidRPr="00663ABB">
        <w:rPr>
          <w:rFonts w:ascii="Times New Roman" w:eastAsia="Times New Roman" w:hAnsi="Times New Roman" w:cs="Times New Roman"/>
          <w:color w:val="000000"/>
          <w:lang w:eastAsia="ru-RU"/>
        </w:rPr>
        <w:t xml:space="preserve">большую площадь. Точно так </w:t>
      </w:r>
      <w:r w:rsidRPr="00663ABB">
        <w:rPr>
          <w:rFonts w:ascii="Times New Roman" w:eastAsia="Times New Roman" w:hAnsi="Times New Roman" w:cs="Times New Roman"/>
          <w:bCs/>
          <w:color w:val="000000"/>
          <w:lang w:eastAsia="ru-RU"/>
        </w:rPr>
        <w:t xml:space="preserve">же </w:t>
      </w:r>
      <w:r w:rsidRPr="00663ABB">
        <w:rPr>
          <w:rFonts w:ascii="Times New Roman" w:eastAsia="Times New Roman" w:hAnsi="Times New Roman" w:cs="Times New Roman"/>
          <w:color w:val="000000"/>
          <w:lang w:eastAsia="ru-RU"/>
        </w:rPr>
        <w:t xml:space="preserve">поступают при </w:t>
      </w:r>
      <w:r w:rsidRPr="00663ABB">
        <w:rPr>
          <w:rFonts w:ascii="Times New Roman" w:eastAsia="Times New Roman" w:hAnsi="Times New Roman" w:cs="Times New Roman"/>
          <w:bCs/>
          <w:color w:val="000000"/>
          <w:lang w:eastAsia="ru-RU"/>
        </w:rPr>
        <w:t xml:space="preserve">предостерегающем </w:t>
      </w:r>
      <w:r w:rsidRPr="00663ABB">
        <w:rPr>
          <w:rFonts w:ascii="Times New Roman" w:eastAsia="Times New Roman" w:hAnsi="Times New Roman" w:cs="Times New Roman"/>
          <w:color w:val="000000"/>
          <w:lang w:eastAsia="ru-RU"/>
        </w:rPr>
        <w:t>потрескивании льда и образовании в нем трещин.</w:t>
      </w:r>
    </w:p>
    <w:p w14:paraId="1E76C9DD" w14:textId="77777777" w:rsidR="004B4DFF" w:rsidRPr="00663ABB"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ABB">
        <w:rPr>
          <w:rFonts w:ascii="Times New Roman" w:eastAsia="Times New Roman" w:hAnsi="Times New Roman" w:cs="Times New Roman"/>
          <w:color w:val="000000"/>
          <w:lang w:eastAsia="ru-RU"/>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14:paraId="4E2AD317" w14:textId="77777777" w:rsidR="004B4DFF" w:rsidRPr="00663ABB"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ABB">
        <w:rPr>
          <w:rFonts w:ascii="Times New Roman" w:eastAsia="Times New Roman" w:hAnsi="Times New Roman" w:cs="Times New Roman"/>
          <w:color w:val="000000"/>
          <w:lang w:eastAsia="ru-RU"/>
        </w:rPr>
        <w:t xml:space="preserve">5.При переходе водоема группой необходимо соблюдать расстояние друг от друга         </w:t>
      </w:r>
      <w:proofErr w:type="gramStart"/>
      <w:r w:rsidRPr="00663ABB">
        <w:rPr>
          <w:rFonts w:ascii="Times New Roman" w:eastAsia="Times New Roman" w:hAnsi="Times New Roman" w:cs="Times New Roman"/>
          <w:color w:val="000000"/>
          <w:lang w:eastAsia="ru-RU"/>
        </w:rPr>
        <w:t xml:space="preserve">   (</w:t>
      </w:r>
      <w:proofErr w:type="gramEnd"/>
      <w:r w:rsidRPr="00663ABB">
        <w:rPr>
          <w:rFonts w:ascii="Times New Roman" w:eastAsia="Times New Roman" w:hAnsi="Times New Roman" w:cs="Times New Roman"/>
          <w:color w:val="000000"/>
          <w:lang w:eastAsia="ru-RU"/>
        </w:rPr>
        <w:t>5-6 м.).</w:t>
      </w:r>
    </w:p>
    <w:p w14:paraId="5BF0EED9" w14:textId="77777777" w:rsidR="004B4DFF" w:rsidRPr="00663ABB"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ABB">
        <w:rPr>
          <w:rFonts w:ascii="Times New Roman" w:eastAsia="Times New Roman" w:hAnsi="Times New Roman" w:cs="Times New Roman"/>
          <w:color w:val="000000"/>
          <w:lang w:eastAsia="ru-RU"/>
        </w:rPr>
        <w:t xml:space="preserve">6. Замерзшую реку (озеро) лучше перейти на лыжах, при этом: крепления лыж расстегните, </w:t>
      </w:r>
      <w:proofErr w:type="gramStart"/>
      <w:r w:rsidRPr="00663ABB">
        <w:rPr>
          <w:rFonts w:ascii="Times New Roman" w:eastAsia="Times New Roman" w:hAnsi="Times New Roman" w:cs="Times New Roman"/>
          <w:color w:val="000000"/>
          <w:lang w:eastAsia="ru-RU"/>
        </w:rPr>
        <w:t>чтобы ,</w:t>
      </w:r>
      <w:proofErr w:type="gramEnd"/>
      <w:r w:rsidRPr="00663ABB">
        <w:rPr>
          <w:rFonts w:ascii="Times New Roman" w:eastAsia="Times New Roman" w:hAnsi="Times New Roman" w:cs="Times New Roman"/>
          <w:color w:val="000000"/>
          <w:lang w:eastAsia="ru-RU"/>
        </w:rPr>
        <w:t xml:space="preserve"> при необходимости быстро их сбросить; лыжные палки держите в руках, не накидывая петли на кисти рук, чтобы в случае опасности сразу их отбросить.</w:t>
      </w:r>
    </w:p>
    <w:p w14:paraId="4507DE56" w14:textId="77777777" w:rsidR="004B4DFF" w:rsidRPr="00663ABB"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ABB">
        <w:rPr>
          <w:rFonts w:ascii="Times New Roman" w:eastAsia="Times New Roman" w:hAnsi="Times New Roman" w:cs="Times New Roman"/>
          <w:color w:val="000000"/>
          <w:lang w:eastAsia="ru-RU"/>
        </w:rPr>
        <w:t>7.Если есть рюкзак, повесьте его на одно плечо, это позволит легко освободиться от груза в случае, если лед под вами провалится.</w:t>
      </w:r>
    </w:p>
    <w:p w14:paraId="59E96B79" w14:textId="77777777" w:rsidR="004B4DFF" w:rsidRPr="00663ABB"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ABB">
        <w:rPr>
          <w:rFonts w:ascii="Times New Roman" w:eastAsia="Times New Roman" w:hAnsi="Times New Roman" w:cs="Times New Roman"/>
          <w:color w:val="000000"/>
          <w:lang w:eastAsia="ru-RU"/>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14:paraId="6ACCDFD0" w14:textId="77777777" w:rsidR="004B4DFF" w:rsidRPr="00663ABB"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ABB">
        <w:rPr>
          <w:rFonts w:ascii="Times New Roman" w:eastAsia="Times New Roman" w:hAnsi="Times New Roman" w:cs="Times New Roman"/>
          <w:color w:val="000000"/>
          <w:lang w:eastAsia="ru-RU"/>
        </w:rPr>
        <w:t>9. Убедительная просьба родителям: не отпускайте детей на лед (на рыбалку, катание на лыжах и коньках) без присмотра.</w:t>
      </w:r>
    </w:p>
    <w:p w14:paraId="50B32D1E" w14:textId="77777777" w:rsidR="004B4DFF" w:rsidRPr="00663ABB"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ABB">
        <w:rPr>
          <w:rFonts w:ascii="Times New Roman" w:eastAsia="Times New Roman" w:hAnsi="Times New Roman" w:cs="Times New Roman"/>
          <w:color w:val="000000"/>
          <w:lang w:eastAsia="ru-RU"/>
        </w:rPr>
        <w:t xml:space="preserve">10. Одна из самых частых   причин трагедий па водоемах     алкогольное опьянение.   Люди </w:t>
      </w:r>
      <w:proofErr w:type="gramStart"/>
      <w:r w:rsidRPr="00663ABB">
        <w:rPr>
          <w:rFonts w:ascii="Times New Roman" w:eastAsia="Times New Roman" w:hAnsi="Times New Roman" w:cs="Times New Roman"/>
          <w:color w:val="000000"/>
          <w:lang w:eastAsia="ru-RU"/>
        </w:rPr>
        <w:t>неадекватно  реагируют</w:t>
      </w:r>
      <w:proofErr w:type="gramEnd"/>
      <w:r w:rsidRPr="00663ABB">
        <w:rPr>
          <w:rFonts w:ascii="Times New Roman" w:eastAsia="Times New Roman" w:hAnsi="Times New Roman" w:cs="Times New Roman"/>
          <w:color w:val="000000"/>
          <w:lang w:eastAsia="ru-RU"/>
        </w:rPr>
        <w:t xml:space="preserve">  на  опасность  и   в  случае  чрезвычайной  ситуации  становятся беспомощными.</w:t>
      </w:r>
    </w:p>
    <w:p w14:paraId="04D6A9CD" w14:textId="77777777" w:rsidR="004B4DFF" w:rsidRPr="00890FF5" w:rsidRDefault="004B4DFF" w:rsidP="004B4DF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sz w:val="8"/>
          <w:szCs w:val="8"/>
          <w:lang w:eastAsia="ru-RU"/>
        </w:rPr>
      </w:pPr>
    </w:p>
    <w:p w14:paraId="3A3CBF0B" w14:textId="77777777" w:rsidR="004B4DFF" w:rsidRPr="00663ABB" w:rsidRDefault="004B4DFF" w:rsidP="004B4DF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663ABB">
        <w:rPr>
          <w:rFonts w:ascii="Times New Roman" w:eastAsia="Times New Roman" w:hAnsi="Times New Roman" w:cs="Times New Roman"/>
          <w:b/>
          <w:color w:val="000000"/>
          <w:lang w:eastAsia="ru-RU"/>
        </w:rPr>
        <w:t>Советы рыболовам:</w:t>
      </w:r>
    </w:p>
    <w:p w14:paraId="4779CADC" w14:textId="77777777" w:rsidR="004B4DFF" w:rsidRPr="00663ABB" w:rsidRDefault="004B4DFF">
      <w:pPr>
        <w:widowControl w:val="0"/>
        <w:numPr>
          <w:ilvl w:val="0"/>
          <w:numId w:val="22"/>
        </w:numPr>
        <w:shd w:val="clear" w:color="auto" w:fill="FFFFFF"/>
        <w:tabs>
          <w:tab w:val="left" w:pos="523"/>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 xml:space="preserve">Необходимо хорошо знать водоем, избранный для </w:t>
      </w:r>
      <w:proofErr w:type="gramStart"/>
      <w:r w:rsidRPr="00663ABB">
        <w:rPr>
          <w:rFonts w:ascii="Times New Roman" w:eastAsia="Times New Roman" w:hAnsi="Times New Roman" w:cs="Times New Roman"/>
          <w:color w:val="000000"/>
          <w:lang w:eastAsia="ru-RU"/>
        </w:rPr>
        <w:t>рыбалки, для того, чтобы</w:t>
      </w:r>
      <w:proofErr w:type="gramEnd"/>
      <w:r w:rsidRPr="00663ABB">
        <w:rPr>
          <w:rFonts w:ascii="Times New Roman" w:eastAsia="Times New Roman" w:hAnsi="Times New Roman" w:cs="Times New Roman"/>
          <w:color w:val="000000"/>
          <w:lang w:eastAsia="ru-RU"/>
        </w:rPr>
        <w:t xml:space="preserve"> помнить, где на нем глубина не выше роста человека или где с глубокого места можно быстро выйти на отмель, идущую к берегу.</w:t>
      </w:r>
    </w:p>
    <w:p w14:paraId="266826CD" w14:textId="77777777" w:rsidR="004B4DFF" w:rsidRPr="00663ABB" w:rsidRDefault="004B4DFF">
      <w:pPr>
        <w:widowControl w:val="0"/>
        <w:numPr>
          <w:ilvl w:val="0"/>
          <w:numId w:val="22"/>
        </w:numPr>
        <w:shd w:val="clear" w:color="auto" w:fill="FFFFFF"/>
        <w:tabs>
          <w:tab w:val="left" w:pos="523"/>
        </w:tabs>
        <w:autoSpaceDE w:val="0"/>
        <w:autoSpaceDN w:val="0"/>
        <w:adjustRightInd w:val="0"/>
        <w:spacing w:after="0" w:line="240" w:lineRule="auto"/>
        <w:jc w:val="both"/>
        <w:rPr>
          <w:rFonts w:ascii="Times New Roman" w:eastAsia="Times New Roman" w:hAnsi="Times New Roman" w:cs="Times New Roman"/>
          <w:lang w:eastAsia="ru-RU"/>
        </w:rPr>
      </w:pPr>
      <w:r w:rsidRPr="00663ABB">
        <w:rPr>
          <w:rFonts w:ascii="Times New Roman" w:eastAsia="Times New Roman" w:hAnsi="Times New Roman" w:cs="Times New Roman"/>
          <w:color w:val="000000"/>
          <w:lang w:eastAsia="ru-RU"/>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14:paraId="04A547E4" w14:textId="77777777" w:rsidR="004B4DFF" w:rsidRPr="00663ABB" w:rsidRDefault="004B4DFF" w:rsidP="004B4DFF">
      <w:pPr>
        <w:widowControl w:val="0"/>
        <w:shd w:val="clear" w:color="auto" w:fill="FFFFFF"/>
        <w:tabs>
          <w:tab w:val="left" w:pos="466"/>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ABB">
        <w:rPr>
          <w:rFonts w:ascii="Times New Roman" w:eastAsia="Times New Roman" w:hAnsi="Times New Roman" w:cs="Times New Roman"/>
          <w:color w:val="000000"/>
          <w:lang w:eastAsia="ru-RU"/>
        </w:rPr>
        <w:t>3.    Определите с берега маршрут движения.</w:t>
      </w:r>
    </w:p>
    <w:p w14:paraId="53C398E5" w14:textId="77777777" w:rsidR="004B4DFF" w:rsidRPr="00663ABB" w:rsidRDefault="004B4DFF" w:rsidP="004B4DFF">
      <w:pPr>
        <w:widowControl w:val="0"/>
        <w:shd w:val="clear" w:color="auto" w:fill="FFFFFF"/>
        <w:tabs>
          <w:tab w:val="left" w:pos="509"/>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ABB">
        <w:rPr>
          <w:rFonts w:ascii="Times New Roman" w:eastAsia="Times New Roman" w:hAnsi="Times New Roman" w:cs="Times New Roman"/>
          <w:color w:val="000000"/>
          <w:lang w:eastAsia="ru-RU"/>
        </w:rPr>
        <w:t>4.    Осторожно спускайтесь с берега: лед может неплотно соединяться с сушей; могут быть трещины; подо льдом может быть воздух.</w:t>
      </w:r>
    </w:p>
    <w:p w14:paraId="11CD6355" w14:textId="77777777" w:rsidR="004B4DFF" w:rsidRPr="00663ABB" w:rsidRDefault="004B4DFF" w:rsidP="004B4DFF">
      <w:pPr>
        <w:widowControl w:val="0"/>
        <w:shd w:val="clear" w:color="auto" w:fill="FFFFFF"/>
        <w:tabs>
          <w:tab w:val="left" w:pos="442"/>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663ABB">
        <w:rPr>
          <w:rFonts w:ascii="Times New Roman" w:eastAsia="Times New Roman" w:hAnsi="Times New Roman" w:cs="Times New Roman"/>
          <w:color w:val="000000"/>
          <w:lang w:eastAsia="ru-RU"/>
        </w:rPr>
        <w:t>5.    Не выходите на темные участки льда - они быстрее прогреваются на солнце и естественно, быстрее тают.</w:t>
      </w:r>
    </w:p>
    <w:p w14:paraId="0F687B10" w14:textId="77777777" w:rsidR="004B4DFF" w:rsidRPr="00663ABB" w:rsidRDefault="004B4DFF">
      <w:pPr>
        <w:widowControl w:val="0"/>
        <w:numPr>
          <w:ilvl w:val="0"/>
          <w:numId w:val="23"/>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Если вы идете группой, то расстояние между лыжниками (или пешеходами) должно быть не меньше 5 метров.</w:t>
      </w:r>
    </w:p>
    <w:p w14:paraId="3645DDB8" w14:textId="77777777" w:rsidR="004B4DFF" w:rsidRPr="00663ABB" w:rsidRDefault="004B4DFF">
      <w:pPr>
        <w:widowControl w:val="0"/>
        <w:numPr>
          <w:ilvl w:val="0"/>
          <w:numId w:val="23"/>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 рук.</w:t>
      </w:r>
    </w:p>
    <w:p w14:paraId="3157AB92" w14:textId="77777777" w:rsidR="004B4DFF" w:rsidRPr="00663ABB" w:rsidRDefault="004B4DFF">
      <w:pPr>
        <w:widowControl w:val="0"/>
        <w:numPr>
          <w:ilvl w:val="0"/>
          <w:numId w:val="23"/>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Рюкзак повесьте на одно плечо, а еще лучше - волоките на веревке в 2-3 метрах сзади.</w:t>
      </w:r>
    </w:p>
    <w:p w14:paraId="0B5DBDB5" w14:textId="77777777" w:rsidR="004B4DFF" w:rsidRPr="00663ABB" w:rsidRDefault="004B4DFF">
      <w:pPr>
        <w:widowControl w:val="0"/>
        <w:numPr>
          <w:ilvl w:val="0"/>
          <w:numId w:val="23"/>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14:paraId="26438F0A" w14:textId="77777777" w:rsidR="004B4DFF" w:rsidRPr="00663ABB" w:rsidRDefault="004B4DFF">
      <w:pPr>
        <w:widowControl w:val="0"/>
        <w:numPr>
          <w:ilvl w:val="0"/>
          <w:numId w:val="23"/>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Не подходите к другим рыболовам ближе, чем на 3 метра.</w:t>
      </w:r>
    </w:p>
    <w:p w14:paraId="08D334A6" w14:textId="77777777" w:rsidR="004B4DFF" w:rsidRPr="00663ABB" w:rsidRDefault="004B4DFF">
      <w:pPr>
        <w:widowControl w:val="0"/>
        <w:numPr>
          <w:ilvl w:val="0"/>
          <w:numId w:val="23"/>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Не приближайтесь к тем местам, где во льду имеются вмерзшие коряги, водоросли, воздушные пузыри.</w:t>
      </w:r>
    </w:p>
    <w:p w14:paraId="299778C2" w14:textId="77777777" w:rsidR="004B4DFF" w:rsidRPr="00663ABB" w:rsidRDefault="004B4DFF">
      <w:pPr>
        <w:widowControl w:val="0"/>
        <w:numPr>
          <w:ilvl w:val="0"/>
          <w:numId w:val="23"/>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Не ходите рядом с трещиной или по участку льда, отделенному от основного массива несколькими трещинами.</w:t>
      </w:r>
    </w:p>
    <w:p w14:paraId="330063A6" w14:textId="77777777" w:rsidR="004B4DFF" w:rsidRPr="00663ABB" w:rsidRDefault="004B4DFF">
      <w:pPr>
        <w:widowControl w:val="0"/>
        <w:numPr>
          <w:ilvl w:val="0"/>
          <w:numId w:val="23"/>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Быстро покиньте опасное место, если из пробитой лунки начинает бить фонтаном вода.</w:t>
      </w:r>
    </w:p>
    <w:p w14:paraId="30FBA17C" w14:textId="77777777" w:rsidR="004B4DFF" w:rsidRPr="00663ABB" w:rsidRDefault="004B4DFF" w:rsidP="00836508">
      <w:pPr>
        <w:widowControl w:val="0"/>
        <w:shd w:val="clear" w:color="auto" w:fill="FFFFFF"/>
        <w:tabs>
          <w:tab w:val="left" w:pos="499"/>
        </w:tabs>
        <w:autoSpaceDE w:val="0"/>
        <w:autoSpaceDN w:val="0"/>
        <w:adjustRightInd w:val="0"/>
        <w:spacing w:after="0" w:line="240" w:lineRule="auto"/>
        <w:jc w:val="both"/>
        <w:rPr>
          <w:rFonts w:ascii="Times New Roman" w:eastAsia="Times New Roman" w:hAnsi="Times New Roman" w:cs="Times New Roman"/>
          <w:lang w:eastAsia="ru-RU"/>
        </w:rPr>
      </w:pPr>
      <w:r w:rsidRPr="00663ABB">
        <w:rPr>
          <w:rFonts w:ascii="Times New Roman" w:eastAsia="Times New Roman" w:hAnsi="Times New Roman" w:cs="Times New Roman"/>
          <w:color w:val="000000"/>
          <w:lang w:eastAsia="ru-RU"/>
        </w:rPr>
        <w:t>14.  Обязательно имейте с собой средства спасения: шнур с грузом на конце, длинную жердь, широкую доску.</w:t>
      </w:r>
    </w:p>
    <w:p w14:paraId="406EE525" w14:textId="77777777" w:rsidR="004B4DFF" w:rsidRPr="00663ABB" w:rsidRDefault="004B4DFF">
      <w:pPr>
        <w:widowControl w:val="0"/>
        <w:numPr>
          <w:ilvl w:val="0"/>
          <w:numId w:val="24"/>
        </w:numPr>
        <w:shd w:val="clear" w:color="auto" w:fill="FFFFFF"/>
        <w:tabs>
          <w:tab w:val="left" w:pos="542"/>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 крупные гвозди).</w:t>
      </w:r>
    </w:p>
    <w:p w14:paraId="795980C6" w14:textId="77777777" w:rsidR="004B4DFF" w:rsidRPr="00663ABB" w:rsidRDefault="004B4DFF">
      <w:pPr>
        <w:widowControl w:val="0"/>
        <w:numPr>
          <w:ilvl w:val="0"/>
          <w:numId w:val="25"/>
        </w:numPr>
        <w:shd w:val="clear" w:color="auto" w:fill="FFFFFF"/>
        <w:tabs>
          <w:tab w:val="left" w:pos="542"/>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663ABB">
        <w:rPr>
          <w:rFonts w:ascii="Times New Roman" w:eastAsia="Times New Roman" w:hAnsi="Times New Roman" w:cs="Times New Roman"/>
          <w:color w:val="000000"/>
          <w:lang w:eastAsia="ru-RU"/>
        </w:rPr>
        <w:t>Не делайте около себя много лунок, не делайте лунки на переправах (тропинках).</w:t>
      </w:r>
    </w:p>
    <w:p w14:paraId="29191C53" w14:textId="77777777" w:rsidR="002D6CD5" w:rsidRPr="00890FF5" w:rsidRDefault="002D6CD5" w:rsidP="00456549">
      <w:pPr>
        <w:tabs>
          <w:tab w:val="left" w:pos="284"/>
        </w:tabs>
        <w:spacing w:after="0" w:line="240" w:lineRule="auto"/>
        <w:jc w:val="both"/>
        <w:rPr>
          <w:rFonts w:ascii="Times New Roman" w:eastAsia="Calibri" w:hAnsi="Times New Roman" w:cs="Times New Roman"/>
          <w:sz w:val="8"/>
          <w:szCs w:val="8"/>
        </w:rPr>
      </w:pPr>
    </w:p>
    <w:p w14:paraId="35B31F05" w14:textId="7F8D44B9" w:rsidR="00456549" w:rsidRPr="00663ABB" w:rsidRDefault="00456549" w:rsidP="00456549">
      <w:pPr>
        <w:tabs>
          <w:tab w:val="left" w:pos="284"/>
        </w:tabs>
        <w:spacing w:after="0" w:line="240" w:lineRule="auto"/>
        <w:jc w:val="center"/>
        <w:rPr>
          <w:rFonts w:ascii="Times New Roman" w:eastAsia="Times New Roman" w:hAnsi="Times New Roman" w:cs="Times New Roman"/>
          <w:color w:val="000000" w:themeColor="text1"/>
          <w:lang w:eastAsia="ru-RU"/>
        </w:rPr>
      </w:pPr>
      <w:r w:rsidRPr="00663ABB">
        <w:rPr>
          <w:rFonts w:ascii="Times New Roman" w:eastAsiaTheme="minorEastAsia" w:hAnsi="Times New Roman" w:cs="Times New Roman"/>
          <w:color w:val="000000" w:themeColor="text1"/>
          <w:lang w:eastAsia="ru-RU"/>
        </w:rPr>
        <w:t xml:space="preserve">Памятка «Как не стать жертвой мошенников» </w:t>
      </w:r>
      <w:r w:rsidRPr="00663ABB">
        <w:rPr>
          <w:rFonts w:ascii="Times New Roman" w:eastAsia="Times New Roman" w:hAnsi="Times New Roman" w:cs="Times New Roman"/>
          <w:b/>
          <w:bCs/>
          <w:color w:val="000000" w:themeColor="text1"/>
          <w:lang w:eastAsia="ru-RU"/>
        </w:rPr>
        <w:t>ВНИМАНИЕ! Чтобы не стать жертвой мошенников:</w:t>
      </w:r>
    </w:p>
    <w:p w14:paraId="33B9CF9E" w14:textId="77777777" w:rsidR="00456549" w:rsidRPr="00663ABB" w:rsidRDefault="00456549">
      <w:pPr>
        <w:numPr>
          <w:ilvl w:val="0"/>
          <w:numId w:val="26"/>
        </w:numPr>
        <w:shd w:val="clear" w:color="auto" w:fill="FFFFFF"/>
        <w:tabs>
          <w:tab w:val="left" w:pos="284"/>
        </w:tabs>
        <w:spacing w:after="0" w:line="240" w:lineRule="auto"/>
        <w:ind w:left="0" w:firstLine="0"/>
        <w:jc w:val="both"/>
        <w:rPr>
          <w:rFonts w:ascii="Times New Roman" w:eastAsia="Times New Roman" w:hAnsi="Times New Roman" w:cs="Times New Roman"/>
          <w:color w:val="000000" w:themeColor="text1"/>
          <w:lang w:eastAsia="ru-RU"/>
        </w:rPr>
      </w:pPr>
      <w:r w:rsidRPr="00663ABB">
        <w:rPr>
          <w:rFonts w:ascii="Times New Roman" w:eastAsia="Times New Roman" w:hAnsi="Times New Roman" w:cs="Times New Roman"/>
          <w:color w:val="000000" w:themeColor="text1"/>
          <w:lang w:eastAsia="ru-RU"/>
        </w:rPr>
        <w:t>никогда не открывайте двери незнакомым Вам людям, кем бы они ни представлялись, если вы предварительно не вызывали их к себе домой;</w:t>
      </w:r>
    </w:p>
    <w:p w14:paraId="7A5EC134" w14:textId="77777777" w:rsidR="00456549" w:rsidRPr="00663ABB" w:rsidRDefault="00456549">
      <w:pPr>
        <w:numPr>
          <w:ilvl w:val="0"/>
          <w:numId w:val="26"/>
        </w:numPr>
        <w:shd w:val="clear" w:color="auto" w:fill="FFFFFF"/>
        <w:tabs>
          <w:tab w:val="left" w:pos="284"/>
        </w:tabs>
        <w:spacing w:after="0" w:line="240" w:lineRule="auto"/>
        <w:ind w:left="0" w:firstLine="0"/>
        <w:jc w:val="both"/>
        <w:rPr>
          <w:rFonts w:ascii="Times New Roman" w:eastAsia="Times New Roman" w:hAnsi="Times New Roman" w:cs="Times New Roman"/>
          <w:color w:val="000000" w:themeColor="text1"/>
          <w:lang w:eastAsia="ru-RU"/>
        </w:rPr>
      </w:pPr>
      <w:r w:rsidRPr="00663ABB">
        <w:rPr>
          <w:rFonts w:ascii="Times New Roman" w:eastAsia="Times New Roman" w:hAnsi="Times New Roman" w:cs="Times New Roman"/>
          <w:color w:val="000000" w:themeColor="text1"/>
          <w:lang w:eastAsia="ru-RU"/>
        </w:rPr>
        <w:t xml:space="preserve">узнайте заранее телефоны полиции, социальных служб, пенсионного фонда </w:t>
      </w:r>
      <w:proofErr w:type="gramStart"/>
      <w:r w:rsidRPr="00663ABB">
        <w:rPr>
          <w:rFonts w:ascii="Times New Roman" w:eastAsia="Times New Roman" w:hAnsi="Times New Roman" w:cs="Times New Roman"/>
          <w:color w:val="000000" w:themeColor="text1"/>
          <w:lang w:eastAsia="ru-RU"/>
        </w:rPr>
        <w:t>и</w:t>
      </w:r>
      <w:proofErr w:type="gramEnd"/>
      <w:r w:rsidRPr="00663ABB">
        <w:rPr>
          <w:rFonts w:ascii="Times New Roman" w:eastAsia="Times New Roman" w:hAnsi="Times New Roman" w:cs="Times New Roman"/>
          <w:color w:val="000000" w:themeColor="text1"/>
          <w:lang w:eastAsia="ru-RU"/>
        </w:rPr>
        <w:t xml:space="preserve"> если незнакомый Вам человек представляется служащим государственной организации, узнайте его фамилию, имя, отчество, должность и причину посещения. Не бойтесь звонить с уточнениями, действительно ли у них имеется такой сотрудник, и с какой целью он ходит по квартирам;</w:t>
      </w:r>
    </w:p>
    <w:p w14:paraId="2026DBCF" w14:textId="77777777" w:rsidR="00456549" w:rsidRPr="00663ABB" w:rsidRDefault="00456549">
      <w:pPr>
        <w:numPr>
          <w:ilvl w:val="0"/>
          <w:numId w:val="26"/>
        </w:numPr>
        <w:shd w:val="clear" w:color="auto" w:fill="FFFFFF"/>
        <w:tabs>
          <w:tab w:val="left" w:pos="284"/>
        </w:tabs>
        <w:spacing w:after="0" w:line="240" w:lineRule="auto"/>
        <w:ind w:left="0" w:firstLine="0"/>
        <w:jc w:val="both"/>
        <w:rPr>
          <w:rFonts w:ascii="Times New Roman" w:eastAsia="Times New Roman" w:hAnsi="Times New Roman" w:cs="Times New Roman"/>
          <w:color w:val="000000" w:themeColor="text1"/>
          <w:lang w:eastAsia="ru-RU"/>
        </w:rPr>
      </w:pPr>
      <w:r w:rsidRPr="00663ABB">
        <w:rPr>
          <w:rFonts w:ascii="Times New Roman" w:eastAsia="Times New Roman" w:hAnsi="Times New Roman" w:cs="Times New Roman"/>
          <w:color w:val="000000" w:themeColor="text1"/>
          <w:lang w:eastAsia="ru-RU"/>
        </w:rPr>
        <w:t>если телефон не отвечает или занят, попросите визитера посетить Вас в другое время;</w:t>
      </w:r>
    </w:p>
    <w:p w14:paraId="0DCB47AE" w14:textId="77777777" w:rsidR="00456549" w:rsidRPr="00663ABB" w:rsidRDefault="00456549">
      <w:pPr>
        <w:numPr>
          <w:ilvl w:val="0"/>
          <w:numId w:val="26"/>
        </w:numPr>
        <w:shd w:val="clear" w:color="auto" w:fill="FFFFFF"/>
        <w:tabs>
          <w:tab w:val="left" w:pos="284"/>
        </w:tabs>
        <w:spacing w:after="0" w:line="240" w:lineRule="auto"/>
        <w:ind w:left="0" w:firstLine="0"/>
        <w:jc w:val="both"/>
        <w:rPr>
          <w:rFonts w:ascii="Times New Roman" w:eastAsia="Times New Roman" w:hAnsi="Times New Roman" w:cs="Times New Roman"/>
          <w:color w:val="000000" w:themeColor="text1"/>
          <w:lang w:eastAsia="ru-RU"/>
        </w:rPr>
      </w:pPr>
      <w:r w:rsidRPr="00663ABB">
        <w:rPr>
          <w:rFonts w:ascii="Times New Roman" w:eastAsia="Times New Roman" w:hAnsi="Times New Roman" w:cs="Times New Roman"/>
          <w:color w:val="000000" w:themeColor="text1"/>
          <w:lang w:eastAsia="ru-RU"/>
        </w:rPr>
        <w:lastRenderedPageBreak/>
        <w:t>если человек представился сотрудником социальной службы, попросите поднести к глазку двери служебное удостоверение;</w:t>
      </w:r>
    </w:p>
    <w:p w14:paraId="4A898985" w14:textId="77777777" w:rsidR="00456549" w:rsidRPr="00663ABB" w:rsidRDefault="00456549">
      <w:pPr>
        <w:numPr>
          <w:ilvl w:val="0"/>
          <w:numId w:val="26"/>
        </w:numPr>
        <w:shd w:val="clear" w:color="auto" w:fill="FFFFFF"/>
        <w:tabs>
          <w:tab w:val="left" w:pos="284"/>
        </w:tabs>
        <w:spacing w:after="0" w:line="240" w:lineRule="auto"/>
        <w:ind w:left="0" w:firstLine="0"/>
        <w:jc w:val="both"/>
        <w:rPr>
          <w:rFonts w:ascii="Times New Roman" w:eastAsia="Times New Roman" w:hAnsi="Times New Roman" w:cs="Times New Roman"/>
          <w:color w:val="000000" w:themeColor="text1"/>
          <w:lang w:eastAsia="ru-RU"/>
        </w:rPr>
      </w:pPr>
      <w:r w:rsidRPr="00663ABB">
        <w:rPr>
          <w:rFonts w:ascii="Times New Roman" w:eastAsia="Times New Roman" w:hAnsi="Times New Roman" w:cs="Times New Roman"/>
          <w:color w:val="000000" w:themeColor="text1"/>
          <w:lang w:eastAsia="ru-RU"/>
        </w:rPr>
        <w:t>если Вы открыли дверь, не впускайте незнакомца в квартиру или дом;</w:t>
      </w:r>
    </w:p>
    <w:p w14:paraId="196D8CB5" w14:textId="77777777" w:rsidR="00456549" w:rsidRPr="00663ABB" w:rsidRDefault="00456549">
      <w:pPr>
        <w:numPr>
          <w:ilvl w:val="0"/>
          <w:numId w:val="26"/>
        </w:numPr>
        <w:shd w:val="clear" w:color="auto" w:fill="FFFFFF"/>
        <w:tabs>
          <w:tab w:val="left" w:pos="284"/>
        </w:tabs>
        <w:spacing w:after="0" w:line="240" w:lineRule="auto"/>
        <w:ind w:left="0" w:firstLine="0"/>
        <w:jc w:val="both"/>
        <w:rPr>
          <w:rFonts w:ascii="Times New Roman" w:eastAsia="Times New Roman" w:hAnsi="Times New Roman" w:cs="Times New Roman"/>
          <w:color w:val="000000" w:themeColor="text1"/>
          <w:lang w:eastAsia="ru-RU"/>
        </w:rPr>
      </w:pPr>
      <w:r w:rsidRPr="00663ABB">
        <w:rPr>
          <w:rFonts w:ascii="Times New Roman" w:eastAsia="Times New Roman" w:hAnsi="Times New Roman" w:cs="Times New Roman"/>
          <w:color w:val="000000" w:themeColor="text1"/>
          <w:lang w:eastAsia="ru-RU"/>
        </w:rPr>
        <w:t>если человек настойчиво просится в квартиру, позовите соседей по лестничной площадке присоединиться к Вам;</w:t>
      </w:r>
    </w:p>
    <w:p w14:paraId="1ABBC9FB" w14:textId="77777777" w:rsidR="00456549" w:rsidRPr="00663ABB" w:rsidRDefault="00456549">
      <w:pPr>
        <w:numPr>
          <w:ilvl w:val="0"/>
          <w:numId w:val="26"/>
        </w:numPr>
        <w:shd w:val="clear" w:color="auto" w:fill="FFFFFF"/>
        <w:tabs>
          <w:tab w:val="left" w:pos="284"/>
        </w:tabs>
        <w:spacing w:after="0" w:line="240" w:lineRule="auto"/>
        <w:ind w:left="0" w:firstLine="0"/>
        <w:jc w:val="both"/>
        <w:rPr>
          <w:rFonts w:ascii="Times New Roman" w:eastAsia="Times New Roman" w:hAnsi="Times New Roman" w:cs="Times New Roman"/>
          <w:color w:val="000000" w:themeColor="text1"/>
          <w:lang w:eastAsia="ru-RU"/>
        </w:rPr>
      </w:pPr>
      <w:r w:rsidRPr="00663ABB">
        <w:rPr>
          <w:rFonts w:ascii="Times New Roman" w:eastAsia="Times New Roman" w:hAnsi="Times New Roman" w:cs="Times New Roman"/>
          <w:color w:val="000000" w:themeColor="text1"/>
          <w:lang w:eastAsia="ru-RU"/>
        </w:rPr>
        <w:t>позвоните родным и сообщите о «непрошенном госте»;</w:t>
      </w:r>
    </w:p>
    <w:p w14:paraId="31406DF0" w14:textId="77777777" w:rsidR="00456549" w:rsidRPr="00663ABB" w:rsidRDefault="00456549">
      <w:pPr>
        <w:numPr>
          <w:ilvl w:val="0"/>
          <w:numId w:val="26"/>
        </w:numPr>
        <w:shd w:val="clear" w:color="auto" w:fill="FFFFFF"/>
        <w:tabs>
          <w:tab w:val="left" w:pos="284"/>
        </w:tabs>
        <w:spacing w:after="0" w:line="240" w:lineRule="auto"/>
        <w:ind w:left="0" w:firstLine="0"/>
        <w:jc w:val="both"/>
        <w:rPr>
          <w:rFonts w:ascii="Times New Roman" w:eastAsia="Times New Roman" w:hAnsi="Times New Roman" w:cs="Times New Roman"/>
          <w:color w:val="000000" w:themeColor="text1"/>
          <w:lang w:eastAsia="ru-RU"/>
        </w:rPr>
      </w:pPr>
      <w:r w:rsidRPr="00663ABB">
        <w:rPr>
          <w:rFonts w:ascii="Times New Roman" w:eastAsia="Times New Roman" w:hAnsi="Times New Roman" w:cs="Times New Roman"/>
          <w:color w:val="000000" w:themeColor="text1"/>
          <w:lang w:eastAsia="ru-RU"/>
        </w:rPr>
        <w:t>не отдавайте документы (паспорт, пенсионное, ветеранское удостоверение и другие документы);</w:t>
      </w:r>
    </w:p>
    <w:p w14:paraId="0FC65C2B" w14:textId="77777777" w:rsidR="00456549" w:rsidRPr="00663ABB" w:rsidRDefault="00456549">
      <w:pPr>
        <w:numPr>
          <w:ilvl w:val="0"/>
          <w:numId w:val="26"/>
        </w:numPr>
        <w:shd w:val="clear" w:color="auto" w:fill="FFFFFF"/>
        <w:tabs>
          <w:tab w:val="left" w:pos="284"/>
        </w:tabs>
        <w:spacing w:after="0" w:line="240" w:lineRule="auto"/>
        <w:ind w:left="0" w:firstLine="0"/>
        <w:jc w:val="both"/>
        <w:rPr>
          <w:rFonts w:ascii="Times New Roman" w:eastAsia="Times New Roman" w:hAnsi="Times New Roman" w:cs="Times New Roman"/>
          <w:color w:val="000000" w:themeColor="text1"/>
          <w:lang w:eastAsia="ru-RU"/>
        </w:rPr>
      </w:pPr>
      <w:r w:rsidRPr="00663ABB">
        <w:rPr>
          <w:rFonts w:ascii="Times New Roman" w:eastAsia="Times New Roman" w:hAnsi="Times New Roman" w:cs="Times New Roman"/>
          <w:color w:val="000000" w:themeColor="text1"/>
          <w:lang w:eastAsia="ru-RU"/>
        </w:rPr>
        <w:t>не давайте денег и не меняйте незнакомым Вам людям деньги;</w:t>
      </w:r>
    </w:p>
    <w:p w14:paraId="47CA9824" w14:textId="77777777" w:rsidR="00456549" w:rsidRPr="00663ABB" w:rsidRDefault="00456549">
      <w:pPr>
        <w:numPr>
          <w:ilvl w:val="0"/>
          <w:numId w:val="26"/>
        </w:numPr>
        <w:shd w:val="clear" w:color="auto" w:fill="FFFFFF"/>
        <w:tabs>
          <w:tab w:val="left" w:pos="284"/>
        </w:tabs>
        <w:spacing w:after="0" w:line="240" w:lineRule="auto"/>
        <w:ind w:left="0" w:firstLine="0"/>
        <w:jc w:val="both"/>
        <w:rPr>
          <w:rFonts w:ascii="Times New Roman" w:eastAsia="Times New Roman" w:hAnsi="Times New Roman" w:cs="Times New Roman"/>
          <w:color w:val="000000" w:themeColor="text1"/>
          <w:lang w:eastAsia="ru-RU"/>
        </w:rPr>
      </w:pPr>
      <w:r w:rsidRPr="00663ABB">
        <w:rPr>
          <w:rFonts w:ascii="Times New Roman" w:eastAsia="Times New Roman" w:hAnsi="Times New Roman" w:cs="Times New Roman"/>
          <w:color w:val="000000" w:themeColor="text1"/>
          <w:lang w:eastAsia="ru-RU"/>
        </w:rPr>
        <w:t>ничего не подписывайте;</w:t>
      </w:r>
    </w:p>
    <w:p w14:paraId="423B7199" w14:textId="77777777" w:rsidR="00456549" w:rsidRPr="00663ABB" w:rsidRDefault="00456549">
      <w:pPr>
        <w:numPr>
          <w:ilvl w:val="0"/>
          <w:numId w:val="26"/>
        </w:numPr>
        <w:shd w:val="clear" w:color="auto" w:fill="FFFFFF"/>
        <w:tabs>
          <w:tab w:val="left" w:pos="284"/>
        </w:tabs>
        <w:spacing w:after="0" w:line="240" w:lineRule="auto"/>
        <w:ind w:left="0" w:firstLine="0"/>
        <w:jc w:val="both"/>
        <w:rPr>
          <w:rFonts w:ascii="Times New Roman" w:eastAsia="Times New Roman" w:hAnsi="Times New Roman" w:cs="Times New Roman"/>
          <w:color w:val="000000" w:themeColor="text1"/>
          <w:lang w:eastAsia="ru-RU"/>
        </w:rPr>
      </w:pPr>
      <w:r w:rsidRPr="00663ABB">
        <w:rPr>
          <w:rFonts w:ascii="Times New Roman" w:eastAsia="Times New Roman" w:hAnsi="Times New Roman" w:cs="Times New Roman"/>
          <w:color w:val="000000" w:themeColor="text1"/>
          <w:lang w:eastAsia="ru-RU"/>
        </w:rPr>
        <w:t>не оставляйте незнакомца одного в комнате;</w:t>
      </w:r>
    </w:p>
    <w:p w14:paraId="7D81D039" w14:textId="77777777" w:rsidR="00456549" w:rsidRPr="00663ABB" w:rsidRDefault="00456549">
      <w:pPr>
        <w:numPr>
          <w:ilvl w:val="0"/>
          <w:numId w:val="26"/>
        </w:numPr>
        <w:shd w:val="clear" w:color="auto" w:fill="FFFFFF"/>
        <w:tabs>
          <w:tab w:val="left" w:pos="284"/>
        </w:tabs>
        <w:spacing w:after="0" w:line="240" w:lineRule="auto"/>
        <w:ind w:left="0" w:firstLine="0"/>
        <w:jc w:val="both"/>
        <w:rPr>
          <w:rFonts w:ascii="Times New Roman" w:eastAsia="Times New Roman" w:hAnsi="Times New Roman" w:cs="Times New Roman"/>
          <w:color w:val="000000" w:themeColor="text1"/>
          <w:lang w:eastAsia="ru-RU"/>
        </w:rPr>
      </w:pPr>
      <w:r w:rsidRPr="00663ABB">
        <w:rPr>
          <w:rFonts w:ascii="Times New Roman" w:eastAsia="Times New Roman" w:hAnsi="Times New Roman" w:cs="Times New Roman"/>
          <w:color w:val="000000" w:themeColor="text1"/>
          <w:lang w:eastAsia="ru-RU"/>
        </w:rPr>
        <w:t>не приобретайте у людей, представившихся представителями торговых фирм продукты, мелкую бытовую технику, лекарства;</w:t>
      </w:r>
    </w:p>
    <w:p w14:paraId="781E0C25" w14:textId="77777777" w:rsidR="00456549" w:rsidRPr="00663ABB" w:rsidRDefault="00456549">
      <w:pPr>
        <w:numPr>
          <w:ilvl w:val="0"/>
          <w:numId w:val="26"/>
        </w:numPr>
        <w:shd w:val="clear" w:color="auto" w:fill="FFFFFF"/>
        <w:tabs>
          <w:tab w:val="left" w:pos="284"/>
        </w:tabs>
        <w:spacing w:after="0" w:line="240" w:lineRule="auto"/>
        <w:ind w:left="0" w:firstLine="0"/>
        <w:jc w:val="both"/>
        <w:rPr>
          <w:rFonts w:ascii="Times New Roman" w:eastAsia="Times New Roman" w:hAnsi="Times New Roman" w:cs="Times New Roman"/>
          <w:color w:val="000000" w:themeColor="text1"/>
          <w:lang w:eastAsia="ru-RU"/>
        </w:rPr>
      </w:pPr>
      <w:r w:rsidRPr="00663ABB">
        <w:rPr>
          <w:rFonts w:ascii="Times New Roman" w:eastAsia="Times New Roman" w:hAnsi="Times New Roman" w:cs="Times New Roman"/>
          <w:color w:val="000000" w:themeColor="text1"/>
          <w:lang w:eastAsia="ru-RU"/>
        </w:rPr>
        <w:t>сообщайте в полицию о подозрительных лицах, появившихся в Вашем подъезде;</w:t>
      </w:r>
    </w:p>
    <w:p w14:paraId="33C4E7F2" w14:textId="77777777" w:rsidR="00456549" w:rsidRPr="00663ABB" w:rsidRDefault="00456549">
      <w:pPr>
        <w:numPr>
          <w:ilvl w:val="0"/>
          <w:numId w:val="26"/>
        </w:numPr>
        <w:shd w:val="clear" w:color="auto" w:fill="FFFFFF"/>
        <w:tabs>
          <w:tab w:val="left" w:pos="284"/>
        </w:tabs>
        <w:spacing w:after="0" w:line="240" w:lineRule="auto"/>
        <w:ind w:left="0" w:firstLine="0"/>
        <w:jc w:val="both"/>
        <w:rPr>
          <w:rFonts w:ascii="Times New Roman" w:eastAsia="Times New Roman" w:hAnsi="Times New Roman" w:cs="Times New Roman"/>
          <w:color w:val="000000" w:themeColor="text1"/>
          <w:lang w:eastAsia="ru-RU"/>
        </w:rPr>
      </w:pPr>
      <w:r w:rsidRPr="00663ABB">
        <w:rPr>
          <w:rFonts w:ascii="Times New Roman" w:eastAsia="Times New Roman" w:hAnsi="Times New Roman" w:cs="Times New Roman"/>
          <w:color w:val="000000" w:themeColor="text1"/>
          <w:lang w:eastAsia="ru-RU"/>
        </w:rPr>
        <w:t>если же случилось, что Вас обокрали или обманули, немедленно звоните в полицию. Постарайтесь запомнить внешность и особые приметы, это облегчит поиск мошенника и предотвратит последующие преступления.</w:t>
      </w:r>
    </w:p>
    <w:p w14:paraId="2402F62C" w14:textId="77777777" w:rsidR="00456549" w:rsidRPr="00663ABB" w:rsidRDefault="00456549" w:rsidP="00456549">
      <w:pPr>
        <w:shd w:val="clear" w:color="auto" w:fill="FFFFFF"/>
        <w:tabs>
          <w:tab w:val="left" w:pos="284"/>
        </w:tabs>
        <w:spacing w:after="0" w:line="240" w:lineRule="auto"/>
        <w:jc w:val="center"/>
        <w:rPr>
          <w:rFonts w:ascii="Times New Roman" w:eastAsia="Times New Roman" w:hAnsi="Times New Roman" w:cs="Times New Roman"/>
          <w:color w:val="000000" w:themeColor="text1"/>
          <w:lang w:eastAsia="ru-RU"/>
        </w:rPr>
      </w:pPr>
      <w:r w:rsidRPr="00663ABB">
        <w:rPr>
          <w:rFonts w:ascii="Times New Roman" w:eastAsia="Times New Roman" w:hAnsi="Times New Roman" w:cs="Times New Roman"/>
          <w:b/>
          <w:bCs/>
          <w:color w:val="000000" w:themeColor="text1"/>
          <w:lang w:eastAsia="ru-RU"/>
        </w:rPr>
        <w:t>Постарайтесь быть внимательными и осторожнее относитесь</w:t>
      </w:r>
    </w:p>
    <w:p w14:paraId="77301598" w14:textId="77777777" w:rsidR="004D277B" w:rsidRPr="00663ABB" w:rsidRDefault="00456549" w:rsidP="00456549">
      <w:pPr>
        <w:shd w:val="clear" w:color="auto" w:fill="FFFFFF"/>
        <w:tabs>
          <w:tab w:val="left" w:pos="284"/>
        </w:tabs>
        <w:spacing w:after="0" w:line="240" w:lineRule="auto"/>
        <w:jc w:val="center"/>
        <w:rPr>
          <w:rFonts w:ascii="Times New Roman" w:eastAsia="Times New Roman" w:hAnsi="Times New Roman" w:cs="Times New Roman"/>
          <w:b/>
          <w:bCs/>
          <w:color w:val="000000" w:themeColor="text1"/>
          <w:lang w:eastAsia="ru-RU"/>
        </w:rPr>
      </w:pPr>
      <w:r w:rsidRPr="00663ABB">
        <w:rPr>
          <w:rFonts w:ascii="Times New Roman" w:eastAsia="Times New Roman" w:hAnsi="Times New Roman" w:cs="Times New Roman"/>
          <w:b/>
          <w:bCs/>
          <w:color w:val="000000" w:themeColor="text1"/>
          <w:lang w:eastAsia="ru-RU"/>
        </w:rPr>
        <w:t xml:space="preserve">к незнакомым людям! </w:t>
      </w:r>
    </w:p>
    <w:p w14:paraId="52755486" w14:textId="4E644175" w:rsidR="00456549" w:rsidRPr="00663ABB" w:rsidRDefault="00456549" w:rsidP="00456549">
      <w:pPr>
        <w:shd w:val="clear" w:color="auto" w:fill="FFFFFF"/>
        <w:tabs>
          <w:tab w:val="left" w:pos="284"/>
        </w:tabs>
        <w:spacing w:after="0" w:line="240" w:lineRule="auto"/>
        <w:jc w:val="center"/>
        <w:rPr>
          <w:rFonts w:ascii="Times New Roman" w:eastAsia="Times New Roman" w:hAnsi="Times New Roman" w:cs="Times New Roman"/>
          <w:b/>
          <w:bCs/>
          <w:color w:val="000000" w:themeColor="text1"/>
          <w:lang w:eastAsia="ru-RU"/>
        </w:rPr>
      </w:pPr>
      <w:r w:rsidRPr="00663ABB">
        <w:rPr>
          <w:rFonts w:ascii="Times New Roman" w:eastAsia="Times New Roman" w:hAnsi="Times New Roman" w:cs="Times New Roman"/>
          <w:b/>
          <w:bCs/>
          <w:color w:val="000000" w:themeColor="text1"/>
          <w:lang w:eastAsia="ru-RU"/>
        </w:rPr>
        <w:t>Номера телефонов, куда вы можете обратиться за помощью:</w:t>
      </w:r>
    </w:p>
    <w:tbl>
      <w:tblPr>
        <w:tblStyle w:val="450"/>
        <w:tblW w:w="0" w:type="auto"/>
        <w:tblInd w:w="250" w:type="dxa"/>
        <w:tblLook w:val="04A0" w:firstRow="1" w:lastRow="0" w:firstColumn="1" w:lastColumn="0" w:noHBand="0" w:noVBand="1"/>
      </w:tblPr>
      <w:tblGrid>
        <w:gridCol w:w="4785"/>
        <w:gridCol w:w="5813"/>
      </w:tblGrid>
      <w:tr w:rsidR="00EC5138" w:rsidRPr="00663ABB" w14:paraId="3E7A5933" w14:textId="77777777" w:rsidTr="00456549">
        <w:tc>
          <w:tcPr>
            <w:tcW w:w="4785" w:type="dxa"/>
          </w:tcPr>
          <w:p w14:paraId="642377C0" w14:textId="77777777" w:rsidR="00456549" w:rsidRPr="00663ABB" w:rsidRDefault="00456549" w:rsidP="00456549">
            <w:pPr>
              <w:jc w:val="center"/>
              <w:rPr>
                <w:rFonts w:ascii="Times New Roman" w:hAnsi="Times New Roman" w:cs="Times New Roman"/>
                <w:bCs/>
              </w:rPr>
            </w:pPr>
            <w:r w:rsidRPr="00663ABB">
              <w:rPr>
                <w:rFonts w:ascii="Times New Roman" w:hAnsi="Times New Roman" w:cs="Times New Roman"/>
                <w:bCs/>
              </w:rPr>
              <w:t xml:space="preserve">02, 2-11-31 </w:t>
            </w:r>
          </w:p>
          <w:p w14:paraId="3FB5FAF5" w14:textId="77777777" w:rsidR="00456549" w:rsidRPr="00663ABB" w:rsidRDefault="00456549" w:rsidP="00456549">
            <w:pPr>
              <w:ind w:firstLine="142"/>
              <w:jc w:val="center"/>
              <w:rPr>
                <w:rFonts w:ascii="Times New Roman" w:hAnsi="Times New Roman" w:cs="Times New Roman"/>
                <w:bCs/>
              </w:rPr>
            </w:pPr>
            <w:r w:rsidRPr="00663ABB">
              <w:rPr>
                <w:rFonts w:ascii="Times New Roman" w:hAnsi="Times New Roman" w:cs="Times New Roman"/>
                <w:bCs/>
              </w:rPr>
              <w:t>102 (112) с сотового телефона</w:t>
            </w:r>
          </w:p>
        </w:tc>
        <w:tc>
          <w:tcPr>
            <w:tcW w:w="5813" w:type="dxa"/>
          </w:tcPr>
          <w:p w14:paraId="43696CA9" w14:textId="77777777" w:rsidR="00456549" w:rsidRPr="00663ABB" w:rsidRDefault="00456549" w:rsidP="00456549">
            <w:pPr>
              <w:jc w:val="center"/>
              <w:rPr>
                <w:rFonts w:ascii="Times New Roman" w:hAnsi="Times New Roman" w:cs="Times New Roman"/>
                <w:bCs/>
              </w:rPr>
            </w:pPr>
            <w:r w:rsidRPr="00663ABB">
              <w:rPr>
                <w:rFonts w:ascii="Times New Roman" w:hAnsi="Times New Roman" w:cs="Times New Roman"/>
                <w:bCs/>
              </w:rPr>
              <w:t xml:space="preserve">Дежурная часть ОВД по муниципальному району </w:t>
            </w:r>
            <w:proofErr w:type="spellStart"/>
            <w:r w:rsidRPr="00663ABB">
              <w:rPr>
                <w:rFonts w:ascii="Times New Roman" w:hAnsi="Times New Roman" w:cs="Times New Roman"/>
                <w:bCs/>
              </w:rPr>
              <w:t>Безенчуский</w:t>
            </w:r>
            <w:proofErr w:type="spellEnd"/>
          </w:p>
        </w:tc>
      </w:tr>
      <w:tr w:rsidR="00EC5138" w:rsidRPr="00663ABB" w14:paraId="7B711E74" w14:textId="77777777" w:rsidTr="00456549">
        <w:tc>
          <w:tcPr>
            <w:tcW w:w="4785" w:type="dxa"/>
          </w:tcPr>
          <w:p w14:paraId="76BCD024" w14:textId="77777777" w:rsidR="00456549" w:rsidRPr="00663ABB" w:rsidRDefault="00456549" w:rsidP="00456549">
            <w:pPr>
              <w:jc w:val="center"/>
              <w:rPr>
                <w:rFonts w:ascii="Times New Roman" w:hAnsi="Times New Roman" w:cs="Times New Roman"/>
                <w:bCs/>
              </w:rPr>
            </w:pPr>
            <w:r w:rsidRPr="00663ABB">
              <w:rPr>
                <w:rFonts w:ascii="Times New Roman" w:hAnsi="Times New Roman" w:cs="Times New Roman"/>
                <w:bCs/>
              </w:rPr>
              <w:t>2-14-51</w:t>
            </w:r>
          </w:p>
        </w:tc>
        <w:tc>
          <w:tcPr>
            <w:tcW w:w="5813" w:type="dxa"/>
          </w:tcPr>
          <w:p w14:paraId="4489F462" w14:textId="77777777" w:rsidR="00456549" w:rsidRPr="00663ABB" w:rsidRDefault="00456549" w:rsidP="00456549">
            <w:pPr>
              <w:jc w:val="center"/>
              <w:rPr>
                <w:rFonts w:ascii="Times New Roman" w:hAnsi="Times New Roman" w:cs="Times New Roman"/>
                <w:bCs/>
              </w:rPr>
            </w:pPr>
            <w:r w:rsidRPr="00663ABB">
              <w:rPr>
                <w:rFonts w:ascii="Times New Roman" w:hAnsi="Times New Roman" w:cs="Times New Roman"/>
                <w:bCs/>
              </w:rPr>
              <w:t>Администрация городского поселения Безенчук</w:t>
            </w:r>
          </w:p>
        </w:tc>
      </w:tr>
      <w:tr w:rsidR="00EC5138" w:rsidRPr="00663ABB" w14:paraId="576D7DFE" w14:textId="77777777" w:rsidTr="00456549">
        <w:tc>
          <w:tcPr>
            <w:tcW w:w="4785" w:type="dxa"/>
          </w:tcPr>
          <w:p w14:paraId="3DAA3397" w14:textId="77777777" w:rsidR="00456549" w:rsidRPr="00663ABB" w:rsidRDefault="00456549" w:rsidP="00456549">
            <w:pPr>
              <w:jc w:val="center"/>
              <w:rPr>
                <w:rFonts w:ascii="Times New Roman" w:hAnsi="Times New Roman" w:cs="Times New Roman"/>
                <w:bCs/>
              </w:rPr>
            </w:pPr>
            <w:r w:rsidRPr="00663ABB">
              <w:rPr>
                <w:rFonts w:ascii="Times New Roman" w:hAnsi="Times New Roman" w:cs="Times New Roman"/>
                <w:bCs/>
              </w:rPr>
              <w:t>2-10-12, 8 927 001 84 02</w:t>
            </w:r>
          </w:p>
        </w:tc>
        <w:tc>
          <w:tcPr>
            <w:tcW w:w="5813" w:type="dxa"/>
          </w:tcPr>
          <w:p w14:paraId="4589ED9D" w14:textId="77777777" w:rsidR="00456549" w:rsidRPr="00663ABB" w:rsidRDefault="00456549" w:rsidP="00456549">
            <w:pPr>
              <w:jc w:val="center"/>
              <w:rPr>
                <w:rFonts w:ascii="Times New Roman" w:hAnsi="Times New Roman" w:cs="Times New Roman"/>
                <w:bCs/>
              </w:rPr>
            </w:pPr>
            <w:r w:rsidRPr="00663ABB">
              <w:rPr>
                <w:rFonts w:ascii="Times New Roman" w:hAnsi="Times New Roman" w:cs="Times New Roman"/>
                <w:bCs/>
              </w:rPr>
              <w:t>ЕДДС муниципального района Безенчукский</w:t>
            </w:r>
          </w:p>
        </w:tc>
      </w:tr>
    </w:tbl>
    <w:p w14:paraId="0B4B26D7" w14:textId="5D1DCB6A" w:rsidR="004B4DFF" w:rsidRPr="00663ABB" w:rsidRDefault="004B4DFF" w:rsidP="00B24A79">
      <w:pPr>
        <w:spacing w:after="0" w:line="240" w:lineRule="auto"/>
        <w:jc w:val="both"/>
        <w:rPr>
          <w:rFonts w:ascii="Times New Roman" w:eastAsia="Calibri" w:hAnsi="Times New Roman" w:cs="Times New Roman"/>
        </w:rPr>
      </w:pPr>
    </w:p>
    <w:p w14:paraId="0963D038" w14:textId="77777777" w:rsidR="00BC1F1F" w:rsidRPr="00951719" w:rsidRDefault="00BC1F1F" w:rsidP="00BC1F1F">
      <w:pPr>
        <w:spacing w:after="0" w:line="240" w:lineRule="auto"/>
        <w:ind w:firstLine="708"/>
        <w:jc w:val="center"/>
        <w:rPr>
          <w:rFonts w:ascii="Times New Roman" w:eastAsia="Calibri" w:hAnsi="Times New Roman" w:cs="Times New Roman"/>
          <w:b/>
          <w:bCs/>
        </w:rPr>
      </w:pPr>
      <w:r w:rsidRPr="001160D4">
        <w:rPr>
          <w:rFonts w:ascii="Times New Roman" w:eastAsia="Calibri" w:hAnsi="Times New Roman" w:cs="Times New Roman"/>
          <w:b/>
          <w:bCs/>
        </w:rPr>
        <w:t>Правила движения авто в зимних условиях:</w:t>
      </w:r>
    </w:p>
    <w:p w14:paraId="55379B28" w14:textId="77777777" w:rsidR="00BC1F1F" w:rsidRDefault="00BC1F1F" w:rsidP="00BC1F1F">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выехав из стоянки или с гаража, затормозите автомобиль на каком-нибудь свободном участке дороги. И посмотрите, все ли колеса начинают торможение. Оцените тормозной путь на дорожном, обледеневшем покрытии, стремление его к заносу, устойчивость автомобиля при торможении. Полученные данные сравните с тормозным путем на сухом дорожном покрытии при такой же скорости;</w:t>
      </w:r>
    </w:p>
    <w:p w14:paraId="51482AD1" w14:textId="77777777" w:rsidR="00BC1F1F" w:rsidRDefault="00BC1F1F" w:rsidP="00BC1F1F">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при управлении автомобилем не допускайте резкости при торможении, повороте, разгоне, при переключении передач. Незначительная резкость при управлении авто допустима в обычных условиях, но при гололеде может привести к заносу;</w:t>
      </w:r>
    </w:p>
    <w:p w14:paraId="589F733C" w14:textId="77777777" w:rsidR="00BC1F1F" w:rsidRDefault="00BC1F1F" w:rsidP="00BC1F1F">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старайтесь преодолевать обледенелые подъемы на немного повышенной скорости, чтобы не пришлось переключать передачи на подъеме. На перекрестках нужно опасаться столкновения с машинами, которые следуют в поперечном направлении. Будьте осторожными, так как не все водители могут правильно учитывать опасность гололеда. Лучше не выезжать на перекресток, чем подставить авто под удар машины, которой неосторожный водитель управляет в это время;</w:t>
      </w:r>
    </w:p>
    <w:p w14:paraId="7814A06E" w14:textId="2418B89B" w:rsidR="00BC1F1F" w:rsidRDefault="00BC1F1F" w:rsidP="00BC1F1F">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не нужно забывать о пешеходах. Люди, переходящие дорогу, могут поскользнуться и упасть. Поэтому старайтесь не напугать пешехода резкими звуковыми и световыми сигналами. Приближаясь к пешеходным переходам и местам расположения детских учреждений, снижайте скорость до минимума. Зимняя пора особенно опасна и для пешеходов, это период времени, когда нет места ошибкам со стороны всех участников дорожного движения.</w:t>
      </w:r>
    </w:p>
    <w:p w14:paraId="4A5BA1C8" w14:textId="77777777" w:rsidR="00BC1F1F" w:rsidRPr="001160D4" w:rsidRDefault="00BC1F1F" w:rsidP="00BC1F1F">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И вообще, воздержитесь без крайней необходимости от поездок на личном автотранспорте, если вы не уверены в своем водительском мастерстве, воспользуйтесь общественным транспортом. Но если вы все-таки сели за руль, будьте внимательны при управлении автомобилем. Обязательно следите за сообщениями о погоде.</w:t>
      </w:r>
      <w:r w:rsidRPr="001160D4">
        <w:rPr>
          <w:rFonts w:ascii="Times New Roman" w:eastAsia="Calibri" w:hAnsi="Times New Roman" w:cs="Times New Roman"/>
        </w:rPr>
        <w:br/>
        <w:t xml:space="preserve">При возникновении чрезвычайных ситуаций обращайтесь по телефонам: 112, 101, 102, 103, 104; 8 (84676) 2-10-12, 2-11-28; 8-927-001-84-02 (ЕДДС </w:t>
      </w:r>
      <w:proofErr w:type="spellStart"/>
      <w:r w:rsidRPr="001160D4">
        <w:rPr>
          <w:rFonts w:ascii="Times New Roman" w:eastAsia="Calibri" w:hAnsi="Times New Roman" w:cs="Times New Roman"/>
        </w:rPr>
        <w:t>м.р</w:t>
      </w:r>
      <w:proofErr w:type="spellEnd"/>
      <w:r w:rsidRPr="001160D4">
        <w:rPr>
          <w:rFonts w:ascii="Times New Roman" w:eastAsia="Calibri" w:hAnsi="Times New Roman" w:cs="Times New Roman"/>
        </w:rPr>
        <w:t>. Безенчукский).</w:t>
      </w:r>
    </w:p>
    <w:p w14:paraId="19B82554" w14:textId="487CD72A" w:rsidR="004B4DFF" w:rsidRDefault="004B4DFF" w:rsidP="00B24A79">
      <w:pPr>
        <w:spacing w:after="0" w:line="240" w:lineRule="auto"/>
        <w:jc w:val="both"/>
        <w:rPr>
          <w:rFonts w:ascii="Times New Roman" w:eastAsia="Calibri" w:hAnsi="Times New Roman" w:cs="Times New Roman"/>
          <w:sz w:val="10"/>
          <w:szCs w:val="10"/>
        </w:rPr>
      </w:pPr>
    </w:p>
    <w:p w14:paraId="78574351" w14:textId="46BE6B31" w:rsidR="004B4DFF" w:rsidRDefault="004B4DFF" w:rsidP="00B24A79">
      <w:pPr>
        <w:spacing w:after="0" w:line="240" w:lineRule="auto"/>
        <w:jc w:val="both"/>
        <w:rPr>
          <w:rFonts w:ascii="Times New Roman" w:eastAsia="Calibri" w:hAnsi="Times New Roman" w:cs="Times New Roman"/>
          <w:sz w:val="10"/>
          <w:szCs w:val="10"/>
        </w:rPr>
      </w:pPr>
    </w:p>
    <w:p w14:paraId="12231EE1" w14:textId="68645CAD" w:rsidR="004B4DFF" w:rsidRDefault="004B4DFF" w:rsidP="00B24A79">
      <w:pPr>
        <w:spacing w:after="0" w:line="240" w:lineRule="auto"/>
        <w:jc w:val="both"/>
        <w:rPr>
          <w:rFonts w:ascii="Times New Roman" w:eastAsia="Calibri" w:hAnsi="Times New Roman" w:cs="Times New Roman"/>
          <w:sz w:val="10"/>
          <w:szCs w:val="10"/>
        </w:rPr>
      </w:pPr>
    </w:p>
    <w:p w14:paraId="6D4448DD" w14:textId="6FAC3554" w:rsidR="004B4DFF" w:rsidRDefault="004B4DFF" w:rsidP="00B24A79">
      <w:pPr>
        <w:spacing w:after="0" w:line="240" w:lineRule="auto"/>
        <w:jc w:val="both"/>
        <w:rPr>
          <w:rFonts w:ascii="Times New Roman" w:eastAsia="Calibri" w:hAnsi="Times New Roman" w:cs="Times New Roman"/>
          <w:sz w:val="10"/>
          <w:szCs w:val="10"/>
        </w:rPr>
      </w:pPr>
    </w:p>
    <w:p w14:paraId="3C86B8D9" w14:textId="45B55110" w:rsidR="004B4DFF" w:rsidRDefault="004B4DFF" w:rsidP="00B24A79">
      <w:pPr>
        <w:spacing w:after="0" w:line="240" w:lineRule="auto"/>
        <w:jc w:val="both"/>
        <w:rPr>
          <w:rFonts w:ascii="Times New Roman" w:eastAsia="Calibri" w:hAnsi="Times New Roman" w:cs="Times New Roman"/>
          <w:sz w:val="10"/>
          <w:szCs w:val="10"/>
        </w:rPr>
      </w:pPr>
    </w:p>
    <w:p w14:paraId="57F3B2B8" w14:textId="3B1C29DD" w:rsidR="001419B9" w:rsidRDefault="001419B9" w:rsidP="00B24A79">
      <w:pPr>
        <w:spacing w:after="0" w:line="240" w:lineRule="auto"/>
        <w:jc w:val="both"/>
        <w:rPr>
          <w:rFonts w:ascii="Times New Roman" w:eastAsia="Calibri" w:hAnsi="Times New Roman" w:cs="Times New Roman"/>
          <w:sz w:val="10"/>
          <w:szCs w:val="10"/>
        </w:rPr>
      </w:pPr>
    </w:p>
    <w:p w14:paraId="427EE824" w14:textId="3ADA8B9E" w:rsidR="001419B9" w:rsidRDefault="001419B9" w:rsidP="00B24A79">
      <w:pPr>
        <w:spacing w:after="0" w:line="240" w:lineRule="auto"/>
        <w:jc w:val="both"/>
        <w:rPr>
          <w:rFonts w:ascii="Times New Roman" w:eastAsia="Calibri" w:hAnsi="Times New Roman" w:cs="Times New Roman"/>
          <w:sz w:val="10"/>
          <w:szCs w:val="10"/>
        </w:rPr>
      </w:pPr>
    </w:p>
    <w:p w14:paraId="6D2B12F9" w14:textId="2883CDD9" w:rsidR="005D6832" w:rsidRDefault="005D6832" w:rsidP="00B24A79">
      <w:pPr>
        <w:spacing w:after="0" w:line="240" w:lineRule="auto"/>
        <w:jc w:val="both"/>
        <w:rPr>
          <w:rFonts w:ascii="Times New Roman" w:eastAsia="Calibri" w:hAnsi="Times New Roman" w:cs="Times New Roman"/>
          <w:sz w:val="10"/>
          <w:szCs w:val="10"/>
        </w:rPr>
      </w:pPr>
    </w:p>
    <w:p w14:paraId="637CCD2E" w14:textId="45D84543" w:rsidR="005D6832" w:rsidRDefault="005D6832" w:rsidP="00B24A79">
      <w:pPr>
        <w:spacing w:after="0" w:line="240" w:lineRule="auto"/>
        <w:jc w:val="both"/>
        <w:rPr>
          <w:rFonts w:ascii="Times New Roman" w:eastAsia="Calibri" w:hAnsi="Times New Roman" w:cs="Times New Roman"/>
          <w:sz w:val="10"/>
          <w:szCs w:val="10"/>
        </w:rPr>
      </w:pPr>
    </w:p>
    <w:p w14:paraId="14E5F63B" w14:textId="5523F592" w:rsidR="005D6832" w:rsidRDefault="005D6832" w:rsidP="00B24A79">
      <w:pPr>
        <w:spacing w:after="0" w:line="240" w:lineRule="auto"/>
        <w:jc w:val="both"/>
        <w:rPr>
          <w:rFonts w:ascii="Times New Roman" w:eastAsia="Calibri" w:hAnsi="Times New Roman" w:cs="Times New Roman"/>
          <w:sz w:val="10"/>
          <w:szCs w:val="10"/>
        </w:rPr>
      </w:pPr>
    </w:p>
    <w:p w14:paraId="5F90CE75" w14:textId="699807D3" w:rsidR="005D6832" w:rsidRDefault="005D6832" w:rsidP="00B24A79">
      <w:pPr>
        <w:spacing w:after="0" w:line="240" w:lineRule="auto"/>
        <w:jc w:val="both"/>
        <w:rPr>
          <w:rFonts w:ascii="Times New Roman" w:eastAsia="Calibri" w:hAnsi="Times New Roman" w:cs="Times New Roman"/>
          <w:sz w:val="10"/>
          <w:szCs w:val="10"/>
        </w:rPr>
      </w:pPr>
    </w:p>
    <w:p w14:paraId="08710764" w14:textId="733543B8" w:rsidR="00755FB5" w:rsidRDefault="00755FB5" w:rsidP="00B24A79">
      <w:pPr>
        <w:spacing w:after="0" w:line="240" w:lineRule="auto"/>
        <w:jc w:val="both"/>
        <w:rPr>
          <w:rFonts w:ascii="Times New Roman" w:eastAsia="Calibri" w:hAnsi="Times New Roman" w:cs="Times New Roman"/>
          <w:sz w:val="10"/>
          <w:szCs w:val="10"/>
        </w:rPr>
      </w:pPr>
    </w:p>
    <w:p w14:paraId="5D73D31E" w14:textId="3F7707AE" w:rsidR="00755FB5" w:rsidRDefault="00755FB5" w:rsidP="00B24A79">
      <w:pPr>
        <w:spacing w:after="0" w:line="240" w:lineRule="auto"/>
        <w:jc w:val="both"/>
        <w:rPr>
          <w:rFonts w:ascii="Times New Roman" w:eastAsia="Calibri" w:hAnsi="Times New Roman" w:cs="Times New Roman"/>
          <w:sz w:val="10"/>
          <w:szCs w:val="10"/>
        </w:rPr>
      </w:pPr>
    </w:p>
    <w:p w14:paraId="546E799F" w14:textId="2D3CB9AE" w:rsidR="00755FB5" w:rsidRDefault="00755FB5" w:rsidP="00B24A79">
      <w:pPr>
        <w:spacing w:after="0" w:line="240" w:lineRule="auto"/>
        <w:jc w:val="both"/>
        <w:rPr>
          <w:rFonts w:ascii="Times New Roman" w:eastAsia="Calibri" w:hAnsi="Times New Roman" w:cs="Times New Roman"/>
          <w:sz w:val="10"/>
          <w:szCs w:val="10"/>
        </w:rPr>
      </w:pPr>
    </w:p>
    <w:p w14:paraId="0DAC17CA" w14:textId="1E19501D" w:rsidR="00755FB5" w:rsidRDefault="00755FB5" w:rsidP="00B24A79">
      <w:pPr>
        <w:spacing w:after="0" w:line="240" w:lineRule="auto"/>
        <w:jc w:val="both"/>
        <w:rPr>
          <w:rFonts w:ascii="Times New Roman" w:eastAsia="Calibri" w:hAnsi="Times New Roman" w:cs="Times New Roman"/>
          <w:sz w:val="10"/>
          <w:szCs w:val="10"/>
        </w:rPr>
      </w:pPr>
    </w:p>
    <w:p w14:paraId="4C23370F" w14:textId="7E042212" w:rsidR="00755FB5" w:rsidRDefault="00755FB5" w:rsidP="00B24A79">
      <w:pPr>
        <w:spacing w:after="0" w:line="240" w:lineRule="auto"/>
        <w:jc w:val="both"/>
        <w:rPr>
          <w:rFonts w:ascii="Times New Roman" w:eastAsia="Calibri" w:hAnsi="Times New Roman" w:cs="Times New Roman"/>
          <w:sz w:val="10"/>
          <w:szCs w:val="10"/>
        </w:rPr>
      </w:pPr>
    </w:p>
    <w:p w14:paraId="7F9C14C1" w14:textId="77777777" w:rsidR="00755FB5" w:rsidRDefault="00755FB5" w:rsidP="00B24A79">
      <w:pPr>
        <w:spacing w:after="0" w:line="240" w:lineRule="auto"/>
        <w:jc w:val="both"/>
        <w:rPr>
          <w:rFonts w:ascii="Times New Roman" w:eastAsia="Calibri" w:hAnsi="Times New Roman" w:cs="Times New Roman"/>
          <w:sz w:val="10"/>
          <w:szCs w:val="10"/>
        </w:rPr>
      </w:pPr>
    </w:p>
    <w:p w14:paraId="1F42C26C" w14:textId="77777777" w:rsidR="005D6832" w:rsidRDefault="005D6832" w:rsidP="00B24A79">
      <w:pPr>
        <w:spacing w:after="0" w:line="240" w:lineRule="auto"/>
        <w:jc w:val="both"/>
        <w:rPr>
          <w:rFonts w:ascii="Times New Roman" w:eastAsia="Calibri" w:hAnsi="Times New Roman" w:cs="Times New Roman"/>
          <w:sz w:val="10"/>
          <w:szCs w:val="10"/>
        </w:rPr>
      </w:pPr>
    </w:p>
    <w:p w14:paraId="79EF3942" w14:textId="77777777" w:rsidR="004B4DFF" w:rsidRPr="00B24A79" w:rsidRDefault="004B4DFF" w:rsidP="00B24A79">
      <w:pPr>
        <w:spacing w:after="0" w:line="240" w:lineRule="auto"/>
        <w:jc w:val="both"/>
        <w:rPr>
          <w:rFonts w:ascii="Times New Roman" w:eastAsia="Calibri" w:hAnsi="Times New Roman" w:cs="Times New Roman"/>
          <w:sz w:val="10"/>
          <w:szCs w:val="10"/>
        </w:rPr>
      </w:pPr>
    </w:p>
    <w:p w14:paraId="4C67D973" w14:textId="470DF34F" w:rsidR="0093751F" w:rsidRPr="00FD5520"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9A4E1F7" w14:textId="77777777" w:rsidR="00EF3E3E" w:rsidRPr="00FD5520" w:rsidRDefault="00174615"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1C3E1E51"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132668">
                              <w:rPr>
                                <w:rFonts w:ascii="Times New Roman" w:hAnsi="Times New Roman" w:cs="Times New Roman"/>
                                <w:sz w:val="20"/>
                                <w:szCs w:val="20"/>
                              </w:rPr>
                              <w:t>1</w:t>
                            </w:r>
                            <w:r w:rsidR="009571E0">
                              <w:rPr>
                                <w:rFonts w:ascii="Times New Roman" w:hAnsi="Times New Roman" w:cs="Times New Roman"/>
                                <w:sz w:val="20"/>
                                <w:szCs w:val="20"/>
                              </w:rPr>
                              <w:t>6</w:t>
                            </w:r>
                            <w:r>
                              <w:rPr>
                                <w:rFonts w:ascii="Times New Roman" w:hAnsi="Times New Roman" w:cs="Times New Roman"/>
                                <w:sz w:val="20"/>
                                <w:szCs w:val="20"/>
                              </w:rPr>
                              <w:t>.</w:t>
                            </w:r>
                            <w:r w:rsidR="00C50766">
                              <w:rPr>
                                <w:rFonts w:ascii="Times New Roman" w:hAnsi="Times New Roman" w:cs="Times New Roman"/>
                                <w:sz w:val="20"/>
                                <w:szCs w:val="20"/>
                              </w:rPr>
                              <w:t>1</w:t>
                            </w:r>
                            <w:r w:rsidR="009571E0">
                              <w:rPr>
                                <w:rFonts w:ascii="Times New Roman" w:hAnsi="Times New Roman" w:cs="Times New Roman"/>
                                <w:sz w:val="20"/>
                                <w:szCs w:val="20"/>
                              </w:rPr>
                              <w:t>2</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1C3E1E51"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132668">
                        <w:rPr>
                          <w:rFonts w:ascii="Times New Roman" w:hAnsi="Times New Roman" w:cs="Times New Roman"/>
                          <w:sz w:val="20"/>
                          <w:szCs w:val="20"/>
                        </w:rPr>
                        <w:t>1</w:t>
                      </w:r>
                      <w:r w:rsidR="009571E0">
                        <w:rPr>
                          <w:rFonts w:ascii="Times New Roman" w:hAnsi="Times New Roman" w:cs="Times New Roman"/>
                          <w:sz w:val="20"/>
                          <w:szCs w:val="20"/>
                        </w:rPr>
                        <w:t>6</w:t>
                      </w:r>
                      <w:r>
                        <w:rPr>
                          <w:rFonts w:ascii="Times New Roman" w:hAnsi="Times New Roman" w:cs="Times New Roman"/>
                          <w:sz w:val="20"/>
                          <w:szCs w:val="20"/>
                        </w:rPr>
                        <w:t>.</w:t>
                      </w:r>
                      <w:r w:rsidR="00C50766">
                        <w:rPr>
                          <w:rFonts w:ascii="Times New Roman" w:hAnsi="Times New Roman" w:cs="Times New Roman"/>
                          <w:sz w:val="20"/>
                          <w:szCs w:val="20"/>
                        </w:rPr>
                        <w:t>1</w:t>
                      </w:r>
                      <w:r w:rsidR="009571E0">
                        <w:rPr>
                          <w:rFonts w:ascii="Times New Roman" w:hAnsi="Times New Roman" w:cs="Times New Roman"/>
                          <w:sz w:val="20"/>
                          <w:szCs w:val="20"/>
                        </w:rPr>
                        <w:t>2</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FD5520" w:rsidRDefault="00AD75BC"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3B2B7C"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50740316" w14:textId="75F2156F" w:rsidR="00387DFF" w:rsidRPr="00FD5520" w:rsidRDefault="00AD75BC"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F73418"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9D47EC"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FD5520" w:rsidSect="00456549">
      <w:footerReference w:type="even" r:id="rId20"/>
      <w:footerReference w:type="default" r:id="rId21"/>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119BC" w14:textId="77777777" w:rsidR="00CF7EBF" w:rsidRDefault="00CF7EBF" w:rsidP="006734D6">
      <w:pPr>
        <w:spacing w:after="0" w:line="240" w:lineRule="auto"/>
      </w:pPr>
      <w:r>
        <w:separator/>
      </w:r>
    </w:p>
  </w:endnote>
  <w:endnote w:type="continuationSeparator" w:id="0">
    <w:p w14:paraId="4556E7AA" w14:textId="77777777" w:rsidR="00CF7EBF" w:rsidRDefault="00CF7EBF"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800000AF"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47FFCD3D"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9571E0">
          <w:rPr>
            <w:i/>
            <w:color w:val="262626"/>
          </w:rPr>
          <w:t>21</w:t>
        </w:r>
        <w:r w:rsidR="009571E0" w:rsidRPr="00504E77">
          <w:rPr>
            <w:i/>
            <w:color w:val="262626"/>
          </w:rPr>
          <w:t xml:space="preserve"> </w:t>
        </w:r>
        <w:r w:rsidR="00737F12" w:rsidRPr="00504E77">
          <w:rPr>
            <w:i/>
            <w:color w:val="262626"/>
          </w:rPr>
          <w:t>(2</w:t>
        </w:r>
        <w:r w:rsidR="00737F12">
          <w:rPr>
            <w:i/>
            <w:color w:val="262626"/>
          </w:rPr>
          <w:t>6</w:t>
        </w:r>
        <w:r w:rsidR="009571E0">
          <w:rPr>
            <w:i/>
            <w:color w:val="262626"/>
          </w:rPr>
          <w:t>8</w:t>
        </w:r>
        <w:r w:rsidR="00737F12" w:rsidRPr="00504E77">
          <w:rPr>
            <w:i/>
            <w:color w:val="262626"/>
          </w:rPr>
          <w:t xml:space="preserve">) от </w:t>
        </w:r>
        <w:r w:rsidR="00210A43">
          <w:rPr>
            <w:i/>
            <w:color w:val="262626"/>
          </w:rPr>
          <w:t>1</w:t>
        </w:r>
        <w:r w:rsidR="009571E0">
          <w:rPr>
            <w:i/>
            <w:color w:val="262626"/>
          </w:rPr>
          <w:t>6</w:t>
        </w:r>
        <w:r w:rsidR="00737F12">
          <w:rPr>
            <w:i/>
            <w:color w:val="262626"/>
          </w:rPr>
          <w:t>.1</w:t>
        </w:r>
        <w:r w:rsidR="009571E0">
          <w:rPr>
            <w:i/>
            <w:color w:val="262626"/>
          </w:rPr>
          <w:t>2</w:t>
        </w:r>
        <w:r w:rsidR="00737F12" w:rsidRPr="00504E77">
          <w:rPr>
            <w:i/>
            <w:color w:val="262626"/>
          </w:rPr>
          <w:t>.202</w:t>
        </w:r>
        <w:r w:rsidR="00737F12">
          <w:rPr>
            <w:i/>
            <w:color w:val="262626"/>
          </w:rPr>
          <w:t>2</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4EE4CD4E" w:rsidR="00A8527A" w:rsidRDefault="00A8527A" w:rsidP="00AF126C">
        <w:pPr>
          <w:pStyle w:val="af2"/>
          <w:jc w:val="center"/>
        </w:pPr>
        <w:r w:rsidRPr="00504E77">
          <w:rPr>
            <w:i/>
            <w:color w:val="262626"/>
          </w:rPr>
          <w:t xml:space="preserve">Газета "Вестник городского поселения Безенчук </w:t>
        </w:r>
        <w:bookmarkStart w:id="18" w:name="_Hlk529866640"/>
        <w:r w:rsidRPr="00504E77">
          <w:rPr>
            <w:i/>
            <w:color w:val="262626"/>
          </w:rPr>
          <w:t>№</w:t>
        </w:r>
        <w:r w:rsidR="009571E0">
          <w:rPr>
            <w:i/>
            <w:color w:val="262626"/>
          </w:rPr>
          <w:t>21</w:t>
        </w:r>
        <w:r w:rsidRPr="00504E77">
          <w:rPr>
            <w:i/>
            <w:color w:val="262626"/>
          </w:rPr>
          <w:t>(2</w:t>
        </w:r>
        <w:r w:rsidR="00703A93">
          <w:rPr>
            <w:i/>
            <w:color w:val="262626"/>
          </w:rPr>
          <w:t>6</w:t>
        </w:r>
        <w:r w:rsidR="009571E0">
          <w:rPr>
            <w:i/>
            <w:color w:val="262626"/>
          </w:rPr>
          <w:t>8</w:t>
        </w:r>
        <w:r w:rsidRPr="00504E77">
          <w:rPr>
            <w:i/>
            <w:color w:val="262626"/>
          </w:rPr>
          <w:t xml:space="preserve">) от </w:t>
        </w:r>
        <w:r w:rsidR="00210A43">
          <w:rPr>
            <w:i/>
            <w:color w:val="262626"/>
          </w:rPr>
          <w:t>1</w:t>
        </w:r>
        <w:r w:rsidR="009571E0">
          <w:rPr>
            <w:i/>
            <w:color w:val="262626"/>
          </w:rPr>
          <w:t>6</w:t>
        </w:r>
        <w:r w:rsidR="009868F1">
          <w:rPr>
            <w:i/>
            <w:color w:val="262626"/>
          </w:rPr>
          <w:t>.</w:t>
        </w:r>
        <w:r w:rsidR="00737F12">
          <w:rPr>
            <w:i/>
            <w:color w:val="262626"/>
          </w:rPr>
          <w:t>1</w:t>
        </w:r>
        <w:r w:rsidR="009571E0">
          <w:rPr>
            <w:i/>
            <w:color w:val="262626"/>
          </w:rPr>
          <w:t>2</w:t>
        </w:r>
        <w:r w:rsidRPr="00504E77">
          <w:rPr>
            <w:i/>
            <w:color w:val="262626"/>
          </w:rPr>
          <w:t>.202</w:t>
        </w:r>
        <w:r w:rsidR="00D902E9">
          <w:rPr>
            <w:i/>
            <w:color w:val="262626"/>
          </w:rPr>
          <w:t>2</w:t>
        </w:r>
        <w:r w:rsidRPr="00504E77">
          <w:rPr>
            <w:i/>
            <w:color w:val="262626"/>
          </w:rPr>
          <w:t xml:space="preserve"> года</w:t>
        </w:r>
        <w:bookmarkEnd w:id="18"/>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8FE69" w14:textId="77777777" w:rsidR="00CF7EBF" w:rsidRDefault="00CF7EBF" w:rsidP="006734D6">
      <w:pPr>
        <w:spacing w:after="0" w:line="240" w:lineRule="auto"/>
      </w:pPr>
      <w:r>
        <w:separator/>
      </w:r>
    </w:p>
  </w:footnote>
  <w:footnote w:type="continuationSeparator" w:id="0">
    <w:p w14:paraId="6784AD03" w14:textId="77777777" w:rsidR="00CF7EBF" w:rsidRDefault="00CF7EBF"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33" type="#_x0000_t75" alt="Описание: ❗" style="width:12pt;height:12pt;visibility:visible;mso-wrap-style:square" o:bullet="t">
        <v:imagedata r:id="rId1" o:title="❗"/>
      </v:shape>
    </w:pict>
  </w:numPicBullet>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4330"/>
        </w:tabs>
        <w:ind w:left="4330" w:hanging="360"/>
      </w:pPr>
    </w:lvl>
    <w:lvl w:ilvl="1">
      <w:start w:val="1"/>
      <w:numFmt w:val="bullet"/>
      <w:lvlText w:val="◦"/>
      <w:lvlJc w:val="left"/>
      <w:pPr>
        <w:tabs>
          <w:tab w:val="num" w:pos="4690"/>
        </w:tabs>
        <w:ind w:left="4690" w:hanging="360"/>
      </w:pPr>
      <w:rPr>
        <w:rFonts w:ascii="OpenSymbol" w:eastAsia="Times New Roman"/>
      </w:rPr>
    </w:lvl>
    <w:lvl w:ilvl="2">
      <w:start w:val="1"/>
      <w:numFmt w:val="bullet"/>
      <w:lvlText w:val="▪"/>
      <w:lvlJc w:val="left"/>
      <w:pPr>
        <w:tabs>
          <w:tab w:val="num" w:pos="5050"/>
        </w:tabs>
        <w:ind w:left="5050" w:hanging="360"/>
      </w:pPr>
      <w:rPr>
        <w:rFonts w:ascii="OpenSymbol" w:eastAsia="Times New Roman"/>
      </w:rPr>
    </w:lvl>
    <w:lvl w:ilvl="3">
      <w:start w:val="1"/>
      <w:numFmt w:val="bullet"/>
      <w:lvlText w:val=""/>
      <w:lvlJc w:val="left"/>
      <w:pPr>
        <w:tabs>
          <w:tab w:val="num" w:pos="5410"/>
        </w:tabs>
        <w:ind w:left="5410" w:hanging="360"/>
      </w:pPr>
      <w:rPr>
        <w:rFonts w:ascii="Symbol" w:hAnsi="Symbol"/>
      </w:rPr>
    </w:lvl>
    <w:lvl w:ilvl="4">
      <w:start w:val="1"/>
      <w:numFmt w:val="bullet"/>
      <w:lvlText w:val="◦"/>
      <w:lvlJc w:val="left"/>
      <w:pPr>
        <w:tabs>
          <w:tab w:val="num" w:pos="5770"/>
        </w:tabs>
        <w:ind w:left="5770" w:hanging="360"/>
      </w:pPr>
      <w:rPr>
        <w:rFonts w:ascii="OpenSymbol" w:eastAsia="Times New Roman"/>
      </w:rPr>
    </w:lvl>
    <w:lvl w:ilvl="5">
      <w:start w:val="1"/>
      <w:numFmt w:val="bullet"/>
      <w:lvlText w:val="▪"/>
      <w:lvlJc w:val="left"/>
      <w:pPr>
        <w:tabs>
          <w:tab w:val="num" w:pos="6130"/>
        </w:tabs>
        <w:ind w:left="6130" w:hanging="360"/>
      </w:pPr>
      <w:rPr>
        <w:rFonts w:ascii="OpenSymbol" w:eastAsia="Times New Roman"/>
      </w:rPr>
    </w:lvl>
    <w:lvl w:ilvl="6">
      <w:start w:val="1"/>
      <w:numFmt w:val="bullet"/>
      <w:lvlText w:val=""/>
      <w:lvlJc w:val="left"/>
      <w:pPr>
        <w:tabs>
          <w:tab w:val="num" w:pos="6490"/>
        </w:tabs>
        <w:ind w:left="6490" w:hanging="360"/>
      </w:pPr>
      <w:rPr>
        <w:rFonts w:ascii="Symbol" w:hAnsi="Symbol"/>
      </w:rPr>
    </w:lvl>
    <w:lvl w:ilvl="7">
      <w:start w:val="1"/>
      <w:numFmt w:val="bullet"/>
      <w:lvlText w:val="◦"/>
      <w:lvlJc w:val="left"/>
      <w:pPr>
        <w:tabs>
          <w:tab w:val="num" w:pos="6850"/>
        </w:tabs>
        <w:ind w:left="6850" w:hanging="360"/>
      </w:pPr>
      <w:rPr>
        <w:rFonts w:ascii="OpenSymbol" w:eastAsia="Times New Roman"/>
      </w:rPr>
    </w:lvl>
    <w:lvl w:ilvl="8">
      <w:start w:val="1"/>
      <w:numFmt w:val="bullet"/>
      <w:lvlText w:val="▪"/>
      <w:lvlJc w:val="left"/>
      <w:pPr>
        <w:tabs>
          <w:tab w:val="num" w:pos="7210"/>
        </w:tabs>
        <w:ind w:left="7210"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8" w15:restartNumberingAfterBreak="0">
    <w:nsid w:val="0592579D"/>
    <w:multiLevelType w:val="hybridMultilevel"/>
    <w:tmpl w:val="DA3CB8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173205FB"/>
    <w:multiLevelType w:val="hybridMultilevel"/>
    <w:tmpl w:val="375421C0"/>
    <w:lvl w:ilvl="0" w:tplc="C31EF3C2">
      <w:start w:val="1"/>
      <w:numFmt w:val="decimal"/>
      <w:lvlText w:val="%1."/>
      <w:lvlJc w:val="left"/>
      <w:pPr>
        <w:ind w:left="3720" w:hanging="360"/>
      </w:pPr>
      <w:rPr>
        <w:rFonts w:cs="Times New Roman"/>
      </w:rPr>
    </w:lvl>
    <w:lvl w:ilvl="1" w:tplc="079E9274">
      <w:numFmt w:val="none"/>
      <w:lvlText w:val=""/>
      <w:lvlJc w:val="left"/>
      <w:pPr>
        <w:tabs>
          <w:tab w:val="num" w:pos="360"/>
        </w:tabs>
      </w:pPr>
      <w:rPr>
        <w:rFonts w:cs="Times New Roman"/>
      </w:rPr>
    </w:lvl>
    <w:lvl w:ilvl="2" w:tplc="EFD6A7C0">
      <w:numFmt w:val="none"/>
      <w:lvlText w:val=""/>
      <w:lvlJc w:val="left"/>
      <w:pPr>
        <w:tabs>
          <w:tab w:val="num" w:pos="360"/>
        </w:tabs>
      </w:pPr>
      <w:rPr>
        <w:rFonts w:cs="Times New Roman"/>
      </w:rPr>
    </w:lvl>
    <w:lvl w:ilvl="3" w:tplc="1896A25C">
      <w:numFmt w:val="none"/>
      <w:lvlText w:val=""/>
      <w:lvlJc w:val="left"/>
      <w:pPr>
        <w:tabs>
          <w:tab w:val="num" w:pos="360"/>
        </w:tabs>
      </w:pPr>
      <w:rPr>
        <w:rFonts w:cs="Times New Roman"/>
      </w:rPr>
    </w:lvl>
    <w:lvl w:ilvl="4" w:tplc="4E661650">
      <w:numFmt w:val="none"/>
      <w:lvlText w:val=""/>
      <w:lvlJc w:val="left"/>
      <w:pPr>
        <w:tabs>
          <w:tab w:val="num" w:pos="360"/>
        </w:tabs>
      </w:pPr>
      <w:rPr>
        <w:rFonts w:cs="Times New Roman"/>
      </w:rPr>
    </w:lvl>
    <w:lvl w:ilvl="5" w:tplc="44E4611E">
      <w:numFmt w:val="none"/>
      <w:lvlText w:val=""/>
      <w:lvlJc w:val="left"/>
      <w:pPr>
        <w:tabs>
          <w:tab w:val="num" w:pos="360"/>
        </w:tabs>
      </w:pPr>
      <w:rPr>
        <w:rFonts w:cs="Times New Roman"/>
      </w:rPr>
    </w:lvl>
    <w:lvl w:ilvl="6" w:tplc="19308BE0">
      <w:numFmt w:val="none"/>
      <w:lvlText w:val=""/>
      <w:lvlJc w:val="left"/>
      <w:pPr>
        <w:tabs>
          <w:tab w:val="num" w:pos="360"/>
        </w:tabs>
      </w:pPr>
      <w:rPr>
        <w:rFonts w:cs="Times New Roman"/>
      </w:rPr>
    </w:lvl>
    <w:lvl w:ilvl="7" w:tplc="A0A2163C">
      <w:numFmt w:val="none"/>
      <w:lvlText w:val=""/>
      <w:lvlJc w:val="left"/>
      <w:pPr>
        <w:tabs>
          <w:tab w:val="num" w:pos="360"/>
        </w:tabs>
      </w:pPr>
      <w:rPr>
        <w:rFonts w:cs="Times New Roman"/>
      </w:rPr>
    </w:lvl>
    <w:lvl w:ilvl="8" w:tplc="3D4C063A">
      <w:numFmt w:val="none"/>
      <w:lvlText w:val=""/>
      <w:lvlJc w:val="left"/>
      <w:pPr>
        <w:tabs>
          <w:tab w:val="num" w:pos="360"/>
        </w:tabs>
      </w:pPr>
      <w:rPr>
        <w:rFonts w:cs="Times New Roman"/>
      </w:rPr>
    </w:lvl>
  </w:abstractNum>
  <w:abstractNum w:abstractNumId="23" w15:restartNumberingAfterBreak="0">
    <w:nsid w:val="1A3E6D86"/>
    <w:multiLevelType w:val="hybridMultilevel"/>
    <w:tmpl w:val="EB4C66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5"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6" w15:restartNumberingAfterBreak="0">
    <w:nsid w:val="33076072"/>
    <w:multiLevelType w:val="hybridMultilevel"/>
    <w:tmpl w:val="A3206D58"/>
    <w:lvl w:ilvl="0" w:tplc="FFFFFFFF">
      <w:start w:val="1"/>
      <w:numFmt w:val="decimal"/>
      <w:lvlText w:val="%1."/>
      <w:lvlJc w:val="left"/>
      <w:pPr>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7" w15:restartNumberingAfterBreak="0">
    <w:nsid w:val="393435FA"/>
    <w:multiLevelType w:val="hybridMultilevel"/>
    <w:tmpl w:val="8760DD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47BC2876"/>
    <w:multiLevelType w:val="multilevel"/>
    <w:tmpl w:val="6642615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1"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2"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3"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4" w15:restartNumberingAfterBreak="0">
    <w:nsid w:val="51807355"/>
    <w:multiLevelType w:val="hybridMultilevel"/>
    <w:tmpl w:val="9D6E35DE"/>
    <w:lvl w:ilvl="0" w:tplc="E2183BAA">
      <w:start w:val="1"/>
      <w:numFmt w:val="bullet"/>
      <w:lvlText w:val=""/>
      <w:lvlPicBulletId w:val="0"/>
      <w:lvlJc w:val="left"/>
      <w:pPr>
        <w:tabs>
          <w:tab w:val="num" w:pos="720"/>
        </w:tabs>
        <w:ind w:left="720" w:hanging="360"/>
      </w:pPr>
      <w:rPr>
        <w:rFonts w:ascii="Symbol" w:hAnsi="Symbol" w:hint="default"/>
      </w:rPr>
    </w:lvl>
    <w:lvl w:ilvl="1" w:tplc="408EDC6E" w:tentative="1">
      <w:start w:val="1"/>
      <w:numFmt w:val="bullet"/>
      <w:lvlText w:val=""/>
      <w:lvlJc w:val="left"/>
      <w:pPr>
        <w:tabs>
          <w:tab w:val="num" w:pos="1440"/>
        </w:tabs>
        <w:ind w:left="1440" w:hanging="360"/>
      </w:pPr>
      <w:rPr>
        <w:rFonts w:ascii="Symbol" w:hAnsi="Symbol" w:hint="default"/>
      </w:rPr>
    </w:lvl>
    <w:lvl w:ilvl="2" w:tplc="FA60FA66" w:tentative="1">
      <w:start w:val="1"/>
      <w:numFmt w:val="bullet"/>
      <w:lvlText w:val=""/>
      <w:lvlJc w:val="left"/>
      <w:pPr>
        <w:tabs>
          <w:tab w:val="num" w:pos="2160"/>
        </w:tabs>
        <w:ind w:left="2160" w:hanging="360"/>
      </w:pPr>
      <w:rPr>
        <w:rFonts w:ascii="Symbol" w:hAnsi="Symbol" w:hint="default"/>
      </w:rPr>
    </w:lvl>
    <w:lvl w:ilvl="3" w:tplc="B30C702E" w:tentative="1">
      <w:start w:val="1"/>
      <w:numFmt w:val="bullet"/>
      <w:lvlText w:val=""/>
      <w:lvlJc w:val="left"/>
      <w:pPr>
        <w:tabs>
          <w:tab w:val="num" w:pos="2880"/>
        </w:tabs>
        <w:ind w:left="2880" w:hanging="360"/>
      </w:pPr>
      <w:rPr>
        <w:rFonts w:ascii="Symbol" w:hAnsi="Symbol" w:hint="default"/>
      </w:rPr>
    </w:lvl>
    <w:lvl w:ilvl="4" w:tplc="0A92E2BA" w:tentative="1">
      <w:start w:val="1"/>
      <w:numFmt w:val="bullet"/>
      <w:lvlText w:val=""/>
      <w:lvlJc w:val="left"/>
      <w:pPr>
        <w:tabs>
          <w:tab w:val="num" w:pos="3600"/>
        </w:tabs>
        <w:ind w:left="3600" w:hanging="360"/>
      </w:pPr>
      <w:rPr>
        <w:rFonts w:ascii="Symbol" w:hAnsi="Symbol" w:hint="default"/>
      </w:rPr>
    </w:lvl>
    <w:lvl w:ilvl="5" w:tplc="8C143C68" w:tentative="1">
      <w:start w:val="1"/>
      <w:numFmt w:val="bullet"/>
      <w:lvlText w:val=""/>
      <w:lvlJc w:val="left"/>
      <w:pPr>
        <w:tabs>
          <w:tab w:val="num" w:pos="4320"/>
        </w:tabs>
        <w:ind w:left="4320" w:hanging="360"/>
      </w:pPr>
      <w:rPr>
        <w:rFonts w:ascii="Symbol" w:hAnsi="Symbol" w:hint="default"/>
      </w:rPr>
    </w:lvl>
    <w:lvl w:ilvl="6" w:tplc="CD663D42" w:tentative="1">
      <w:start w:val="1"/>
      <w:numFmt w:val="bullet"/>
      <w:lvlText w:val=""/>
      <w:lvlJc w:val="left"/>
      <w:pPr>
        <w:tabs>
          <w:tab w:val="num" w:pos="5040"/>
        </w:tabs>
        <w:ind w:left="5040" w:hanging="360"/>
      </w:pPr>
      <w:rPr>
        <w:rFonts w:ascii="Symbol" w:hAnsi="Symbol" w:hint="default"/>
      </w:rPr>
    </w:lvl>
    <w:lvl w:ilvl="7" w:tplc="724AF9E4" w:tentative="1">
      <w:start w:val="1"/>
      <w:numFmt w:val="bullet"/>
      <w:lvlText w:val=""/>
      <w:lvlJc w:val="left"/>
      <w:pPr>
        <w:tabs>
          <w:tab w:val="num" w:pos="5760"/>
        </w:tabs>
        <w:ind w:left="5760" w:hanging="360"/>
      </w:pPr>
      <w:rPr>
        <w:rFonts w:ascii="Symbol" w:hAnsi="Symbol" w:hint="default"/>
      </w:rPr>
    </w:lvl>
    <w:lvl w:ilvl="8" w:tplc="3920D9D2"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6" w15:restartNumberingAfterBreak="0">
    <w:nsid w:val="606A1DFF"/>
    <w:multiLevelType w:val="hybridMultilevel"/>
    <w:tmpl w:val="F030F90A"/>
    <w:lvl w:ilvl="0" w:tplc="B11E4878">
      <w:start w:val="1"/>
      <w:numFmt w:val="bullet"/>
      <w:lvlText w:val=""/>
      <w:lvlPicBulletId w:val="0"/>
      <w:lvlJc w:val="left"/>
      <w:pPr>
        <w:tabs>
          <w:tab w:val="num" w:pos="720"/>
        </w:tabs>
        <w:ind w:left="720" w:hanging="360"/>
      </w:pPr>
      <w:rPr>
        <w:rFonts w:ascii="Symbol" w:hAnsi="Symbol" w:hint="default"/>
      </w:rPr>
    </w:lvl>
    <w:lvl w:ilvl="1" w:tplc="7ADE241E" w:tentative="1">
      <w:start w:val="1"/>
      <w:numFmt w:val="bullet"/>
      <w:lvlText w:val=""/>
      <w:lvlJc w:val="left"/>
      <w:pPr>
        <w:tabs>
          <w:tab w:val="num" w:pos="1440"/>
        </w:tabs>
        <w:ind w:left="1440" w:hanging="360"/>
      </w:pPr>
      <w:rPr>
        <w:rFonts w:ascii="Symbol" w:hAnsi="Symbol" w:hint="default"/>
      </w:rPr>
    </w:lvl>
    <w:lvl w:ilvl="2" w:tplc="EB3C08D0" w:tentative="1">
      <w:start w:val="1"/>
      <w:numFmt w:val="bullet"/>
      <w:lvlText w:val=""/>
      <w:lvlJc w:val="left"/>
      <w:pPr>
        <w:tabs>
          <w:tab w:val="num" w:pos="2160"/>
        </w:tabs>
        <w:ind w:left="2160" w:hanging="360"/>
      </w:pPr>
      <w:rPr>
        <w:rFonts w:ascii="Symbol" w:hAnsi="Symbol" w:hint="default"/>
      </w:rPr>
    </w:lvl>
    <w:lvl w:ilvl="3" w:tplc="8506C02A" w:tentative="1">
      <w:start w:val="1"/>
      <w:numFmt w:val="bullet"/>
      <w:lvlText w:val=""/>
      <w:lvlJc w:val="left"/>
      <w:pPr>
        <w:tabs>
          <w:tab w:val="num" w:pos="2880"/>
        </w:tabs>
        <w:ind w:left="2880" w:hanging="360"/>
      </w:pPr>
      <w:rPr>
        <w:rFonts w:ascii="Symbol" w:hAnsi="Symbol" w:hint="default"/>
      </w:rPr>
    </w:lvl>
    <w:lvl w:ilvl="4" w:tplc="ABAC8F92" w:tentative="1">
      <w:start w:val="1"/>
      <w:numFmt w:val="bullet"/>
      <w:lvlText w:val=""/>
      <w:lvlJc w:val="left"/>
      <w:pPr>
        <w:tabs>
          <w:tab w:val="num" w:pos="3600"/>
        </w:tabs>
        <w:ind w:left="3600" w:hanging="360"/>
      </w:pPr>
      <w:rPr>
        <w:rFonts w:ascii="Symbol" w:hAnsi="Symbol" w:hint="default"/>
      </w:rPr>
    </w:lvl>
    <w:lvl w:ilvl="5" w:tplc="6316A7EC" w:tentative="1">
      <w:start w:val="1"/>
      <w:numFmt w:val="bullet"/>
      <w:lvlText w:val=""/>
      <w:lvlJc w:val="left"/>
      <w:pPr>
        <w:tabs>
          <w:tab w:val="num" w:pos="4320"/>
        </w:tabs>
        <w:ind w:left="4320" w:hanging="360"/>
      </w:pPr>
      <w:rPr>
        <w:rFonts w:ascii="Symbol" w:hAnsi="Symbol" w:hint="default"/>
      </w:rPr>
    </w:lvl>
    <w:lvl w:ilvl="6" w:tplc="A69A0E02" w:tentative="1">
      <w:start w:val="1"/>
      <w:numFmt w:val="bullet"/>
      <w:lvlText w:val=""/>
      <w:lvlJc w:val="left"/>
      <w:pPr>
        <w:tabs>
          <w:tab w:val="num" w:pos="5040"/>
        </w:tabs>
        <w:ind w:left="5040" w:hanging="360"/>
      </w:pPr>
      <w:rPr>
        <w:rFonts w:ascii="Symbol" w:hAnsi="Symbol" w:hint="default"/>
      </w:rPr>
    </w:lvl>
    <w:lvl w:ilvl="7" w:tplc="AF0843BE" w:tentative="1">
      <w:start w:val="1"/>
      <w:numFmt w:val="bullet"/>
      <w:lvlText w:val=""/>
      <w:lvlJc w:val="left"/>
      <w:pPr>
        <w:tabs>
          <w:tab w:val="num" w:pos="5760"/>
        </w:tabs>
        <w:ind w:left="5760" w:hanging="360"/>
      </w:pPr>
      <w:rPr>
        <w:rFonts w:ascii="Symbol" w:hAnsi="Symbol" w:hint="default"/>
      </w:rPr>
    </w:lvl>
    <w:lvl w:ilvl="8" w:tplc="2A36E31A"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8"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39"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40" w15:restartNumberingAfterBreak="0">
    <w:nsid w:val="6C930B55"/>
    <w:multiLevelType w:val="multilevel"/>
    <w:tmpl w:val="598007D8"/>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1571" w:hanging="720"/>
      </w:pPr>
      <w:rPr>
        <w:rFonts w:cs="Times New Roman"/>
        <w:b w:val="0"/>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41" w15:restartNumberingAfterBreak="0">
    <w:nsid w:val="6E2F6373"/>
    <w:multiLevelType w:val="multilevel"/>
    <w:tmpl w:val="CA8E5B6E"/>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42"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3"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4"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16cid:durableId="1836802240">
    <w:abstractNumId w:val="20"/>
  </w:num>
  <w:num w:numId="2" w16cid:durableId="598374520">
    <w:abstractNumId w:val="21"/>
  </w:num>
  <w:num w:numId="3" w16cid:durableId="1602030802">
    <w:abstractNumId w:val="33"/>
  </w:num>
  <w:num w:numId="4" w16cid:durableId="1736119710">
    <w:abstractNumId w:val="25"/>
  </w:num>
  <w:num w:numId="5" w16cid:durableId="1623464136">
    <w:abstractNumId w:val="42"/>
  </w:num>
  <w:num w:numId="6" w16cid:durableId="628633364">
    <w:abstractNumId w:val="28"/>
  </w:num>
  <w:num w:numId="7" w16cid:durableId="979579269">
    <w:abstractNumId w:val="45"/>
  </w:num>
  <w:num w:numId="8" w16cid:durableId="850147505">
    <w:abstractNumId w:val="43"/>
  </w:num>
  <w:num w:numId="9" w16cid:durableId="1920677910">
    <w:abstractNumId w:val="37"/>
  </w:num>
  <w:num w:numId="10" w16cid:durableId="520319182">
    <w:abstractNumId w:val="19"/>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216309283">
    <w:abstractNumId w:val="35"/>
  </w:num>
  <w:num w:numId="12" w16cid:durableId="1863736753">
    <w:abstractNumId w:val="32"/>
  </w:num>
  <w:num w:numId="13" w16cid:durableId="1544173434">
    <w:abstractNumId w:val="16"/>
  </w:num>
  <w:num w:numId="14" w16cid:durableId="2096197599">
    <w:abstractNumId w:val="36"/>
  </w:num>
  <w:num w:numId="15" w16cid:durableId="468282589">
    <w:abstractNumId w:val="34"/>
  </w:num>
  <w:num w:numId="16" w16cid:durableId="128392414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74205223">
    <w:abstractNumId w:val="31"/>
  </w:num>
  <w:num w:numId="18" w16cid:durableId="1360349466">
    <w:abstractNumId w:val="24"/>
  </w:num>
  <w:num w:numId="19" w16cid:durableId="1798834124">
    <w:abstractNumId w:val="44"/>
  </w:num>
  <w:num w:numId="20" w16cid:durableId="863515170">
    <w:abstractNumId w:val="23"/>
  </w:num>
  <w:num w:numId="21" w16cid:durableId="2137529555">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22" w16cid:durableId="1929263387">
    <w:abstractNumId w:val="39"/>
  </w:num>
  <w:num w:numId="23" w16cid:durableId="40637211">
    <w:abstractNumId w:val="38"/>
  </w:num>
  <w:num w:numId="24" w16cid:durableId="503011257">
    <w:abstractNumId w:val="17"/>
  </w:num>
  <w:num w:numId="25" w16cid:durableId="869339500">
    <w:abstractNumId w:val="17"/>
    <w:lvlOverride w:ilvl="0">
      <w:lvl w:ilvl="0">
        <w:start w:val="15"/>
        <w:numFmt w:val="decimal"/>
        <w:lvlText w:val="%1."/>
        <w:legacy w:legacy="1" w:legacySpace="0" w:legacyIndent="532"/>
        <w:lvlJc w:val="left"/>
        <w:rPr>
          <w:rFonts w:ascii="Times New Roman" w:hAnsi="Times New Roman" w:cs="Times New Roman" w:hint="default"/>
        </w:rPr>
      </w:lvl>
    </w:lvlOverride>
  </w:num>
  <w:num w:numId="26" w16cid:durableId="938296688">
    <w:abstractNumId w:val="29"/>
  </w:num>
  <w:num w:numId="27" w16cid:durableId="505945812">
    <w:abstractNumId w:val="18"/>
  </w:num>
  <w:num w:numId="28" w16cid:durableId="1160657241">
    <w:abstractNumId w:val="41"/>
  </w:num>
  <w:num w:numId="29" w16cid:durableId="1496847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61429045">
    <w:abstractNumId w:val="22"/>
  </w:num>
  <w:num w:numId="31" w16cid:durableId="1876038183">
    <w:abstractNumId w:val="40"/>
  </w:num>
  <w:num w:numId="32" w16cid:durableId="783118779">
    <w:abstractNumId w:val="2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4DA"/>
    <w:rsid w:val="000029F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3F1"/>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6F7D"/>
    <w:rsid w:val="0002721C"/>
    <w:rsid w:val="00027372"/>
    <w:rsid w:val="00027530"/>
    <w:rsid w:val="00027614"/>
    <w:rsid w:val="00027B1B"/>
    <w:rsid w:val="00027BF6"/>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541"/>
    <w:rsid w:val="000366DF"/>
    <w:rsid w:val="00036857"/>
    <w:rsid w:val="00036A45"/>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6AF"/>
    <w:rsid w:val="00042943"/>
    <w:rsid w:val="00042BA8"/>
    <w:rsid w:val="00042C6B"/>
    <w:rsid w:val="000430FE"/>
    <w:rsid w:val="000431EE"/>
    <w:rsid w:val="000432F8"/>
    <w:rsid w:val="00043651"/>
    <w:rsid w:val="000436F9"/>
    <w:rsid w:val="00043768"/>
    <w:rsid w:val="000437BE"/>
    <w:rsid w:val="00043910"/>
    <w:rsid w:val="00043B63"/>
    <w:rsid w:val="00043C1C"/>
    <w:rsid w:val="00043C1D"/>
    <w:rsid w:val="00043C44"/>
    <w:rsid w:val="00043C4E"/>
    <w:rsid w:val="00043CB3"/>
    <w:rsid w:val="00044031"/>
    <w:rsid w:val="00044197"/>
    <w:rsid w:val="00044282"/>
    <w:rsid w:val="00044386"/>
    <w:rsid w:val="00044453"/>
    <w:rsid w:val="0004453A"/>
    <w:rsid w:val="00044548"/>
    <w:rsid w:val="00044961"/>
    <w:rsid w:val="00044AF9"/>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F3F"/>
    <w:rsid w:val="00051F4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1AC"/>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C33"/>
    <w:rsid w:val="00074C63"/>
    <w:rsid w:val="00074C8E"/>
    <w:rsid w:val="00074D94"/>
    <w:rsid w:val="00074EAD"/>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4C"/>
    <w:rsid w:val="00076E5C"/>
    <w:rsid w:val="000774FA"/>
    <w:rsid w:val="0007754A"/>
    <w:rsid w:val="000775DC"/>
    <w:rsid w:val="00077716"/>
    <w:rsid w:val="00077909"/>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973"/>
    <w:rsid w:val="000A1A42"/>
    <w:rsid w:val="000A1A7A"/>
    <w:rsid w:val="000A1B35"/>
    <w:rsid w:val="000A1BFE"/>
    <w:rsid w:val="000A2051"/>
    <w:rsid w:val="000A2121"/>
    <w:rsid w:val="000A2176"/>
    <w:rsid w:val="000A231B"/>
    <w:rsid w:val="000A28F2"/>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BAC"/>
    <w:rsid w:val="000B1DA0"/>
    <w:rsid w:val="000B1E55"/>
    <w:rsid w:val="000B21E0"/>
    <w:rsid w:val="000B23E5"/>
    <w:rsid w:val="000B23F6"/>
    <w:rsid w:val="000B2CAB"/>
    <w:rsid w:val="000B2CFA"/>
    <w:rsid w:val="000B2DAA"/>
    <w:rsid w:val="000B2F63"/>
    <w:rsid w:val="000B30AB"/>
    <w:rsid w:val="000B3109"/>
    <w:rsid w:val="000B325E"/>
    <w:rsid w:val="000B3812"/>
    <w:rsid w:val="000B3845"/>
    <w:rsid w:val="000B385E"/>
    <w:rsid w:val="000B389E"/>
    <w:rsid w:val="000B38D4"/>
    <w:rsid w:val="000B3A62"/>
    <w:rsid w:val="000B3B76"/>
    <w:rsid w:val="000B3CD3"/>
    <w:rsid w:val="000B3F46"/>
    <w:rsid w:val="000B3F6F"/>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4B53"/>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3"/>
    <w:rsid w:val="000D7DD7"/>
    <w:rsid w:val="000D7E05"/>
    <w:rsid w:val="000D7F99"/>
    <w:rsid w:val="000D7FC6"/>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CA8"/>
    <w:rsid w:val="000E2E6D"/>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267"/>
    <w:rsid w:val="000F23E8"/>
    <w:rsid w:val="000F2586"/>
    <w:rsid w:val="000F26F7"/>
    <w:rsid w:val="000F27DD"/>
    <w:rsid w:val="000F2B77"/>
    <w:rsid w:val="000F2E35"/>
    <w:rsid w:val="000F3062"/>
    <w:rsid w:val="000F3300"/>
    <w:rsid w:val="000F3527"/>
    <w:rsid w:val="000F37EF"/>
    <w:rsid w:val="000F3A34"/>
    <w:rsid w:val="000F3B05"/>
    <w:rsid w:val="000F3B10"/>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EA3"/>
    <w:rsid w:val="00110FAE"/>
    <w:rsid w:val="001112EE"/>
    <w:rsid w:val="0011140A"/>
    <w:rsid w:val="001115D7"/>
    <w:rsid w:val="00111612"/>
    <w:rsid w:val="0011170A"/>
    <w:rsid w:val="00111976"/>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A"/>
    <w:rsid w:val="0012339F"/>
    <w:rsid w:val="00123441"/>
    <w:rsid w:val="001236F6"/>
    <w:rsid w:val="0012378C"/>
    <w:rsid w:val="0012379D"/>
    <w:rsid w:val="00123B11"/>
    <w:rsid w:val="00123CD7"/>
    <w:rsid w:val="001242C0"/>
    <w:rsid w:val="0012435F"/>
    <w:rsid w:val="0012448B"/>
    <w:rsid w:val="001246FA"/>
    <w:rsid w:val="0012484F"/>
    <w:rsid w:val="00124973"/>
    <w:rsid w:val="00124B5F"/>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D1E"/>
    <w:rsid w:val="00127F15"/>
    <w:rsid w:val="0013013B"/>
    <w:rsid w:val="001301D9"/>
    <w:rsid w:val="001304DC"/>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907"/>
    <w:rsid w:val="00157B5A"/>
    <w:rsid w:val="00157C10"/>
    <w:rsid w:val="00157F0F"/>
    <w:rsid w:val="00160515"/>
    <w:rsid w:val="001605E8"/>
    <w:rsid w:val="00160858"/>
    <w:rsid w:val="001608B3"/>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F"/>
    <w:rsid w:val="00183C0A"/>
    <w:rsid w:val="00183C8E"/>
    <w:rsid w:val="00183D61"/>
    <w:rsid w:val="00183FD0"/>
    <w:rsid w:val="0018425F"/>
    <w:rsid w:val="00184285"/>
    <w:rsid w:val="00184678"/>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B2"/>
    <w:rsid w:val="001970C5"/>
    <w:rsid w:val="0019713D"/>
    <w:rsid w:val="001972B0"/>
    <w:rsid w:val="001973E5"/>
    <w:rsid w:val="0019751A"/>
    <w:rsid w:val="00197520"/>
    <w:rsid w:val="0019760E"/>
    <w:rsid w:val="00197784"/>
    <w:rsid w:val="00197877"/>
    <w:rsid w:val="00197D40"/>
    <w:rsid w:val="001A0289"/>
    <w:rsid w:val="001A04A4"/>
    <w:rsid w:val="001A054B"/>
    <w:rsid w:val="001A0C0C"/>
    <w:rsid w:val="001A0D5A"/>
    <w:rsid w:val="001A0E20"/>
    <w:rsid w:val="001A0FDF"/>
    <w:rsid w:val="001A10C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F21"/>
    <w:rsid w:val="001A2FB5"/>
    <w:rsid w:val="001A353E"/>
    <w:rsid w:val="001A3583"/>
    <w:rsid w:val="001A358A"/>
    <w:rsid w:val="001A3903"/>
    <w:rsid w:val="001A3A6C"/>
    <w:rsid w:val="001A3AEA"/>
    <w:rsid w:val="001A3D16"/>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353"/>
    <w:rsid w:val="001B478D"/>
    <w:rsid w:val="001B4A26"/>
    <w:rsid w:val="001B4A45"/>
    <w:rsid w:val="001B4CB7"/>
    <w:rsid w:val="001B4E82"/>
    <w:rsid w:val="001B579A"/>
    <w:rsid w:val="001B5A2A"/>
    <w:rsid w:val="001B5B06"/>
    <w:rsid w:val="001B5B0C"/>
    <w:rsid w:val="001B5EAC"/>
    <w:rsid w:val="001B61F4"/>
    <w:rsid w:val="001B6215"/>
    <w:rsid w:val="001B62A7"/>
    <w:rsid w:val="001B642C"/>
    <w:rsid w:val="001B650B"/>
    <w:rsid w:val="001B658A"/>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B1"/>
    <w:rsid w:val="001C28C7"/>
    <w:rsid w:val="001C2A31"/>
    <w:rsid w:val="001C2B4B"/>
    <w:rsid w:val="001C2BFD"/>
    <w:rsid w:val="001C2C58"/>
    <w:rsid w:val="001C2DD3"/>
    <w:rsid w:val="001C2EA6"/>
    <w:rsid w:val="001C2EFA"/>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6A9"/>
    <w:rsid w:val="001C783F"/>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6F39"/>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4F"/>
    <w:rsid w:val="001F14A5"/>
    <w:rsid w:val="001F1947"/>
    <w:rsid w:val="001F1CE2"/>
    <w:rsid w:val="001F1DC9"/>
    <w:rsid w:val="001F2020"/>
    <w:rsid w:val="001F22B7"/>
    <w:rsid w:val="001F265E"/>
    <w:rsid w:val="001F2882"/>
    <w:rsid w:val="001F28B6"/>
    <w:rsid w:val="001F2BA9"/>
    <w:rsid w:val="001F2C0B"/>
    <w:rsid w:val="001F2C29"/>
    <w:rsid w:val="001F2DE3"/>
    <w:rsid w:val="001F36D8"/>
    <w:rsid w:val="001F380E"/>
    <w:rsid w:val="001F3A01"/>
    <w:rsid w:val="001F3BB0"/>
    <w:rsid w:val="001F3CD2"/>
    <w:rsid w:val="001F3E4A"/>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FE"/>
    <w:rsid w:val="001F7A4D"/>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A7"/>
    <w:rsid w:val="002033F3"/>
    <w:rsid w:val="00203466"/>
    <w:rsid w:val="002034F6"/>
    <w:rsid w:val="002035FA"/>
    <w:rsid w:val="00203602"/>
    <w:rsid w:val="0020368B"/>
    <w:rsid w:val="00203750"/>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66F"/>
    <w:rsid w:val="00210833"/>
    <w:rsid w:val="002108DD"/>
    <w:rsid w:val="00210A43"/>
    <w:rsid w:val="00210D44"/>
    <w:rsid w:val="00210F87"/>
    <w:rsid w:val="00211244"/>
    <w:rsid w:val="002113CA"/>
    <w:rsid w:val="00211AF2"/>
    <w:rsid w:val="00211D24"/>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329"/>
    <w:rsid w:val="00221643"/>
    <w:rsid w:val="00221672"/>
    <w:rsid w:val="00221999"/>
    <w:rsid w:val="00221AAA"/>
    <w:rsid w:val="00221D9F"/>
    <w:rsid w:val="00221EB9"/>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F44"/>
    <w:rsid w:val="00227183"/>
    <w:rsid w:val="0022722A"/>
    <w:rsid w:val="00227254"/>
    <w:rsid w:val="002274E3"/>
    <w:rsid w:val="00227703"/>
    <w:rsid w:val="002278EC"/>
    <w:rsid w:val="00227945"/>
    <w:rsid w:val="00227B64"/>
    <w:rsid w:val="00227BE9"/>
    <w:rsid w:val="00227E7A"/>
    <w:rsid w:val="002300D1"/>
    <w:rsid w:val="00230244"/>
    <w:rsid w:val="00230797"/>
    <w:rsid w:val="002307B2"/>
    <w:rsid w:val="00230879"/>
    <w:rsid w:val="002308A1"/>
    <w:rsid w:val="002308BB"/>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D02"/>
    <w:rsid w:val="00235E63"/>
    <w:rsid w:val="00235F4A"/>
    <w:rsid w:val="00236064"/>
    <w:rsid w:val="00236145"/>
    <w:rsid w:val="0023614B"/>
    <w:rsid w:val="00236222"/>
    <w:rsid w:val="00236346"/>
    <w:rsid w:val="002364E7"/>
    <w:rsid w:val="002366A6"/>
    <w:rsid w:val="00236913"/>
    <w:rsid w:val="00236AC0"/>
    <w:rsid w:val="00236C81"/>
    <w:rsid w:val="00236D1E"/>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1F"/>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22E"/>
    <w:rsid w:val="00243565"/>
    <w:rsid w:val="00243584"/>
    <w:rsid w:val="0024358B"/>
    <w:rsid w:val="00243690"/>
    <w:rsid w:val="002436E5"/>
    <w:rsid w:val="00243837"/>
    <w:rsid w:val="0024399F"/>
    <w:rsid w:val="002439D1"/>
    <w:rsid w:val="00243D94"/>
    <w:rsid w:val="002440BC"/>
    <w:rsid w:val="002440FF"/>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9CC"/>
    <w:rsid w:val="00252BC6"/>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79"/>
    <w:rsid w:val="0027146B"/>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9B9"/>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59"/>
    <w:rsid w:val="00276CE0"/>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388"/>
    <w:rsid w:val="00281604"/>
    <w:rsid w:val="00281736"/>
    <w:rsid w:val="00281869"/>
    <w:rsid w:val="00281A31"/>
    <w:rsid w:val="00281BA0"/>
    <w:rsid w:val="00281C32"/>
    <w:rsid w:val="00281D1C"/>
    <w:rsid w:val="00281E34"/>
    <w:rsid w:val="00281E8C"/>
    <w:rsid w:val="002820E5"/>
    <w:rsid w:val="00282130"/>
    <w:rsid w:val="002821FF"/>
    <w:rsid w:val="00282326"/>
    <w:rsid w:val="002823E9"/>
    <w:rsid w:val="00282712"/>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F8"/>
    <w:rsid w:val="00294646"/>
    <w:rsid w:val="00294955"/>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F1"/>
    <w:rsid w:val="002A738D"/>
    <w:rsid w:val="002A7752"/>
    <w:rsid w:val="002A77AF"/>
    <w:rsid w:val="002A7887"/>
    <w:rsid w:val="002A788C"/>
    <w:rsid w:val="002A78F4"/>
    <w:rsid w:val="002A7A00"/>
    <w:rsid w:val="002A7C42"/>
    <w:rsid w:val="002A7C82"/>
    <w:rsid w:val="002A7DFA"/>
    <w:rsid w:val="002B0189"/>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48B"/>
    <w:rsid w:val="002C4717"/>
    <w:rsid w:val="002C47B7"/>
    <w:rsid w:val="002C48AF"/>
    <w:rsid w:val="002C49DA"/>
    <w:rsid w:val="002C4CDA"/>
    <w:rsid w:val="002C4EBB"/>
    <w:rsid w:val="002C4F91"/>
    <w:rsid w:val="002C50CE"/>
    <w:rsid w:val="002C53C4"/>
    <w:rsid w:val="002C5468"/>
    <w:rsid w:val="002C57F4"/>
    <w:rsid w:val="002C5EFD"/>
    <w:rsid w:val="002C652B"/>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BBD"/>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D7F5D"/>
    <w:rsid w:val="002E006E"/>
    <w:rsid w:val="002E048F"/>
    <w:rsid w:val="002E0969"/>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4AD"/>
    <w:rsid w:val="002E5813"/>
    <w:rsid w:val="002E5BC3"/>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24"/>
    <w:rsid w:val="002F489C"/>
    <w:rsid w:val="002F4972"/>
    <w:rsid w:val="002F4C34"/>
    <w:rsid w:val="002F5151"/>
    <w:rsid w:val="002F5153"/>
    <w:rsid w:val="002F51E4"/>
    <w:rsid w:val="002F52D8"/>
    <w:rsid w:val="002F535C"/>
    <w:rsid w:val="002F5369"/>
    <w:rsid w:val="002F5665"/>
    <w:rsid w:val="002F567B"/>
    <w:rsid w:val="002F5786"/>
    <w:rsid w:val="002F57F7"/>
    <w:rsid w:val="002F58B1"/>
    <w:rsid w:val="002F5B1C"/>
    <w:rsid w:val="002F5DA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541"/>
    <w:rsid w:val="00306637"/>
    <w:rsid w:val="0030672D"/>
    <w:rsid w:val="003068B7"/>
    <w:rsid w:val="00306B13"/>
    <w:rsid w:val="00306C54"/>
    <w:rsid w:val="00306E06"/>
    <w:rsid w:val="00306FF5"/>
    <w:rsid w:val="00307041"/>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F8"/>
    <w:rsid w:val="0031402E"/>
    <w:rsid w:val="0031413D"/>
    <w:rsid w:val="00314277"/>
    <w:rsid w:val="003144FF"/>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AA8"/>
    <w:rsid w:val="00322BC5"/>
    <w:rsid w:val="00322BC7"/>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D15"/>
    <w:rsid w:val="00326E22"/>
    <w:rsid w:val="00326E45"/>
    <w:rsid w:val="00326F5D"/>
    <w:rsid w:val="003270CD"/>
    <w:rsid w:val="003270F7"/>
    <w:rsid w:val="00327326"/>
    <w:rsid w:val="00327547"/>
    <w:rsid w:val="003275DB"/>
    <w:rsid w:val="0032763F"/>
    <w:rsid w:val="00327D30"/>
    <w:rsid w:val="00327D3E"/>
    <w:rsid w:val="00327D71"/>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972"/>
    <w:rsid w:val="003339B5"/>
    <w:rsid w:val="003339F9"/>
    <w:rsid w:val="00333A35"/>
    <w:rsid w:val="00333A85"/>
    <w:rsid w:val="00333C97"/>
    <w:rsid w:val="00333D03"/>
    <w:rsid w:val="00333DD1"/>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2B8"/>
    <w:rsid w:val="0034038C"/>
    <w:rsid w:val="0034041F"/>
    <w:rsid w:val="003406E3"/>
    <w:rsid w:val="00340725"/>
    <w:rsid w:val="00340EBE"/>
    <w:rsid w:val="0034114D"/>
    <w:rsid w:val="003411CB"/>
    <w:rsid w:val="003414C5"/>
    <w:rsid w:val="003416B4"/>
    <w:rsid w:val="00341AEF"/>
    <w:rsid w:val="00341CEE"/>
    <w:rsid w:val="00341D75"/>
    <w:rsid w:val="0034200D"/>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458"/>
    <w:rsid w:val="003475DC"/>
    <w:rsid w:val="00347698"/>
    <w:rsid w:val="0034791D"/>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970"/>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78C"/>
    <w:rsid w:val="003938FA"/>
    <w:rsid w:val="00393943"/>
    <w:rsid w:val="00393949"/>
    <w:rsid w:val="00393A80"/>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BF"/>
    <w:rsid w:val="003A4597"/>
    <w:rsid w:val="003A45F7"/>
    <w:rsid w:val="003A4707"/>
    <w:rsid w:val="003A4733"/>
    <w:rsid w:val="003A4791"/>
    <w:rsid w:val="003A4A9B"/>
    <w:rsid w:val="003A4E87"/>
    <w:rsid w:val="003A4F2C"/>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CDC"/>
    <w:rsid w:val="003B3CE7"/>
    <w:rsid w:val="003B3D57"/>
    <w:rsid w:val="003B3DC4"/>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EB"/>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53"/>
    <w:rsid w:val="003C0AB7"/>
    <w:rsid w:val="003C0CDF"/>
    <w:rsid w:val="003C0E97"/>
    <w:rsid w:val="003C11CF"/>
    <w:rsid w:val="003C11F9"/>
    <w:rsid w:val="003C1229"/>
    <w:rsid w:val="003C1238"/>
    <w:rsid w:val="003C132E"/>
    <w:rsid w:val="003C13BE"/>
    <w:rsid w:val="003C147A"/>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B"/>
    <w:rsid w:val="003D6979"/>
    <w:rsid w:val="003D6A15"/>
    <w:rsid w:val="003D6DD9"/>
    <w:rsid w:val="003D74EB"/>
    <w:rsid w:val="003D7674"/>
    <w:rsid w:val="003D7700"/>
    <w:rsid w:val="003D791F"/>
    <w:rsid w:val="003D793C"/>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F4"/>
    <w:rsid w:val="003E14D4"/>
    <w:rsid w:val="003E14E8"/>
    <w:rsid w:val="003E1624"/>
    <w:rsid w:val="003E1A44"/>
    <w:rsid w:val="003E1FD0"/>
    <w:rsid w:val="003E20D9"/>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5194"/>
    <w:rsid w:val="003E52BE"/>
    <w:rsid w:val="003E5728"/>
    <w:rsid w:val="003E578A"/>
    <w:rsid w:val="003E5B5D"/>
    <w:rsid w:val="003E5BE6"/>
    <w:rsid w:val="003E5D80"/>
    <w:rsid w:val="003E5F6F"/>
    <w:rsid w:val="003E6097"/>
    <w:rsid w:val="003E613C"/>
    <w:rsid w:val="003E64B8"/>
    <w:rsid w:val="003E64E4"/>
    <w:rsid w:val="003E6537"/>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77D"/>
    <w:rsid w:val="003F09C7"/>
    <w:rsid w:val="003F0C6B"/>
    <w:rsid w:val="003F0DE1"/>
    <w:rsid w:val="003F0E07"/>
    <w:rsid w:val="003F0E3C"/>
    <w:rsid w:val="003F1024"/>
    <w:rsid w:val="003F1190"/>
    <w:rsid w:val="003F12AD"/>
    <w:rsid w:val="003F1399"/>
    <w:rsid w:val="003F1632"/>
    <w:rsid w:val="003F1688"/>
    <w:rsid w:val="003F1693"/>
    <w:rsid w:val="003F1735"/>
    <w:rsid w:val="003F197B"/>
    <w:rsid w:val="003F1F64"/>
    <w:rsid w:val="003F1F75"/>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92B"/>
    <w:rsid w:val="004059A7"/>
    <w:rsid w:val="00405A84"/>
    <w:rsid w:val="00405CC7"/>
    <w:rsid w:val="00405E41"/>
    <w:rsid w:val="00405E83"/>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16A"/>
    <w:rsid w:val="0044145B"/>
    <w:rsid w:val="00441595"/>
    <w:rsid w:val="00441902"/>
    <w:rsid w:val="0044197D"/>
    <w:rsid w:val="00441AFA"/>
    <w:rsid w:val="00441D22"/>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704"/>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EB5"/>
    <w:rsid w:val="004B4258"/>
    <w:rsid w:val="004B43C0"/>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2B4"/>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C9"/>
    <w:rsid w:val="004D7574"/>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1F6B"/>
    <w:rsid w:val="004E20A9"/>
    <w:rsid w:val="004E2530"/>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2076"/>
    <w:rsid w:val="004F268C"/>
    <w:rsid w:val="004F26F2"/>
    <w:rsid w:val="004F27D3"/>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61C"/>
    <w:rsid w:val="00502626"/>
    <w:rsid w:val="00502961"/>
    <w:rsid w:val="00502C25"/>
    <w:rsid w:val="00502D5D"/>
    <w:rsid w:val="005031EE"/>
    <w:rsid w:val="0050340A"/>
    <w:rsid w:val="005039D5"/>
    <w:rsid w:val="00503A4F"/>
    <w:rsid w:val="00503BF1"/>
    <w:rsid w:val="00503F3C"/>
    <w:rsid w:val="005040E3"/>
    <w:rsid w:val="005040E7"/>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3CF"/>
    <w:rsid w:val="005164F9"/>
    <w:rsid w:val="0051696E"/>
    <w:rsid w:val="005169DF"/>
    <w:rsid w:val="00516D54"/>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C13"/>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831"/>
    <w:rsid w:val="00545AA0"/>
    <w:rsid w:val="00545AF1"/>
    <w:rsid w:val="00545B4E"/>
    <w:rsid w:val="00545B87"/>
    <w:rsid w:val="00545CCD"/>
    <w:rsid w:val="00546877"/>
    <w:rsid w:val="005468DC"/>
    <w:rsid w:val="005468EF"/>
    <w:rsid w:val="00546CC6"/>
    <w:rsid w:val="00546F99"/>
    <w:rsid w:val="00547078"/>
    <w:rsid w:val="005472E1"/>
    <w:rsid w:val="0054741B"/>
    <w:rsid w:val="005474FC"/>
    <w:rsid w:val="0054750E"/>
    <w:rsid w:val="005476B2"/>
    <w:rsid w:val="005477AF"/>
    <w:rsid w:val="00547893"/>
    <w:rsid w:val="00547E87"/>
    <w:rsid w:val="0055028F"/>
    <w:rsid w:val="005503EE"/>
    <w:rsid w:val="0055058A"/>
    <w:rsid w:val="005509D2"/>
    <w:rsid w:val="00550AE2"/>
    <w:rsid w:val="00550C29"/>
    <w:rsid w:val="00550C30"/>
    <w:rsid w:val="00550CA7"/>
    <w:rsid w:val="00550D0F"/>
    <w:rsid w:val="00550E5B"/>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AB5"/>
    <w:rsid w:val="00563B0C"/>
    <w:rsid w:val="00563E0C"/>
    <w:rsid w:val="00563ED9"/>
    <w:rsid w:val="00564140"/>
    <w:rsid w:val="005642D2"/>
    <w:rsid w:val="005642E1"/>
    <w:rsid w:val="00564553"/>
    <w:rsid w:val="0056472F"/>
    <w:rsid w:val="00564A13"/>
    <w:rsid w:val="00564C6C"/>
    <w:rsid w:val="00564D7F"/>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04"/>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C20"/>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B5"/>
    <w:rsid w:val="005928D7"/>
    <w:rsid w:val="00592978"/>
    <w:rsid w:val="0059312B"/>
    <w:rsid w:val="00593256"/>
    <w:rsid w:val="00593726"/>
    <w:rsid w:val="00593C75"/>
    <w:rsid w:val="00593C8A"/>
    <w:rsid w:val="00593D36"/>
    <w:rsid w:val="005940BE"/>
    <w:rsid w:val="00594232"/>
    <w:rsid w:val="0059476C"/>
    <w:rsid w:val="00594799"/>
    <w:rsid w:val="00594938"/>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E06"/>
    <w:rsid w:val="005A40F4"/>
    <w:rsid w:val="005A438F"/>
    <w:rsid w:val="005A4553"/>
    <w:rsid w:val="005A457E"/>
    <w:rsid w:val="005A45D4"/>
    <w:rsid w:val="005A473B"/>
    <w:rsid w:val="005A4804"/>
    <w:rsid w:val="005A4B20"/>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DDE"/>
    <w:rsid w:val="005C2EF3"/>
    <w:rsid w:val="005C2F46"/>
    <w:rsid w:val="005C3222"/>
    <w:rsid w:val="005C35AB"/>
    <w:rsid w:val="005C38FF"/>
    <w:rsid w:val="005C391E"/>
    <w:rsid w:val="005C3A16"/>
    <w:rsid w:val="005C3AE1"/>
    <w:rsid w:val="005C3D7B"/>
    <w:rsid w:val="005C3E0C"/>
    <w:rsid w:val="005C42C6"/>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E61"/>
    <w:rsid w:val="005C703D"/>
    <w:rsid w:val="005C7058"/>
    <w:rsid w:val="005C7299"/>
    <w:rsid w:val="005C79B7"/>
    <w:rsid w:val="005C7A43"/>
    <w:rsid w:val="005C7C59"/>
    <w:rsid w:val="005D0022"/>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E4"/>
    <w:rsid w:val="00605598"/>
    <w:rsid w:val="0060575D"/>
    <w:rsid w:val="0060581B"/>
    <w:rsid w:val="00605855"/>
    <w:rsid w:val="00605A5C"/>
    <w:rsid w:val="00605BD5"/>
    <w:rsid w:val="00605F49"/>
    <w:rsid w:val="00606332"/>
    <w:rsid w:val="006068A6"/>
    <w:rsid w:val="00606915"/>
    <w:rsid w:val="00606A7F"/>
    <w:rsid w:val="00606AAA"/>
    <w:rsid w:val="00606C11"/>
    <w:rsid w:val="00606C27"/>
    <w:rsid w:val="00606DCB"/>
    <w:rsid w:val="00606E01"/>
    <w:rsid w:val="00606E6A"/>
    <w:rsid w:val="00606E76"/>
    <w:rsid w:val="00606EF9"/>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CF8"/>
    <w:rsid w:val="00612DBC"/>
    <w:rsid w:val="00612E05"/>
    <w:rsid w:val="0061309A"/>
    <w:rsid w:val="00613129"/>
    <w:rsid w:val="0061323B"/>
    <w:rsid w:val="0061330C"/>
    <w:rsid w:val="0061331E"/>
    <w:rsid w:val="00613411"/>
    <w:rsid w:val="00613622"/>
    <w:rsid w:val="00613963"/>
    <w:rsid w:val="00613C3E"/>
    <w:rsid w:val="006141E3"/>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849"/>
    <w:rsid w:val="0062590B"/>
    <w:rsid w:val="00625951"/>
    <w:rsid w:val="00625980"/>
    <w:rsid w:val="00625B5F"/>
    <w:rsid w:val="00625B9F"/>
    <w:rsid w:val="00625BF3"/>
    <w:rsid w:val="00625D9C"/>
    <w:rsid w:val="00625E48"/>
    <w:rsid w:val="00626012"/>
    <w:rsid w:val="0062607C"/>
    <w:rsid w:val="006260CA"/>
    <w:rsid w:val="00626234"/>
    <w:rsid w:val="006265D4"/>
    <w:rsid w:val="00626E3E"/>
    <w:rsid w:val="00626F7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6"/>
    <w:rsid w:val="006553F7"/>
    <w:rsid w:val="00655667"/>
    <w:rsid w:val="006556FC"/>
    <w:rsid w:val="0065574B"/>
    <w:rsid w:val="00655E34"/>
    <w:rsid w:val="00656263"/>
    <w:rsid w:val="006567AA"/>
    <w:rsid w:val="006569B1"/>
    <w:rsid w:val="00656C33"/>
    <w:rsid w:val="00656C5E"/>
    <w:rsid w:val="00656CC3"/>
    <w:rsid w:val="00656DBE"/>
    <w:rsid w:val="006570B5"/>
    <w:rsid w:val="0065726E"/>
    <w:rsid w:val="0065747F"/>
    <w:rsid w:val="0065763F"/>
    <w:rsid w:val="00657A7C"/>
    <w:rsid w:val="00657D25"/>
    <w:rsid w:val="00657D4F"/>
    <w:rsid w:val="00657E36"/>
    <w:rsid w:val="00657EFC"/>
    <w:rsid w:val="0066004B"/>
    <w:rsid w:val="006600E7"/>
    <w:rsid w:val="00660B8E"/>
    <w:rsid w:val="00661255"/>
    <w:rsid w:val="006612CE"/>
    <w:rsid w:val="00661600"/>
    <w:rsid w:val="006618E6"/>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201B"/>
    <w:rsid w:val="00682588"/>
    <w:rsid w:val="006825C4"/>
    <w:rsid w:val="0068297C"/>
    <w:rsid w:val="00682D4C"/>
    <w:rsid w:val="00682DFC"/>
    <w:rsid w:val="00682E6F"/>
    <w:rsid w:val="00682E70"/>
    <w:rsid w:val="00682E7C"/>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57A"/>
    <w:rsid w:val="006A657B"/>
    <w:rsid w:val="006A6905"/>
    <w:rsid w:val="006A699F"/>
    <w:rsid w:val="006A6E8D"/>
    <w:rsid w:val="006A7023"/>
    <w:rsid w:val="006A7188"/>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15D"/>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0CD"/>
    <w:rsid w:val="006B410B"/>
    <w:rsid w:val="006B4270"/>
    <w:rsid w:val="006B4613"/>
    <w:rsid w:val="006B47ED"/>
    <w:rsid w:val="006B49A0"/>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8DF"/>
    <w:rsid w:val="006B798B"/>
    <w:rsid w:val="006B79BD"/>
    <w:rsid w:val="006B7A53"/>
    <w:rsid w:val="006B7C2D"/>
    <w:rsid w:val="006B7C97"/>
    <w:rsid w:val="006B7CE7"/>
    <w:rsid w:val="006B7FC2"/>
    <w:rsid w:val="006C0231"/>
    <w:rsid w:val="006C0499"/>
    <w:rsid w:val="006C05B8"/>
    <w:rsid w:val="006C06CF"/>
    <w:rsid w:val="006C0741"/>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7CD"/>
    <w:rsid w:val="006C2860"/>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7D0"/>
    <w:rsid w:val="006C787E"/>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250"/>
    <w:rsid w:val="006F12F0"/>
    <w:rsid w:val="006F1344"/>
    <w:rsid w:val="006F14D0"/>
    <w:rsid w:val="006F1E38"/>
    <w:rsid w:val="006F212C"/>
    <w:rsid w:val="006F23A2"/>
    <w:rsid w:val="006F25A4"/>
    <w:rsid w:val="006F27BB"/>
    <w:rsid w:val="006F2CA8"/>
    <w:rsid w:val="006F2DC3"/>
    <w:rsid w:val="006F2FDC"/>
    <w:rsid w:val="006F303F"/>
    <w:rsid w:val="006F3243"/>
    <w:rsid w:val="006F3453"/>
    <w:rsid w:val="006F3777"/>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B7"/>
    <w:rsid w:val="006F770F"/>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DB3"/>
    <w:rsid w:val="0073231E"/>
    <w:rsid w:val="007325D9"/>
    <w:rsid w:val="007325EC"/>
    <w:rsid w:val="00732761"/>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21F"/>
    <w:rsid w:val="00736364"/>
    <w:rsid w:val="00736495"/>
    <w:rsid w:val="00736C2D"/>
    <w:rsid w:val="00736CBB"/>
    <w:rsid w:val="00736D9D"/>
    <w:rsid w:val="00736F8E"/>
    <w:rsid w:val="007373B2"/>
    <w:rsid w:val="0073746D"/>
    <w:rsid w:val="007374A0"/>
    <w:rsid w:val="007374EF"/>
    <w:rsid w:val="00737CA8"/>
    <w:rsid w:val="00737EF8"/>
    <w:rsid w:val="00737F12"/>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FD"/>
    <w:rsid w:val="007421EF"/>
    <w:rsid w:val="007425DC"/>
    <w:rsid w:val="00742617"/>
    <w:rsid w:val="007427EB"/>
    <w:rsid w:val="00742D87"/>
    <w:rsid w:val="00743133"/>
    <w:rsid w:val="007433FC"/>
    <w:rsid w:val="00743A51"/>
    <w:rsid w:val="00743A7E"/>
    <w:rsid w:val="00743AC1"/>
    <w:rsid w:val="00743ADE"/>
    <w:rsid w:val="00743BDD"/>
    <w:rsid w:val="00743CDE"/>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AAB"/>
    <w:rsid w:val="00752ADC"/>
    <w:rsid w:val="00752B89"/>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CFE"/>
    <w:rsid w:val="00755DD3"/>
    <w:rsid w:val="00755FB5"/>
    <w:rsid w:val="00756300"/>
    <w:rsid w:val="00756327"/>
    <w:rsid w:val="007564C3"/>
    <w:rsid w:val="00756544"/>
    <w:rsid w:val="00756B96"/>
    <w:rsid w:val="00756C53"/>
    <w:rsid w:val="00756C5C"/>
    <w:rsid w:val="00756E96"/>
    <w:rsid w:val="00756FAE"/>
    <w:rsid w:val="0075778A"/>
    <w:rsid w:val="007578C3"/>
    <w:rsid w:val="00757A9B"/>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313F"/>
    <w:rsid w:val="00763248"/>
    <w:rsid w:val="00763264"/>
    <w:rsid w:val="007636FC"/>
    <w:rsid w:val="0076389E"/>
    <w:rsid w:val="007638FC"/>
    <w:rsid w:val="00763949"/>
    <w:rsid w:val="007639B5"/>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6FA2"/>
    <w:rsid w:val="007670C0"/>
    <w:rsid w:val="00767175"/>
    <w:rsid w:val="007672A3"/>
    <w:rsid w:val="007673B5"/>
    <w:rsid w:val="007674CF"/>
    <w:rsid w:val="007676FF"/>
    <w:rsid w:val="00767AF1"/>
    <w:rsid w:val="00767BCE"/>
    <w:rsid w:val="00767BE6"/>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A01"/>
    <w:rsid w:val="00774A6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A8"/>
    <w:rsid w:val="0078613A"/>
    <w:rsid w:val="00786144"/>
    <w:rsid w:val="007868E5"/>
    <w:rsid w:val="007869AB"/>
    <w:rsid w:val="00786FDF"/>
    <w:rsid w:val="0078722E"/>
    <w:rsid w:val="0078727C"/>
    <w:rsid w:val="007873C0"/>
    <w:rsid w:val="007875DB"/>
    <w:rsid w:val="00787691"/>
    <w:rsid w:val="00787853"/>
    <w:rsid w:val="00787E39"/>
    <w:rsid w:val="00787EC7"/>
    <w:rsid w:val="00787FDD"/>
    <w:rsid w:val="00790331"/>
    <w:rsid w:val="0079038B"/>
    <w:rsid w:val="007903C5"/>
    <w:rsid w:val="007904E8"/>
    <w:rsid w:val="007906E2"/>
    <w:rsid w:val="00790757"/>
    <w:rsid w:val="0079089F"/>
    <w:rsid w:val="007908BE"/>
    <w:rsid w:val="007909EF"/>
    <w:rsid w:val="00790B00"/>
    <w:rsid w:val="00790D94"/>
    <w:rsid w:val="00790DAE"/>
    <w:rsid w:val="00790FC8"/>
    <w:rsid w:val="007910CB"/>
    <w:rsid w:val="0079134D"/>
    <w:rsid w:val="00791472"/>
    <w:rsid w:val="007917D1"/>
    <w:rsid w:val="007919CC"/>
    <w:rsid w:val="007919F0"/>
    <w:rsid w:val="00791C7C"/>
    <w:rsid w:val="00791D0B"/>
    <w:rsid w:val="00791DFF"/>
    <w:rsid w:val="00791F0D"/>
    <w:rsid w:val="00791F6A"/>
    <w:rsid w:val="00791F6E"/>
    <w:rsid w:val="007928E3"/>
    <w:rsid w:val="00792A2B"/>
    <w:rsid w:val="00792B21"/>
    <w:rsid w:val="00792DB1"/>
    <w:rsid w:val="00792EDE"/>
    <w:rsid w:val="00793016"/>
    <w:rsid w:val="00793056"/>
    <w:rsid w:val="00793194"/>
    <w:rsid w:val="007931BD"/>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77B"/>
    <w:rsid w:val="00797B8B"/>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2FE0"/>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407A"/>
    <w:rsid w:val="007B41DF"/>
    <w:rsid w:val="007B43B5"/>
    <w:rsid w:val="007B446D"/>
    <w:rsid w:val="007B4793"/>
    <w:rsid w:val="007B48A9"/>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1C1"/>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431"/>
    <w:rsid w:val="007C28EA"/>
    <w:rsid w:val="007C2952"/>
    <w:rsid w:val="007C2BC5"/>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8A1"/>
    <w:rsid w:val="007D2969"/>
    <w:rsid w:val="007D29C0"/>
    <w:rsid w:val="007D2B20"/>
    <w:rsid w:val="007D2ED9"/>
    <w:rsid w:val="007D31C8"/>
    <w:rsid w:val="007D327F"/>
    <w:rsid w:val="007D37B5"/>
    <w:rsid w:val="007D397B"/>
    <w:rsid w:val="007D3ACB"/>
    <w:rsid w:val="007D3BBD"/>
    <w:rsid w:val="007D3E6F"/>
    <w:rsid w:val="007D4275"/>
    <w:rsid w:val="007D467D"/>
    <w:rsid w:val="007D4706"/>
    <w:rsid w:val="007D4720"/>
    <w:rsid w:val="007D47F3"/>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1ED6"/>
    <w:rsid w:val="007E21DC"/>
    <w:rsid w:val="007E2308"/>
    <w:rsid w:val="007E248C"/>
    <w:rsid w:val="007E2532"/>
    <w:rsid w:val="007E2678"/>
    <w:rsid w:val="007E26E0"/>
    <w:rsid w:val="007E26E1"/>
    <w:rsid w:val="007E2757"/>
    <w:rsid w:val="007E2C65"/>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D01"/>
    <w:rsid w:val="007F1675"/>
    <w:rsid w:val="007F1784"/>
    <w:rsid w:val="007F178C"/>
    <w:rsid w:val="007F19F8"/>
    <w:rsid w:val="007F1A4B"/>
    <w:rsid w:val="007F1B52"/>
    <w:rsid w:val="007F1B55"/>
    <w:rsid w:val="007F1C8D"/>
    <w:rsid w:val="007F1E8A"/>
    <w:rsid w:val="007F1F02"/>
    <w:rsid w:val="007F1F46"/>
    <w:rsid w:val="007F21D7"/>
    <w:rsid w:val="007F22FF"/>
    <w:rsid w:val="007F2398"/>
    <w:rsid w:val="007F25AA"/>
    <w:rsid w:val="007F26E3"/>
    <w:rsid w:val="007F27B3"/>
    <w:rsid w:val="007F27DE"/>
    <w:rsid w:val="007F28A1"/>
    <w:rsid w:val="007F2D1C"/>
    <w:rsid w:val="007F2DBF"/>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7D"/>
    <w:rsid w:val="007F5A20"/>
    <w:rsid w:val="007F5AF2"/>
    <w:rsid w:val="007F5C81"/>
    <w:rsid w:val="007F5CF2"/>
    <w:rsid w:val="007F61E1"/>
    <w:rsid w:val="007F63E2"/>
    <w:rsid w:val="007F642D"/>
    <w:rsid w:val="007F6C54"/>
    <w:rsid w:val="007F70FA"/>
    <w:rsid w:val="007F717E"/>
    <w:rsid w:val="007F722A"/>
    <w:rsid w:val="007F7382"/>
    <w:rsid w:val="007F7521"/>
    <w:rsid w:val="007F7A13"/>
    <w:rsid w:val="007F7C6D"/>
    <w:rsid w:val="007F7D5F"/>
    <w:rsid w:val="007F7E8F"/>
    <w:rsid w:val="00800062"/>
    <w:rsid w:val="008001D6"/>
    <w:rsid w:val="00800233"/>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B07"/>
    <w:rsid w:val="00810DDB"/>
    <w:rsid w:val="00810EA9"/>
    <w:rsid w:val="00810EEB"/>
    <w:rsid w:val="00810EFC"/>
    <w:rsid w:val="00810FC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941"/>
    <w:rsid w:val="00827ADE"/>
    <w:rsid w:val="00830044"/>
    <w:rsid w:val="008304FF"/>
    <w:rsid w:val="00830790"/>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508"/>
    <w:rsid w:val="0083670A"/>
    <w:rsid w:val="008368FD"/>
    <w:rsid w:val="008369A2"/>
    <w:rsid w:val="00836AAD"/>
    <w:rsid w:val="00836C30"/>
    <w:rsid w:val="00836D17"/>
    <w:rsid w:val="00836EA1"/>
    <w:rsid w:val="00836EB9"/>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348"/>
    <w:rsid w:val="008453D5"/>
    <w:rsid w:val="00845409"/>
    <w:rsid w:val="00845435"/>
    <w:rsid w:val="00845676"/>
    <w:rsid w:val="008456DD"/>
    <w:rsid w:val="008457BE"/>
    <w:rsid w:val="00845965"/>
    <w:rsid w:val="00845A88"/>
    <w:rsid w:val="00845CEB"/>
    <w:rsid w:val="00845ED1"/>
    <w:rsid w:val="00845F34"/>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679"/>
    <w:rsid w:val="00847694"/>
    <w:rsid w:val="00847B86"/>
    <w:rsid w:val="00847CD1"/>
    <w:rsid w:val="00847CE0"/>
    <w:rsid w:val="00847D0F"/>
    <w:rsid w:val="008500C5"/>
    <w:rsid w:val="008500CB"/>
    <w:rsid w:val="008500ED"/>
    <w:rsid w:val="008505CF"/>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53B"/>
    <w:rsid w:val="00855604"/>
    <w:rsid w:val="00855694"/>
    <w:rsid w:val="00855714"/>
    <w:rsid w:val="00855831"/>
    <w:rsid w:val="00855DA1"/>
    <w:rsid w:val="00855F16"/>
    <w:rsid w:val="00856652"/>
    <w:rsid w:val="00856658"/>
    <w:rsid w:val="008567A7"/>
    <w:rsid w:val="008567C5"/>
    <w:rsid w:val="00856993"/>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1E8B"/>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61"/>
    <w:rsid w:val="00877179"/>
    <w:rsid w:val="0087721C"/>
    <w:rsid w:val="008772D4"/>
    <w:rsid w:val="00877388"/>
    <w:rsid w:val="008774ED"/>
    <w:rsid w:val="00877616"/>
    <w:rsid w:val="00877665"/>
    <w:rsid w:val="0087768D"/>
    <w:rsid w:val="00877761"/>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E9F"/>
    <w:rsid w:val="00890003"/>
    <w:rsid w:val="00890027"/>
    <w:rsid w:val="008902C5"/>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3FD"/>
    <w:rsid w:val="008B7565"/>
    <w:rsid w:val="008B77B5"/>
    <w:rsid w:val="008B77BC"/>
    <w:rsid w:val="008B785C"/>
    <w:rsid w:val="008B790B"/>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6B"/>
    <w:rsid w:val="008C1853"/>
    <w:rsid w:val="008C1B51"/>
    <w:rsid w:val="008C1D43"/>
    <w:rsid w:val="008C20B9"/>
    <w:rsid w:val="008C2388"/>
    <w:rsid w:val="008C24BE"/>
    <w:rsid w:val="008C28B3"/>
    <w:rsid w:val="008C2A99"/>
    <w:rsid w:val="008C2B7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D36"/>
    <w:rsid w:val="008D3EDE"/>
    <w:rsid w:val="008D403B"/>
    <w:rsid w:val="008D416E"/>
    <w:rsid w:val="008D41AA"/>
    <w:rsid w:val="008D4293"/>
    <w:rsid w:val="008D43B8"/>
    <w:rsid w:val="008D4404"/>
    <w:rsid w:val="008D4467"/>
    <w:rsid w:val="008D46BB"/>
    <w:rsid w:val="008D487B"/>
    <w:rsid w:val="008D4B73"/>
    <w:rsid w:val="008D4C4C"/>
    <w:rsid w:val="008D4CB6"/>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35C"/>
    <w:rsid w:val="008F44C4"/>
    <w:rsid w:val="008F49C7"/>
    <w:rsid w:val="008F4E3E"/>
    <w:rsid w:val="008F4F2E"/>
    <w:rsid w:val="008F5260"/>
    <w:rsid w:val="008F5287"/>
    <w:rsid w:val="008F52B8"/>
    <w:rsid w:val="008F5554"/>
    <w:rsid w:val="008F5721"/>
    <w:rsid w:val="008F577A"/>
    <w:rsid w:val="008F582B"/>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7A6"/>
    <w:rsid w:val="00917818"/>
    <w:rsid w:val="009178A0"/>
    <w:rsid w:val="00917A42"/>
    <w:rsid w:val="00917BA9"/>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82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CDE"/>
    <w:rsid w:val="00931F44"/>
    <w:rsid w:val="00932248"/>
    <w:rsid w:val="009325D0"/>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5C4"/>
    <w:rsid w:val="009365CF"/>
    <w:rsid w:val="00936728"/>
    <w:rsid w:val="00936A75"/>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660"/>
    <w:rsid w:val="009457AF"/>
    <w:rsid w:val="00945A3F"/>
    <w:rsid w:val="00945BBF"/>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E03"/>
    <w:rsid w:val="00952EEC"/>
    <w:rsid w:val="0095303F"/>
    <w:rsid w:val="009535C4"/>
    <w:rsid w:val="0095362C"/>
    <w:rsid w:val="009536DA"/>
    <w:rsid w:val="00953BC9"/>
    <w:rsid w:val="00953D86"/>
    <w:rsid w:val="00953D9B"/>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02D"/>
    <w:rsid w:val="00956331"/>
    <w:rsid w:val="00956356"/>
    <w:rsid w:val="0095642E"/>
    <w:rsid w:val="00956529"/>
    <w:rsid w:val="0095655A"/>
    <w:rsid w:val="009567F4"/>
    <w:rsid w:val="00956A11"/>
    <w:rsid w:val="00956C89"/>
    <w:rsid w:val="00956D71"/>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FB"/>
    <w:rsid w:val="00985877"/>
    <w:rsid w:val="00985927"/>
    <w:rsid w:val="00985A4B"/>
    <w:rsid w:val="00985AAA"/>
    <w:rsid w:val="00985B51"/>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465"/>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5DB"/>
    <w:rsid w:val="00992604"/>
    <w:rsid w:val="009926E5"/>
    <w:rsid w:val="0099292E"/>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087"/>
    <w:rsid w:val="009A7260"/>
    <w:rsid w:val="009A7270"/>
    <w:rsid w:val="009A7437"/>
    <w:rsid w:val="009A7539"/>
    <w:rsid w:val="009A760F"/>
    <w:rsid w:val="009A7686"/>
    <w:rsid w:val="009A7767"/>
    <w:rsid w:val="009A7BD1"/>
    <w:rsid w:val="009B00D4"/>
    <w:rsid w:val="009B00F0"/>
    <w:rsid w:val="009B0AE5"/>
    <w:rsid w:val="009B0BAD"/>
    <w:rsid w:val="009B0E74"/>
    <w:rsid w:val="009B0F37"/>
    <w:rsid w:val="009B1005"/>
    <w:rsid w:val="009B1620"/>
    <w:rsid w:val="009B173C"/>
    <w:rsid w:val="009B182C"/>
    <w:rsid w:val="009B1859"/>
    <w:rsid w:val="009B19BE"/>
    <w:rsid w:val="009B1A77"/>
    <w:rsid w:val="009B1B14"/>
    <w:rsid w:val="009B1B1A"/>
    <w:rsid w:val="009B1F99"/>
    <w:rsid w:val="009B216A"/>
    <w:rsid w:val="009B2477"/>
    <w:rsid w:val="009B24E7"/>
    <w:rsid w:val="009B2620"/>
    <w:rsid w:val="009B278A"/>
    <w:rsid w:val="009B29AE"/>
    <w:rsid w:val="009B2DD0"/>
    <w:rsid w:val="009B2E5A"/>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FB"/>
    <w:rsid w:val="009B5768"/>
    <w:rsid w:val="009B5A83"/>
    <w:rsid w:val="009B5C24"/>
    <w:rsid w:val="009B5DD0"/>
    <w:rsid w:val="009B5DDC"/>
    <w:rsid w:val="009B5F48"/>
    <w:rsid w:val="009B5FDF"/>
    <w:rsid w:val="009B6099"/>
    <w:rsid w:val="009B6157"/>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942"/>
    <w:rsid w:val="009D1990"/>
    <w:rsid w:val="009D19FC"/>
    <w:rsid w:val="009D1B00"/>
    <w:rsid w:val="009D1C74"/>
    <w:rsid w:val="009D21D7"/>
    <w:rsid w:val="009D22EC"/>
    <w:rsid w:val="009D2549"/>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B76"/>
    <w:rsid w:val="009E2C01"/>
    <w:rsid w:val="009E2C4B"/>
    <w:rsid w:val="009E2D24"/>
    <w:rsid w:val="009E2D72"/>
    <w:rsid w:val="009E2F99"/>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79"/>
    <w:rsid w:val="00A05430"/>
    <w:rsid w:val="00A0547A"/>
    <w:rsid w:val="00A055BF"/>
    <w:rsid w:val="00A05E6B"/>
    <w:rsid w:val="00A062AE"/>
    <w:rsid w:val="00A062F9"/>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85"/>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9A3"/>
    <w:rsid w:val="00A31A22"/>
    <w:rsid w:val="00A31B74"/>
    <w:rsid w:val="00A31C2C"/>
    <w:rsid w:val="00A31D3D"/>
    <w:rsid w:val="00A32269"/>
    <w:rsid w:val="00A322E7"/>
    <w:rsid w:val="00A323C1"/>
    <w:rsid w:val="00A32767"/>
    <w:rsid w:val="00A328CA"/>
    <w:rsid w:val="00A32A10"/>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C54"/>
    <w:rsid w:val="00A61DEC"/>
    <w:rsid w:val="00A61E0F"/>
    <w:rsid w:val="00A61E44"/>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39"/>
    <w:rsid w:val="00A82041"/>
    <w:rsid w:val="00A820FE"/>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2C5"/>
    <w:rsid w:val="00A9242D"/>
    <w:rsid w:val="00A92687"/>
    <w:rsid w:val="00A9284B"/>
    <w:rsid w:val="00A928E5"/>
    <w:rsid w:val="00A929BC"/>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498"/>
    <w:rsid w:val="00B05B1E"/>
    <w:rsid w:val="00B05C79"/>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AE"/>
    <w:rsid w:val="00B117D4"/>
    <w:rsid w:val="00B1194C"/>
    <w:rsid w:val="00B11F74"/>
    <w:rsid w:val="00B1239D"/>
    <w:rsid w:val="00B126CA"/>
    <w:rsid w:val="00B126F4"/>
    <w:rsid w:val="00B12AE0"/>
    <w:rsid w:val="00B12B91"/>
    <w:rsid w:val="00B12ED3"/>
    <w:rsid w:val="00B12F0E"/>
    <w:rsid w:val="00B12F6F"/>
    <w:rsid w:val="00B13006"/>
    <w:rsid w:val="00B1301F"/>
    <w:rsid w:val="00B13039"/>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359"/>
    <w:rsid w:val="00B17404"/>
    <w:rsid w:val="00B17687"/>
    <w:rsid w:val="00B17956"/>
    <w:rsid w:val="00B17982"/>
    <w:rsid w:val="00B17AB5"/>
    <w:rsid w:val="00B17B12"/>
    <w:rsid w:val="00B2004B"/>
    <w:rsid w:val="00B2018B"/>
    <w:rsid w:val="00B201E9"/>
    <w:rsid w:val="00B20291"/>
    <w:rsid w:val="00B20658"/>
    <w:rsid w:val="00B20AEB"/>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A79"/>
    <w:rsid w:val="00B24A98"/>
    <w:rsid w:val="00B24EF5"/>
    <w:rsid w:val="00B255AF"/>
    <w:rsid w:val="00B25C2C"/>
    <w:rsid w:val="00B25D9B"/>
    <w:rsid w:val="00B26082"/>
    <w:rsid w:val="00B26171"/>
    <w:rsid w:val="00B2644A"/>
    <w:rsid w:val="00B26589"/>
    <w:rsid w:val="00B2669F"/>
    <w:rsid w:val="00B2671B"/>
    <w:rsid w:val="00B269C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DF2"/>
    <w:rsid w:val="00B461FD"/>
    <w:rsid w:val="00B46261"/>
    <w:rsid w:val="00B46539"/>
    <w:rsid w:val="00B467DE"/>
    <w:rsid w:val="00B468E8"/>
    <w:rsid w:val="00B46998"/>
    <w:rsid w:val="00B46BEE"/>
    <w:rsid w:val="00B46CC6"/>
    <w:rsid w:val="00B471ED"/>
    <w:rsid w:val="00B47452"/>
    <w:rsid w:val="00B4746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9B1"/>
    <w:rsid w:val="00B52BD9"/>
    <w:rsid w:val="00B52C3A"/>
    <w:rsid w:val="00B52E84"/>
    <w:rsid w:val="00B52FD8"/>
    <w:rsid w:val="00B53348"/>
    <w:rsid w:val="00B5338A"/>
    <w:rsid w:val="00B533A8"/>
    <w:rsid w:val="00B5388A"/>
    <w:rsid w:val="00B53931"/>
    <w:rsid w:val="00B541D6"/>
    <w:rsid w:val="00B54236"/>
    <w:rsid w:val="00B54328"/>
    <w:rsid w:val="00B544C6"/>
    <w:rsid w:val="00B545C1"/>
    <w:rsid w:val="00B54694"/>
    <w:rsid w:val="00B547A0"/>
    <w:rsid w:val="00B548C0"/>
    <w:rsid w:val="00B54983"/>
    <w:rsid w:val="00B54C1D"/>
    <w:rsid w:val="00B54DFC"/>
    <w:rsid w:val="00B54E0F"/>
    <w:rsid w:val="00B550F4"/>
    <w:rsid w:val="00B55250"/>
    <w:rsid w:val="00B55269"/>
    <w:rsid w:val="00B55387"/>
    <w:rsid w:val="00B557DD"/>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DB5"/>
    <w:rsid w:val="00B602D3"/>
    <w:rsid w:val="00B6036D"/>
    <w:rsid w:val="00B606D4"/>
    <w:rsid w:val="00B60825"/>
    <w:rsid w:val="00B60BAD"/>
    <w:rsid w:val="00B60BCD"/>
    <w:rsid w:val="00B60D1C"/>
    <w:rsid w:val="00B60E18"/>
    <w:rsid w:val="00B60E56"/>
    <w:rsid w:val="00B6126F"/>
    <w:rsid w:val="00B61366"/>
    <w:rsid w:val="00B614A6"/>
    <w:rsid w:val="00B6161C"/>
    <w:rsid w:val="00B616EB"/>
    <w:rsid w:val="00B61915"/>
    <w:rsid w:val="00B61970"/>
    <w:rsid w:val="00B61BAB"/>
    <w:rsid w:val="00B62600"/>
    <w:rsid w:val="00B62D13"/>
    <w:rsid w:val="00B62FCF"/>
    <w:rsid w:val="00B632E4"/>
    <w:rsid w:val="00B6334B"/>
    <w:rsid w:val="00B633FE"/>
    <w:rsid w:val="00B63450"/>
    <w:rsid w:val="00B6374F"/>
    <w:rsid w:val="00B6376F"/>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199"/>
    <w:rsid w:val="00B6665B"/>
    <w:rsid w:val="00B6667D"/>
    <w:rsid w:val="00B6692C"/>
    <w:rsid w:val="00B66A0D"/>
    <w:rsid w:val="00B66A46"/>
    <w:rsid w:val="00B66A80"/>
    <w:rsid w:val="00B66B1C"/>
    <w:rsid w:val="00B66C64"/>
    <w:rsid w:val="00B66DE2"/>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12"/>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5FAB"/>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2E"/>
    <w:rsid w:val="00BA3FCA"/>
    <w:rsid w:val="00BA4389"/>
    <w:rsid w:val="00BA4498"/>
    <w:rsid w:val="00BA4624"/>
    <w:rsid w:val="00BA4B60"/>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1DD2"/>
    <w:rsid w:val="00BC1E18"/>
    <w:rsid w:val="00BC1F1F"/>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32C6"/>
    <w:rsid w:val="00BD3614"/>
    <w:rsid w:val="00BD3AFA"/>
    <w:rsid w:val="00BD4316"/>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6F"/>
    <w:rsid w:val="00BF3D45"/>
    <w:rsid w:val="00BF3D61"/>
    <w:rsid w:val="00BF3E01"/>
    <w:rsid w:val="00BF3EA8"/>
    <w:rsid w:val="00BF3EEF"/>
    <w:rsid w:val="00BF415F"/>
    <w:rsid w:val="00BF4195"/>
    <w:rsid w:val="00BF438D"/>
    <w:rsid w:val="00BF4536"/>
    <w:rsid w:val="00BF461E"/>
    <w:rsid w:val="00BF473E"/>
    <w:rsid w:val="00BF4A60"/>
    <w:rsid w:val="00BF4CA8"/>
    <w:rsid w:val="00BF4D15"/>
    <w:rsid w:val="00BF4E21"/>
    <w:rsid w:val="00BF4E2C"/>
    <w:rsid w:val="00BF5202"/>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616"/>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C"/>
    <w:rsid w:val="00C10E82"/>
    <w:rsid w:val="00C10EEE"/>
    <w:rsid w:val="00C11025"/>
    <w:rsid w:val="00C1111C"/>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95B"/>
    <w:rsid w:val="00C27ED7"/>
    <w:rsid w:val="00C27F07"/>
    <w:rsid w:val="00C30020"/>
    <w:rsid w:val="00C30099"/>
    <w:rsid w:val="00C302C2"/>
    <w:rsid w:val="00C3036F"/>
    <w:rsid w:val="00C303C9"/>
    <w:rsid w:val="00C3083F"/>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5"/>
    <w:rsid w:val="00C3345F"/>
    <w:rsid w:val="00C33C8D"/>
    <w:rsid w:val="00C33E9E"/>
    <w:rsid w:val="00C33EE3"/>
    <w:rsid w:val="00C33F12"/>
    <w:rsid w:val="00C33FD2"/>
    <w:rsid w:val="00C3408F"/>
    <w:rsid w:val="00C340E1"/>
    <w:rsid w:val="00C34195"/>
    <w:rsid w:val="00C34281"/>
    <w:rsid w:val="00C34559"/>
    <w:rsid w:val="00C3465F"/>
    <w:rsid w:val="00C34BEB"/>
    <w:rsid w:val="00C34CBA"/>
    <w:rsid w:val="00C34CD8"/>
    <w:rsid w:val="00C34F40"/>
    <w:rsid w:val="00C3506E"/>
    <w:rsid w:val="00C35111"/>
    <w:rsid w:val="00C35179"/>
    <w:rsid w:val="00C353B9"/>
    <w:rsid w:val="00C3542D"/>
    <w:rsid w:val="00C3553C"/>
    <w:rsid w:val="00C3564C"/>
    <w:rsid w:val="00C3597B"/>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23E"/>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8AD"/>
    <w:rsid w:val="00C52C4C"/>
    <w:rsid w:val="00C52D47"/>
    <w:rsid w:val="00C52DA6"/>
    <w:rsid w:val="00C5311E"/>
    <w:rsid w:val="00C5335D"/>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4CE"/>
    <w:rsid w:val="00C745C0"/>
    <w:rsid w:val="00C745D0"/>
    <w:rsid w:val="00C74A22"/>
    <w:rsid w:val="00C74B25"/>
    <w:rsid w:val="00C74CC6"/>
    <w:rsid w:val="00C74D3E"/>
    <w:rsid w:val="00C74E5E"/>
    <w:rsid w:val="00C74E93"/>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112C"/>
    <w:rsid w:val="00C815E8"/>
    <w:rsid w:val="00C8183F"/>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09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D76"/>
    <w:rsid w:val="00CA3EF4"/>
    <w:rsid w:val="00CA3F0D"/>
    <w:rsid w:val="00CA41CE"/>
    <w:rsid w:val="00CA433D"/>
    <w:rsid w:val="00CA43CE"/>
    <w:rsid w:val="00CA4405"/>
    <w:rsid w:val="00CA4684"/>
    <w:rsid w:val="00CA47B1"/>
    <w:rsid w:val="00CA4A33"/>
    <w:rsid w:val="00CA4AEA"/>
    <w:rsid w:val="00CA4D05"/>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71DE"/>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77C"/>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E8D"/>
    <w:rsid w:val="00CE2477"/>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9B3"/>
    <w:rsid w:val="00CE6E68"/>
    <w:rsid w:val="00CE71A5"/>
    <w:rsid w:val="00CE7421"/>
    <w:rsid w:val="00CE74E3"/>
    <w:rsid w:val="00CE74F3"/>
    <w:rsid w:val="00CE7513"/>
    <w:rsid w:val="00CE7571"/>
    <w:rsid w:val="00CE76C6"/>
    <w:rsid w:val="00CE77AF"/>
    <w:rsid w:val="00CE791E"/>
    <w:rsid w:val="00CE7B54"/>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CF7EBF"/>
    <w:rsid w:val="00D00260"/>
    <w:rsid w:val="00D003D3"/>
    <w:rsid w:val="00D00708"/>
    <w:rsid w:val="00D00F34"/>
    <w:rsid w:val="00D01011"/>
    <w:rsid w:val="00D01089"/>
    <w:rsid w:val="00D010B7"/>
    <w:rsid w:val="00D011BA"/>
    <w:rsid w:val="00D0122E"/>
    <w:rsid w:val="00D013E0"/>
    <w:rsid w:val="00D014D4"/>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2CA"/>
    <w:rsid w:val="00D063E0"/>
    <w:rsid w:val="00D063EC"/>
    <w:rsid w:val="00D063FE"/>
    <w:rsid w:val="00D06822"/>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4B9"/>
    <w:rsid w:val="00D10589"/>
    <w:rsid w:val="00D107E2"/>
    <w:rsid w:val="00D10890"/>
    <w:rsid w:val="00D10BC5"/>
    <w:rsid w:val="00D10C8B"/>
    <w:rsid w:val="00D10DF7"/>
    <w:rsid w:val="00D10F27"/>
    <w:rsid w:val="00D11054"/>
    <w:rsid w:val="00D1105C"/>
    <w:rsid w:val="00D11609"/>
    <w:rsid w:val="00D11B15"/>
    <w:rsid w:val="00D11C91"/>
    <w:rsid w:val="00D11E44"/>
    <w:rsid w:val="00D1217E"/>
    <w:rsid w:val="00D12299"/>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C10"/>
    <w:rsid w:val="00D22F81"/>
    <w:rsid w:val="00D23079"/>
    <w:rsid w:val="00D23416"/>
    <w:rsid w:val="00D23518"/>
    <w:rsid w:val="00D237AC"/>
    <w:rsid w:val="00D237DA"/>
    <w:rsid w:val="00D23829"/>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6AC"/>
    <w:rsid w:val="00D348F8"/>
    <w:rsid w:val="00D34958"/>
    <w:rsid w:val="00D34BBA"/>
    <w:rsid w:val="00D34C34"/>
    <w:rsid w:val="00D34CBE"/>
    <w:rsid w:val="00D3530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1C5"/>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D56"/>
    <w:rsid w:val="00D81D69"/>
    <w:rsid w:val="00D81E3E"/>
    <w:rsid w:val="00D81E69"/>
    <w:rsid w:val="00D81FFA"/>
    <w:rsid w:val="00D8214D"/>
    <w:rsid w:val="00D822AE"/>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ABC"/>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488"/>
    <w:rsid w:val="00D92567"/>
    <w:rsid w:val="00D92A73"/>
    <w:rsid w:val="00D92A88"/>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380"/>
    <w:rsid w:val="00DA67A5"/>
    <w:rsid w:val="00DA6878"/>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51F"/>
    <w:rsid w:val="00DB055D"/>
    <w:rsid w:val="00DB0605"/>
    <w:rsid w:val="00DB069E"/>
    <w:rsid w:val="00DB0736"/>
    <w:rsid w:val="00DB0A08"/>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C33"/>
    <w:rsid w:val="00DB3C5A"/>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96A"/>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2B8"/>
    <w:rsid w:val="00DE2667"/>
    <w:rsid w:val="00DE274D"/>
    <w:rsid w:val="00DE2962"/>
    <w:rsid w:val="00DE2A99"/>
    <w:rsid w:val="00DE2C5D"/>
    <w:rsid w:val="00DE2E13"/>
    <w:rsid w:val="00DE2E4F"/>
    <w:rsid w:val="00DE2E5F"/>
    <w:rsid w:val="00DE2F65"/>
    <w:rsid w:val="00DE32DC"/>
    <w:rsid w:val="00DE33EC"/>
    <w:rsid w:val="00DE35B2"/>
    <w:rsid w:val="00DE35BA"/>
    <w:rsid w:val="00DE3905"/>
    <w:rsid w:val="00DE3D12"/>
    <w:rsid w:val="00DE3EDA"/>
    <w:rsid w:val="00DE3EE5"/>
    <w:rsid w:val="00DE4160"/>
    <w:rsid w:val="00DE41F1"/>
    <w:rsid w:val="00DE421F"/>
    <w:rsid w:val="00DE42D8"/>
    <w:rsid w:val="00DE4320"/>
    <w:rsid w:val="00DE4427"/>
    <w:rsid w:val="00DE45B0"/>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A67"/>
    <w:rsid w:val="00E01C48"/>
    <w:rsid w:val="00E01DA7"/>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320"/>
    <w:rsid w:val="00E0445B"/>
    <w:rsid w:val="00E04469"/>
    <w:rsid w:val="00E04771"/>
    <w:rsid w:val="00E04904"/>
    <w:rsid w:val="00E04A3C"/>
    <w:rsid w:val="00E04B75"/>
    <w:rsid w:val="00E04BB3"/>
    <w:rsid w:val="00E04BC2"/>
    <w:rsid w:val="00E04DD9"/>
    <w:rsid w:val="00E050AF"/>
    <w:rsid w:val="00E0534C"/>
    <w:rsid w:val="00E05497"/>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F2C"/>
    <w:rsid w:val="00E10F9D"/>
    <w:rsid w:val="00E110F6"/>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6E"/>
    <w:rsid w:val="00E1329E"/>
    <w:rsid w:val="00E134E2"/>
    <w:rsid w:val="00E13541"/>
    <w:rsid w:val="00E13770"/>
    <w:rsid w:val="00E13786"/>
    <w:rsid w:val="00E139EB"/>
    <w:rsid w:val="00E13F03"/>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5C7F"/>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D0A"/>
    <w:rsid w:val="00E23D83"/>
    <w:rsid w:val="00E2425A"/>
    <w:rsid w:val="00E2471F"/>
    <w:rsid w:val="00E24789"/>
    <w:rsid w:val="00E248AD"/>
    <w:rsid w:val="00E249E4"/>
    <w:rsid w:val="00E24AFD"/>
    <w:rsid w:val="00E24C0B"/>
    <w:rsid w:val="00E25101"/>
    <w:rsid w:val="00E251AF"/>
    <w:rsid w:val="00E251D0"/>
    <w:rsid w:val="00E25267"/>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748"/>
    <w:rsid w:val="00E377C2"/>
    <w:rsid w:val="00E378AB"/>
    <w:rsid w:val="00E379C4"/>
    <w:rsid w:val="00E37C35"/>
    <w:rsid w:val="00E37DDA"/>
    <w:rsid w:val="00E37F60"/>
    <w:rsid w:val="00E40221"/>
    <w:rsid w:val="00E402C6"/>
    <w:rsid w:val="00E40706"/>
    <w:rsid w:val="00E407CB"/>
    <w:rsid w:val="00E40858"/>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776"/>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4B3"/>
    <w:rsid w:val="00E62542"/>
    <w:rsid w:val="00E62A26"/>
    <w:rsid w:val="00E62A72"/>
    <w:rsid w:val="00E62B43"/>
    <w:rsid w:val="00E6382E"/>
    <w:rsid w:val="00E63862"/>
    <w:rsid w:val="00E639A6"/>
    <w:rsid w:val="00E63A07"/>
    <w:rsid w:val="00E63C0D"/>
    <w:rsid w:val="00E63DFA"/>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618"/>
    <w:rsid w:val="00E7569D"/>
    <w:rsid w:val="00E7594A"/>
    <w:rsid w:val="00E75A06"/>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5B"/>
    <w:rsid w:val="00E86ED9"/>
    <w:rsid w:val="00E87200"/>
    <w:rsid w:val="00E872D8"/>
    <w:rsid w:val="00E875C8"/>
    <w:rsid w:val="00E875CE"/>
    <w:rsid w:val="00E875CF"/>
    <w:rsid w:val="00E8799B"/>
    <w:rsid w:val="00E87A6D"/>
    <w:rsid w:val="00E87EA9"/>
    <w:rsid w:val="00E87EAB"/>
    <w:rsid w:val="00E87F73"/>
    <w:rsid w:val="00E87F9E"/>
    <w:rsid w:val="00E90373"/>
    <w:rsid w:val="00E9082E"/>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4F6"/>
    <w:rsid w:val="00E9499B"/>
    <w:rsid w:val="00E94B26"/>
    <w:rsid w:val="00E94F32"/>
    <w:rsid w:val="00E950DC"/>
    <w:rsid w:val="00E9522D"/>
    <w:rsid w:val="00E95296"/>
    <w:rsid w:val="00E953B5"/>
    <w:rsid w:val="00E953BA"/>
    <w:rsid w:val="00E953D3"/>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994"/>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5DC"/>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138"/>
    <w:rsid w:val="00EC528C"/>
    <w:rsid w:val="00EC5B51"/>
    <w:rsid w:val="00EC5B9C"/>
    <w:rsid w:val="00EC5F44"/>
    <w:rsid w:val="00EC5F8A"/>
    <w:rsid w:val="00EC6001"/>
    <w:rsid w:val="00EC604C"/>
    <w:rsid w:val="00EC60A8"/>
    <w:rsid w:val="00EC6108"/>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890"/>
    <w:rsid w:val="00ED0AD5"/>
    <w:rsid w:val="00ED0C38"/>
    <w:rsid w:val="00ED0ECD"/>
    <w:rsid w:val="00ED1108"/>
    <w:rsid w:val="00ED1152"/>
    <w:rsid w:val="00ED1260"/>
    <w:rsid w:val="00ED1613"/>
    <w:rsid w:val="00ED1616"/>
    <w:rsid w:val="00ED191C"/>
    <w:rsid w:val="00ED1A16"/>
    <w:rsid w:val="00ED1BDA"/>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523"/>
    <w:rsid w:val="00ED47FA"/>
    <w:rsid w:val="00ED4A11"/>
    <w:rsid w:val="00ED4B0D"/>
    <w:rsid w:val="00ED4F03"/>
    <w:rsid w:val="00ED4F0E"/>
    <w:rsid w:val="00ED559D"/>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161"/>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3F69"/>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B6F"/>
    <w:rsid w:val="00EF5CE5"/>
    <w:rsid w:val="00EF5D34"/>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A15"/>
    <w:rsid w:val="00F01A26"/>
    <w:rsid w:val="00F01B94"/>
    <w:rsid w:val="00F020B2"/>
    <w:rsid w:val="00F0214D"/>
    <w:rsid w:val="00F021C9"/>
    <w:rsid w:val="00F02389"/>
    <w:rsid w:val="00F023C0"/>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C6F"/>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4F1"/>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794"/>
    <w:rsid w:val="00F409CF"/>
    <w:rsid w:val="00F409E5"/>
    <w:rsid w:val="00F409F0"/>
    <w:rsid w:val="00F40DE8"/>
    <w:rsid w:val="00F412D8"/>
    <w:rsid w:val="00F4130D"/>
    <w:rsid w:val="00F41351"/>
    <w:rsid w:val="00F413D4"/>
    <w:rsid w:val="00F4150D"/>
    <w:rsid w:val="00F41632"/>
    <w:rsid w:val="00F41826"/>
    <w:rsid w:val="00F4189E"/>
    <w:rsid w:val="00F4192F"/>
    <w:rsid w:val="00F41A77"/>
    <w:rsid w:val="00F41AC3"/>
    <w:rsid w:val="00F41C8C"/>
    <w:rsid w:val="00F41CAE"/>
    <w:rsid w:val="00F41E48"/>
    <w:rsid w:val="00F4251F"/>
    <w:rsid w:val="00F42549"/>
    <w:rsid w:val="00F42670"/>
    <w:rsid w:val="00F42758"/>
    <w:rsid w:val="00F427C1"/>
    <w:rsid w:val="00F42A08"/>
    <w:rsid w:val="00F42C91"/>
    <w:rsid w:val="00F42FF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37F"/>
    <w:rsid w:val="00F53480"/>
    <w:rsid w:val="00F53739"/>
    <w:rsid w:val="00F53827"/>
    <w:rsid w:val="00F53AB4"/>
    <w:rsid w:val="00F53C61"/>
    <w:rsid w:val="00F542C6"/>
    <w:rsid w:val="00F544F7"/>
    <w:rsid w:val="00F548C6"/>
    <w:rsid w:val="00F54A7C"/>
    <w:rsid w:val="00F54B22"/>
    <w:rsid w:val="00F54F6A"/>
    <w:rsid w:val="00F5526B"/>
    <w:rsid w:val="00F555B1"/>
    <w:rsid w:val="00F556B7"/>
    <w:rsid w:val="00F556C9"/>
    <w:rsid w:val="00F559D5"/>
    <w:rsid w:val="00F55D89"/>
    <w:rsid w:val="00F55E3E"/>
    <w:rsid w:val="00F5632A"/>
    <w:rsid w:val="00F5633D"/>
    <w:rsid w:val="00F563E2"/>
    <w:rsid w:val="00F56475"/>
    <w:rsid w:val="00F5677F"/>
    <w:rsid w:val="00F56A39"/>
    <w:rsid w:val="00F56F23"/>
    <w:rsid w:val="00F57099"/>
    <w:rsid w:val="00F57213"/>
    <w:rsid w:val="00F5727A"/>
    <w:rsid w:val="00F57284"/>
    <w:rsid w:val="00F57298"/>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9D"/>
    <w:rsid w:val="00F673A7"/>
    <w:rsid w:val="00F6757E"/>
    <w:rsid w:val="00F6769A"/>
    <w:rsid w:val="00F6793B"/>
    <w:rsid w:val="00F67FF3"/>
    <w:rsid w:val="00F7013A"/>
    <w:rsid w:val="00F703E1"/>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EA1"/>
    <w:rsid w:val="00F76071"/>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0AE"/>
    <w:rsid w:val="00F872DF"/>
    <w:rsid w:val="00F8756B"/>
    <w:rsid w:val="00F8763F"/>
    <w:rsid w:val="00F877F7"/>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49A"/>
    <w:rsid w:val="00FB261F"/>
    <w:rsid w:val="00FB264B"/>
    <w:rsid w:val="00FB266D"/>
    <w:rsid w:val="00FB2700"/>
    <w:rsid w:val="00FB29D9"/>
    <w:rsid w:val="00FB2D5C"/>
    <w:rsid w:val="00FB36B0"/>
    <w:rsid w:val="00FB3729"/>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84"/>
    <w:rsid w:val="00FB70D9"/>
    <w:rsid w:val="00FB710C"/>
    <w:rsid w:val="00FB7421"/>
    <w:rsid w:val="00FB74CC"/>
    <w:rsid w:val="00FB779D"/>
    <w:rsid w:val="00FB77EF"/>
    <w:rsid w:val="00FB7A8E"/>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26E"/>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179"/>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BF4"/>
    <w:rsid w:val="00FE6D92"/>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A37"/>
    <w:rsid w:val="00FF0AB8"/>
    <w:rsid w:val="00FF0BA7"/>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34"/>
    <w:rsid w:val="00FF28A8"/>
    <w:rsid w:val="00FF2E0F"/>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4770F"/>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A36802B7C3EBFE6066D19DD21A75F91831B131740DD0165580E29D83251BCF881055297E99B33C250A7D842AEz8fCM" TargetMode="External"/><Relationship Id="rId13" Type="http://schemas.openxmlformats.org/officeDocument/2006/relationships/hyperlink" Target="consultantplus://offline/ref=497E5511F35AC40A2C5E8F449B5C786710ADEAC3A4198739D4505AEE8A3ED32503B1C3E70490BCq3l7L" TargetMode="External"/><Relationship Id="rId18"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consultantplus://offline/ref=6154324B91CB99053CCAA7AB73A8FC40A54A431FBDB5A1D1068F3CD19FE8C540F97C44A1F52FC03594761F0FCE3E3E6AEA294E6ACE96625Fy8y8F"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936466FE96DAA0BFB893D4145318BB1529FBA87D2958F108C64A487A5EC5AB1BBDDEBC88681C42DBB2A386D205BDA24BC31B9BE1D142D14B6563898l8a1H" TargetMode="Externa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theme" Target="theme/theme1.xml"/><Relationship Id="rId10" Type="http://schemas.openxmlformats.org/officeDocument/2006/relationships/hyperlink" Target="consultantplus://offline/ref=9CC76F2B96B4C69BA875A59326E43F491AFD70C3EBB3CF00A367FBC4CB72BE4FFD686766C8636D402B3A2B12B35ACE971D0C23C74801C25A4291865705OAL" TargetMode="External"/><Relationship Id="rId19" Type="http://schemas.openxmlformats.org/officeDocument/2006/relationships/hyperlink" Target="mailto:gp-bezenchukso@yandex.ru" TargetMode="External"/><Relationship Id="rId4" Type="http://schemas.openxmlformats.org/officeDocument/2006/relationships/settings" Target="settings.xml"/><Relationship Id="rId9" Type="http://schemas.openxmlformats.org/officeDocument/2006/relationships/hyperlink" Target="consultantplus://offline/ref=9CC76F2B96B4C69BA875A59326E43F491AFD70C3EBB3CF00A367FBC4CB72BE4FFD686766C8636D402B3A2B12B05ACE971D0C23C74801C25A4291865705OAL" TargetMode="External"/><Relationship Id="rId14" Type="http://schemas.openxmlformats.org/officeDocument/2006/relationships/hyperlink" Target="consultantplus://offline/ref=497E5511F35AC40A2C5E8F449B5C786710ABE8C7A7198739D4505AEE8A3ED32503B1C3E70490BCq3l3L"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3169</TotalTime>
  <Pages>30</Pages>
  <Words>21757</Words>
  <Characters>124021</Characters>
  <Application>Microsoft Office Word</Application>
  <DocSecurity>0</DocSecurity>
  <Lines>1033</Lines>
  <Paragraphs>290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2533</cp:revision>
  <cp:lastPrinted>2018-07-13T05:55:00Z</cp:lastPrinted>
  <dcterms:created xsi:type="dcterms:W3CDTF">2021-03-30T09:48:00Z</dcterms:created>
  <dcterms:modified xsi:type="dcterms:W3CDTF">2022-12-16T11:17:00Z</dcterms:modified>
</cp:coreProperties>
</file>