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1267AD" w:rsidRPr="00A02525" w:rsidTr="000544B7">
        <w:trPr>
          <w:cantSplit/>
          <w:trHeight w:val="80"/>
        </w:trPr>
        <w:tc>
          <w:tcPr>
            <w:tcW w:w="4140" w:type="dxa"/>
            <w:gridSpan w:val="2"/>
          </w:tcPr>
          <w:p w:rsidR="001267AD" w:rsidRPr="00A02525" w:rsidRDefault="00977675" w:rsidP="000544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>
                  <v:imagedata r:id="rId8" o:title="" grayscale="t"/>
                </v:shape>
              </w:pict>
            </w:r>
          </w:p>
          <w:p w:rsidR="001267AD" w:rsidRPr="00A02525" w:rsidRDefault="001267AD" w:rsidP="000544B7">
            <w:pPr>
              <w:jc w:val="center"/>
              <w:rPr>
                <w:sz w:val="22"/>
                <w:szCs w:val="22"/>
              </w:rPr>
            </w:pPr>
            <w:r w:rsidRPr="00A02525">
              <w:rPr>
                <w:sz w:val="22"/>
                <w:szCs w:val="22"/>
              </w:rPr>
              <w:t>АДМИНИСТРАЦИЯ</w:t>
            </w:r>
          </w:p>
          <w:p w:rsidR="001267AD" w:rsidRPr="00A02525" w:rsidRDefault="001267AD" w:rsidP="000544B7">
            <w:pPr>
              <w:jc w:val="center"/>
              <w:rPr>
                <w:sz w:val="22"/>
                <w:szCs w:val="22"/>
              </w:rPr>
            </w:pPr>
            <w:r w:rsidRPr="00A02525">
              <w:rPr>
                <w:sz w:val="22"/>
                <w:szCs w:val="22"/>
              </w:rPr>
              <w:t>ГОРОДСКОГО ПОСЕЛЕНИЯ БЕЗЕНЧУК</w:t>
            </w:r>
          </w:p>
          <w:p w:rsidR="001267AD" w:rsidRPr="00A02525" w:rsidRDefault="001267AD" w:rsidP="000544B7">
            <w:pPr>
              <w:jc w:val="center"/>
              <w:rPr>
                <w:sz w:val="22"/>
                <w:szCs w:val="22"/>
              </w:rPr>
            </w:pPr>
            <w:r w:rsidRPr="00A02525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Pr="00A02525">
              <w:rPr>
                <w:sz w:val="22"/>
                <w:szCs w:val="22"/>
              </w:rPr>
              <w:t>Безенчукский</w:t>
            </w:r>
            <w:proofErr w:type="spellEnd"/>
          </w:p>
          <w:p w:rsidR="001267AD" w:rsidRPr="00A02525" w:rsidRDefault="001267AD" w:rsidP="000544B7">
            <w:pPr>
              <w:jc w:val="center"/>
              <w:rPr>
                <w:sz w:val="22"/>
                <w:szCs w:val="22"/>
              </w:rPr>
            </w:pPr>
            <w:r w:rsidRPr="00A02525">
              <w:rPr>
                <w:sz w:val="22"/>
                <w:szCs w:val="22"/>
              </w:rPr>
              <w:t>Самарской области</w:t>
            </w:r>
          </w:p>
          <w:p w:rsidR="001267AD" w:rsidRPr="00A02525" w:rsidRDefault="001267AD" w:rsidP="000544B7">
            <w:pPr>
              <w:jc w:val="center"/>
              <w:rPr>
                <w:sz w:val="22"/>
                <w:szCs w:val="22"/>
              </w:rPr>
            </w:pPr>
            <w:r w:rsidRPr="00A02525">
              <w:rPr>
                <w:sz w:val="22"/>
                <w:szCs w:val="22"/>
              </w:rPr>
              <w:t>446250,   п. г.</w:t>
            </w:r>
            <w:r>
              <w:rPr>
                <w:sz w:val="22"/>
                <w:szCs w:val="22"/>
              </w:rPr>
              <w:t xml:space="preserve"> </w:t>
            </w:r>
            <w:r w:rsidRPr="00A02525">
              <w:rPr>
                <w:sz w:val="22"/>
                <w:szCs w:val="22"/>
              </w:rPr>
              <w:t>т. Безенчук</w:t>
            </w:r>
          </w:p>
          <w:p w:rsidR="001267AD" w:rsidRPr="00A02525" w:rsidRDefault="001267AD" w:rsidP="000544B7">
            <w:pPr>
              <w:jc w:val="center"/>
              <w:rPr>
                <w:sz w:val="22"/>
                <w:szCs w:val="22"/>
              </w:rPr>
            </w:pPr>
            <w:r w:rsidRPr="00A02525">
              <w:rPr>
                <w:sz w:val="22"/>
                <w:szCs w:val="22"/>
              </w:rPr>
              <w:t>ул. Нефтяников, д.12</w:t>
            </w:r>
          </w:p>
          <w:p w:rsidR="001267AD" w:rsidRPr="00A02525" w:rsidRDefault="001267AD" w:rsidP="000544B7">
            <w:pPr>
              <w:jc w:val="center"/>
              <w:rPr>
                <w:sz w:val="22"/>
                <w:szCs w:val="22"/>
              </w:rPr>
            </w:pPr>
            <w:r w:rsidRPr="00A02525">
              <w:rPr>
                <w:sz w:val="22"/>
                <w:szCs w:val="22"/>
              </w:rPr>
              <w:t>тел.: 2-14-51      факс: 2-14-51</w:t>
            </w:r>
          </w:p>
        </w:tc>
      </w:tr>
      <w:tr w:rsidR="001267AD" w:rsidRPr="001A5687" w:rsidTr="000544B7">
        <w:trPr>
          <w:cantSplit/>
          <w:trHeight w:val="80"/>
        </w:trPr>
        <w:tc>
          <w:tcPr>
            <w:tcW w:w="4140" w:type="dxa"/>
            <w:gridSpan w:val="2"/>
          </w:tcPr>
          <w:p w:rsidR="001267AD" w:rsidRPr="00A02525" w:rsidRDefault="001267AD" w:rsidP="000544B7">
            <w:pPr>
              <w:jc w:val="center"/>
              <w:rPr>
                <w:sz w:val="22"/>
                <w:szCs w:val="22"/>
                <w:lang w:val="en-US"/>
              </w:rPr>
            </w:pPr>
            <w:r w:rsidRPr="00A02525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1267AD" w:rsidRPr="00A02525" w:rsidTr="000544B7">
        <w:trPr>
          <w:cantSplit/>
          <w:trHeight w:val="204"/>
        </w:trPr>
        <w:tc>
          <w:tcPr>
            <w:tcW w:w="4140" w:type="dxa"/>
            <w:gridSpan w:val="2"/>
          </w:tcPr>
          <w:p w:rsidR="001267AD" w:rsidRPr="00A02525" w:rsidRDefault="001267AD" w:rsidP="000544B7">
            <w:pPr>
              <w:jc w:val="center"/>
              <w:rPr>
                <w:sz w:val="24"/>
                <w:szCs w:val="24"/>
              </w:rPr>
            </w:pPr>
            <w:r w:rsidRPr="00A02525">
              <w:t>ПОСТАНОВЛЕНИЕ</w:t>
            </w:r>
            <w:r>
              <w:t xml:space="preserve"> </w:t>
            </w:r>
          </w:p>
        </w:tc>
      </w:tr>
      <w:tr w:rsidR="001267AD" w:rsidRPr="00A02525" w:rsidTr="000544B7">
        <w:trPr>
          <w:cantSplit/>
          <w:trHeight w:hRule="exact" w:val="369"/>
        </w:trPr>
        <w:tc>
          <w:tcPr>
            <w:tcW w:w="2616" w:type="dxa"/>
          </w:tcPr>
          <w:p w:rsidR="001267AD" w:rsidRPr="00A02525" w:rsidRDefault="001267AD" w:rsidP="000544B7">
            <w:pPr>
              <w:rPr>
                <w:sz w:val="24"/>
                <w:szCs w:val="24"/>
              </w:rPr>
            </w:pPr>
            <w:r w:rsidRPr="00A02525">
              <w:rPr>
                <w:sz w:val="24"/>
                <w:szCs w:val="24"/>
              </w:rPr>
              <w:t xml:space="preserve">             от  </w:t>
            </w:r>
            <w:r>
              <w:rPr>
                <w:sz w:val="24"/>
                <w:szCs w:val="24"/>
              </w:rPr>
              <w:t>01.12.2022 г.</w:t>
            </w:r>
          </w:p>
          <w:p w:rsidR="001267AD" w:rsidRPr="00A02525" w:rsidRDefault="001267AD" w:rsidP="000544B7">
            <w:pPr>
              <w:rPr>
                <w:sz w:val="24"/>
                <w:szCs w:val="24"/>
              </w:rPr>
            </w:pPr>
          </w:p>
          <w:p w:rsidR="001267AD" w:rsidRPr="00A02525" w:rsidRDefault="001267AD" w:rsidP="000544B7">
            <w:pPr>
              <w:rPr>
                <w:sz w:val="24"/>
                <w:szCs w:val="24"/>
              </w:rPr>
            </w:pPr>
          </w:p>
          <w:p w:rsidR="001267AD" w:rsidRPr="00A02525" w:rsidRDefault="001267AD" w:rsidP="000544B7">
            <w:pPr>
              <w:rPr>
                <w:sz w:val="24"/>
                <w:szCs w:val="24"/>
              </w:rPr>
            </w:pPr>
            <w:r w:rsidRPr="00A02525">
              <w:rPr>
                <w:sz w:val="24"/>
                <w:szCs w:val="24"/>
              </w:rPr>
              <w:t>_________________</w:t>
            </w:r>
          </w:p>
        </w:tc>
        <w:tc>
          <w:tcPr>
            <w:tcW w:w="1524" w:type="dxa"/>
          </w:tcPr>
          <w:p w:rsidR="001267AD" w:rsidRPr="00A02525" w:rsidRDefault="001267AD" w:rsidP="001267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535 </w:t>
            </w:r>
          </w:p>
        </w:tc>
      </w:tr>
    </w:tbl>
    <w:p w:rsidR="00267426" w:rsidRPr="00267426" w:rsidRDefault="00CC3467" w:rsidP="00267426">
      <w:pPr>
        <w:pStyle w:val="ConsPlusTitle"/>
        <w:jc w:val="both"/>
        <w:rPr>
          <w:rFonts w:ascii="PT Astra Serif" w:hAnsi="PT Astra Serif" w:cs="Times New Roman"/>
          <w:b w:val="0"/>
          <w:sz w:val="28"/>
          <w:szCs w:val="28"/>
        </w:rPr>
      </w:pPr>
      <w:r>
        <w:rPr>
          <w:rFonts w:ascii="PT Astra Serif" w:hAnsi="PT Astra Serif" w:cs="Times New Roman"/>
          <w:b w:val="0"/>
          <w:sz w:val="28"/>
          <w:szCs w:val="28"/>
        </w:rPr>
        <w:t>Об установлении П</w:t>
      </w:r>
      <w:r w:rsidR="00267426" w:rsidRPr="00267426">
        <w:rPr>
          <w:rFonts w:ascii="PT Astra Serif" w:hAnsi="PT Astra Serif" w:cs="Times New Roman"/>
          <w:b w:val="0"/>
          <w:sz w:val="28"/>
          <w:szCs w:val="28"/>
        </w:rPr>
        <w:t xml:space="preserve">орядка отнесения рейсов </w:t>
      </w:r>
    </w:p>
    <w:p w:rsidR="00267426" w:rsidRPr="00267426" w:rsidRDefault="00267426" w:rsidP="00267426">
      <w:pPr>
        <w:pStyle w:val="ConsPlusTitle"/>
        <w:jc w:val="both"/>
        <w:rPr>
          <w:rFonts w:ascii="PT Astra Serif" w:hAnsi="PT Astra Serif" w:cs="Times New Roman"/>
          <w:b w:val="0"/>
          <w:sz w:val="28"/>
          <w:szCs w:val="28"/>
        </w:rPr>
      </w:pPr>
      <w:r w:rsidRPr="00267426">
        <w:rPr>
          <w:rFonts w:ascii="PT Astra Serif" w:hAnsi="PT Astra Serif" w:cs="Times New Roman"/>
          <w:b w:val="0"/>
          <w:sz w:val="28"/>
          <w:szCs w:val="28"/>
        </w:rPr>
        <w:t xml:space="preserve">по муниципальным маршрутам </w:t>
      </w:r>
    </w:p>
    <w:p w:rsidR="00267426" w:rsidRPr="00267426" w:rsidRDefault="00267426" w:rsidP="00267426">
      <w:pPr>
        <w:pStyle w:val="ConsPlusTitle"/>
        <w:jc w:val="both"/>
        <w:rPr>
          <w:rFonts w:ascii="PT Astra Serif" w:hAnsi="PT Astra Serif" w:cs="Times New Roman"/>
          <w:b w:val="0"/>
          <w:sz w:val="28"/>
          <w:szCs w:val="28"/>
        </w:rPr>
      </w:pPr>
      <w:r w:rsidRPr="00267426">
        <w:rPr>
          <w:rFonts w:ascii="PT Astra Serif" w:hAnsi="PT Astra Serif" w:cs="Times New Roman"/>
          <w:b w:val="0"/>
          <w:sz w:val="28"/>
          <w:szCs w:val="28"/>
        </w:rPr>
        <w:t>регулярных перевозок</w:t>
      </w:r>
    </w:p>
    <w:p w:rsidR="00267426" w:rsidRDefault="00267426" w:rsidP="00267426">
      <w:pPr>
        <w:pStyle w:val="ConsPlusTitle"/>
        <w:jc w:val="both"/>
        <w:rPr>
          <w:rFonts w:ascii="PT Astra Serif" w:hAnsi="PT Astra Serif" w:cs="Times New Roman"/>
          <w:b w:val="0"/>
          <w:sz w:val="28"/>
          <w:szCs w:val="28"/>
        </w:rPr>
      </w:pPr>
      <w:r w:rsidRPr="00267426">
        <w:rPr>
          <w:rFonts w:ascii="PT Astra Serif" w:hAnsi="PT Astra Serif" w:cs="Times New Roman"/>
          <w:b w:val="0"/>
          <w:sz w:val="28"/>
          <w:szCs w:val="28"/>
        </w:rPr>
        <w:t xml:space="preserve">к невыполненным рейсам </w:t>
      </w:r>
    </w:p>
    <w:p w:rsidR="00C63319" w:rsidRPr="00267426" w:rsidRDefault="00C63319" w:rsidP="00267426">
      <w:pPr>
        <w:pStyle w:val="ConsPlusTitle"/>
        <w:jc w:val="both"/>
        <w:rPr>
          <w:rFonts w:ascii="PT Astra Serif" w:hAnsi="PT Astra Serif" w:cs="Times New Roman"/>
          <w:b w:val="0"/>
          <w:sz w:val="28"/>
          <w:szCs w:val="28"/>
        </w:rPr>
      </w:pPr>
    </w:p>
    <w:p w:rsidR="00267426" w:rsidRPr="00267426" w:rsidRDefault="00267426" w:rsidP="00267426">
      <w:pPr>
        <w:autoSpaceDE w:val="0"/>
        <w:autoSpaceDN w:val="0"/>
        <w:adjustRightInd w:val="0"/>
        <w:ind w:firstLine="709"/>
        <w:rPr>
          <w:rFonts w:ascii="PT Astra Serif" w:hAnsi="PT Astra Serif"/>
          <w:sz w:val="18"/>
        </w:rPr>
      </w:pPr>
    </w:p>
    <w:p w:rsidR="00976A6A" w:rsidRDefault="00267426" w:rsidP="00131F7F">
      <w:pPr>
        <w:ind w:firstLine="709"/>
      </w:pPr>
      <w:proofErr w:type="gramStart"/>
      <w:r w:rsidRPr="00267426">
        <w:rPr>
          <w:rFonts w:ascii="PT Astra Serif" w:eastAsiaTheme="minorHAnsi" w:hAnsi="PT Astra Serif"/>
        </w:rPr>
        <w:t xml:space="preserve">В соответствии с частью 9 статьи 14 Федерального закона </w:t>
      </w:r>
      <w:r w:rsidRPr="00267426">
        <w:rPr>
          <w:rFonts w:ascii="PT Astra Serif" w:eastAsia="Times New Roman" w:hAnsi="PT Astra Serif"/>
          <w:lang w:eastAsia="ru-RU"/>
        </w:rPr>
        <w:t>от 13 июля 2015 г</w:t>
      </w:r>
      <w:r w:rsidR="001E27B3">
        <w:rPr>
          <w:rFonts w:ascii="PT Astra Serif" w:eastAsia="Times New Roman" w:hAnsi="PT Astra Serif"/>
          <w:lang w:eastAsia="ru-RU"/>
        </w:rPr>
        <w:t>.</w:t>
      </w:r>
      <w:r w:rsidRPr="00267426">
        <w:rPr>
          <w:rFonts w:ascii="PT Astra Serif" w:eastAsia="Times New Roman" w:hAnsi="PT Astra Serif"/>
          <w:lang w:eastAsia="ru-RU"/>
        </w:rPr>
        <w:t xml:space="preserve">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Постановлением Правительства Российской Федерации от 30 апреля 2022 г</w:t>
      </w:r>
      <w:r w:rsidR="001E27B3">
        <w:rPr>
          <w:rFonts w:ascii="PT Astra Serif" w:eastAsia="Times New Roman" w:hAnsi="PT Astra Serif"/>
          <w:lang w:eastAsia="ru-RU"/>
        </w:rPr>
        <w:t>.</w:t>
      </w:r>
      <w:r w:rsidRPr="00267426">
        <w:rPr>
          <w:rFonts w:ascii="PT Astra Serif" w:eastAsia="Times New Roman" w:hAnsi="PT Astra Serif"/>
          <w:lang w:eastAsia="ru-RU"/>
        </w:rPr>
        <w:t xml:space="preserve"> № 794 «Об особенностях определения объема работ, предусмотренных государственным или</w:t>
      </w:r>
      <w:proofErr w:type="gramEnd"/>
      <w:r w:rsidRPr="00267426">
        <w:rPr>
          <w:rFonts w:ascii="PT Astra Serif" w:eastAsia="Times New Roman" w:hAnsi="PT Astra Serif"/>
          <w:lang w:eastAsia="ru-RU"/>
        </w:rPr>
        <w:t xml:space="preserve"> муниципальным контрактом (этапом исполнения контракта), за невыполнение которого подрядчик выплачивает заказчику штраф, и определения размера такого штрафа»,</w:t>
      </w:r>
      <w:r w:rsidR="00131F7F" w:rsidRPr="00131F7F">
        <w:t xml:space="preserve"> </w:t>
      </w:r>
      <w:r w:rsidR="00131F7F" w:rsidRPr="003F3F77">
        <w:t>руководствуясь</w:t>
      </w:r>
      <w:r w:rsidR="00131F7F">
        <w:t xml:space="preserve"> </w:t>
      </w:r>
      <w:r w:rsidR="00131F7F" w:rsidRPr="003F3F77">
        <w:t xml:space="preserve">Уставом </w:t>
      </w:r>
      <w:r w:rsidR="00976A6A">
        <w:t xml:space="preserve">администрации городского поселения Безенчук муниципального района </w:t>
      </w:r>
      <w:proofErr w:type="spellStart"/>
      <w:r w:rsidR="00976A6A">
        <w:t>Безенчукский</w:t>
      </w:r>
      <w:proofErr w:type="spellEnd"/>
      <w:r w:rsidR="00976A6A">
        <w:t xml:space="preserve"> Самарской области,</w:t>
      </w:r>
    </w:p>
    <w:p w:rsidR="00976A6A" w:rsidRDefault="00976A6A" w:rsidP="00976A6A">
      <w:pPr>
        <w:jc w:val="center"/>
      </w:pPr>
      <w:r w:rsidRPr="009433F8">
        <w:t>ПОСТАНОВЛЯЮ:</w:t>
      </w:r>
      <w:r w:rsidR="00452535">
        <w:t xml:space="preserve"> </w:t>
      </w:r>
    </w:p>
    <w:p w:rsidR="00267426" w:rsidRPr="00C63FFB" w:rsidRDefault="00267426" w:rsidP="00267426">
      <w:pPr>
        <w:pStyle w:val="ConsPlusNormal"/>
        <w:widowControl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C63FFB">
        <w:rPr>
          <w:rFonts w:ascii="PT Astra Serif" w:hAnsi="PT Astra Serif" w:cs="Times New Roman"/>
          <w:sz w:val="28"/>
          <w:szCs w:val="28"/>
        </w:rPr>
        <w:t xml:space="preserve">1. Утвердить Порядок отнесения рейсов по </w:t>
      </w:r>
      <w:r w:rsidR="00131F7F">
        <w:rPr>
          <w:rFonts w:ascii="PT Astra Serif" w:hAnsi="PT Astra Serif" w:cs="Times New Roman"/>
          <w:sz w:val="28"/>
          <w:szCs w:val="28"/>
        </w:rPr>
        <w:t>муниципальным</w:t>
      </w:r>
      <w:r w:rsidRPr="00C63FFB">
        <w:rPr>
          <w:rFonts w:ascii="PT Astra Serif" w:hAnsi="PT Astra Serif" w:cs="Times New Roman"/>
          <w:sz w:val="28"/>
          <w:szCs w:val="28"/>
        </w:rPr>
        <w:t xml:space="preserve"> маршрутам регулярных перевозок к невыполненным рейсам согласно приложению.</w:t>
      </w:r>
    </w:p>
    <w:p w:rsidR="00333032" w:rsidRDefault="00267426" w:rsidP="00333032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63FFB">
        <w:rPr>
          <w:rFonts w:ascii="PT Astra Serif" w:hAnsi="PT Astra Serif" w:cs="Times New Roman"/>
          <w:sz w:val="28"/>
          <w:szCs w:val="28"/>
        </w:rPr>
        <w:t xml:space="preserve">2. </w:t>
      </w:r>
      <w:proofErr w:type="gramStart"/>
      <w:r w:rsidR="00131F7F" w:rsidRPr="000B1E43">
        <w:rPr>
          <w:rFonts w:ascii="Times New Roman" w:hAnsi="Times New Roman"/>
          <w:sz w:val="28"/>
        </w:rPr>
        <w:t>Контроль за</w:t>
      </w:r>
      <w:proofErr w:type="gramEnd"/>
      <w:r w:rsidR="00131F7F" w:rsidRPr="000B1E43">
        <w:rPr>
          <w:rFonts w:ascii="Times New Roman" w:hAnsi="Times New Roman"/>
          <w:sz w:val="28"/>
        </w:rPr>
        <w:t xml:space="preserve"> выполнением настоящего постановления возложить на </w:t>
      </w:r>
      <w:r w:rsidR="00131F7F" w:rsidRPr="000B1E43">
        <w:rPr>
          <w:rFonts w:ascii="Times New Roman" w:hAnsi="Times New Roman"/>
          <w:bCs/>
          <w:iCs/>
          <w:sz w:val="28"/>
          <w:szCs w:val="28"/>
        </w:rPr>
        <w:t xml:space="preserve">заместителя главы </w:t>
      </w:r>
      <w:r w:rsidR="00452535">
        <w:rPr>
          <w:rFonts w:ascii="Times New Roman" w:hAnsi="Times New Roman"/>
          <w:bCs/>
          <w:iCs/>
          <w:sz w:val="28"/>
          <w:szCs w:val="28"/>
        </w:rPr>
        <w:t xml:space="preserve">городского поселения Безенчук муниципального района </w:t>
      </w:r>
      <w:proofErr w:type="spellStart"/>
      <w:r w:rsidR="00452535" w:rsidRPr="00333032">
        <w:rPr>
          <w:rFonts w:ascii="Times New Roman" w:hAnsi="Times New Roman"/>
          <w:bCs/>
          <w:iCs/>
          <w:sz w:val="28"/>
          <w:szCs w:val="28"/>
        </w:rPr>
        <w:t>Безенчукский</w:t>
      </w:r>
      <w:proofErr w:type="spellEnd"/>
      <w:r w:rsidR="00452535" w:rsidRPr="00333032">
        <w:rPr>
          <w:rFonts w:ascii="Times New Roman" w:hAnsi="Times New Roman"/>
          <w:bCs/>
          <w:iCs/>
          <w:sz w:val="28"/>
          <w:szCs w:val="28"/>
        </w:rPr>
        <w:t xml:space="preserve"> Самарской области А.В. </w:t>
      </w:r>
      <w:proofErr w:type="spellStart"/>
      <w:r w:rsidR="00452535" w:rsidRPr="00333032">
        <w:rPr>
          <w:rFonts w:ascii="Times New Roman" w:hAnsi="Times New Roman"/>
          <w:bCs/>
          <w:iCs/>
          <w:sz w:val="28"/>
          <w:szCs w:val="28"/>
        </w:rPr>
        <w:t>Пичужкина</w:t>
      </w:r>
      <w:proofErr w:type="spellEnd"/>
      <w:r w:rsidR="00131F7F" w:rsidRPr="00333032">
        <w:rPr>
          <w:rFonts w:ascii="Times New Roman" w:hAnsi="Times New Roman"/>
          <w:sz w:val="28"/>
          <w:szCs w:val="28"/>
        </w:rPr>
        <w:t>.</w:t>
      </w:r>
    </w:p>
    <w:p w:rsidR="00333032" w:rsidRPr="00333032" w:rsidRDefault="00333032" w:rsidP="0033303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032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333032" w:rsidRPr="00333032" w:rsidRDefault="00333032" w:rsidP="0033303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032">
        <w:rPr>
          <w:rFonts w:ascii="Times New Roman" w:hAnsi="Times New Roman" w:cs="Times New Roman"/>
          <w:sz w:val="28"/>
          <w:szCs w:val="28"/>
        </w:rPr>
        <w:t xml:space="preserve">4. Опубликовать настоящее постановление в газете «Вестник городского поселения Безенчук» и  разместить на официальном сайте Администрации поселения в сети Интернет. </w:t>
      </w:r>
    </w:p>
    <w:p w:rsidR="00333032" w:rsidRDefault="00333032" w:rsidP="00333032">
      <w:pPr>
        <w:tabs>
          <w:tab w:val="left" w:pos="1134"/>
        </w:tabs>
        <w:ind w:firstLine="709"/>
      </w:pPr>
    </w:p>
    <w:p w:rsidR="00333032" w:rsidRPr="009433F8" w:rsidRDefault="00333032" w:rsidP="00333032">
      <w:pPr>
        <w:tabs>
          <w:tab w:val="left" w:pos="1134"/>
        </w:tabs>
        <w:ind w:firstLine="709"/>
      </w:pPr>
    </w:p>
    <w:p w:rsidR="00333032" w:rsidRDefault="00333032" w:rsidP="00333032">
      <w:r w:rsidRPr="00333032">
        <w:t>Глава городского поселения                                                                В.Н. Гуров</w:t>
      </w:r>
    </w:p>
    <w:p w:rsidR="00333032" w:rsidRDefault="00333032" w:rsidP="00333032"/>
    <w:p w:rsidR="00333032" w:rsidRDefault="00333032" w:rsidP="00333032"/>
    <w:p w:rsidR="00333032" w:rsidRDefault="00333032" w:rsidP="00333032"/>
    <w:p w:rsidR="00333032" w:rsidRDefault="00333032" w:rsidP="00333032">
      <w:pPr>
        <w:rPr>
          <w:sz w:val="20"/>
          <w:szCs w:val="20"/>
        </w:rPr>
      </w:pPr>
      <w:r w:rsidRPr="00A72546">
        <w:rPr>
          <w:sz w:val="20"/>
          <w:szCs w:val="20"/>
        </w:rPr>
        <w:t>Е.В. Соловьева 2-12-55</w:t>
      </w:r>
    </w:p>
    <w:p w:rsidR="001A5687" w:rsidRDefault="001A5687" w:rsidP="00333032">
      <w:pPr>
        <w:rPr>
          <w:sz w:val="20"/>
          <w:szCs w:val="20"/>
        </w:rPr>
      </w:pPr>
    </w:p>
    <w:p w:rsidR="001A5687" w:rsidRDefault="001A5687" w:rsidP="00333032">
      <w:pPr>
        <w:rPr>
          <w:sz w:val="20"/>
          <w:szCs w:val="20"/>
        </w:rPr>
      </w:pPr>
    </w:p>
    <w:p w:rsidR="001A5687" w:rsidRDefault="001A5687" w:rsidP="001A5687">
      <w:pPr>
        <w:jc w:val="right"/>
        <w:rPr>
          <w:sz w:val="20"/>
          <w:szCs w:val="20"/>
        </w:rPr>
      </w:pPr>
    </w:p>
    <w:p w:rsidR="001A5687" w:rsidRDefault="001A5687" w:rsidP="001A5687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</w:t>
      </w:r>
    </w:p>
    <w:p w:rsidR="001A5687" w:rsidRDefault="001A5687" w:rsidP="001A5687">
      <w:pPr>
        <w:jc w:val="right"/>
        <w:rPr>
          <w:sz w:val="20"/>
          <w:szCs w:val="20"/>
        </w:rPr>
      </w:pPr>
      <w:r>
        <w:rPr>
          <w:sz w:val="20"/>
          <w:szCs w:val="20"/>
        </w:rPr>
        <w:t>к Постановлению № 535 от 01.12.2022г</w:t>
      </w:r>
    </w:p>
    <w:p w:rsidR="001A5687" w:rsidRDefault="001A5687" w:rsidP="001A5687">
      <w:pPr>
        <w:jc w:val="right"/>
        <w:rPr>
          <w:sz w:val="20"/>
          <w:szCs w:val="20"/>
        </w:rPr>
      </w:pPr>
    </w:p>
    <w:p w:rsidR="001A5687" w:rsidRDefault="001A5687" w:rsidP="001A5687">
      <w:pPr>
        <w:jc w:val="right"/>
        <w:rPr>
          <w:sz w:val="20"/>
          <w:szCs w:val="20"/>
        </w:rPr>
      </w:pPr>
    </w:p>
    <w:p w:rsidR="001A5687" w:rsidRDefault="001A5687" w:rsidP="001A5687">
      <w:pPr>
        <w:jc w:val="right"/>
        <w:rPr>
          <w:sz w:val="20"/>
          <w:szCs w:val="20"/>
        </w:rPr>
      </w:pPr>
    </w:p>
    <w:p w:rsidR="001A5687" w:rsidRDefault="001A5687" w:rsidP="001A5687">
      <w:pPr>
        <w:jc w:val="right"/>
        <w:rPr>
          <w:sz w:val="20"/>
          <w:szCs w:val="20"/>
        </w:rPr>
      </w:pPr>
    </w:p>
    <w:p w:rsidR="001A5687" w:rsidRDefault="001A5687" w:rsidP="001A5687">
      <w:pPr>
        <w:jc w:val="right"/>
        <w:rPr>
          <w:sz w:val="20"/>
          <w:szCs w:val="20"/>
        </w:rPr>
      </w:pPr>
    </w:p>
    <w:p w:rsidR="001A5687" w:rsidRPr="004643FF" w:rsidRDefault="001A5687" w:rsidP="001A5687">
      <w:pPr>
        <w:jc w:val="center"/>
        <w:rPr>
          <w:bCs/>
        </w:rPr>
      </w:pPr>
      <w:r w:rsidRPr="004643FF">
        <w:rPr>
          <w:bCs/>
        </w:rPr>
        <w:t>ПОРЯДОК</w:t>
      </w:r>
    </w:p>
    <w:p w:rsidR="001A5687" w:rsidRPr="004643FF" w:rsidRDefault="001A5687" w:rsidP="001A5687">
      <w:pPr>
        <w:jc w:val="center"/>
        <w:rPr>
          <w:bCs/>
        </w:rPr>
      </w:pPr>
      <w:r w:rsidRPr="004643FF">
        <w:rPr>
          <w:bCs/>
        </w:rPr>
        <w:t xml:space="preserve">отнесения рейсов по муниципальным маршрутам регулярных перевозок к невыполненным рейсам </w:t>
      </w:r>
    </w:p>
    <w:p w:rsidR="001A5687" w:rsidRPr="00C63FFB" w:rsidRDefault="001A5687" w:rsidP="001A5687">
      <w:pPr>
        <w:rPr>
          <w:rFonts w:ascii="PT Astra Serif" w:hAnsi="PT Astra Serif"/>
        </w:rPr>
      </w:pPr>
    </w:p>
    <w:p w:rsidR="001A5687" w:rsidRDefault="001A5687" w:rsidP="001A5687">
      <w:pPr>
        <w:ind w:firstLine="709"/>
        <w:rPr>
          <w:rFonts w:ascii="PT Astra Serif" w:hAnsi="PT Astra Serif"/>
        </w:rPr>
      </w:pPr>
      <w:r w:rsidRPr="00C63FFB">
        <w:rPr>
          <w:rFonts w:ascii="PT Astra Serif" w:hAnsi="PT Astra Serif"/>
        </w:rPr>
        <w:t>1.</w:t>
      </w:r>
      <w:r w:rsidRPr="009B5E91">
        <w:rPr>
          <w:rFonts w:ascii="PT Astra Serif" w:hAnsi="PT Astra Serif"/>
        </w:rPr>
        <w:t xml:space="preserve"> Настоящий Порядок </w:t>
      </w:r>
      <w:r>
        <w:rPr>
          <w:rFonts w:ascii="PT Astra Serif" w:hAnsi="PT Astra Serif"/>
        </w:rPr>
        <w:t>регламентиру</w:t>
      </w:r>
      <w:r w:rsidRPr="009B5E91">
        <w:rPr>
          <w:rFonts w:ascii="PT Astra Serif" w:hAnsi="PT Astra Serif"/>
        </w:rPr>
        <w:t>ет</w:t>
      </w:r>
      <w:r>
        <w:rPr>
          <w:rFonts w:ascii="PT Astra Serif" w:hAnsi="PT Astra Serif"/>
        </w:rPr>
        <w:t xml:space="preserve"> отношения, связанные с отнесением рейсов к невыполненным рейсам по муниципальным маршрутам регулярных перевозок пассажиров и багажа автомобильным транспортом по регулируемым тарифам.</w:t>
      </w:r>
    </w:p>
    <w:p w:rsidR="001A5687" w:rsidRDefault="001A5687" w:rsidP="001A5687">
      <w:pPr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 xml:space="preserve">2. К невыполненным рейсам по муниципальным маршрутам регулярных перевозок не относятся рейсы, не выполненные </w:t>
      </w:r>
      <w:proofErr w:type="gramStart"/>
      <w:r>
        <w:rPr>
          <w:rFonts w:ascii="PT Astra Serif" w:hAnsi="PT Astra Serif"/>
        </w:rPr>
        <w:t>вследствие</w:t>
      </w:r>
      <w:proofErr w:type="gramEnd"/>
      <w:r>
        <w:rPr>
          <w:rFonts w:ascii="PT Astra Serif" w:hAnsi="PT Astra Serif"/>
        </w:rPr>
        <w:t xml:space="preserve">:  </w:t>
      </w:r>
      <w:r w:rsidRPr="009B5E91">
        <w:rPr>
          <w:rFonts w:ascii="PT Astra Serif" w:hAnsi="PT Astra Serif"/>
        </w:rPr>
        <w:t xml:space="preserve"> </w:t>
      </w:r>
    </w:p>
    <w:p w:rsidR="001A5687" w:rsidRDefault="001A5687" w:rsidP="001A5687">
      <w:pPr>
        <w:autoSpaceDE w:val="0"/>
        <w:autoSpaceDN w:val="0"/>
        <w:adjustRightInd w:val="0"/>
        <w:ind w:firstLine="540"/>
        <w:rPr>
          <w:rFonts w:ascii="PT Astra Serif" w:hAnsi="PT Astra Serif" w:cs="PT Astra Serif"/>
          <w:lang w:eastAsia="ru-RU"/>
        </w:rPr>
      </w:pPr>
      <w:r>
        <w:rPr>
          <w:rFonts w:ascii="PT Astra Serif" w:hAnsi="PT Astra Serif" w:cs="PT Astra Serif"/>
          <w:lang w:eastAsia="ru-RU"/>
        </w:rPr>
        <w:t>- дорожно-транспортных происшествий, произошедших не по вине подрядчика и (или) его работников;</w:t>
      </w:r>
    </w:p>
    <w:p w:rsidR="001A5687" w:rsidRDefault="001A5687" w:rsidP="001A5687">
      <w:pPr>
        <w:autoSpaceDE w:val="0"/>
        <w:autoSpaceDN w:val="0"/>
        <w:adjustRightInd w:val="0"/>
        <w:ind w:firstLine="540"/>
        <w:rPr>
          <w:rFonts w:ascii="PT Astra Serif" w:hAnsi="PT Astra Serif" w:cs="PT Astra Serif"/>
          <w:lang w:eastAsia="ru-RU"/>
        </w:rPr>
      </w:pPr>
      <w:r>
        <w:rPr>
          <w:rFonts w:ascii="PT Astra Serif" w:hAnsi="PT Astra Serif" w:cs="PT Astra Serif"/>
          <w:lang w:eastAsia="ru-RU"/>
        </w:rPr>
        <w:t>- снижения скорости движения транспортных средств, вызванного неблагоприятными погодными условиями или образовавшимися заторами на автомобильных дорогах;</w:t>
      </w:r>
    </w:p>
    <w:p w:rsidR="001A5687" w:rsidRDefault="001A5687" w:rsidP="001A5687">
      <w:pPr>
        <w:autoSpaceDE w:val="0"/>
        <w:autoSpaceDN w:val="0"/>
        <w:adjustRightInd w:val="0"/>
        <w:ind w:firstLine="540"/>
        <w:rPr>
          <w:rFonts w:ascii="PT Astra Serif" w:hAnsi="PT Astra Serif" w:cs="PT Astra Serif"/>
          <w:lang w:eastAsia="ru-RU"/>
        </w:rPr>
      </w:pPr>
      <w:r w:rsidRPr="0003629F">
        <w:rPr>
          <w:rFonts w:ascii="PT Astra Serif" w:hAnsi="PT Astra Serif" w:cs="PT Astra Serif"/>
          <w:lang w:eastAsia="ru-RU"/>
        </w:rPr>
        <w:t>- иных обстоятельств, предусмотренных</w:t>
      </w:r>
      <w:r w:rsidRPr="0003629F">
        <w:rPr>
          <w:rFonts w:ascii="PT Astra Serif" w:hAnsi="PT Astra Serif" w:cs="PT Astra Serif"/>
        </w:rPr>
        <w:t xml:space="preserve"> </w:t>
      </w:r>
      <w:r w:rsidRPr="0003629F">
        <w:rPr>
          <w:rFonts w:ascii="PT Astra Serif" w:hAnsi="PT Astra Serif" w:cs="PT Astra Serif"/>
          <w:lang w:eastAsia="ru-RU"/>
        </w:rPr>
        <w:t>муниципальным контрактом (этапом исполнения контракта).</w:t>
      </w:r>
    </w:p>
    <w:p w:rsidR="001A5687" w:rsidRDefault="001A5687" w:rsidP="001A5687">
      <w:pPr>
        <w:ind w:firstLine="708"/>
      </w:pPr>
      <w:r>
        <w:rPr>
          <w:rFonts w:ascii="PT Astra Serif" w:hAnsi="PT Astra Serif" w:cs="PT Astra Serif"/>
          <w:lang w:eastAsia="ru-RU"/>
        </w:rPr>
        <w:t xml:space="preserve">3. К </w:t>
      </w:r>
      <w:r>
        <w:t>выполненным рейсам по</w:t>
      </w:r>
      <w:r w:rsidRPr="00C63FFB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муниципальным маршрутам регулярных перевозок относятся </w:t>
      </w:r>
      <w:r>
        <w:t>рейсы, выполненные при прохождении транспортным средством 100% остановочных пунктов по маршруту, предусмотренн</w:t>
      </w:r>
      <w:r w:rsidR="000C797C">
        <w:t>ого</w:t>
      </w:r>
      <w:r>
        <w:t xml:space="preserve"> реестром </w:t>
      </w:r>
      <w:r>
        <w:rPr>
          <w:rFonts w:ascii="PT Astra Serif" w:hAnsi="PT Astra Serif"/>
        </w:rPr>
        <w:t xml:space="preserve">муниципальных маршрутов регулярных перевозок </w:t>
      </w:r>
      <w:r w:rsidR="00ED7FD8">
        <w:rPr>
          <w:rFonts w:ascii="PT Astra Serif" w:hAnsi="PT Astra Serif"/>
        </w:rPr>
        <w:t>в границах</w:t>
      </w:r>
      <w:r w:rsidRPr="006046F0">
        <w:rPr>
          <w:rFonts w:ascii="PT Astra Serif" w:hAnsi="PT Astra Serif"/>
        </w:rPr>
        <w:t xml:space="preserve"> </w:t>
      </w:r>
      <w:r w:rsidR="00ED7FD8">
        <w:rPr>
          <w:rFonts w:ascii="PT Astra Serif" w:hAnsi="PT Astra Serif"/>
        </w:rPr>
        <w:t xml:space="preserve">городского поселения Безенчук муниципального района </w:t>
      </w:r>
      <w:proofErr w:type="spellStart"/>
      <w:r w:rsidR="00ED7FD8">
        <w:rPr>
          <w:rFonts w:ascii="PT Astra Serif" w:hAnsi="PT Astra Serif"/>
        </w:rPr>
        <w:t>Безенчукский</w:t>
      </w:r>
      <w:proofErr w:type="spellEnd"/>
      <w:r w:rsidR="00ED7FD8">
        <w:rPr>
          <w:rFonts w:ascii="PT Astra Serif" w:hAnsi="PT Astra Serif"/>
        </w:rPr>
        <w:t xml:space="preserve"> Самарской</w:t>
      </w:r>
      <w:r w:rsidR="00ED7FD8">
        <w:rPr>
          <w:rFonts w:ascii="PT Astra Serif" w:hAnsi="PT Astra Serif"/>
        </w:rPr>
        <w:tab/>
      </w:r>
      <w:r w:rsidRPr="006046F0">
        <w:rPr>
          <w:rFonts w:ascii="PT Astra Serif" w:hAnsi="PT Astra Serif"/>
        </w:rPr>
        <w:t xml:space="preserve"> области</w:t>
      </w:r>
      <w:r>
        <w:t>.</w:t>
      </w:r>
    </w:p>
    <w:p w:rsidR="001A5687" w:rsidRPr="00660B7A" w:rsidRDefault="001A5687" w:rsidP="00660B7A">
      <w:pPr>
        <w:ind w:firstLine="708"/>
      </w:pPr>
      <w:r>
        <w:t xml:space="preserve">4. В иных случаях, не указанных в пунктах 2 и 3 настоящего Порядка, рейсы по </w:t>
      </w:r>
      <w:r>
        <w:rPr>
          <w:rFonts w:ascii="PT Astra Serif" w:hAnsi="PT Astra Serif"/>
        </w:rPr>
        <w:t>муниципальным маршрутам регулярных перевозок относятся к невыполненным рейсам.</w:t>
      </w:r>
      <w:bookmarkStart w:id="0" w:name="_GoBack"/>
      <w:bookmarkEnd w:id="0"/>
    </w:p>
    <w:sectPr w:rsidR="001A5687" w:rsidRPr="00660B7A" w:rsidSect="001A5687">
      <w:headerReference w:type="default" r:id="rId9"/>
      <w:pgSz w:w="11906" w:h="16838"/>
      <w:pgMar w:top="568" w:right="991" w:bottom="426" w:left="155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675" w:rsidRDefault="00977675" w:rsidP="007928D2">
      <w:r>
        <w:separator/>
      </w:r>
    </w:p>
  </w:endnote>
  <w:endnote w:type="continuationSeparator" w:id="0">
    <w:p w:rsidR="00977675" w:rsidRDefault="00977675" w:rsidP="00792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675" w:rsidRDefault="00977675" w:rsidP="007928D2">
      <w:r>
        <w:separator/>
      </w:r>
    </w:p>
  </w:footnote>
  <w:footnote w:type="continuationSeparator" w:id="0">
    <w:p w:rsidR="00977675" w:rsidRDefault="00977675" w:rsidP="007928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1531619"/>
      <w:docPartObj>
        <w:docPartGallery w:val="Page Numbers (Top of Page)"/>
        <w:docPartUnique/>
      </w:docPartObj>
    </w:sdtPr>
    <w:sdtEndPr/>
    <w:sdtContent>
      <w:p w:rsidR="007928D2" w:rsidRDefault="00734C0D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0B7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928D2" w:rsidRDefault="007928D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B48C6"/>
    <w:multiLevelType w:val="hybridMultilevel"/>
    <w:tmpl w:val="98A6889C"/>
    <w:lvl w:ilvl="0" w:tplc="F8FEECCA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DDC4639"/>
    <w:multiLevelType w:val="hybridMultilevel"/>
    <w:tmpl w:val="AEDCB83E"/>
    <w:lvl w:ilvl="0" w:tplc="945CF1F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67426"/>
    <w:rsid w:val="00025B13"/>
    <w:rsid w:val="0003629F"/>
    <w:rsid w:val="0009692C"/>
    <w:rsid w:val="000C797C"/>
    <w:rsid w:val="001267AD"/>
    <w:rsid w:val="00131F7F"/>
    <w:rsid w:val="001A5687"/>
    <w:rsid w:val="001E27B3"/>
    <w:rsid w:val="00267221"/>
    <w:rsid w:val="00267426"/>
    <w:rsid w:val="002F6E3A"/>
    <w:rsid w:val="00333032"/>
    <w:rsid w:val="0035246B"/>
    <w:rsid w:val="003614FD"/>
    <w:rsid w:val="00362065"/>
    <w:rsid w:val="003663B0"/>
    <w:rsid w:val="00380BC2"/>
    <w:rsid w:val="00390047"/>
    <w:rsid w:val="003A01B6"/>
    <w:rsid w:val="003D409C"/>
    <w:rsid w:val="004072D6"/>
    <w:rsid w:val="00416DA1"/>
    <w:rsid w:val="0045032C"/>
    <w:rsid w:val="00452535"/>
    <w:rsid w:val="00455B71"/>
    <w:rsid w:val="004643FF"/>
    <w:rsid w:val="004E37F9"/>
    <w:rsid w:val="00556498"/>
    <w:rsid w:val="00581A3E"/>
    <w:rsid w:val="005911A2"/>
    <w:rsid w:val="005D0DF9"/>
    <w:rsid w:val="006046F0"/>
    <w:rsid w:val="00630CC6"/>
    <w:rsid w:val="00660B7A"/>
    <w:rsid w:val="00697A38"/>
    <w:rsid w:val="006D18EA"/>
    <w:rsid w:val="00734C0D"/>
    <w:rsid w:val="00764F17"/>
    <w:rsid w:val="00786574"/>
    <w:rsid w:val="007928D2"/>
    <w:rsid w:val="007A610F"/>
    <w:rsid w:val="00874C7E"/>
    <w:rsid w:val="008F23F4"/>
    <w:rsid w:val="00976A6A"/>
    <w:rsid w:val="00977675"/>
    <w:rsid w:val="00997094"/>
    <w:rsid w:val="009C2C2B"/>
    <w:rsid w:val="00A30ACF"/>
    <w:rsid w:val="00A648A7"/>
    <w:rsid w:val="00A65942"/>
    <w:rsid w:val="00A72546"/>
    <w:rsid w:val="00B35043"/>
    <w:rsid w:val="00B559EE"/>
    <w:rsid w:val="00BB0452"/>
    <w:rsid w:val="00C63319"/>
    <w:rsid w:val="00CC3467"/>
    <w:rsid w:val="00CC4C81"/>
    <w:rsid w:val="00CD53DA"/>
    <w:rsid w:val="00CE362A"/>
    <w:rsid w:val="00DB799E"/>
    <w:rsid w:val="00DE52D2"/>
    <w:rsid w:val="00E10238"/>
    <w:rsid w:val="00EA6CBA"/>
    <w:rsid w:val="00ED3728"/>
    <w:rsid w:val="00ED7FD8"/>
    <w:rsid w:val="00EE35C6"/>
    <w:rsid w:val="00EF77E2"/>
    <w:rsid w:val="00F172BC"/>
    <w:rsid w:val="00F878AD"/>
    <w:rsid w:val="00FD5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426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74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7426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No Spacing"/>
    <w:link w:val="a4"/>
    <w:uiPriority w:val="1"/>
    <w:qFormat/>
    <w:rsid w:val="002674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2674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742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7426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31F7F"/>
    <w:pPr>
      <w:suppressAutoHyphens/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color w:val="00000A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7928D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928D2"/>
    <w:rPr>
      <w:rFonts w:ascii="Times New Roman" w:eastAsia="Calibri" w:hAnsi="Times New Roman" w:cs="Times New Roman"/>
      <w:sz w:val="28"/>
      <w:szCs w:val="28"/>
    </w:rPr>
  </w:style>
  <w:style w:type="paragraph" w:styleId="aa">
    <w:name w:val="footer"/>
    <w:basedOn w:val="a"/>
    <w:link w:val="ab"/>
    <w:uiPriority w:val="99"/>
    <w:semiHidden/>
    <w:unhideWhenUsed/>
    <w:rsid w:val="007928D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928D2"/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User</cp:lastModifiedBy>
  <cp:revision>22</cp:revision>
  <cp:lastPrinted>2022-11-28T12:00:00Z</cp:lastPrinted>
  <dcterms:created xsi:type="dcterms:W3CDTF">2022-11-28T05:37:00Z</dcterms:created>
  <dcterms:modified xsi:type="dcterms:W3CDTF">2022-12-05T07:51:00Z</dcterms:modified>
</cp:coreProperties>
</file>