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FD5520" w:rsidRDefault="00174615" w:rsidP="0024037B">
      <w:pPr>
        <w:spacing w:after="0" w:line="240" w:lineRule="auto"/>
        <w:jc w:val="both"/>
        <w:rPr>
          <w:rFonts w:ascii="Times New Roman" w:hAnsi="Times New Roman" w:cs="Times New Roman"/>
          <w:b/>
        </w:rPr>
      </w:pPr>
      <w:r w:rsidRPr="00FD552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F06B9B0"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39034B">
                              <w:rPr>
                                <w:rFonts w:ascii="Times New Roman" w:hAnsi="Times New Roman" w:cs="Times New Roman"/>
                                <w:sz w:val="24"/>
                                <w:szCs w:val="24"/>
                              </w:rPr>
                              <w:t>2</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39034B">
                              <w:rPr>
                                <w:rFonts w:ascii="Times New Roman" w:hAnsi="Times New Roman" w:cs="Times New Roman"/>
                                <w:sz w:val="24"/>
                                <w:szCs w:val="24"/>
                              </w:rPr>
                              <w:t>9</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39034B">
                              <w:rPr>
                                <w:rFonts w:ascii="Times New Roman" w:hAnsi="Times New Roman" w:cs="Times New Roman"/>
                                <w:sz w:val="24"/>
                                <w:szCs w:val="24"/>
                              </w:rPr>
                              <w:t>12</w:t>
                            </w:r>
                            <w:r w:rsidR="001972B0" w:rsidRPr="003E3FD8">
                              <w:rPr>
                                <w:rFonts w:ascii="Times New Roman" w:hAnsi="Times New Roman" w:cs="Times New Roman"/>
                                <w:sz w:val="24"/>
                                <w:szCs w:val="24"/>
                              </w:rPr>
                              <w:t xml:space="preserve"> </w:t>
                            </w:r>
                            <w:r w:rsidR="00FA0A8F">
                              <w:rPr>
                                <w:rFonts w:ascii="Times New Roman" w:hAnsi="Times New Roman" w:cs="Times New Roman"/>
                                <w:sz w:val="24"/>
                                <w:szCs w:val="24"/>
                              </w:rPr>
                              <w:t>ию</w:t>
                            </w:r>
                            <w:r w:rsidR="0039034B">
                              <w:rPr>
                                <w:rFonts w:ascii="Times New Roman" w:hAnsi="Times New Roman" w:cs="Times New Roman"/>
                                <w:sz w:val="24"/>
                                <w:szCs w:val="24"/>
                              </w:rPr>
                              <w:t>л</w:t>
                            </w:r>
                            <w:r w:rsidR="00001E8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F06B9B0"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39034B">
                        <w:rPr>
                          <w:rFonts w:ascii="Times New Roman" w:hAnsi="Times New Roman" w:cs="Times New Roman"/>
                          <w:sz w:val="24"/>
                          <w:szCs w:val="24"/>
                        </w:rPr>
                        <w:t>2</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39034B">
                        <w:rPr>
                          <w:rFonts w:ascii="Times New Roman" w:hAnsi="Times New Roman" w:cs="Times New Roman"/>
                          <w:sz w:val="24"/>
                          <w:szCs w:val="24"/>
                        </w:rPr>
                        <w:t>9</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39034B">
                        <w:rPr>
                          <w:rFonts w:ascii="Times New Roman" w:hAnsi="Times New Roman" w:cs="Times New Roman"/>
                          <w:sz w:val="24"/>
                          <w:szCs w:val="24"/>
                        </w:rPr>
                        <w:t>12</w:t>
                      </w:r>
                      <w:r w:rsidR="001972B0" w:rsidRPr="003E3FD8">
                        <w:rPr>
                          <w:rFonts w:ascii="Times New Roman" w:hAnsi="Times New Roman" w:cs="Times New Roman"/>
                          <w:sz w:val="24"/>
                          <w:szCs w:val="24"/>
                        </w:rPr>
                        <w:t xml:space="preserve"> </w:t>
                      </w:r>
                      <w:r w:rsidR="00FA0A8F">
                        <w:rPr>
                          <w:rFonts w:ascii="Times New Roman" w:hAnsi="Times New Roman" w:cs="Times New Roman"/>
                          <w:sz w:val="24"/>
                          <w:szCs w:val="24"/>
                        </w:rPr>
                        <w:t>ию</w:t>
                      </w:r>
                      <w:r w:rsidR="0039034B">
                        <w:rPr>
                          <w:rFonts w:ascii="Times New Roman" w:hAnsi="Times New Roman" w:cs="Times New Roman"/>
                          <w:sz w:val="24"/>
                          <w:szCs w:val="24"/>
                        </w:rPr>
                        <w:t>л</w:t>
                      </w:r>
                      <w:r w:rsidR="00001E8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FD5520" w:rsidRDefault="008456DD" w:rsidP="0024037B">
      <w:pPr>
        <w:spacing w:after="0" w:line="240" w:lineRule="auto"/>
        <w:jc w:val="both"/>
        <w:rPr>
          <w:rFonts w:ascii="Times New Roman" w:hAnsi="Times New Roman" w:cs="Times New Roman"/>
          <w:b/>
        </w:rPr>
      </w:pPr>
    </w:p>
    <w:p w14:paraId="0219BA78" w14:textId="77777777" w:rsidR="0024037B" w:rsidRPr="00FD5520" w:rsidRDefault="0024037B" w:rsidP="0024037B">
      <w:pPr>
        <w:spacing w:after="0" w:line="240" w:lineRule="auto"/>
        <w:jc w:val="both"/>
        <w:rPr>
          <w:rFonts w:ascii="Times New Roman" w:hAnsi="Times New Roman" w:cs="Times New Roman"/>
          <w:b/>
        </w:rPr>
      </w:pPr>
    </w:p>
    <w:p w14:paraId="30132E1D" w14:textId="77777777" w:rsidR="0024037B" w:rsidRPr="00FD5520" w:rsidRDefault="0024037B" w:rsidP="0024037B">
      <w:pPr>
        <w:spacing w:after="0" w:line="240" w:lineRule="auto"/>
        <w:jc w:val="both"/>
        <w:rPr>
          <w:rFonts w:ascii="Times New Roman" w:hAnsi="Times New Roman" w:cs="Times New Roman"/>
          <w:b/>
        </w:rPr>
      </w:pPr>
    </w:p>
    <w:p w14:paraId="6ADCE1EE" w14:textId="77777777" w:rsidR="0024037B" w:rsidRPr="00FD5520" w:rsidRDefault="0024037B" w:rsidP="0024037B">
      <w:pPr>
        <w:spacing w:after="0" w:line="240" w:lineRule="auto"/>
        <w:jc w:val="both"/>
        <w:rPr>
          <w:rFonts w:ascii="Times New Roman" w:hAnsi="Times New Roman" w:cs="Times New Roman"/>
          <w:b/>
        </w:rPr>
      </w:pPr>
    </w:p>
    <w:p w14:paraId="36D45EAC" w14:textId="77777777" w:rsidR="0024037B" w:rsidRPr="00FD5520" w:rsidRDefault="0024037B" w:rsidP="0024037B">
      <w:pPr>
        <w:spacing w:after="0" w:line="240" w:lineRule="auto"/>
        <w:jc w:val="both"/>
        <w:rPr>
          <w:rFonts w:ascii="Times New Roman" w:hAnsi="Times New Roman" w:cs="Times New Roman"/>
          <w:b/>
        </w:rPr>
      </w:pPr>
    </w:p>
    <w:p w14:paraId="0C40C607" w14:textId="77777777" w:rsidR="0024037B" w:rsidRPr="00FD5520" w:rsidRDefault="0024037B" w:rsidP="0024037B">
      <w:pPr>
        <w:spacing w:after="0" w:line="240" w:lineRule="auto"/>
        <w:jc w:val="both"/>
        <w:rPr>
          <w:rFonts w:ascii="Times New Roman" w:hAnsi="Times New Roman" w:cs="Times New Roman"/>
          <w:b/>
        </w:rPr>
      </w:pPr>
    </w:p>
    <w:p w14:paraId="2BF9B058" w14:textId="77777777" w:rsidR="0024037B" w:rsidRPr="00FD5520" w:rsidRDefault="0024037B" w:rsidP="0024037B">
      <w:pPr>
        <w:spacing w:after="0" w:line="240" w:lineRule="auto"/>
        <w:jc w:val="both"/>
        <w:rPr>
          <w:rFonts w:ascii="Times New Roman" w:hAnsi="Times New Roman" w:cs="Times New Roman"/>
          <w:b/>
        </w:rPr>
      </w:pPr>
    </w:p>
    <w:p w14:paraId="24EEE37B" w14:textId="77777777" w:rsidR="0024037B" w:rsidRPr="00FD5520" w:rsidRDefault="0024037B" w:rsidP="0024037B">
      <w:pPr>
        <w:spacing w:after="0" w:line="240" w:lineRule="auto"/>
        <w:jc w:val="both"/>
        <w:rPr>
          <w:rFonts w:ascii="Times New Roman" w:hAnsi="Times New Roman" w:cs="Times New Roman"/>
          <w:b/>
        </w:rPr>
      </w:pPr>
    </w:p>
    <w:p w14:paraId="7B99B268" w14:textId="77777777" w:rsidR="0024037B" w:rsidRPr="00FD5520" w:rsidRDefault="0024037B" w:rsidP="0024037B">
      <w:pPr>
        <w:spacing w:after="0" w:line="240" w:lineRule="auto"/>
        <w:jc w:val="both"/>
        <w:rPr>
          <w:rFonts w:ascii="Times New Roman" w:hAnsi="Times New Roman" w:cs="Times New Roman"/>
          <w:b/>
        </w:rPr>
      </w:pPr>
    </w:p>
    <w:p w14:paraId="525E3FFC" w14:textId="77777777" w:rsidR="0024037B" w:rsidRPr="00FD5520" w:rsidRDefault="0024037B" w:rsidP="00F028BC">
      <w:pPr>
        <w:spacing w:after="0" w:line="240" w:lineRule="auto"/>
        <w:jc w:val="both"/>
        <w:rPr>
          <w:rFonts w:ascii="Times New Roman" w:hAnsi="Times New Roman" w:cs="Times New Roman"/>
          <w:b/>
        </w:rPr>
      </w:pPr>
    </w:p>
    <w:p w14:paraId="04C9784C" w14:textId="77777777" w:rsidR="006F51FE" w:rsidRPr="00FD5520"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FD5520">
        <w:rPr>
          <w:rFonts w:ascii="Times New Roman" w:hAnsi="Times New Roman" w:cs="Times New Roman"/>
          <w:sz w:val="8"/>
          <w:szCs w:val="8"/>
        </w:rPr>
        <w:t xml:space="preserve">                                                    </w:t>
      </w:r>
    </w:p>
    <w:p w14:paraId="3DEF53F3" w14:textId="77777777" w:rsidR="00547893" w:rsidRPr="00FD5520"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p w14:paraId="1B7CC120" w14:textId="77777777" w:rsidR="007215E8" w:rsidRPr="004E64E4" w:rsidRDefault="007215E8" w:rsidP="007215E8">
      <w:pPr>
        <w:spacing w:after="0" w:line="240" w:lineRule="auto"/>
        <w:jc w:val="center"/>
        <w:rPr>
          <w:rFonts w:ascii="Times New Roman" w:hAnsi="Times New Roman" w:cs="Times New Roman"/>
          <w:b/>
        </w:rPr>
      </w:pPr>
      <w:proofErr w:type="gramStart"/>
      <w:r w:rsidRPr="004E64E4">
        <w:rPr>
          <w:rFonts w:ascii="Times New Roman" w:hAnsi="Times New Roman" w:cs="Times New Roman"/>
          <w:b/>
        </w:rPr>
        <w:t>ОФИЦИАЛЬНОЕ  ОПУБЛИКОВАНИЕ</w:t>
      </w:r>
      <w:proofErr w:type="gramEnd"/>
    </w:p>
    <w:p w14:paraId="45926014" w14:textId="77777777" w:rsidR="007215E8" w:rsidRPr="00770D02" w:rsidRDefault="007215E8" w:rsidP="00C250BE">
      <w:pPr>
        <w:spacing w:after="0" w:line="240" w:lineRule="auto"/>
        <w:jc w:val="center"/>
        <w:rPr>
          <w:rFonts w:ascii="Times New Roman" w:eastAsia="Times New Roman" w:hAnsi="Times New Roman" w:cs="Times New Roman"/>
          <w:b/>
          <w:bCs/>
          <w:sz w:val="8"/>
          <w:szCs w:val="8"/>
          <w:lang w:eastAsia="ru-RU"/>
        </w:rPr>
      </w:pPr>
    </w:p>
    <w:p w14:paraId="3C8E530D" w14:textId="77777777" w:rsidR="00216BE5" w:rsidRPr="0065363B" w:rsidRDefault="00216BE5" w:rsidP="00216BE5">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02</w:t>
      </w:r>
      <w:r w:rsidRPr="0065363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6</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102</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21</w:t>
      </w:r>
    </w:p>
    <w:p w14:paraId="3B14FA88" w14:textId="77777777" w:rsidR="00216BE5" w:rsidRPr="005F35A1" w:rsidRDefault="00216BE5" w:rsidP="00216BE5">
      <w:pPr>
        <w:spacing w:after="0" w:line="240" w:lineRule="auto"/>
        <w:jc w:val="both"/>
        <w:rPr>
          <w:rFonts w:ascii="Times New Roman" w:eastAsia="Times New Roman" w:hAnsi="Times New Roman" w:cs="Times New Roman"/>
          <w:lang w:eastAsia="ru-RU"/>
        </w:rPr>
      </w:pPr>
      <w:r w:rsidRPr="005F35A1">
        <w:rPr>
          <w:rFonts w:ascii="Times New Roman" w:hAnsi="Times New Roman" w:cs="Times New Roman"/>
          <w:bCs/>
          <w:lang w:eastAsia="ru-RU"/>
        </w:rPr>
        <w:t>«</w:t>
      </w:r>
      <w:r w:rsidRPr="005F35A1">
        <w:rPr>
          <w:rFonts w:ascii="Times New Roman" w:eastAsia="Times New Roman" w:hAnsi="Times New Roman" w:cs="Times New Roman"/>
          <w:lang w:eastAsia="ru-RU"/>
        </w:rPr>
        <w:t>О внесении изменений в Устав городского поселения Безенчук муниципального района Безенчукский Самарской области</w:t>
      </w:r>
      <w:r>
        <w:rPr>
          <w:rFonts w:ascii="Times New Roman" w:eastAsia="Times New Roman" w:hAnsi="Times New Roman" w:cs="Times New Roman"/>
          <w:lang w:eastAsia="ru-RU"/>
        </w:rPr>
        <w:t>»</w:t>
      </w:r>
    </w:p>
    <w:p w14:paraId="2EDC00F5" w14:textId="77777777" w:rsidR="00216BE5" w:rsidRPr="005F35A1" w:rsidRDefault="00216BE5" w:rsidP="00216BE5">
      <w:pPr>
        <w:spacing w:after="0" w:line="240" w:lineRule="auto"/>
        <w:ind w:firstLine="709"/>
        <w:jc w:val="both"/>
        <w:rPr>
          <w:rFonts w:ascii="Times New Roman" w:eastAsia="Times New Roman" w:hAnsi="Times New Roman" w:cs="Times New Roman"/>
          <w:lang w:eastAsia="ru-RU"/>
        </w:rPr>
      </w:pPr>
      <w:r w:rsidRPr="005F35A1">
        <w:rPr>
          <w:rFonts w:ascii="Times New Roman" w:eastAsia="Times New Roman" w:hAnsi="Times New Roman" w:cs="Times New Roman"/>
          <w:lang w:eastAsia="ru-RU"/>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5F35A1">
        <w:rPr>
          <w:rFonts w:ascii="Times New Roman" w:eastAsia="Times New Roman" w:hAnsi="Times New Roman" w:cs="Times New Roman"/>
          <w:bCs/>
          <w:lang w:eastAsia="ru-RU"/>
        </w:rPr>
        <w:t>городского поселения Безенчук муниципального района Безенчукский</w:t>
      </w:r>
      <w:r w:rsidRPr="005F35A1">
        <w:rPr>
          <w:rFonts w:ascii="Times New Roman" w:eastAsia="Times New Roman" w:hAnsi="Times New Roman" w:cs="Times New Roman"/>
          <w:lang w:eastAsia="ru-RU"/>
        </w:rPr>
        <w:t xml:space="preserve"> Самарской области «О внесении изменений в Устав </w:t>
      </w:r>
      <w:r w:rsidRPr="005F35A1">
        <w:rPr>
          <w:rFonts w:ascii="Times New Roman" w:eastAsia="Times New Roman" w:hAnsi="Times New Roman" w:cs="Times New Roman"/>
          <w:bCs/>
          <w:lang w:eastAsia="ru-RU"/>
        </w:rPr>
        <w:t>городского поселения Безенчук муниципального района Безенчукский</w:t>
      </w:r>
      <w:r w:rsidRPr="005F35A1">
        <w:rPr>
          <w:rFonts w:ascii="Times New Roman" w:eastAsia="Times New Roman" w:hAnsi="Times New Roman" w:cs="Times New Roman"/>
          <w:lang w:eastAsia="ru-RU"/>
        </w:rPr>
        <w:t xml:space="preserve"> Самарской области» от 22 мая 2022 года, Собрание представителей </w:t>
      </w:r>
      <w:r w:rsidRPr="005F35A1">
        <w:rPr>
          <w:rFonts w:ascii="Times New Roman" w:eastAsia="Times New Roman" w:hAnsi="Times New Roman" w:cs="Times New Roman"/>
          <w:bCs/>
          <w:lang w:eastAsia="ru-RU"/>
        </w:rPr>
        <w:t>городского поселения Безенчук муниципального района Безенчукский</w:t>
      </w:r>
      <w:r w:rsidRPr="005F35A1">
        <w:rPr>
          <w:rFonts w:ascii="Times New Roman" w:eastAsia="Times New Roman" w:hAnsi="Times New Roman" w:cs="Times New Roman"/>
          <w:lang w:eastAsia="ru-RU"/>
        </w:rPr>
        <w:t xml:space="preserve"> Самарской области четвертого созыва</w:t>
      </w:r>
    </w:p>
    <w:p w14:paraId="491D90C5" w14:textId="77777777" w:rsidR="00216BE5" w:rsidRPr="005F35A1" w:rsidRDefault="00216BE5" w:rsidP="00216BE5">
      <w:pPr>
        <w:spacing w:after="0" w:line="240" w:lineRule="auto"/>
        <w:ind w:firstLine="709"/>
        <w:jc w:val="center"/>
        <w:rPr>
          <w:rFonts w:ascii="Times New Roman" w:eastAsia="Times New Roman" w:hAnsi="Times New Roman" w:cs="Times New Roman"/>
          <w:lang w:eastAsia="ru-RU"/>
        </w:rPr>
      </w:pPr>
      <w:r w:rsidRPr="005F35A1">
        <w:rPr>
          <w:rFonts w:ascii="Times New Roman" w:eastAsia="Times New Roman" w:hAnsi="Times New Roman" w:cs="Times New Roman"/>
          <w:lang w:eastAsia="ru-RU"/>
        </w:rPr>
        <w:t>РЕШИЛО:</w:t>
      </w:r>
    </w:p>
    <w:p w14:paraId="0E47A046" w14:textId="77777777" w:rsidR="00216BE5" w:rsidRPr="005F35A1" w:rsidRDefault="00216BE5" w:rsidP="00216BE5">
      <w:pPr>
        <w:numPr>
          <w:ilvl w:val="0"/>
          <w:numId w:val="30"/>
        </w:numPr>
        <w:tabs>
          <w:tab w:val="num" w:pos="200"/>
          <w:tab w:val="left" w:pos="1200"/>
        </w:tabs>
        <w:autoSpaceDN w:val="0"/>
        <w:adjustRightInd w:val="0"/>
        <w:spacing w:after="0" w:line="240" w:lineRule="auto"/>
        <w:ind w:left="0" w:firstLine="700"/>
        <w:jc w:val="both"/>
        <w:rPr>
          <w:rFonts w:ascii="Times New Roman" w:eastAsia="Times New Roman" w:hAnsi="Times New Roman" w:cs="Times New Roman"/>
          <w:lang w:eastAsia="ru-RU"/>
        </w:rPr>
      </w:pPr>
      <w:r w:rsidRPr="005F35A1">
        <w:rPr>
          <w:rFonts w:ascii="Times New Roman" w:eastAsia="Times New Roman" w:hAnsi="Times New Roman" w:cs="Times New Roman"/>
          <w:lang w:eastAsia="ru-RU"/>
        </w:rPr>
        <w:t xml:space="preserve">Внести следующие изменения в Устав </w:t>
      </w:r>
      <w:r w:rsidRPr="005F35A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5F35A1">
        <w:rPr>
          <w:rFonts w:ascii="Times New Roman" w:eastAsia="Times New Roman" w:hAnsi="Times New Roman" w:cs="Times New Roman"/>
          <w:lang w:eastAsia="ru-RU"/>
        </w:rPr>
        <w:t xml:space="preserve">Самарской области, принятый решением Собрания представителей </w:t>
      </w:r>
      <w:r w:rsidRPr="005F35A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5F35A1">
        <w:rPr>
          <w:rFonts w:ascii="Times New Roman" w:eastAsia="Times New Roman" w:hAnsi="Times New Roman" w:cs="Times New Roman"/>
          <w:lang w:eastAsia="ru-RU"/>
        </w:rPr>
        <w:t>Самарской области от 30.06.2015 № 1/75(далее – Устав):</w:t>
      </w:r>
    </w:p>
    <w:p w14:paraId="6CDC5493" w14:textId="77777777" w:rsidR="00216BE5" w:rsidRPr="005F35A1" w:rsidRDefault="00216BE5" w:rsidP="00216BE5">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5F35A1">
        <w:rPr>
          <w:rFonts w:ascii="Times New Roman" w:eastAsia="Times New Roman" w:hAnsi="Times New Roman" w:cs="Times New Roman"/>
          <w:lang w:eastAsia="ru-RU"/>
        </w:rPr>
        <w:t>1) в статье 7 Устава:</w:t>
      </w:r>
    </w:p>
    <w:p w14:paraId="5BA57F9D" w14:textId="77777777" w:rsidR="00216BE5" w:rsidRPr="005F35A1" w:rsidRDefault="00216BE5" w:rsidP="00216BE5">
      <w:pPr>
        <w:spacing w:after="0" w:line="240" w:lineRule="auto"/>
        <w:ind w:firstLine="700"/>
        <w:jc w:val="both"/>
        <w:rPr>
          <w:rFonts w:ascii="Times New Roman" w:eastAsia="Times New Roman" w:hAnsi="Times New Roman" w:cs="Times New Roman"/>
          <w:color w:val="000000"/>
          <w:lang w:eastAsia="ru-RU"/>
        </w:rPr>
      </w:pPr>
      <w:r w:rsidRPr="005F35A1">
        <w:rPr>
          <w:rFonts w:ascii="Times New Roman" w:eastAsia="Times New Roman" w:hAnsi="Times New Roman" w:cs="Times New Roman"/>
          <w:lang w:eastAsia="ru-RU"/>
        </w:rPr>
        <w:t xml:space="preserve">а) пункт 4.1 </w:t>
      </w:r>
      <w:r w:rsidRPr="005F35A1">
        <w:rPr>
          <w:rFonts w:ascii="Times New Roman" w:eastAsia="Times New Roman" w:hAnsi="Times New Roman" w:cs="Times New Roman"/>
          <w:color w:val="000000"/>
          <w:lang w:eastAsia="ru-RU"/>
        </w:rPr>
        <w:t>изложить в следующей редакции:</w:t>
      </w:r>
    </w:p>
    <w:p w14:paraId="771D9FBF" w14:textId="77777777" w:rsidR="00216BE5" w:rsidRPr="005F35A1" w:rsidRDefault="00216BE5" w:rsidP="00216BE5">
      <w:pPr>
        <w:spacing w:after="0" w:line="240" w:lineRule="auto"/>
        <w:ind w:firstLine="700"/>
        <w:jc w:val="both"/>
        <w:rPr>
          <w:rFonts w:ascii="Times New Roman" w:eastAsia="Times New Roman" w:hAnsi="Times New Roman" w:cs="Times New Roman"/>
          <w:color w:val="000000"/>
          <w:lang w:eastAsia="ru-RU"/>
        </w:rPr>
      </w:pPr>
      <w:r w:rsidRPr="005F35A1">
        <w:rPr>
          <w:rFonts w:ascii="Times New Roman" w:eastAsia="Times New Roman" w:hAnsi="Times New Roman" w:cs="Times New Roman"/>
          <w:color w:val="000000"/>
          <w:lang w:eastAsia="ru-RU"/>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468649F0" w14:textId="77777777" w:rsidR="00216BE5" w:rsidRPr="005F35A1" w:rsidRDefault="00216BE5" w:rsidP="00216BE5">
      <w:pPr>
        <w:spacing w:after="0" w:line="240" w:lineRule="auto"/>
        <w:ind w:firstLine="700"/>
        <w:jc w:val="both"/>
        <w:rPr>
          <w:rFonts w:ascii="Times New Roman" w:eastAsia="Times New Roman" w:hAnsi="Times New Roman" w:cs="Times New Roman"/>
          <w:color w:val="000000"/>
          <w:lang w:eastAsia="ru-RU"/>
        </w:rPr>
      </w:pPr>
      <w:r w:rsidRPr="005F35A1">
        <w:rPr>
          <w:rFonts w:ascii="Times New Roman" w:eastAsia="Times New Roman" w:hAnsi="Times New Roman" w:cs="Times New Roman"/>
          <w:color w:val="000000"/>
          <w:lang w:eastAsia="ru-RU"/>
        </w:rPr>
        <w:t>б) пункт 5 изложить в следующей редакции:</w:t>
      </w:r>
    </w:p>
    <w:p w14:paraId="28CF573A" w14:textId="77777777" w:rsidR="00216BE5" w:rsidRPr="005F35A1" w:rsidRDefault="00216BE5" w:rsidP="00216BE5">
      <w:pPr>
        <w:spacing w:after="0" w:line="240" w:lineRule="auto"/>
        <w:ind w:firstLine="700"/>
        <w:jc w:val="both"/>
        <w:rPr>
          <w:rFonts w:ascii="Times New Roman" w:eastAsia="Times New Roman" w:hAnsi="Times New Roman" w:cs="Times New Roman"/>
          <w:color w:val="000000"/>
          <w:lang w:eastAsia="ru-RU"/>
        </w:rPr>
      </w:pPr>
      <w:r w:rsidRPr="005F35A1">
        <w:rPr>
          <w:rFonts w:ascii="Times New Roman" w:eastAsia="Times New Roman" w:hAnsi="Times New Roman" w:cs="Times New Roman"/>
          <w:color w:val="000000"/>
          <w:lang w:eastAsia="ru-RU"/>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35521A26" w14:textId="77777777" w:rsidR="00216BE5" w:rsidRPr="005F35A1" w:rsidRDefault="00216BE5" w:rsidP="00216BE5">
      <w:pPr>
        <w:spacing w:after="0" w:line="240" w:lineRule="auto"/>
        <w:ind w:firstLine="700"/>
        <w:jc w:val="both"/>
        <w:rPr>
          <w:rFonts w:ascii="Times New Roman" w:eastAsia="Times New Roman" w:hAnsi="Times New Roman" w:cs="Times New Roman"/>
          <w:color w:val="000000"/>
          <w:lang w:eastAsia="ru-RU"/>
        </w:rPr>
      </w:pPr>
      <w:r w:rsidRPr="005F35A1">
        <w:rPr>
          <w:rFonts w:ascii="Times New Roman" w:eastAsia="Times New Roman" w:hAnsi="Times New Roman" w:cs="Times New Roman"/>
          <w:color w:val="000000"/>
          <w:lang w:eastAsia="ru-RU"/>
        </w:rPr>
        <w:t>в) пункт 21 изложить в следующей редакции:</w:t>
      </w:r>
    </w:p>
    <w:p w14:paraId="29C1E19F" w14:textId="77777777" w:rsidR="00216BE5" w:rsidRPr="005F35A1" w:rsidRDefault="00216BE5" w:rsidP="00216BE5">
      <w:pPr>
        <w:spacing w:after="0" w:line="240" w:lineRule="auto"/>
        <w:ind w:firstLine="700"/>
        <w:jc w:val="both"/>
        <w:rPr>
          <w:rFonts w:ascii="Times New Roman" w:eastAsia="Times New Roman" w:hAnsi="Times New Roman" w:cs="Times New Roman"/>
          <w:color w:val="000000"/>
          <w:lang w:eastAsia="ru-RU"/>
        </w:rPr>
      </w:pPr>
      <w:r w:rsidRPr="005F35A1">
        <w:rPr>
          <w:rFonts w:ascii="Times New Roman" w:eastAsia="Times New Roman" w:hAnsi="Times New Roman" w:cs="Times New Roman"/>
          <w:color w:val="000000"/>
          <w:lang w:eastAsia="ru-RU"/>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0DF964FC" w14:textId="77777777" w:rsidR="00216BE5" w:rsidRPr="005F35A1" w:rsidRDefault="00216BE5" w:rsidP="00216BE5">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5F35A1">
        <w:rPr>
          <w:rFonts w:ascii="Times New Roman" w:eastAsia="Times New Roman" w:hAnsi="Times New Roman" w:cs="Times New Roman"/>
          <w:lang w:eastAsia="ru-RU"/>
        </w:rPr>
        <w:t xml:space="preserve">г) в пункте 28 </w:t>
      </w:r>
      <w:r w:rsidRPr="005F35A1">
        <w:rPr>
          <w:rFonts w:ascii="Times New Roman" w:eastAsia="Times New Roman" w:hAnsi="Times New Roman" w:cs="Times New Roman"/>
          <w:color w:val="000000"/>
          <w:lang w:eastAsia="ru-RU"/>
        </w:rPr>
        <w:t>слова «использования и охраны» заменить словами «охраны и использования»;</w:t>
      </w:r>
    </w:p>
    <w:p w14:paraId="33A3D151" w14:textId="77777777" w:rsidR="00216BE5" w:rsidRPr="005F35A1" w:rsidRDefault="00216BE5" w:rsidP="00216BE5">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5F35A1">
        <w:rPr>
          <w:rFonts w:ascii="Times New Roman" w:eastAsia="Times New Roman" w:hAnsi="Times New Roman" w:cs="Times New Roman"/>
          <w:color w:val="000000"/>
          <w:shd w:val="clear" w:color="auto" w:fill="FFFFFF"/>
          <w:lang w:eastAsia="ru-RU"/>
        </w:rPr>
        <w:t>д) в пункте 37слова «, проведение открытого аукциона на право заключить договор о создании искусственного земельного участка» исключить;</w:t>
      </w:r>
    </w:p>
    <w:p w14:paraId="2EA1EBFD" w14:textId="77777777" w:rsidR="00216BE5" w:rsidRPr="005F35A1" w:rsidRDefault="00216BE5" w:rsidP="00216BE5">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5F35A1">
        <w:rPr>
          <w:rFonts w:ascii="Times New Roman" w:eastAsia="Times New Roman" w:hAnsi="Times New Roman" w:cs="Times New Roman"/>
          <w:color w:val="000000"/>
          <w:shd w:val="clear" w:color="auto" w:fill="FFFFFF"/>
          <w:lang w:eastAsia="ru-RU"/>
        </w:rPr>
        <w:t>е) дополнить пунктами 41 и 42 следующего содержания:</w:t>
      </w:r>
    </w:p>
    <w:p w14:paraId="14E72167" w14:textId="77777777" w:rsidR="00216BE5" w:rsidRPr="005F35A1" w:rsidRDefault="00216BE5" w:rsidP="00216BE5">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5F35A1">
        <w:rPr>
          <w:rFonts w:ascii="Times New Roman" w:eastAsia="Times New Roman" w:hAnsi="Times New Roman" w:cs="Times New Roman"/>
          <w:color w:val="000000"/>
          <w:lang w:eastAsia="ru-RU"/>
        </w:rPr>
        <w:t>«41)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14:paraId="01F933C1" w14:textId="77777777" w:rsidR="00216BE5" w:rsidRPr="005F35A1" w:rsidRDefault="00216BE5" w:rsidP="00216BE5">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5F35A1">
        <w:rPr>
          <w:rFonts w:ascii="Times New Roman" w:eastAsia="Times New Roman" w:hAnsi="Times New Roman" w:cs="Times New Roman"/>
          <w:color w:val="000000"/>
          <w:lang w:eastAsia="ru-RU"/>
        </w:rPr>
        <w:t>42) осуществление мероприятий по лесоустройству в отношении лесов, расположенных на землях населенных пунктов поселения.»;</w:t>
      </w:r>
    </w:p>
    <w:p w14:paraId="50432397" w14:textId="77777777" w:rsidR="00216BE5" w:rsidRPr="005F35A1" w:rsidRDefault="00216BE5" w:rsidP="00216BE5">
      <w:pPr>
        <w:spacing w:after="0" w:line="240" w:lineRule="auto"/>
        <w:ind w:firstLine="709"/>
        <w:jc w:val="both"/>
        <w:rPr>
          <w:rFonts w:ascii="Times New Roman" w:eastAsia="Times New Roman" w:hAnsi="Times New Roman" w:cs="Times New Roman"/>
          <w:lang w:eastAsia="ru-RU"/>
        </w:rPr>
      </w:pPr>
      <w:r w:rsidRPr="005F35A1">
        <w:rPr>
          <w:rFonts w:ascii="Times New Roman" w:eastAsia="Times New Roman" w:hAnsi="Times New Roman" w:cs="Times New Roman"/>
          <w:color w:val="000000"/>
          <w:lang w:eastAsia="ru-RU"/>
        </w:rPr>
        <w:t xml:space="preserve">2) </w:t>
      </w:r>
      <w:r w:rsidRPr="005F35A1">
        <w:rPr>
          <w:rFonts w:ascii="Times New Roman" w:eastAsia="Times New Roman" w:hAnsi="Times New Roman" w:cs="Times New Roman"/>
          <w:color w:val="000000"/>
          <w:shd w:val="clear" w:color="auto" w:fill="FFFFFF"/>
          <w:lang w:eastAsia="ru-RU"/>
        </w:rPr>
        <w:t>пункт 2 статьи 11 Устава изложить в следующей редакции:</w:t>
      </w:r>
    </w:p>
    <w:p w14:paraId="3AB945B4" w14:textId="77777777" w:rsidR="00216BE5" w:rsidRPr="005F35A1" w:rsidRDefault="00216BE5" w:rsidP="00216BE5">
      <w:pPr>
        <w:spacing w:after="0" w:line="240" w:lineRule="auto"/>
        <w:ind w:firstLine="709"/>
        <w:jc w:val="both"/>
        <w:rPr>
          <w:rFonts w:ascii="Times New Roman" w:eastAsia="Times New Roman" w:hAnsi="Times New Roman" w:cs="Times New Roman"/>
          <w:color w:val="000000"/>
          <w:lang w:eastAsia="ru-RU"/>
        </w:rPr>
      </w:pPr>
      <w:r w:rsidRPr="005F35A1">
        <w:rPr>
          <w:rFonts w:ascii="Times New Roman" w:eastAsia="Times New Roman" w:hAnsi="Times New Roman" w:cs="Times New Roman"/>
          <w:color w:val="000000"/>
          <w:shd w:val="clear" w:color="auto" w:fill="FFFFFF"/>
          <w:lang w:eastAsia="ru-RU"/>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5F35A1">
        <w:rPr>
          <w:rFonts w:ascii="Times New Roman" w:eastAsia="Times New Roman" w:hAnsi="Times New Roman" w:cs="Times New Roman"/>
          <w:color w:val="000000"/>
          <w:lang w:eastAsia="ru-RU"/>
        </w:rPr>
        <w:t>.»;</w:t>
      </w:r>
    </w:p>
    <w:p w14:paraId="70B3DFCE" w14:textId="77777777" w:rsidR="00216BE5" w:rsidRPr="005F35A1" w:rsidRDefault="00216BE5" w:rsidP="00216BE5">
      <w:pPr>
        <w:spacing w:after="0" w:line="240" w:lineRule="auto"/>
        <w:ind w:firstLine="709"/>
        <w:jc w:val="both"/>
        <w:rPr>
          <w:rFonts w:ascii="Times New Roman" w:eastAsia="Times New Roman" w:hAnsi="Times New Roman" w:cs="Times New Roman"/>
          <w:lang w:eastAsia="ru-RU"/>
        </w:rPr>
      </w:pPr>
      <w:r w:rsidRPr="005F35A1">
        <w:rPr>
          <w:rFonts w:ascii="Times New Roman" w:eastAsia="Times New Roman" w:hAnsi="Times New Roman" w:cs="Times New Roman"/>
          <w:lang w:eastAsia="ru-RU"/>
        </w:rPr>
        <w:t>3) подпункт 14 пункта 2 статьи 35 Устава признать утратившим силу;</w:t>
      </w:r>
    </w:p>
    <w:p w14:paraId="3F9DE4BC" w14:textId="77777777" w:rsidR="00216BE5" w:rsidRPr="005F35A1" w:rsidRDefault="00216BE5" w:rsidP="00216BE5">
      <w:pPr>
        <w:spacing w:after="0" w:line="240" w:lineRule="auto"/>
        <w:ind w:firstLine="709"/>
        <w:jc w:val="both"/>
        <w:rPr>
          <w:rFonts w:ascii="Times New Roman" w:eastAsia="Times New Roman" w:hAnsi="Times New Roman" w:cs="Times New Roman"/>
          <w:lang w:eastAsia="ru-RU"/>
        </w:rPr>
      </w:pPr>
      <w:r w:rsidRPr="005F35A1">
        <w:rPr>
          <w:rFonts w:ascii="Times New Roman" w:eastAsia="Times New Roman" w:hAnsi="Times New Roman" w:cs="Times New Roman"/>
          <w:lang w:eastAsia="ru-RU"/>
        </w:rPr>
        <w:t xml:space="preserve">4) подпункт 7 пункта 1 статьи 38 Устава изложить в следующей редакции: </w:t>
      </w:r>
    </w:p>
    <w:p w14:paraId="275CE6BA" w14:textId="77777777" w:rsidR="00216BE5" w:rsidRPr="005F35A1" w:rsidRDefault="00216BE5" w:rsidP="00216BE5">
      <w:pPr>
        <w:spacing w:after="0" w:line="240" w:lineRule="auto"/>
        <w:ind w:firstLine="709"/>
        <w:jc w:val="both"/>
        <w:rPr>
          <w:rFonts w:ascii="Times New Roman" w:eastAsia="Times New Roman" w:hAnsi="Times New Roman" w:cs="Times New Roman"/>
          <w:color w:val="000000"/>
          <w:lang w:eastAsia="ru-RU"/>
        </w:rPr>
      </w:pPr>
      <w:r w:rsidRPr="005F35A1">
        <w:rPr>
          <w:rFonts w:ascii="Times New Roman" w:eastAsia="Times New Roman" w:hAnsi="Times New Roman" w:cs="Times New Roman"/>
          <w:color w:val="000000"/>
          <w:shd w:val="clear" w:color="auto" w:fill="FFFFFF"/>
          <w:lang w:eastAsia="ru-RU"/>
        </w:rPr>
        <w:lastRenderedPageBreak/>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5F35A1">
        <w:rPr>
          <w:rFonts w:ascii="Times New Roman" w:eastAsia="Times New Roman" w:hAnsi="Times New Roman" w:cs="Times New Roman"/>
          <w:color w:val="000000"/>
          <w:lang w:eastAsia="ru-RU"/>
        </w:rPr>
        <w:t>;»;</w:t>
      </w:r>
    </w:p>
    <w:p w14:paraId="320C2CA9" w14:textId="77777777" w:rsidR="00216BE5" w:rsidRPr="005F35A1" w:rsidRDefault="00216BE5" w:rsidP="00216BE5">
      <w:pPr>
        <w:spacing w:after="0" w:line="240" w:lineRule="auto"/>
        <w:ind w:firstLine="709"/>
        <w:jc w:val="both"/>
        <w:rPr>
          <w:rFonts w:ascii="Times New Roman" w:eastAsia="Times New Roman" w:hAnsi="Times New Roman" w:cs="Times New Roman"/>
          <w:lang w:eastAsia="ru-RU"/>
        </w:rPr>
      </w:pPr>
      <w:r w:rsidRPr="005F35A1">
        <w:rPr>
          <w:rFonts w:ascii="Times New Roman" w:eastAsia="Times New Roman" w:hAnsi="Times New Roman" w:cs="Times New Roman"/>
          <w:lang w:eastAsia="ru-RU"/>
        </w:rPr>
        <w:t xml:space="preserve">5) пункт 9 статьи 44 Устава изложить в следующей редакции: </w:t>
      </w:r>
    </w:p>
    <w:p w14:paraId="181A26FD" w14:textId="77777777" w:rsidR="00216BE5" w:rsidRPr="005F35A1" w:rsidRDefault="00216BE5" w:rsidP="00216BE5">
      <w:pPr>
        <w:spacing w:after="0" w:line="240" w:lineRule="auto"/>
        <w:ind w:firstLine="709"/>
        <w:jc w:val="both"/>
        <w:rPr>
          <w:rFonts w:ascii="Times New Roman" w:eastAsia="Times New Roman" w:hAnsi="Times New Roman" w:cs="Times New Roman"/>
          <w:color w:val="000000"/>
          <w:lang w:eastAsia="ru-RU"/>
        </w:rPr>
      </w:pPr>
      <w:r w:rsidRPr="005F35A1">
        <w:rPr>
          <w:rFonts w:ascii="Times New Roman" w:eastAsia="Times New Roman" w:hAnsi="Times New Roman" w:cs="Times New Roman"/>
          <w:color w:val="000000"/>
          <w:lang w:eastAsia="ru-RU"/>
        </w:rPr>
        <w:t xml:space="preserve">«9) </w:t>
      </w:r>
      <w:r w:rsidRPr="005F35A1">
        <w:rPr>
          <w:rFonts w:ascii="Times New Roman" w:eastAsia="Times New Roman" w:hAnsi="Times New Roman" w:cs="Times New Roman"/>
          <w:color w:val="000000"/>
          <w:shd w:val="clear" w:color="auto" w:fill="FFFFFF"/>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5F35A1">
        <w:rPr>
          <w:rFonts w:ascii="Times New Roman" w:eastAsia="Times New Roman" w:hAnsi="Times New Roman" w:cs="Times New Roman"/>
          <w:color w:val="000000"/>
          <w:lang w:eastAsia="ru-RU"/>
        </w:rPr>
        <w:t>;»;</w:t>
      </w:r>
    </w:p>
    <w:p w14:paraId="3E567859" w14:textId="77777777" w:rsidR="00216BE5" w:rsidRPr="005F35A1" w:rsidRDefault="00216BE5" w:rsidP="00216BE5">
      <w:pPr>
        <w:spacing w:after="0" w:line="240" w:lineRule="auto"/>
        <w:ind w:firstLine="709"/>
        <w:jc w:val="both"/>
        <w:rPr>
          <w:rFonts w:ascii="Times New Roman" w:eastAsia="Times New Roman" w:hAnsi="Times New Roman" w:cs="Times New Roman"/>
          <w:lang w:eastAsia="ru-RU"/>
        </w:rPr>
      </w:pPr>
      <w:r w:rsidRPr="005F35A1">
        <w:rPr>
          <w:rFonts w:ascii="Times New Roman" w:eastAsia="Times New Roman" w:hAnsi="Times New Roman" w:cs="Times New Roman"/>
          <w:lang w:eastAsia="ru-RU"/>
        </w:rPr>
        <w:t>6) пункт 14 статьи 46 Устава изложить в следующей редакции:</w:t>
      </w:r>
    </w:p>
    <w:p w14:paraId="1653D044" w14:textId="77777777" w:rsidR="00216BE5" w:rsidRPr="005F35A1" w:rsidRDefault="00216BE5" w:rsidP="00216BE5">
      <w:pPr>
        <w:spacing w:after="0" w:line="240" w:lineRule="auto"/>
        <w:ind w:firstLine="709"/>
        <w:jc w:val="both"/>
        <w:rPr>
          <w:rFonts w:ascii="Times New Roman" w:eastAsia="Times New Roman" w:hAnsi="Times New Roman" w:cs="Times New Roman"/>
          <w:lang w:eastAsia="ru-RU"/>
        </w:rPr>
      </w:pPr>
      <w:r w:rsidRPr="005F35A1">
        <w:rPr>
          <w:rFonts w:ascii="Times New Roman" w:eastAsia="Times New Roman" w:hAnsi="Times New Roman" w:cs="Times New Roman"/>
          <w:lang w:eastAsia="ru-RU"/>
        </w:rPr>
        <w:t xml:space="preserve">«14) </w:t>
      </w:r>
      <w:r w:rsidRPr="005F35A1">
        <w:rPr>
          <w:rFonts w:ascii="Times New Roman" w:eastAsia="Times New Roman" w:hAnsi="Times New Roman" w:cs="Times New Roman"/>
          <w:color w:val="000000"/>
          <w:lang w:eastAsia="ru-RU"/>
        </w:rPr>
        <w:t>осуществление муниципального контроля в соответствии с федеральными законами в пределах полномочий, установленных федеральными законами;»;</w:t>
      </w:r>
    </w:p>
    <w:p w14:paraId="286983B1" w14:textId="77777777" w:rsidR="00216BE5" w:rsidRPr="005F35A1" w:rsidRDefault="00216BE5" w:rsidP="00216BE5">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5F35A1">
        <w:rPr>
          <w:rFonts w:ascii="Times New Roman" w:eastAsia="Times New Roman" w:hAnsi="Times New Roman" w:cs="Times New Roman"/>
          <w:lang w:eastAsia="ru-RU"/>
        </w:rPr>
        <w:t xml:space="preserve">7) </w:t>
      </w:r>
      <w:r w:rsidRPr="005F35A1">
        <w:rPr>
          <w:rFonts w:ascii="Times New Roman" w:eastAsia="Times New Roman" w:hAnsi="Times New Roman" w:cs="Times New Roman"/>
          <w:color w:val="000000"/>
          <w:lang w:eastAsia="ru-RU"/>
        </w:rPr>
        <w:t xml:space="preserve">в пункте 5 статьи 56 Устава слова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заменить словами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5F35A1">
        <w:rPr>
          <w:rFonts w:ascii="Times New Roman" w:eastAsia="Times New Roman" w:hAnsi="Times New Roman" w:cs="Times New Roman"/>
          <w:color w:val="000000"/>
          <w:shd w:val="clear" w:color="auto" w:fill="FFFFFF"/>
          <w:lang w:eastAsia="ru-RU"/>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5F35A1">
        <w:rPr>
          <w:rFonts w:ascii="Times New Roman" w:eastAsia="Times New Roman" w:hAnsi="Times New Roman" w:cs="Times New Roman"/>
          <w:lang w:eastAsia="ru-RU"/>
        </w:rPr>
        <w:t xml:space="preserve">. </w:t>
      </w:r>
    </w:p>
    <w:p w14:paraId="72EDDF9C" w14:textId="77777777" w:rsidR="00216BE5" w:rsidRPr="005F35A1" w:rsidRDefault="00216BE5" w:rsidP="00216BE5">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5F35A1">
        <w:rPr>
          <w:rFonts w:ascii="Times New Roman" w:eastAsia="Times New Roman" w:hAnsi="Times New Roman" w:cs="Times New Roman"/>
          <w:lang w:eastAsia="ru-RU"/>
        </w:rPr>
        <w:t xml:space="preserve">2. Поручить Главе </w:t>
      </w:r>
      <w:r w:rsidRPr="005F35A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5F35A1">
        <w:rPr>
          <w:rFonts w:ascii="Times New Roman" w:eastAsia="Times New Roman" w:hAnsi="Times New Roman" w:cs="Times New Roman"/>
          <w:lang w:eastAsia="ru-RU"/>
        </w:rPr>
        <w:t>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2AA85A5C" w14:textId="77777777" w:rsidR="00216BE5" w:rsidRPr="005F35A1" w:rsidRDefault="00216BE5" w:rsidP="00216BE5">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5F35A1">
        <w:rPr>
          <w:rFonts w:ascii="Times New Roman" w:eastAsia="Times New Roman" w:hAnsi="Times New Roman" w:cs="Times New Roman"/>
          <w:lang w:eastAsia="ru-RU"/>
        </w:rPr>
        <w:t xml:space="preserve">3. После государственной регистрации вносимых настоящим Решением изменений в Устав </w:t>
      </w:r>
      <w:r w:rsidRPr="005F35A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5F35A1">
        <w:rPr>
          <w:rFonts w:ascii="Times New Roman" w:eastAsia="Times New Roman" w:hAnsi="Times New Roman" w:cs="Times New Roman"/>
          <w:lang w:eastAsia="ru-RU"/>
        </w:rPr>
        <w:t xml:space="preserve">Самарской области осуществить официальное опубликование настоящего Решения в газете </w:t>
      </w:r>
      <w:r w:rsidRPr="005F35A1">
        <w:rPr>
          <w:rFonts w:ascii="Times New Roman" w:eastAsia="Times New Roman" w:hAnsi="Times New Roman" w:cs="Times New Roman"/>
          <w:bCs/>
          <w:snapToGrid w:val="0"/>
          <w:lang w:eastAsia="ru-RU"/>
        </w:rPr>
        <w:t>«Вестник городского поселения Безенчук».</w:t>
      </w:r>
    </w:p>
    <w:p w14:paraId="179F4A79" w14:textId="77777777" w:rsidR="00216BE5" w:rsidRPr="005F35A1" w:rsidRDefault="00216BE5" w:rsidP="00216BE5">
      <w:pPr>
        <w:tabs>
          <w:tab w:val="num" w:pos="200"/>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5F35A1">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54F8CFA2" w14:textId="77777777" w:rsidR="00216BE5" w:rsidRPr="0065363B" w:rsidRDefault="00216BE5" w:rsidP="00216BE5">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68426539" w14:textId="77777777" w:rsidR="00216BE5" w:rsidRDefault="00216BE5" w:rsidP="00216BE5">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563220B6" w14:textId="77777777" w:rsidR="00216BE5" w:rsidRDefault="00216BE5" w:rsidP="00216BE5">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Глава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proofErr w:type="spellStart"/>
      <w:r w:rsidRPr="0065363B">
        <w:rPr>
          <w:rFonts w:ascii="Times New Roman" w:eastAsia="Times New Roman" w:hAnsi="Times New Roman" w:cs="Times New Roman"/>
          <w:lang w:eastAsia="ru-RU"/>
        </w:rPr>
        <w:t>В.Н.Гуров</w:t>
      </w:r>
      <w:proofErr w:type="spellEnd"/>
    </w:p>
    <w:p w14:paraId="5C1DBA43" w14:textId="77777777" w:rsidR="00216BE5" w:rsidRDefault="00216BE5" w:rsidP="00216BE5">
      <w:pPr>
        <w:autoSpaceDE w:val="0"/>
        <w:autoSpaceDN w:val="0"/>
        <w:adjustRightInd w:val="0"/>
        <w:spacing w:after="0" w:line="240" w:lineRule="auto"/>
        <w:jc w:val="both"/>
        <w:outlineLvl w:val="0"/>
        <w:rPr>
          <w:rFonts w:ascii="Times New Roman" w:hAnsi="Times New Roman" w:cs="Times New Roman"/>
          <w:b/>
          <w:bCs/>
        </w:rPr>
      </w:pPr>
      <w:r w:rsidRPr="00F00D49">
        <w:rPr>
          <w:rFonts w:ascii="Times New Roman" w:hAnsi="Times New Roman" w:cs="Times New Roman"/>
          <w:b/>
        </w:rPr>
        <w:t xml:space="preserve">Решением Собрания представителей городского поселения Безенчук муниципального района Безенчукский Самарской области </w:t>
      </w:r>
      <w:r w:rsidRPr="00823CD5">
        <w:rPr>
          <w:rFonts w:ascii="Times New Roman" w:eastAsia="Times New Roman" w:hAnsi="Times New Roman" w:cs="Times New Roman"/>
          <w:b/>
          <w:bCs/>
          <w:lang w:eastAsia="ru-RU"/>
        </w:rPr>
        <w:t xml:space="preserve">от </w:t>
      </w:r>
      <w:r>
        <w:rPr>
          <w:rFonts w:ascii="Times New Roman" w:eastAsia="Times New Roman" w:hAnsi="Times New Roman" w:cs="Times New Roman"/>
          <w:b/>
          <w:bCs/>
          <w:lang w:eastAsia="ru-RU"/>
        </w:rPr>
        <w:t>02</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06</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2</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102</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21</w:t>
      </w:r>
      <w:r w:rsidRPr="00F00D49">
        <w:rPr>
          <w:rFonts w:ascii="Times New Roman" w:hAnsi="Times New Roman" w:cs="Times New Roman"/>
          <w:b/>
        </w:rPr>
        <w:t xml:space="preserve"> «</w:t>
      </w:r>
      <w:r w:rsidRPr="00F00D49">
        <w:rPr>
          <w:rFonts w:ascii="Times New Roman" w:eastAsia="Calibri" w:hAnsi="Times New Roman" w:cs="Times New Roman"/>
          <w:b/>
          <w:bCs/>
        </w:rPr>
        <w:t>О внесении изменений в Устав городского поселения Безенчук муниципального района Безенчукский</w:t>
      </w:r>
      <w:r w:rsidRPr="00F00D49">
        <w:rPr>
          <w:rFonts w:ascii="Times New Roman" w:eastAsia="Calibri" w:hAnsi="Times New Roman" w:cs="Times New Roman"/>
          <w:b/>
        </w:rPr>
        <w:t xml:space="preserve"> </w:t>
      </w:r>
      <w:r w:rsidRPr="00F00D49">
        <w:rPr>
          <w:rFonts w:ascii="Times New Roman" w:eastAsia="Calibri" w:hAnsi="Times New Roman" w:cs="Times New Roman"/>
          <w:b/>
          <w:bCs/>
        </w:rPr>
        <w:t>Самарской области</w:t>
      </w:r>
      <w:r w:rsidRPr="00F00D49">
        <w:rPr>
          <w:rFonts w:ascii="Times New Roman" w:hAnsi="Times New Roman" w:cs="Times New Roman"/>
          <w:b/>
          <w:bCs/>
        </w:rPr>
        <w:t>»</w:t>
      </w:r>
      <w:r w:rsidRPr="00F00D49">
        <w:rPr>
          <w:rFonts w:ascii="Times New Roman" w:hAnsi="Times New Roman" w:cs="Times New Roman"/>
          <w:b/>
        </w:rPr>
        <w:t xml:space="preserve"> в Устав городского поселения Безенчук</w:t>
      </w:r>
      <w:r w:rsidRPr="00F00D49">
        <w:rPr>
          <w:rFonts w:ascii="Times New Roman" w:hAnsi="Times New Roman" w:cs="Times New Roman"/>
          <w:b/>
          <w:bCs/>
        </w:rPr>
        <w:t xml:space="preserve"> муниципального района </w:t>
      </w:r>
      <w:r w:rsidRPr="00F00D49">
        <w:rPr>
          <w:rFonts w:ascii="Times New Roman" w:hAnsi="Times New Roman" w:cs="Times New Roman"/>
          <w:b/>
        </w:rPr>
        <w:fldChar w:fldCharType="begin"/>
      </w:r>
      <w:r w:rsidRPr="00F00D49">
        <w:rPr>
          <w:rFonts w:ascii="Times New Roman" w:hAnsi="Times New Roman" w:cs="Times New Roman"/>
          <w:b/>
        </w:rPr>
        <w:instrText xml:space="preserve"> MERGEFIELD "Название_района" </w:instrText>
      </w:r>
      <w:r w:rsidRPr="00F00D49">
        <w:rPr>
          <w:rFonts w:ascii="Times New Roman" w:hAnsi="Times New Roman" w:cs="Times New Roman"/>
          <w:b/>
        </w:rPr>
        <w:fldChar w:fldCharType="separate"/>
      </w:r>
      <w:r w:rsidRPr="00F00D49">
        <w:rPr>
          <w:rFonts w:ascii="Times New Roman" w:hAnsi="Times New Roman" w:cs="Times New Roman"/>
          <w:b/>
          <w:noProof/>
        </w:rPr>
        <w:t>Безенчукский</w:t>
      </w:r>
      <w:r w:rsidRPr="00F00D49">
        <w:rPr>
          <w:rFonts w:ascii="Times New Roman" w:hAnsi="Times New Roman" w:cs="Times New Roman"/>
          <w:b/>
        </w:rPr>
        <w:fldChar w:fldCharType="end"/>
      </w:r>
      <w:r w:rsidRPr="00F00D49">
        <w:rPr>
          <w:rFonts w:ascii="Times New Roman" w:hAnsi="Times New Roman" w:cs="Times New Roman"/>
          <w:b/>
          <w:bCs/>
        </w:rPr>
        <w:t xml:space="preserve"> Самарской области внесены изменения, которые зарегистрированы в Управлении Министерства юстиции Российской Федерации по Самарской области </w:t>
      </w:r>
      <w:r>
        <w:rPr>
          <w:rFonts w:ascii="Times New Roman" w:hAnsi="Times New Roman" w:cs="Times New Roman"/>
          <w:b/>
          <w:bCs/>
        </w:rPr>
        <w:t>07</w:t>
      </w:r>
      <w:r w:rsidRPr="00F00D49">
        <w:rPr>
          <w:rFonts w:ascii="Times New Roman" w:hAnsi="Times New Roman" w:cs="Times New Roman"/>
          <w:b/>
          <w:bCs/>
        </w:rPr>
        <w:t xml:space="preserve"> </w:t>
      </w:r>
      <w:r>
        <w:rPr>
          <w:rFonts w:ascii="Times New Roman" w:hAnsi="Times New Roman" w:cs="Times New Roman"/>
          <w:b/>
          <w:bCs/>
        </w:rPr>
        <w:t>июля</w:t>
      </w:r>
      <w:r w:rsidRPr="00F00D49">
        <w:rPr>
          <w:rFonts w:ascii="Times New Roman" w:hAnsi="Times New Roman" w:cs="Times New Roman"/>
          <w:b/>
          <w:bCs/>
        </w:rPr>
        <w:t xml:space="preserve"> 20</w:t>
      </w:r>
      <w:r>
        <w:rPr>
          <w:rFonts w:ascii="Times New Roman" w:hAnsi="Times New Roman" w:cs="Times New Roman"/>
          <w:b/>
          <w:bCs/>
        </w:rPr>
        <w:t>22</w:t>
      </w:r>
      <w:r w:rsidRPr="00F00D49">
        <w:rPr>
          <w:rFonts w:ascii="Times New Roman" w:hAnsi="Times New Roman" w:cs="Times New Roman"/>
          <w:b/>
          <w:bCs/>
        </w:rPr>
        <w:t xml:space="preserve"> года за государственным регистрационным номером №</w:t>
      </w:r>
      <w:r w:rsidRPr="00F00D49">
        <w:rPr>
          <w:rFonts w:ascii="Times New Roman" w:hAnsi="Times New Roman" w:cs="Times New Roman"/>
          <w:b/>
          <w:bCs/>
          <w:lang w:val="en-US"/>
        </w:rPr>
        <w:t>RU</w:t>
      </w:r>
      <w:r w:rsidRPr="00F00D49">
        <w:rPr>
          <w:rFonts w:ascii="Times New Roman" w:hAnsi="Times New Roman" w:cs="Times New Roman"/>
          <w:b/>
          <w:bCs/>
        </w:rPr>
        <w:t>6350210120</w:t>
      </w:r>
      <w:r>
        <w:rPr>
          <w:rFonts w:ascii="Times New Roman" w:hAnsi="Times New Roman" w:cs="Times New Roman"/>
          <w:b/>
          <w:bCs/>
        </w:rPr>
        <w:t>20</w:t>
      </w:r>
      <w:r w:rsidRPr="00F00D49">
        <w:rPr>
          <w:rFonts w:ascii="Times New Roman" w:hAnsi="Times New Roman" w:cs="Times New Roman"/>
          <w:b/>
          <w:bCs/>
        </w:rPr>
        <w:t>01.</w:t>
      </w:r>
    </w:p>
    <w:p w14:paraId="7B7F7580" w14:textId="77777777" w:rsidR="00216BE5" w:rsidRPr="006A4F08" w:rsidRDefault="00216BE5" w:rsidP="00216BE5">
      <w:pPr>
        <w:autoSpaceDE w:val="0"/>
        <w:autoSpaceDN w:val="0"/>
        <w:adjustRightInd w:val="0"/>
        <w:spacing w:after="0" w:line="240" w:lineRule="auto"/>
        <w:ind w:left="5103"/>
        <w:jc w:val="right"/>
        <w:rPr>
          <w:rFonts w:ascii="Times New Roman" w:eastAsia="Times New Roman" w:hAnsi="Times New Roman" w:cs="Times New Roman"/>
          <w:bCs/>
          <w:sz w:val="8"/>
          <w:szCs w:val="8"/>
        </w:rPr>
      </w:pPr>
    </w:p>
    <w:p w14:paraId="63CBB58B" w14:textId="77777777" w:rsidR="00216BE5" w:rsidRPr="0065363B" w:rsidRDefault="00216BE5" w:rsidP="00216BE5">
      <w:pPr>
        <w:autoSpaceDE w:val="0"/>
        <w:autoSpaceDN w:val="0"/>
        <w:adjustRightInd w:val="0"/>
        <w:spacing w:after="0" w:line="240" w:lineRule="auto"/>
        <w:jc w:val="both"/>
        <w:rPr>
          <w:rFonts w:ascii="Times New Roman" w:eastAsia="Times New Roman" w:hAnsi="Times New Roman" w:cs="Times New Roman"/>
          <w:b/>
          <w:bCs/>
          <w:lang w:eastAsia="ru-RU"/>
        </w:rPr>
      </w:pPr>
      <w:bookmarkStart w:id="4" w:name="_Hlk108448667"/>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11</w:t>
      </w:r>
      <w:r w:rsidRPr="0065363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7</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108</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22</w:t>
      </w:r>
    </w:p>
    <w:p w14:paraId="1900940D" w14:textId="77777777" w:rsidR="00216BE5" w:rsidRPr="00E32E8B" w:rsidRDefault="00216BE5" w:rsidP="00216BE5">
      <w:pPr>
        <w:spacing w:after="0" w:line="240" w:lineRule="auto"/>
        <w:jc w:val="both"/>
        <w:rPr>
          <w:rFonts w:ascii="Times New Roman" w:eastAsia="Calibri" w:hAnsi="Times New Roman" w:cs="Times New Roman"/>
        </w:rPr>
      </w:pPr>
      <w:r w:rsidRPr="00E32E8B">
        <w:rPr>
          <w:rFonts w:ascii="Times New Roman" w:hAnsi="Times New Roman" w:cs="Times New Roman"/>
          <w:bCs/>
          <w:lang w:eastAsia="ru-RU"/>
        </w:rPr>
        <w:t>«</w:t>
      </w:r>
      <w:r w:rsidRPr="00E32E8B">
        <w:rPr>
          <w:rFonts w:ascii="Times New Roman" w:eastAsia="Calibri" w:hAnsi="Times New Roman" w:cs="Times New Roman"/>
        </w:rPr>
        <w:t>О внесении изменений в Правила землепользования и застройки</w:t>
      </w:r>
      <w:r>
        <w:rPr>
          <w:rFonts w:ascii="Times New Roman" w:eastAsia="Calibri" w:hAnsi="Times New Roman" w:cs="Times New Roman"/>
        </w:rPr>
        <w:t xml:space="preserve"> </w:t>
      </w:r>
      <w:r w:rsidRPr="00E32E8B">
        <w:rPr>
          <w:rFonts w:ascii="Times New Roman" w:eastAsia="Calibri" w:hAnsi="Times New Roman" w:cs="Times New Roman"/>
        </w:rPr>
        <w:t>городского поселения Безенчук муниципального района Безенчукский Самарской области, утвержденные Собранием представителей городского поселения Безенчук муниципального района Безенчукский Самарской области от 12.12.2013 № 4/52</w:t>
      </w:r>
      <w:r>
        <w:rPr>
          <w:rFonts w:ascii="Times New Roman" w:eastAsia="Calibri" w:hAnsi="Times New Roman" w:cs="Times New Roman"/>
        </w:rPr>
        <w:t>»</w:t>
      </w:r>
    </w:p>
    <w:p w14:paraId="463C888B" w14:textId="77777777" w:rsidR="00216BE5" w:rsidRPr="00E32E8B" w:rsidRDefault="00216BE5" w:rsidP="00216BE5">
      <w:pPr>
        <w:spacing w:after="0" w:line="240" w:lineRule="auto"/>
        <w:ind w:firstLine="567"/>
        <w:jc w:val="both"/>
        <w:rPr>
          <w:rFonts w:ascii="Times New Roman" w:eastAsia="Calibri" w:hAnsi="Times New Roman" w:cs="Times New Roman"/>
        </w:rPr>
      </w:pPr>
      <w:r w:rsidRPr="00E32E8B">
        <w:rPr>
          <w:rFonts w:ascii="Times New Roman" w:eastAsia="Calibri"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 Самарской области от  15.02.2022, Собрание представителей городского поселения Безенчук муниципального района Безенчукский Самарской области четвертого созыва</w:t>
      </w:r>
    </w:p>
    <w:p w14:paraId="1B4F23D3" w14:textId="77777777" w:rsidR="00216BE5" w:rsidRPr="00E32E8B" w:rsidRDefault="00216BE5" w:rsidP="00216BE5">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E32E8B">
        <w:rPr>
          <w:rFonts w:ascii="Times New Roman" w:eastAsia="Times New Roman" w:hAnsi="Times New Roman" w:cs="Times New Roman"/>
          <w:lang w:eastAsia="ru-RU"/>
        </w:rPr>
        <w:t>РЕШИЛО:</w:t>
      </w:r>
    </w:p>
    <w:p w14:paraId="461E1BA3" w14:textId="77777777" w:rsidR="00216BE5" w:rsidRPr="00E32E8B" w:rsidRDefault="00216BE5" w:rsidP="00216BE5">
      <w:pPr>
        <w:spacing w:after="0" w:line="240" w:lineRule="auto"/>
        <w:ind w:firstLine="567"/>
        <w:contextualSpacing/>
        <w:jc w:val="both"/>
        <w:rPr>
          <w:rFonts w:ascii="Times New Roman" w:eastAsia="Calibri" w:hAnsi="Times New Roman" w:cs="Times New Roman"/>
        </w:rPr>
      </w:pPr>
      <w:r w:rsidRPr="00E32E8B">
        <w:rPr>
          <w:rFonts w:ascii="Times New Roman" w:eastAsia="Calibri" w:hAnsi="Times New Roman" w:cs="Times New Roman"/>
        </w:rPr>
        <w:t xml:space="preserve">1. Внести в Правила землепользования и застройки городского поселения Безенчук муниципального района Безенчукский Самарской области, утвержденные Собранием представителей городского поселения Безенчук муниципального района Безенчукский Самарской области от 12.12.2013 № 4/52 (далее по тексту – Правила) следующие изменения: </w:t>
      </w:r>
      <w:bookmarkStart w:id="5" w:name="_Hlk104383284"/>
    </w:p>
    <w:p w14:paraId="0C1708B8" w14:textId="77777777" w:rsidR="00216BE5" w:rsidRPr="00E32E8B" w:rsidRDefault="00216BE5" w:rsidP="00216BE5">
      <w:pPr>
        <w:spacing w:after="0" w:line="240" w:lineRule="auto"/>
        <w:ind w:firstLine="567"/>
        <w:jc w:val="both"/>
        <w:rPr>
          <w:rFonts w:ascii="Times New Roman" w:eastAsia="Times New Roman" w:hAnsi="Times New Roman" w:cs="Times New Roman"/>
          <w:lang w:eastAsia="ru-RU"/>
        </w:rPr>
      </w:pPr>
      <w:r w:rsidRPr="00E32E8B">
        <w:rPr>
          <w:rFonts w:ascii="Times New Roman" w:eastAsia="Times New Roman" w:hAnsi="Times New Roman" w:cs="Times New Roman"/>
          <w:lang w:eastAsia="ru-RU"/>
        </w:rPr>
        <w:t>1.1.</w:t>
      </w:r>
      <w:r w:rsidRPr="00E32E8B">
        <w:rPr>
          <w:rFonts w:ascii="Times New Roman" w:eastAsia="Times New Roman" w:hAnsi="Times New Roman" w:cs="Times New Roman"/>
          <w:b/>
          <w:lang w:eastAsia="ru-RU"/>
        </w:rPr>
        <w:t xml:space="preserve"> </w:t>
      </w:r>
      <w:r w:rsidRPr="00E32E8B">
        <w:rPr>
          <w:rFonts w:ascii="Times New Roman" w:eastAsia="MS Mincho" w:hAnsi="Times New Roman" w:cs="Times New Roman"/>
          <w:shd w:val="clear" w:color="auto" w:fill="FFFFFF"/>
          <w:lang w:eastAsia="ru-RU"/>
        </w:rPr>
        <w:t>в статье 54.2 Правил в строке 1 «</w:t>
      </w:r>
      <w:r w:rsidRPr="00E32E8B">
        <w:rPr>
          <w:rFonts w:ascii="Times New Roman" w:eastAsia="Times New Roman" w:hAnsi="Times New Roman" w:cs="Times New Roman"/>
          <w:lang w:eastAsia="ru-RU"/>
        </w:rPr>
        <w:t xml:space="preserve">Минимальная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proofErr w:type="gramStart"/>
      <w:r w:rsidRPr="00E32E8B">
        <w:rPr>
          <w:rFonts w:ascii="Times New Roman" w:eastAsia="Times New Roman" w:hAnsi="Times New Roman" w:cs="Times New Roman"/>
          <w:lang w:eastAsia="ru-RU"/>
        </w:rPr>
        <w:t>кв.м</w:t>
      </w:r>
      <w:proofErr w:type="spellEnd"/>
      <w:proofErr w:type="gramEnd"/>
      <w:r w:rsidRPr="00E32E8B">
        <w:rPr>
          <w:rFonts w:ascii="Times New Roman" w:eastAsia="MS Mincho" w:hAnsi="Times New Roman" w:cs="Times New Roman"/>
          <w:shd w:val="clear" w:color="auto" w:fill="FFFFFF"/>
          <w:lang w:eastAsia="ru-RU"/>
        </w:rPr>
        <w:t>» Таблицы в столбце «</w:t>
      </w:r>
      <w:r w:rsidRPr="00E32E8B">
        <w:rPr>
          <w:rFonts w:ascii="Times New Roman" w:eastAsia="MS MinNew Roman" w:hAnsi="Times New Roman" w:cs="Times New Roman"/>
          <w:b/>
          <w:bCs/>
          <w:lang w:eastAsia="ru-RU"/>
        </w:rPr>
        <w:t>П1, П1/1</w:t>
      </w:r>
      <w:r w:rsidRPr="00E32E8B">
        <w:rPr>
          <w:rFonts w:ascii="Times New Roman" w:eastAsia="MS Mincho" w:hAnsi="Times New Roman" w:cs="Times New Roman"/>
          <w:shd w:val="clear" w:color="auto" w:fill="FFFFFF"/>
          <w:lang w:eastAsia="ru-RU"/>
        </w:rPr>
        <w:t>» цифры «18» заменить на «0»;</w:t>
      </w:r>
    </w:p>
    <w:p w14:paraId="6AB63FC7" w14:textId="77777777" w:rsidR="00216BE5" w:rsidRPr="00E32E8B" w:rsidRDefault="00216BE5" w:rsidP="00216BE5">
      <w:pPr>
        <w:spacing w:after="0" w:line="240" w:lineRule="auto"/>
        <w:ind w:firstLine="567"/>
        <w:jc w:val="both"/>
        <w:rPr>
          <w:rFonts w:ascii="Times New Roman" w:eastAsia="Times New Roman" w:hAnsi="Times New Roman" w:cs="Times New Roman"/>
          <w:lang w:eastAsia="ru-RU"/>
        </w:rPr>
      </w:pPr>
      <w:r w:rsidRPr="00E32E8B">
        <w:rPr>
          <w:rFonts w:ascii="Times New Roman" w:eastAsia="Times New Roman" w:hAnsi="Times New Roman" w:cs="Times New Roman"/>
          <w:lang w:eastAsia="ru-RU"/>
        </w:rPr>
        <w:lastRenderedPageBreak/>
        <w:t>1.2.</w:t>
      </w:r>
      <w:r w:rsidRPr="00E32E8B">
        <w:rPr>
          <w:rFonts w:ascii="Times New Roman" w:eastAsia="Times New Roman" w:hAnsi="Times New Roman" w:cs="Times New Roman"/>
          <w:b/>
          <w:lang w:eastAsia="ru-RU"/>
        </w:rPr>
        <w:t xml:space="preserve"> </w:t>
      </w:r>
      <w:r w:rsidRPr="00E32E8B">
        <w:rPr>
          <w:rFonts w:ascii="Times New Roman" w:eastAsia="MS Mincho" w:hAnsi="Times New Roman" w:cs="Times New Roman"/>
          <w:shd w:val="clear" w:color="auto" w:fill="FFFFFF"/>
          <w:lang w:eastAsia="ru-RU"/>
        </w:rPr>
        <w:t>в статье 54.2 Правил в строке 1 «</w:t>
      </w:r>
      <w:r w:rsidRPr="00E32E8B">
        <w:rPr>
          <w:rFonts w:ascii="Times New Roman" w:eastAsia="Times New Roman" w:hAnsi="Times New Roman" w:cs="Times New Roman"/>
          <w:lang w:eastAsia="ru-RU"/>
        </w:rPr>
        <w:t xml:space="preserve">Минимальная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proofErr w:type="gramStart"/>
      <w:r w:rsidRPr="00E32E8B">
        <w:rPr>
          <w:rFonts w:ascii="Times New Roman" w:eastAsia="Times New Roman" w:hAnsi="Times New Roman" w:cs="Times New Roman"/>
          <w:lang w:eastAsia="ru-RU"/>
        </w:rPr>
        <w:t>кв.м</w:t>
      </w:r>
      <w:proofErr w:type="spellEnd"/>
      <w:proofErr w:type="gramEnd"/>
      <w:r w:rsidRPr="00E32E8B">
        <w:rPr>
          <w:rFonts w:ascii="Times New Roman" w:eastAsia="MS Mincho" w:hAnsi="Times New Roman" w:cs="Times New Roman"/>
          <w:shd w:val="clear" w:color="auto" w:fill="FFFFFF"/>
          <w:lang w:eastAsia="ru-RU"/>
        </w:rPr>
        <w:t>» Таблицы в столбце «</w:t>
      </w:r>
      <w:r w:rsidRPr="00E32E8B">
        <w:rPr>
          <w:rFonts w:ascii="Times New Roman" w:eastAsia="MS MinNew Roman" w:hAnsi="Times New Roman" w:cs="Times New Roman"/>
          <w:b/>
          <w:bCs/>
          <w:lang w:eastAsia="ru-RU"/>
        </w:rPr>
        <w:t>П2, П2/1</w:t>
      </w:r>
      <w:r w:rsidRPr="00E32E8B">
        <w:rPr>
          <w:rFonts w:ascii="Times New Roman" w:eastAsia="MS Mincho" w:hAnsi="Times New Roman" w:cs="Times New Roman"/>
          <w:shd w:val="clear" w:color="auto" w:fill="FFFFFF"/>
          <w:lang w:eastAsia="ru-RU"/>
        </w:rPr>
        <w:t>» цифры «18» заменить на «0»;</w:t>
      </w:r>
    </w:p>
    <w:p w14:paraId="6CB99353" w14:textId="77777777" w:rsidR="00216BE5" w:rsidRPr="00E32E8B" w:rsidRDefault="00216BE5" w:rsidP="00216BE5">
      <w:pPr>
        <w:spacing w:after="0" w:line="240" w:lineRule="auto"/>
        <w:ind w:firstLine="567"/>
        <w:jc w:val="both"/>
        <w:rPr>
          <w:rFonts w:ascii="Times New Roman" w:eastAsia="Times New Roman" w:hAnsi="Times New Roman" w:cs="Times New Roman"/>
          <w:lang w:eastAsia="ru-RU"/>
        </w:rPr>
      </w:pPr>
      <w:r w:rsidRPr="00E32E8B">
        <w:rPr>
          <w:rFonts w:ascii="Times New Roman" w:eastAsia="Times New Roman" w:hAnsi="Times New Roman" w:cs="Times New Roman"/>
          <w:lang w:eastAsia="ru-RU"/>
        </w:rPr>
        <w:t>1.3.</w:t>
      </w:r>
      <w:r w:rsidRPr="00E32E8B">
        <w:rPr>
          <w:rFonts w:ascii="Times New Roman" w:eastAsia="Times New Roman" w:hAnsi="Times New Roman" w:cs="Times New Roman"/>
          <w:b/>
          <w:lang w:eastAsia="ru-RU"/>
        </w:rPr>
        <w:t xml:space="preserve"> </w:t>
      </w:r>
      <w:r w:rsidRPr="00E32E8B">
        <w:rPr>
          <w:rFonts w:ascii="Times New Roman" w:eastAsia="MS Mincho" w:hAnsi="Times New Roman" w:cs="Times New Roman"/>
          <w:shd w:val="clear" w:color="auto" w:fill="FFFFFF"/>
          <w:lang w:eastAsia="ru-RU"/>
        </w:rPr>
        <w:t>в статье 54.2 Правил в строке 1 «</w:t>
      </w:r>
      <w:r w:rsidRPr="00E32E8B">
        <w:rPr>
          <w:rFonts w:ascii="Times New Roman" w:eastAsia="Times New Roman" w:hAnsi="Times New Roman" w:cs="Times New Roman"/>
          <w:lang w:eastAsia="ru-RU"/>
        </w:rPr>
        <w:t xml:space="preserve">Минимальная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proofErr w:type="gramStart"/>
      <w:r w:rsidRPr="00E32E8B">
        <w:rPr>
          <w:rFonts w:ascii="Times New Roman" w:eastAsia="Times New Roman" w:hAnsi="Times New Roman" w:cs="Times New Roman"/>
          <w:lang w:eastAsia="ru-RU"/>
        </w:rPr>
        <w:t>кв.м</w:t>
      </w:r>
      <w:proofErr w:type="spellEnd"/>
      <w:proofErr w:type="gramEnd"/>
      <w:r w:rsidRPr="00E32E8B">
        <w:rPr>
          <w:rFonts w:ascii="Times New Roman" w:eastAsia="MS Mincho" w:hAnsi="Times New Roman" w:cs="Times New Roman"/>
          <w:shd w:val="clear" w:color="auto" w:fill="FFFFFF"/>
          <w:lang w:eastAsia="ru-RU"/>
        </w:rPr>
        <w:t>» Таблицы в столбце «</w:t>
      </w:r>
      <w:r w:rsidRPr="00E32E8B">
        <w:rPr>
          <w:rFonts w:ascii="Times New Roman" w:eastAsia="MS MinNew Roman" w:hAnsi="Times New Roman" w:cs="Times New Roman"/>
          <w:b/>
          <w:bCs/>
          <w:lang w:eastAsia="ru-RU"/>
        </w:rPr>
        <w:t>СЗ</w:t>
      </w:r>
      <w:r w:rsidRPr="00E32E8B">
        <w:rPr>
          <w:rFonts w:ascii="Times New Roman" w:eastAsia="MS Mincho" w:hAnsi="Times New Roman" w:cs="Times New Roman"/>
          <w:shd w:val="clear" w:color="auto" w:fill="FFFFFF"/>
          <w:lang w:eastAsia="ru-RU"/>
        </w:rPr>
        <w:t>» цифры «18» заменить на «0»;</w:t>
      </w:r>
    </w:p>
    <w:p w14:paraId="2655D5C8" w14:textId="77777777" w:rsidR="00216BE5" w:rsidRPr="00E32E8B" w:rsidRDefault="00216BE5" w:rsidP="00216BE5">
      <w:pPr>
        <w:spacing w:after="0" w:line="240" w:lineRule="auto"/>
        <w:ind w:firstLine="567"/>
        <w:jc w:val="both"/>
        <w:rPr>
          <w:rFonts w:ascii="Times New Roman" w:eastAsia="Times New Roman" w:hAnsi="Times New Roman" w:cs="Times New Roman"/>
          <w:lang w:eastAsia="ru-RU"/>
        </w:rPr>
      </w:pPr>
      <w:r w:rsidRPr="00E32E8B">
        <w:rPr>
          <w:rFonts w:ascii="Times New Roman" w:eastAsia="Times New Roman" w:hAnsi="Times New Roman" w:cs="Times New Roman"/>
          <w:lang w:eastAsia="ru-RU"/>
        </w:rPr>
        <w:t>1.4.</w:t>
      </w:r>
      <w:r w:rsidRPr="00E32E8B">
        <w:rPr>
          <w:rFonts w:ascii="Times New Roman" w:eastAsia="Times New Roman" w:hAnsi="Times New Roman" w:cs="Times New Roman"/>
          <w:b/>
          <w:lang w:eastAsia="ru-RU"/>
        </w:rPr>
        <w:t xml:space="preserve"> </w:t>
      </w:r>
      <w:r w:rsidRPr="00E32E8B">
        <w:rPr>
          <w:rFonts w:ascii="Times New Roman" w:eastAsia="MS Mincho" w:hAnsi="Times New Roman" w:cs="Times New Roman"/>
          <w:shd w:val="clear" w:color="auto" w:fill="FFFFFF"/>
          <w:lang w:eastAsia="ru-RU"/>
        </w:rPr>
        <w:t>в статье 54.2 Правил в строке 2 «</w:t>
      </w:r>
      <w:r w:rsidRPr="00E32E8B">
        <w:rPr>
          <w:rFonts w:ascii="Times New Roman" w:eastAsia="Times New Roman" w:hAnsi="Times New Roman" w:cs="Times New Roman"/>
          <w:lang w:eastAsia="ru-RU"/>
        </w:rPr>
        <w:t xml:space="preserve">Максимальная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proofErr w:type="gramStart"/>
      <w:r w:rsidRPr="00E32E8B">
        <w:rPr>
          <w:rFonts w:ascii="Times New Roman" w:eastAsia="Times New Roman" w:hAnsi="Times New Roman" w:cs="Times New Roman"/>
          <w:lang w:eastAsia="ru-RU"/>
        </w:rPr>
        <w:t>кв.м</w:t>
      </w:r>
      <w:proofErr w:type="spellEnd"/>
      <w:proofErr w:type="gramEnd"/>
      <w:r w:rsidRPr="00E32E8B">
        <w:rPr>
          <w:rFonts w:ascii="Times New Roman" w:eastAsia="MS Mincho" w:hAnsi="Times New Roman" w:cs="Times New Roman"/>
          <w:shd w:val="clear" w:color="auto" w:fill="FFFFFF"/>
          <w:lang w:eastAsia="ru-RU"/>
        </w:rPr>
        <w:t>» Таблицы в столбце «</w:t>
      </w:r>
      <w:r w:rsidRPr="00E32E8B">
        <w:rPr>
          <w:rFonts w:ascii="Times New Roman" w:eastAsia="MS MinNew Roman" w:hAnsi="Times New Roman" w:cs="Times New Roman"/>
          <w:b/>
          <w:bCs/>
          <w:lang w:eastAsia="ru-RU"/>
        </w:rPr>
        <w:t>СЗ</w:t>
      </w:r>
      <w:r w:rsidRPr="00E32E8B">
        <w:rPr>
          <w:rFonts w:ascii="Times New Roman" w:eastAsia="MS Mincho" w:hAnsi="Times New Roman" w:cs="Times New Roman"/>
          <w:shd w:val="clear" w:color="auto" w:fill="FFFFFF"/>
          <w:lang w:eastAsia="ru-RU"/>
        </w:rPr>
        <w:t>» цифры «36» заменить на «50»;</w:t>
      </w:r>
    </w:p>
    <w:p w14:paraId="45F73299" w14:textId="77777777" w:rsidR="00216BE5" w:rsidRPr="00E32E8B" w:rsidRDefault="00216BE5" w:rsidP="00216BE5">
      <w:pPr>
        <w:spacing w:after="0" w:line="240" w:lineRule="auto"/>
        <w:ind w:firstLine="567"/>
        <w:jc w:val="both"/>
        <w:rPr>
          <w:rFonts w:ascii="Times New Roman" w:eastAsia="Times New Roman" w:hAnsi="Times New Roman" w:cs="Times New Roman"/>
          <w:lang w:eastAsia="ru-RU"/>
        </w:rPr>
      </w:pPr>
      <w:r w:rsidRPr="00E32E8B">
        <w:rPr>
          <w:rFonts w:ascii="Times New Roman" w:eastAsia="Times New Roman" w:hAnsi="Times New Roman" w:cs="Times New Roman"/>
          <w:lang w:eastAsia="ru-RU"/>
        </w:rPr>
        <w:t>1.5.</w:t>
      </w:r>
      <w:r w:rsidRPr="00E32E8B">
        <w:rPr>
          <w:rFonts w:ascii="Times New Roman" w:eastAsia="Times New Roman" w:hAnsi="Times New Roman" w:cs="Times New Roman"/>
          <w:b/>
          <w:lang w:eastAsia="ru-RU"/>
        </w:rPr>
        <w:t xml:space="preserve"> </w:t>
      </w:r>
      <w:r w:rsidRPr="00E32E8B">
        <w:rPr>
          <w:rFonts w:ascii="Times New Roman" w:eastAsia="MS Mincho" w:hAnsi="Times New Roman" w:cs="Times New Roman"/>
          <w:shd w:val="clear" w:color="auto" w:fill="FFFFFF"/>
          <w:lang w:eastAsia="ru-RU"/>
        </w:rPr>
        <w:t>в статье 54.2 Правил в строке 2 «</w:t>
      </w:r>
      <w:r w:rsidRPr="00E32E8B">
        <w:rPr>
          <w:rFonts w:ascii="Times New Roman" w:eastAsia="Times New Roman" w:hAnsi="Times New Roman" w:cs="Times New Roman"/>
          <w:lang w:eastAsia="ru-RU"/>
        </w:rPr>
        <w:t xml:space="preserve">Максимальная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proofErr w:type="gramStart"/>
      <w:r w:rsidRPr="00E32E8B">
        <w:rPr>
          <w:rFonts w:ascii="Times New Roman" w:eastAsia="Times New Roman" w:hAnsi="Times New Roman" w:cs="Times New Roman"/>
          <w:lang w:eastAsia="ru-RU"/>
        </w:rPr>
        <w:t>кв.м</w:t>
      </w:r>
      <w:proofErr w:type="spellEnd"/>
      <w:proofErr w:type="gramEnd"/>
      <w:r w:rsidRPr="00E32E8B">
        <w:rPr>
          <w:rFonts w:ascii="Times New Roman" w:eastAsia="MS Mincho" w:hAnsi="Times New Roman" w:cs="Times New Roman"/>
          <w:shd w:val="clear" w:color="auto" w:fill="FFFFFF"/>
          <w:lang w:eastAsia="ru-RU"/>
        </w:rPr>
        <w:t>» Таблицы в столбце «</w:t>
      </w:r>
      <w:r w:rsidRPr="00E32E8B">
        <w:rPr>
          <w:rFonts w:ascii="Times New Roman" w:eastAsia="MS MinNew Roman" w:hAnsi="Times New Roman" w:cs="Times New Roman"/>
          <w:b/>
          <w:bCs/>
          <w:lang w:eastAsia="ru-RU"/>
        </w:rPr>
        <w:t>П1, П1/1</w:t>
      </w:r>
      <w:r w:rsidRPr="00E32E8B">
        <w:rPr>
          <w:rFonts w:ascii="Times New Roman" w:eastAsia="MS Mincho" w:hAnsi="Times New Roman" w:cs="Times New Roman"/>
          <w:shd w:val="clear" w:color="auto" w:fill="FFFFFF"/>
          <w:lang w:eastAsia="ru-RU"/>
        </w:rPr>
        <w:t>» цифры «36» заменить на «50»;</w:t>
      </w:r>
    </w:p>
    <w:p w14:paraId="375CE25C" w14:textId="77777777" w:rsidR="00216BE5" w:rsidRPr="00E32E8B" w:rsidRDefault="00216BE5" w:rsidP="00216BE5">
      <w:pPr>
        <w:spacing w:after="0" w:line="240" w:lineRule="auto"/>
        <w:ind w:firstLine="567"/>
        <w:jc w:val="both"/>
        <w:rPr>
          <w:rFonts w:ascii="Times New Roman" w:eastAsia="Times New Roman" w:hAnsi="Times New Roman" w:cs="Times New Roman"/>
          <w:lang w:eastAsia="ru-RU"/>
        </w:rPr>
      </w:pPr>
      <w:r w:rsidRPr="00E32E8B">
        <w:rPr>
          <w:rFonts w:ascii="Times New Roman" w:eastAsia="Times New Roman" w:hAnsi="Times New Roman" w:cs="Times New Roman"/>
          <w:lang w:eastAsia="ru-RU"/>
        </w:rPr>
        <w:t>1.6.</w:t>
      </w:r>
      <w:r w:rsidRPr="00E32E8B">
        <w:rPr>
          <w:rFonts w:ascii="Times New Roman" w:eastAsia="Times New Roman" w:hAnsi="Times New Roman" w:cs="Times New Roman"/>
          <w:b/>
          <w:lang w:eastAsia="ru-RU"/>
        </w:rPr>
        <w:t xml:space="preserve"> </w:t>
      </w:r>
      <w:r w:rsidRPr="00E32E8B">
        <w:rPr>
          <w:rFonts w:ascii="Times New Roman" w:eastAsia="MS Mincho" w:hAnsi="Times New Roman" w:cs="Times New Roman"/>
          <w:shd w:val="clear" w:color="auto" w:fill="FFFFFF"/>
          <w:lang w:eastAsia="ru-RU"/>
        </w:rPr>
        <w:t>в статье 54.2 Правил в строке 2 «</w:t>
      </w:r>
      <w:r w:rsidRPr="00E32E8B">
        <w:rPr>
          <w:rFonts w:ascii="Times New Roman" w:eastAsia="Times New Roman" w:hAnsi="Times New Roman" w:cs="Times New Roman"/>
          <w:lang w:eastAsia="ru-RU"/>
        </w:rPr>
        <w:t xml:space="preserve">Максимальная площадь земельного участка для строительства отдельно стоящих и пристроенных гаражей, в том числе подземных, предназначенных для хранения личного автотранспорта граждан, </w:t>
      </w:r>
      <w:proofErr w:type="spellStart"/>
      <w:proofErr w:type="gramStart"/>
      <w:r w:rsidRPr="00E32E8B">
        <w:rPr>
          <w:rFonts w:ascii="Times New Roman" w:eastAsia="Times New Roman" w:hAnsi="Times New Roman" w:cs="Times New Roman"/>
          <w:lang w:eastAsia="ru-RU"/>
        </w:rPr>
        <w:t>кв.м</w:t>
      </w:r>
      <w:proofErr w:type="spellEnd"/>
      <w:proofErr w:type="gramEnd"/>
      <w:r w:rsidRPr="00E32E8B">
        <w:rPr>
          <w:rFonts w:ascii="Times New Roman" w:eastAsia="MS Mincho" w:hAnsi="Times New Roman" w:cs="Times New Roman"/>
          <w:shd w:val="clear" w:color="auto" w:fill="FFFFFF"/>
          <w:lang w:eastAsia="ru-RU"/>
        </w:rPr>
        <w:t>» Таблицы в столбце «</w:t>
      </w:r>
      <w:r w:rsidRPr="00E32E8B">
        <w:rPr>
          <w:rFonts w:ascii="Times New Roman" w:eastAsia="MS MinNew Roman" w:hAnsi="Times New Roman" w:cs="Times New Roman"/>
          <w:b/>
          <w:bCs/>
          <w:lang w:eastAsia="ru-RU"/>
        </w:rPr>
        <w:t>П2, П2/1</w:t>
      </w:r>
      <w:r w:rsidRPr="00E32E8B">
        <w:rPr>
          <w:rFonts w:ascii="Times New Roman" w:eastAsia="MS Mincho" w:hAnsi="Times New Roman" w:cs="Times New Roman"/>
          <w:shd w:val="clear" w:color="auto" w:fill="FFFFFF"/>
          <w:lang w:eastAsia="ru-RU"/>
        </w:rPr>
        <w:t>» цифры «36» заменить на «50»;</w:t>
      </w:r>
    </w:p>
    <w:p w14:paraId="0164C7E8" w14:textId="77777777" w:rsidR="00216BE5" w:rsidRPr="00E32E8B" w:rsidRDefault="00216BE5" w:rsidP="00216BE5">
      <w:pPr>
        <w:spacing w:after="0" w:line="240" w:lineRule="auto"/>
        <w:ind w:firstLine="567"/>
        <w:contextualSpacing/>
        <w:jc w:val="both"/>
        <w:rPr>
          <w:rFonts w:ascii="Times New Roman" w:eastAsia="Calibri" w:hAnsi="Times New Roman" w:cs="Times New Roman"/>
        </w:rPr>
      </w:pPr>
      <w:r w:rsidRPr="00E32E8B">
        <w:rPr>
          <w:rFonts w:ascii="Times New Roman" w:eastAsia="Calibri" w:hAnsi="Times New Roman" w:cs="Times New Roman"/>
        </w:rPr>
        <w:t xml:space="preserve">1.7. изложить в новой редакции карту градостроительного зонирования городского поселения Безенчук муниципального района Безенчукский Самарской области (1:5000) согласно приложению 1 к настоящему решению; </w:t>
      </w:r>
    </w:p>
    <w:p w14:paraId="1255B2A7" w14:textId="77777777" w:rsidR="00216BE5" w:rsidRPr="00E32E8B" w:rsidRDefault="00216BE5" w:rsidP="00216BE5">
      <w:pPr>
        <w:spacing w:after="0" w:line="240" w:lineRule="auto"/>
        <w:ind w:firstLine="567"/>
        <w:contextualSpacing/>
        <w:jc w:val="both"/>
        <w:rPr>
          <w:rFonts w:ascii="Times New Roman" w:eastAsia="Calibri" w:hAnsi="Times New Roman" w:cs="Times New Roman"/>
        </w:rPr>
      </w:pPr>
      <w:r w:rsidRPr="00E32E8B">
        <w:rPr>
          <w:rFonts w:ascii="Times New Roman" w:eastAsia="Calibri" w:hAnsi="Times New Roman" w:cs="Times New Roman"/>
        </w:rPr>
        <w:t xml:space="preserve">1.8. изложить в новой редакции карту градостроительного зонирования </w:t>
      </w:r>
      <w:r w:rsidRPr="00E32E8B">
        <w:rPr>
          <w:rFonts w:ascii="Times New Roman" w:eastAsia="Times New Roman" w:hAnsi="Times New Roman" w:cs="Times New Roman"/>
          <w:lang w:eastAsia="ru-RU"/>
        </w:rPr>
        <w:t>городского поселения Безенчук</w:t>
      </w:r>
      <w:r w:rsidRPr="00E32E8B">
        <w:rPr>
          <w:rFonts w:ascii="Times New Roman" w:eastAsia="Calibri" w:hAnsi="Times New Roman" w:cs="Times New Roman"/>
        </w:rPr>
        <w:t xml:space="preserve"> муниципального района Безенчукский Самарской области (1:25000) согласно приложению 2 к настоящему решению; </w:t>
      </w:r>
    </w:p>
    <w:p w14:paraId="7CB359F4" w14:textId="77777777" w:rsidR="00216BE5" w:rsidRPr="00E32E8B" w:rsidRDefault="00216BE5" w:rsidP="00216BE5">
      <w:pPr>
        <w:spacing w:after="0" w:line="240" w:lineRule="auto"/>
        <w:ind w:firstLine="567"/>
        <w:contextualSpacing/>
        <w:jc w:val="both"/>
        <w:rPr>
          <w:rFonts w:ascii="Times New Roman" w:eastAsia="Calibri" w:hAnsi="Times New Roman" w:cs="Times New Roman"/>
        </w:rPr>
      </w:pPr>
      <w:r w:rsidRPr="00E32E8B">
        <w:rPr>
          <w:rFonts w:ascii="Times New Roman" w:eastAsia="Calibri" w:hAnsi="Times New Roman" w:cs="Times New Roman"/>
        </w:rPr>
        <w:t xml:space="preserve">1.9. признать утратившей силу карту градостроительного зонирования </w:t>
      </w:r>
      <w:r w:rsidRPr="00E32E8B">
        <w:rPr>
          <w:rFonts w:ascii="Times New Roman" w:eastAsia="Times New Roman" w:hAnsi="Times New Roman" w:cs="Times New Roman"/>
          <w:lang w:eastAsia="ru-RU"/>
        </w:rPr>
        <w:t>городского поселения Безенчук</w:t>
      </w:r>
      <w:r w:rsidRPr="00E32E8B">
        <w:rPr>
          <w:rFonts w:ascii="Times New Roman" w:eastAsia="Calibri" w:hAnsi="Times New Roman" w:cs="Times New Roman"/>
        </w:rPr>
        <w:t xml:space="preserve"> муниципального района Безенчукский Самарской области (1:5000); </w:t>
      </w:r>
    </w:p>
    <w:p w14:paraId="078ECE35" w14:textId="77777777" w:rsidR="00216BE5" w:rsidRPr="00E32E8B" w:rsidRDefault="00216BE5" w:rsidP="00216BE5">
      <w:pPr>
        <w:spacing w:after="0" w:line="240" w:lineRule="auto"/>
        <w:ind w:firstLine="567"/>
        <w:contextualSpacing/>
        <w:jc w:val="both"/>
        <w:rPr>
          <w:rFonts w:ascii="Times New Roman" w:eastAsia="Calibri" w:hAnsi="Times New Roman" w:cs="Times New Roman"/>
        </w:rPr>
      </w:pPr>
      <w:r w:rsidRPr="00E32E8B">
        <w:rPr>
          <w:rFonts w:ascii="Times New Roman" w:eastAsia="Calibri" w:hAnsi="Times New Roman" w:cs="Times New Roman"/>
        </w:rPr>
        <w:t xml:space="preserve">1.10. признать утратившей силу карту градостроительного зонирования </w:t>
      </w:r>
      <w:r w:rsidRPr="00E32E8B">
        <w:rPr>
          <w:rFonts w:ascii="Times New Roman" w:eastAsia="Times New Roman" w:hAnsi="Times New Roman" w:cs="Times New Roman"/>
          <w:lang w:eastAsia="ru-RU"/>
        </w:rPr>
        <w:t>городского поселения Безенчук</w:t>
      </w:r>
      <w:r w:rsidRPr="00E32E8B">
        <w:rPr>
          <w:rFonts w:ascii="Times New Roman" w:eastAsia="Calibri" w:hAnsi="Times New Roman" w:cs="Times New Roman"/>
        </w:rPr>
        <w:t xml:space="preserve"> муниципального района Безенчукский Самарской области (1:25000);</w:t>
      </w:r>
    </w:p>
    <w:p w14:paraId="0C8979FC" w14:textId="77777777" w:rsidR="00216BE5" w:rsidRPr="00E32E8B" w:rsidRDefault="00216BE5" w:rsidP="00216BE5">
      <w:pPr>
        <w:spacing w:after="0" w:line="240" w:lineRule="auto"/>
        <w:ind w:firstLine="567"/>
        <w:contextualSpacing/>
        <w:jc w:val="both"/>
        <w:rPr>
          <w:rFonts w:ascii="Times New Roman" w:eastAsia="Calibri" w:hAnsi="Times New Roman" w:cs="Times New Roman"/>
        </w:rPr>
      </w:pPr>
      <w:r w:rsidRPr="00E32E8B">
        <w:rPr>
          <w:rFonts w:ascii="Times New Roman" w:eastAsia="Calibri" w:hAnsi="Times New Roman" w:cs="Times New Roman"/>
        </w:rPr>
        <w:t>1.11. изложить в новой редакции «Градостроительные регламенты» согласно приложению 3 к настоящему решению;</w:t>
      </w:r>
    </w:p>
    <w:p w14:paraId="11196AE7" w14:textId="77777777" w:rsidR="00216BE5" w:rsidRPr="00E32E8B" w:rsidRDefault="00216BE5" w:rsidP="00216BE5">
      <w:pPr>
        <w:spacing w:after="0" w:line="240" w:lineRule="auto"/>
        <w:ind w:firstLine="567"/>
        <w:contextualSpacing/>
        <w:jc w:val="both"/>
        <w:rPr>
          <w:rFonts w:ascii="Times New Roman" w:eastAsia="Calibri" w:hAnsi="Times New Roman" w:cs="Times New Roman"/>
        </w:rPr>
      </w:pPr>
      <w:r w:rsidRPr="00E32E8B">
        <w:rPr>
          <w:rFonts w:ascii="Times New Roman" w:eastAsia="Calibri" w:hAnsi="Times New Roman" w:cs="Times New Roman"/>
        </w:rPr>
        <w:t>1.12. дополнить приложением, содержащим сведения о границах территориальных зон, включая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согласно приложению 4 к настоящему решению.</w:t>
      </w:r>
    </w:p>
    <w:bookmarkEnd w:id="5"/>
    <w:p w14:paraId="1726D5CB" w14:textId="77777777" w:rsidR="00216BE5" w:rsidRPr="00E32E8B" w:rsidRDefault="00216BE5" w:rsidP="00216BE5">
      <w:pPr>
        <w:spacing w:after="0" w:line="240" w:lineRule="auto"/>
        <w:ind w:firstLine="567"/>
        <w:jc w:val="both"/>
        <w:rPr>
          <w:rFonts w:ascii="Times New Roman" w:eastAsia="Calibri" w:hAnsi="Times New Roman" w:cs="Times New Roman"/>
        </w:rPr>
      </w:pPr>
      <w:r w:rsidRPr="00E32E8B">
        <w:rPr>
          <w:rFonts w:ascii="Times New Roman" w:eastAsia="Calibri" w:hAnsi="Times New Roman" w:cs="Times New Roman"/>
        </w:rPr>
        <w:t>2. Опубликовать настоящее решение в течение десяти дней со дня принятия.</w:t>
      </w:r>
    </w:p>
    <w:p w14:paraId="47E4973A" w14:textId="77777777" w:rsidR="00216BE5" w:rsidRPr="00E32E8B" w:rsidRDefault="00216BE5" w:rsidP="00216BE5">
      <w:pPr>
        <w:spacing w:after="0" w:line="240" w:lineRule="auto"/>
        <w:ind w:firstLine="567"/>
        <w:jc w:val="both"/>
        <w:rPr>
          <w:rFonts w:ascii="Times New Roman" w:eastAsia="Calibri" w:hAnsi="Times New Roman" w:cs="Times New Roman"/>
        </w:rPr>
      </w:pPr>
      <w:r w:rsidRPr="00E32E8B">
        <w:rPr>
          <w:rFonts w:ascii="Times New Roman" w:eastAsia="Calibri" w:hAnsi="Times New Roman" w:cs="Times New Roman"/>
        </w:rPr>
        <w:t>3. Настоящее решение вступает в силу на следующий день после его официального опубликования.</w:t>
      </w:r>
    </w:p>
    <w:p w14:paraId="278A54AD" w14:textId="77777777" w:rsidR="00216BE5" w:rsidRPr="0065363B" w:rsidRDefault="00216BE5" w:rsidP="00216BE5">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00DF4B11" w14:textId="77777777" w:rsidR="00216BE5" w:rsidRDefault="00216BE5" w:rsidP="00216BE5">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114F72F7" w14:textId="77777777" w:rsidR="00216BE5" w:rsidRPr="0065363B" w:rsidRDefault="00216BE5" w:rsidP="00216BE5">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Глава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proofErr w:type="spellStart"/>
      <w:r w:rsidRPr="0065363B">
        <w:rPr>
          <w:rFonts w:ascii="Times New Roman" w:eastAsia="Times New Roman" w:hAnsi="Times New Roman" w:cs="Times New Roman"/>
          <w:lang w:eastAsia="ru-RU"/>
        </w:rPr>
        <w:t>В.Н.Гуров</w:t>
      </w:r>
      <w:proofErr w:type="spellEnd"/>
    </w:p>
    <w:bookmarkEnd w:id="4"/>
    <w:p w14:paraId="201ABB40" w14:textId="77777777" w:rsidR="00216BE5" w:rsidRPr="00216BE5" w:rsidRDefault="00216BE5" w:rsidP="006F7311">
      <w:pPr>
        <w:spacing w:after="0" w:line="240" w:lineRule="auto"/>
        <w:jc w:val="both"/>
        <w:outlineLvl w:val="0"/>
        <w:rPr>
          <w:rFonts w:ascii="Times New Roman" w:eastAsia="Calibri" w:hAnsi="Times New Roman" w:cs="Times New Roman"/>
          <w:b/>
          <w:sz w:val="8"/>
          <w:szCs w:val="8"/>
        </w:rPr>
      </w:pPr>
    </w:p>
    <w:p w14:paraId="589F134D" w14:textId="0C8331D0" w:rsidR="006F7311" w:rsidRPr="00127686" w:rsidRDefault="006F7311" w:rsidP="006F7311">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282326">
        <w:rPr>
          <w:rFonts w:ascii="Times New Roman" w:eastAsia="Calibri" w:hAnsi="Times New Roman" w:cs="Times New Roman"/>
          <w:b/>
        </w:rPr>
        <w:t>07</w:t>
      </w:r>
      <w:r w:rsidRPr="00127686">
        <w:rPr>
          <w:rFonts w:ascii="Times New Roman" w:eastAsia="Calibri" w:hAnsi="Times New Roman" w:cs="Times New Roman"/>
          <w:b/>
        </w:rPr>
        <w:t>.0</w:t>
      </w:r>
      <w:r w:rsidR="00282326">
        <w:rPr>
          <w:rFonts w:ascii="Times New Roman" w:eastAsia="Calibri" w:hAnsi="Times New Roman" w:cs="Times New Roman"/>
          <w:b/>
        </w:rPr>
        <w:t>7</w:t>
      </w:r>
      <w:r w:rsidRPr="00127686">
        <w:rPr>
          <w:rFonts w:ascii="Times New Roman" w:eastAsia="Calibri" w:hAnsi="Times New Roman" w:cs="Times New Roman"/>
          <w:b/>
        </w:rPr>
        <w:t xml:space="preserve">.2022г № </w:t>
      </w:r>
      <w:r w:rsidR="00FA0A8F">
        <w:rPr>
          <w:rFonts w:ascii="Times New Roman" w:eastAsia="Calibri" w:hAnsi="Times New Roman" w:cs="Times New Roman"/>
          <w:b/>
        </w:rPr>
        <w:t>2</w:t>
      </w:r>
      <w:r w:rsidR="00282326">
        <w:rPr>
          <w:rFonts w:ascii="Times New Roman" w:eastAsia="Calibri" w:hAnsi="Times New Roman" w:cs="Times New Roman"/>
          <w:b/>
        </w:rPr>
        <w:t>98</w:t>
      </w:r>
    </w:p>
    <w:p w14:paraId="5710E4D9" w14:textId="64D90601" w:rsidR="00282326" w:rsidRPr="00282326" w:rsidRDefault="006F7311" w:rsidP="00282326">
      <w:pPr>
        <w:pStyle w:val="ConsPlusTitle"/>
        <w:rPr>
          <w:b w:val="0"/>
          <w:bCs w:val="0"/>
          <w:sz w:val="22"/>
          <w:szCs w:val="22"/>
        </w:rPr>
      </w:pPr>
      <w:r w:rsidRPr="00282326">
        <w:rPr>
          <w:b w:val="0"/>
          <w:bCs w:val="0"/>
          <w:sz w:val="22"/>
          <w:szCs w:val="22"/>
        </w:rPr>
        <w:t>«</w:t>
      </w:r>
      <w:r w:rsidR="00282326" w:rsidRPr="00282326">
        <w:rPr>
          <w:b w:val="0"/>
          <w:bCs w:val="0"/>
          <w:sz w:val="22"/>
          <w:szCs w:val="22"/>
        </w:rPr>
        <w:t>Об утверждении Положения об организации</w:t>
      </w:r>
      <w:r w:rsidR="00282326">
        <w:rPr>
          <w:b w:val="0"/>
          <w:bCs w:val="0"/>
          <w:sz w:val="22"/>
          <w:szCs w:val="22"/>
        </w:rPr>
        <w:t xml:space="preserve"> </w:t>
      </w:r>
      <w:r w:rsidR="00282326" w:rsidRPr="00282326">
        <w:rPr>
          <w:b w:val="0"/>
          <w:bCs w:val="0"/>
          <w:sz w:val="22"/>
          <w:szCs w:val="22"/>
        </w:rPr>
        <w:t>и ведении гражданской обороны в городском поселении Безенчук</w:t>
      </w:r>
    </w:p>
    <w:p w14:paraId="26580BBA" w14:textId="4CF34E86" w:rsidR="00282326" w:rsidRPr="00282326" w:rsidRDefault="00282326" w:rsidP="00282326">
      <w:pPr>
        <w:widowControl w:val="0"/>
        <w:autoSpaceDE w:val="0"/>
        <w:autoSpaceDN w:val="0"/>
        <w:spacing w:after="0" w:line="240" w:lineRule="auto"/>
        <w:rPr>
          <w:rFonts w:ascii="Times New Roman" w:eastAsia="Times New Roman" w:hAnsi="Times New Roman" w:cs="Times New Roman"/>
          <w:lang w:eastAsia="ru-RU"/>
        </w:rPr>
      </w:pPr>
      <w:r w:rsidRPr="00282326">
        <w:rPr>
          <w:rFonts w:ascii="Times New Roman" w:eastAsia="Times New Roman" w:hAnsi="Times New Roman" w:cs="Times New Roman"/>
          <w:lang w:eastAsia="ru-RU"/>
        </w:rPr>
        <w:t>муниципального района Безенчукский Самарской области</w:t>
      </w:r>
      <w:r>
        <w:rPr>
          <w:rFonts w:ascii="Times New Roman" w:eastAsia="Times New Roman" w:hAnsi="Times New Roman" w:cs="Times New Roman"/>
          <w:lang w:eastAsia="ru-RU"/>
        </w:rPr>
        <w:t>»</w:t>
      </w:r>
    </w:p>
    <w:p w14:paraId="1AC6B604" w14:textId="39EABBA9" w:rsidR="00282326" w:rsidRPr="00282326" w:rsidRDefault="00282326" w:rsidP="00282326">
      <w:pPr>
        <w:autoSpaceDE w:val="0"/>
        <w:autoSpaceDN w:val="0"/>
        <w:adjustRightInd w:val="0"/>
        <w:spacing w:after="0" w:line="240" w:lineRule="auto"/>
        <w:jc w:val="both"/>
        <w:rPr>
          <w:rFonts w:ascii="Times New Roman" w:hAnsi="Times New Roman" w:cs="Times New Roman"/>
          <w:color w:val="000000" w:themeColor="text1"/>
        </w:rPr>
      </w:pPr>
      <w:r w:rsidRPr="00282326">
        <w:rPr>
          <w:rFonts w:ascii="Times New Roman" w:hAnsi="Times New Roman" w:cs="Times New Roman"/>
          <w:color w:val="000000" w:themeColor="text1"/>
        </w:rPr>
        <w:t xml:space="preserve">        В соответствии с Федеральным законом от 12.02.1998 </w:t>
      </w:r>
      <w:hyperlink r:id="rId8" w:history="1">
        <w:r w:rsidRPr="00282326">
          <w:rPr>
            <w:rFonts w:ascii="Times New Roman" w:hAnsi="Times New Roman" w:cs="Times New Roman"/>
            <w:color w:val="000000" w:themeColor="text1"/>
          </w:rPr>
          <w:t>N 28-ФЗ</w:t>
        </w:r>
      </w:hyperlink>
      <w:r w:rsidRPr="00282326">
        <w:rPr>
          <w:rFonts w:ascii="Times New Roman" w:hAnsi="Times New Roman" w:cs="Times New Roman"/>
          <w:color w:val="000000" w:themeColor="text1"/>
        </w:rPr>
        <w:t xml:space="preserve"> «О гражданской обороне»,  Федеральным законом от 21.12.1994 </w:t>
      </w:r>
      <w:hyperlink r:id="rId9" w:history="1">
        <w:r w:rsidRPr="00282326">
          <w:rPr>
            <w:rFonts w:ascii="Times New Roman" w:hAnsi="Times New Roman" w:cs="Times New Roman"/>
            <w:color w:val="000000" w:themeColor="text1"/>
          </w:rPr>
          <w:t>N 68-ФЗ</w:t>
        </w:r>
      </w:hyperlink>
      <w:r w:rsidRPr="00282326">
        <w:rPr>
          <w:rFonts w:ascii="Times New Roman" w:hAnsi="Times New Roman" w:cs="Times New Roman"/>
          <w:color w:val="000000" w:themeColor="text1"/>
        </w:rPr>
        <w:t xml:space="preserve"> «О защите населения и территорий от чрезвычайных ситуаций природного и техногенного характера», постановлением Правительства Российской Федерации от 26.11.2007 </w:t>
      </w:r>
      <w:hyperlink r:id="rId10" w:history="1">
        <w:r w:rsidRPr="00282326">
          <w:rPr>
            <w:rFonts w:ascii="Times New Roman" w:hAnsi="Times New Roman" w:cs="Times New Roman"/>
            <w:color w:val="000000" w:themeColor="text1"/>
          </w:rPr>
          <w:t>N 804</w:t>
        </w:r>
      </w:hyperlink>
      <w:r w:rsidRPr="00282326">
        <w:rPr>
          <w:rFonts w:ascii="Times New Roman" w:hAnsi="Times New Roman" w:cs="Times New Roman"/>
          <w:color w:val="000000" w:themeColor="text1"/>
        </w:rPr>
        <w:t xml:space="preserve"> «Об утверждении Положения о гражданской обороне в Российской Федерации», </w:t>
      </w:r>
      <w:r w:rsidRPr="00282326">
        <w:rPr>
          <w:rFonts w:ascii="Times New Roman" w:hAnsi="Times New Roman" w:cs="Times New Roman"/>
        </w:rPr>
        <w:t xml:space="preserve">Приказом МЧС России от 14.11.2008 N 687( в ред. от 17.12.2021) «Об утверждении Положения об организации и ведении гражданской обороны в муниципальных образованиях и организациях», </w:t>
      </w:r>
      <w:r w:rsidRPr="00282326">
        <w:rPr>
          <w:rFonts w:ascii="Times New Roman" w:hAnsi="Times New Roman" w:cs="Times New Roman"/>
          <w:color w:val="000000" w:themeColor="text1"/>
        </w:rPr>
        <w:t xml:space="preserve">в целях организации и ведения гражданской обороны на территории городского поселения Безенчук, руководствуясь Уставом городского поселения Безенчук </w:t>
      </w:r>
    </w:p>
    <w:p w14:paraId="544169F4" w14:textId="77777777" w:rsidR="00282326" w:rsidRPr="00282326" w:rsidRDefault="00282326" w:rsidP="00282326">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282326">
        <w:rPr>
          <w:rFonts w:ascii="Times New Roman" w:eastAsia="Times New Roman" w:hAnsi="Times New Roman" w:cs="Times New Roman"/>
          <w:lang w:eastAsia="ru-RU"/>
        </w:rPr>
        <w:t>ПОСТАНОВЛЯЮ:</w:t>
      </w:r>
    </w:p>
    <w:p w14:paraId="6C8A9FD0" w14:textId="77777777" w:rsidR="00282326" w:rsidRPr="00282326" w:rsidRDefault="00282326" w:rsidP="00282326">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282326">
        <w:rPr>
          <w:rFonts w:ascii="Times New Roman" w:eastAsia="Times New Roman" w:hAnsi="Times New Roman" w:cs="Times New Roman"/>
          <w:color w:val="000000" w:themeColor="text1"/>
          <w:lang w:eastAsia="ru-RU"/>
        </w:rPr>
        <w:t xml:space="preserve">1. Утвердить </w:t>
      </w:r>
      <w:hyperlink w:anchor="P35" w:history="1">
        <w:r w:rsidRPr="00282326">
          <w:rPr>
            <w:rFonts w:ascii="Times New Roman" w:eastAsia="Times New Roman" w:hAnsi="Times New Roman" w:cs="Times New Roman"/>
            <w:color w:val="000000" w:themeColor="text1"/>
            <w:lang w:eastAsia="ru-RU"/>
          </w:rPr>
          <w:t>Положение</w:t>
        </w:r>
      </w:hyperlink>
      <w:r w:rsidRPr="00282326">
        <w:rPr>
          <w:rFonts w:ascii="Times New Roman" w:eastAsia="Times New Roman" w:hAnsi="Times New Roman" w:cs="Times New Roman"/>
          <w:color w:val="000000" w:themeColor="text1"/>
          <w:lang w:eastAsia="ru-RU"/>
        </w:rPr>
        <w:t xml:space="preserve"> об организации и ведении гражданской </w:t>
      </w:r>
      <w:proofErr w:type="gramStart"/>
      <w:r w:rsidRPr="00282326">
        <w:rPr>
          <w:rFonts w:ascii="Times New Roman" w:eastAsia="Times New Roman" w:hAnsi="Times New Roman" w:cs="Times New Roman"/>
          <w:color w:val="000000" w:themeColor="text1"/>
          <w:lang w:eastAsia="ru-RU"/>
        </w:rPr>
        <w:t>обороны  в</w:t>
      </w:r>
      <w:proofErr w:type="gramEnd"/>
      <w:r w:rsidRPr="00282326">
        <w:rPr>
          <w:rFonts w:ascii="Times New Roman" w:eastAsia="Times New Roman" w:hAnsi="Times New Roman" w:cs="Times New Roman"/>
          <w:color w:val="000000" w:themeColor="text1"/>
          <w:lang w:eastAsia="ru-RU"/>
        </w:rPr>
        <w:t xml:space="preserve">  городском поселении Безенчук муниципального района Безенчукский согласно приложению.</w:t>
      </w:r>
    </w:p>
    <w:p w14:paraId="1D21D72A" w14:textId="1E27DE14" w:rsidR="00282326" w:rsidRPr="00282326" w:rsidRDefault="008508FB" w:rsidP="00282326">
      <w:pPr>
        <w:widowControl w:val="0"/>
        <w:autoSpaceDE w:val="0"/>
        <w:autoSpaceDN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282326" w:rsidRPr="00282326">
        <w:rPr>
          <w:rFonts w:ascii="Times New Roman" w:eastAsia="Times New Roman" w:hAnsi="Times New Roman" w:cs="Times New Roman"/>
          <w:lang w:eastAsia="ru-RU"/>
        </w:rPr>
        <w:t xml:space="preserve">. Настоящее Постановление вступает со дня его официального опубликования в газете </w:t>
      </w:r>
      <w:proofErr w:type="gramStart"/>
      <w:r w:rsidR="00282326" w:rsidRPr="00282326">
        <w:rPr>
          <w:rFonts w:ascii="Times New Roman" w:eastAsia="Times New Roman" w:hAnsi="Times New Roman" w:cs="Times New Roman"/>
          <w:lang w:eastAsia="ru-RU"/>
        </w:rPr>
        <w:t>« Вестник</w:t>
      </w:r>
      <w:proofErr w:type="gramEnd"/>
      <w:r w:rsidR="00282326" w:rsidRPr="00282326">
        <w:rPr>
          <w:rFonts w:ascii="Times New Roman" w:eastAsia="Times New Roman" w:hAnsi="Times New Roman" w:cs="Times New Roman"/>
          <w:lang w:eastAsia="ru-RU"/>
        </w:rPr>
        <w:t xml:space="preserve"> городского поселения Безенчук».</w:t>
      </w:r>
    </w:p>
    <w:p w14:paraId="36482F9D" w14:textId="06113972" w:rsidR="00282326" w:rsidRPr="00282326" w:rsidRDefault="008508FB" w:rsidP="00282326">
      <w:pPr>
        <w:widowControl w:val="0"/>
        <w:autoSpaceDE w:val="0"/>
        <w:autoSpaceDN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282326" w:rsidRPr="00282326">
        <w:rPr>
          <w:rFonts w:ascii="Times New Roman" w:eastAsia="Times New Roman" w:hAnsi="Times New Roman" w:cs="Times New Roman"/>
          <w:lang w:eastAsia="ru-RU"/>
        </w:rPr>
        <w:t>. Контроль за выполнением настоящего Постановления оставляю за собой.</w:t>
      </w:r>
    </w:p>
    <w:p w14:paraId="151CB2E7" w14:textId="0A576D36" w:rsidR="006F7311" w:rsidRDefault="006F7311" w:rsidP="00282326">
      <w:pPr>
        <w:spacing w:after="0" w:line="240" w:lineRule="auto"/>
        <w:jc w:val="both"/>
        <w:rPr>
          <w:rFonts w:ascii="Times New Roman" w:hAnsi="Times New Roman" w:cs="Times New Roman"/>
        </w:rPr>
      </w:pPr>
      <w:r w:rsidRPr="00127686">
        <w:rPr>
          <w:rFonts w:ascii="Times New Roman" w:hAnsi="Times New Roman" w:cs="Times New Roman"/>
        </w:rPr>
        <w:t xml:space="preserve">Глава городского поселения </w:t>
      </w:r>
      <w:r w:rsidRPr="00127686">
        <w:rPr>
          <w:rFonts w:ascii="Times New Roman" w:hAnsi="Times New Roman" w:cs="Times New Roman"/>
        </w:rPr>
        <w:fldChar w:fldCharType="begin"/>
      </w:r>
      <w:r w:rsidRPr="00127686">
        <w:rPr>
          <w:rFonts w:ascii="Times New Roman" w:hAnsi="Times New Roman" w:cs="Times New Roman"/>
        </w:rPr>
        <w:instrText xml:space="preserve"> MERGEFIELD "Название_поселения" </w:instrText>
      </w:r>
      <w:r w:rsidRPr="00127686">
        <w:rPr>
          <w:rFonts w:ascii="Times New Roman" w:hAnsi="Times New Roman" w:cs="Times New Roman"/>
        </w:rPr>
        <w:fldChar w:fldCharType="separate"/>
      </w:r>
      <w:r w:rsidRPr="00127686">
        <w:rPr>
          <w:rFonts w:ascii="Times New Roman" w:hAnsi="Times New Roman" w:cs="Times New Roman"/>
          <w:noProof/>
        </w:rPr>
        <w:t>Безенчук</w:t>
      </w:r>
      <w:r w:rsidRPr="00127686">
        <w:rPr>
          <w:rFonts w:ascii="Times New Roman" w:hAnsi="Times New Roman" w:cs="Times New Roman"/>
        </w:rPr>
        <w:fldChar w:fldCharType="end"/>
      </w:r>
      <w:r w:rsidRPr="00127686">
        <w:rPr>
          <w:rFonts w:ascii="Times New Roman" w:hAnsi="Times New Roman" w:cs="Times New Roman"/>
        </w:rPr>
        <w:t xml:space="preserve">                                          </w:t>
      </w:r>
      <w:proofErr w:type="spellStart"/>
      <w:r w:rsidRPr="00127686">
        <w:rPr>
          <w:rFonts w:ascii="Times New Roman" w:hAnsi="Times New Roman" w:cs="Times New Roman"/>
        </w:rPr>
        <w:t>В.Н.Гуров</w:t>
      </w:r>
      <w:proofErr w:type="spellEnd"/>
      <w:r w:rsidRPr="00127686">
        <w:rPr>
          <w:rFonts w:ascii="Times New Roman" w:hAnsi="Times New Roman" w:cs="Times New Roman"/>
        </w:rPr>
        <w:t xml:space="preserve">  </w:t>
      </w:r>
    </w:p>
    <w:p w14:paraId="768F0F40" w14:textId="694904FB" w:rsidR="00B523FC" w:rsidRPr="0077175B" w:rsidRDefault="00B523FC" w:rsidP="00E603F4">
      <w:pPr>
        <w:spacing w:after="0" w:line="240" w:lineRule="auto"/>
        <w:rPr>
          <w:rFonts w:ascii="Times New Roman" w:hAnsi="Times New Roman" w:cs="Times New Roman"/>
          <w:sz w:val="8"/>
          <w:szCs w:val="8"/>
        </w:rPr>
      </w:pPr>
    </w:p>
    <w:p w14:paraId="6DE04E0C" w14:textId="77777777" w:rsidR="009A6924" w:rsidRPr="009A6924" w:rsidRDefault="009A6924" w:rsidP="009A692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1 </w:t>
      </w:r>
    </w:p>
    <w:p w14:paraId="511F0FAE" w14:textId="77777777"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к постановлению Администрации городского поселения Безенчук</w:t>
      </w:r>
    </w:p>
    <w:p w14:paraId="2FA960A7" w14:textId="658646E0" w:rsidR="009A6924" w:rsidRPr="009A6924" w:rsidRDefault="009A6924" w:rsidP="009A6924">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sidR="008508FB">
        <w:rPr>
          <w:rFonts w:ascii="Times New Roman" w:eastAsia="Times New Roman" w:hAnsi="Times New Roman" w:cs="Times New Roman"/>
          <w:sz w:val="20"/>
          <w:szCs w:val="20"/>
          <w:lang w:eastAsia="ru-RU"/>
        </w:rPr>
        <w:t>07</w:t>
      </w:r>
      <w:r w:rsidRPr="009A6924">
        <w:rPr>
          <w:rFonts w:ascii="Times New Roman" w:eastAsia="Times New Roman" w:hAnsi="Times New Roman" w:cs="Times New Roman"/>
          <w:sz w:val="20"/>
          <w:szCs w:val="20"/>
          <w:lang w:eastAsia="ru-RU"/>
        </w:rPr>
        <w:t>.0</w:t>
      </w:r>
      <w:r w:rsidR="008508FB">
        <w:rPr>
          <w:rFonts w:ascii="Times New Roman" w:eastAsia="Times New Roman" w:hAnsi="Times New Roman" w:cs="Times New Roman"/>
          <w:sz w:val="20"/>
          <w:szCs w:val="20"/>
          <w:lang w:eastAsia="ru-RU"/>
        </w:rPr>
        <w:t>7</w:t>
      </w:r>
      <w:r w:rsidRPr="009A6924">
        <w:rPr>
          <w:rFonts w:ascii="Times New Roman" w:eastAsia="Times New Roman" w:hAnsi="Times New Roman" w:cs="Times New Roman"/>
          <w:sz w:val="20"/>
          <w:szCs w:val="20"/>
          <w:lang w:eastAsia="ru-RU"/>
        </w:rPr>
        <w:t>.2022г №2</w:t>
      </w:r>
      <w:r w:rsidR="008508FB">
        <w:rPr>
          <w:rFonts w:ascii="Times New Roman" w:eastAsia="Times New Roman" w:hAnsi="Times New Roman" w:cs="Times New Roman"/>
          <w:sz w:val="20"/>
          <w:szCs w:val="20"/>
          <w:lang w:eastAsia="ru-RU"/>
        </w:rPr>
        <w:t>98</w:t>
      </w:r>
    </w:p>
    <w:p w14:paraId="2B6FC541" w14:textId="77777777" w:rsidR="004D6C3F" w:rsidRDefault="008508FB" w:rsidP="008508FB">
      <w:pPr>
        <w:widowControl w:val="0"/>
        <w:autoSpaceDE w:val="0"/>
        <w:autoSpaceDN w:val="0"/>
        <w:spacing w:after="0" w:line="240" w:lineRule="auto"/>
        <w:jc w:val="center"/>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Положение </w:t>
      </w:r>
    </w:p>
    <w:p w14:paraId="403BB213" w14:textId="70A956B1" w:rsidR="008508FB" w:rsidRPr="008508FB" w:rsidRDefault="008508FB" w:rsidP="008508FB">
      <w:pPr>
        <w:widowControl w:val="0"/>
        <w:autoSpaceDE w:val="0"/>
        <w:autoSpaceDN w:val="0"/>
        <w:spacing w:after="0" w:line="240" w:lineRule="auto"/>
        <w:jc w:val="center"/>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об организации</w:t>
      </w:r>
      <w:r w:rsidR="001B4E82">
        <w:rPr>
          <w:rFonts w:ascii="Times New Roman" w:eastAsia="Times New Roman" w:hAnsi="Times New Roman" w:cs="Times New Roman"/>
          <w:lang w:eastAsia="ru-RU"/>
        </w:rPr>
        <w:t xml:space="preserve"> </w:t>
      </w:r>
      <w:r w:rsidRPr="008508FB">
        <w:rPr>
          <w:rFonts w:ascii="Times New Roman" w:eastAsia="Times New Roman" w:hAnsi="Times New Roman" w:cs="Times New Roman"/>
          <w:lang w:eastAsia="ru-RU"/>
        </w:rPr>
        <w:t>и ведении гражданской обороны в городском поселении Безенчук</w:t>
      </w:r>
    </w:p>
    <w:p w14:paraId="4D2B49C9" w14:textId="77777777" w:rsidR="008508FB" w:rsidRPr="008508FB" w:rsidRDefault="008508FB" w:rsidP="008508FB">
      <w:pPr>
        <w:widowControl w:val="0"/>
        <w:autoSpaceDE w:val="0"/>
        <w:autoSpaceDN w:val="0"/>
        <w:spacing w:after="0" w:line="240" w:lineRule="auto"/>
        <w:jc w:val="center"/>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муниципального района Безенчукский Самарской области</w:t>
      </w:r>
    </w:p>
    <w:p w14:paraId="10BA776B" w14:textId="77777777" w:rsidR="008508FB" w:rsidRPr="008508FB" w:rsidRDefault="008508FB" w:rsidP="008508FB">
      <w:pPr>
        <w:widowControl w:val="0"/>
        <w:numPr>
          <w:ilvl w:val="0"/>
          <w:numId w:val="29"/>
        </w:numPr>
        <w:autoSpaceDE w:val="0"/>
        <w:autoSpaceDN w:val="0"/>
        <w:spacing w:after="0" w:line="240" w:lineRule="auto"/>
        <w:jc w:val="center"/>
        <w:outlineLvl w:val="1"/>
        <w:rPr>
          <w:rFonts w:ascii="Times New Roman" w:eastAsia="Times New Roman" w:hAnsi="Times New Roman" w:cs="Times New Roman"/>
          <w:b/>
          <w:lang w:eastAsia="ru-RU"/>
        </w:rPr>
      </w:pPr>
      <w:r w:rsidRPr="008508FB">
        <w:rPr>
          <w:rFonts w:ascii="Times New Roman" w:eastAsia="Times New Roman" w:hAnsi="Times New Roman" w:cs="Times New Roman"/>
          <w:b/>
          <w:lang w:eastAsia="ru-RU"/>
        </w:rPr>
        <w:t>Общие положения</w:t>
      </w:r>
    </w:p>
    <w:p w14:paraId="5C83FDB7" w14:textId="4641F45F" w:rsidR="008508FB" w:rsidRPr="008508FB" w:rsidRDefault="008508FB" w:rsidP="008508FB">
      <w:pPr>
        <w:autoSpaceDE w:val="0"/>
        <w:autoSpaceDN w:val="0"/>
        <w:adjustRightInd w:val="0"/>
        <w:spacing w:after="0" w:line="240" w:lineRule="auto"/>
        <w:jc w:val="both"/>
        <w:rPr>
          <w:rFonts w:ascii="Times New Roman" w:hAnsi="Times New Roman" w:cs="Times New Roman"/>
        </w:rPr>
      </w:pPr>
      <w:r w:rsidRPr="008508FB">
        <w:rPr>
          <w:rFonts w:ascii="Times New Roman" w:hAnsi="Times New Roman" w:cs="Times New Roman"/>
        </w:rPr>
        <w:t xml:space="preserve">       1. 1.</w:t>
      </w:r>
      <w:r w:rsidRPr="008508FB">
        <w:rPr>
          <w:rFonts w:ascii="Times New Roman" w:hAnsi="Times New Roman" w:cs="Times New Roman"/>
          <w:color w:val="000000" w:themeColor="text1"/>
        </w:rPr>
        <w:t xml:space="preserve"> Настоящее Положение разработано в соответствии с Федеральным </w:t>
      </w:r>
      <w:hyperlink r:id="rId11">
        <w:r w:rsidRPr="008508FB">
          <w:rPr>
            <w:rFonts w:ascii="Times New Roman" w:hAnsi="Times New Roman" w:cs="Times New Roman"/>
            <w:color w:val="000000" w:themeColor="text1"/>
          </w:rPr>
          <w:t>законом</w:t>
        </w:r>
      </w:hyperlink>
      <w:r w:rsidRPr="008508FB">
        <w:rPr>
          <w:rFonts w:ascii="Times New Roman" w:hAnsi="Times New Roman" w:cs="Times New Roman"/>
          <w:color w:val="000000" w:themeColor="text1"/>
        </w:rPr>
        <w:t xml:space="preserve"> от 12.02.1998 N 28-ФЗ «О гражданской обороне», </w:t>
      </w:r>
      <w:hyperlink r:id="rId12">
        <w:r w:rsidRPr="008508FB">
          <w:rPr>
            <w:rFonts w:ascii="Times New Roman" w:hAnsi="Times New Roman" w:cs="Times New Roman"/>
            <w:color w:val="000000" w:themeColor="text1"/>
          </w:rPr>
          <w:t>постановлением</w:t>
        </w:r>
      </w:hyperlink>
      <w:r w:rsidRPr="008508FB">
        <w:rPr>
          <w:rFonts w:ascii="Times New Roman" w:hAnsi="Times New Roman" w:cs="Times New Roman"/>
          <w:color w:val="000000" w:themeColor="text1"/>
        </w:rPr>
        <w:t xml:space="preserve"> Правительства Российской Федерации от 26.11.2007 N 804 «Об </w:t>
      </w:r>
      <w:r w:rsidRPr="008508FB">
        <w:rPr>
          <w:rFonts w:ascii="Times New Roman" w:hAnsi="Times New Roman" w:cs="Times New Roman"/>
          <w:color w:val="000000" w:themeColor="text1"/>
        </w:rPr>
        <w:lastRenderedPageBreak/>
        <w:t xml:space="preserve">утверждении Положения о гражданской обороне в Российской Федерации»,  </w:t>
      </w:r>
      <w:hyperlink r:id="rId13" w:history="1">
        <w:r w:rsidRPr="008508FB">
          <w:rPr>
            <w:rFonts w:ascii="Times New Roman" w:hAnsi="Times New Roman" w:cs="Times New Roman"/>
            <w:color w:val="000000" w:themeColor="text1"/>
          </w:rPr>
          <w:t>приказом</w:t>
        </w:r>
      </w:hyperlink>
      <w:r w:rsidRPr="008508FB">
        <w:rPr>
          <w:rFonts w:ascii="Times New Roman" w:hAnsi="Times New Roman" w:cs="Times New Roman"/>
          <w:color w:val="000000" w:themeColor="text1"/>
        </w:rPr>
        <w:t xml:space="preserve"> МЧС России от 14 ноября 2008 г. N 687 «Об утверждении Положения об организации и ведении гражданской обороны в муниципальных образованиях и организациях» </w:t>
      </w:r>
      <w:r w:rsidRPr="008508FB">
        <w:rPr>
          <w:rFonts w:ascii="Times New Roman" w:hAnsi="Times New Roman" w:cs="Times New Roman"/>
        </w:rPr>
        <w:t>и определяет организацию и основные направления подготовки к ведению и ведения гражданской обороны, а также основные мероприятия по гражданской обороне в городском поселении Безенчук муниципального района Безенчукский Самарской области. (далее- городское поселение)</w:t>
      </w:r>
    </w:p>
    <w:p w14:paraId="4EA93803" w14:textId="38B9AD81" w:rsidR="008508FB" w:rsidRPr="008508FB" w:rsidRDefault="008508FB" w:rsidP="008508FB">
      <w:pPr>
        <w:autoSpaceDE w:val="0"/>
        <w:autoSpaceDN w:val="0"/>
        <w:adjustRightInd w:val="0"/>
        <w:spacing w:after="0" w:line="240" w:lineRule="auto"/>
        <w:jc w:val="both"/>
        <w:rPr>
          <w:rFonts w:ascii="Times New Roman" w:hAnsi="Times New Roman" w:cs="Times New Roman"/>
        </w:rPr>
      </w:pPr>
      <w:r w:rsidRPr="008508FB">
        <w:rPr>
          <w:rFonts w:ascii="Times New Roman" w:hAnsi="Times New Roman" w:cs="Times New Roman"/>
        </w:rPr>
        <w:t xml:space="preserve">       1.2. Гражданская оборона в городском </w:t>
      </w:r>
      <w:proofErr w:type="gramStart"/>
      <w:r w:rsidRPr="008508FB">
        <w:rPr>
          <w:rFonts w:ascii="Times New Roman" w:hAnsi="Times New Roman" w:cs="Times New Roman"/>
        </w:rPr>
        <w:t>поселении  организуется</w:t>
      </w:r>
      <w:proofErr w:type="gramEnd"/>
      <w:r w:rsidRPr="008508FB">
        <w:rPr>
          <w:rFonts w:ascii="Times New Roman" w:hAnsi="Times New Roman" w:cs="Times New Roman"/>
        </w:rPr>
        <w:t xml:space="preserve"> и ведется на всей территории поселения  в соответствии с федеральными законами и иными нормативными правовыми актами Российской Федерации, Самарской области, муниципального района Безенчукский, городского поселения Безенчук, настоящим Положением. </w:t>
      </w:r>
    </w:p>
    <w:p w14:paraId="4CD69F75" w14:textId="77777777" w:rsidR="008508FB" w:rsidRPr="008508FB" w:rsidRDefault="008508FB" w:rsidP="008508FB">
      <w:pPr>
        <w:widowControl w:val="0"/>
        <w:autoSpaceDE w:val="0"/>
        <w:autoSpaceDN w:val="0"/>
        <w:spacing w:after="0" w:line="240" w:lineRule="auto"/>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       1. 3.  Мероприятия по гражданской обороне организуются в городском </w:t>
      </w:r>
      <w:proofErr w:type="gramStart"/>
      <w:r w:rsidRPr="008508FB">
        <w:rPr>
          <w:rFonts w:ascii="Times New Roman" w:eastAsia="Times New Roman" w:hAnsi="Times New Roman" w:cs="Times New Roman"/>
          <w:lang w:eastAsia="ru-RU"/>
        </w:rPr>
        <w:t>поселении  в</w:t>
      </w:r>
      <w:proofErr w:type="gramEnd"/>
      <w:r w:rsidRPr="008508FB">
        <w:rPr>
          <w:rFonts w:ascii="Times New Roman" w:eastAsia="Times New Roman" w:hAnsi="Times New Roman" w:cs="Times New Roman"/>
          <w:lang w:eastAsia="ru-RU"/>
        </w:rPr>
        <w:t xml:space="preserve"> рамках подготовки к ведению и ведения гражданской обороны в поселении.</w:t>
      </w:r>
    </w:p>
    <w:p w14:paraId="60B03992"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1.4. Подготовка к ведению гражданской обороны заключается в заблаговременном выполнении мероприятий по подготовке к защите населения, материальных и культурных ценностей от опасностей,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 и осуществляется на основании годовых планов, предусматривающих основные мероприятия по вопросам гражданской обороны, предупреждения и ликвидации чрезвычайных ситуаций (далее - план основных мероприятий) городского поселения. </w:t>
      </w:r>
    </w:p>
    <w:p w14:paraId="2E9F8573" w14:textId="77777777" w:rsidR="008508FB" w:rsidRPr="008508FB" w:rsidRDefault="008508FB" w:rsidP="008508FB">
      <w:pPr>
        <w:widowControl w:val="0"/>
        <w:autoSpaceDE w:val="0"/>
        <w:autoSpaceDN w:val="0"/>
        <w:spacing w:after="0" w:line="240" w:lineRule="auto"/>
        <w:ind w:firstLine="540"/>
        <w:jc w:val="center"/>
        <w:rPr>
          <w:rFonts w:ascii="Times New Roman" w:eastAsia="Times New Roman" w:hAnsi="Times New Roman" w:cs="Times New Roman"/>
          <w:b/>
          <w:lang w:eastAsia="ru-RU"/>
        </w:rPr>
      </w:pPr>
      <w:r w:rsidRPr="008508FB">
        <w:rPr>
          <w:rFonts w:ascii="Times New Roman" w:eastAsia="Times New Roman" w:hAnsi="Times New Roman" w:cs="Times New Roman"/>
          <w:b/>
          <w:lang w:eastAsia="ru-RU"/>
        </w:rPr>
        <w:t xml:space="preserve">2. </w:t>
      </w:r>
      <w:proofErr w:type="gramStart"/>
      <w:r w:rsidRPr="008508FB">
        <w:rPr>
          <w:rFonts w:ascii="Times New Roman" w:eastAsia="Times New Roman" w:hAnsi="Times New Roman" w:cs="Times New Roman"/>
          <w:b/>
          <w:lang w:eastAsia="ru-RU"/>
        </w:rPr>
        <w:t>Планирование  в</w:t>
      </w:r>
      <w:proofErr w:type="gramEnd"/>
      <w:r w:rsidRPr="008508FB">
        <w:rPr>
          <w:rFonts w:ascii="Times New Roman" w:eastAsia="Times New Roman" w:hAnsi="Times New Roman" w:cs="Times New Roman"/>
          <w:b/>
          <w:lang w:eastAsia="ru-RU"/>
        </w:rPr>
        <w:t xml:space="preserve"> области гражданской обороны</w:t>
      </w:r>
    </w:p>
    <w:p w14:paraId="03CC592D"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2.1. План основных мероприятий городского </w:t>
      </w:r>
      <w:proofErr w:type="gramStart"/>
      <w:r w:rsidRPr="008508FB">
        <w:rPr>
          <w:rFonts w:ascii="Times New Roman" w:eastAsia="Times New Roman" w:hAnsi="Times New Roman" w:cs="Times New Roman"/>
          <w:lang w:eastAsia="ru-RU"/>
        </w:rPr>
        <w:t>поселения  на</w:t>
      </w:r>
      <w:proofErr w:type="gramEnd"/>
      <w:r w:rsidRPr="008508FB">
        <w:rPr>
          <w:rFonts w:ascii="Times New Roman" w:eastAsia="Times New Roman" w:hAnsi="Times New Roman" w:cs="Times New Roman"/>
          <w:lang w:eastAsia="ru-RU"/>
        </w:rPr>
        <w:t xml:space="preserve"> год разрабатывается Администрацией поселения  и согласовывается с ГУ МЧС России по Самарской области, отделом гражданской обороны  и ЧС Администрации муниципального района Безенчукский Самарской области. </w:t>
      </w:r>
    </w:p>
    <w:p w14:paraId="5185B836"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2.2. План основных мероприятий организаций, подведомственных городскому поселению Безенчук муниципального района </w:t>
      </w:r>
      <w:proofErr w:type="gramStart"/>
      <w:r w:rsidRPr="008508FB">
        <w:rPr>
          <w:rFonts w:ascii="Times New Roman" w:eastAsia="Times New Roman" w:hAnsi="Times New Roman" w:cs="Times New Roman"/>
          <w:lang w:eastAsia="ru-RU"/>
        </w:rPr>
        <w:t>Безенчукский  на</w:t>
      </w:r>
      <w:proofErr w:type="gramEnd"/>
      <w:r w:rsidRPr="008508FB">
        <w:rPr>
          <w:rFonts w:ascii="Times New Roman" w:eastAsia="Times New Roman" w:hAnsi="Times New Roman" w:cs="Times New Roman"/>
          <w:lang w:eastAsia="ru-RU"/>
        </w:rPr>
        <w:t xml:space="preserve"> год разрабатывается должностными лицами данных организации, уполномоченным на решение задач в области гражданской обороны, и согласовывается с Администрацией поселения.</w:t>
      </w:r>
    </w:p>
    <w:p w14:paraId="11F8D78C"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Планирование основных мероприятий по подготовке к ведению и ведению гражданской обороны производится с учетом всесторонней оценки обстановки, которая может сложиться на территории городского поселения </w:t>
      </w:r>
      <w:proofErr w:type="gramStart"/>
      <w:r w:rsidRPr="008508FB">
        <w:rPr>
          <w:rFonts w:ascii="Times New Roman" w:eastAsia="Times New Roman" w:hAnsi="Times New Roman" w:cs="Times New Roman"/>
          <w:lang w:eastAsia="ru-RU"/>
        </w:rPr>
        <w:t>Безенчук  в</w:t>
      </w:r>
      <w:proofErr w:type="gramEnd"/>
      <w:r w:rsidRPr="008508FB">
        <w:rPr>
          <w:rFonts w:ascii="Times New Roman" w:eastAsia="Times New Roman" w:hAnsi="Times New Roman" w:cs="Times New Roman"/>
          <w:lang w:eastAsia="ru-RU"/>
        </w:rPr>
        <w:t xml:space="preserve"> результате применения современных средств поражения при военных конфликтах или вследствие этих конфликтов, а также в результате возможных террористических актов и чрезвычайных ситуаций природного и техногенного характера.</w:t>
      </w:r>
    </w:p>
    <w:p w14:paraId="1271C6DE"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2.3.Ведение гражданской обороны в городском поселении  осуществляется на основе планов гражданской обороны и защиты населения городского поселения, а в организациях на основе планов гражданской обороны организаций и заключается в выполнении мероприятий по защите населения (работников), материальных и культурных ценностей на территории городского поселения Безенчук  от опасностей,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w:t>
      </w:r>
    </w:p>
    <w:p w14:paraId="31E6DE2F"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2.4. Планы гражданской обороны и защиты населения определяют объем, организацию, порядок обеспечения, способы и сроки выполнения мероприятий по гражданской обороне и ликвидации чрезвычайных ситуаций природного и техногенного характера в военное время.</w:t>
      </w:r>
    </w:p>
    <w:p w14:paraId="00E67902"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Выполнение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планами действий по предупреждению и ликвидации чрезвычайных ситуаций.</w:t>
      </w:r>
    </w:p>
    <w:p w14:paraId="24BD0397" w14:textId="77777777" w:rsidR="008508FB" w:rsidRPr="008508FB" w:rsidRDefault="008508FB" w:rsidP="008508FB">
      <w:pPr>
        <w:widowControl w:val="0"/>
        <w:autoSpaceDE w:val="0"/>
        <w:autoSpaceDN w:val="0"/>
        <w:spacing w:after="0" w:line="240" w:lineRule="auto"/>
        <w:ind w:firstLine="540"/>
        <w:jc w:val="center"/>
        <w:rPr>
          <w:rFonts w:ascii="Times New Roman" w:eastAsia="Times New Roman" w:hAnsi="Times New Roman" w:cs="Times New Roman"/>
          <w:b/>
          <w:lang w:eastAsia="ru-RU"/>
        </w:rPr>
      </w:pPr>
      <w:r w:rsidRPr="008508FB">
        <w:rPr>
          <w:rFonts w:ascii="Times New Roman" w:eastAsia="Times New Roman" w:hAnsi="Times New Roman" w:cs="Times New Roman"/>
          <w:b/>
          <w:lang w:eastAsia="ru-RU"/>
        </w:rPr>
        <w:t>3. Руководство, состав сил и средств гражданской обороны в городском поселении Безенчук.</w:t>
      </w:r>
    </w:p>
    <w:p w14:paraId="023F84BD" w14:textId="77777777" w:rsidR="008508FB" w:rsidRPr="008508FB" w:rsidRDefault="008508FB" w:rsidP="008508FB">
      <w:pPr>
        <w:autoSpaceDE w:val="0"/>
        <w:autoSpaceDN w:val="0"/>
        <w:adjustRightInd w:val="0"/>
        <w:spacing w:after="0" w:line="240" w:lineRule="auto"/>
        <w:jc w:val="both"/>
        <w:rPr>
          <w:rFonts w:ascii="Times New Roman" w:hAnsi="Times New Roman" w:cs="Times New Roman"/>
        </w:rPr>
      </w:pPr>
      <w:r w:rsidRPr="008508FB">
        <w:rPr>
          <w:rFonts w:ascii="Times New Roman" w:hAnsi="Times New Roman" w:cs="Times New Roman"/>
        </w:rPr>
        <w:t xml:space="preserve">      3.1. Глава городского поселения Безенчук   осуществляет руководство гражданской обороной в городском поселении.</w:t>
      </w:r>
    </w:p>
    <w:p w14:paraId="59D3ED36" w14:textId="77777777" w:rsidR="008508FB" w:rsidRPr="008508FB" w:rsidRDefault="008508FB" w:rsidP="008508FB">
      <w:pPr>
        <w:autoSpaceDE w:val="0"/>
        <w:autoSpaceDN w:val="0"/>
        <w:adjustRightInd w:val="0"/>
        <w:spacing w:after="0" w:line="240" w:lineRule="auto"/>
        <w:jc w:val="both"/>
        <w:rPr>
          <w:rFonts w:ascii="Times New Roman" w:hAnsi="Times New Roman" w:cs="Times New Roman"/>
        </w:rPr>
      </w:pPr>
      <w:r w:rsidRPr="008508FB">
        <w:rPr>
          <w:rFonts w:ascii="Times New Roman" w:hAnsi="Times New Roman" w:cs="Times New Roman"/>
        </w:rPr>
        <w:t xml:space="preserve">      3.2. Полномочия руководителя гражданской обороны поселения в области гражданской обороны определяются в соответствии </w:t>
      </w:r>
      <w:proofErr w:type="gramStart"/>
      <w:r w:rsidRPr="008508FB">
        <w:rPr>
          <w:rFonts w:ascii="Times New Roman" w:hAnsi="Times New Roman" w:cs="Times New Roman"/>
        </w:rPr>
        <w:t>с  действующим</w:t>
      </w:r>
      <w:proofErr w:type="gramEnd"/>
      <w:r w:rsidRPr="008508FB">
        <w:rPr>
          <w:rFonts w:ascii="Times New Roman" w:hAnsi="Times New Roman" w:cs="Times New Roman"/>
        </w:rPr>
        <w:t xml:space="preserve"> законодательством.</w:t>
      </w:r>
    </w:p>
    <w:p w14:paraId="324008B3" w14:textId="77777777" w:rsidR="008508FB" w:rsidRPr="008508FB" w:rsidRDefault="008508FB" w:rsidP="008508FB">
      <w:pPr>
        <w:widowControl w:val="0"/>
        <w:autoSpaceDE w:val="0"/>
        <w:autoSpaceDN w:val="0"/>
        <w:spacing w:after="0" w:line="240" w:lineRule="auto"/>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      3.3. Обеспечение выполнения мероприятий по гражданской обороне в Администрации </w:t>
      </w:r>
      <w:proofErr w:type="gramStart"/>
      <w:r w:rsidRPr="008508FB">
        <w:rPr>
          <w:rFonts w:ascii="Times New Roman" w:eastAsia="Times New Roman" w:hAnsi="Times New Roman" w:cs="Times New Roman"/>
          <w:lang w:eastAsia="ru-RU"/>
        </w:rPr>
        <w:t>поселения  осуществляется</w:t>
      </w:r>
      <w:proofErr w:type="gramEnd"/>
      <w:r w:rsidRPr="008508FB">
        <w:rPr>
          <w:rFonts w:ascii="Times New Roman" w:eastAsia="Times New Roman" w:hAnsi="Times New Roman" w:cs="Times New Roman"/>
          <w:lang w:eastAsia="ru-RU"/>
        </w:rPr>
        <w:t xml:space="preserve"> их органами управления, силами и средствами гражданской обороны и единой государственной системы предупреждения и ликвидации чрезвычайных ситуаций.</w:t>
      </w:r>
    </w:p>
    <w:p w14:paraId="5D9A862E"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Администрация </w:t>
      </w:r>
      <w:proofErr w:type="gramStart"/>
      <w:r w:rsidRPr="008508FB">
        <w:rPr>
          <w:rFonts w:ascii="Times New Roman" w:eastAsia="Times New Roman" w:hAnsi="Times New Roman" w:cs="Times New Roman"/>
          <w:lang w:eastAsia="ru-RU"/>
        </w:rPr>
        <w:t>поселения  определяет</w:t>
      </w:r>
      <w:proofErr w:type="gramEnd"/>
      <w:r w:rsidRPr="008508FB">
        <w:rPr>
          <w:rFonts w:ascii="Times New Roman" w:eastAsia="Times New Roman" w:hAnsi="Times New Roman" w:cs="Times New Roman"/>
          <w:lang w:eastAsia="ru-RU"/>
        </w:rPr>
        <w:t xml:space="preserve"> перечень организаций, обеспечивающих выполнение мероприятий по гражданской обороне поселения по гражданской обороне.</w:t>
      </w:r>
    </w:p>
    <w:p w14:paraId="0C1A73AC"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3.4. Администрация </w:t>
      </w:r>
      <w:proofErr w:type="gramStart"/>
      <w:r w:rsidRPr="008508FB">
        <w:rPr>
          <w:rFonts w:ascii="Times New Roman" w:eastAsia="Times New Roman" w:hAnsi="Times New Roman" w:cs="Times New Roman"/>
          <w:lang w:eastAsia="ru-RU"/>
        </w:rPr>
        <w:t>поселения  и</w:t>
      </w:r>
      <w:proofErr w:type="gramEnd"/>
      <w:r w:rsidRPr="008508FB">
        <w:rPr>
          <w:rFonts w:ascii="Times New Roman" w:eastAsia="Times New Roman" w:hAnsi="Times New Roman" w:cs="Times New Roman"/>
          <w:lang w:eastAsia="ru-RU"/>
        </w:rPr>
        <w:t xml:space="preserve"> организации в целях решения задач в области гражданской обороны в соответствии с полномочиями в области гражданской обороны создают и содержат силы, средства, объекты гражданской обороны, запасы материально-технических, продовольственных, медицинских и иных средств, планируют и осуществляют мероприятия по гражданской обороне.</w:t>
      </w:r>
    </w:p>
    <w:p w14:paraId="6DD4429B"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3.5. На основании </w:t>
      </w:r>
      <w:proofErr w:type="gramStart"/>
      <w:r w:rsidRPr="008508FB">
        <w:rPr>
          <w:rFonts w:ascii="Times New Roman" w:eastAsia="Times New Roman" w:hAnsi="Times New Roman" w:cs="Times New Roman"/>
          <w:lang w:eastAsia="ru-RU"/>
        </w:rPr>
        <w:t>Постановления  Администрации</w:t>
      </w:r>
      <w:proofErr w:type="gramEnd"/>
      <w:r w:rsidRPr="008508FB">
        <w:rPr>
          <w:rFonts w:ascii="Times New Roman" w:eastAsia="Times New Roman" w:hAnsi="Times New Roman" w:cs="Times New Roman"/>
          <w:lang w:eastAsia="ru-RU"/>
        </w:rPr>
        <w:t xml:space="preserve"> поселения  могут создаваться спасательные службы (медицинская, инженерная, коммунально-техническая, противопожарная, охраны общественного порядка, защиты животных и растений, оповещения и связи, защиты культурных ценностей, автотранспортная, торговли и питания и другие), организация и порядок деятельности которых определяются создающими их органами и организациями в соответствующих положениях о спасательных службах.</w:t>
      </w:r>
    </w:p>
    <w:p w14:paraId="030C2C33"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3.6. Для планирования, подготовки и проведения эвакуационных мероприятий Администрацией </w:t>
      </w:r>
      <w:proofErr w:type="gramStart"/>
      <w:r w:rsidRPr="008508FB">
        <w:rPr>
          <w:rFonts w:ascii="Times New Roman" w:eastAsia="Times New Roman" w:hAnsi="Times New Roman" w:cs="Times New Roman"/>
          <w:lang w:eastAsia="ru-RU"/>
        </w:rPr>
        <w:t>поселения  заблаговременно</w:t>
      </w:r>
      <w:proofErr w:type="gramEnd"/>
      <w:r w:rsidRPr="008508FB">
        <w:rPr>
          <w:rFonts w:ascii="Times New Roman" w:eastAsia="Times New Roman" w:hAnsi="Times New Roman" w:cs="Times New Roman"/>
          <w:lang w:eastAsia="ru-RU"/>
        </w:rPr>
        <w:t xml:space="preserve"> в мирное время создаются эвакуационные комиссии. Эвакуационные комиссии возглавляются </w:t>
      </w:r>
      <w:r w:rsidRPr="008508FB">
        <w:rPr>
          <w:rFonts w:ascii="Times New Roman" w:eastAsia="Times New Roman" w:hAnsi="Times New Roman" w:cs="Times New Roman"/>
          <w:lang w:eastAsia="ru-RU"/>
        </w:rPr>
        <w:lastRenderedPageBreak/>
        <w:t>Главой поселения либо его заместителем.  Деятельность эвакуационных комиссий регламентируется положением об эвакуационных комиссиях, утверждаемое распоряжением Администрации поселения.</w:t>
      </w:r>
    </w:p>
    <w:p w14:paraId="0508459F"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3.</w:t>
      </w:r>
      <w:proofErr w:type="gramStart"/>
      <w:r w:rsidRPr="008508FB">
        <w:rPr>
          <w:rFonts w:ascii="Times New Roman" w:eastAsia="Times New Roman" w:hAnsi="Times New Roman" w:cs="Times New Roman"/>
          <w:lang w:eastAsia="ru-RU"/>
        </w:rPr>
        <w:t>7.Силы</w:t>
      </w:r>
      <w:proofErr w:type="gramEnd"/>
      <w:r w:rsidRPr="008508FB">
        <w:rPr>
          <w:rFonts w:ascii="Times New Roman" w:eastAsia="Times New Roman" w:hAnsi="Times New Roman" w:cs="Times New Roman"/>
          <w:lang w:eastAsia="ru-RU"/>
        </w:rPr>
        <w:t xml:space="preserve">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w:t>
      </w:r>
    </w:p>
    <w:p w14:paraId="296394DF" w14:textId="77777777" w:rsidR="008508FB" w:rsidRPr="008508FB" w:rsidRDefault="008508FB" w:rsidP="008508FB">
      <w:pPr>
        <w:autoSpaceDE w:val="0"/>
        <w:autoSpaceDN w:val="0"/>
        <w:adjustRightInd w:val="0"/>
        <w:spacing w:after="0" w:line="240" w:lineRule="auto"/>
        <w:jc w:val="both"/>
        <w:rPr>
          <w:rFonts w:ascii="Times New Roman" w:hAnsi="Times New Roman" w:cs="Times New Roman"/>
        </w:rPr>
      </w:pPr>
      <w:r w:rsidRPr="008508FB">
        <w:rPr>
          <w:rFonts w:ascii="Times New Roman" w:hAnsi="Times New Roman" w:cs="Times New Roman"/>
        </w:rPr>
        <w:t xml:space="preserve">        3.8.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 а также ликвидации последствий, вызванных террористическими акциями. Решение о привлечении в мирное время сил и средств гражданской обороны для ликвидации последствий чрезвычайных ситуаций на территории поселения принимает Глава поселения.</w:t>
      </w:r>
    </w:p>
    <w:p w14:paraId="44009D03" w14:textId="77777777" w:rsidR="008508FB" w:rsidRPr="008508FB" w:rsidRDefault="008508FB" w:rsidP="008508FB">
      <w:pPr>
        <w:widowControl w:val="0"/>
        <w:autoSpaceDE w:val="0"/>
        <w:autoSpaceDN w:val="0"/>
        <w:spacing w:after="0" w:line="240" w:lineRule="auto"/>
        <w:ind w:firstLine="540"/>
        <w:jc w:val="center"/>
        <w:rPr>
          <w:rFonts w:ascii="Times New Roman" w:eastAsia="Times New Roman" w:hAnsi="Times New Roman" w:cs="Times New Roman"/>
          <w:b/>
          <w:lang w:eastAsia="ru-RU"/>
        </w:rPr>
      </w:pPr>
      <w:r w:rsidRPr="008508FB">
        <w:rPr>
          <w:rFonts w:ascii="Times New Roman" w:eastAsia="Times New Roman" w:hAnsi="Times New Roman" w:cs="Times New Roman"/>
          <w:b/>
          <w:lang w:eastAsia="ru-RU"/>
        </w:rPr>
        <w:t>4.Мероприятия по гражданской обороне.</w:t>
      </w:r>
    </w:p>
    <w:p w14:paraId="62A3294A" w14:textId="176EB12E" w:rsidR="008508FB" w:rsidRPr="008508FB" w:rsidRDefault="00DF7302" w:rsidP="008508FB">
      <w:pPr>
        <w:widowControl w:val="0"/>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8508FB" w:rsidRPr="008508FB">
        <w:rPr>
          <w:rFonts w:ascii="Times New Roman" w:eastAsia="Times New Roman" w:hAnsi="Times New Roman" w:cs="Times New Roman"/>
          <w:lang w:eastAsia="ru-RU"/>
        </w:rPr>
        <w:t xml:space="preserve">    4.1. Администрация городского поселения </w:t>
      </w:r>
      <w:proofErr w:type="gramStart"/>
      <w:r w:rsidR="008508FB" w:rsidRPr="008508FB">
        <w:rPr>
          <w:rFonts w:ascii="Times New Roman" w:eastAsia="Times New Roman" w:hAnsi="Times New Roman" w:cs="Times New Roman"/>
          <w:lang w:eastAsia="ru-RU"/>
        </w:rPr>
        <w:t>Безенчук  в</w:t>
      </w:r>
      <w:proofErr w:type="gramEnd"/>
      <w:r w:rsidR="008508FB" w:rsidRPr="008508FB">
        <w:rPr>
          <w:rFonts w:ascii="Times New Roman" w:eastAsia="Times New Roman" w:hAnsi="Times New Roman" w:cs="Times New Roman"/>
          <w:lang w:eastAsia="ru-RU"/>
        </w:rPr>
        <w:t xml:space="preserve"> целях решения задач в области гражданской обороны планирует и осуществляет следующие мероприятия:</w:t>
      </w:r>
    </w:p>
    <w:p w14:paraId="2873D905"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4.1.1. По подготовке населения в области гражданской обороны:</w:t>
      </w:r>
    </w:p>
    <w:p w14:paraId="7F59662F"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участие в организации и подготовке населения городского </w:t>
      </w:r>
      <w:proofErr w:type="gramStart"/>
      <w:r w:rsidRPr="008508FB">
        <w:rPr>
          <w:rFonts w:ascii="Times New Roman" w:eastAsia="Times New Roman" w:hAnsi="Times New Roman" w:cs="Times New Roman"/>
          <w:lang w:eastAsia="ru-RU"/>
        </w:rPr>
        <w:t>поселения  способам</w:t>
      </w:r>
      <w:proofErr w:type="gramEnd"/>
      <w:r w:rsidRPr="008508FB">
        <w:rPr>
          <w:rFonts w:ascii="Times New Roman" w:eastAsia="Times New Roman" w:hAnsi="Times New Roman" w:cs="Times New Roman"/>
          <w:lang w:eastAsia="ru-RU"/>
        </w:rPr>
        <w:t xml:space="preserve"> защиты от опасностей,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w:t>
      </w:r>
    </w:p>
    <w:p w14:paraId="23B22352"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подготовка личного состава формирований и служб городского поселения;</w:t>
      </w:r>
    </w:p>
    <w:p w14:paraId="0401B937"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проведении учений и тренировок по гражданской обороне;</w:t>
      </w:r>
    </w:p>
    <w:p w14:paraId="512B1DD7"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организационно-методическое руководство и контроль за подготовкой работников, личного состава формирований и служб организаций, находящихся на территории городского поселения;</w:t>
      </w:r>
    </w:p>
    <w:p w14:paraId="7E24970B"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обеспечение курсового обучения соответствующих групп населения и оказание населению консультационных услуг в области гражданской обороны в других организациях;</w:t>
      </w:r>
    </w:p>
    <w:p w14:paraId="5CC38E4F"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пропаганда знаний в области гражданской обороны.</w:t>
      </w:r>
    </w:p>
    <w:p w14:paraId="55375CB7"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4.1.2. По оповещению населения об опасностях, возникающих при военных конфликтах или вследствие этих конфликтов, а также при возникновении чрезвычайных ситуаций природного и техногенного характера:</w:t>
      </w:r>
    </w:p>
    <w:p w14:paraId="47ECC786"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содействие поддержания в состоянии постоянной готовности системы централизованного оповещения населения, осуществление ее реконструкции и модернизации;</w:t>
      </w:r>
    </w:p>
    <w:p w14:paraId="61AF40DC"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принятие участия в комплексном использовании средств единой сети электросвязи Российской Федерации, сетей и средств радио-, проводного и телевизионного вещания и других технических средств передачи информации;</w:t>
      </w:r>
    </w:p>
    <w:p w14:paraId="1B582851"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 принятие участия в сборе информации в области гражданской обороны и обмен ею.</w:t>
      </w:r>
    </w:p>
    <w:p w14:paraId="200F7096"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4.1.3. По эвакуации населения, материальных и культурных ценностей в безопасные районы:</w:t>
      </w:r>
    </w:p>
    <w:p w14:paraId="0B5EF713"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организация планирования, подготовки и проведения мероприятий по эвакуации населения, материальных и культурных ценностей в безопасные районы из зон возможных опасностей, а также рассредоточение работников организаций, продолжающих свою деятельность в военное время, и работников организаций, обеспечивающих выполнение мероприятий по гражданской обороне в зонах возможных опасностей;</w:t>
      </w:r>
    </w:p>
    <w:p w14:paraId="55393971"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подготовке безопасных районов для размещения населения, материальных и культурных ценностей, подлежащих эвакуации;</w:t>
      </w:r>
    </w:p>
    <w:p w14:paraId="0F5D7DF8"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создание и организация деятельности эвакуационных органов, а также подготовка их личного состава.</w:t>
      </w:r>
    </w:p>
    <w:p w14:paraId="10B64560"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4.1.4 По предоставлению населению средств индивидуальной и коллективной защиты:</w:t>
      </w:r>
    </w:p>
    <w:p w14:paraId="3B9022C8"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накопление, хранение, освежение и использование по предназначению средств индивидуальной защиты населения;</w:t>
      </w:r>
    </w:p>
    <w:p w14:paraId="23932142"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обеспечении выдачи населению средств индивидуальной защиты и предоставления средств коллективной защиты в установленные сроки.</w:t>
      </w:r>
    </w:p>
    <w:p w14:paraId="5E6FA935"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4.1.5. По световой и другим видам маскировки:</w:t>
      </w:r>
    </w:p>
    <w:p w14:paraId="7CBB33FC" w14:textId="77777777" w:rsidR="008508FB" w:rsidRPr="008508FB" w:rsidRDefault="008508FB" w:rsidP="008508FB">
      <w:pPr>
        <w:autoSpaceDE w:val="0"/>
        <w:autoSpaceDN w:val="0"/>
        <w:adjustRightInd w:val="0"/>
        <w:spacing w:after="0" w:line="240" w:lineRule="auto"/>
        <w:ind w:firstLine="540"/>
        <w:jc w:val="both"/>
        <w:rPr>
          <w:rFonts w:ascii="Times New Roman" w:hAnsi="Times New Roman" w:cs="Times New Roman"/>
        </w:rPr>
      </w:pPr>
      <w:r w:rsidRPr="008508FB">
        <w:rPr>
          <w:rFonts w:ascii="Times New Roman" w:hAnsi="Times New Roman" w:cs="Times New Roman"/>
        </w:rPr>
        <w:t>участие в проведении инженерно-технических мероприятий по уменьшению демаскирующих признаков территорий, отнесенных в установленном порядке к группам по гражданской обороне.</w:t>
      </w:r>
    </w:p>
    <w:p w14:paraId="34C653AB"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w:t>
      </w:r>
      <w:proofErr w:type="gramStart"/>
      <w:r w:rsidRPr="008508FB">
        <w:rPr>
          <w:rFonts w:ascii="Times New Roman" w:eastAsia="Times New Roman" w:hAnsi="Times New Roman" w:cs="Times New Roman"/>
          <w:lang w:eastAsia="ru-RU"/>
        </w:rPr>
        <w:t>6.По</w:t>
      </w:r>
      <w:proofErr w:type="gramEnd"/>
      <w:r w:rsidRPr="008508FB">
        <w:rPr>
          <w:rFonts w:ascii="Times New Roman" w:eastAsia="Times New Roman" w:hAnsi="Times New Roman" w:cs="Times New Roman"/>
          <w:lang w:eastAsia="ru-RU"/>
        </w:rPr>
        <w:t xml:space="preserve"> проведению аварийно-спасательных и других неотложных работ в случае возникновения опасностей для населения при военных конфликтах или вследствие этих конфликтов, а также при чрезвычайных ситуациях природного и техногенного характера:</w:t>
      </w:r>
    </w:p>
    <w:p w14:paraId="37848A2F"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создании, оснащении и подготовке необходимых сил и средств гражданской обороны и единой государственной системы предупреждения и ликвидации чрезвычайных ситуаций для проведения аварийно-спасательных и других неотложных работ, а также планирование их действий;</w:t>
      </w:r>
    </w:p>
    <w:p w14:paraId="72B5F65A"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создание и поддержание в состоянии постоянной готовности к использованию по предназначению запасов материально-технических, продовольственных, медицинских и иных средств для всестороннего обеспечения аварийно-спасательных и других неотложных работ.</w:t>
      </w:r>
    </w:p>
    <w:p w14:paraId="49B8CD43"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4.1.7. По первоочередному жизнеобеспечению населения, пострадавшего при военных конфликтах или вследствие этих конфликтов, а также при чрезвычайных ситуациях природного и техногенного характера:</w:t>
      </w:r>
    </w:p>
    <w:p w14:paraId="51A752D7"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планирование и организация основных видов первоочередного жизнеобеспечения населения;</w:t>
      </w:r>
    </w:p>
    <w:p w14:paraId="1B21D13B"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создание и поддержание в состоянии постоянной готовности к использованию по предназначению запасов материально-технических, продовольственных, медицинских и иных средств;</w:t>
      </w:r>
    </w:p>
    <w:p w14:paraId="7B649714"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нормированном снабжении населения продовольственными и непродовольственными товарами;</w:t>
      </w:r>
    </w:p>
    <w:p w14:paraId="5D04C184"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предоставление населению коммунально-бытовых услуг;</w:t>
      </w:r>
    </w:p>
    <w:p w14:paraId="1A80CA7C" w14:textId="77777777" w:rsidR="008508FB" w:rsidRPr="008508FB" w:rsidRDefault="008508FB" w:rsidP="008508FB">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lastRenderedPageBreak/>
        <w:t>участие в проведении санитарно-гигиенических и противоэпидемических мероприятий среди пострадавшего населения;</w:t>
      </w:r>
    </w:p>
    <w:p w14:paraId="59E4AF3E" w14:textId="77777777" w:rsidR="008508FB" w:rsidRPr="008508FB" w:rsidRDefault="008508FB" w:rsidP="008508FB">
      <w:pPr>
        <w:autoSpaceDE w:val="0"/>
        <w:autoSpaceDN w:val="0"/>
        <w:adjustRightInd w:val="0"/>
        <w:spacing w:after="0" w:line="240" w:lineRule="auto"/>
        <w:ind w:firstLine="539"/>
        <w:jc w:val="both"/>
        <w:rPr>
          <w:rFonts w:ascii="Times New Roman" w:hAnsi="Times New Roman" w:cs="Times New Roman"/>
        </w:rPr>
      </w:pPr>
      <w:r w:rsidRPr="008508FB">
        <w:rPr>
          <w:rFonts w:ascii="Times New Roman" w:hAnsi="Times New Roman" w:cs="Times New Roman"/>
        </w:rPr>
        <w:t>участие в проведении лечебно-эвакуационных мероприятий;</w:t>
      </w:r>
    </w:p>
    <w:p w14:paraId="3523C034" w14:textId="77777777" w:rsidR="008508FB" w:rsidRPr="008508FB" w:rsidRDefault="008508FB" w:rsidP="008508FB">
      <w:pPr>
        <w:autoSpaceDE w:val="0"/>
        <w:autoSpaceDN w:val="0"/>
        <w:adjustRightInd w:val="0"/>
        <w:spacing w:after="0" w:line="240" w:lineRule="auto"/>
        <w:ind w:firstLine="540"/>
        <w:jc w:val="both"/>
        <w:rPr>
          <w:rFonts w:ascii="Times New Roman" w:hAnsi="Times New Roman" w:cs="Times New Roman"/>
        </w:rPr>
      </w:pPr>
      <w:r w:rsidRPr="008508FB">
        <w:rPr>
          <w:rFonts w:ascii="Times New Roman" w:hAnsi="Times New Roman" w:cs="Times New Roman"/>
        </w:rPr>
        <w:t>участие в развертывании необходимой лечебной базы в безопасном районе, организация ее энерго- и водоснабжения;</w:t>
      </w:r>
    </w:p>
    <w:p w14:paraId="37916D33"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определение численности населения, оставшегося без жилья;</w:t>
      </w:r>
    </w:p>
    <w:p w14:paraId="6116FCFD"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инвентаризация сохранившегося и оценка состояния поврежденного жилого фонда, определения возможности его использования для размещения пострадавшего населения;</w:t>
      </w:r>
    </w:p>
    <w:p w14:paraId="49F47058"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размещение пострадавшего населения в домах отдыха, пансионатах и других оздоровительных учреждениях, временных жилищах (сборных домах, палатках, землянках и т.п.), а также подселение его на площади сохранившегося жилого фонда;</w:t>
      </w:r>
    </w:p>
    <w:p w14:paraId="4186B22A"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предоставление населению информационно-психологической поддержки.</w:t>
      </w:r>
    </w:p>
    <w:p w14:paraId="676DD90F"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w:t>
      </w:r>
      <w:proofErr w:type="gramStart"/>
      <w:r w:rsidRPr="008508FB">
        <w:rPr>
          <w:rFonts w:ascii="Times New Roman" w:eastAsia="Times New Roman" w:hAnsi="Times New Roman" w:cs="Times New Roman"/>
          <w:lang w:eastAsia="ru-RU"/>
        </w:rPr>
        <w:t>8.По</w:t>
      </w:r>
      <w:proofErr w:type="gramEnd"/>
      <w:r w:rsidRPr="008508FB">
        <w:rPr>
          <w:rFonts w:ascii="Times New Roman" w:eastAsia="Times New Roman" w:hAnsi="Times New Roman" w:cs="Times New Roman"/>
          <w:lang w:eastAsia="ru-RU"/>
        </w:rPr>
        <w:t xml:space="preserve"> борьбе с пожарами, возникшими при военных конфликтах или вследствие этих конфликтов:</w:t>
      </w:r>
    </w:p>
    <w:p w14:paraId="7C2D128D"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создание и организация деятельности муниципальной пожарной охраны, организация ее подготовки в области гражданской обороны и взаимодействия с другими видами пожарной охраны;</w:t>
      </w:r>
    </w:p>
    <w:p w14:paraId="682D9FF5"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организации тушения пожаров в районах проведения аварийно-спасательных и других неотложных работ и в организациях, отнесенных в установленном порядке к категориям по гражданской обороне, в военное время.</w:t>
      </w:r>
    </w:p>
    <w:p w14:paraId="395E7A35"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w:t>
      </w:r>
      <w:proofErr w:type="gramStart"/>
      <w:r w:rsidRPr="008508FB">
        <w:rPr>
          <w:rFonts w:ascii="Times New Roman" w:eastAsia="Times New Roman" w:hAnsi="Times New Roman" w:cs="Times New Roman"/>
          <w:lang w:eastAsia="ru-RU"/>
        </w:rPr>
        <w:t>9.По</w:t>
      </w:r>
      <w:proofErr w:type="gramEnd"/>
      <w:r w:rsidRPr="008508FB">
        <w:rPr>
          <w:rFonts w:ascii="Times New Roman" w:eastAsia="Times New Roman" w:hAnsi="Times New Roman" w:cs="Times New Roman"/>
          <w:lang w:eastAsia="ru-RU"/>
        </w:rPr>
        <w:t xml:space="preserve"> санитарной обработке населения, обеззараживанию зданий и сооружений, специальной обработке техники и территорий:</w:t>
      </w:r>
    </w:p>
    <w:p w14:paraId="788314EC"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участие </w:t>
      </w:r>
      <w:proofErr w:type="gramStart"/>
      <w:r w:rsidRPr="008508FB">
        <w:rPr>
          <w:rFonts w:ascii="Times New Roman" w:eastAsia="Times New Roman" w:hAnsi="Times New Roman" w:cs="Times New Roman"/>
          <w:lang w:eastAsia="ru-RU"/>
        </w:rPr>
        <w:t>в  создании</w:t>
      </w:r>
      <w:proofErr w:type="gramEnd"/>
      <w:r w:rsidRPr="008508FB">
        <w:rPr>
          <w:rFonts w:ascii="Times New Roman" w:eastAsia="Times New Roman" w:hAnsi="Times New Roman" w:cs="Times New Roman"/>
          <w:lang w:eastAsia="ru-RU"/>
        </w:rPr>
        <w:t xml:space="preserve"> запасов дезактивирующих, дегазирующих и дезинфицирующих веществ и растворов;</w:t>
      </w:r>
    </w:p>
    <w:p w14:paraId="57C6A17C"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содействие в создании и оснащение сил для проведения санитарной обработки населения, обеззараживания зданий и сооружений, специальной обработки техники и территорий, подготовка их в области гражданской обороны;</w:t>
      </w:r>
    </w:p>
    <w:p w14:paraId="7A2E06B5"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содействие в организации проведения мероприятий по санитарной обработке населения, обеззараживанию зданий и сооружений, специальной обработке техники и территорий.</w:t>
      </w:r>
    </w:p>
    <w:p w14:paraId="52C446D6"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4.1.10. По восстановлению и поддержанию порядка в районах, пострадавших при военных конфликтах или вследствие этих конфликтов, а также вследствие чрезвычайных ситуаций природного и техногенного характера и террористических акций:</w:t>
      </w:r>
    </w:p>
    <w:p w14:paraId="4EDE6DF6"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создании и оснащение сил охраны общественного порядка, подготовка их в области гражданской обороны;</w:t>
      </w:r>
    </w:p>
    <w:p w14:paraId="462D57A0"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восстановление и охрана общественного порядка, обеспечение безопасности дорожного движения на маршрутах выдвижения сил гражданской обороны и эвакуации населения;</w:t>
      </w:r>
    </w:p>
    <w:p w14:paraId="5487661F"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обеспечении беспрепятственного передвижения сил гражданской обороны для проведения аварийно-спасательных и других неотложных работ.</w:t>
      </w:r>
    </w:p>
    <w:p w14:paraId="69659AA9"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4.1.11. По вопросам срочного восстановления функционирования необходимых коммунальных служб в военное время:</w:t>
      </w:r>
    </w:p>
    <w:p w14:paraId="79EB38B5"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обеспечение готовности коммунальных служб к работе в условиях военного времени, планирование их действий;</w:t>
      </w:r>
    </w:p>
    <w:p w14:paraId="4FEB667F"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участие в </w:t>
      </w:r>
      <w:proofErr w:type="gramStart"/>
      <w:r w:rsidRPr="008508FB">
        <w:rPr>
          <w:rFonts w:ascii="Times New Roman" w:eastAsia="Times New Roman" w:hAnsi="Times New Roman" w:cs="Times New Roman"/>
          <w:lang w:eastAsia="ru-RU"/>
        </w:rPr>
        <w:t>создании  запасов</w:t>
      </w:r>
      <w:proofErr w:type="gramEnd"/>
      <w:r w:rsidRPr="008508FB">
        <w:rPr>
          <w:rFonts w:ascii="Times New Roman" w:eastAsia="Times New Roman" w:hAnsi="Times New Roman" w:cs="Times New Roman"/>
          <w:lang w:eastAsia="ru-RU"/>
        </w:rPr>
        <w:t xml:space="preserve"> оборудования и запасных частей для ремонта поврежденных систем водоснабжения, водоотведения и канализации.</w:t>
      </w:r>
    </w:p>
    <w:p w14:paraId="14C801F6"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4.1.12. По срочному захоронению трупов в военное время:</w:t>
      </w:r>
    </w:p>
    <w:p w14:paraId="57FFFC74"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заблаговременное, в мирное время, определение мест возможных захоронений;</w:t>
      </w:r>
    </w:p>
    <w:p w14:paraId="1284CFED"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создании, подготовке и обеспечение готовности сил и средств гражданской обороны для обеспечения мероприятий по захоронению трупов, в том числе на базе специализированных ритуальных организаций;</w:t>
      </w:r>
    </w:p>
    <w:p w14:paraId="0C296C26"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оборудовании мест погребения (захоронения) тел (останков) погибших;</w:t>
      </w:r>
    </w:p>
    <w:p w14:paraId="2C26B85C"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организации работ по поиску тел, фиксированию мест их обнаружения, извлечению и первичной обработке погибших, опознанию и документированию, перевозке и захоронению погибших;</w:t>
      </w:r>
    </w:p>
    <w:p w14:paraId="647B70FE"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содействие в организации санитарно-эпидемиологического надзора.</w:t>
      </w:r>
    </w:p>
    <w:p w14:paraId="6EAABCBA"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4.1.13. По обеспечению устойчивости функционирования организаций, необходимых для выживания населения при военных конфликтах или вследствие этих конфликтов, а также при чрезвычайных ситуациях природного и техногенного характера:</w:t>
      </w:r>
    </w:p>
    <w:p w14:paraId="27172076"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создание и организация работы в мирное и военное время комиссий по вопросам повышения устойчивости функционирования объектов экономики;</w:t>
      </w:r>
    </w:p>
    <w:p w14:paraId="3D451021"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рациональном размещении объектов экономики и инфраструктуры, а также средств производства в соответствии с требованиями строительных норм и правил осуществления инженерно-технических мероприятий гражданской обороны;</w:t>
      </w:r>
    </w:p>
    <w:p w14:paraId="1D88A3D9"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разработке и реализации в мирное и военное время инженерно-технических мероприятий гражданской обороны, в том числе в проектах строительства;</w:t>
      </w:r>
    </w:p>
    <w:p w14:paraId="1E0277DA"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планирование, подготовка и проведение аварийно-спасательных и других неотложных работ на объектах экономики, продолжающих работу в военное время;</w:t>
      </w:r>
    </w:p>
    <w:p w14:paraId="5FBCACA0"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 xml:space="preserve">участие в </w:t>
      </w:r>
      <w:proofErr w:type="gramStart"/>
      <w:r w:rsidRPr="008508FB">
        <w:rPr>
          <w:rFonts w:ascii="Times New Roman" w:eastAsia="Times New Roman" w:hAnsi="Times New Roman" w:cs="Times New Roman"/>
          <w:lang w:eastAsia="ru-RU"/>
        </w:rPr>
        <w:t>заблаговременном  создании</w:t>
      </w:r>
      <w:proofErr w:type="gramEnd"/>
      <w:r w:rsidRPr="008508FB">
        <w:rPr>
          <w:rFonts w:ascii="Times New Roman" w:eastAsia="Times New Roman" w:hAnsi="Times New Roman" w:cs="Times New Roman"/>
          <w:lang w:eastAsia="ru-RU"/>
        </w:rPr>
        <w:t xml:space="preserve"> запасов материально-технических, продовольственных, медицинских </w:t>
      </w:r>
      <w:r w:rsidRPr="008508FB">
        <w:rPr>
          <w:rFonts w:ascii="Times New Roman" w:eastAsia="Times New Roman" w:hAnsi="Times New Roman" w:cs="Times New Roman"/>
          <w:lang w:eastAsia="ru-RU"/>
        </w:rPr>
        <w:lastRenderedPageBreak/>
        <w:t>и иных средств, необходимых для восстановления производственного процесса;</w:t>
      </w:r>
    </w:p>
    <w:p w14:paraId="64376C6F"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создание страхового фонда документации.</w:t>
      </w:r>
    </w:p>
    <w:p w14:paraId="3D47D742" w14:textId="0C8FEC62"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4.1.14. По вопросам обеспечения постоянной готовности сил и средств гражданской обороны:</w:t>
      </w:r>
    </w:p>
    <w:p w14:paraId="0819DF43"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создании и оснащение сил гражданской обороны современными техникой и оборудованием;</w:t>
      </w:r>
    </w:p>
    <w:p w14:paraId="6396D079"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участие в подготовке сил гражданской обороны к действиям, проведение учений и тренировок по гражданской обороне;</w:t>
      </w:r>
    </w:p>
    <w:p w14:paraId="2BC8A892" w14:textId="77777777" w:rsidR="008508FB" w:rsidRP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планирование действий сил гражданской обороны;</w:t>
      </w:r>
    </w:p>
    <w:p w14:paraId="4BF7B11F" w14:textId="451A6E1C" w:rsidR="008508FB" w:rsidRDefault="008508FB" w:rsidP="008508F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508FB">
        <w:rPr>
          <w:rFonts w:ascii="Times New Roman" w:eastAsia="Times New Roman" w:hAnsi="Times New Roman" w:cs="Times New Roman"/>
          <w:lang w:eastAsia="ru-RU"/>
        </w:rPr>
        <w:t>определение порядка взаимодействия и привлечения сил и средств гражданской обороны, а также всестороннее обеспечение их действий.</w:t>
      </w:r>
    </w:p>
    <w:p w14:paraId="21FF09BB" w14:textId="50251171" w:rsidR="005F35A1" w:rsidRPr="005F35A1" w:rsidRDefault="005F35A1" w:rsidP="008508FB">
      <w:pPr>
        <w:widowControl w:val="0"/>
        <w:autoSpaceDE w:val="0"/>
        <w:autoSpaceDN w:val="0"/>
        <w:spacing w:after="0" w:line="240" w:lineRule="auto"/>
        <w:ind w:firstLine="540"/>
        <w:jc w:val="both"/>
        <w:rPr>
          <w:rFonts w:ascii="Times New Roman" w:eastAsia="Times New Roman" w:hAnsi="Times New Roman" w:cs="Times New Roman"/>
          <w:sz w:val="8"/>
          <w:szCs w:val="8"/>
          <w:lang w:eastAsia="ru-RU"/>
        </w:rPr>
      </w:pPr>
    </w:p>
    <w:bookmarkEnd w:id="2"/>
    <w:bookmarkEnd w:id="3"/>
    <w:p w14:paraId="1A6060DC" w14:textId="72C12DB5" w:rsidR="004E5C26" w:rsidRPr="00FD5520" w:rsidRDefault="007B00EE" w:rsidP="00A65869">
      <w:pPr>
        <w:spacing w:after="0" w:line="240" w:lineRule="auto"/>
        <w:jc w:val="center"/>
        <w:rPr>
          <w:rFonts w:ascii="Times New Roman" w:eastAsia="Calibri" w:hAnsi="Times New Roman" w:cs="Times New Roman"/>
        </w:rPr>
      </w:pPr>
      <w:r w:rsidRPr="00FD5520">
        <w:rPr>
          <w:rFonts w:ascii="Times New Roman" w:eastAsia="Times New Roman" w:hAnsi="Times New Roman" w:cs="Times New Roman"/>
          <w:b/>
          <w:bCs/>
          <w:lang w:eastAsia="ru-RU"/>
        </w:rPr>
        <w:t xml:space="preserve">АДМИНИСТРАЦИЯ </w:t>
      </w:r>
      <w:r w:rsidR="004E5C26" w:rsidRPr="00FD5520">
        <w:rPr>
          <w:rFonts w:ascii="Times New Roman" w:eastAsia="Times New Roman" w:hAnsi="Times New Roman" w:cs="Times New Roman"/>
          <w:b/>
          <w:bCs/>
          <w:lang w:eastAsia="ru-RU"/>
        </w:rPr>
        <w:t xml:space="preserve">ГОРОДСКОГО ПОСЕЛЕНИЯ </w:t>
      </w:r>
      <w:proofErr w:type="gramStart"/>
      <w:r w:rsidR="004E5C26" w:rsidRPr="00FD5520">
        <w:rPr>
          <w:rFonts w:ascii="Times New Roman" w:eastAsia="Times New Roman" w:hAnsi="Times New Roman" w:cs="Times New Roman"/>
          <w:b/>
          <w:bCs/>
          <w:lang w:eastAsia="ru-RU"/>
        </w:rPr>
        <w:t>БЕЗЕНЧУК  НАПОМИНАЕТ</w:t>
      </w:r>
      <w:proofErr w:type="gramEnd"/>
      <w:r w:rsidR="004E5C26" w:rsidRPr="00FD5520">
        <w:rPr>
          <w:rFonts w:ascii="Times New Roman" w:eastAsia="Times New Roman" w:hAnsi="Times New Roman" w:cs="Times New Roman"/>
          <w:b/>
          <w:bCs/>
          <w:lang w:eastAsia="ru-RU"/>
        </w:rPr>
        <w:t xml:space="preserve"> ЖИТЕЛЯМ О ПРАВИЛАХ </w:t>
      </w:r>
      <w:r w:rsidR="004E5C26" w:rsidRPr="00FD5520">
        <w:rPr>
          <w:rFonts w:ascii="Times New Roman" w:eastAsia="Calibri" w:hAnsi="Times New Roman" w:cs="Times New Roman"/>
          <w:b/>
          <w:bCs/>
        </w:rPr>
        <w:t>ПРАВИЛА ПОВЕДЕНИЯ ПРИ ЗАПАХЕ ГАЗА В КВАРТИРЕ!</w:t>
      </w:r>
    </w:p>
    <w:p w14:paraId="7E708AA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удалите из квартиры всех;</w:t>
      </w:r>
    </w:p>
    <w:p w14:paraId="63762B0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обесточьте ее;</w:t>
      </w:r>
    </w:p>
    <w:p w14:paraId="475E829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выдерните телефонный шнур из розетки;</w:t>
      </w:r>
    </w:p>
    <w:p w14:paraId="0FC3BD4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дождитесь ее прибытия на улице.</w:t>
      </w:r>
    </w:p>
    <w:p w14:paraId="5B4203A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Погасло пламя в газовой горелке:</w:t>
      </w:r>
    </w:p>
    <w:p w14:paraId="0E93558C"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 заметив это, не пытайтесь зажечь горелку </w:t>
      </w:r>
      <w:proofErr w:type="gramStart"/>
      <w:r w:rsidRPr="00FD5520">
        <w:rPr>
          <w:rFonts w:ascii="Times New Roman" w:eastAsia="Calibri" w:hAnsi="Times New Roman" w:cs="Times New Roman"/>
        </w:rPr>
        <w:t>- это</w:t>
      </w:r>
      <w:proofErr w:type="gramEnd"/>
      <w:r w:rsidRPr="00FD5520">
        <w:rPr>
          <w:rFonts w:ascii="Times New Roman" w:eastAsia="Calibri" w:hAnsi="Times New Roman" w:cs="Times New Roman"/>
        </w:rPr>
        <w:t xml:space="preserve"> может привести к взрыву накопившегося газа;</w:t>
      </w:r>
    </w:p>
    <w:p w14:paraId="4545859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перекройте кран подачи газа;</w:t>
      </w:r>
    </w:p>
    <w:p w14:paraId="1722F8B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откройте окна и проветрите помещение;</w:t>
      </w:r>
    </w:p>
    <w:p w14:paraId="33ACCF9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FD552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вызовите аварийную газовую службу и пожарную охрану;</w:t>
      </w:r>
    </w:p>
    <w:p w14:paraId="72DC8FF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окажите помощь пострадавшим от отравления газом.</w:t>
      </w:r>
    </w:p>
    <w:p w14:paraId="128AD5C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Запах газа в подъезде:</w:t>
      </w:r>
    </w:p>
    <w:p w14:paraId="52EAA97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позвоните в аварийную газовую службу по номеру «04» или «104»;</w:t>
      </w:r>
    </w:p>
    <w:p w14:paraId="0F73C7F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проветрите лестничную клетку;</w:t>
      </w:r>
    </w:p>
    <w:p w14:paraId="67CA4B9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FD5520">
        <w:rPr>
          <w:rFonts w:ascii="Times New Roman" w:eastAsia="Calibri" w:hAnsi="Times New Roman" w:cs="Times New Roman"/>
        </w:rPr>
        <w:br/>
        <w:t>Меры безопасности при запахе газа.</w:t>
      </w:r>
    </w:p>
    <w:p w14:paraId="56C3581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Недопустимо:</w:t>
      </w:r>
      <w:r w:rsidRPr="00FD5520">
        <w:rPr>
          <w:rFonts w:ascii="Times New Roman" w:eastAsia="Calibri" w:hAnsi="Times New Roman" w:cs="Times New Roman"/>
        </w:rPr>
        <w:br/>
        <w:t>- пользоваться открытым огнем;</w:t>
      </w:r>
    </w:p>
    <w:p w14:paraId="1F1761F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курить;</w:t>
      </w:r>
    </w:p>
    <w:p w14:paraId="5F15307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нажимать на кнопку электрозвонка;</w:t>
      </w:r>
    </w:p>
    <w:p w14:paraId="4AF238B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звонить по телефону;</w:t>
      </w:r>
    </w:p>
    <w:p w14:paraId="49770113"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свет;</w:t>
      </w:r>
    </w:p>
    <w:p w14:paraId="757117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электроприборы.</w:t>
      </w:r>
    </w:p>
    <w:p w14:paraId="0E8C9127"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FD5520">
        <w:rPr>
          <w:rFonts w:ascii="Times New Roman" w:eastAsia="Times New Roman" w:hAnsi="Times New Roman" w:cs="Times New Roman"/>
          <w:b/>
          <w:bCs/>
          <w:lang w:eastAsia="ru-RU"/>
        </w:rPr>
        <w:t>101</w:t>
      </w:r>
      <w:r w:rsidRPr="00FD5520">
        <w:rPr>
          <w:rFonts w:ascii="Times New Roman" w:eastAsia="Times New Roman" w:hAnsi="Times New Roman" w:cs="Times New Roman"/>
          <w:lang w:eastAsia="ru-RU"/>
        </w:rPr>
        <w:t>".</w:t>
      </w:r>
    </w:p>
    <w:p w14:paraId="41A94E86"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eastAsia="Times New Roman" w:hAnsi="Times New Roman" w:cs="Times New Roman"/>
          <w:lang w:eastAsia="ru-RU"/>
        </w:rPr>
        <w:t>м.р</w:t>
      </w:r>
      <w:proofErr w:type="spellEnd"/>
      <w:r w:rsidRPr="00FD5520">
        <w:rPr>
          <w:rFonts w:ascii="Times New Roman" w:eastAsia="Times New Roman" w:hAnsi="Times New Roman" w:cs="Times New Roman"/>
          <w:lang w:eastAsia="ru-RU"/>
        </w:rPr>
        <w:t>. Безенчукский).</w:t>
      </w:r>
    </w:p>
    <w:p w14:paraId="17363DDA" w14:textId="6468DB87" w:rsidR="004E5C26" w:rsidRPr="00FD5520" w:rsidRDefault="004E5C26" w:rsidP="00C01ABB">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БЕРЕГИТЕ СЕБЯ И СВОИХ БЛИЗКИХ!</w:t>
      </w:r>
    </w:p>
    <w:p w14:paraId="25BAB8DD" w14:textId="77777777" w:rsidR="001160D4" w:rsidRPr="00FD5520" w:rsidRDefault="001160D4" w:rsidP="00C01ABB">
      <w:pPr>
        <w:spacing w:after="0" w:line="240" w:lineRule="auto"/>
        <w:rPr>
          <w:rFonts w:ascii="Times New Roman" w:eastAsia="Times New Roman" w:hAnsi="Times New Roman" w:cs="Times New Roman"/>
          <w:sz w:val="8"/>
          <w:szCs w:val="8"/>
          <w:lang w:eastAsia="ru-RU"/>
        </w:rPr>
      </w:pPr>
    </w:p>
    <w:p w14:paraId="3F683280" w14:textId="23F45B3E" w:rsidR="00C01ABB" w:rsidRPr="00FD5520" w:rsidRDefault="00C01ABB" w:rsidP="007F5AF2">
      <w:pPr>
        <w:numPr>
          <w:ilvl w:val="0"/>
          <w:numId w:val="14"/>
        </w:numPr>
        <w:spacing w:after="0" w:line="240" w:lineRule="auto"/>
        <w:ind w:left="0" w:firstLine="0"/>
        <w:contextualSpacing/>
        <w:rPr>
          <w:rFonts w:ascii="Times New Roman" w:eastAsia="Calibri" w:hAnsi="Times New Roman" w:cs="Times New Roman"/>
          <w:shd w:val="clear" w:color="auto" w:fill="FFFFFF"/>
        </w:rPr>
      </w:pPr>
      <w:r w:rsidRPr="00FD5520">
        <w:rPr>
          <w:rFonts w:ascii="Times New Roman" w:eastAsia="Calibri" w:hAnsi="Times New Roman" w:cs="Times New Roman"/>
          <w:shd w:val="clear" w:color="auto" w:fill="FFFFFF"/>
        </w:rPr>
        <w:t>ВОЖДЕНИЕ ВЕСНОЙ: ОПАСНОСТИ И ОСНОВНЫЕ ПРАВИЛА! </w:t>
      </w:r>
      <w:r w:rsidRPr="00FD5520">
        <w:rPr>
          <w:rFonts w:ascii="Times New Roman" w:eastAsia="Calibri" w:hAnsi="Times New Roman" w:cs="Times New Roman"/>
          <w:noProof/>
          <w:lang w:eastAsia="ru-RU"/>
        </w:rPr>
        <w:drawing>
          <wp:inline distT="0" distB="0" distL="0" distR="0" wp14:anchorId="1B663A36" wp14:editId="3BD3D7B3">
            <wp:extent cx="152400" cy="152400"/>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4906BCB4" wp14:editId="22821498">
            <wp:extent cx="152400" cy="152400"/>
            <wp:effectExtent l="0" t="0" r="0" b="0"/>
            <wp:docPr id="18"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rPr>
        <w:br/>
      </w:r>
      <w:r w:rsidRPr="00FD5520">
        <w:rPr>
          <w:rFonts w:ascii="Times New Roman" w:eastAsia="Calibri" w:hAnsi="Times New Roman" w:cs="Times New Roman"/>
          <w:shd w:val="clear" w:color="auto" w:fill="FFFFFF"/>
        </w:rPr>
        <w:t>Для профессиональных водителей, работающих круглогодично, вождение весной не требует долгой адаптации. Автовладельцы, предпочитающие зимой выезжать на дорогу пореже, часто попадают в аварии.</w:t>
      </w:r>
      <w:r w:rsidRPr="00FD5520">
        <w:rPr>
          <w:rFonts w:ascii="Times New Roman" w:eastAsia="Calibri" w:hAnsi="Times New Roman" w:cs="Times New Roman"/>
        </w:rPr>
        <w:br/>
      </w:r>
      <w:r w:rsidRPr="00FD5520">
        <w:rPr>
          <w:rFonts w:ascii="Times New Roman" w:eastAsia="Calibri" w:hAnsi="Times New Roman" w:cs="Times New Roman"/>
          <w:noProof/>
          <w:lang w:eastAsia="ru-RU"/>
        </w:rPr>
        <w:drawing>
          <wp:inline distT="0" distB="0" distL="0" distR="0" wp14:anchorId="735CBE78" wp14:editId="4803E4B9">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586A7309" wp14:editId="06CBF458">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Опасности вождения весной: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9697FCD" wp14:editId="3F58BF47">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Основными опасностями весеннего вождения становятся резкие изменения климата, изменившиеся дорожные условия, самоуверенность водителей. В начале весны опасны ночные заморозки, быстро превращающие растаявший снег в гололед. Заранее поменяв зимнюю резину на летнюю, вы рискуете потерять управление автомобилем на обледенелых участках асфальта.</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AAEDE89" wp14:editId="319BFC25">
            <wp:extent cx="152400" cy="152400"/>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Особенно опасны участки льда, покрытые лужами. Эффект аквапланирования, усугубленный гололедом, приводит к тяжелым авариям (вылетам с дороги, переворотам, лобовым столкновениям). Затрудняют вождение утренние туманы, весенние ливни, грязь на дорогах.</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824F121" wp14:editId="4C436916">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Стираются разметки на асфальте, трудно соблюдать рядность, видеть встречную полосу.</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123529F" wp14:editId="5325919A">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xml:space="preserve"> Весеннее солнце улучшает настроение, но у многих водителей эйфория выражается в увеличении скорости, снижении осторожности. В то же время на автомагистралях увеличивается трафик, осложняется дорожная </w:t>
      </w:r>
      <w:r w:rsidRPr="00FD5520">
        <w:rPr>
          <w:rFonts w:ascii="Times New Roman" w:eastAsia="Calibri" w:hAnsi="Times New Roman" w:cs="Times New Roman"/>
          <w:shd w:val="clear" w:color="auto" w:fill="FFFFFF"/>
        </w:rPr>
        <w:lastRenderedPageBreak/>
        <w:t>обстановка.</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34F93BD" wp14:editId="7EE3AED8">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w:t>
      </w:r>
      <w:r w:rsidRPr="00FD5520">
        <w:rPr>
          <w:rFonts w:ascii="Times New Roman" w:eastAsia="Calibri" w:hAnsi="Times New Roman" w:cs="Times New Roman"/>
          <w:noProof/>
          <w:shd w:val="clear" w:color="auto" w:fill="FFFFFF"/>
          <w:lang w:eastAsia="ru-RU"/>
        </w:rPr>
        <w:drawing>
          <wp:inline distT="0" distB="0" distL="0" distR="0" wp14:anchorId="7FB797F7" wp14:editId="414DD68B">
            <wp:extent cx="152400" cy="152400"/>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Правила вождения весной:</w:t>
      </w:r>
      <w:r w:rsidRPr="00FD5520">
        <w:rPr>
          <w:rFonts w:ascii="Times New Roman" w:eastAsia="Calibri" w:hAnsi="Times New Roman" w:cs="Times New Roman"/>
          <w:shd w:val="clear" w:color="auto" w:fill="FFFFFF"/>
        </w:rPr>
        <w:br/>
        <w:t>Выезжая на весеннюю дорогу, учитывайте все опасности, не поддавайтесь эмоциям. После зимы нужно отмыть кузов от «дорожной химии», проверить ходовую часть и тормоза. Опытные водители рекомендуют такие правила вождения весной: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22C570E" wp14:editId="5A1495A4">
            <wp:extent cx="152400" cy="152400"/>
            <wp:effectExtent l="0" t="0" r="0" b="0"/>
            <wp:docPr id="21"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Интересуйтесь прогнозом погоды. Особое внимание уделяйте ночным заморозкам. Во второй половине весны опасны и сильные дожди, затрудняющие вождение.</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2BDA172" wp14:editId="1FE78FB2">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Меняйте зимнюю резину только после отступления морозов. Во многих регионах установленные сроки замены покрышек не совпадают с климатическими условиями. В гололед машина на летних покрышках становится неуправляемой.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11806E1E" wp14:editId="070D2F32">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Не поддавайтесь эйфории от скоростной езды. Несоблюдение скоростного режима по статистике — основная причина весенних аварий. При анализе дорожной обстановки учитывайте, что в хорошую погоду активизируются и «лихачи», не соблюдающие правила дорожного движения.</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1FD850C8" wp14:editId="489FC44D">
            <wp:extent cx="152400" cy="152400"/>
            <wp:effectExtent l="0" t="0" r="0" b="0"/>
            <wp:docPr id="22"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w:t>
      </w:r>
      <w:r w:rsidRPr="00FD5520">
        <w:rPr>
          <w:rFonts w:ascii="Times New Roman" w:eastAsia="Calibri" w:hAnsi="Times New Roman" w:cs="Times New Roman"/>
          <w:noProof/>
          <w:shd w:val="clear" w:color="auto" w:fill="FFFFFF"/>
          <w:lang w:eastAsia="ru-RU"/>
        </w:rPr>
        <w:drawing>
          <wp:inline distT="0" distB="0" distL="0" distR="0" wp14:anchorId="343A87EE" wp14:editId="447D73A7">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Внимательно следите за дорожным покрытием. Особенно опасны ямы под лужами. Они могут быть глубиной в колесо автомобиля. При проезде глубокой лужи на скорости вы можете повредить подвеску или получить гидроудар двигателя. Снижайте скорость перед плохо видимыми участками дороги. По возможности объезжайте лужи.</w:t>
      </w:r>
      <w:r w:rsidRPr="00FD5520">
        <w:rPr>
          <w:rFonts w:ascii="Times New Roman" w:eastAsia="Calibri" w:hAnsi="Times New Roman" w:cs="Times New Roman"/>
          <w:noProof/>
          <w:shd w:val="clear" w:color="auto" w:fill="FFFFFF"/>
          <w:lang w:eastAsia="ru-RU"/>
        </w:rPr>
        <w:drawing>
          <wp:inline distT="0" distB="0" distL="0" distR="0" wp14:anchorId="1BCA9E5E" wp14:editId="472A47AD">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3C0C9549" wp14:editId="49C7D867">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shd w:val="clear" w:color="auto" w:fill="FFFFFF"/>
          <w:lang w:eastAsia="ru-RU"/>
        </w:rPr>
        <w:drawing>
          <wp:inline distT="0" distB="0" distL="0" distR="0" wp14:anchorId="12C5BAD1" wp14:editId="469C9DC5">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Стоит помнить о том, что, управляя транспортным средством, вы несете ответственность не только за свою жизнь, но и окружающих водителей и пешеходов. Поэтому пренебрегать элементарными правилами вождения весной (да и в любое время года) не стоит.</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015D711A" wp14:editId="78C8A073">
            <wp:extent cx="152400" cy="152400"/>
            <wp:effectExtent l="0" t="0" r="0" b="0"/>
            <wp:docPr id="23"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xml:space="preserve">При возникновении чрезвычайных ситуаций необходимо звонить по телефонам: 112, 8(800) 201-92-32 (Единая дежурно-диспетчерская служба </w:t>
      </w:r>
      <w:proofErr w:type="spellStart"/>
      <w:r w:rsidRPr="00FD5520">
        <w:rPr>
          <w:rFonts w:ascii="Times New Roman" w:eastAsia="Calibri" w:hAnsi="Times New Roman" w:cs="Times New Roman"/>
          <w:shd w:val="clear" w:color="auto" w:fill="FFFFFF"/>
        </w:rPr>
        <w:t>м.р</w:t>
      </w:r>
      <w:proofErr w:type="spellEnd"/>
      <w:r w:rsidRPr="00FD5520">
        <w:rPr>
          <w:rFonts w:ascii="Times New Roman" w:eastAsia="Calibri" w:hAnsi="Times New Roman" w:cs="Times New Roman"/>
          <w:shd w:val="clear" w:color="auto" w:fill="FFFFFF"/>
        </w:rPr>
        <w:t>. Безенчукский).</w:t>
      </w:r>
    </w:p>
    <w:p w14:paraId="61A9E6AD" w14:textId="77777777" w:rsidR="0038079A" w:rsidRPr="00FD5520"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FD5520"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FD5520">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FD5520">
        <w:rPr>
          <w:rFonts w:ascii="Times New Roman" w:eastAsia="Times New Roman" w:hAnsi="Times New Roman" w:cs="Times New Roman"/>
          <w:lang w:eastAsia="ru-RU"/>
        </w:rPr>
        <w:t>саморазогрев</w:t>
      </w:r>
      <w:proofErr w:type="spellEnd"/>
      <w:r w:rsidRPr="00FD5520">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Окурки, брошенные с балконов или окон, также </w:t>
      </w:r>
      <w:proofErr w:type="gramStart"/>
      <w:r w:rsidRPr="00FD5520">
        <w:rPr>
          <w:rFonts w:ascii="Times New Roman" w:eastAsia="Times New Roman" w:hAnsi="Times New Roman" w:cs="Times New Roman"/>
          <w:lang w:eastAsia="ru-RU"/>
        </w:rPr>
        <w:t>могут  спровоцировать</w:t>
      </w:r>
      <w:proofErr w:type="gramEnd"/>
      <w:r w:rsidRPr="00FD5520">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Уважаемые жители! </w:t>
      </w:r>
      <w:proofErr w:type="gramStart"/>
      <w:r w:rsidRPr="00FD5520">
        <w:rPr>
          <w:rFonts w:ascii="Times New Roman" w:eastAsia="Times New Roman" w:hAnsi="Times New Roman" w:cs="Times New Roman"/>
          <w:lang w:eastAsia="ru-RU"/>
        </w:rPr>
        <w:t>Соблюдайте  меры</w:t>
      </w:r>
      <w:proofErr w:type="gramEnd"/>
      <w:r w:rsidRPr="00FD5520">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FD5520">
        <w:rPr>
          <w:rFonts w:ascii="Times New Roman" w:eastAsia="Times New Roman" w:hAnsi="Times New Roman" w:cs="Times New Roman"/>
          <w:lang w:eastAsia="ru-RU"/>
        </w:rPr>
        <w:t>" .</w:t>
      </w:r>
      <w:proofErr w:type="gramEnd"/>
      <w:r w:rsidRPr="00FD5520">
        <w:rPr>
          <w:rFonts w:ascii="Times New Roman" w:eastAsia="Times New Roman" w:hAnsi="Times New Roman" w:cs="Times New Roman"/>
          <w:lang w:eastAsia="ru-RU"/>
        </w:rPr>
        <w:t>  </w:t>
      </w:r>
    </w:p>
    <w:p w14:paraId="58AFEF1E" w14:textId="77777777" w:rsidR="004E5C26" w:rsidRPr="00FD5520" w:rsidRDefault="004E5C26" w:rsidP="004E5C26">
      <w:pPr>
        <w:spacing w:after="0" w:line="240" w:lineRule="auto"/>
        <w:jc w:val="both"/>
        <w:rPr>
          <w:rFonts w:ascii="Times New Roman" w:hAnsi="Times New Roman" w:cs="Times New Roman"/>
        </w:rPr>
      </w:pPr>
      <w:r w:rsidRPr="00FD5520">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hAnsi="Times New Roman" w:cs="Times New Roman"/>
        </w:rPr>
        <w:t>м.р</w:t>
      </w:r>
      <w:proofErr w:type="spellEnd"/>
      <w:r w:rsidRPr="00FD5520">
        <w:rPr>
          <w:rFonts w:ascii="Times New Roman" w:hAnsi="Times New Roman" w:cs="Times New Roman"/>
        </w:rPr>
        <w:t>. Безенчукский).</w:t>
      </w:r>
    </w:p>
    <w:p w14:paraId="53A24FCD" w14:textId="77777777" w:rsidR="004E5C26" w:rsidRPr="00FD552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FD552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FD552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FD552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FD552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FD552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FD5520">
        <w:rPr>
          <w:rFonts w:ascii="Times New Roman" w:eastAsia="Times New Roman" w:hAnsi="Times New Roman" w:cs="Times New Roman"/>
          <w:b/>
          <w:bCs/>
          <w:spacing w:val="-15"/>
          <w:lang w:eastAsia="ru-RU"/>
        </w:rPr>
        <w:t xml:space="preserve">области </w:t>
      </w:r>
      <w:r w:rsidRPr="00FD552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FD552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FD5520">
        <w:rPr>
          <w:rFonts w:ascii="Times New Roman" w:eastAsia="Times New Roman" w:hAnsi="Times New Roman" w:cs="Times New Roman"/>
          <w:spacing w:val="-3"/>
          <w:lang w:eastAsia="ru-RU"/>
        </w:rPr>
        <w:t>электроприборов;</w:t>
      </w:r>
    </w:p>
    <w:p w14:paraId="574C01C8"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lastRenderedPageBreak/>
        <w:t>- нарушения правил технической эксплуатации печей.</w:t>
      </w:r>
    </w:p>
    <w:p w14:paraId="3D60547F"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xml:space="preserve">Чтобы в вашем доме или квартире не было пожара, </w:t>
      </w:r>
      <w:r w:rsidRPr="00FD5520">
        <w:rPr>
          <w:rFonts w:ascii="Times New Roman" w:eastAsia="Times New Roman" w:hAnsi="Times New Roman" w:cs="Times New Roman"/>
          <w:b/>
          <w:spacing w:val="-1"/>
          <w:lang w:eastAsia="ru-RU"/>
        </w:rPr>
        <w:t>НЕ ДОПУСКАЙТЕ</w:t>
      </w:r>
      <w:r w:rsidRPr="00FD5520">
        <w:rPr>
          <w:rFonts w:ascii="Times New Roman" w:eastAsia="Times New Roman" w:hAnsi="Times New Roman" w:cs="Times New Roman"/>
          <w:spacing w:val="-1"/>
          <w:lang w:eastAsia="ru-RU"/>
        </w:rPr>
        <w:t>:</w:t>
      </w:r>
    </w:p>
    <w:p w14:paraId="33965E09"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FD5520">
        <w:rPr>
          <w:rFonts w:ascii="Times New Roman" w:eastAsia="Times New Roman" w:hAnsi="Times New Roman" w:cs="Times New Roman"/>
          <w:spacing w:val="-3"/>
          <w:lang w:eastAsia="ru-RU"/>
        </w:rPr>
        <w:t>строений в ветреную погоду;</w:t>
      </w:r>
    </w:p>
    <w:p w14:paraId="2AA24734"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FD552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применения электропредохранителей </w:t>
      </w:r>
      <w:proofErr w:type="spellStart"/>
      <w:r w:rsidRPr="00FD5520">
        <w:rPr>
          <w:rFonts w:ascii="Times New Roman" w:eastAsia="Times New Roman" w:hAnsi="Times New Roman" w:cs="Times New Roman"/>
          <w:spacing w:val="-7"/>
          <w:lang w:eastAsia="ru-RU"/>
        </w:rPr>
        <w:t>незаводского</w:t>
      </w:r>
      <w:proofErr w:type="spellEnd"/>
      <w:r w:rsidRPr="00FD5520">
        <w:rPr>
          <w:rFonts w:ascii="Times New Roman" w:eastAsia="Times New Roman" w:hAnsi="Times New Roman" w:cs="Times New Roman"/>
          <w:spacing w:val="-7"/>
          <w:lang w:eastAsia="ru-RU"/>
        </w:rPr>
        <w:t xml:space="preserve"> изготовления </w:t>
      </w:r>
      <w:r w:rsidRPr="00FD552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FD552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хранения в подвалах и чердаках горючих жидкостей и </w:t>
      </w:r>
      <w:r w:rsidRPr="00FD552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FD552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FD5520">
        <w:rPr>
          <w:rFonts w:ascii="Times New Roman" w:eastAsia="Times New Roman" w:hAnsi="Times New Roman" w:cs="Times New Roman"/>
          <w:spacing w:val="-6"/>
          <w:lang w:eastAsia="ru-RU"/>
        </w:rPr>
        <w:t>присмотра.</w:t>
      </w:r>
    </w:p>
    <w:p w14:paraId="71411710"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FD552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FD552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FD5520" w:rsidRDefault="004E5C26" w:rsidP="004E5C26">
      <w:pPr>
        <w:spacing w:after="0" w:line="240" w:lineRule="auto"/>
        <w:jc w:val="center"/>
        <w:rPr>
          <w:rFonts w:ascii="Times New Roman" w:eastAsia="Calibri" w:hAnsi="Times New Roman" w:cs="Times New Roman"/>
        </w:rPr>
      </w:pPr>
      <w:r w:rsidRPr="00FD5520">
        <w:rPr>
          <w:rFonts w:ascii="Times New Roman" w:eastAsia="Calibri" w:hAnsi="Times New Roman" w:cs="Times New Roman"/>
          <w:b/>
          <w:bCs/>
        </w:rPr>
        <w:t>КАК ПРАВИЛЬНО ВЫЗВАТЬ ПОМОЩЬ!</w:t>
      </w:r>
    </w:p>
    <w:p w14:paraId="73093A64"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FD552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FD552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6. Следуйте советам диспетчера экстренной службы.</w:t>
      </w:r>
    </w:p>
    <w:p w14:paraId="0766588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7. Не кладите трубку, пока оператор системы-112 не скажет, что разговор можно закончить.</w:t>
      </w:r>
      <w:r w:rsidRPr="00FD552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FD552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FD5520">
        <w:rPr>
          <w:rFonts w:ascii="Times New Roman" w:eastAsia="Calibri" w:hAnsi="Times New Roman" w:cs="Times New Roman"/>
        </w:rPr>
        <w:t>м.р</w:t>
      </w:r>
      <w:proofErr w:type="spellEnd"/>
      <w:r w:rsidRPr="00FD5520">
        <w:rPr>
          <w:rFonts w:ascii="Times New Roman" w:eastAsia="Calibri" w:hAnsi="Times New Roman" w:cs="Times New Roman"/>
        </w:rPr>
        <w:t>. Безенчукский).</w:t>
      </w:r>
    </w:p>
    <w:p w14:paraId="42DF78CF" w14:textId="77777777" w:rsidR="004E5C26" w:rsidRPr="00FD5520"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FD5520"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 xml:space="preserve">РЕКОМЕНДАЦИИ ДЛЯ </w:t>
      </w:r>
      <w:proofErr w:type="gramStart"/>
      <w:r w:rsidRPr="00FD5520">
        <w:rPr>
          <w:rFonts w:ascii="Times New Roman" w:eastAsia="Times New Roman" w:hAnsi="Times New Roman" w:cs="Times New Roman"/>
          <w:b/>
          <w:bCs/>
          <w:lang w:eastAsia="ru-RU"/>
        </w:rPr>
        <w:t>РОДИТЕЛЕЙ  «</w:t>
      </w:r>
      <w:proofErr w:type="gramEnd"/>
      <w:r w:rsidRPr="00FD5520">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Уважаемые родители,</w:t>
      </w:r>
      <w:r w:rsidRPr="00FD5520">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FD5520">
        <w:rPr>
          <w:rFonts w:ascii="Times New Roman" w:eastAsia="Times New Roman" w:hAnsi="Times New Roman" w:cs="Times New Roman"/>
          <w:lang w:eastAsia="ru-RU"/>
        </w:rPr>
        <w:t>задача  –</w:t>
      </w:r>
      <w:proofErr w:type="gramEnd"/>
      <w:r w:rsidRPr="00FD5520">
        <w:rPr>
          <w:rFonts w:ascii="Times New Roman" w:eastAsia="Times New Roman" w:hAnsi="Times New Roman" w:cs="Times New Roman"/>
          <w:lang w:eastAsia="ru-RU"/>
        </w:rPr>
        <w:t> предупредить возможную трагедию.</w:t>
      </w:r>
    </w:p>
    <w:p w14:paraId="4E72F514"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lastRenderedPageBreak/>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Пожарная безопасность в квартире:</w:t>
      </w:r>
    </w:p>
    <w:p w14:paraId="35F80F3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3CC0899E" w14:textId="77777777" w:rsidR="00AC0D18" w:rsidRPr="00FD5520" w:rsidRDefault="00AC0D18" w:rsidP="00AC0D18">
      <w:pPr>
        <w:spacing w:after="0" w:line="240" w:lineRule="auto"/>
        <w:jc w:val="both"/>
        <w:rPr>
          <w:rFonts w:ascii="Times New Roman" w:eastAsia="Times New Roman" w:hAnsi="Times New Roman" w:cs="Times New Roman"/>
          <w:sz w:val="8"/>
          <w:szCs w:val="8"/>
          <w:lang w:eastAsia="ru-RU"/>
        </w:rPr>
      </w:pPr>
    </w:p>
    <w:p w14:paraId="04D1D26C" w14:textId="6CB45797" w:rsidR="0063432F" w:rsidRPr="00FD5520" w:rsidRDefault="0063432F" w:rsidP="0063432F">
      <w:pPr>
        <w:spacing w:after="0" w:line="240" w:lineRule="auto"/>
        <w:ind w:firstLine="708"/>
        <w:jc w:val="center"/>
        <w:rPr>
          <w:rFonts w:ascii="Times New Roman" w:eastAsia="Calibri" w:hAnsi="Times New Roman" w:cs="Times New Roman"/>
          <w:b/>
          <w:bCs/>
          <w:i/>
          <w:iCs/>
        </w:rPr>
      </w:pPr>
      <w:r w:rsidRPr="00FD5520">
        <w:rPr>
          <w:rFonts w:ascii="Times New Roman" w:eastAsia="Calibri" w:hAnsi="Times New Roman" w:cs="Times New Roman"/>
          <w:b/>
        </w:rPr>
        <w:t>Особый противопожарный режим</w:t>
      </w:r>
      <w:r w:rsidRPr="00FD5520">
        <w:rPr>
          <w:rFonts w:ascii="Times New Roman" w:eastAsia="Calibri" w:hAnsi="Times New Roman" w:cs="Times New Roman"/>
          <w:b/>
          <w:bCs/>
          <w:i/>
          <w:iCs/>
        </w:rPr>
        <w:t>!!!</w:t>
      </w:r>
    </w:p>
    <w:p w14:paraId="6038F675" w14:textId="4C2A10C2" w:rsidR="0063432F" w:rsidRPr="00FD5520" w:rsidRDefault="0063432F" w:rsidP="0063432F">
      <w:pPr>
        <w:spacing w:after="0" w:line="240" w:lineRule="auto"/>
        <w:ind w:firstLine="708"/>
        <w:jc w:val="both"/>
        <w:rPr>
          <w:rFonts w:ascii="Times New Roman" w:eastAsia="Calibri" w:hAnsi="Times New Roman" w:cs="Times New Roman"/>
        </w:rPr>
      </w:pPr>
      <w:r w:rsidRPr="00FD5520">
        <w:rPr>
          <w:rFonts w:ascii="Times New Roman" w:eastAsia="Calibri" w:hAnsi="Times New Roman" w:cs="Times New Roman"/>
        </w:rPr>
        <w:t xml:space="preserve">В соответствии с Постановлением Правительства Самарской области от 29.03.2022г №179 «Об особом противопожарном режиме на территории Самарской области» на территории Самарской области </w:t>
      </w:r>
      <w:r w:rsidRPr="00FD5520">
        <w:rPr>
          <w:rFonts w:ascii="Times New Roman" w:eastAsia="Calibri" w:hAnsi="Times New Roman" w:cs="Times New Roman"/>
          <w:b/>
        </w:rPr>
        <w:t>с 15 апреля по 15 октября 2022 года установлен особый противопожарный режим</w:t>
      </w:r>
      <w:r w:rsidRPr="00FD5520">
        <w:rPr>
          <w:rFonts w:ascii="Times New Roman" w:eastAsia="Calibri" w:hAnsi="Times New Roman" w:cs="Times New Roman"/>
        </w:rPr>
        <w:t xml:space="preserve">. </w:t>
      </w:r>
    </w:p>
    <w:p w14:paraId="0453D56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В этот период все граждане должны неукоснительно соблюдать правила пожарной безопасности.</w:t>
      </w:r>
    </w:p>
    <w:p w14:paraId="1F2E7D4D"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В пожароопасный период </w:t>
      </w:r>
      <w:r w:rsidRPr="00FD5520">
        <w:rPr>
          <w:rFonts w:ascii="Times New Roman" w:eastAsia="SimSun" w:hAnsi="Times New Roman" w:cs="Times New Roman"/>
          <w:b/>
          <w:lang w:eastAsia="zh-CN"/>
        </w:rPr>
        <w:t>КАТЕГОРИЧЕСКИ ЗАПРЕЩЕНО</w:t>
      </w:r>
      <w:r w:rsidRPr="00FD5520">
        <w:rPr>
          <w:rFonts w:ascii="Times New Roman" w:eastAsia="SimSun" w:hAnsi="Times New Roman" w:cs="Times New Roman"/>
          <w:lang w:eastAsia="zh-CN"/>
        </w:rPr>
        <w:t>:</w:t>
      </w:r>
    </w:p>
    <w:p w14:paraId="5589C5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Посещение лесных массивов.</w:t>
      </w:r>
    </w:p>
    <w:p w14:paraId="2160C64C"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Разведение костров, как в населенных пунктах, так и за их пределами.</w:t>
      </w:r>
    </w:p>
    <w:p w14:paraId="18A4253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6C35172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4BC73C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355EEC2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5BCFC504" w14:textId="00B89575" w:rsidR="0063432F" w:rsidRPr="00FD5520" w:rsidRDefault="0063432F" w:rsidP="0063432F">
      <w:pPr>
        <w:spacing w:after="0" w:line="240" w:lineRule="auto"/>
        <w:jc w:val="both"/>
        <w:rPr>
          <w:rFonts w:ascii="Times New Roman" w:eastAsia="SimSun" w:hAnsi="Times New Roman" w:cs="Times New Roman"/>
          <w:b/>
          <w:lang w:eastAsia="zh-CN"/>
        </w:rPr>
      </w:pPr>
      <w:r w:rsidRPr="00FD5520">
        <w:rPr>
          <w:rFonts w:ascii="Times New Roman" w:eastAsia="SimSun" w:hAnsi="Times New Roman" w:cs="Times New Roman"/>
          <w:b/>
          <w:lang w:eastAsia="zh-CN"/>
        </w:rPr>
        <w:t>Не бросайте непотушенные спички или сигареты. Вовремя остановите ребенка, удержите его от шалости с огнем – это долг не только родителей, но и всех граждан!</w:t>
      </w:r>
    </w:p>
    <w:p w14:paraId="647CD8F5" w14:textId="1B697459" w:rsidR="0063432F" w:rsidRPr="00FD5520" w:rsidRDefault="0063432F" w:rsidP="0063432F">
      <w:pPr>
        <w:spacing w:after="0" w:line="240" w:lineRule="auto"/>
        <w:jc w:val="center"/>
        <w:rPr>
          <w:rFonts w:ascii="Times New Roman" w:eastAsia="SimSun" w:hAnsi="Times New Roman" w:cs="Times New Roman"/>
          <w:b/>
          <w:lang w:eastAsia="zh-CN"/>
        </w:rPr>
      </w:pPr>
      <w:r w:rsidRPr="00FD5520">
        <w:rPr>
          <w:rFonts w:ascii="Times New Roman" w:eastAsia="SimSun" w:hAnsi="Times New Roman" w:cs="Times New Roman"/>
          <w:b/>
          <w:lang w:eastAsia="zh-CN"/>
        </w:rPr>
        <w:t>ПОМНИТЕ:</w:t>
      </w:r>
    </w:p>
    <w:p w14:paraId="152B08AE" w14:textId="285528B5"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Пожар легче предупредить, чем потушить!</w:t>
      </w:r>
      <w:r w:rsidR="00BB3291" w:rsidRPr="00FD5520">
        <w:rPr>
          <w:rFonts w:ascii="Times New Roman" w:eastAsia="SimSun" w:hAnsi="Times New Roman" w:cs="Times New Roman"/>
          <w:b/>
          <w:lang w:eastAsia="zh-CN"/>
        </w:rPr>
        <w:t xml:space="preserve"> </w:t>
      </w:r>
      <w:r w:rsidRPr="00FD5520">
        <w:rPr>
          <w:rFonts w:ascii="Times New Roman" w:eastAsia="SimSun" w:hAnsi="Times New Roman" w:cs="Times New Roman"/>
          <w:b/>
          <w:lang w:eastAsia="zh-CN"/>
        </w:rPr>
        <w:t>Большинство пожаров возникают из-за небрежности людей.</w:t>
      </w:r>
    </w:p>
    <w:p w14:paraId="2EF8C458"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Ежедневное соблюдение противопожарных требований сводит риск возникновения пожаров к минимуму.</w:t>
      </w:r>
    </w:p>
    <w:p w14:paraId="12DB2F77"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Если вы обнаружили начинающийся пожар:</w:t>
      </w:r>
    </w:p>
    <w:p w14:paraId="7DB8AFA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3136DE0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и </w:t>
      </w:r>
      <w:r w:rsidRPr="00FD5520">
        <w:rPr>
          <w:rFonts w:ascii="Times New Roman" w:eastAsia="SimSun" w:hAnsi="Times New Roman" w:cs="Times New Roman"/>
          <w:b/>
          <w:lang w:eastAsia="zh-CN"/>
        </w:rPr>
        <w:t>112</w:t>
      </w:r>
      <w:r w:rsidRPr="00FD5520">
        <w:rPr>
          <w:rFonts w:ascii="Times New Roman" w:eastAsia="SimSun" w:hAnsi="Times New Roman" w:cs="Times New Roman"/>
          <w:lang w:eastAsia="zh-CN"/>
        </w:rPr>
        <w:t xml:space="preserve">  </w:t>
      </w:r>
    </w:p>
    <w:p w14:paraId="20F075E8" w14:textId="77777777" w:rsidR="0063432F" w:rsidRPr="00FD5520" w:rsidRDefault="0063432F" w:rsidP="0063432F">
      <w:pPr>
        <w:spacing w:after="0" w:line="240" w:lineRule="auto"/>
        <w:jc w:val="center"/>
        <w:rPr>
          <w:rFonts w:ascii="Times New Roman" w:eastAsia="SimSun" w:hAnsi="Times New Roman" w:cs="Times New Roman"/>
          <w:lang w:eastAsia="ru-RU"/>
        </w:rPr>
      </w:pPr>
      <w:r w:rsidRPr="00FD5520">
        <w:rPr>
          <w:rFonts w:ascii="Times New Roman" w:eastAsia="SimSun" w:hAnsi="Times New Roman" w:cs="Times New Roman"/>
          <w:b/>
          <w:lang w:eastAsia="zh-CN"/>
        </w:rPr>
        <w:t>ПРИ ВОЗНИКНОВЕНИИ ЧРЕЗВЫЧАЙНЫХ СИТУАЦИЙ ЗВОНИТЬ ПО ТЕЛЕФОНАМ:</w:t>
      </w:r>
    </w:p>
    <w:p w14:paraId="43E8041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2-32-01 – диспетчер пожарной </w:t>
      </w:r>
      <w:proofErr w:type="gramStart"/>
      <w:r w:rsidRPr="00FD5520">
        <w:rPr>
          <w:rFonts w:ascii="Times New Roman" w:eastAsia="SimSun" w:hAnsi="Times New Roman" w:cs="Times New Roman"/>
          <w:lang w:eastAsia="zh-CN"/>
        </w:rPr>
        <w:t>охраны  44</w:t>
      </w:r>
      <w:proofErr w:type="gramEnd"/>
      <w:r w:rsidRPr="00FD5520">
        <w:rPr>
          <w:rFonts w:ascii="Times New Roman" w:eastAsia="SimSun" w:hAnsi="Times New Roman" w:cs="Times New Roman"/>
          <w:lang w:eastAsia="zh-CN"/>
        </w:rPr>
        <w:t xml:space="preserve"> ПСО, </w:t>
      </w:r>
      <w:r w:rsidRPr="00FD5520">
        <w:rPr>
          <w:rFonts w:ascii="Times New Roman" w:eastAsia="SimSun" w:hAnsi="Times New Roman" w:cs="Times New Roman"/>
          <w:b/>
          <w:lang w:eastAsia="zh-CN"/>
        </w:rPr>
        <w:t xml:space="preserve">112  </w:t>
      </w:r>
      <w:r w:rsidRPr="00FD5520">
        <w:rPr>
          <w:rFonts w:ascii="Times New Roman" w:eastAsia="SimSun" w:hAnsi="Times New Roman" w:cs="Times New Roman"/>
          <w:lang w:eastAsia="zh-CN"/>
        </w:rPr>
        <w:t>(101) – с сотового телефона;</w:t>
      </w:r>
    </w:p>
    <w:p w14:paraId="36F1089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8 (84676) 2-10-12, 8(927)001-84-02 – ЕДДС муниципального района Безенчукский;</w:t>
      </w:r>
    </w:p>
    <w:p w14:paraId="57E48CA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02</w:t>
      </w:r>
      <w:r w:rsidRPr="00FD5520">
        <w:rPr>
          <w:rFonts w:ascii="Times New Roman" w:eastAsia="SimSun" w:hAnsi="Times New Roman" w:cs="Times New Roman"/>
          <w:lang w:eastAsia="zh-CN"/>
        </w:rPr>
        <w:t xml:space="preserve">, 2-11-31 – дежурная часть ОВД по муниципальному району Безенчукский, </w:t>
      </w:r>
      <w:proofErr w:type="gramStart"/>
      <w:r w:rsidRPr="00FD5520">
        <w:rPr>
          <w:rFonts w:ascii="Times New Roman" w:eastAsia="SimSun" w:hAnsi="Times New Roman" w:cs="Times New Roman"/>
          <w:lang w:eastAsia="zh-CN"/>
        </w:rPr>
        <w:t>112  (</w:t>
      </w:r>
      <w:proofErr w:type="gramEnd"/>
      <w:r w:rsidRPr="00FD5520">
        <w:rPr>
          <w:rFonts w:ascii="Times New Roman" w:eastAsia="SimSun" w:hAnsi="Times New Roman" w:cs="Times New Roman"/>
          <w:lang w:eastAsia="zh-CN"/>
        </w:rPr>
        <w:t>102) – с сотового телефона,</w:t>
      </w:r>
    </w:p>
    <w:p w14:paraId="75F5F601"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03</w:t>
      </w:r>
      <w:r w:rsidRPr="00FD5520">
        <w:rPr>
          <w:rFonts w:ascii="Times New Roman" w:eastAsia="SimSun" w:hAnsi="Times New Roman" w:cs="Times New Roman"/>
          <w:lang w:eastAsia="zh-CN"/>
        </w:rPr>
        <w:t xml:space="preserve">, 2-26-86 – «скорая помощь» ГБУЗ «БЦРБ», </w:t>
      </w:r>
      <w:proofErr w:type="gramStart"/>
      <w:r w:rsidRPr="00FD5520">
        <w:rPr>
          <w:rFonts w:ascii="Times New Roman" w:eastAsia="SimSun" w:hAnsi="Times New Roman" w:cs="Times New Roman"/>
          <w:lang w:eastAsia="zh-CN"/>
        </w:rPr>
        <w:t>112  (</w:t>
      </w:r>
      <w:proofErr w:type="gramEnd"/>
      <w:r w:rsidRPr="00FD5520">
        <w:rPr>
          <w:rFonts w:ascii="Times New Roman" w:eastAsia="SimSun" w:hAnsi="Times New Roman" w:cs="Times New Roman"/>
          <w:lang w:eastAsia="zh-CN"/>
        </w:rPr>
        <w:t>103) – с сотового телефона;</w:t>
      </w:r>
    </w:p>
    <w:p w14:paraId="77EB7BCC" w14:textId="178222AE" w:rsidR="0063432F"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04</w:t>
      </w:r>
      <w:r w:rsidRPr="00FD5520">
        <w:rPr>
          <w:rFonts w:ascii="Times New Roman" w:eastAsia="SimSun" w:hAnsi="Times New Roman" w:cs="Times New Roman"/>
          <w:lang w:eastAsia="zh-CN"/>
        </w:rPr>
        <w:t xml:space="preserve">, 2-35-76 – диспетчер филиала №2 ОАО «СВГК» (газовая служба), </w:t>
      </w:r>
      <w:proofErr w:type="gramStart"/>
      <w:r w:rsidRPr="00FD5520">
        <w:rPr>
          <w:rFonts w:ascii="Times New Roman" w:eastAsia="SimSun" w:hAnsi="Times New Roman" w:cs="Times New Roman"/>
          <w:lang w:eastAsia="zh-CN"/>
        </w:rPr>
        <w:t>112  (</w:t>
      </w:r>
      <w:proofErr w:type="gramEnd"/>
      <w:r w:rsidRPr="00FD5520">
        <w:rPr>
          <w:rFonts w:ascii="Times New Roman" w:eastAsia="SimSun" w:hAnsi="Times New Roman" w:cs="Times New Roman"/>
          <w:lang w:eastAsia="zh-CN"/>
        </w:rPr>
        <w:t>104) – с сотового телефона.</w:t>
      </w:r>
    </w:p>
    <w:p w14:paraId="76793E94" w14:textId="77777777" w:rsidR="00BE59FE" w:rsidRPr="00BE59FE" w:rsidRDefault="00BE59FE" w:rsidP="0063432F">
      <w:pPr>
        <w:spacing w:after="0" w:line="240" w:lineRule="auto"/>
        <w:jc w:val="both"/>
        <w:rPr>
          <w:rFonts w:ascii="Times New Roman" w:eastAsia="SimSun" w:hAnsi="Times New Roman" w:cs="Times New Roman"/>
          <w:sz w:val="10"/>
          <w:szCs w:val="10"/>
          <w:lang w:eastAsia="zh-CN"/>
        </w:rPr>
      </w:pPr>
    </w:p>
    <w:p w14:paraId="4C67D973" w14:textId="470DF34F"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FD5520" w:rsidRDefault="00174615"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19167D5D"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39034B">
                              <w:rPr>
                                <w:rFonts w:ascii="Times New Roman" w:hAnsi="Times New Roman" w:cs="Times New Roman"/>
                                <w:sz w:val="20"/>
                                <w:szCs w:val="20"/>
                              </w:rPr>
                              <w:t>12</w:t>
                            </w:r>
                            <w:r>
                              <w:rPr>
                                <w:rFonts w:ascii="Times New Roman" w:hAnsi="Times New Roman" w:cs="Times New Roman"/>
                                <w:sz w:val="20"/>
                                <w:szCs w:val="20"/>
                              </w:rPr>
                              <w:t>.</w:t>
                            </w:r>
                            <w:r w:rsidR="00F469AD">
                              <w:rPr>
                                <w:rFonts w:ascii="Times New Roman" w:hAnsi="Times New Roman" w:cs="Times New Roman"/>
                                <w:sz w:val="20"/>
                                <w:szCs w:val="20"/>
                              </w:rPr>
                              <w:t>0</w:t>
                            </w:r>
                            <w:r w:rsidR="0039034B">
                              <w:rPr>
                                <w:rFonts w:ascii="Times New Roman" w:hAnsi="Times New Roman" w:cs="Times New Roman"/>
                                <w:sz w:val="20"/>
                                <w:szCs w:val="20"/>
                              </w:rPr>
                              <w:t>7</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19167D5D"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39034B">
                        <w:rPr>
                          <w:rFonts w:ascii="Times New Roman" w:hAnsi="Times New Roman" w:cs="Times New Roman"/>
                          <w:sz w:val="20"/>
                          <w:szCs w:val="20"/>
                        </w:rPr>
                        <w:t>12</w:t>
                      </w:r>
                      <w:r>
                        <w:rPr>
                          <w:rFonts w:ascii="Times New Roman" w:hAnsi="Times New Roman" w:cs="Times New Roman"/>
                          <w:sz w:val="20"/>
                          <w:szCs w:val="20"/>
                        </w:rPr>
                        <w:t>.</w:t>
                      </w:r>
                      <w:r w:rsidR="00F469AD">
                        <w:rPr>
                          <w:rFonts w:ascii="Times New Roman" w:hAnsi="Times New Roman" w:cs="Times New Roman"/>
                          <w:sz w:val="20"/>
                          <w:szCs w:val="20"/>
                        </w:rPr>
                        <w:t>0</w:t>
                      </w:r>
                      <w:r w:rsidR="0039034B">
                        <w:rPr>
                          <w:rFonts w:ascii="Times New Roman" w:hAnsi="Times New Roman" w:cs="Times New Roman"/>
                          <w:sz w:val="20"/>
                          <w:szCs w:val="20"/>
                        </w:rPr>
                        <w:t>7</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63637A"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50740316" w14:textId="4AFC5890"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4BE0F8"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46DC52"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FD5520" w:rsidSect="00D40C11">
      <w:footerReference w:type="even" r:id="rId25"/>
      <w:footerReference w:type="default" r:id="rId26"/>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B6B61" w14:textId="77777777" w:rsidR="00B74FC9" w:rsidRDefault="00B74FC9" w:rsidP="006734D6">
      <w:pPr>
        <w:spacing w:after="0" w:line="240" w:lineRule="auto"/>
      </w:pPr>
      <w:r>
        <w:separator/>
      </w:r>
    </w:p>
  </w:endnote>
  <w:endnote w:type="continuationSeparator" w:id="0">
    <w:p w14:paraId="7A024A88" w14:textId="77777777" w:rsidR="00B74FC9" w:rsidRDefault="00B74FC9"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2C5A28E3"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FA0A8F">
          <w:rPr>
            <w:i/>
            <w:color w:val="262626"/>
          </w:rPr>
          <w:t>1</w:t>
        </w:r>
        <w:r w:rsidR="0039034B">
          <w:rPr>
            <w:i/>
            <w:color w:val="262626"/>
          </w:rPr>
          <w:t>2</w:t>
        </w:r>
        <w:r w:rsidR="000D6392" w:rsidRPr="00504E77">
          <w:rPr>
            <w:i/>
            <w:color w:val="262626"/>
          </w:rPr>
          <w:t>(2</w:t>
        </w:r>
        <w:r w:rsidR="00A716F1">
          <w:rPr>
            <w:i/>
            <w:color w:val="262626"/>
          </w:rPr>
          <w:t>5</w:t>
        </w:r>
        <w:r w:rsidR="0039034B">
          <w:rPr>
            <w:i/>
            <w:color w:val="262626"/>
          </w:rPr>
          <w:t>9</w:t>
        </w:r>
        <w:r w:rsidR="000D6392" w:rsidRPr="00504E77">
          <w:rPr>
            <w:i/>
            <w:color w:val="262626"/>
          </w:rPr>
          <w:t xml:space="preserve">) от </w:t>
        </w:r>
        <w:r w:rsidR="0039034B">
          <w:rPr>
            <w:i/>
            <w:color w:val="262626"/>
          </w:rPr>
          <w:t>12</w:t>
        </w:r>
        <w:r w:rsidR="000D6392">
          <w:rPr>
            <w:i/>
            <w:color w:val="262626"/>
          </w:rPr>
          <w:t>.</w:t>
        </w:r>
        <w:r w:rsidR="00D902E9">
          <w:rPr>
            <w:i/>
            <w:color w:val="262626"/>
          </w:rPr>
          <w:t>0</w:t>
        </w:r>
        <w:r w:rsidR="0039034B">
          <w:rPr>
            <w:i/>
            <w:color w:val="262626"/>
          </w:rPr>
          <w:t>7</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0A41DCB6" w:rsidR="00A8527A" w:rsidRDefault="00A8527A" w:rsidP="00AF126C">
        <w:pPr>
          <w:pStyle w:val="af2"/>
          <w:jc w:val="center"/>
        </w:pPr>
        <w:r w:rsidRPr="00504E77">
          <w:rPr>
            <w:i/>
            <w:color w:val="262626"/>
          </w:rPr>
          <w:t xml:space="preserve">Газета "Вестник городского поселения Безенчук </w:t>
        </w:r>
        <w:bookmarkStart w:id="6" w:name="_Hlk529866640"/>
        <w:r w:rsidRPr="00504E77">
          <w:rPr>
            <w:i/>
            <w:color w:val="262626"/>
          </w:rPr>
          <w:t>№</w:t>
        </w:r>
        <w:r w:rsidR="00FA0A8F">
          <w:rPr>
            <w:i/>
            <w:color w:val="262626"/>
          </w:rPr>
          <w:t>1</w:t>
        </w:r>
        <w:r w:rsidR="0039034B">
          <w:rPr>
            <w:i/>
            <w:color w:val="262626"/>
          </w:rPr>
          <w:t>2</w:t>
        </w:r>
        <w:r w:rsidRPr="00504E77">
          <w:rPr>
            <w:i/>
            <w:color w:val="262626"/>
          </w:rPr>
          <w:t>(2</w:t>
        </w:r>
        <w:r w:rsidR="00A716F1">
          <w:rPr>
            <w:i/>
            <w:color w:val="262626"/>
          </w:rPr>
          <w:t>5</w:t>
        </w:r>
        <w:r w:rsidR="0039034B">
          <w:rPr>
            <w:i/>
            <w:color w:val="262626"/>
          </w:rPr>
          <w:t>9</w:t>
        </w:r>
        <w:r w:rsidRPr="00504E77">
          <w:rPr>
            <w:i/>
            <w:color w:val="262626"/>
          </w:rPr>
          <w:t xml:space="preserve">) от </w:t>
        </w:r>
        <w:r w:rsidR="0039034B">
          <w:rPr>
            <w:i/>
            <w:color w:val="262626"/>
          </w:rPr>
          <w:t>12</w:t>
        </w:r>
        <w:r w:rsidR="009868F1">
          <w:rPr>
            <w:i/>
            <w:color w:val="262626"/>
          </w:rPr>
          <w:t>.</w:t>
        </w:r>
        <w:r w:rsidR="00D902E9">
          <w:rPr>
            <w:i/>
            <w:color w:val="262626"/>
          </w:rPr>
          <w:t>0</w:t>
        </w:r>
        <w:r w:rsidR="0039034B">
          <w:rPr>
            <w:i/>
            <w:color w:val="262626"/>
          </w:rPr>
          <w:t>7</w:t>
        </w:r>
        <w:r w:rsidRPr="00504E77">
          <w:rPr>
            <w:i/>
            <w:color w:val="262626"/>
          </w:rPr>
          <w:t>.202</w:t>
        </w:r>
        <w:r w:rsidR="00D902E9">
          <w:rPr>
            <w:i/>
            <w:color w:val="262626"/>
          </w:rPr>
          <w:t>2</w:t>
        </w:r>
        <w:r w:rsidRPr="00504E77">
          <w:rPr>
            <w:i/>
            <w:color w:val="262626"/>
          </w:rPr>
          <w:t xml:space="preserve"> года</w:t>
        </w:r>
        <w:bookmarkEnd w:id="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2F675" w14:textId="77777777" w:rsidR="00B74FC9" w:rsidRDefault="00B74FC9" w:rsidP="006734D6">
      <w:pPr>
        <w:spacing w:after="0" w:line="240" w:lineRule="auto"/>
      </w:pPr>
      <w:r>
        <w:separator/>
      </w:r>
    </w:p>
  </w:footnote>
  <w:footnote w:type="continuationSeparator" w:id="0">
    <w:p w14:paraId="1E74601B" w14:textId="77777777" w:rsidR="00B74FC9" w:rsidRDefault="00B74FC9"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8" type="#_x0000_t75" alt="Описание: ❗" style="width:12pt;height:12pt;visibility:visible;mso-wrap-style:square" o:bullet="t">
        <v:imagedata r:id="rId1" o:title="❗"/>
      </v:shape>
    </w:pict>
  </w:numPicBullet>
  <w:abstractNum w:abstractNumId="0"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C1B007F"/>
    <w:multiLevelType w:val="hybridMultilevel"/>
    <w:tmpl w:val="3998D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D701AE0"/>
    <w:multiLevelType w:val="hybridMultilevel"/>
    <w:tmpl w:val="4E2EBC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2DD15490"/>
    <w:multiLevelType w:val="hybridMultilevel"/>
    <w:tmpl w:val="45E02378"/>
    <w:lvl w:ilvl="0" w:tplc="BAFA78CA">
      <w:start w:val="1"/>
      <w:numFmt w:val="decimal"/>
      <w:lvlText w:val="%1."/>
      <w:lvlJc w:val="left"/>
      <w:pPr>
        <w:ind w:left="1159" w:hanging="450"/>
      </w:pPr>
      <w:rPr>
        <w:rFonts w:hint="default"/>
      </w:rPr>
    </w:lvl>
    <w:lvl w:ilvl="1" w:tplc="22440CA8">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7"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59E44F45"/>
    <w:multiLevelType w:val="hybridMultilevel"/>
    <w:tmpl w:val="48C2C09A"/>
    <w:lvl w:ilvl="0" w:tplc="F9700A6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9"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0"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28F4834"/>
    <w:multiLevelType w:val="hybridMultilevel"/>
    <w:tmpl w:val="F0EE8F1A"/>
    <w:lvl w:ilvl="0" w:tplc="EB3E4F5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4"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35" w15:restartNumberingAfterBreak="0">
    <w:nsid w:val="67A57C8B"/>
    <w:multiLevelType w:val="hybridMultilevel"/>
    <w:tmpl w:val="522A9AD0"/>
    <w:lvl w:ilvl="0" w:tplc="ABC2B4F6">
      <w:start w:val="1"/>
      <w:numFmt w:val="bullet"/>
      <w:lvlText w:val=""/>
      <w:lvlPicBulletId w:val="0"/>
      <w:lvlJc w:val="left"/>
      <w:pPr>
        <w:tabs>
          <w:tab w:val="num" w:pos="720"/>
        </w:tabs>
        <w:ind w:left="720" w:hanging="360"/>
      </w:pPr>
      <w:rPr>
        <w:rFonts w:ascii="Symbol" w:hAnsi="Symbol" w:hint="default"/>
      </w:rPr>
    </w:lvl>
    <w:lvl w:ilvl="1" w:tplc="BE56951A" w:tentative="1">
      <w:start w:val="1"/>
      <w:numFmt w:val="bullet"/>
      <w:lvlText w:val=""/>
      <w:lvlJc w:val="left"/>
      <w:pPr>
        <w:tabs>
          <w:tab w:val="num" w:pos="1440"/>
        </w:tabs>
        <w:ind w:left="1440" w:hanging="360"/>
      </w:pPr>
      <w:rPr>
        <w:rFonts w:ascii="Symbol" w:hAnsi="Symbol" w:hint="default"/>
      </w:rPr>
    </w:lvl>
    <w:lvl w:ilvl="2" w:tplc="6972B780" w:tentative="1">
      <w:start w:val="1"/>
      <w:numFmt w:val="bullet"/>
      <w:lvlText w:val=""/>
      <w:lvlJc w:val="left"/>
      <w:pPr>
        <w:tabs>
          <w:tab w:val="num" w:pos="2160"/>
        </w:tabs>
        <w:ind w:left="2160" w:hanging="360"/>
      </w:pPr>
      <w:rPr>
        <w:rFonts w:ascii="Symbol" w:hAnsi="Symbol" w:hint="default"/>
      </w:rPr>
    </w:lvl>
    <w:lvl w:ilvl="3" w:tplc="5A083EB4" w:tentative="1">
      <w:start w:val="1"/>
      <w:numFmt w:val="bullet"/>
      <w:lvlText w:val=""/>
      <w:lvlJc w:val="left"/>
      <w:pPr>
        <w:tabs>
          <w:tab w:val="num" w:pos="2880"/>
        </w:tabs>
        <w:ind w:left="2880" w:hanging="360"/>
      </w:pPr>
      <w:rPr>
        <w:rFonts w:ascii="Symbol" w:hAnsi="Symbol" w:hint="default"/>
      </w:rPr>
    </w:lvl>
    <w:lvl w:ilvl="4" w:tplc="D1462048" w:tentative="1">
      <w:start w:val="1"/>
      <w:numFmt w:val="bullet"/>
      <w:lvlText w:val=""/>
      <w:lvlJc w:val="left"/>
      <w:pPr>
        <w:tabs>
          <w:tab w:val="num" w:pos="3600"/>
        </w:tabs>
        <w:ind w:left="3600" w:hanging="360"/>
      </w:pPr>
      <w:rPr>
        <w:rFonts w:ascii="Symbol" w:hAnsi="Symbol" w:hint="default"/>
      </w:rPr>
    </w:lvl>
    <w:lvl w:ilvl="5" w:tplc="C4AC6F5C" w:tentative="1">
      <w:start w:val="1"/>
      <w:numFmt w:val="bullet"/>
      <w:lvlText w:val=""/>
      <w:lvlJc w:val="left"/>
      <w:pPr>
        <w:tabs>
          <w:tab w:val="num" w:pos="4320"/>
        </w:tabs>
        <w:ind w:left="4320" w:hanging="360"/>
      </w:pPr>
      <w:rPr>
        <w:rFonts w:ascii="Symbol" w:hAnsi="Symbol" w:hint="default"/>
      </w:rPr>
    </w:lvl>
    <w:lvl w:ilvl="6" w:tplc="75EE96CC" w:tentative="1">
      <w:start w:val="1"/>
      <w:numFmt w:val="bullet"/>
      <w:lvlText w:val=""/>
      <w:lvlJc w:val="left"/>
      <w:pPr>
        <w:tabs>
          <w:tab w:val="num" w:pos="5040"/>
        </w:tabs>
        <w:ind w:left="5040" w:hanging="360"/>
      </w:pPr>
      <w:rPr>
        <w:rFonts w:ascii="Symbol" w:hAnsi="Symbol" w:hint="default"/>
      </w:rPr>
    </w:lvl>
    <w:lvl w:ilvl="7" w:tplc="9906F004" w:tentative="1">
      <w:start w:val="1"/>
      <w:numFmt w:val="bullet"/>
      <w:lvlText w:val=""/>
      <w:lvlJc w:val="left"/>
      <w:pPr>
        <w:tabs>
          <w:tab w:val="num" w:pos="5760"/>
        </w:tabs>
        <w:ind w:left="5760" w:hanging="360"/>
      </w:pPr>
      <w:rPr>
        <w:rFonts w:ascii="Symbol" w:hAnsi="Symbol" w:hint="default"/>
      </w:rPr>
    </w:lvl>
    <w:lvl w:ilvl="8" w:tplc="61764208"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7A4A2EA1"/>
    <w:multiLevelType w:val="hybridMultilevel"/>
    <w:tmpl w:val="20A0FE3C"/>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36802240">
    <w:abstractNumId w:val="17"/>
  </w:num>
  <w:num w:numId="2" w16cid:durableId="598374520">
    <w:abstractNumId w:val="18"/>
  </w:num>
  <w:num w:numId="3" w16cid:durableId="1602030802">
    <w:abstractNumId w:val="26"/>
  </w:num>
  <w:num w:numId="4" w16cid:durableId="1736119710">
    <w:abstractNumId w:val="21"/>
  </w:num>
  <w:num w:numId="5" w16cid:durableId="1623464136">
    <w:abstractNumId w:val="36"/>
  </w:num>
  <w:num w:numId="6" w16cid:durableId="628633364">
    <w:abstractNumId w:val="24"/>
  </w:num>
  <w:num w:numId="7" w16cid:durableId="979579269">
    <w:abstractNumId w:val="41"/>
  </w:num>
  <w:num w:numId="8" w16cid:durableId="850147505">
    <w:abstractNumId w:val="37"/>
  </w:num>
  <w:num w:numId="9" w16cid:durableId="1920677910">
    <w:abstractNumId w:val="33"/>
  </w:num>
  <w:num w:numId="10" w16cid:durableId="520319182">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29"/>
  </w:num>
  <w:num w:numId="12" w16cid:durableId="1863736753">
    <w:abstractNumId w:val="25"/>
  </w:num>
  <w:num w:numId="13" w16cid:durableId="1544173434">
    <w:abstractNumId w:val="15"/>
  </w:num>
  <w:num w:numId="14" w16cid:durableId="1838760639">
    <w:abstractNumId w:val="35"/>
  </w:num>
  <w:num w:numId="15" w16cid:durableId="119301222">
    <w:abstractNumId w:val="28"/>
  </w:num>
  <w:num w:numId="16" w16cid:durableId="921988415">
    <w:abstractNumId w:val="0"/>
  </w:num>
  <w:num w:numId="17" w16cid:durableId="1448040034">
    <w:abstractNumId w:val="34"/>
  </w:num>
  <w:num w:numId="18" w16cid:durableId="640841751">
    <w:abstractNumId w:val="42"/>
  </w:num>
  <w:num w:numId="19" w16cid:durableId="1287783602">
    <w:abstractNumId w:val="30"/>
  </w:num>
  <w:num w:numId="20" w16cid:durableId="1580746822">
    <w:abstractNumId w:val="23"/>
  </w:num>
  <w:num w:numId="21" w16cid:durableId="2016177992">
    <w:abstractNumId w:val="39"/>
  </w:num>
  <w:num w:numId="22" w16cid:durableId="1806435606">
    <w:abstractNumId w:val="31"/>
  </w:num>
  <w:num w:numId="23" w16cid:durableId="269509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14904275">
    <w:abstractNumId w:val="20"/>
  </w:num>
  <w:num w:numId="25" w16cid:durableId="838040856">
    <w:abstractNumId w:val="22"/>
  </w:num>
  <w:num w:numId="26" w16cid:durableId="232811162">
    <w:abstractNumId w:val="32"/>
  </w:num>
  <w:num w:numId="27" w16cid:durableId="789083129">
    <w:abstractNumId w:val="38"/>
  </w:num>
  <w:num w:numId="28" w16cid:durableId="1797674879">
    <w:abstractNumId w:val="27"/>
  </w:num>
  <w:num w:numId="29" w16cid:durableId="908853552">
    <w:abstractNumId w:val="19"/>
  </w:num>
  <w:num w:numId="30" w16cid:durableId="2103838977">
    <w:abstractNumId w:val="40"/>
    <w:lvlOverride w:ilvl="0">
      <w:startOverride w:val="1"/>
    </w:lvlOverride>
    <w:lvlOverride w:ilvl="1"/>
    <w:lvlOverride w:ilvl="2"/>
    <w:lvlOverride w:ilvl="3"/>
    <w:lvlOverride w:ilvl="4"/>
    <w:lvlOverride w:ilvl="5"/>
    <w:lvlOverride w:ilvl="6"/>
    <w:lvlOverride w:ilvl="7"/>
    <w:lvlOverride w:ilv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6AF"/>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378"/>
    <w:rsid w:val="000C742C"/>
    <w:rsid w:val="000C7950"/>
    <w:rsid w:val="000C7A77"/>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29"/>
    <w:rsid w:val="000E7F38"/>
    <w:rsid w:val="000F0002"/>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686"/>
    <w:rsid w:val="00127858"/>
    <w:rsid w:val="00127A24"/>
    <w:rsid w:val="00127D1E"/>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3F2"/>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0E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DC4"/>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326"/>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3EA"/>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71"/>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4EB"/>
    <w:rsid w:val="003D7674"/>
    <w:rsid w:val="003D7700"/>
    <w:rsid w:val="003D791F"/>
    <w:rsid w:val="003D793C"/>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6EB"/>
    <w:rsid w:val="003E48A8"/>
    <w:rsid w:val="003E4A1C"/>
    <w:rsid w:val="003E5194"/>
    <w:rsid w:val="003E52BE"/>
    <w:rsid w:val="003E5728"/>
    <w:rsid w:val="003E578A"/>
    <w:rsid w:val="003E5B5D"/>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60E"/>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17E"/>
    <w:rsid w:val="004024E7"/>
    <w:rsid w:val="0040267B"/>
    <w:rsid w:val="004026D5"/>
    <w:rsid w:val="00402718"/>
    <w:rsid w:val="004027A2"/>
    <w:rsid w:val="004028B3"/>
    <w:rsid w:val="004028B9"/>
    <w:rsid w:val="004028E4"/>
    <w:rsid w:val="0040295E"/>
    <w:rsid w:val="0040296B"/>
    <w:rsid w:val="00402E5D"/>
    <w:rsid w:val="00402E64"/>
    <w:rsid w:val="00402F5C"/>
    <w:rsid w:val="00402F81"/>
    <w:rsid w:val="004030B8"/>
    <w:rsid w:val="0040319E"/>
    <w:rsid w:val="004033B7"/>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704"/>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1C4C"/>
    <w:rsid w:val="00492062"/>
    <w:rsid w:val="004920FE"/>
    <w:rsid w:val="00492293"/>
    <w:rsid w:val="0049240A"/>
    <w:rsid w:val="00492497"/>
    <w:rsid w:val="00492852"/>
    <w:rsid w:val="00492CCF"/>
    <w:rsid w:val="00492D2D"/>
    <w:rsid w:val="00492FEC"/>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961"/>
    <w:rsid w:val="00502C25"/>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AF"/>
    <w:rsid w:val="00532AF8"/>
    <w:rsid w:val="00532B2F"/>
    <w:rsid w:val="00532C42"/>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11"/>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4EF"/>
    <w:rsid w:val="00681778"/>
    <w:rsid w:val="00681BFC"/>
    <w:rsid w:val="00681DDB"/>
    <w:rsid w:val="00681E62"/>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4EA"/>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0DA"/>
    <w:rsid w:val="006A328A"/>
    <w:rsid w:val="006A330D"/>
    <w:rsid w:val="006A3761"/>
    <w:rsid w:val="006A39CD"/>
    <w:rsid w:val="006A3A50"/>
    <w:rsid w:val="006A3C3F"/>
    <w:rsid w:val="006A3DA5"/>
    <w:rsid w:val="006A40A7"/>
    <w:rsid w:val="006A42DB"/>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C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311"/>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A"/>
    <w:rsid w:val="00703B5A"/>
    <w:rsid w:val="00703BE3"/>
    <w:rsid w:val="007042FA"/>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82"/>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B35"/>
    <w:rsid w:val="007D4D2E"/>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1D7"/>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182"/>
    <w:rsid w:val="0080462B"/>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9E2"/>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87"/>
    <w:rsid w:val="008F52B8"/>
    <w:rsid w:val="008F5554"/>
    <w:rsid w:val="008F5721"/>
    <w:rsid w:val="008F577A"/>
    <w:rsid w:val="008F5D4B"/>
    <w:rsid w:val="008F5D5D"/>
    <w:rsid w:val="008F5E58"/>
    <w:rsid w:val="008F5E7D"/>
    <w:rsid w:val="008F5FCC"/>
    <w:rsid w:val="008F600A"/>
    <w:rsid w:val="008F6049"/>
    <w:rsid w:val="008F6374"/>
    <w:rsid w:val="008F63E1"/>
    <w:rsid w:val="008F652A"/>
    <w:rsid w:val="008F678F"/>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B19"/>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D0"/>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17B12"/>
    <w:rsid w:val="00B2004B"/>
    <w:rsid w:val="00B2018B"/>
    <w:rsid w:val="00B201E9"/>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15"/>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039"/>
    <w:rsid w:val="00BA006A"/>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291"/>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E18"/>
    <w:rsid w:val="00BC2486"/>
    <w:rsid w:val="00BC249F"/>
    <w:rsid w:val="00BC2817"/>
    <w:rsid w:val="00BC29A1"/>
    <w:rsid w:val="00BC2C9C"/>
    <w:rsid w:val="00BC33EE"/>
    <w:rsid w:val="00BC3507"/>
    <w:rsid w:val="00BC36EB"/>
    <w:rsid w:val="00BC370A"/>
    <w:rsid w:val="00BC3807"/>
    <w:rsid w:val="00BC39BE"/>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0BE"/>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3072"/>
    <w:rsid w:val="00CA3147"/>
    <w:rsid w:val="00CA31B0"/>
    <w:rsid w:val="00CA31FE"/>
    <w:rsid w:val="00CA3211"/>
    <w:rsid w:val="00CA32ED"/>
    <w:rsid w:val="00CA3459"/>
    <w:rsid w:val="00CA352C"/>
    <w:rsid w:val="00CA3D76"/>
    <w:rsid w:val="00CA3EF4"/>
    <w:rsid w:val="00CA3F0D"/>
    <w:rsid w:val="00CA41CE"/>
    <w:rsid w:val="00CA43CE"/>
    <w:rsid w:val="00CA4405"/>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A4F"/>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9C1"/>
    <w:rsid w:val="00D91BD3"/>
    <w:rsid w:val="00D91C85"/>
    <w:rsid w:val="00D91F83"/>
    <w:rsid w:val="00D91FEB"/>
    <w:rsid w:val="00D92488"/>
    <w:rsid w:val="00D92567"/>
    <w:rsid w:val="00D92A73"/>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2B8"/>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25A"/>
    <w:rsid w:val="00E2471F"/>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706"/>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BE5"/>
    <w:rsid w:val="00E44FB5"/>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AD5"/>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B31"/>
    <w:rsid w:val="00F10D3A"/>
    <w:rsid w:val="00F10DD0"/>
    <w:rsid w:val="00F10E70"/>
    <w:rsid w:val="00F111F4"/>
    <w:rsid w:val="00F113C9"/>
    <w:rsid w:val="00F1151C"/>
    <w:rsid w:val="00F11520"/>
    <w:rsid w:val="00F117E7"/>
    <w:rsid w:val="00F11A68"/>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89E"/>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07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2DF"/>
    <w:rsid w:val="00F8756B"/>
    <w:rsid w:val="00F8763F"/>
    <w:rsid w:val="00F877F7"/>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80"/>
    <w:rsid w:val="00FD3992"/>
    <w:rsid w:val="00FD3AA0"/>
    <w:rsid w:val="00FD3B2D"/>
    <w:rsid w:val="00FD3C92"/>
    <w:rsid w:val="00FD3EF3"/>
    <w:rsid w:val="00FD4190"/>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15625"/>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0C09FA77FE374433D6184EA03426E75E3F4125A4FB373EB35EF5F2E83BB93C41FDAEB2022F6374E3D9ECFB57W7l8H" TargetMode="External"/><Relationship Id="rId13" Type="http://schemas.openxmlformats.org/officeDocument/2006/relationships/hyperlink" Target="consultantplus://offline/ref=03F184EBE43A5C5F5C99A57D3FE3AFCBA2CAA377280CB4C0A3646D8FC6F402AA94AA6ECFA01BFB1E6F773CA5A2ED46F5E9E33B1C80FD3761B9sBF" TargetMode="External"/><Relationship Id="rId18" Type="http://schemas.openxmlformats.org/officeDocument/2006/relationships/image" Target="media/image6.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consultantplus://offline/ref=6CB9CB75D2C6163F85E21F9F0F0DE1F05407CD2D7B4EF02E1A34AE0BAE7E88A0E149B6FFB9D9A69137B106BA4ADEC0FB3F954AF1DE6D393Fl9j9F" TargetMode="External"/><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CB9CB75D2C6163F85E21F9F0F0DE1F0540CCF237D4BF02E1A34AE0BAE7E88A0E149B6FFBBD2F2C273EF5FE90995CDFF26894AF5lCj2F" TargetMode="External"/><Relationship Id="rId24"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mailto:gp-bezenchukso@yandex.ru" TargetMode="External"/><Relationship Id="rId28" Type="http://schemas.openxmlformats.org/officeDocument/2006/relationships/theme" Target="theme/theme1.xml"/><Relationship Id="rId10" Type="http://schemas.openxmlformats.org/officeDocument/2006/relationships/hyperlink" Target="consultantplus://offline/ref=330C09FA77FE374433D6184EA03426E75E34432BA2FE373EB35EF5F2E83BB93C41FDAEB2022F6374E3D9ECFB57W7l8H"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consultantplus://offline/ref=330C09FA77FE374433D6184EA03426E75937422AA7FD373EB35EF5F2E83BB93C41FDAEB2022F6374E3D9ECFB57W7l8H"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2298</TotalTime>
  <Pages>10</Pages>
  <Words>7127</Words>
  <Characters>40627</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1907</cp:revision>
  <cp:lastPrinted>2018-07-13T05:55:00Z</cp:lastPrinted>
  <dcterms:created xsi:type="dcterms:W3CDTF">2021-03-30T09:48:00Z</dcterms:created>
  <dcterms:modified xsi:type="dcterms:W3CDTF">2022-07-11T12:44:00Z</dcterms:modified>
</cp:coreProperties>
</file>