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FD5520" w:rsidRDefault="00174615" w:rsidP="0024037B">
      <w:pPr>
        <w:spacing w:after="0" w:line="240" w:lineRule="auto"/>
        <w:jc w:val="both"/>
        <w:rPr>
          <w:rFonts w:ascii="Times New Roman" w:hAnsi="Times New Roman" w:cs="Times New Roman"/>
          <w:b/>
        </w:rPr>
      </w:pPr>
      <w:r w:rsidRPr="00FD552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45F4E3E"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10</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FA0A8F">
                              <w:rPr>
                                <w:rFonts w:ascii="Times New Roman" w:hAnsi="Times New Roman" w:cs="Times New Roman"/>
                                <w:sz w:val="24"/>
                                <w:szCs w:val="24"/>
                              </w:rPr>
                              <w:t>7</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A0A8F">
                              <w:rPr>
                                <w:rFonts w:ascii="Times New Roman" w:hAnsi="Times New Roman" w:cs="Times New Roman"/>
                                <w:sz w:val="24"/>
                                <w:szCs w:val="24"/>
                              </w:rPr>
                              <w:t>0</w:t>
                            </w:r>
                            <w:r w:rsidR="007E6A73">
                              <w:rPr>
                                <w:rFonts w:ascii="Times New Roman" w:hAnsi="Times New Roman" w:cs="Times New Roman"/>
                                <w:sz w:val="24"/>
                                <w:szCs w:val="24"/>
                              </w:rPr>
                              <w:t>6</w:t>
                            </w:r>
                            <w:r w:rsidR="001972B0" w:rsidRPr="003E3FD8">
                              <w:rPr>
                                <w:rFonts w:ascii="Times New Roman" w:hAnsi="Times New Roman" w:cs="Times New Roman"/>
                                <w:sz w:val="24"/>
                                <w:szCs w:val="24"/>
                              </w:rPr>
                              <w:t xml:space="preserve"> </w:t>
                            </w:r>
                            <w:r w:rsidR="00FA0A8F">
                              <w:rPr>
                                <w:rFonts w:ascii="Times New Roman" w:hAnsi="Times New Roman" w:cs="Times New Roman"/>
                                <w:sz w:val="24"/>
                                <w:szCs w:val="24"/>
                              </w:rPr>
                              <w:t>июн</w:t>
                            </w:r>
                            <w:r w:rsidR="00001E8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45F4E3E"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10</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FA0A8F">
                        <w:rPr>
                          <w:rFonts w:ascii="Times New Roman" w:hAnsi="Times New Roman" w:cs="Times New Roman"/>
                          <w:sz w:val="24"/>
                          <w:szCs w:val="24"/>
                        </w:rPr>
                        <w:t>7</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A0A8F">
                        <w:rPr>
                          <w:rFonts w:ascii="Times New Roman" w:hAnsi="Times New Roman" w:cs="Times New Roman"/>
                          <w:sz w:val="24"/>
                          <w:szCs w:val="24"/>
                        </w:rPr>
                        <w:t>0</w:t>
                      </w:r>
                      <w:r w:rsidR="007E6A73">
                        <w:rPr>
                          <w:rFonts w:ascii="Times New Roman" w:hAnsi="Times New Roman" w:cs="Times New Roman"/>
                          <w:sz w:val="24"/>
                          <w:szCs w:val="24"/>
                        </w:rPr>
                        <w:t>6</w:t>
                      </w:r>
                      <w:r w:rsidR="001972B0" w:rsidRPr="003E3FD8">
                        <w:rPr>
                          <w:rFonts w:ascii="Times New Roman" w:hAnsi="Times New Roman" w:cs="Times New Roman"/>
                          <w:sz w:val="24"/>
                          <w:szCs w:val="24"/>
                        </w:rPr>
                        <w:t xml:space="preserve"> </w:t>
                      </w:r>
                      <w:r w:rsidR="00FA0A8F">
                        <w:rPr>
                          <w:rFonts w:ascii="Times New Roman" w:hAnsi="Times New Roman" w:cs="Times New Roman"/>
                          <w:sz w:val="24"/>
                          <w:szCs w:val="24"/>
                        </w:rPr>
                        <w:t>июн</w:t>
                      </w:r>
                      <w:r w:rsidR="00001E8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FD5520" w:rsidRDefault="008456DD" w:rsidP="0024037B">
      <w:pPr>
        <w:spacing w:after="0" w:line="240" w:lineRule="auto"/>
        <w:jc w:val="both"/>
        <w:rPr>
          <w:rFonts w:ascii="Times New Roman" w:hAnsi="Times New Roman" w:cs="Times New Roman"/>
          <w:b/>
        </w:rPr>
      </w:pPr>
    </w:p>
    <w:p w14:paraId="0219BA78" w14:textId="77777777" w:rsidR="0024037B" w:rsidRPr="00FD5520" w:rsidRDefault="0024037B" w:rsidP="0024037B">
      <w:pPr>
        <w:spacing w:after="0" w:line="240" w:lineRule="auto"/>
        <w:jc w:val="both"/>
        <w:rPr>
          <w:rFonts w:ascii="Times New Roman" w:hAnsi="Times New Roman" w:cs="Times New Roman"/>
          <w:b/>
        </w:rPr>
      </w:pPr>
    </w:p>
    <w:p w14:paraId="30132E1D" w14:textId="77777777" w:rsidR="0024037B" w:rsidRPr="00FD5520" w:rsidRDefault="0024037B" w:rsidP="0024037B">
      <w:pPr>
        <w:spacing w:after="0" w:line="240" w:lineRule="auto"/>
        <w:jc w:val="both"/>
        <w:rPr>
          <w:rFonts w:ascii="Times New Roman" w:hAnsi="Times New Roman" w:cs="Times New Roman"/>
          <w:b/>
        </w:rPr>
      </w:pPr>
    </w:p>
    <w:p w14:paraId="6ADCE1EE" w14:textId="77777777" w:rsidR="0024037B" w:rsidRPr="00FD5520" w:rsidRDefault="0024037B" w:rsidP="0024037B">
      <w:pPr>
        <w:spacing w:after="0" w:line="240" w:lineRule="auto"/>
        <w:jc w:val="both"/>
        <w:rPr>
          <w:rFonts w:ascii="Times New Roman" w:hAnsi="Times New Roman" w:cs="Times New Roman"/>
          <w:b/>
        </w:rPr>
      </w:pPr>
    </w:p>
    <w:p w14:paraId="36D45EAC" w14:textId="77777777" w:rsidR="0024037B" w:rsidRPr="00FD5520" w:rsidRDefault="0024037B" w:rsidP="0024037B">
      <w:pPr>
        <w:spacing w:after="0" w:line="240" w:lineRule="auto"/>
        <w:jc w:val="both"/>
        <w:rPr>
          <w:rFonts w:ascii="Times New Roman" w:hAnsi="Times New Roman" w:cs="Times New Roman"/>
          <w:b/>
        </w:rPr>
      </w:pPr>
    </w:p>
    <w:p w14:paraId="0C40C607" w14:textId="77777777" w:rsidR="0024037B" w:rsidRPr="00FD5520" w:rsidRDefault="0024037B" w:rsidP="0024037B">
      <w:pPr>
        <w:spacing w:after="0" w:line="240" w:lineRule="auto"/>
        <w:jc w:val="both"/>
        <w:rPr>
          <w:rFonts w:ascii="Times New Roman" w:hAnsi="Times New Roman" w:cs="Times New Roman"/>
          <w:b/>
        </w:rPr>
      </w:pPr>
    </w:p>
    <w:p w14:paraId="2BF9B058" w14:textId="77777777" w:rsidR="0024037B" w:rsidRPr="00FD5520" w:rsidRDefault="0024037B" w:rsidP="0024037B">
      <w:pPr>
        <w:spacing w:after="0" w:line="240" w:lineRule="auto"/>
        <w:jc w:val="both"/>
        <w:rPr>
          <w:rFonts w:ascii="Times New Roman" w:hAnsi="Times New Roman" w:cs="Times New Roman"/>
          <w:b/>
        </w:rPr>
      </w:pPr>
    </w:p>
    <w:p w14:paraId="24EEE37B" w14:textId="77777777" w:rsidR="0024037B" w:rsidRPr="00FD5520" w:rsidRDefault="0024037B" w:rsidP="0024037B">
      <w:pPr>
        <w:spacing w:after="0" w:line="240" w:lineRule="auto"/>
        <w:jc w:val="both"/>
        <w:rPr>
          <w:rFonts w:ascii="Times New Roman" w:hAnsi="Times New Roman" w:cs="Times New Roman"/>
          <w:b/>
        </w:rPr>
      </w:pPr>
    </w:p>
    <w:p w14:paraId="7B99B268" w14:textId="77777777" w:rsidR="0024037B" w:rsidRPr="00FD5520" w:rsidRDefault="0024037B" w:rsidP="0024037B">
      <w:pPr>
        <w:spacing w:after="0" w:line="240" w:lineRule="auto"/>
        <w:jc w:val="both"/>
        <w:rPr>
          <w:rFonts w:ascii="Times New Roman" w:hAnsi="Times New Roman" w:cs="Times New Roman"/>
          <w:b/>
        </w:rPr>
      </w:pPr>
    </w:p>
    <w:p w14:paraId="525E3FFC" w14:textId="77777777" w:rsidR="0024037B" w:rsidRPr="00FD5520" w:rsidRDefault="0024037B" w:rsidP="00F028BC">
      <w:pPr>
        <w:spacing w:after="0" w:line="240" w:lineRule="auto"/>
        <w:jc w:val="both"/>
        <w:rPr>
          <w:rFonts w:ascii="Times New Roman" w:hAnsi="Times New Roman" w:cs="Times New Roman"/>
          <w:b/>
        </w:rPr>
      </w:pPr>
    </w:p>
    <w:p w14:paraId="04C9784C" w14:textId="77777777" w:rsidR="006F51FE" w:rsidRPr="00FD5520"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FD5520">
        <w:rPr>
          <w:rFonts w:ascii="Times New Roman" w:hAnsi="Times New Roman" w:cs="Times New Roman"/>
          <w:sz w:val="8"/>
          <w:szCs w:val="8"/>
        </w:rPr>
        <w:t xml:space="preserve">                                                    </w:t>
      </w:r>
    </w:p>
    <w:p w14:paraId="3DEF53F3" w14:textId="77777777" w:rsidR="00547893" w:rsidRPr="00FD5520" w:rsidRDefault="00547893" w:rsidP="000F102F">
      <w:pPr>
        <w:spacing w:after="0" w:line="240" w:lineRule="auto"/>
        <w:jc w:val="both"/>
        <w:outlineLvl w:val="0"/>
        <w:rPr>
          <w:rFonts w:ascii="Times New Roman" w:eastAsia="Calibri" w:hAnsi="Times New Roman" w:cs="Times New Roman"/>
          <w:b/>
          <w:sz w:val="8"/>
          <w:szCs w:val="8"/>
        </w:rPr>
      </w:pPr>
      <w:bookmarkStart w:id="2" w:name="_Hlk92703793"/>
      <w:bookmarkStart w:id="3" w:name="_Hlk536599974"/>
      <w:bookmarkEnd w:id="1"/>
    </w:p>
    <w:p w14:paraId="1B7CC120" w14:textId="77777777" w:rsidR="007215E8" w:rsidRPr="004E64E4" w:rsidRDefault="007215E8" w:rsidP="007215E8">
      <w:pPr>
        <w:spacing w:after="0" w:line="240" w:lineRule="auto"/>
        <w:jc w:val="center"/>
        <w:rPr>
          <w:rFonts w:ascii="Times New Roman" w:hAnsi="Times New Roman" w:cs="Times New Roman"/>
          <w:b/>
        </w:rPr>
      </w:pPr>
      <w:r w:rsidRPr="004E64E4">
        <w:rPr>
          <w:rFonts w:ascii="Times New Roman" w:hAnsi="Times New Roman" w:cs="Times New Roman"/>
          <w:b/>
        </w:rPr>
        <w:t>ОФИЦИАЛЬНОЕ  ОПУБЛИКОВАНИЕ</w:t>
      </w:r>
    </w:p>
    <w:p w14:paraId="45926014" w14:textId="77777777" w:rsidR="007215E8" w:rsidRPr="00770D02" w:rsidRDefault="007215E8" w:rsidP="00C250BE">
      <w:pPr>
        <w:spacing w:after="0" w:line="240" w:lineRule="auto"/>
        <w:jc w:val="center"/>
        <w:rPr>
          <w:rFonts w:ascii="Times New Roman" w:eastAsia="Times New Roman" w:hAnsi="Times New Roman" w:cs="Times New Roman"/>
          <w:b/>
          <w:bCs/>
          <w:sz w:val="8"/>
          <w:szCs w:val="8"/>
          <w:lang w:eastAsia="ru-RU"/>
        </w:rPr>
      </w:pPr>
    </w:p>
    <w:p w14:paraId="051BB9D9" w14:textId="77777777" w:rsidR="00C56053" w:rsidRPr="00C56053" w:rsidRDefault="00C56053" w:rsidP="00C56053">
      <w:pPr>
        <w:spacing w:after="0" w:line="240" w:lineRule="auto"/>
        <w:jc w:val="center"/>
        <w:outlineLvl w:val="0"/>
        <w:rPr>
          <w:rFonts w:ascii="Times New Roman" w:eastAsia="Times New Roman" w:hAnsi="Times New Roman" w:cs="Times New Roman"/>
          <w:b/>
          <w:bCs/>
          <w:lang w:eastAsia="ru-RU"/>
        </w:rPr>
      </w:pPr>
      <w:r w:rsidRPr="00C56053">
        <w:rPr>
          <w:rFonts w:ascii="Times New Roman" w:eastAsia="Times New Roman" w:hAnsi="Times New Roman" w:cs="Times New Roman"/>
          <w:b/>
          <w:bCs/>
          <w:lang w:eastAsia="ru-RU"/>
        </w:rPr>
        <w:t>Заключение о результатах публичных слушаний</w:t>
      </w:r>
    </w:p>
    <w:p w14:paraId="13B55A47" w14:textId="77777777" w:rsidR="00C56053" w:rsidRPr="00C56053" w:rsidRDefault="00C56053" w:rsidP="00C56053">
      <w:pPr>
        <w:suppressAutoHyphens/>
        <w:spacing w:after="0" w:line="240" w:lineRule="auto"/>
        <w:ind w:firstLine="324"/>
        <w:jc w:val="center"/>
        <w:rPr>
          <w:rFonts w:ascii="Times New Roman" w:eastAsia="Times New Roman" w:hAnsi="Times New Roman" w:cs="Times New Roman"/>
          <w:b/>
          <w:bCs/>
          <w:lang w:eastAsia="ar-SA"/>
        </w:rPr>
      </w:pPr>
      <w:r w:rsidRPr="00C56053">
        <w:rPr>
          <w:rFonts w:ascii="Times New Roman" w:eastAsia="Times New Roman" w:hAnsi="Times New Roman" w:cs="Times New Roman"/>
          <w:b/>
          <w:bCs/>
          <w:lang w:eastAsia="ar-SA"/>
        </w:rPr>
        <w:t xml:space="preserve">в городском  поселении Безенчук муниципального района </w:t>
      </w:r>
      <w:r w:rsidRPr="00C56053">
        <w:rPr>
          <w:rFonts w:ascii="Times New Roman" w:eastAsia="Times New Roman" w:hAnsi="Times New Roman" w:cs="Times New Roman"/>
          <w:b/>
          <w:bCs/>
          <w:lang w:eastAsia="ar-SA"/>
        </w:rPr>
        <w:fldChar w:fldCharType="begin"/>
      </w:r>
      <w:r w:rsidRPr="00C56053">
        <w:rPr>
          <w:rFonts w:ascii="Times New Roman" w:eastAsia="Times New Roman" w:hAnsi="Times New Roman" w:cs="Times New Roman"/>
          <w:b/>
          <w:bCs/>
          <w:lang w:eastAsia="ar-SA"/>
        </w:rPr>
        <w:instrText xml:space="preserve"> MERGEFIELD Название_района </w:instrText>
      </w:r>
      <w:r w:rsidRPr="00C56053">
        <w:rPr>
          <w:rFonts w:ascii="Times New Roman" w:eastAsia="Times New Roman" w:hAnsi="Times New Roman" w:cs="Times New Roman"/>
          <w:b/>
          <w:bCs/>
          <w:lang w:eastAsia="ar-SA"/>
        </w:rPr>
        <w:fldChar w:fldCharType="separate"/>
      </w:r>
      <w:r w:rsidRPr="00C56053">
        <w:rPr>
          <w:rFonts w:ascii="Times New Roman" w:eastAsia="Times New Roman" w:hAnsi="Times New Roman" w:cs="Times New Roman"/>
          <w:b/>
          <w:bCs/>
          <w:noProof/>
          <w:lang w:eastAsia="ar-SA"/>
        </w:rPr>
        <w:t>Безенчукский</w:t>
      </w:r>
      <w:r w:rsidRPr="00C56053">
        <w:rPr>
          <w:rFonts w:ascii="Times New Roman" w:eastAsia="Times New Roman" w:hAnsi="Times New Roman" w:cs="Times New Roman"/>
          <w:b/>
          <w:bCs/>
          <w:lang w:eastAsia="ar-SA"/>
        </w:rPr>
        <w:fldChar w:fldCharType="end"/>
      </w:r>
      <w:r w:rsidRPr="00C56053">
        <w:rPr>
          <w:rFonts w:ascii="Times New Roman" w:eastAsia="Times New Roman" w:hAnsi="Times New Roman" w:cs="Times New Roman"/>
          <w:b/>
          <w:bCs/>
          <w:lang w:eastAsia="ar-SA"/>
        </w:rPr>
        <w:t xml:space="preserve"> Самарской области по вопросу (проекту): «</w:t>
      </w:r>
      <w:r w:rsidRPr="00C56053">
        <w:rPr>
          <w:rFonts w:ascii="Times New Roman" w:eastAsia="Times New Roman" w:hAnsi="Times New Roman" w:cs="Times New Roman"/>
          <w:b/>
          <w:bCs/>
          <w:lang w:eastAsia="ru-RU"/>
        </w:rPr>
        <w:t xml:space="preserve">О  возможности предоставления </w:t>
      </w:r>
      <w:proofErr w:type="spellStart"/>
      <w:r w:rsidRPr="00C56053">
        <w:rPr>
          <w:rFonts w:ascii="Times New Roman" w:eastAsia="Times New Roman" w:hAnsi="Times New Roman" w:cs="Times New Roman"/>
          <w:b/>
          <w:bCs/>
          <w:lang w:eastAsia="ru-RU"/>
        </w:rPr>
        <w:t>Бобоеву</w:t>
      </w:r>
      <w:proofErr w:type="spellEnd"/>
      <w:r w:rsidRPr="00C56053">
        <w:rPr>
          <w:rFonts w:ascii="Times New Roman" w:eastAsia="Times New Roman" w:hAnsi="Times New Roman" w:cs="Times New Roman"/>
          <w:b/>
          <w:bCs/>
          <w:lang w:eastAsia="ru-RU"/>
        </w:rPr>
        <w:t xml:space="preserve"> М.Ш. разрешения на отклонение от предельных параметров разрешенного строительства на земельном участке с кадастровым номером </w:t>
      </w:r>
      <w:bookmarkStart w:id="4" w:name="_Hlk103328828"/>
      <w:r w:rsidRPr="00C56053">
        <w:rPr>
          <w:rFonts w:ascii="Times New Roman" w:eastAsia="Times New Roman" w:hAnsi="Times New Roman" w:cs="Times New Roman"/>
          <w:b/>
          <w:bCs/>
          <w:lang w:eastAsia="ru-RU"/>
        </w:rPr>
        <w:t xml:space="preserve">63:12:1402005:650, площадью 358 </w:t>
      </w:r>
      <w:proofErr w:type="spellStart"/>
      <w:r w:rsidRPr="00C56053">
        <w:rPr>
          <w:rFonts w:ascii="Times New Roman" w:eastAsia="Times New Roman" w:hAnsi="Times New Roman" w:cs="Times New Roman"/>
          <w:b/>
          <w:bCs/>
          <w:lang w:eastAsia="ru-RU"/>
        </w:rPr>
        <w:t>кв.м</w:t>
      </w:r>
      <w:proofErr w:type="spellEnd"/>
      <w:r w:rsidRPr="00C56053">
        <w:rPr>
          <w:rFonts w:ascii="Times New Roman" w:eastAsia="Times New Roman" w:hAnsi="Times New Roman" w:cs="Times New Roman"/>
          <w:b/>
          <w:bCs/>
          <w:lang w:eastAsia="ru-RU"/>
        </w:rPr>
        <w:t xml:space="preserve">, расположенного по адресу: Самарская область, Безенчукский район, </w:t>
      </w:r>
      <w:proofErr w:type="spellStart"/>
      <w:r w:rsidRPr="00C56053">
        <w:rPr>
          <w:rFonts w:ascii="Times New Roman" w:eastAsia="Times New Roman" w:hAnsi="Times New Roman" w:cs="Times New Roman"/>
          <w:b/>
          <w:bCs/>
          <w:lang w:eastAsia="ru-RU"/>
        </w:rPr>
        <w:t>пгт</w:t>
      </w:r>
      <w:proofErr w:type="spellEnd"/>
      <w:r w:rsidRPr="00C56053">
        <w:rPr>
          <w:rFonts w:ascii="Times New Roman" w:eastAsia="Times New Roman" w:hAnsi="Times New Roman" w:cs="Times New Roman"/>
          <w:b/>
          <w:bCs/>
          <w:lang w:eastAsia="ru-RU"/>
        </w:rPr>
        <w:t xml:space="preserve">. Безенчук, ул. </w:t>
      </w:r>
      <w:proofErr w:type="spellStart"/>
      <w:r w:rsidRPr="00C56053">
        <w:rPr>
          <w:rFonts w:ascii="Times New Roman" w:eastAsia="Times New Roman" w:hAnsi="Times New Roman" w:cs="Times New Roman"/>
          <w:b/>
          <w:bCs/>
          <w:lang w:eastAsia="ru-RU"/>
        </w:rPr>
        <w:t>Мамистова</w:t>
      </w:r>
      <w:proofErr w:type="spellEnd"/>
      <w:r w:rsidRPr="00C56053">
        <w:rPr>
          <w:rFonts w:ascii="Times New Roman" w:eastAsia="Times New Roman" w:hAnsi="Times New Roman" w:cs="Times New Roman"/>
          <w:b/>
          <w:bCs/>
          <w:lang w:eastAsia="ru-RU"/>
        </w:rPr>
        <w:t>, д. 50К, в части сокращения минимального отступа объекта  капитального строительства (нежилого здания)  от границ земельного участка с северной и восточной сторон с 3 м. до 0 м</w:t>
      </w:r>
      <w:bookmarkEnd w:id="4"/>
      <w:r w:rsidRPr="00C56053">
        <w:rPr>
          <w:rFonts w:ascii="Times New Roman" w:eastAsia="Times New Roman" w:hAnsi="Times New Roman" w:cs="Times New Roman"/>
          <w:b/>
          <w:bCs/>
          <w:lang w:eastAsia="ar-SA"/>
        </w:rPr>
        <w:t>».</w:t>
      </w:r>
    </w:p>
    <w:p w14:paraId="700EA2AC" w14:textId="77777777" w:rsidR="00C56053" w:rsidRPr="00C56053" w:rsidRDefault="00C56053" w:rsidP="00C56053">
      <w:pPr>
        <w:spacing w:after="0" w:line="240" w:lineRule="auto"/>
        <w:ind w:firstLine="708"/>
        <w:jc w:val="both"/>
        <w:rPr>
          <w:rFonts w:ascii="Times New Roman" w:eastAsia="Times New Roman" w:hAnsi="Times New Roman" w:cs="Times New Roman"/>
          <w:lang w:eastAsia="ru-RU"/>
        </w:rPr>
      </w:pPr>
      <w:bookmarkStart w:id="5" w:name="_Hlk36796675"/>
      <w:r w:rsidRPr="00C56053">
        <w:rPr>
          <w:rFonts w:ascii="Times New Roman" w:eastAsia="Times New Roman" w:hAnsi="Times New Roman" w:cs="Times New Roman"/>
          <w:lang w:eastAsia="ru-RU"/>
        </w:rPr>
        <w:t xml:space="preserve">Время проведения </w:t>
      </w:r>
      <w:bookmarkStart w:id="6" w:name="_Hlk48313713"/>
      <w:r w:rsidRPr="00C56053">
        <w:rPr>
          <w:rFonts w:ascii="Times New Roman" w:eastAsia="Times New Roman" w:hAnsi="Times New Roman" w:cs="Times New Roman"/>
          <w:lang w:eastAsia="ru-RU"/>
        </w:rPr>
        <w:t xml:space="preserve">публичных слушаний </w:t>
      </w:r>
      <w:bookmarkEnd w:id="6"/>
      <w:r w:rsidRPr="00C56053">
        <w:rPr>
          <w:rFonts w:ascii="Times New Roman" w:eastAsia="Times New Roman" w:hAnsi="Times New Roman" w:cs="Times New Roman"/>
          <w:lang w:eastAsia="ru-RU"/>
        </w:rPr>
        <w:t xml:space="preserve">– </w:t>
      </w:r>
      <w:r w:rsidRPr="00C56053">
        <w:rPr>
          <w:rFonts w:ascii="Times New Roman" w:eastAsia="Arial Unicode MS" w:hAnsi="Times New Roman" w:cs="Times New Roman"/>
          <w:bCs/>
          <w:kern w:val="1"/>
          <w:lang w:eastAsia="ru-RU"/>
        </w:rPr>
        <w:t>с 12.05.2022 года до 05.06</w:t>
      </w:r>
      <w:r w:rsidRPr="00C56053">
        <w:rPr>
          <w:rFonts w:ascii="Times New Roman" w:eastAsia="Arial Unicode MS" w:hAnsi="Times New Roman" w:cs="Times New Roman"/>
          <w:bCs/>
          <w:kern w:val="1"/>
          <w:lang w:eastAsia="ar-SA"/>
        </w:rPr>
        <w:t>.2022 года</w:t>
      </w:r>
      <w:r w:rsidRPr="00C56053">
        <w:rPr>
          <w:rFonts w:ascii="Times New Roman" w:eastAsia="Times New Roman" w:hAnsi="Times New Roman" w:cs="Times New Roman"/>
          <w:lang w:eastAsia="ru-RU"/>
        </w:rPr>
        <w:t>.</w:t>
      </w:r>
    </w:p>
    <w:p w14:paraId="7C8382A3" w14:textId="77777777" w:rsidR="00C56053" w:rsidRPr="00C56053" w:rsidRDefault="00C56053" w:rsidP="00C56053">
      <w:pPr>
        <w:spacing w:after="0" w:line="240" w:lineRule="auto"/>
        <w:ind w:firstLine="708"/>
        <w:jc w:val="both"/>
        <w:rPr>
          <w:rFonts w:ascii="Times New Roman" w:eastAsia="Times New Roman" w:hAnsi="Times New Roman" w:cs="Times New Roman"/>
          <w:lang w:eastAsia="ru-RU"/>
        </w:rPr>
      </w:pPr>
      <w:r w:rsidRPr="00C56053">
        <w:rPr>
          <w:rFonts w:ascii="Times New Roman" w:eastAsia="Times New Roman" w:hAnsi="Times New Roman" w:cs="Times New Roman"/>
          <w:lang w:eastAsia="ru-RU"/>
        </w:rPr>
        <w:t xml:space="preserve">Вопрос (проект), вынесенный на публичные слушания: </w:t>
      </w:r>
    </w:p>
    <w:p w14:paraId="5C37A59E" w14:textId="77777777" w:rsidR="00C56053" w:rsidRPr="00C56053" w:rsidRDefault="00C56053" w:rsidP="00C56053">
      <w:pPr>
        <w:tabs>
          <w:tab w:val="left" w:pos="1701"/>
          <w:tab w:val="left" w:pos="9356"/>
        </w:tabs>
        <w:spacing w:after="0" w:line="240" w:lineRule="auto"/>
        <w:jc w:val="both"/>
        <w:rPr>
          <w:rFonts w:ascii="Times New Roman" w:eastAsia="Times New Roman" w:hAnsi="Times New Roman" w:cs="Times New Roman"/>
          <w:lang w:eastAsia="ru-RU"/>
        </w:rPr>
      </w:pPr>
      <w:r w:rsidRPr="00C56053">
        <w:rPr>
          <w:rFonts w:ascii="Times New Roman" w:eastAsia="Times New Roman" w:hAnsi="Times New Roman" w:cs="Times New Roman"/>
          <w:lang w:eastAsia="ru-RU"/>
        </w:rPr>
        <w:t xml:space="preserve">- «О  возможности предоставления </w:t>
      </w:r>
      <w:proofErr w:type="spellStart"/>
      <w:r w:rsidRPr="00C56053">
        <w:rPr>
          <w:rFonts w:ascii="Times New Roman" w:eastAsia="Times New Roman" w:hAnsi="Times New Roman" w:cs="Times New Roman"/>
          <w:lang w:eastAsia="ru-RU"/>
        </w:rPr>
        <w:t>Бобоеву</w:t>
      </w:r>
      <w:proofErr w:type="spellEnd"/>
      <w:r w:rsidRPr="00C56053">
        <w:rPr>
          <w:rFonts w:ascii="Times New Roman" w:eastAsia="Times New Roman" w:hAnsi="Times New Roman" w:cs="Times New Roman"/>
          <w:lang w:eastAsia="ru-RU"/>
        </w:rPr>
        <w:t xml:space="preserve"> М.Ш. разрешения на отклонение от предельных параметров разрешенного строительства на земельном участке с кадастровым номером 63:12:1402005:650, площадью 358 </w:t>
      </w:r>
      <w:proofErr w:type="spellStart"/>
      <w:r w:rsidRPr="00C56053">
        <w:rPr>
          <w:rFonts w:ascii="Times New Roman" w:eastAsia="Times New Roman" w:hAnsi="Times New Roman" w:cs="Times New Roman"/>
          <w:lang w:eastAsia="ru-RU"/>
        </w:rPr>
        <w:t>кв.м</w:t>
      </w:r>
      <w:proofErr w:type="spellEnd"/>
      <w:r w:rsidRPr="00C56053">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C56053">
        <w:rPr>
          <w:rFonts w:ascii="Times New Roman" w:eastAsia="Times New Roman" w:hAnsi="Times New Roman" w:cs="Times New Roman"/>
          <w:lang w:eastAsia="ru-RU"/>
        </w:rPr>
        <w:t>пгт</w:t>
      </w:r>
      <w:proofErr w:type="spellEnd"/>
      <w:r w:rsidRPr="00C56053">
        <w:rPr>
          <w:rFonts w:ascii="Times New Roman" w:eastAsia="Times New Roman" w:hAnsi="Times New Roman" w:cs="Times New Roman"/>
          <w:lang w:eastAsia="ru-RU"/>
        </w:rPr>
        <w:t xml:space="preserve">. Безенчук, ул. </w:t>
      </w:r>
      <w:proofErr w:type="spellStart"/>
      <w:r w:rsidRPr="00C56053">
        <w:rPr>
          <w:rFonts w:ascii="Times New Roman" w:eastAsia="Times New Roman" w:hAnsi="Times New Roman" w:cs="Times New Roman"/>
          <w:lang w:eastAsia="ru-RU"/>
        </w:rPr>
        <w:t>Мамистова</w:t>
      </w:r>
      <w:proofErr w:type="spellEnd"/>
      <w:r w:rsidRPr="00C56053">
        <w:rPr>
          <w:rFonts w:ascii="Times New Roman" w:eastAsia="Times New Roman" w:hAnsi="Times New Roman" w:cs="Times New Roman"/>
          <w:lang w:eastAsia="ru-RU"/>
        </w:rPr>
        <w:t>, д. 50К, в части сокращения минимального отступа объекта  капитального строительства (нежилого здания)  от границ земельного участка с северной и восточной сторон с 3 м. до 0 м».</w:t>
      </w:r>
    </w:p>
    <w:p w14:paraId="5DD988B8" w14:textId="77777777" w:rsidR="00C56053" w:rsidRPr="00C56053" w:rsidRDefault="00C56053" w:rsidP="00C56053">
      <w:pPr>
        <w:spacing w:after="0" w:line="240" w:lineRule="auto"/>
        <w:ind w:firstLine="708"/>
        <w:jc w:val="both"/>
        <w:rPr>
          <w:rFonts w:ascii="Times New Roman" w:eastAsia="Times New Roman" w:hAnsi="Times New Roman" w:cs="Times New Roman"/>
          <w:lang w:eastAsia="ru-RU"/>
        </w:rPr>
      </w:pPr>
      <w:r w:rsidRPr="00C56053">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7D5EF160" w14:textId="77777777" w:rsidR="00C56053" w:rsidRPr="00C56053" w:rsidRDefault="00C56053" w:rsidP="00C56053">
      <w:pPr>
        <w:spacing w:after="0" w:line="240" w:lineRule="auto"/>
        <w:ind w:firstLine="708"/>
        <w:jc w:val="both"/>
        <w:rPr>
          <w:rFonts w:ascii="Times New Roman" w:eastAsia="Arial Unicode MS" w:hAnsi="Times New Roman" w:cs="Times New Roman"/>
          <w:lang w:eastAsia="ru-RU"/>
        </w:rPr>
      </w:pPr>
      <w:bookmarkStart w:id="7" w:name="_Hlk521581942"/>
      <w:r w:rsidRPr="00C56053">
        <w:rPr>
          <w:rFonts w:ascii="Times New Roman" w:eastAsia="Times New Roman" w:hAnsi="Times New Roman" w:cs="Times New Roman"/>
          <w:lang w:eastAsia="ru-RU"/>
        </w:rPr>
        <w:t xml:space="preserve">Основание проведения публичных слушаний – </w:t>
      </w:r>
      <w:r w:rsidRPr="00C56053">
        <w:rPr>
          <w:rFonts w:ascii="Times New Roman" w:eastAsia="Arial Unicode MS" w:hAnsi="Times New Roman" w:cs="Times New Roman"/>
          <w:lang w:eastAsia="ru-RU"/>
        </w:rPr>
        <w:t xml:space="preserve">постановление Администрации городского  поселения </w:t>
      </w:r>
      <w:r w:rsidRPr="00C56053">
        <w:rPr>
          <w:rFonts w:ascii="Times New Roman" w:eastAsia="Arial Unicode MS" w:hAnsi="Times New Roman" w:cs="Times New Roman"/>
          <w:lang w:eastAsia="ru-RU"/>
        </w:rPr>
        <w:fldChar w:fldCharType="begin"/>
      </w:r>
      <w:r w:rsidRPr="00C56053">
        <w:rPr>
          <w:rFonts w:ascii="Times New Roman" w:eastAsia="Arial Unicode MS" w:hAnsi="Times New Roman" w:cs="Times New Roman"/>
          <w:lang w:eastAsia="ru-RU"/>
        </w:rPr>
        <w:instrText xml:space="preserve"> MERGEFIELD Название_поселения </w:instrText>
      </w:r>
      <w:r w:rsidRPr="00C56053">
        <w:rPr>
          <w:rFonts w:ascii="Times New Roman" w:eastAsia="Arial Unicode MS" w:hAnsi="Times New Roman" w:cs="Times New Roman"/>
          <w:lang w:eastAsia="ru-RU"/>
        </w:rPr>
        <w:fldChar w:fldCharType="separate"/>
      </w:r>
      <w:r w:rsidRPr="00C56053">
        <w:rPr>
          <w:rFonts w:ascii="Times New Roman" w:eastAsia="Arial Unicode MS" w:hAnsi="Times New Roman" w:cs="Times New Roman"/>
          <w:noProof/>
          <w:lang w:eastAsia="ru-RU"/>
        </w:rPr>
        <w:t>Безенчук</w:t>
      </w:r>
      <w:r w:rsidRPr="00C56053">
        <w:rPr>
          <w:rFonts w:ascii="Times New Roman" w:eastAsia="Arial Unicode MS" w:hAnsi="Times New Roman" w:cs="Times New Roman"/>
          <w:lang w:eastAsia="ru-RU"/>
        </w:rPr>
        <w:fldChar w:fldCharType="end"/>
      </w:r>
      <w:r w:rsidRPr="00C56053">
        <w:rPr>
          <w:rFonts w:ascii="Times New Roman" w:eastAsia="Arial Unicode MS" w:hAnsi="Times New Roman" w:cs="Times New Roman"/>
          <w:lang w:eastAsia="ru-RU"/>
        </w:rPr>
        <w:t xml:space="preserve"> муниципального района </w:t>
      </w:r>
      <w:r w:rsidRPr="00C56053">
        <w:rPr>
          <w:rFonts w:ascii="Times New Roman" w:eastAsia="Arial Unicode MS" w:hAnsi="Times New Roman" w:cs="Times New Roman"/>
          <w:lang w:eastAsia="ru-RU"/>
        </w:rPr>
        <w:fldChar w:fldCharType="begin"/>
      </w:r>
      <w:r w:rsidRPr="00C56053">
        <w:rPr>
          <w:rFonts w:ascii="Times New Roman" w:eastAsia="Arial Unicode MS" w:hAnsi="Times New Roman" w:cs="Times New Roman"/>
          <w:lang w:eastAsia="ru-RU"/>
        </w:rPr>
        <w:instrText xml:space="preserve"> MERGEFIELD Название_района </w:instrText>
      </w:r>
      <w:r w:rsidRPr="00C56053">
        <w:rPr>
          <w:rFonts w:ascii="Times New Roman" w:eastAsia="Arial Unicode MS" w:hAnsi="Times New Roman" w:cs="Times New Roman"/>
          <w:lang w:eastAsia="ru-RU"/>
        </w:rPr>
        <w:fldChar w:fldCharType="separate"/>
      </w:r>
      <w:r w:rsidRPr="00C56053">
        <w:rPr>
          <w:rFonts w:ascii="Times New Roman" w:eastAsia="Arial Unicode MS" w:hAnsi="Times New Roman" w:cs="Times New Roman"/>
          <w:noProof/>
          <w:lang w:eastAsia="ru-RU"/>
        </w:rPr>
        <w:t>Безенчукский</w:t>
      </w:r>
      <w:r w:rsidRPr="00C56053">
        <w:rPr>
          <w:rFonts w:ascii="Times New Roman" w:eastAsia="Arial Unicode MS" w:hAnsi="Times New Roman" w:cs="Times New Roman"/>
          <w:lang w:eastAsia="ru-RU"/>
        </w:rPr>
        <w:fldChar w:fldCharType="end"/>
      </w:r>
      <w:r w:rsidRPr="00C56053">
        <w:rPr>
          <w:rFonts w:ascii="Times New Roman" w:eastAsia="Arial Unicode MS" w:hAnsi="Times New Roman" w:cs="Times New Roman"/>
          <w:lang w:eastAsia="ru-RU"/>
        </w:rPr>
        <w:t xml:space="preserve"> Самарской области «</w:t>
      </w:r>
      <w:bookmarkStart w:id="8" w:name="_Hlk105488584"/>
      <w:r w:rsidRPr="00C56053">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C56053">
        <w:rPr>
          <w:rFonts w:ascii="Times New Roman" w:eastAsia="Times New Roman" w:hAnsi="Times New Roman" w:cs="Times New Roman"/>
          <w:bCs/>
          <w:lang w:eastAsia="ru-RU"/>
        </w:rPr>
        <w:t xml:space="preserve">с кадастровым номером </w:t>
      </w:r>
      <w:r w:rsidRPr="00C56053">
        <w:rPr>
          <w:rFonts w:ascii="Times New Roman" w:eastAsia="Times New Roman" w:hAnsi="Times New Roman" w:cs="Times New Roman"/>
          <w:lang w:eastAsia="ru-RU"/>
        </w:rPr>
        <w:t xml:space="preserve">63:12:1402005:650, площадью 358 </w:t>
      </w:r>
      <w:proofErr w:type="spellStart"/>
      <w:r w:rsidRPr="00C56053">
        <w:rPr>
          <w:rFonts w:ascii="Times New Roman" w:eastAsia="Times New Roman" w:hAnsi="Times New Roman" w:cs="Times New Roman"/>
          <w:lang w:eastAsia="ru-RU"/>
        </w:rPr>
        <w:t>кв.м</w:t>
      </w:r>
      <w:proofErr w:type="spellEnd"/>
      <w:r w:rsidRPr="00C56053">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C56053">
        <w:rPr>
          <w:rFonts w:ascii="Times New Roman" w:eastAsia="Times New Roman" w:hAnsi="Times New Roman" w:cs="Times New Roman"/>
          <w:lang w:eastAsia="ru-RU"/>
        </w:rPr>
        <w:t>пгт</w:t>
      </w:r>
      <w:proofErr w:type="spellEnd"/>
      <w:r w:rsidRPr="00C56053">
        <w:rPr>
          <w:rFonts w:ascii="Times New Roman" w:eastAsia="Times New Roman" w:hAnsi="Times New Roman" w:cs="Times New Roman"/>
          <w:lang w:eastAsia="ru-RU"/>
        </w:rPr>
        <w:t xml:space="preserve">. Безенчук, ул. </w:t>
      </w:r>
      <w:proofErr w:type="spellStart"/>
      <w:r w:rsidRPr="00C56053">
        <w:rPr>
          <w:rFonts w:ascii="Times New Roman" w:eastAsia="Times New Roman" w:hAnsi="Times New Roman" w:cs="Times New Roman"/>
          <w:lang w:eastAsia="ru-RU"/>
        </w:rPr>
        <w:t>Мамистова</w:t>
      </w:r>
      <w:proofErr w:type="spellEnd"/>
      <w:r w:rsidRPr="00C56053">
        <w:rPr>
          <w:rFonts w:ascii="Times New Roman" w:eastAsia="Times New Roman" w:hAnsi="Times New Roman" w:cs="Times New Roman"/>
          <w:lang w:eastAsia="ru-RU"/>
        </w:rPr>
        <w:t>, д. 50К</w:t>
      </w:r>
      <w:bookmarkEnd w:id="8"/>
      <w:r w:rsidRPr="00C56053">
        <w:rPr>
          <w:rFonts w:ascii="Times New Roman" w:eastAsia="Times New Roman" w:hAnsi="Times New Roman" w:cs="Times New Roman"/>
          <w:lang w:eastAsia="ru-RU"/>
        </w:rPr>
        <w:t xml:space="preserve">» </w:t>
      </w:r>
      <w:bookmarkStart w:id="9" w:name="_Hlk105488561"/>
      <w:r w:rsidRPr="00C56053">
        <w:rPr>
          <w:rFonts w:ascii="Times New Roman" w:eastAsia="Arial Unicode MS" w:hAnsi="Times New Roman" w:cs="Times New Roman"/>
          <w:lang w:eastAsia="ru-RU"/>
        </w:rPr>
        <w:t xml:space="preserve">от </w:t>
      </w:r>
      <w:r w:rsidRPr="00C56053">
        <w:rPr>
          <w:rFonts w:ascii="Times New Roman" w:eastAsia="Times New Roman" w:hAnsi="Times New Roman" w:cs="Times New Roman"/>
          <w:lang w:eastAsia="ru-RU"/>
        </w:rPr>
        <w:t xml:space="preserve"> </w:t>
      </w:r>
      <w:r w:rsidRPr="00C56053">
        <w:rPr>
          <w:rFonts w:ascii="Times New Roman" w:eastAsia="Times New Roman CYR" w:hAnsi="Times New Roman" w:cs="Times New Roman"/>
          <w:lang w:eastAsia="ar-SA"/>
        </w:rPr>
        <w:t>11.05.2022г</w:t>
      </w:r>
      <w:r w:rsidRPr="00C56053">
        <w:rPr>
          <w:rFonts w:ascii="Times New Roman" w:eastAsia="Times New Roman" w:hAnsi="Times New Roman" w:cs="Times New Roman"/>
          <w:lang w:eastAsia="ru-RU"/>
        </w:rPr>
        <w:t xml:space="preserve">, </w:t>
      </w:r>
      <w:r w:rsidRPr="00C56053">
        <w:rPr>
          <w:rFonts w:ascii="Times New Roman" w:eastAsia="Arial Unicode MS" w:hAnsi="Times New Roman" w:cs="Times New Roman"/>
          <w:lang w:eastAsia="ru-RU"/>
        </w:rPr>
        <w:t>№164</w:t>
      </w:r>
      <w:bookmarkEnd w:id="9"/>
      <w:r w:rsidRPr="00C56053">
        <w:rPr>
          <w:rFonts w:ascii="Times New Roman" w:eastAsia="Arial Unicode MS" w:hAnsi="Times New Roman" w:cs="Times New Roman"/>
          <w:lang w:eastAsia="ru-RU"/>
        </w:rPr>
        <w:t xml:space="preserve">,  опубликованное в газете </w:t>
      </w:r>
      <w:r w:rsidRPr="00C56053">
        <w:rPr>
          <w:rFonts w:ascii="Times New Roman" w:eastAsia="Arial Unicode MS" w:hAnsi="Times New Roman" w:cs="Times New Roman"/>
          <w:shd w:val="clear" w:color="auto" w:fill="FFFFFF"/>
          <w:lang w:eastAsia="ru-RU"/>
        </w:rPr>
        <w:fldChar w:fldCharType="begin"/>
      </w:r>
      <w:r w:rsidRPr="00C56053">
        <w:rPr>
          <w:rFonts w:ascii="Times New Roman" w:eastAsia="Arial Unicode MS" w:hAnsi="Times New Roman" w:cs="Times New Roman"/>
          <w:shd w:val="clear" w:color="auto" w:fill="FFFFFF"/>
          <w:lang w:eastAsia="ru-RU"/>
        </w:rPr>
        <w:instrText xml:space="preserve"> MERGEFIELD Название_газеты </w:instrText>
      </w:r>
      <w:r w:rsidRPr="00C56053">
        <w:rPr>
          <w:rFonts w:ascii="Times New Roman" w:eastAsia="Arial Unicode MS" w:hAnsi="Times New Roman" w:cs="Times New Roman"/>
          <w:shd w:val="clear" w:color="auto" w:fill="FFFFFF"/>
          <w:lang w:eastAsia="ru-RU"/>
        </w:rPr>
        <w:fldChar w:fldCharType="separate"/>
      </w:r>
      <w:r w:rsidRPr="00C56053">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C56053">
        <w:rPr>
          <w:rFonts w:ascii="Times New Roman" w:eastAsia="Arial Unicode MS" w:hAnsi="Times New Roman" w:cs="Times New Roman"/>
          <w:shd w:val="clear" w:color="auto" w:fill="FFFFFF"/>
          <w:lang w:eastAsia="ru-RU"/>
        </w:rPr>
        <w:fldChar w:fldCharType="end"/>
      </w:r>
      <w:r w:rsidRPr="00C56053">
        <w:rPr>
          <w:rFonts w:ascii="Times New Roman" w:eastAsia="Arial Unicode MS" w:hAnsi="Times New Roman" w:cs="Times New Roman"/>
          <w:lang w:eastAsia="ru-RU"/>
        </w:rPr>
        <w:t xml:space="preserve"> </w:t>
      </w:r>
      <w:r w:rsidRPr="00C56053">
        <w:rPr>
          <w:rFonts w:ascii="Times New Roman" w:eastAsia="Times New Roman" w:hAnsi="Times New Roman" w:cs="Times New Roman"/>
          <w:lang w:eastAsia="ru-RU"/>
        </w:rPr>
        <w:t>№8 (255) от 12.05.2022г,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C56053">
        <w:rPr>
          <w:rFonts w:ascii="Times New Roman" w:eastAsia="Arial Unicode MS" w:hAnsi="Times New Roman" w:cs="Times New Roman"/>
          <w:lang w:eastAsia="ru-RU"/>
        </w:rPr>
        <w:t>.</w:t>
      </w:r>
    </w:p>
    <w:bookmarkEnd w:id="5"/>
    <w:bookmarkEnd w:id="7"/>
    <w:p w14:paraId="3E5EFDB7" w14:textId="77777777" w:rsidR="00C56053" w:rsidRPr="00C56053" w:rsidRDefault="00C56053" w:rsidP="00C56053">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C56053">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05 июня 2022г №8.</w:t>
      </w:r>
    </w:p>
    <w:p w14:paraId="5D382979" w14:textId="77777777" w:rsidR="00C56053" w:rsidRPr="00C56053" w:rsidRDefault="00C56053" w:rsidP="00C56053">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C56053">
        <w:rPr>
          <w:rFonts w:ascii="Times New Roman" w:eastAsia="Times New Roman" w:hAnsi="Times New Roman" w:cs="Times New Roman"/>
          <w:lang w:eastAsia="ru-RU"/>
        </w:rPr>
        <w:t xml:space="preserve">Предложения и замечания по вопросу (проекту) </w:t>
      </w:r>
      <w:bookmarkStart w:id="10" w:name="_Hlk517268668"/>
      <w:r w:rsidRPr="00C56053">
        <w:rPr>
          <w:rFonts w:ascii="Times New Roman" w:eastAsia="Times New Roman" w:hAnsi="Times New Roman" w:cs="Times New Roman"/>
          <w:lang w:eastAsia="ru-RU"/>
        </w:rPr>
        <w:t xml:space="preserve">рассматриваемому на </w:t>
      </w:r>
      <w:bookmarkEnd w:id="10"/>
      <w:r w:rsidRPr="00C56053">
        <w:rPr>
          <w:rFonts w:ascii="Times New Roman" w:eastAsia="Times New Roman" w:hAnsi="Times New Roman" w:cs="Times New Roman"/>
          <w:lang w:eastAsia="ru-RU"/>
        </w:rPr>
        <w:t>публичных слушаний внесли в протокол публичных слушаний –  1  (один) участника.</w:t>
      </w:r>
    </w:p>
    <w:p w14:paraId="4E9BF88C" w14:textId="77777777" w:rsidR="00C56053" w:rsidRPr="00C56053" w:rsidRDefault="00C56053" w:rsidP="00C56053">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C56053">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509AFAC9" w14:textId="77777777" w:rsidR="00C56053" w:rsidRPr="00C56053" w:rsidRDefault="00C56053" w:rsidP="00C56053">
      <w:pPr>
        <w:spacing w:after="0" w:line="240" w:lineRule="auto"/>
        <w:ind w:firstLine="709"/>
        <w:jc w:val="both"/>
        <w:rPr>
          <w:rFonts w:ascii="Times New Roman" w:eastAsia="Times New Roman" w:hAnsi="Times New Roman" w:cs="Times New Roman"/>
          <w:lang w:eastAsia="ru-RU"/>
        </w:rPr>
      </w:pPr>
      <w:r w:rsidRPr="00C56053">
        <w:rPr>
          <w:rFonts w:ascii="Times New Roman" w:eastAsia="Times New Roman" w:hAnsi="Times New Roman" w:cs="Times New Roman"/>
          <w:lang w:eastAsia="ru-RU"/>
        </w:rPr>
        <w:t xml:space="preserve">- Не возражаю против предоставления </w:t>
      </w:r>
      <w:proofErr w:type="spellStart"/>
      <w:r w:rsidRPr="00C56053">
        <w:rPr>
          <w:rFonts w:ascii="Times New Roman" w:eastAsia="Times New Roman" w:hAnsi="Times New Roman" w:cs="Times New Roman"/>
          <w:lang w:eastAsia="ru-RU"/>
        </w:rPr>
        <w:t>Бобоеву</w:t>
      </w:r>
      <w:proofErr w:type="spellEnd"/>
      <w:r w:rsidRPr="00C56053">
        <w:rPr>
          <w:rFonts w:ascii="Times New Roman" w:eastAsia="Times New Roman" w:hAnsi="Times New Roman" w:cs="Times New Roman"/>
          <w:lang w:eastAsia="ru-RU"/>
        </w:rPr>
        <w:t xml:space="preserve"> М.Ш. разрешения на отклонение от предельных параметров разрешенного строительства на земельном участке с кадастровым номером 63:12:1402005:650, площадью 358 </w:t>
      </w:r>
      <w:proofErr w:type="spellStart"/>
      <w:r w:rsidRPr="00C56053">
        <w:rPr>
          <w:rFonts w:ascii="Times New Roman" w:eastAsia="Times New Roman" w:hAnsi="Times New Roman" w:cs="Times New Roman"/>
          <w:lang w:eastAsia="ru-RU"/>
        </w:rPr>
        <w:t>кв.м</w:t>
      </w:r>
      <w:proofErr w:type="spellEnd"/>
      <w:r w:rsidRPr="00C56053">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C56053">
        <w:rPr>
          <w:rFonts w:ascii="Times New Roman" w:eastAsia="Times New Roman" w:hAnsi="Times New Roman" w:cs="Times New Roman"/>
          <w:lang w:eastAsia="ru-RU"/>
        </w:rPr>
        <w:t>пгт</w:t>
      </w:r>
      <w:proofErr w:type="spellEnd"/>
      <w:r w:rsidRPr="00C56053">
        <w:rPr>
          <w:rFonts w:ascii="Times New Roman" w:eastAsia="Times New Roman" w:hAnsi="Times New Roman" w:cs="Times New Roman"/>
          <w:lang w:eastAsia="ru-RU"/>
        </w:rPr>
        <w:t xml:space="preserve">. Безенчук, ул. </w:t>
      </w:r>
      <w:proofErr w:type="spellStart"/>
      <w:r w:rsidRPr="00C56053">
        <w:rPr>
          <w:rFonts w:ascii="Times New Roman" w:eastAsia="Times New Roman" w:hAnsi="Times New Roman" w:cs="Times New Roman"/>
          <w:lang w:eastAsia="ru-RU"/>
        </w:rPr>
        <w:t>Мамистова</w:t>
      </w:r>
      <w:proofErr w:type="spellEnd"/>
      <w:r w:rsidRPr="00C56053">
        <w:rPr>
          <w:rFonts w:ascii="Times New Roman" w:eastAsia="Times New Roman" w:hAnsi="Times New Roman" w:cs="Times New Roman"/>
          <w:lang w:eastAsia="ru-RU"/>
        </w:rPr>
        <w:t xml:space="preserve">, д. 50К, в части сокращения минимального отступа объекта  капитального строительства (нежилого здания)  от границ земельного участка с северной и восточной сторон с 3 м. до 0 м. </w:t>
      </w:r>
    </w:p>
    <w:p w14:paraId="6493C862" w14:textId="77777777" w:rsidR="00C56053" w:rsidRPr="00C56053" w:rsidRDefault="00C56053" w:rsidP="00C56053">
      <w:pPr>
        <w:spacing w:after="0" w:line="240" w:lineRule="auto"/>
        <w:ind w:firstLine="709"/>
        <w:jc w:val="both"/>
        <w:rPr>
          <w:rFonts w:ascii="Times New Roman" w:eastAsia="Times New Roman" w:hAnsi="Times New Roman" w:cs="Times New Roman"/>
          <w:lang w:eastAsia="ru-RU"/>
        </w:rPr>
      </w:pPr>
      <w:r w:rsidRPr="00C56053">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147B4FDD" w14:textId="77777777" w:rsidR="00C56053" w:rsidRPr="00C56053" w:rsidRDefault="00C56053" w:rsidP="00C56053">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11" w:name="_Hlk517270560"/>
      <w:r w:rsidRPr="00C56053">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1"/>
      <w:r w:rsidRPr="00C56053">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6284ABB5" w14:textId="77777777" w:rsidR="00C250BE" w:rsidRPr="00A066C2" w:rsidRDefault="00C250BE" w:rsidP="006F7311">
      <w:pPr>
        <w:spacing w:after="0" w:line="240" w:lineRule="auto"/>
        <w:jc w:val="both"/>
        <w:outlineLvl w:val="0"/>
        <w:rPr>
          <w:rFonts w:ascii="Times New Roman" w:eastAsia="Calibri" w:hAnsi="Times New Roman" w:cs="Times New Roman"/>
          <w:b/>
          <w:sz w:val="8"/>
          <w:szCs w:val="8"/>
        </w:rPr>
      </w:pPr>
    </w:p>
    <w:p w14:paraId="589F134D" w14:textId="450B6DEB" w:rsidR="006F7311" w:rsidRPr="00127686" w:rsidRDefault="006F7311" w:rsidP="006F7311">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FA0A8F">
        <w:rPr>
          <w:rFonts w:ascii="Times New Roman" w:eastAsia="Calibri" w:hAnsi="Times New Roman" w:cs="Times New Roman"/>
          <w:b/>
        </w:rPr>
        <w:t>0</w:t>
      </w:r>
      <w:r w:rsidRPr="00127686">
        <w:rPr>
          <w:rFonts w:ascii="Times New Roman" w:eastAsia="Calibri" w:hAnsi="Times New Roman" w:cs="Times New Roman"/>
          <w:b/>
        </w:rPr>
        <w:t>3.0</w:t>
      </w:r>
      <w:r w:rsidR="00FA0A8F">
        <w:rPr>
          <w:rFonts w:ascii="Times New Roman" w:eastAsia="Calibri" w:hAnsi="Times New Roman" w:cs="Times New Roman"/>
          <w:b/>
        </w:rPr>
        <w:t>6</w:t>
      </w:r>
      <w:r w:rsidRPr="00127686">
        <w:rPr>
          <w:rFonts w:ascii="Times New Roman" w:eastAsia="Calibri" w:hAnsi="Times New Roman" w:cs="Times New Roman"/>
          <w:b/>
        </w:rPr>
        <w:t xml:space="preserve">.2022г № </w:t>
      </w:r>
      <w:r w:rsidR="00FA0A8F">
        <w:rPr>
          <w:rFonts w:ascii="Times New Roman" w:eastAsia="Calibri" w:hAnsi="Times New Roman" w:cs="Times New Roman"/>
          <w:b/>
        </w:rPr>
        <w:t>221</w:t>
      </w:r>
    </w:p>
    <w:p w14:paraId="6C4FEE23" w14:textId="50740E69" w:rsidR="00E603F4" w:rsidRPr="00E603F4" w:rsidRDefault="006F7311" w:rsidP="00E603F4">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bCs/>
          <w:lang w:eastAsia="ru-RU"/>
        </w:rPr>
      </w:pPr>
      <w:r w:rsidRPr="00E603F4">
        <w:rPr>
          <w:rFonts w:ascii="Times New Roman" w:hAnsi="Times New Roman" w:cs="Times New Roman"/>
          <w:bCs/>
        </w:rPr>
        <w:t>«</w:t>
      </w:r>
      <w:r w:rsidR="00E603F4" w:rsidRPr="00E603F4">
        <w:rPr>
          <w:rFonts w:ascii="Times New Roman" w:eastAsia="Times New Roman" w:hAnsi="Times New Roman" w:cs="Times New Roman"/>
          <w:bCs/>
          <w:lang w:eastAsia="ru-RU"/>
        </w:rPr>
        <w:t>О внесении изменений в постановление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от 29.12.2021г. № 580</w:t>
      </w:r>
      <w:r w:rsidR="00E603F4">
        <w:rPr>
          <w:rFonts w:ascii="Times New Roman" w:eastAsia="Times New Roman" w:hAnsi="Times New Roman" w:cs="Times New Roman"/>
          <w:bCs/>
          <w:lang w:eastAsia="ru-RU"/>
        </w:rPr>
        <w:t>»</w:t>
      </w:r>
    </w:p>
    <w:p w14:paraId="5BB01B37" w14:textId="77777777" w:rsidR="00E603F4" w:rsidRPr="00E603F4" w:rsidRDefault="00E603F4" w:rsidP="00E603F4">
      <w:pPr>
        <w:tabs>
          <w:tab w:val="left" w:pos="720"/>
        </w:tabs>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E603F4">
        <w:rPr>
          <w:rFonts w:ascii="Times New Roman" w:eastAsia="Times New Roman" w:hAnsi="Times New Roman" w:cs="Times New Roman"/>
          <w:bCs/>
          <w:lang w:eastAsia="ru-RU"/>
        </w:rPr>
        <w:t xml:space="preserve">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03.06.2013г. «Об утверждении  Порядка </w:t>
      </w:r>
      <w:r w:rsidRPr="00E603F4">
        <w:rPr>
          <w:rFonts w:ascii="Times New Roman" w:eastAsia="Times New Roman" w:hAnsi="Times New Roman" w:cs="Times New Roman"/>
          <w:bCs/>
          <w:lang w:eastAsia="ru-RU"/>
        </w:rPr>
        <w:lastRenderedPageBreak/>
        <w:t xml:space="preserve">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 выполнения муниципального задания», </w:t>
      </w:r>
    </w:p>
    <w:p w14:paraId="3C8D3444" w14:textId="77777777" w:rsidR="00E603F4" w:rsidRPr="00E603F4" w:rsidRDefault="00E603F4" w:rsidP="00E603F4">
      <w:pPr>
        <w:tabs>
          <w:tab w:val="left" w:pos="720"/>
        </w:tabs>
        <w:autoSpaceDE w:val="0"/>
        <w:autoSpaceDN w:val="0"/>
        <w:adjustRightInd w:val="0"/>
        <w:spacing w:after="0" w:line="240" w:lineRule="auto"/>
        <w:ind w:firstLine="709"/>
        <w:jc w:val="center"/>
        <w:rPr>
          <w:rFonts w:ascii="Times New Roman" w:eastAsia="Times New Roman" w:hAnsi="Times New Roman" w:cs="Times New Roman"/>
          <w:bCs/>
          <w:lang w:eastAsia="ru-RU"/>
        </w:rPr>
      </w:pPr>
      <w:r w:rsidRPr="00E603F4">
        <w:rPr>
          <w:rFonts w:ascii="Times New Roman" w:eastAsia="Times New Roman" w:hAnsi="Times New Roman" w:cs="Times New Roman"/>
          <w:bCs/>
          <w:lang w:eastAsia="ru-RU"/>
        </w:rPr>
        <w:t>ПОСТАНОВЛЯЮ:</w:t>
      </w:r>
    </w:p>
    <w:p w14:paraId="763245AA" w14:textId="77777777" w:rsidR="00E603F4" w:rsidRPr="00E603F4" w:rsidRDefault="00E603F4" w:rsidP="00E603F4">
      <w:pPr>
        <w:tabs>
          <w:tab w:val="left" w:pos="600"/>
        </w:tabs>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E603F4">
        <w:rPr>
          <w:rFonts w:ascii="Times New Roman" w:eastAsia="Times New Roman" w:hAnsi="Times New Roman" w:cs="Times New Roman"/>
          <w:bCs/>
          <w:lang w:eastAsia="ru-RU"/>
        </w:rPr>
        <w:t>1. Внести изменения в раздел 2 приложения к Постановлению Администрации городского поселения Безенчук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от  29.12.2021 г. № 580, изложив его в редакции согласно к настоящему постановлению.</w:t>
      </w:r>
    </w:p>
    <w:p w14:paraId="01A76FFD" w14:textId="77777777" w:rsidR="00E603F4" w:rsidRPr="00E603F4" w:rsidRDefault="00E603F4" w:rsidP="00E603F4">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E603F4">
        <w:rPr>
          <w:rFonts w:ascii="Times New Roman" w:eastAsia="Times New Roman" w:hAnsi="Times New Roman" w:cs="Times New Roman"/>
          <w:bCs/>
          <w:lang w:eastAsia="ru-RU"/>
        </w:rPr>
        <w:t xml:space="preserve">2. Директору МБУ «Благоустройство» Д.А. Платонову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E603F4">
        <w:rPr>
          <w:rFonts w:ascii="Times New Roman" w:eastAsia="Times New Roman" w:hAnsi="Times New Roman" w:cs="Times New Roman"/>
          <w:bCs/>
          <w:lang w:val="en-US" w:eastAsia="ru-RU"/>
        </w:rPr>
        <w:t>http</w:t>
      </w:r>
      <w:r w:rsidRPr="00E603F4">
        <w:rPr>
          <w:rFonts w:ascii="Times New Roman" w:eastAsia="Times New Roman" w:hAnsi="Times New Roman" w:cs="Times New Roman"/>
          <w:bCs/>
          <w:lang w:eastAsia="ru-RU"/>
        </w:rPr>
        <w:t>://</w:t>
      </w:r>
      <w:r w:rsidRPr="00E603F4">
        <w:rPr>
          <w:rFonts w:ascii="Times New Roman" w:eastAsia="Times New Roman" w:hAnsi="Times New Roman" w:cs="Times New Roman"/>
          <w:bCs/>
          <w:lang w:val="en-US" w:eastAsia="ru-RU"/>
        </w:rPr>
        <w:t>bus</w:t>
      </w:r>
      <w:r w:rsidRPr="00E603F4">
        <w:rPr>
          <w:rFonts w:ascii="Times New Roman" w:eastAsia="Times New Roman" w:hAnsi="Times New Roman" w:cs="Times New Roman"/>
          <w:bCs/>
          <w:lang w:eastAsia="ru-RU"/>
        </w:rPr>
        <w:t>.</w:t>
      </w:r>
      <w:r w:rsidRPr="00E603F4">
        <w:rPr>
          <w:rFonts w:ascii="Times New Roman" w:eastAsia="Times New Roman" w:hAnsi="Times New Roman" w:cs="Times New Roman"/>
          <w:bCs/>
          <w:lang w:val="en-US" w:eastAsia="ru-RU"/>
        </w:rPr>
        <w:t>gov</w:t>
      </w:r>
      <w:r w:rsidRPr="00E603F4">
        <w:rPr>
          <w:rFonts w:ascii="Times New Roman" w:eastAsia="Times New Roman" w:hAnsi="Times New Roman" w:cs="Times New Roman"/>
          <w:bCs/>
          <w:lang w:eastAsia="ru-RU"/>
        </w:rPr>
        <w:t>.</w:t>
      </w:r>
      <w:proofErr w:type="spellStart"/>
      <w:r w:rsidRPr="00E603F4">
        <w:rPr>
          <w:rFonts w:ascii="Times New Roman" w:eastAsia="Times New Roman" w:hAnsi="Times New Roman" w:cs="Times New Roman"/>
          <w:bCs/>
          <w:lang w:val="en-US" w:eastAsia="ru-RU"/>
        </w:rPr>
        <w:t>ru</w:t>
      </w:r>
      <w:proofErr w:type="spellEnd"/>
      <w:r w:rsidRPr="00E603F4">
        <w:rPr>
          <w:rFonts w:ascii="Times New Roman" w:eastAsia="Times New Roman" w:hAnsi="Times New Roman" w:cs="Times New Roman"/>
          <w:bCs/>
          <w:lang w:eastAsia="ru-RU"/>
        </w:rPr>
        <w:t xml:space="preserve"> </w:t>
      </w:r>
    </w:p>
    <w:p w14:paraId="0F7FFFAD" w14:textId="77777777" w:rsidR="00E603F4" w:rsidRPr="00E603F4" w:rsidRDefault="00E603F4" w:rsidP="00E603F4">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E603F4">
        <w:rPr>
          <w:rFonts w:ascii="Times New Roman" w:eastAsia="Times New Roman" w:hAnsi="Times New Roman" w:cs="Times New Roman"/>
          <w:bCs/>
          <w:lang w:eastAsia="ru-RU"/>
        </w:rPr>
        <w:t>3. Главному специалисту Администрации городского поселения Безенчук (Левину И.Н.):</w:t>
      </w:r>
    </w:p>
    <w:p w14:paraId="3C803D42" w14:textId="77777777" w:rsidR="00E603F4" w:rsidRPr="00E603F4" w:rsidRDefault="00E603F4" w:rsidP="00E603F4">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E603F4">
        <w:rPr>
          <w:rFonts w:ascii="Times New Roman" w:eastAsia="Times New Roman" w:hAnsi="Times New Roman" w:cs="Times New Roman"/>
          <w:bCs/>
          <w:lang w:eastAsia="ru-RU"/>
        </w:rPr>
        <w:t>- довести настоящее постановление до заинтересованных лиц под роспись;</w:t>
      </w:r>
    </w:p>
    <w:p w14:paraId="1EBACECE" w14:textId="77777777" w:rsidR="00E603F4" w:rsidRPr="00E603F4" w:rsidRDefault="00E603F4" w:rsidP="00E603F4">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E603F4">
        <w:rPr>
          <w:rFonts w:ascii="Times New Roman" w:eastAsia="Times New Roman" w:hAnsi="Times New Roman" w:cs="Times New Roman"/>
          <w:bCs/>
          <w:lang w:eastAsia="ru-RU"/>
        </w:rPr>
        <w:t xml:space="preserve">- опубликовать настоящее постановление в газете «Вестник городского поселения Безенчук». </w:t>
      </w:r>
    </w:p>
    <w:p w14:paraId="7F9C6B15" w14:textId="77777777" w:rsidR="00E603F4" w:rsidRPr="00E603F4" w:rsidRDefault="00E603F4" w:rsidP="00E603F4">
      <w:pPr>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E603F4">
        <w:rPr>
          <w:rFonts w:ascii="Times New Roman" w:eastAsia="Times New Roman" w:hAnsi="Times New Roman" w:cs="Times New Roman"/>
          <w:bCs/>
          <w:lang w:eastAsia="ru-RU"/>
        </w:rPr>
        <w:t>4. Контроль над выполнением настоящего постановления возложить на главного специалиста – главного бухгалтера  Администрации городского поселения Безенчук (Проскурину О.А.).</w:t>
      </w:r>
    </w:p>
    <w:p w14:paraId="151CB2E7" w14:textId="3DC9820D" w:rsidR="006F7311" w:rsidRDefault="006F7311" w:rsidP="00E603F4">
      <w:pPr>
        <w:spacing w:after="0" w:line="240" w:lineRule="auto"/>
        <w:rPr>
          <w:rFonts w:ascii="Times New Roman" w:hAnsi="Times New Roman" w:cs="Times New Roman"/>
        </w:rPr>
      </w:pPr>
      <w:r w:rsidRPr="00127686">
        <w:rPr>
          <w:rFonts w:ascii="Times New Roman" w:hAnsi="Times New Roman" w:cs="Times New Roman"/>
        </w:rPr>
        <w:t xml:space="preserve">Глава городского поселения </w:t>
      </w:r>
      <w:r w:rsidRPr="00127686">
        <w:rPr>
          <w:rFonts w:ascii="Times New Roman" w:hAnsi="Times New Roman" w:cs="Times New Roman"/>
        </w:rPr>
        <w:fldChar w:fldCharType="begin"/>
      </w:r>
      <w:r w:rsidRPr="00127686">
        <w:rPr>
          <w:rFonts w:ascii="Times New Roman" w:hAnsi="Times New Roman" w:cs="Times New Roman"/>
        </w:rPr>
        <w:instrText xml:space="preserve"> MERGEFIELD "Название_поселения" </w:instrText>
      </w:r>
      <w:r w:rsidRPr="00127686">
        <w:rPr>
          <w:rFonts w:ascii="Times New Roman" w:hAnsi="Times New Roman" w:cs="Times New Roman"/>
        </w:rPr>
        <w:fldChar w:fldCharType="separate"/>
      </w:r>
      <w:r w:rsidRPr="00127686">
        <w:rPr>
          <w:rFonts w:ascii="Times New Roman" w:hAnsi="Times New Roman" w:cs="Times New Roman"/>
          <w:noProof/>
        </w:rPr>
        <w:t>Безенчук</w:t>
      </w:r>
      <w:r w:rsidRPr="00127686">
        <w:rPr>
          <w:rFonts w:ascii="Times New Roman" w:hAnsi="Times New Roman" w:cs="Times New Roman"/>
        </w:rPr>
        <w:fldChar w:fldCharType="end"/>
      </w:r>
      <w:r w:rsidRPr="00127686">
        <w:rPr>
          <w:rFonts w:ascii="Times New Roman" w:hAnsi="Times New Roman" w:cs="Times New Roman"/>
        </w:rPr>
        <w:t xml:space="preserve">                                          </w:t>
      </w:r>
      <w:proofErr w:type="spellStart"/>
      <w:r w:rsidRPr="00127686">
        <w:rPr>
          <w:rFonts w:ascii="Times New Roman" w:hAnsi="Times New Roman" w:cs="Times New Roman"/>
        </w:rPr>
        <w:t>В.Н.Гуров</w:t>
      </w:r>
      <w:proofErr w:type="spellEnd"/>
      <w:r w:rsidRPr="00127686">
        <w:rPr>
          <w:rFonts w:ascii="Times New Roman" w:hAnsi="Times New Roman" w:cs="Times New Roman"/>
        </w:rPr>
        <w:t xml:space="preserve">  </w:t>
      </w:r>
    </w:p>
    <w:p w14:paraId="768F0F40" w14:textId="694904FB" w:rsidR="00B523FC" w:rsidRPr="0077175B" w:rsidRDefault="00B523FC" w:rsidP="00E603F4">
      <w:pPr>
        <w:spacing w:after="0" w:line="240" w:lineRule="auto"/>
        <w:rPr>
          <w:rFonts w:ascii="Times New Roman" w:hAnsi="Times New Roman" w:cs="Times New Roman"/>
          <w:sz w:val="8"/>
          <w:szCs w:val="8"/>
        </w:rPr>
      </w:pPr>
    </w:p>
    <w:p w14:paraId="0B62F3AE" w14:textId="77777777" w:rsidR="00B523FC" w:rsidRPr="00127686" w:rsidRDefault="00B523FC" w:rsidP="00B523FC">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w:t>
      </w:r>
      <w:r w:rsidRPr="00127686">
        <w:rPr>
          <w:rFonts w:ascii="Times New Roman" w:eastAsia="Calibri" w:hAnsi="Times New Roman" w:cs="Times New Roman"/>
          <w:b/>
        </w:rPr>
        <w:t>3.0</w:t>
      </w:r>
      <w:r>
        <w:rPr>
          <w:rFonts w:ascii="Times New Roman" w:eastAsia="Calibri" w:hAnsi="Times New Roman" w:cs="Times New Roman"/>
          <w:b/>
        </w:rPr>
        <w:t>6</w:t>
      </w:r>
      <w:r w:rsidRPr="00127686">
        <w:rPr>
          <w:rFonts w:ascii="Times New Roman" w:eastAsia="Calibri" w:hAnsi="Times New Roman" w:cs="Times New Roman"/>
          <w:b/>
        </w:rPr>
        <w:t xml:space="preserve">.2022г № </w:t>
      </w:r>
      <w:r>
        <w:rPr>
          <w:rFonts w:ascii="Times New Roman" w:eastAsia="Calibri" w:hAnsi="Times New Roman" w:cs="Times New Roman"/>
          <w:b/>
        </w:rPr>
        <w:t>221</w:t>
      </w:r>
    </w:p>
    <w:p w14:paraId="0785ED8D" w14:textId="722A8065" w:rsidR="00B523FC" w:rsidRPr="00B523FC" w:rsidRDefault="00B523FC" w:rsidP="00B523FC">
      <w:pPr>
        <w:spacing w:after="0" w:line="240" w:lineRule="auto"/>
        <w:jc w:val="both"/>
        <w:rPr>
          <w:rFonts w:ascii="Times New Roman" w:eastAsia="Times New Roman" w:hAnsi="Times New Roman" w:cs="Times New Roman"/>
          <w:lang w:eastAsia="ru-RU"/>
        </w:rPr>
      </w:pPr>
      <w:r w:rsidRPr="00B523FC">
        <w:rPr>
          <w:rFonts w:ascii="Times New Roman" w:hAnsi="Times New Roman" w:cs="Times New Roman"/>
          <w:bCs/>
        </w:rPr>
        <w:t>«</w:t>
      </w:r>
      <w:r w:rsidRPr="00B523FC">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B523FC">
        <w:rPr>
          <w:rFonts w:ascii="Times New Roman" w:eastAsia="Times New Roman" w:hAnsi="Times New Roman" w:cs="Times New Roman"/>
          <w:bCs/>
          <w:lang w:eastAsia="ru-RU"/>
        </w:rPr>
        <w:t xml:space="preserve">с кадастровым номером </w:t>
      </w:r>
      <w:bookmarkStart w:id="12" w:name="_Hlk91074050"/>
      <w:r w:rsidRPr="00B523FC">
        <w:rPr>
          <w:rFonts w:ascii="Times New Roman" w:eastAsia="Times New Roman" w:hAnsi="Times New Roman" w:cs="Times New Roman"/>
          <w:lang w:eastAsia="ru-RU"/>
        </w:rPr>
        <w:t xml:space="preserve">63:12:1402005:650, площадью 358 </w:t>
      </w:r>
      <w:proofErr w:type="spellStart"/>
      <w:r w:rsidRPr="00B523FC">
        <w:rPr>
          <w:rFonts w:ascii="Times New Roman" w:eastAsia="Times New Roman" w:hAnsi="Times New Roman" w:cs="Times New Roman"/>
          <w:lang w:eastAsia="ru-RU"/>
        </w:rPr>
        <w:t>кв.м</w:t>
      </w:r>
      <w:proofErr w:type="spellEnd"/>
      <w:r w:rsidRPr="00B523FC">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B523FC">
        <w:rPr>
          <w:rFonts w:ascii="Times New Roman" w:eastAsia="Times New Roman" w:hAnsi="Times New Roman" w:cs="Times New Roman"/>
          <w:lang w:eastAsia="ru-RU"/>
        </w:rPr>
        <w:t>пгт</w:t>
      </w:r>
      <w:proofErr w:type="spellEnd"/>
      <w:r w:rsidRPr="00B523FC">
        <w:rPr>
          <w:rFonts w:ascii="Times New Roman" w:eastAsia="Times New Roman" w:hAnsi="Times New Roman" w:cs="Times New Roman"/>
          <w:lang w:eastAsia="ru-RU"/>
        </w:rPr>
        <w:t xml:space="preserve">. Безенчук, ул. </w:t>
      </w:r>
      <w:proofErr w:type="spellStart"/>
      <w:r w:rsidRPr="00B523FC">
        <w:rPr>
          <w:rFonts w:ascii="Times New Roman" w:eastAsia="Times New Roman" w:hAnsi="Times New Roman" w:cs="Times New Roman"/>
          <w:lang w:eastAsia="ru-RU"/>
        </w:rPr>
        <w:t>Мамистова</w:t>
      </w:r>
      <w:proofErr w:type="spellEnd"/>
      <w:r w:rsidRPr="00B523FC">
        <w:rPr>
          <w:rFonts w:ascii="Times New Roman" w:eastAsia="Times New Roman" w:hAnsi="Times New Roman" w:cs="Times New Roman"/>
          <w:lang w:eastAsia="ru-RU"/>
        </w:rPr>
        <w:t>, д. 50К</w:t>
      </w:r>
      <w:r>
        <w:rPr>
          <w:rFonts w:ascii="Times New Roman" w:eastAsia="Times New Roman" w:hAnsi="Times New Roman" w:cs="Times New Roman"/>
          <w:lang w:eastAsia="ru-RU"/>
        </w:rPr>
        <w:t>»</w:t>
      </w:r>
    </w:p>
    <w:bookmarkEnd w:id="12"/>
    <w:p w14:paraId="14A8591F" w14:textId="16B02EC0" w:rsidR="00B523FC" w:rsidRPr="00B523FC" w:rsidRDefault="00B523FC" w:rsidP="00B523FC">
      <w:pPr>
        <w:suppressAutoHyphens/>
        <w:spacing w:after="0" w:line="240" w:lineRule="auto"/>
        <w:jc w:val="both"/>
        <w:rPr>
          <w:rFonts w:ascii="Times New Roman" w:eastAsia="MS ??" w:hAnsi="Times New Roman" w:cs="Times New Roman"/>
          <w:lang w:eastAsia="ru-RU"/>
        </w:rPr>
      </w:pPr>
      <w:r w:rsidRPr="00B523FC">
        <w:rPr>
          <w:rFonts w:ascii="Times New Roman" w:eastAsia="Times New Roman" w:hAnsi="Times New Roman" w:cs="Times New Roman"/>
          <w:color w:val="00000A"/>
          <w:lang w:eastAsia="ar-SA"/>
        </w:rPr>
        <w:t xml:space="preserve"> </w:t>
      </w:r>
      <w:r>
        <w:rPr>
          <w:rFonts w:ascii="Times New Roman" w:eastAsia="Times New Roman" w:hAnsi="Times New Roman" w:cs="Times New Roman"/>
          <w:color w:val="00000A"/>
          <w:lang w:eastAsia="ar-SA"/>
        </w:rPr>
        <w:tab/>
      </w:r>
      <w:r w:rsidRPr="00B523FC">
        <w:rPr>
          <w:rFonts w:ascii="Times New Roman" w:eastAsia="Times New Roman" w:hAnsi="Times New Roman" w:cs="Times New Roman"/>
          <w:lang w:eastAsia="ru-RU"/>
        </w:rPr>
        <w:t xml:space="preserve">Рассмотрев заявление </w:t>
      </w:r>
      <w:proofErr w:type="spellStart"/>
      <w:r w:rsidRPr="00B523FC">
        <w:rPr>
          <w:rFonts w:ascii="Times New Roman" w:eastAsia="Times New Roman" w:hAnsi="Times New Roman" w:cs="Times New Roman"/>
          <w:lang w:eastAsia="ru-RU"/>
        </w:rPr>
        <w:t>Бобоева</w:t>
      </w:r>
      <w:proofErr w:type="spellEnd"/>
      <w:r w:rsidRPr="00B523FC">
        <w:rPr>
          <w:rFonts w:ascii="Times New Roman" w:eastAsia="Times New Roman" w:hAnsi="Times New Roman" w:cs="Times New Roman"/>
          <w:lang w:eastAsia="ru-RU"/>
        </w:rPr>
        <w:t xml:space="preserve"> М.Ш. от 25.04.2022г входящий номер 832,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8" w:history="1">
        <w:r w:rsidRPr="00B523FC">
          <w:rPr>
            <w:rFonts w:ascii="Times New Roman" w:eastAsia="Times New Roman" w:hAnsi="Times New Roman" w:cs="Times New Roman"/>
            <w:lang w:eastAsia="ru-RU"/>
          </w:rPr>
          <w:t>статьей 40</w:t>
        </w:r>
      </w:hyperlink>
      <w:r w:rsidRPr="00B523FC">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13" w:name="_Hlk2668950"/>
      <w:r w:rsidRPr="00B523FC">
        <w:rPr>
          <w:rFonts w:ascii="Times New Roman" w:eastAsia="Times New Roman" w:hAnsi="Times New Roman" w:cs="Times New Roman"/>
          <w:lang w:eastAsia="ru-RU"/>
        </w:rPr>
        <w:t>Безенчук</w:t>
      </w:r>
      <w:bookmarkEnd w:id="13"/>
      <w:r w:rsidRPr="00B523FC">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B523FC">
        <w:rPr>
          <w:rFonts w:ascii="Times New Roman" w:eastAsia="MS ??" w:hAnsi="Times New Roman" w:cs="Times New Roman"/>
          <w:lang w:eastAsia="ru-RU"/>
        </w:rPr>
        <w:t xml:space="preserve"> с учетом заключения о результатах публичных слушаний по </w:t>
      </w:r>
      <w:r w:rsidRPr="00B523FC">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B523FC">
        <w:rPr>
          <w:rFonts w:ascii="Times New Roman" w:eastAsia="Times New Roman" w:hAnsi="Times New Roman" w:cs="Times New Roman"/>
          <w:bCs/>
          <w:lang w:eastAsia="ru-RU"/>
        </w:rPr>
        <w:t xml:space="preserve">с кадастровым номером </w:t>
      </w:r>
      <w:r w:rsidRPr="00B523FC">
        <w:rPr>
          <w:rFonts w:ascii="Times New Roman" w:eastAsia="Times New Roman" w:hAnsi="Times New Roman" w:cs="Times New Roman"/>
          <w:lang w:eastAsia="ru-RU"/>
        </w:rPr>
        <w:t xml:space="preserve">63:12:1402005:650, площадью 358 </w:t>
      </w:r>
      <w:proofErr w:type="spellStart"/>
      <w:r w:rsidRPr="00B523FC">
        <w:rPr>
          <w:rFonts w:ascii="Times New Roman" w:eastAsia="Times New Roman" w:hAnsi="Times New Roman" w:cs="Times New Roman"/>
          <w:lang w:eastAsia="ru-RU"/>
        </w:rPr>
        <w:t>кв.м</w:t>
      </w:r>
      <w:proofErr w:type="spellEnd"/>
      <w:r w:rsidRPr="00B523FC">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B523FC">
        <w:rPr>
          <w:rFonts w:ascii="Times New Roman" w:eastAsia="Times New Roman" w:hAnsi="Times New Roman" w:cs="Times New Roman"/>
          <w:lang w:eastAsia="ru-RU"/>
        </w:rPr>
        <w:t>пгт</w:t>
      </w:r>
      <w:proofErr w:type="spellEnd"/>
      <w:r w:rsidRPr="00B523FC">
        <w:rPr>
          <w:rFonts w:ascii="Times New Roman" w:eastAsia="Times New Roman" w:hAnsi="Times New Roman" w:cs="Times New Roman"/>
          <w:lang w:eastAsia="ru-RU"/>
        </w:rPr>
        <w:t xml:space="preserve">. Безенчук, ул. </w:t>
      </w:r>
      <w:proofErr w:type="spellStart"/>
      <w:r w:rsidRPr="00B523FC">
        <w:rPr>
          <w:rFonts w:ascii="Times New Roman" w:eastAsia="Times New Roman" w:hAnsi="Times New Roman" w:cs="Times New Roman"/>
          <w:lang w:eastAsia="ru-RU"/>
        </w:rPr>
        <w:t>Мамистова</w:t>
      </w:r>
      <w:proofErr w:type="spellEnd"/>
      <w:r w:rsidRPr="00B523FC">
        <w:rPr>
          <w:rFonts w:ascii="Times New Roman" w:eastAsia="Times New Roman" w:hAnsi="Times New Roman" w:cs="Times New Roman"/>
          <w:lang w:eastAsia="ru-RU"/>
        </w:rPr>
        <w:t xml:space="preserve">, д. 50К, </w:t>
      </w:r>
      <w:r w:rsidRPr="00B523FC">
        <w:rPr>
          <w:rFonts w:ascii="Times New Roman" w:eastAsia="MS ??" w:hAnsi="Times New Roman" w:cs="Times New Roman"/>
          <w:lang w:eastAsia="ru-RU"/>
        </w:rPr>
        <w:t>от 06 июня 2022 года,</w:t>
      </w:r>
    </w:p>
    <w:p w14:paraId="6B0A4D1C" w14:textId="77777777" w:rsidR="00B523FC" w:rsidRPr="00B523FC" w:rsidRDefault="00B523FC" w:rsidP="00B523FC">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B523FC">
        <w:rPr>
          <w:rFonts w:ascii="Times New Roman" w:eastAsia="Times New Roman" w:hAnsi="Times New Roman" w:cs="Times New Roman"/>
          <w:lang w:eastAsia="ru-RU"/>
        </w:rPr>
        <w:t>ПОСТАНОВЛЯЕТ:</w:t>
      </w:r>
    </w:p>
    <w:p w14:paraId="11800FA2" w14:textId="77777777" w:rsidR="00B523FC" w:rsidRPr="00B523FC" w:rsidRDefault="00B523FC" w:rsidP="00B523FC">
      <w:pPr>
        <w:spacing w:after="0" w:line="240" w:lineRule="auto"/>
        <w:ind w:firstLine="708"/>
        <w:jc w:val="both"/>
        <w:rPr>
          <w:rFonts w:ascii="Times New Roman" w:eastAsia="Times New Roman" w:hAnsi="Times New Roman" w:cs="Times New Roman"/>
          <w:lang w:eastAsia="ru-RU"/>
        </w:rPr>
      </w:pPr>
      <w:r w:rsidRPr="00B523FC">
        <w:rPr>
          <w:rFonts w:ascii="Times New Roman" w:eastAsia="Times New Roman" w:hAnsi="Times New Roman" w:cs="Times New Roman"/>
          <w:lang w:eastAsia="ru-RU"/>
        </w:rPr>
        <w:t xml:space="preserve">1. Предоставить </w:t>
      </w:r>
      <w:proofErr w:type="spellStart"/>
      <w:r w:rsidRPr="00B523FC">
        <w:rPr>
          <w:rFonts w:ascii="Times New Roman" w:eastAsia="Times New Roman" w:hAnsi="Times New Roman" w:cs="Times New Roman"/>
          <w:lang w:eastAsia="ru-RU"/>
        </w:rPr>
        <w:t>Бобоеву</w:t>
      </w:r>
      <w:proofErr w:type="spellEnd"/>
      <w:r w:rsidRPr="00B523FC">
        <w:rPr>
          <w:rFonts w:ascii="Times New Roman" w:eastAsia="Times New Roman" w:hAnsi="Times New Roman" w:cs="Times New Roman"/>
          <w:lang w:eastAsia="ru-RU"/>
        </w:rPr>
        <w:t xml:space="preserve"> М.Ш. разрешение на отклонение от предельных параметров разрешенного строительства на земельном участке с кадастровым номером 63:12:1402005:650, площадью 358 </w:t>
      </w:r>
      <w:proofErr w:type="spellStart"/>
      <w:r w:rsidRPr="00B523FC">
        <w:rPr>
          <w:rFonts w:ascii="Times New Roman" w:eastAsia="Times New Roman" w:hAnsi="Times New Roman" w:cs="Times New Roman"/>
          <w:lang w:eastAsia="ru-RU"/>
        </w:rPr>
        <w:t>кв.м</w:t>
      </w:r>
      <w:proofErr w:type="spellEnd"/>
      <w:r w:rsidRPr="00B523FC">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B523FC">
        <w:rPr>
          <w:rFonts w:ascii="Times New Roman" w:eastAsia="Times New Roman" w:hAnsi="Times New Roman" w:cs="Times New Roman"/>
          <w:lang w:eastAsia="ru-RU"/>
        </w:rPr>
        <w:t>пгт</w:t>
      </w:r>
      <w:proofErr w:type="spellEnd"/>
      <w:r w:rsidRPr="00B523FC">
        <w:rPr>
          <w:rFonts w:ascii="Times New Roman" w:eastAsia="Times New Roman" w:hAnsi="Times New Roman" w:cs="Times New Roman"/>
          <w:lang w:eastAsia="ru-RU"/>
        </w:rPr>
        <w:t xml:space="preserve">. Безенчук, ул. </w:t>
      </w:r>
      <w:proofErr w:type="spellStart"/>
      <w:r w:rsidRPr="00B523FC">
        <w:rPr>
          <w:rFonts w:ascii="Times New Roman" w:eastAsia="Times New Roman" w:hAnsi="Times New Roman" w:cs="Times New Roman"/>
          <w:lang w:eastAsia="ru-RU"/>
        </w:rPr>
        <w:t>Мамистова</w:t>
      </w:r>
      <w:proofErr w:type="spellEnd"/>
      <w:r w:rsidRPr="00B523FC">
        <w:rPr>
          <w:rFonts w:ascii="Times New Roman" w:eastAsia="Times New Roman" w:hAnsi="Times New Roman" w:cs="Times New Roman"/>
          <w:lang w:eastAsia="ru-RU"/>
        </w:rPr>
        <w:t xml:space="preserve">, д. 50К, в части сокращения минимального отступа объекта  капитального строительства (нежилого здания)  от границ земельного участка с северной и восточной сторон с 3 м. до 0 м.      </w:t>
      </w:r>
    </w:p>
    <w:p w14:paraId="78E46DD9" w14:textId="77777777" w:rsidR="00B523FC" w:rsidRPr="00B523FC" w:rsidRDefault="00B523FC" w:rsidP="00B523FC">
      <w:pPr>
        <w:spacing w:after="0" w:line="240" w:lineRule="auto"/>
        <w:ind w:firstLine="708"/>
        <w:jc w:val="both"/>
        <w:rPr>
          <w:rFonts w:ascii="Times New Roman" w:eastAsia="Times New Roman" w:hAnsi="Times New Roman" w:cs="Times New Roman"/>
          <w:lang w:eastAsia="ru-RU"/>
        </w:rPr>
      </w:pPr>
      <w:bookmarkStart w:id="14" w:name="P590"/>
      <w:bookmarkEnd w:id="14"/>
      <w:r w:rsidRPr="00B523FC">
        <w:rPr>
          <w:rFonts w:ascii="Times New Roman" w:eastAsia="Times New Roman" w:hAnsi="Times New Roman" w:cs="Times New Roman"/>
          <w:lang w:eastAsia="ru-RU"/>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63:12:1402005:650, площадью 358 </w:t>
      </w:r>
      <w:proofErr w:type="spellStart"/>
      <w:r w:rsidRPr="00B523FC">
        <w:rPr>
          <w:rFonts w:ascii="Times New Roman" w:eastAsia="Times New Roman" w:hAnsi="Times New Roman" w:cs="Times New Roman"/>
          <w:lang w:eastAsia="ru-RU"/>
        </w:rPr>
        <w:t>кв.м</w:t>
      </w:r>
      <w:proofErr w:type="spellEnd"/>
      <w:r w:rsidRPr="00B523FC">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B523FC">
        <w:rPr>
          <w:rFonts w:ascii="Times New Roman" w:eastAsia="Times New Roman" w:hAnsi="Times New Roman" w:cs="Times New Roman"/>
          <w:lang w:eastAsia="ru-RU"/>
        </w:rPr>
        <w:t>пгт</w:t>
      </w:r>
      <w:proofErr w:type="spellEnd"/>
      <w:r w:rsidRPr="00B523FC">
        <w:rPr>
          <w:rFonts w:ascii="Times New Roman" w:eastAsia="Times New Roman" w:hAnsi="Times New Roman" w:cs="Times New Roman"/>
          <w:lang w:eastAsia="ru-RU"/>
        </w:rPr>
        <w:t xml:space="preserve">. Безенчук, ул. </w:t>
      </w:r>
      <w:proofErr w:type="spellStart"/>
      <w:r w:rsidRPr="00B523FC">
        <w:rPr>
          <w:rFonts w:ascii="Times New Roman" w:eastAsia="Times New Roman" w:hAnsi="Times New Roman" w:cs="Times New Roman"/>
          <w:lang w:eastAsia="ru-RU"/>
        </w:rPr>
        <w:t>Мамистова</w:t>
      </w:r>
      <w:proofErr w:type="spellEnd"/>
      <w:r w:rsidRPr="00B523FC">
        <w:rPr>
          <w:rFonts w:ascii="Times New Roman" w:eastAsia="Times New Roman" w:hAnsi="Times New Roman" w:cs="Times New Roman"/>
          <w:lang w:eastAsia="ru-RU"/>
        </w:rPr>
        <w:t xml:space="preserve">, д. 50К, в части сокращения минимального отступа объекта  капитального строительства (нежилого здания)  от границ земельного участка с северной и восточной сторон с 3 м. до 0 м.      </w:t>
      </w:r>
    </w:p>
    <w:p w14:paraId="6E572048" w14:textId="77777777" w:rsidR="00B523FC" w:rsidRPr="00B523FC" w:rsidRDefault="00B523FC" w:rsidP="00B523F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B523FC">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B523FC">
          <w:rPr>
            <w:rFonts w:ascii="Times New Roman" w:eastAsia="Times New Roman" w:hAnsi="Times New Roman" w:cs="Times New Roman"/>
            <w:lang w:eastAsia="ru-RU"/>
          </w:rPr>
          <w:t>пункте 2</w:t>
        </w:r>
      </w:hyperlink>
      <w:r w:rsidRPr="00B523FC">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1F7E4D24" w14:textId="77777777" w:rsidR="00B523FC" w:rsidRPr="00B523FC" w:rsidRDefault="00B523FC" w:rsidP="00B523F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B523FC">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4B620F9B" w14:textId="77777777" w:rsidR="00B523FC" w:rsidRPr="00B523FC" w:rsidRDefault="00B523FC" w:rsidP="00B523F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B523FC">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0BFD89A0" w14:textId="77777777" w:rsidR="00B523FC" w:rsidRPr="00B523FC" w:rsidRDefault="00B523FC" w:rsidP="00B523F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B523FC">
        <w:rPr>
          <w:rFonts w:ascii="Times New Roman" w:eastAsia="Times New Roman" w:hAnsi="Times New Roman" w:cs="Times New Roman"/>
          <w:lang w:eastAsia="ru-RU"/>
        </w:rPr>
        <w:t>6. Контроль за выполнением настоящего Постановления оставляю за собой.</w:t>
      </w:r>
    </w:p>
    <w:p w14:paraId="3F4871C2" w14:textId="57498004" w:rsidR="00B523FC" w:rsidRPr="00127686" w:rsidRDefault="00B523FC" w:rsidP="00B523FC">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r w:rsidRPr="00127686">
        <w:rPr>
          <w:rFonts w:ascii="Times New Roman" w:hAnsi="Times New Roman" w:cs="Times New Roman"/>
        </w:rPr>
        <w:t xml:space="preserve">Глава городского поселения </w:t>
      </w:r>
      <w:r w:rsidRPr="00127686">
        <w:rPr>
          <w:rFonts w:ascii="Times New Roman" w:hAnsi="Times New Roman" w:cs="Times New Roman"/>
        </w:rPr>
        <w:fldChar w:fldCharType="begin"/>
      </w:r>
      <w:r w:rsidRPr="00127686">
        <w:rPr>
          <w:rFonts w:ascii="Times New Roman" w:hAnsi="Times New Roman" w:cs="Times New Roman"/>
        </w:rPr>
        <w:instrText xml:space="preserve"> MERGEFIELD "Название_поселения" </w:instrText>
      </w:r>
      <w:r w:rsidRPr="00127686">
        <w:rPr>
          <w:rFonts w:ascii="Times New Roman" w:hAnsi="Times New Roman" w:cs="Times New Roman"/>
        </w:rPr>
        <w:fldChar w:fldCharType="separate"/>
      </w:r>
      <w:r w:rsidRPr="00127686">
        <w:rPr>
          <w:rFonts w:ascii="Times New Roman" w:hAnsi="Times New Roman" w:cs="Times New Roman"/>
          <w:noProof/>
        </w:rPr>
        <w:t>Безенчук</w:t>
      </w:r>
      <w:r w:rsidRPr="00127686">
        <w:rPr>
          <w:rFonts w:ascii="Times New Roman" w:hAnsi="Times New Roman" w:cs="Times New Roman"/>
        </w:rPr>
        <w:fldChar w:fldCharType="end"/>
      </w:r>
      <w:r w:rsidRPr="00127686">
        <w:rPr>
          <w:rFonts w:ascii="Times New Roman" w:hAnsi="Times New Roman" w:cs="Times New Roman"/>
        </w:rPr>
        <w:t xml:space="preserve">                                          </w:t>
      </w:r>
      <w:proofErr w:type="spellStart"/>
      <w:r w:rsidRPr="00127686">
        <w:rPr>
          <w:rFonts w:ascii="Times New Roman" w:hAnsi="Times New Roman" w:cs="Times New Roman"/>
        </w:rPr>
        <w:t>В.Н.Гуров</w:t>
      </w:r>
      <w:proofErr w:type="spellEnd"/>
      <w:r w:rsidRPr="00127686">
        <w:rPr>
          <w:rFonts w:ascii="Times New Roman" w:hAnsi="Times New Roman" w:cs="Times New Roman"/>
        </w:rPr>
        <w:t xml:space="preserve">  </w:t>
      </w:r>
    </w:p>
    <w:p w14:paraId="128C0022" w14:textId="741B57A3" w:rsidR="006F7311" w:rsidRPr="006A4F08" w:rsidRDefault="006F7311" w:rsidP="006F7311">
      <w:pPr>
        <w:autoSpaceDE w:val="0"/>
        <w:autoSpaceDN w:val="0"/>
        <w:adjustRightInd w:val="0"/>
        <w:spacing w:after="0" w:line="240" w:lineRule="auto"/>
        <w:ind w:left="5103"/>
        <w:jc w:val="right"/>
        <w:rPr>
          <w:rFonts w:ascii="Times New Roman" w:eastAsia="Times New Roman" w:hAnsi="Times New Roman" w:cs="Times New Roman"/>
          <w:bCs/>
          <w:sz w:val="8"/>
          <w:szCs w:val="8"/>
        </w:rPr>
      </w:pPr>
      <w:r w:rsidRPr="006A4F08">
        <w:rPr>
          <w:rFonts w:ascii="Times New Roman" w:eastAsia="Times New Roman" w:hAnsi="Times New Roman" w:cs="Times New Roman"/>
          <w:bCs/>
          <w:sz w:val="8"/>
          <w:szCs w:val="8"/>
        </w:rPr>
        <w:t xml:space="preserve"> </w:t>
      </w:r>
    </w:p>
    <w:bookmarkEnd w:id="2"/>
    <w:bookmarkEnd w:id="3"/>
    <w:p w14:paraId="1620B430" w14:textId="4E6384F5" w:rsidR="006F1E38" w:rsidRPr="0065363B" w:rsidRDefault="006F1E38" w:rsidP="006F1E38">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sidR="00414314">
        <w:rPr>
          <w:rFonts w:ascii="Times New Roman" w:eastAsia="Times New Roman" w:hAnsi="Times New Roman" w:cs="Times New Roman"/>
          <w:b/>
          <w:bCs/>
          <w:lang w:eastAsia="ru-RU"/>
        </w:rPr>
        <w:t>02</w:t>
      </w:r>
      <w:r w:rsidRPr="0065363B">
        <w:rPr>
          <w:rFonts w:ascii="Times New Roman" w:eastAsia="Times New Roman" w:hAnsi="Times New Roman" w:cs="Times New Roman"/>
          <w:b/>
          <w:bCs/>
          <w:lang w:eastAsia="ru-RU"/>
        </w:rPr>
        <w:t>.0</w:t>
      </w:r>
      <w:r w:rsidR="00414314">
        <w:rPr>
          <w:rFonts w:ascii="Times New Roman" w:eastAsia="Times New Roman" w:hAnsi="Times New Roman" w:cs="Times New Roman"/>
          <w:b/>
          <w:bCs/>
          <w:lang w:eastAsia="ru-RU"/>
        </w:rPr>
        <w:t>6</w:t>
      </w:r>
      <w:r w:rsidRPr="0065363B">
        <w:rPr>
          <w:rFonts w:ascii="Times New Roman" w:eastAsia="Times New Roman" w:hAnsi="Times New Roman" w:cs="Times New Roman"/>
          <w:b/>
          <w:bCs/>
          <w:lang w:eastAsia="ru-RU"/>
        </w:rPr>
        <w:t>.2022г  №</w:t>
      </w:r>
      <w:r w:rsidR="00414314">
        <w:rPr>
          <w:rFonts w:ascii="Times New Roman" w:eastAsia="Times New Roman" w:hAnsi="Times New Roman" w:cs="Times New Roman"/>
          <w:b/>
          <w:bCs/>
          <w:lang w:eastAsia="ru-RU"/>
        </w:rPr>
        <w:t>103</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w:t>
      </w:r>
      <w:r w:rsidR="00414314">
        <w:rPr>
          <w:rFonts w:ascii="Times New Roman" w:eastAsia="Times New Roman" w:hAnsi="Times New Roman" w:cs="Times New Roman"/>
          <w:b/>
          <w:bCs/>
          <w:lang w:eastAsia="ru-RU"/>
        </w:rPr>
        <w:t>1</w:t>
      </w:r>
    </w:p>
    <w:p w14:paraId="0BDC9243" w14:textId="77777777" w:rsidR="00853065" w:rsidRPr="00F4307E" w:rsidRDefault="006F1E38" w:rsidP="00F4307E">
      <w:pPr>
        <w:spacing w:after="0" w:line="240" w:lineRule="auto"/>
        <w:jc w:val="both"/>
        <w:rPr>
          <w:rFonts w:ascii="Times New Roman" w:eastAsia="Times New Roman" w:hAnsi="Times New Roman" w:cs="Times New Roman"/>
          <w:lang w:eastAsia="ru-RU"/>
        </w:rPr>
      </w:pPr>
      <w:r w:rsidRPr="00F4307E">
        <w:rPr>
          <w:rFonts w:ascii="Times New Roman" w:hAnsi="Times New Roman" w:cs="Times New Roman"/>
          <w:bCs/>
          <w:lang w:eastAsia="ru-RU"/>
        </w:rPr>
        <w:t>«</w:t>
      </w:r>
      <w:r w:rsidR="00853065" w:rsidRPr="00F4307E">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09.12.2021 года № 85/17 «О бюджете городского поселения Безенчук муниципального района Безенчукский Самарской области на 2022 год и плановый период 2023-2024г.»  </w:t>
      </w:r>
    </w:p>
    <w:p w14:paraId="69194739" w14:textId="79C84D87" w:rsidR="00853065" w:rsidRPr="00853065" w:rsidRDefault="00853065" w:rsidP="00F4307E">
      <w:pPr>
        <w:tabs>
          <w:tab w:val="left" w:pos="-360"/>
        </w:tabs>
        <w:spacing w:after="0" w:line="240" w:lineRule="auto"/>
        <w:jc w:val="both"/>
        <w:rPr>
          <w:rFonts w:ascii="Times New Roman" w:eastAsia="Times New Roman" w:hAnsi="Times New Roman" w:cs="Times New Roman"/>
          <w:lang w:eastAsia="ru-RU"/>
        </w:rPr>
      </w:pPr>
      <w:r w:rsidRPr="00853065">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85/17 от 09.12.2021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4AFC463D" w14:textId="77777777" w:rsidR="00853065" w:rsidRPr="00853065" w:rsidRDefault="00853065" w:rsidP="00F4307E">
      <w:pPr>
        <w:tabs>
          <w:tab w:val="left" w:pos="-360"/>
        </w:tabs>
        <w:spacing w:after="0" w:line="240" w:lineRule="auto"/>
        <w:jc w:val="center"/>
        <w:rPr>
          <w:rFonts w:ascii="Times New Roman" w:eastAsia="Times New Roman" w:hAnsi="Times New Roman" w:cs="Times New Roman"/>
          <w:lang w:eastAsia="ru-RU"/>
        </w:rPr>
      </w:pPr>
      <w:r w:rsidRPr="00853065">
        <w:rPr>
          <w:rFonts w:ascii="Times New Roman" w:eastAsia="Times New Roman" w:hAnsi="Times New Roman" w:cs="Times New Roman"/>
          <w:lang w:eastAsia="ru-RU"/>
        </w:rPr>
        <w:t>РЕШИЛО:</w:t>
      </w:r>
    </w:p>
    <w:p w14:paraId="11CC532A" w14:textId="77777777" w:rsidR="00853065" w:rsidRPr="00853065" w:rsidRDefault="00853065" w:rsidP="00F4307E">
      <w:pPr>
        <w:spacing w:after="0" w:line="240" w:lineRule="auto"/>
        <w:jc w:val="both"/>
        <w:rPr>
          <w:rFonts w:ascii="Times New Roman" w:eastAsia="Times New Roman" w:hAnsi="Times New Roman" w:cs="Times New Roman"/>
          <w:lang w:eastAsia="ru-RU"/>
        </w:rPr>
      </w:pPr>
      <w:r w:rsidRPr="00853065">
        <w:rPr>
          <w:rFonts w:ascii="Times New Roman" w:eastAsia="Times New Roman" w:hAnsi="Times New Roman" w:cs="Times New Roman"/>
          <w:lang w:eastAsia="ru-RU"/>
        </w:rPr>
        <w:lastRenderedPageBreak/>
        <w:t>1. Внести в Решение Собрания представителей городского поселения Безенчук муниципального района Безенчукский Самарской области № 85/17 от 09.12.2021 г.  «О бюджете городского поселения Безенчук муниципального района Безенчукский Самарской области на 2022 год и плановый период 2023 и 2024 годов» следующие изменения:</w:t>
      </w:r>
    </w:p>
    <w:p w14:paraId="669F2475" w14:textId="77777777" w:rsidR="00853065" w:rsidRPr="00853065" w:rsidRDefault="00853065" w:rsidP="00F4307E">
      <w:pPr>
        <w:tabs>
          <w:tab w:val="left" w:pos="284"/>
          <w:tab w:val="left" w:pos="567"/>
        </w:tabs>
        <w:spacing w:after="0" w:line="240" w:lineRule="auto"/>
        <w:jc w:val="both"/>
        <w:rPr>
          <w:rFonts w:ascii="Times New Roman" w:eastAsia="Times New Roman" w:hAnsi="Times New Roman" w:cs="Times New Roman"/>
          <w:bCs/>
          <w:lang w:eastAsia="ru-RU"/>
        </w:rPr>
      </w:pPr>
      <w:r w:rsidRPr="00853065">
        <w:rPr>
          <w:rFonts w:ascii="Times New Roman" w:eastAsia="Times New Roman" w:hAnsi="Times New Roman" w:cs="Times New Roman"/>
          <w:bCs/>
          <w:lang w:eastAsia="ru-RU"/>
        </w:rPr>
        <w:t>1.1. Утвердить приложение по доходам, ведомственную структуру расходов бюджета городского поселения Безенчук муниципального района Безенчукский Самарской области на 2022 год согласно Приложению №1 к настоящему Решению.</w:t>
      </w:r>
    </w:p>
    <w:p w14:paraId="0246912C" w14:textId="77777777" w:rsidR="00853065" w:rsidRPr="00853065" w:rsidRDefault="00853065" w:rsidP="00F4307E">
      <w:pPr>
        <w:tabs>
          <w:tab w:val="left" w:pos="284"/>
          <w:tab w:val="left" w:pos="567"/>
        </w:tabs>
        <w:spacing w:after="0" w:line="240" w:lineRule="auto"/>
        <w:jc w:val="both"/>
        <w:rPr>
          <w:rFonts w:ascii="Times New Roman" w:eastAsia="Times New Roman" w:hAnsi="Times New Roman" w:cs="Times New Roman"/>
          <w:bCs/>
          <w:lang w:eastAsia="ru-RU"/>
        </w:rPr>
      </w:pPr>
      <w:r w:rsidRPr="00853065">
        <w:rPr>
          <w:rFonts w:ascii="Times New Roman" w:eastAsia="Times New Roman" w:hAnsi="Times New Roman" w:cs="Times New Roman"/>
          <w:bCs/>
          <w:lang w:eastAsia="ru-RU"/>
        </w:rPr>
        <w:t>1.2. Утвердить ведомственную структуру расходов бюджета городского поселения Безенчук муниципального района Безенчукский Самарской области на 2022 год согласно Приложению №2 к настоящему Решению.</w:t>
      </w:r>
    </w:p>
    <w:p w14:paraId="683BF157" w14:textId="77777777" w:rsidR="00853065" w:rsidRPr="00853065" w:rsidRDefault="00853065" w:rsidP="00F4307E">
      <w:pPr>
        <w:tabs>
          <w:tab w:val="left" w:pos="284"/>
          <w:tab w:val="left" w:pos="567"/>
        </w:tabs>
        <w:spacing w:after="0" w:line="240" w:lineRule="auto"/>
        <w:jc w:val="both"/>
        <w:rPr>
          <w:rFonts w:ascii="Times New Roman" w:eastAsia="Times New Roman" w:hAnsi="Times New Roman" w:cs="Times New Roman"/>
          <w:bCs/>
          <w:lang w:eastAsia="ru-RU"/>
        </w:rPr>
      </w:pPr>
      <w:r w:rsidRPr="00853065">
        <w:rPr>
          <w:rFonts w:ascii="Times New Roman" w:eastAsia="Times New Roman" w:hAnsi="Times New Roman" w:cs="Times New Roman"/>
          <w:bCs/>
          <w:lang w:eastAsia="ru-RU"/>
        </w:rPr>
        <w:t>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2022 год согласно Приложению №3 к настоящему Решению.</w:t>
      </w:r>
    </w:p>
    <w:p w14:paraId="5EA684D3" w14:textId="77777777" w:rsidR="00853065" w:rsidRPr="00853065" w:rsidRDefault="00853065" w:rsidP="00F4307E">
      <w:pPr>
        <w:tabs>
          <w:tab w:val="left" w:pos="284"/>
          <w:tab w:val="left" w:pos="567"/>
        </w:tabs>
        <w:spacing w:after="0" w:line="240" w:lineRule="auto"/>
        <w:jc w:val="both"/>
        <w:rPr>
          <w:rFonts w:ascii="Times New Roman" w:eastAsia="Times New Roman" w:hAnsi="Times New Roman" w:cs="Times New Roman"/>
          <w:bCs/>
          <w:lang w:eastAsia="ru-RU"/>
        </w:rPr>
      </w:pPr>
      <w:r w:rsidRPr="00853065">
        <w:rPr>
          <w:rFonts w:ascii="Times New Roman" w:eastAsia="Times New Roman" w:hAnsi="Times New Roman" w:cs="Times New Roman"/>
          <w:bCs/>
          <w:lang w:eastAsia="ru-RU"/>
        </w:rPr>
        <w:t>1.5.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2022 год согласно Приложению №4 к настоящему Решению.</w:t>
      </w:r>
    </w:p>
    <w:p w14:paraId="35428AEA" w14:textId="77777777" w:rsidR="00853065" w:rsidRPr="00853065" w:rsidRDefault="00853065" w:rsidP="00F4307E">
      <w:pPr>
        <w:tabs>
          <w:tab w:val="left" w:pos="284"/>
          <w:tab w:val="left" w:pos="567"/>
        </w:tabs>
        <w:spacing w:after="0" w:line="240" w:lineRule="auto"/>
        <w:jc w:val="both"/>
        <w:rPr>
          <w:rFonts w:ascii="Times New Roman" w:eastAsia="Times New Roman" w:hAnsi="Times New Roman" w:cs="Times New Roman"/>
          <w:bCs/>
          <w:lang w:eastAsia="ru-RU"/>
        </w:rPr>
      </w:pPr>
      <w:r w:rsidRPr="00853065">
        <w:rPr>
          <w:rFonts w:ascii="Times New Roman" w:eastAsia="Times New Roman" w:hAnsi="Times New Roman" w:cs="Times New Roman"/>
          <w:bCs/>
          <w:lang w:eastAsia="ru-RU"/>
        </w:rPr>
        <w:t>1.6. Утвердить ведомственную структуру расходов бюджета городского поселения Безенчук муниципального района Безенчукский Самарской области на 2023 и 2024 года согласно Приложению №5 к настоящему Решению</w:t>
      </w:r>
    </w:p>
    <w:p w14:paraId="54D7FAF0" w14:textId="77777777" w:rsidR="00853065" w:rsidRPr="00853065" w:rsidRDefault="00853065" w:rsidP="00F4307E">
      <w:pPr>
        <w:tabs>
          <w:tab w:val="left" w:pos="284"/>
          <w:tab w:val="left" w:pos="567"/>
        </w:tabs>
        <w:spacing w:after="0" w:line="240" w:lineRule="auto"/>
        <w:jc w:val="both"/>
        <w:rPr>
          <w:rFonts w:ascii="Times New Roman" w:eastAsia="Times New Roman" w:hAnsi="Times New Roman" w:cs="Times New Roman"/>
          <w:bCs/>
          <w:lang w:eastAsia="ru-RU"/>
        </w:rPr>
      </w:pPr>
      <w:r w:rsidRPr="00853065">
        <w:rPr>
          <w:rFonts w:ascii="Times New Roman" w:eastAsia="Times New Roman" w:hAnsi="Times New Roman" w:cs="Times New Roman"/>
          <w:bCs/>
          <w:lang w:eastAsia="ru-RU"/>
        </w:rPr>
        <w:t>1.7.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2023 и 2024  года согласно Приложению №6 к настоящему Решению.</w:t>
      </w:r>
    </w:p>
    <w:p w14:paraId="7CC2B169" w14:textId="77777777" w:rsidR="00853065" w:rsidRPr="00853065" w:rsidRDefault="00853065" w:rsidP="00F4307E">
      <w:pPr>
        <w:spacing w:after="0" w:line="240" w:lineRule="auto"/>
        <w:jc w:val="both"/>
        <w:rPr>
          <w:rFonts w:ascii="Times New Roman" w:eastAsia="Times New Roman" w:hAnsi="Times New Roman" w:cs="Times New Roman"/>
          <w:lang w:eastAsia="ru-RU"/>
        </w:rPr>
      </w:pPr>
      <w:r w:rsidRPr="00853065">
        <w:rPr>
          <w:rFonts w:ascii="Times New Roman" w:eastAsia="Times New Roman" w:hAnsi="Times New Roman" w:cs="Times New Roman"/>
          <w:bCs/>
          <w:lang w:eastAsia="ru-RU"/>
        </w:rPr>
        <w:t xml:space="preserve">1.8. </w:t>
      </w:r>
      <w:r w:rsidRPr="00853065">
        <w:rPr>
          <w:rFonts w:ascii="Times New Roman" w:eastAsia="Times New Roman" w:hAnsi="Times New Roman" w:cs="Times New Roman"/>
          <w:lang w:eastAsia="ru-RU"/>
        </w:rPr>
        <w:t xml:space="preserve">Отменить приложения 1,2,3,4 в редакции Собрания представителей городского поселения Безенчук муниципального района Безенчукский Самарской области от 21.04.2022 № 100/20, приложения 3, 5 в редакции Собрания представителей городского поселения Безенчук муниципального района Безенчукский Самарской области от 09.12.2022 № 85/17.  </w:t>
      </w:r>
    </w:p>
    <w:p w14:paraId="541CFC62" w14:textId="77777777" w:rsidR="00853065" w:rsidRPr="00853065" w:rsidRDefault="00853065" w:rsidP="00F4307E">
      <w:pPr>
        <w:spacing w:after="0" w:line="240" w:lineRule="auto"/>
        <w:jc w:val="both"/>
        <w:rPr>
          <w:rFonts w:ascii="Times New Roman" w:eastAsia="Times New Roman" w:hAnsi="Times New Roman" w:cs="Times New Roman"/>
          <w:lang w:eastAsia="ru-RU"/>
        </w:rPr>
      </w:pPr>
      <w:r w:rsidRPr="00853065">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770B2386" w14:textId="77777777" w:rsidR="00853065" w:rsidRPr="00853065" w:rsidRDefault="00853065" w:rsidP="00F4307E">
      <w:pPr>
        <w:tabs>
          <w:tab w:val="left" w:pos="-360"/>
        </w:tabs>
        <w:spacing w:after="0" w:line="240" w:lineRule="auto"/>
        <w:jc w:val="both"/>
        <w:rPr>
          <w:rFonts w:ascii="Times New Roman" w:eastAsia="Times New Roman" w:hAnsi="Times New Roman" w:cs="Times New Roman"/>
          <w:lang w:eastAsia="ru-RU"/>
        </w:rPr>
      </w:pPr>
      <w:r w:rsidRPr="00853065">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015EC96A" w14:textId="77777777" w:rsidR="00853065" w:rsidRPr="00853065" w:rsidRDefault="00853065" w:rsidP="00F4307E">
      <w:pPr>
        <w:tabs>
          <w:tab w:val="num" w:pos="709"/>
        </w:tabs>
        <w:spacing w:after="0" w:line="240" w:lineRule="auto"/>
        <w:jc w:val="both"/>
        <w:rPr>
          <w:rFonts w:ascii="Times New Roman" w:eastAsia="Times New Roman" w:hAnsi="Times New Roman" w:cs="Times New Roman"/>
          <w:lang w:val="x-none" w:eastAsia="ru-RU"/>
        </w:rPr>
      </w:pPr>
      <w:r w:rsidRPr="00853065">
        <w:rPr>
          <w:rFonts w:ascii="Times New Roman" w:eastAsia="Times New Roman" w:hAnsi="Times New Roman" w:cs="Times New Roman"/>
          <w:lang w:eastAsia="ru-RU"/>
        </w:rPr>
        <w:t xml:space="preserve">4. </w:t>
      </w:r>
      <w:r w:rsidRPr="00853065">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2C619331" w14:textId="70DF6255" w:rsidR="00853065" w:rsidRPr="00853065" w:rsidRDefault="00853065" w:rsidP="00F4307E">
      <w:pPr>
        <w:tabs>
          <w:tab w:val="left" w:pos="0"/>
        </w:tabs>
        <w:spacing w:after="0" w:line="240" w:lineRule="auto"/>
        <w:jc w:val="both"/>
        <w:rPr>
          <w:rFonts w:ascii="Times New Roman" w:eastAsia="Times New Roman" w:hAnsi="Times New Roman" w:cs="Times New Roman"/>
          <w:lang w:val="x-none" w:eastAsia="ru-RU"/>
        </w:rPr>
      </w:pPr>
      <w:r w:rsidRPr="00853065">
        <w:rPr>
          <w:rFonts w:ascii="Times New Roman" w:eastAsia="Times New Roman" w:hAnsi="Times New Roman" w:cs="Times New Roman"/>
          <w:lang w:eastAsia="ru-RU"/>
        </w:rPr>
        <w:t xml:space="preserve">5. </w:t>
      </w:r>
      <w:r w:rsidRPr="00853065">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365894AC" w14:textId="77777777" w:rsidR="00853065" w:rsidRPr="00853065" w:rsidRDefault="00853065" w:rsidP="00F4307E">
      <w:pPr>
        <w:tabs>
          <w:tab w:val="left" w:pos="142"/>
        </w:tabs>
        <w:spacing w:after="0" w:line="240" w:lineRule="auto"/>
        <w:jc w:val="both"/>
        <w:rPr>
          <w:rFonts w:ascii="Times New Roman" w:eastAsia="Times New Roman" w:hAnsi="Times New Roman" w:cs="Times New Roman"/>
          <w:lang w:val="x-none" w:eastAsia="ru-RU"/>
        </w:rPr>
      </w:pPr>
      <w:r w:rsidRPr="00853065">
        <w:rPr>
          <w:rFonts w:ascii="Times New Roman" w:eastAsia="Times New Roman" w:hAnsi="Times New Roman" w:cs="Times New Roman"/>
          <w:lang w:eastAsia="ru-RU"/>
        </w:rPr>
        <w:t xml:space="preserve">6. </w:t>
      </w:r>
      <w:r w:rsidRPr="00853065">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853065">
        <w:rPr>
          <w:rFonts w:ascii="Times New Roman" w:eastAsia="Times New Roman" w:hAnsi="Times New Roman" w:cs="Times New Roman"/>
          <w:lang w:eastAsia="ru-RU"/>
        </w:rPr>
        <w:t>.</w:t>
      </w:r>
      <w:r w:rsidRPr="00853065">
        <w:rPr>
          <w:rFonts w:ascii="Times New Roman" w:eastAsia="Times New Roman" w:hAnsi="Times New Roman" w:cs="Times New Roman"/>
          <w:lang w:val="x-none" w:eastAsia="ru-RU"/>
        </w:rPr>
        <w:t xml:space="preserve">  </w:t>
      </w:r>
    </w:p>
    <w:p w14:paraId="475DFD60" w14:textId="7F4C4F9A" w:rsidR="006F1E38" w:rsidRPr="0065363B" w:rsidRDefault="006F1E38" w:rsidP="00F4307E">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BCE1B25" w14:textId="77777777" w:rsidR="006F1E38" w:rsidRDefault="006F1E38" w:rsidP="00F4307E">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2CF46164" w14:textId="77777777" w:rsidR="006F1E38" w:rsidRPr="0065363B" w:rsidRDefault="006F1E38" w:rsidP="00F4307E">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Глава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proofErr w:type="spellStart"/>
      <w:r w:rsidRPr="0065363B">
        <w:rPr>
          <w:rFonts w:ascii="Times New Roman" w:eastAsia="Times New Roman" w:hAnsi="Times New Roman" w:cs="Times New Roman"/>
          <w:lang w:eastAsia="ru-RU"/>
        </w:rPr>
        <w:t>В.Н.Гуров</w:t>
      </w:r>
      <w:proofErr w:type="spellEnd"/>
    </w:p>
    <w:p w14:paraId="3648F20D" w14:textId="77777777" w:rsidR="006F1E38" w:rsidRPr="0065363B" w:rsidRDefault="006F1E38" w:rsidP="006F1E38">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 xml:space="preserve">Приложение №1 </w:t>
      </w:r>
    </w:p>
    <w:p w14:paraId="277AA375" w14:textId="77777777" w:rsidR="006F1E38" w:rsidRPr="0065363B" w:rsidRDefault="006F1E38" w:rsidP="006F1E38">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024B9CA5" w14:textId="4F9C91CA" w:rsidR="003F077D" w:rsidRDefault="006F1E38" w:rsidP="006F1E38">
      <w:pPr>
        <w:tabs>
          <w:tab w:val="left" w:pos="284"/>
        </w:tabs>
        <w:spacing w:after="0" w:line="240" w:lineRule="auto"/>
        <w:ind w:right="-1"/>
        <w:jc w:val="right"/>
        <w:rPr>
          <w:rFonts w:ascii="Times New Roman" w:eastAsia="Times New Roman" w:hAnsi="Times New Roman" w:cs="Times New Roman"/>
          <w:sz w:val="20"/>
          <w:szCs w:val="20"/>
          <w:lang w:eastAsia="ru-RU"/>
        </w:rPr>
      </w:pPr>
      <w:r w:rsidRPr="0065363B">
        <w:rPr>
          <w:rFonts w:ascii="Times New Roman" w:eastAsia="Times New Roman" w:hAnsi="Times New Roman" w:cs="Times New Roman"/>
          <w:sz w:val="20"/>
          <w:szCs w:val="20"/>
          <w:lang w:eastAsia="ru-RU"/>
        </w:rPr>
        <w:t xml:space="preserve">от </w:t>
      </w:r>
      <w:r w:rsidR="00F4307E">
        <w:rPr>
          <w:rFonts w:ascii="Times New Roman" w:eastAsia="Times New Roman" w:hAnsi="Times New Roman" w:cs="Times New Roman"/>
          <w:sz w:val="20"/>
          <w:szCs w:val="20"/>
          <w:lang w:eastAsia="ru-RU"/>
        </w:rPr>
        <w:t>02</w:t>
      </w:r>
      <w:r w:rsidRPr="0065363B">
        <w:rPr>
          <w:rFonts w:ascii="Times New Roman" w:eastAsia="Times New Roman" w:hAnsi="Times New Roman" w:cs="Times New Roman"/>
          <w:sz w:val="20"/>
          <w:szCs w:val="20"/>
          <w:lang w:eastAsia="ru-RU"/>
        </w:rPr>
        <w:t>.0</w:t>
      </w:r>
      <w:r w:rsidR="00F4307E">
        <w:rPr>
          <w:rFonts w:ascii="Times New Roman" w:eastAsia="Times New Roman" w:hAnsi="Times New Roman" w:cs="Times New Roman"/>
          <w:sz w:val="20"/>
          <w:szCs w:val="20"/>
          <w:lang w:eastAsia="ru-RU"/>
        </w:rPr>
        <w:t>6</w:t>
      </w:r>
      <w:r w:rsidRPr="0065363B">
        <w:rPr>
          <w:rFonts w:ascii="Times New Roman" w:eastAsia="Times New Roman" w:hAnsi="Times New Roman" w:cs="Times New Roman"/>
          <w:sz w:val="20"/>
          <w:szCs w:val="20"/>
          <w:lang w:eastAsia="ru-RU"/>
        </w:rPr>
        <w:t>.2022г  №</w:t>
      </w:r>
      <w:r w:rsidR="00F4307E">
        <w:rPr>
          <w:rFonts w:ascii="Times New Roman" w:eastAsia="Times New Roman" w:hAnsi="Times New Roman" w:cs="Times New Roman"/>
          <w:sz w:val="20"/>
          <w:szCs w:val="20"/>
          <w:lang w:eastAsia="ru-RU"/>
        </w:rPr>
        <w:t>103</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w:t>
      </w:r>
      <w:r w:rsidR="00F4307E">
        <w:rPr>
          <w:rFonts w:ascii="Times New Roman" w:eastAsia="Times New Roman" w:hAnsi="Times New Roman" w:cs="Times New Roman"/>
          <w:sz w:val="20"/>
          <w:szCs w:val="20"/>
          <w:lang w:eastAsia="ru-RU"/>
        </w:rPr>
        <w:t>1</w:t>
      </w:r>
    </w:p>
    <w:tbl>
      <w:tblPr>
        <w:tblW w:w="11013" w:type="dxa"/>
        <w:tblInd w:w="108" w:type="dxa"/>
        <w:tblLook w:val="04A0" w:firstRow="1" w:lastRow="0" w:firstColumn="1" w:lastColumn="0" w:noHBand="0" w:noVBand="1"/>
      </w:tblPr>
      <w:tblGrid>
        <w:gridCol w:w="1560"/>
        <w:gridCol w:w="1852"/>
        <w:gridCol w:w="6662"/>
        <w:gridCol w:w="921"/>
        <w:gridCol w:w="18"/>
      </w:tblGrid>
      <w:tr w:rsidR="00606C11" w:rsidRPr="00606C11" w14:paraId="05E6662A" w14:textId="77777777" w:rsidTr="00E51327">
        <w:trPr>
          <w:trHeight w:val="80"/>
        </w:trPr>
        <w:tc>
          <w:tcPr>
            <w:tcW w:w="11013" w:type="dxa"/>
            <w:gridSpan w:val="5"/>
            <w:tcBorders>
              <w:top w:val="nil"/>
              <w:left w:val="nil"/>
              <w:bottom w:val="nil"/>
              <w:right w:val="nil"/>
            </w:tcBorders>
            <w:shd w:val="clear" w:color="auto" w:fill="auto"/>
            <w:vAlign w:val="center"/>
            <w:hideMark/>
          </w:tcPr>
          <w:p w14:paraId="4BC2A951" w14:textId="77777777" w:rsidR="00606C11" w:rsidRPr="008F5287" w:rsidRDefault="00606C11" w:rsidP="00606C11">
            <w:pPr>
              <w:spacing w:after="0" w:line="240" w:lineRule="auto"/>
              <w:jc w:val="center"/>
              <w:rPr>
                <w:rFonts w:ascii="Times New Roman" w:eastAsia="Times New Roman" w:hAnsi="Times New Roman" w:cs="Times New Roman"/>
                <w:b/>
                <w:bCs/>
                <w:sz w:val="24"/>
                <w:szCs w:val="24"/>
                <w:lang w:eastAsia="ru-RU"/>
              </w:rPr>
            </w:pPr>
            <w:r w:rsidRPr="008F5287">
              <w:rPr>
                <w:rFonts w:ascii="Times New Roman" w:eastAsia="Times New Roman" w:hAnsi="Times New Roman" w:cs="Times New Roman"/>
                <w:b/>
                <w:bCs/>
                <w:sz w:val="24"/>
                <w:szCs w:val="24"/>
                <w:lang w:eastAsia="ru-RU"/>
              </w:rPr>
              <w:t>Поступление доходов в бюджет городского поселения Безенчук в 2022 году по основным источникам в разрезе классификации доходов Российской Федерации</w:t>
            </w:r>
          </w:p>
        </w:tc>
      </w:tr>
      <w:tr w:rsidR="00606C11" w:rsidRPr="00606C11" w14:paraId="3512DEFC" w14:textId="77777777" w:rsidTr="00E51327">
        <w:trPr>
          <w:gridAfter w:val="1"/>
          <w:wAfter w:w="18" w:type="dxa"/>
          <w:trHeight w:val="80"/>
        </w:trPr>
        <w:tc>
          <w:tcPr>
            <w:tcW w:w="1560" w:type="dxa"/>
            <w:tcBorders>
              <w:top w:val="nil"/>
              <w:left w:val="nil"/>
              <w:bottom w:val="nil"/>
              <w:right w:val="nil"/>
            </w:tcBorders>
            <w:shd w:val="clear" w:color="auto" w:fill="auto"/>
            <w:noWrap/>
            <w:vAlign w:val="center"/>
            <w:hideMark/>
          </w:tcPr>
          <w:p w14:paraId="72EA15A6"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194D6A95"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p>
        </w:tc>
        <w:tc>
          <w:tcPr>
            <w:tcW w:w="6662" w:type="dxa"/>
            <w:tcBorders>
              <w:top w:val="nil"/>
              <w:left w:val="nil"/>
              <w:bottom w:val="nil"/>
              <w:right w:val="nil"/>
            </w:tcBorders>
            <w:shd w:val="clear" w:color="auto" w:fill="auto"/>
            <w:vAlign w:val="center"/>
            <w:hideMark/>
          </w:tcPr>
          <w:p w14:paraId="49FE918C"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p>
        </w:tc>
        <w:tc>
          <w:tcPr>
            <w:tcW w:w="921" w:type="dxa"/>
            <w:tcBorders>
              <w:top w:val="nil"/>
              <w:left w:val="nil"/>
              <w:bottom w:val="nil"/>
              <w:right w:val="nil"/>
            </w:tcBorders>
            <w:shd w:val="clear" w:color="auto" w:fill="auto"/>
            <w:vAlign w:val="center"/>
            <w:hideMark/>
          </w:tcPr>
          <w:p w14:paraId="46228346" w14:textId="77777777" w:rsidR="00606C11" w:rsidRPr="00606C11" w:rsidRDefault="00606C11" w:rsidP="00606C11">
            <w:pPr>
              <w:spacing w:after="0" w:line="240" w:lineRule="auto"/>
              <w:jc w:val="right"/>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тыс. руб.</w:t>
            </w:r>
          </w:p>
        </w:tc>
      </w:tr>
      <w:tr w:rsidR="00606C11" w:rsidRPr="00606C11" w14:paraId="2D45E5F9" w14:textId="77777777" w:rsidTr="00E51327">
        <w:trPr>
          <w:gridAfter w:val="1"/>
          <w:wAfter w:w="18" w:type="dxa"/>
          <w:trHeight w:val="7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1391F"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39F9305B"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Код классификации доходов</w:t>
            </w:r>
          </w:p>
        </w:tc>
        <w:tc>
          <w:tcPr>
            <w:tcW w:w="6662" w:type="dxa"/>
            <w:tcBorders>
              <w:top w:val="single" w:sz="4" w:space="0" w:color="auto"/>
              <w:left w:val="nil"/>
              <w:bottom w:val="single" w:sz="4" w:space="0" w:color="auto"/>
              <w:right w:val="single" w:sz="4" w:space="0" w:color="auto"/>
            </w:tcBorders>
            <w:shd w:val="clear" w:color="auto" w:fill="auto"/>
            <w:vAlign w:val="center"/>
            <w:hideMark/>
          </w:tcPr>
          <w:p w14:paraId="27C0E196"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Наименование кодов классификации доходов</w:t>
            </w:r>
          </w:p>
        </w:tc>
        <w:tc>
          <w:tcPr>
            <w:tcW w:w="921" w:type="dxa"/>
            <w:tcBorders>
              <w:top w:val="single" w:sz="4" w:space="0" w:color="auto"/>
              <w:left w:val="nil"/>
              <w:bottom w:val="single" w:sz="4" w:space="0" w:color="auto"/>
              <w:right w:val="single" w:sz="4" w:space="0" w:color="auto"/>
            </w:tcBorders>
            <w:shd w:val="clear" w:color="auto" w:fill="auto"/>
            <w:vAlign w:val="center"/>
            <w:hideMark/>
          </w:tcPr>
          <w:p w14:paraId="2D9AF8C2"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2022</w:t>
            </w:r>
          </w:p>
        </w:tc>
      </w:tr>
      <w:tr w:rsidR="00606C11" w:rsidRPr="00606C11" w14:paraId="28A276C2"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vAlign w:val="center"/>
            <w:hideMark/>
          </w:tcPr>
          <w:p w14:paraId="6D943D79"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6B0737C0"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2</w:t>
            </w:r>
          </w:p>
        </w:tc>
        <w:tc>
          <w:tcPr>
            <w:tcW w:w="6662" w:type="dxa"/>
            <w:tcBorders>
              <w:top w:val="nil"/>
              <w:left w:val="nil"/>
              <w:bottom w:val="single" w:sz="4" w:space="0" w:color="auto"/>
              <w:right w:val="single" w:sz="4" w:space="0" w:color="auto"/>
            </w:tcBorders>
            <w:shd w:val="clear" w:color="auto" w:fill="auto"/>
            <w:vAlign w:val="center"/>
            <w:hideMark/>
          </w:tcPr>
          <w:p w14:paraId="0EF2B711"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3</w:t>
            </w:r>
          </w:p>
        </w:tc>
        <w:tc>
          <w:tcPr>
            <w:tcW w:w="921" w:type="dxa"/>
            <w:tcBorders>
              <w:top w:val="nil"/>
              <w:left w:val="nil"/>
              <w:bottom w:val="single" w:sz="4" w:space="0" w:color="auto"/>
              <w:right w:val="single" w:sz="4" w:space="0" w:color="auto"/>
            </w:tcBorders>
            <w:shd w:val="clear" w:color="auto" w:fill="auto"/>
            <w:vAlign w:val="center"/>
            <w:hideMark/>
          </w:tcPr>
          <w:p w14:paraId="1065B376"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4</w:t>
            </w:r>
          </w:p>
        </w:tc>
      </w:tr>
      <w:tr w:rsidR="00ED4523" w:rsidRPr="00606C11" w14:paraId="5264E3BA"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000000" w:fill="C0C0C0"/>
            <w:noWrap/>
            <w:vAlign w:val="center"/>
            <w:hideMark/>
          </w:tcPr>
          <w:p w14:paraId="7BB2AF7D"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11034566"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1 00 00000 00 0000 000</w:t>
            </w:r>
          </w:p>
        </w:tc>
        <w:tc>
          <w:tcPr>
            <w:tcW w:w="6662" w:type="dxa"/>
            <w:tcBorders>
              <w:top w:val="nil"/>
              <w:left w:val="nil"/>
              <w:bottom w:val="single" w:sz="4" w:space="0" w:color="auto"/>
              <w:right w:val="single" w:sz="4" w:space="0" w:color="auto"/>
            </w:tcBorders>
            <w:shd w:val="clear" w:color="000000" w:fill="C0C0C0"/>
            <w:hideMark/>
          </w:tcPr>
          <w:p w14:paraId="458A1E9D" w14:textId="77777777" w:rsidR="00606C11" w:rsidRPr="00606C11" w:rsidRDefault="00606C11" w:rsidP="00606C11">
            <w:pPr>
              <w:spacing w:after="0" w:line="240" w:lineRule="auto"/>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НАЛОГОВЫЕ И НЕНАЛОГОВЫЕ ДОХОДЫ</w:t>
            </w:r>
          </w:p>
        </w:tc>
        <w:tc>
          <w:tcPr>
            <w:tcW w:w="921" w:type="dxa"/>
            <w:tcBorders>
              <w:top w:val="nil"/>
              <w:left w:val="nil"/>
              <w:bottom w:val="single" w:sz="4" w:space="0" w:color="auto"/>
              <w:right w:val="single" w:sz="4" w:space="0" w:color="auto"/>
            </w:tcBorders>
            <w:shd w:val="clear" w:color="000000" w:fill="C0C0C0"/>
            <w:vAlign w:val="center"/>
            <w:hideMark/>
          </w:tcPr>
          <w:p w14:paraId="5EC54E97"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80 165,00</w:t>
            </w:r>
          </w:p>
        </w:tc>
      </w:tr>
      <w:tr w:rsidR="00606C11" w:rsidRPr="00606C11" w14:paraId="0E664408"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03812D7E"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DBAE2DD" w14:textId="77777777" w:rsidR="00606C11" w:rsidRPr="00606C11" w:rsidRDefault="00606C11" w:rsidP="00606C11">
            <w:pPr>
              <w:spacing w:after="0" w:line="240" w:lineRule="auto"/>
              <w:jc w:val="center"/>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1 01 00000 00 0000 000</w:t>
            </w:r>
          </w:p>
        </w:tc>
        <w:tc>
          <w:tcPr>
            <w:tcW w:w="6662" w:type="dxa"/>
            <w:tcBorders>
              <w:top w:val="nil"/>
              <w:left w:val="nil"/>
              <w:bottom w:val="single" w:sz="4" w:space="0" w:color="auto"/>
              <w:right w:val="single" w:sz="4" w:space="0" w:color="auto"/>
            </w:tcBorders>
            <w:shd w:val="clear" w:color="auto" w:fill="auto"/>
            <w:vAlign w:val="center"/>
            <w:hideMark/>
          </w:tcPr>
          <w:p w14:paraId="559DF294" w14:textId="77777777" w:rsidR="00606C11" w:rsidRPr="00606C11" w:rsidRDefault="00606C11" w:rsidP="00606C11">
            <w:pPr>
              <w:spacing w:after="0" w:line="240" w:lineRule="auto"/>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НАЛОГИ НА ПРИБЫЛЬ, ДОХОДЫ</w:t>
            </w:r>
          </w:p>
        </w:tc>
        <w:tc>
          <w:tcPr>
            <w:tcW w:w="921" w:type="dxa"/>
            <w:tcBorders>
              <w:top w:val="nil"/>
              <w:left w:val="nil"/>
              <w:bottom w:val="single" w:sz="4" w:space="0" w:color="auto"/>
              <w:right w:val="single" w:sz="4" w:space="0" w:color="auto"/>
            </w:tcBorders>
            <w:shd w:val="clear" w:color="auto" w:fill="auto"/>
            <w:noWrap/>
            <w:vAlign w:val="center"/>
            <w:hideMark/>
          </w:tcPr>
          <w:p w14:paraId="276FFDBF" w14:textId="77777777" w:rsidR="00606C11" w:rsidRPr="00606C11" w:rsidRDefault="00606C11" w:rsidP="00606C11">
            <w:pPr>
              <w:spacing w:after="0" w:line="240" w:lineRule="auto"/>
              <w:jc w:val="center"/>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33 999,00</w:t>
            </w:r>
          </w:p>
        </w:tc>
      </w:tr>
      <w:tr w:rsidR="00606C11" w:rsidRPr="00606C11" w14:paraId="66B82967"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044CB0DD"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D29CC7B"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1 01 02000 01 0000 110</w:t>
            </w:r>
          </w:p>
        </w:tc>
        <w:tc>
          <w:tcPr>
            <w:tcW w:w="6662" w:type="dxa"/>
            <w:tcBorders>
              <w:top w:val="nil"/>
              <w:left w:val="nil"/>
              <w:bottom w:val="single" w:sz="4" w:space="0" w:color="auto"/>
              <w:right w:val="single" w:sz="4" w:space="0" w:color="auto"/>
            </w:tcBorders>
            <w:shd w:val="clear" w:color="auto" w:fill="auto"/>
            <w:hideMark/>
          </w:tcPr>
          <w:p w14:paraId="17963505"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Налог на доходы физических лиц</w:t>
            </w:r>
          </w:p>
        </w:tc>
        <w:tc>
          <w:tcPr>
            <w:tcW w:w="921" w:type="dxa"/>
            <w:tcBorders>
              <w:top w:val="nil"/>
              <w:left w:val="nil"/>
              <w:bottom w:val="single" w:sz="4" w:space="0" w:color="auto"/>
              <w:right w:val="single" w:sz="4" w:space="0" w:color="auto"/>
            </w:tcBorders>
            <w:shd w:val="clear" w:color="auto" w:fill="auto"/>
            <w:noWrap/>
            <w:vAlign w:val="center"/>
            <w:hideMark/>
          </w:tcPr>
          <w:p w14:paraId="787CCC57"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33 999,00</w:t>
            </w:r>
          </w:p>
        </w:tc>
      </w:tr>
      <w:tr w:rsidR="00606C11" w:rsidRPr="00606C11" w14:paraId="0D1A5C86"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421941BD"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DFBCA06" w14:textId="77777777" w:rsidR="00606C11" w:rsidRPr="00606C11" w:rsidRDefault="00606C11" w:rsidP="00606C11">
            <w:pPr>
              <w:spacing w:after="0" w:line="240" w:lineRule="auto"/>
              <w:jc w:val="center"/>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1 03 00000 00 0000 000</w:t>
            </w:r>
          </w:p>
        </w:tc>
        <w:tc>
          <w:tcPr>
            <w:tcW w:w="6662" w:type="dxa"/>
            <w:tcBorders>
              <w:top w:val="nil"/>
              <w:left w:val="nil"/>
              <w:bottom w:val="single" w:sz="4" w:space="0" w:color="auto"/>
              <w:right w:val="single" w:sz="4" w:space="0" w:color="auto"/>
            </w:tcBorders>
            <w:shd w:val="clear" w:color="auto" w:fill="auto"/>
            <w:hideMark/>
          </w:tcPr>
          <w:p w14:paraId="1F822445" w14:textId="77777777" w:rsidR="00606C11" w:rsidRPr="00606C11" w:rsidRDefault="00606C11" w:rsidP="00606C11">
            <w:pPr>
              <w:spacing w:after="0" w:line="240" w:lineRule="auto"/>
              <w:jc w:val="both"/>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21" w:type="dxa"/>
            <w:tcBorders>
              <w:top w:val="nil"/>
              <w:left w:val="nil"/>
              <w:bottom w:val="single" w:sz="4" w:space="0" w:color="auto"/>
              <w:right w:val="single" w:sz="4" w:space="0" w:color="auto"/>
            </w:tcBorders>
            <w:shd w:val="clear" w:color="auto" w:fill="auto"/>
            <w:vAlign w:val="center"/>
            <w:hideMark/>
          </w:tcPr>
          <w:p w14:paraId="5EB6279B" w14:textId="77777777" w:rsidR="00606C11" w:rsidRPr="00606C11" w:rsidRDefault="00606C11" w:rsidP="00606C11">
            <w:pPr>
              <w:spacing w:after="0" w:line="240" w:lineRule="auto"/>
              <w:jc w:val="center"/>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9 435,00</w:t>
            </w:r>
          </w:p>
        </w:tc>
      </w:tr>
      <w:tr w:rsidR="00606C11" w:rsidRPr="00606C11" w14:paraId="3372C696"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475C33C8"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73B54DA"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 xml:space="preserve"> 1 03 02231 01 0000 110</w:t>
            </w:r>
          </w:p>
        </w:tc>
        <w:tc>
          <w:tcPr>
            <w:tcW w:w="6662" w:type="dxa"/>
            <w:tcBorders>
              <w:top w:val="nil"/>
              <w:left w:val="nil"/>
              <w:bottom w:val="single" w:sz="4" w:space="0" w:color="auto"/>
              <w:right w:val="single" w:sz="4" w:space="0" w:color="auto"/>
            </w:tcBorders>
            <w:shd w:val="clear" w:color="auto" w:fill="auto"/>
            <w:vAlign w:val="center"/>
            <w:hideMark/>
          </w:tcPr>
          <w:p w14:paraId="7A32F6D3" w14:textId="77777777" w:rsidR="00606C11" w:rsidRPr="00606C11" w:rsidRDefault="00606C11" w:rsidP="00606C11">
            <w:pPr>
              <w:spacing w:after="0" w:line="240" w:lineRule="auto"/>
              <w:jc w:val="both"/>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21" w:type="dxa"/>
            <w:tcBorders>
              <w:top w:val="nil"/>
              <w:left w:val="nil"/>
              <w:bottom w:val="single" w:sz="4" w:space="0" w:color="auto"/>
              <w:right w:val="single" w:sz="4" w:space="0" w:color="auto"/>
            </w:tcBorders>
            <w:shd w:val="clear" w:color="auto" w:fill="auto"/>
            <w:noWrap/>
            <w:vAlign w:val="center"/>
            <w:hideMark/>
          </w:tcPr>
          <w:p w14:paraId="1033EF5F"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4 266,00</w:t>
            </w:r>
          </w:p>
        </w:tc>
      </w:tr>
      <w:tr w:rsidR="00606C11" w:rsidRPr="00606C11" w14:paraId="1DEED0BD"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5392F60"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DDB4946"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1 03 02241 01 0000 110</w:t>
            </w:r>
          </w:p>
        </w:tc>
        <w:tc>
          <w:tcPr>
            <w:tcW w:w="6662" w:type="dxa"/>
            <w:tcBorders>
              <w:top w:val="nil"/>
              <w:left w:val="nil"/>
              <w:bottom w:val="single" w:sz="4" w:space="0" w:color="auto"/>
              <w:right w:val="single" w:sz="4" w:space="0" w:color="auto"/>
            </w:tcBorders>
            <w:shd w:val="clear" w:color="auto" w:fill="auto"/>
            <w:vAlign w:val="center"/>
            <w:hideMark/>
          </w:tcPr>
          <w:p w14:paraId="3096BC47" w14:textId="77777777" w:rsidR="00606C11" w:rsidRPr="00606C11" w:rsidRDefault="00606C11" w:rsidP="00606C11">
            <w:pPr>
              <w:spacing w:after="0" w:line="240" w:lineRule="auto"/>
              <w:jc w:val="both"/>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21" w:type="dxa"/>
            <w:tcBorders>
              <w:top w:val="nil"/>
              <w:left w:val="nil"/>
              <w:bottom w:val="single" w:sz="4" w:space="0" w:color="auto"/>
              <w:right w:val="single" w:sz="4" w:space="0" w:color="auto"/>
            </w:tcBorders>
            <w:shd w:val="clear" w:color="auto" w:fill="auto"/>
            <w:noWrap/>
            <w:vAlign w:val="center"/>
            <w:hideMark/>
          </w:tcPr>
          <w:p w14:paraId="21C1ABF6"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23,00</w:t>
            </w:r>
          </w:p>
        </w:tc>
      </w:tr>
      <w:tr w:rsidR="00606C11" w:rsidRPr="00606C11" w14:paraId="60A41BE6"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6DCAAA5D"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2F6AB79"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1 03 02251 01 0000 110</w:t>
            </w:r>
          </w:p>
        </w:tc>
        <w:tc>
          <w:tcPr>
            <w:tcW w:w="6662" w:type="dxa"/>
            <w:tcBorders>
              <w:top w:val="nil"/>
              <w:left w:val="nil"/>
              <w:bottom w:val="single" w:sz="4" w:space="0" w:color="auto"/>
              <w:right w:val="single" w:sz="4" w:space="0" w:color="auto"/>
            </w:tcBorders>
            <w:shd w:val="clear" w:color="auto" w:fill="auto"/>
            <w:vAlign w:val="center"/>
            <w:hideMark/>
          </w:tcPr>
          <w:p w14:paraId="1C1CF3D6" w14:textId="77777777" w:rsidR="00606C11" w:rsidRPr="00606C11" w:rsidRDefault="00606C11" w:rsidP="00606C11">
            <w:pPr>
              <w:spacing w:after="0" w:line="240" w:lineRule="auto"/>
              <w:jc w:val="both"/>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21" w:type="dxa"/>
            <w:tcBorders>
              <w:top w:val="nil"/>
              <w:left w:val="nil"/>
              <w:bottom w:val="single" w:sz="4" w:space="0" w:color="auto"/>
              <w:right w:val="single" w:sz="4" w:space="0" w:color="auto"/>
            </w:tcBorders>
            <w:shd w:val="clear" w:color="auto" w:fill="auto"/>
            <w:noWrap/>
            <w:vAlign w:val="center"/>
            <w:hideMark/>
          </w:tcPr>
          <w:p w14:paraId="1DC31908"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5 681,00</w:t>
            </w:r>
          </w:p>
        </w:tc>
      </w:tr>
      <w:tr w:rsidR="00606C11" w:rsidRPr="00606C11" w14:paraId="3DC11420"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2CF3826"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2A9CB5E"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1 03 02261 01 0000 110</w:t>
            </w:r>
          </w:p>
        </w:tc>
        <w:tc>
          <w:tcPr>
            <w:tcW w:w="6662" w:type="dxa"/>
            <w:tcBorders>
              <w:top w:val="nil"/>
              <w:left w:val="nil"/>
              <w:bottom w:val="single" w:sz="4" w:space="0" w:color="auto"/>
              <w:right w:val="single" w:sz="4" w:space="0" w:color="auto"/>
            </w:tcBorders>
            <w:shd w:val="clear" w:color="auto" w:fill="auto"/>
            <w:vAlign w:val="center"/>
            <w:hideMark/>
          </w:tcPr>
          <w:p w14:paraId="36EBAC84" w14:textId="77777777" w:rsidR="00606C11" w:rsidRPr="00606C11" w:rsidRDefault="00606C11" w:rsidP="00606C11">
            <w:pPr>
              <w:spacing w:after="0" w:line="240" w:lineRule="auto"/>
              <w:jc w:val="both"/>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21" w:type="dxa"/>
            <w:tcBorders>
              <w:top w:val="nil"/>
              <w:left w:val="nil"/>
              <w:bottom w:val="single" w:sz="4" w:space="0" w:color="auto"/>
              <w:right w:val="single" w:sz="4" w:space="0" w:color="auto"/>
            </w:tcBorders>
            <w:shd w:val="clear" w:color="auto" w:fill="auto"/>
            <w:noWrap/>
            <w:vAlign w:val="center"/>
            <w:hideMark/>
          </w:tcPr>
          <w:p w14:paraId="0A4615DA"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-535,00</w:t>
            </w:r>
          </w:p>
        </w:tc>
      </w:tr>
      <w:tr w:rsidR="00606C11" w:rsidRPr="00606C11" w14:paraId="6CC050B2"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32DF7DA"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58A3313"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1 05 00000 00 0000 000</w:t>
            </w:r>
          </w:p>
        </w:tc>
        <w:tc>
          <w:tcPr>
            <w:tcW w:w="6662" w:type="dxa"/>
            <w:tcBorders>
              <w:top w:val="nil"/>
              <w:left w:val="nil"/>
              <w:bottom w:val="single" w:sz="4" w:space="0" w:color="auto"/>
              <w:right w:val="single" w:sz="4" w:space="0" w:color="auto"/>
            </w:tcBorders>
            <w:shd w:val="clear" w:color="auto" w:fill="auto"/>
            <w:hideMark/>
          </w:tcPr>
          <w:p w14:paraId="21D62151" w14:textId="77777777" w:rsidR="00606C11" w:rsidRPr="00606C11" w:rsidRDefault="00606C11" w:rsidP="00606C11">
            <w:pPr>
              <w:spacing w:after="0" w:line="240" w:lineRule="auto"/>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НАЛОГИ НА СОВОКУПНЫЙ ДОХОД</w:t>
            </w:r>
          </w:p>
        </w:tc>
        <w:tc>
          <w:tcPr>
            <w:tcW w:w="921" w:type="dxa"/>
            <w:tcBorders>
              <w:top w:val="nil"/>
              <w:left w:val="nil"/>
              <w:bottom w:val="single" w:sz="4" w:space="0" w:color="auto"/>
              <w:right w:val="single" w:sz="4" w:space="0" w:color="auto"/>
            </w:tcBorders>
            <w:shd w:val="clear" w:color="auto" w:fill="auto"/>
            <w:noWrap/>
            <w:vAlign w:val="center"/>
            <w:hideMark/>
          </w:tcPr>
          <w:p w14:paraId="2EC8E9DB" w14:textId="77777777" w:rsidR="00606C11" w:rsidRPr="00606C11" w:rsidRDefault="00606C11" w:rsidP="00606C11">
            <w:pPr>
              <w:spacing w:after="0" w:line="240" w:lineRule="auto"/>
              <w:jc w:val="center"/>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704,00</w:t>
            </w:r>
          </w:p>
        </w:tc>
      </w:tr>
      <w:tr w:rsidR="00606C11" w:rsidRPr="00606C11" w14:paraId="79F6F776"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8E4AA36"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762A2AC"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1 05 03010 01 0000 110</w:t>
            </w:r>
          </w:p>
        </w:tc>
        <w:tc>
          <w:tcPr>
            <w:tcW w:w="6662" w:type="dxa"/>
            <w:tcBorders>
              <w:top w:val="nil"/>
              <w:left w:val="nil"/>
              <w:bottom w:val="single" w:sz="4" w:space="0" w:color="auto"/>
              <w:right w:val="single" w:sz="4" w:space="0" w:color="auto"/>
            </w:tcBorders>
            <w:shd w:val="clear" w:color="auto" w:fill="auto"/>
            <w:hideMark/>
          </w:tcPr>
          <w:p w14:paraId="4E077E25"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Единый сельскохозяйственный налог</w:t>
            </w:r>
          </w:p>
        </w:tc>
        <w:tc>
          <w:tcPr>
            <w:tcW w:w="921" w:type="dxa"/>
            <w:tcBorders>
              <w:top w:val="nil"/>
              <w:left w:val="nil"/>
              <w:bottom w:val="single" w:sz="4" w:space="0" w:color="auto"/>
              <w:right w:val="single" w:sz="4" w:space="0" w:color="auto"/>
            </w:tcBorders>
            <w:shd w:val="clear" w:color="auto" w:fill="auto"/>
            <w:noWrap/>
            <w:vAlign w:val="center"/>
            <w:hideMark/>
          </w:tcPr>
          <w:p w14:paraId="107F2D3B"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704,00</w:t>
            </w:r>
          </w:p>
        </w:tc>
      </w:tr>
      <w:tr w:rsidR="00606C11" w:rsidRPr="00606C11" w14:paraId="7B38967E"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2807191"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lastRenderedPageBreak/>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491795A"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1 06 00000 00 0000 000</w:t>
            </w:r>
          </w:p>
        </w:tc>
        <w:tc>
          <w:tcPr>
            <w:tcW w:w="6662" w:type="dxa"/>
            <w:tcBorders>
              <w:top w:val="nil"/>
              <w:left w:val="nil"/>
              <w:bottom w:val="single" w:sz="4" w:space="0" w:color="auto"/>
              <w:right w:val="single" w:sz="4" w:space="0" w:color="auto"/>
            </w:tcBorders>
            <w:shd w:val="clear" w:color="auto" w:fill="auto"/>
            <w:vAlign w:val="center"/>
            <w:hideMark/>
          </w:tcPr>
          <w:p w14:paraId="3BE95BF2" w14:textId="77777777" w:rsidR="00606C11" w:rsidRPr="00606C11" w:rsidRDefault="00606C11" w:rsidP="00606C11">
            <w:pPr>
              <w:spacing w:after="0" w:line="240" w:lineRule="auto"/>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НАЛОГИ НА ИМУЩЕСТВО</w:t>
            </w:r>
          </w:p>
        </w:tc>
        <w:tc>
          <w:tcPr>
            <w:tcW w:w="921" w:type="dxa"/>
            <w:tcBorders>
              <w:top w:val="nil"/>
              <w:left w:val="nil"/>
              <w:bottom w:val="single" w:sz="4" w:space="0" w:color="auto"/>
              <w:right w:val="single" w:sz="4" w:space="0" w:color="auto"/>
            </w:tcBorders>
            <w:shd w:val="clear" w:color="auto" w:fill="auto"/>
            <w:vAlign w:val="center"/>
            <w:hideMark/>
          </w:tcPr>
          <w:p w14:paraId="02791C20" w14:textId="77777777" w:rsidR="00606C11" w:rsidRPr="00606C11" w:rsidRDefault="00606C11" w:rsidP="00606C11">
            <w:pPr>
              <w:spacing w:after="0" w:line="240" w:lineRule="auto"/>
              <w:jc w:val="center"/>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31 000,00</w:t>
            </w:r>
          </w:p>
        </w:tc>
      </w:tr>
      <w:tr w:rsidR="00606C11" w:rsidRPr="00606C11" w14:paraId="22CFC30E"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44F259AF"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0676D5C"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1 06 01000 00 0000 110</w:t>
            </w:r>
          </w:p>
        </w:tc>
        <w:tc>
          <w:tcPr>
            <w:tcW w:w="6662" w:type="dxa"/>
            <w:tcBorders>
              <w:top w:val="nil"/>
              <w:left w:val="nil"/>
              <w:bottom w:val="single" w:sz="4" w:space="0" w:color="auto"/>
              <w:right w:val="single" w:sz="4" w:space="0" w:color="auto"/>
            </w:tcBorders>
            <w:shd w:val="clear" w:color="auto" w:fill="auto"/>
            <w:hideMark/>
          </w:tcPr>
          <w:p w14:paraId="3ADB33A5"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Налог на имущество физических лиц</w:t>
            </w:r>
          </w:p>
        </w:tc>
        <w:tc>
          <w:tcPr>
            <w:tcW w:w="921" w:type="dxa"/>
            <w:tcBorders>
              <w:top w:val="nil"/>
              <w:left w:val="nil"/>
              <w:bottom w:val="single" w:sz="4" w:space="0" w:color="auto"/>
              <w:right w:val="single" w:sz="4" w:space="0" w:color="auto"/>
            </w:tcBorders>
            <w:shd w:val="clear" w:color="auto" w:fill="auto"/>
            <w:noWrap/>
            <w:vAlign w:val="center"/>
            <w:hideMark/>
          </w:tcPr>
          <w:p w14:paraId="065916E3"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14 000,00</w:t>
            </w:r>
          </w:p>
        </w:tc>
      </w:tr>
      <w:tr w:rsidR="00606C11" w:rsidRPr="00606C11" w14:paraId="79FA1DBE"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77AB998"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A2EB6F6"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1 06 06000 00 0000 110</w:t>
            </w:r>
          </w:p>
        </w:tc>
        <w:tc>
          <w:tcPr>
            <w:tcW w:w="6662" w:type="dxa"/>
            <w:tcBorders>
              <w:top w:val="nil"/>
              <w:left w:val="nil"/>
              <w:bottom w:val="single" w:sz="4" w:space="0" w:color="auto"/>
              <w:right w:val="single" w:sz="4" w:space="0" w:color="auto"/>
            </w:tcBorders>
            <w:shd w:val="clear" w:color="auto" w:fill="auto"/>
            <w:hideMark/>
          </w:tcPr>
          <w:p w14:paraId="4D2DE4CA"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Земельный налог</w:t>
            </w:r>
          </w:p>
        </w:tc>
        <w:tc>
          <w:tcPr>
            <w:tcW w:w="921" w:type="dxa"/>
            <w:tcBorders>
              <w:top w:val="nil"/>
              <w:left w:val="nil"/>
              <w:bottom w:val="single" w:sz="4" w:space="0" w:color="auto"/>
              <w:right w:val="single" w:sz="4" w:space="0" w:color="auto"/>
            </w:tcBorders>
            <w:shd w:val="clear" w:color="auto" w:fill="auto"/>
            <w:noWrap/>
            <w:vAlign w:val="center"/>
            <w:hideMark/>
          </w:tcPr>
          <w:p w14:paraId="74AF0906"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17 000,00</w:t>
            </w:r>
          </w:p>
        </w:tc>
      </w:tr>
      <w:tr w:rsidR="00606C11" w:rsidRPr="00606C11" w14:paraId="71A7AD54"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0B53F7E4"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F598EAA"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1 11 00000 00 0000 000</w:t>
            </w:r>
          </w:p>
        </w:tc>
        <w:tc>
          <w:tcPr>
            <w:tcW w:w="6662" w:type="dxa"/>
            <w:tcBorders>
              <w:top w:val="nil"/>
              <w:left w:val="nil"/>
              <w:bottom w:val="single" w:sz="4" w:space="0" w:color="auto"/>
              <w:right w:val="single" w:sz="4" w:space="0" w:color="auto"/>
            </w:tcBorders>
            <w:shd w:val="clear" w:color="auto" w:fill="auto"/>
            <w:hideMark/>
          </w:tcPr>
          <w:p w14:paraId="19C2E960" w14:textId="77777777" w:rsidR="00606C11" w:rsidRPr="00606C11" w:rsidRDefault="00606C11" w:rsidP="00606C11">
            <w:pPr>
              <w:spacing w:after="0" w:line="240" w:lineRule="auto"/>
              <w:jc w:val="both"/>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21" w:type="dxa"/>
            <w:tcBorders>
              <w:top w:val="nil"/>
              <w:left w:val="nil"/>
              <w:bottom w:val="single" w:sz="4" w:space="0" w:color="auto"/>
              <w:right w:val="single" w:sz="4" w:space="0" w:color="auto"/>
            </w:tcBorders>
            <w:shd w:val="clear" w:color="auto" w:fill="auto"/>
            <w:vAlign w:val="center"/>
            <w:hideMark/>
          </w:tcPr>
          <w:p w14:paraId="657FC4A4" w14:textId="77777777" w:rsidR="00606C11" w:rsidRPr="00606C11" w:rsidRDefault="00606C11" w:rsidP="00606C11">
            <w:pPr>
              <w:spacing w:after="0" w:line="240" w:lineRule="auto"/>
              <w:jc w:val="center"/>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4 405,00</w:t>
            </w:r>
          </w:p>
        </w:tc>
      </w:tr>
      <w:tr w:rsidR="00606C11" w:rsidRPr="00606C11" w14:paraId="0CA0D765"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48B162FB"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82F0D93"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1 11 05013 13 0000 120</w:t>
            </w:r>
          </w:p>
        </w:tc>
        <w:tc>
          <w:tcPr>
            <w:tcW w:w="6662" w:type="dxa"/>
            <w:tcBorders>
              <w:top w:val="nil"/>
              <w:left w:val="nil"/>
              <w:bottom w:val="single" w:sz="4" w:space="0" w:color="auto"/>
              <w:right w:val="single" w:sz="4" w:space="0" w:color="auto"/>
            </w:tcBorders>
            <w:shd w:val="clear" w:color="auto" w:fill="auto"/>
            <w:vAlign w:val="center"/>
            <w:hideMark/>
          </w:tcPr>
          <w:p w14:paraId="2028AACE" w14:textId="77777777" w:rsidR="00606C11" w:rsidRPr="00606C11" w:rsidRDefault="00606C11" w:rsidP="00606C11">
            <w:pPr>
              <w:spacing w:after="0" w:line="240" w:lineRule="auto"/>
              <w:jc w:val="both"/>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21" w:type="dxa"/>
            <w:tcBorders>
              <w:top w:val="nil"/>
              <w:left w:val="nil"/>
              <w:bottom w:val="single" w:sz="4" w:space="0" w:color="auto"/>
              <w:right w:val="single" w:sz="4" w:space="0" w:color="auto"/>
            </w:tcBorders>
            <w:shd w:val="clear" w:color="000000" w:fill="FFFFFF"/>
            <w:noWrap/>
            <w:vAlign w:val="center"/>
            <w:hideMark/>
          </w:tcPr>
          <w:p w14:paraId="532D519D"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3 796,00</w:t>
            </w:r>
          </w:p>
        </w:tc>
      </w:tr>
      <w:tr w:rsidR="00606C11" w:rsidRPr="00606C11" w14:paraId="5E663E7F"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173EBA0"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72319DD"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1 11 05025 13 0000 120</w:t>
            </w:r>
          </w:p>
        </w:tc>
        <w:tc>
          <w:tcPr>
            <w:tcW w:w="6662" w:type="dxa"/>
            <w:tcBorders>
              <w:top w:val="nil"/>
              <w:left w:val="nil"/>
              <w:bottom w:val="single" w:sz="4" w:space="0" w:color="auto"/>
              <w:right w:val="single" w:sz="4" w:space="0" w:color="auto"/>
            </w:tcBorders>
            <w:shd w:val="clear" w:color="auto" w:fill="auto"/>
            <w:vAlign w:val="center"/>
            <w:hideMark/>
          </w:tcPr>
          <w:p w14:paraId="08A40ABB" w14:textId="77777777" w:rsidR="00606C11" w:rsidRPr="00606C11" w:rsidRDefault="00606C11" w:rsidP="00606C11">
            <w:pPr>
              <w:spacing w:after="0" w:line="240" w:lineRule="auto"/>
              <w:jc w:val="both"/>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21" w:type="dxa"/>
            <w:tcBorders>
              <w:top w:val="nil"/>
              <w:left w:val="nil"/>
              <w:bottom w:val="single" w:sz="4" w:space="0" w:color="auto"/>
              <w:right w:val="single" w:sz="4" w:space="0" w:color="auto"/>
            </w:tcBorders>
            <w:shd w:val="clear" w:color="auto" w:fill="auto"/>
            <w:noWrap/>
            <w:vAlign w:val="center"/>
            <w:hideMark/>
          </w:tcPr>
          <w:p w14:paraId="183C5A70"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120,00</w:t>
            </w:r>
          </w:p>
        </w:tc>
      </w:tr>
      <w:tr w:rsidR="00606C11" w:rsidRPr="00606C11" w14:paraId="7D7C837D"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37876BD"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F6FFA05"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1 11 05075 13 0000 120</w:t>
            </w:r>
          </w:p>
        </w:tc>
        <w:tc>
          <w:tcPr>
            <w:tcW w:w="6662" w:type="dxa"/>
            <w:tcBorders>
              <w:top w:val="nil"/>
              <w:left w:val="nil"/>
              <w:bottom w:val="single" w:sz="4" w:space="0" w:color="auto"/>
              <w:right w:val="single" w:sz="4" w:space="0" w:color="auto"/>
            </w:tcBorders>
            <w:shd w:val="clear" w:color="auto" w:fill="auto"/>
            <w:hideMark/>
          </w:tcPr>
          <w:p w14:paraId="55D73E9F"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21" w:type="dxa"/>
            <w:tcBorders>
              <w:top w:val="nil"/>
              <w:left w:val="nil"/>
              <w:bottom w:val="single" w:sz="4" w:space="0" w:color="auto"/>
              <w:right w:val="single" w:sz="4" w:space="0" w:color="auto"/>
            </w:tcBorders>
            <w:shd w:val="clear" w:color="auto" w:fill="auto"/>
            <w:noWrap/>
            <w:vAlign w:val="center"/>
            <w:hideMark/>
          </w:tcPr>
          <w:p w14:paraId="3D8A4B6E"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337,00</w:t>
            </w:r>
          </w:p>
        </w:tc>
      </w:tr>
      <w:tr w:rsidR="00606C11" w:rsidRPr="00606C11" w14:paraId="6654339A"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CCD4C05"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AEA2E29"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1 11 09045 13 0000 120</w:t>
            </w:r>
          </w:p>
        </w:tc>
        <w:tc>
          <w:tcPr>
            <w:tcW w:w="6662" w:type="dxa"/>
            <w:tcBorders>
              <w:top w:val="nil"/>
              <w:left w:val="nil"/>
              <w:bottom w:val="single" w:sz="4" w:space="0" w:color="auto"/>
              <w:right w:val="single" w:sz="4" w:space="0" w:color="auto"/>
            </w:tcBorders>
            <w:shd w:val="clear" w:color="000000" w:fill="FFFFFF"/>
            <w:hideMark/>
          </w:tcPr>
          <w:p w14:paraId="64F9CCA2" w14:textId="77777777" w:rsidR="00606C11" w:rsidRPr="00606C11" w:rsidRDefault="00606C11" w:rsidP="00606C11">
            <w:pPr>
              <w:spacing w:after="0" w:line="240" w:lineRule="auto"/>
              <w:jc w:val="both"/>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606C11">
              <w:rPr>
                <w:rFonts w:ascii="Times New Roman" w:eastAsia="Times New Roman" w:hAnsi="Times New Roman" w:cs="Times New Roman"/>
                <w:sz w:val="16"/>
                <w:szCs w:val="16"/>
                <w:lang w:eastAsia="ru-RU"/>
              </w:rPr>
              <w:t>атономных</w:t>
            </w:r>
            <w:proofErr w:type="spellEnd"/>
            <w:r w:rsidRPr="00606C11">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921" w:type="dxa"/>
            <w:tcBorders>
              <w:top w:val="nil"/>
              <w:left w:val="nil"/>
              <w:bottom w:val="single" w:sz="4" w:space="0" w:color="auto"/>
              <w:right w:val="single" w:sz="4" w:space="0" w:color="auto"/>
            </w:tcBorders>
            <w:shd w:val="clear" w:color="auto" w:fill="auto"/>
            <w:noWrap/>
            <w:vAlign w:val="center"/>
            <w:hideMark/>
          </w:tcPr>
          <w:p w14:paraId="5E2C58B6"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152,00</w:t>
            </w:r>
          </w:p>
        </w:tc>
      </w:tr>
      <w:tr w:rsidR="00606C11" w:rsidRPr="00606C11" w14:paraId="33BA7F4C"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474C93F4"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FD4DEE4"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1 13 00000 00 0000 000</w:t>
            </w:r>
          </w:p>
        </w:tc>
        <w:tc>
          <w:tcPr>
            <w:tcW w:w="6662" w:type="dxa"/>
            <w:tcBorders>
              <w:top w:val="nil"/>
              <w:left w:val="nil"/>
              <w:bottom w:val="single" w:sz="4" w:space="0" w:color="auto"/>
              <w:right w:val="single" w:sz="4" w:space="0" w:color="auto"/>
            </w:tcBorders>
            <w:shd w:val="clear" w:color="auto" w:fill="auto"/>
            <w:hideMark/>
          </w:tcPr>
          <w:p w14:paraId="0477B636" w14:textId="77777777" w:rsidR="00606C11" w:rsidRPr="00606C11" w:rsidRDefault="00606C11" w:rsidP="00606C11">
            <w:pPr>
              <w:spacing w:after="0" w:line="240" w:lineRule="auto"/>
              <w:jc w:val="both"/>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921" w:type="dxa"/>
            <w:tcBorders>
              <w:top w:val="nil"/>
              <w:left w:val="nil"/>
              <w:bottom w:val="single" w:sz="4" w:space="0" w:color="auto"/>
              <w:right w:val="single" w:sz="4" w:space="0" w:color="auto"/>
            </w:tcBorders>
            <w:shd w:val="clear" w:color="auto" w:fill="auto"/>
            <w:noWrap/>
            <w:vAlign w:val="center"/>
            <w:hideMark/>
          </w:tcPr>
          <w:p w14:paraId="7F95DFE0" w14:textId="77777777" w:rsidR="00606C11" w:rsidRPr="00606C11" w:rsidRDefault="00606C11" w:rsidP="00606C11">
            <w:pPr>
              <w:spacing w:after="0" w:line="240" w:lineRule="auto"/>
              <w:jc w:val="center"/>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8,00</w:t>
            </w:r>
          </w:p>
        </w:tc>
      </w:tr>
      <w:tr w:rsidR="00606C11" w:rsidRPr="00606C11" w14:paraId="0BFACFF7"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4B2683E"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B55E000"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1 13 01995 13 0000 130</w:t>
            </w:r>
          </w:p>
        </w:tc>
        <w:tc>
          <w:tcPr>
            <w:tcW w:w="6662" w:type="dxa"/>
            <w:tcBorders>
              <w:top w:val="nil"/>
              <w:left w:val="nil"/>
              <w:bottom w:val="single" w:sz="4" w:space="0" w:color="auto"/>
              <w:right w:val="single" w:sz="4" w:space="0" w:color="auto"/>
            </w:tcBorders>
            <w:shd w:val="clear" w:color="auto" w:fill="auto"/>
            <w:vAlign w:val="center"/>
            <w:hideMark/>
          </w:tcPr>
          <w:p w14:paraId="487F32CC" w14:textId="77777777" w:rsidR="00606C11" w:rsidRPr="00606C11" w:rsidRDefault="00606C11" w:rsidP="00606C11">
            <w:pPr>
              <w:spacing w:after="0" w:line="240" w:lineRule="auto"/>
              <w:jc w:val="both"/>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21" w:type="dxa"/>
            <w:tcBorders>
              <w:top w:val="nil"/>
              <w:left w:val="nil"/>
              <w:bottom w:val="single" w:sz="4" w:space="0" w:color="auto"/>
              <w:right w:val="single" w:sz="4" w:space="0" w:color="auto"/>
            </w:tcBorders>
            <w:shd w:val="clear" w:color="auto" w:fill="auto"/>
            <w:noWrap/>
            <w:vAlign w:val="center"/>
            <w:hideMark/>
          </w:tcPr>
          <w:p w14:paraId="52CC8AEF"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8,00</w:t>
            </w:r>
          </w:p>
        </w:tc>
      </w:tr>
      <w:tr w:rsidR="00606C11" w:rsidRPr="00606C11" w14:paraId="59F7C645"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008E1BE"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5FC8F38A"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1 14 00000 00 0000 000</w:t>
            </w:r>
          </w:p>
        </w:tc>
        <w:tc>
          <w:tcPr>
            <w:tcW w:w="6662" w:type="dxa"/>
            <w:tcBorders>
              <w:top w:val="nil"/>
              <w:left w:val="nil"/>
              <w:bottom w:val="single" w:sz="4" w:space="0" w:color="auto"/>
              <w:right w:val="single" w:sz="4" w:space="0" w:color="auto"/>
            </w:tcBorders>
            <w:shd w:val="clear" w:color="auto" w:fill="auto"/>
            <w:hideMark/>
          </w:tcPr>
          <w:p w14:paraId="3B33D3D8" w14:textId="77777777" w:rsidR="00606C11" w:rsidRPr="00606C11" w:rsidRDefault="00606C11" w:rsidP="00606C11">
            <w:pPr>
              <w:spacing w:after="0" w:line="240" w:lineRule="auto"/>
              <w:jc w:val="both"/>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21" w:type="dxa"/>
            <w:tcBorders>
              <w:top w:val="nil"/>
              <w:left w:val="nil"/>
              <w:bottom w:val="single" w:sz="4" w:space="0" w:color="auto"/>
              <w:right w:val="single" w:sz="4" w:space="0" w:color="auto"/>
            </w:tcBorders>
            <w:shd w:val="clear" w:color="auto" w:fill="auto"/>
            <w:noWrap/>
            <w:vAlign w:val="center"/>
            <w:hideMark/>
          </w:tcPr>
          <w:p w14:paraId="4E52CFB9" w14:textId="77777777" w:rsidR="00606C11" w:rsidRPr="00606C11" w:rsidRDefault="00606C11" w:rsidP="00606C11">
            <w:pPr>
              <w:spacing w:after="0" w:line="240" w:lineRule="auto"/>
              <w:jc w:val="center"/>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595,00</w:t>
            </w:r>
          </w:p>
        </w:tc>
      </w:tr>
      <w:tr w:rsidR="00606C11" w:rsidRPr="00606C11" w14:paraId="1E89E6D6"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17E2BA5"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305D25F8"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1 14 06013 13 0000 430</w:t>
            </w:r>
          </w:p>
        </w:tc>
        <w:tc>
          <w:tcPr>
            <w:tcW w:w="6662" w:type="dxa"/>
            <w:tcBorders>
              <w:top w:val="nil"/>
              <w:left w:val="nil"/>
              <w:bottom w:val="single" w:sz="4" w:space="0" w:color="auto"/>
              <w:right w:val="single" w:sz="4" w:space="0" w:color="auto"/>
            </w:tcBorders>
            <w:shd w:val="clear" w:color="auto" w:fill="auto"/>
            <w:hideMark/>
          </w:tcPr>
          <w:p w14:paraId="00866A72" w14:textId="77777777" w:rsidR="00606C11" w:rsidRPr="00606C11" w:rsidRDefault="00606C11" w:rsidP="00606C11">
            <w:pPr>
              <w:spacing w:after="0" w:line="240" w:lineRule="auto"/>
              <w:jc w:val="both"/>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21" w:type="dxa"/>
            <w:tcBorders>
              <w:top w:val="nil"/>
              <w:left w:val="nil"/>
              <w:bottom w:val="single" w:sz="4" w:space="0" w:color="auto"/>
              <w:right w:val="single" w:sz="4" w:space="0" w:color="auto"/>
            </w:tcBorders>
            <w:shd w:val="clear" w:color="auto" w:fill="auto"/>
            <w:noWrap/>
            <w:vAlign w:val="center"/>
            <w:hideMark/>
          </w:tcPr>
          <w:p w14:paraId="3FAE589A"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595,00</w:t>
            </w:r>
          </w:p>
        </w:tc>
      </w:tr>
      <w:tr w:rsidR="00606C11" w:rsidRPr="00606C11" w14:paraId="0B1BAC3D"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B696B59"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0647F360"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1 17 00000 00 0000 000</w:t>
            </w:r>
          </w:p>
        </w:tc>
        <w:tc>
          <w:tcPr>
            <w:tcW w:w="6662" w:type="dxa"/>
            <w:tcBorders>
              <w:top w:val="nil"/>
              <w:left w:val="nil"/>
              <w:bottom w:val="single" w:sz="4" w:space="0" w:color="auto"/>
              <w:right w:val="single" w:sz="4" w:space="0" w:color="auto"/>
            </w:tcBorders>
            <w:shd w:val="clear" w:color="auto" w:fill="auto"/>
            <w:hideMark/>
          </w:tcPr>
          <w:p w14:paraId="11506CA4" w14:textId="77777777" w:rsidR="00606C11" w:rsidRPr="00606C11" w:rsidRDefault="00606C11" w:rsidP="00606C11">
            <w:pPr>
              <w:spacing w:after="0" w:line="240" w:lineRule="auto"/>
              <w:jc w:val="both"/>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ПРОЧИЕ НЕНАЛОГОВЫЕ ДОХОДЫ</w:t>
            </w:r>
          </w:p>
        </w:tc>
        <w:tc>
          <w:tcPr>
            <w:tcW w:w="921" w:type="dxa"/>
            <w:tcBorders>
              <w:top w:val="nil"/>
              <w:left w:val="nil"/>
              <w:bottom w:val="single" w:sz="4" w:space="0" w:color="auto"/>
              <w:right w:val="single" w:sz="4" w:space="0" w:color="auto"/>
            </w:tcBorders>
            <w:shd w:val="clear" w:color="auto" w:fill="auto"/>
            <w:noWrap/>
            <w:vAlign w:val="center"/>
            <w:hideMark/>
          </w:tcPr>
          <w:p w14:paraId="55647CFC"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19,00</w:t>
            </w:r>
          </w:p>
        </w:tc>
      </w:tr>
      <w:tr w:rsidR="00606C11" w:rsidRPr="00606C11" w14:paraId="79D46819"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FAB47B9"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28EB5A74"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1 17 01005 13 0000 180</w:t>
            </w:r>
          </w:p>
        </w:tc>
        <w:tc>
          <w:tcPr>
            <w:tcW w:w="6662" w:type="dxa"/>
            <w:tcBorders>
              <w:top w:val="nil"/>
              <w:left w:val="nil"/>
              <w:bottom w:val="single" w:sz="4" w:space="0" w:color="auto"/>
              <w:right w:val="single" w:sz="4" w:space="0" w:color="auto"/>
            </w:tcBorders>
            <w:shd w:val="clear" w:color="auto" w:fill="auto"/>
            <w:hideMark/>
          </w:tcPr>
          <w:p w14:paraId="67F9CA3D" w14:textId="77777777" w:rsidR="00606C11" w:rsidRPr="00606C11" w:rsidRDefault="00606C11" w:rsidP="00606C11">
            <w:pPr>
              <w:spacing w:after="0" w:line="240" w:lineRule="auto"/>
              <w:jc w:val="both"/>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 xml:space="preserve">Прочие неналоговые доходы </w:t>
            </w:r>
          </w:p>
        </w:tc>
        <w:tc>
          <w:tcPr>
            <w:tcW w:w="921" w:type="dxa"/>
            <w:tcBorders>
              <w:top w:val="nil"/>
              <w:left w:val="nil"/>
              <w:bottom w:val="single" w:sz="4" w:space="0" w:color="auto"/>
              <w:right w:val="single" w:sz="4" w:space="0" w:color="auto"/>
            </w:tcBorders>
            <w:shd w:val="clear" w:color="auto" w:fill="auto"/>
            <w:noWrap/>
            <w:vAlign w:val="center"/>
            <w:hideMark/>
          </w:tcPr>
          <w:p w14:paraId="74D0658A"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19,00</w:t>
            </w:r>
          </w:p>
        </w:tc>
      </w:tr>
      <w:tr w:rsidR="00606C11" w:rsidRPr="00606C11" w14:paraId="597E039E"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64AA88C8"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vAlign w:val="center"/>
            <w:hideMark/>
          </w:tcPr>
          <w:p w14:paraId="7D4E4AAD"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2 00 00000 00 0000 000</w:t>
            </w:r>
          </w:p>
        </w:tc>
        <w:tc>
          <w:tcPr>
            <w:tcW w:w="6662" w:type="dxa"/>
            <w:tcBorders>
              <w:top w:val="nil"/>
              <w:left w:val="nil"/>
              <w:bottom w:val="single" w:sz="4" w:space="0" w:color="auto"/>
              <w:right w:val="single" w:sz="4" w:space="0" w:color="auto"/>
            </w:tcBorders>
            <w:shd w:val="clear" w:color="000000" w:fill="C0C0C0"/>
            <w:vAlign w:val="center"/>
            <w:hideMark/>
          </w:tcPr>
          <w:p w14:paraId="3F93CFE0" w14:textId="77777777" w:rsidR="00606C11" w:rsidRPr="00606C11" w:rsidRDefault="00606C11" w:rsidP="00606C11">
            <w:pPr>
              <w:spacing w:after="0" w:line="240" w:lineRule="auto"/>
              <w:jc w:val="both"/>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БЕЗВОЗМЕЗДНЫЕ ПОСТУПЛЕНИЯ</w:t>
            </w:r>
          </w:p>
        </w:tc>
        <w:tc>
          <w:tcPr>
            <w:tcW w:w="921" w:type="dxa"/>
            <w:tcBorders>
              <w:top w:val="nil"/>
              <w:left w:val="nil"/>
              <w:bottom w:val="single" w:sz="4" w:space="0" w:color="auto"/>
              <w:right w:val="single" w:sz="4" w:space="0" w:color="auto"/>
            </w:tcBorders>
            <w:shd w:val="clear" w:color="000000" w:fill="C0C0C0"/>
            <w:noWrap/>
            <w:vAlign w:val="center"/>
            <w:hideMark/>
          </w:tcPr>
          <w:p w14:paraId="249A9620"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3 776,00</w:t>
            </w:r>
          </w:p>
        </w:tc>
      </w:tr>
      <w:tr w:rsidR="00606C11" w:rsidRPr="00606C11" w14:paraId="794DFAE1"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25DB4DD"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FF074C6" w14:textId="77777777" w:rsidR="00606C11" w:rsidRPr="00606C11" w:rsidRDefault="00606C11" w:rsidP="00606C11">
            <w:pPr>
              <w:spacing w:after="0" w:line="240" w:lineRule="auto"/>
              <w:jc w:val="center"/>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2 02 00000 00 0000 000</w:t>
            </w:r>
          </w:p>
        </w:tc>
        <w:tc>
          <w:tcPr>
            <w:tcW w:w="6662" w:type="dxa"/>
            <w:tcBorders>
              <w:top w:val="nil"/>
              <w:left w:val="nil"/>
              <w:bottom w:val="single" w:sz="4" w:space="0" w:color="auto"/>
              <w:right w:val="single" w:sz="4" w:space="0" w:color="auto"/>
            </w:tcBorders>
            <w:shd w:val="clear" w:color="auto" w:fill="auto"/>
            <w:hideMark/>
          </w:tcPr>
          <w:p w14:paraId="76BCBEBF" w14:textId="77777777" w:rsidR="00606C11" w:rsidRPr="00606C11" w:rsidRDefault="00606C11" w:rsidP="00606C11">
            <w:pPr>
              <w:spacing w:after="0" w:line="240" w:lineRule="auto"/>
              <w:jc w:val="both"/>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21" w:type="dxa"/>
            <w:tcBorders>
              <w:top w:val="nil"/>
              <w:left w:val="nil"/>
              <w:bottom w:val="single" w:sz="4" w:space="0" w:color="auto"/>
              <w:right w:val="single" w:sz="4" w:space="0" w:color="auto"/>
            </w:tcBorders>
            <w:shd w:val="clear" w:color="auto" w:fill="auto"/>
            <w:vAlign w:val="center"/>
            <w:hideMark/>
          </w:tcPr>
          <w:p w14:paraId="41EE981A" w14:textId="77777777" w:rsidR="00606C11" w:rsidRPr="00606C11" w:rsidRDefault="00606C11" w:rsidP="00606C11">
            <w:pPr>
              <w:spacing w:after="0" w:line="240" w:lineRule="auto"/>
              <w:jc w:val="center"/>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3 776,00</w:t>
            </w:r>
          </w:p>
        </w:tc>
      </w:tr>
      <w:tr w:rsidR="00606C11" w:rsidRPr="00606C11" w14:paraId="2286AB94"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3F9E76FC" w14:textId="77777777" w:rsidR="00606C11" w:rsidRPr="00606C11" w:rsidRDefault="00606C11" w:rsidP="00606C11">
            <w:pPr>
              <w:spacing w:after="0" w:line="240" w:lineRule="auto"/>
              <w:jc w:val="center"/>
              <w:rPr>
                <w:rFonts w:ascii="Times New Roman" w:eastAsia="Times New Roman" w:hAnsi="Times New Roman" w:cs="Times New Roman"/>
                <w:i/>
                <w:iCs/>
                <w:sz w:val="16"/>
                <w:szCs w:val="16"/>
                <w:lang w:eastAsia="ru-RU"/>
              </w:rPr>
            </w:pPr>
            <w:r w:rsidRPr="00606C11">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nil"/>
              <w:right w:val="single" w:sz="4" w:space="0" w:color="auto"/>
            </w:tcBorders>
            <w:shd w:val="clear" w:color="auto" w:fill="auto"/>
            <w:vAlign w:val="center"/>
            <w:hideMark/>
          </w:tcPr>
          <w:p w14:paraId="3D477518"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2 02 16001 13 0000 150</w:t>
            </w:r>
          </w:p>
        </w:tc>
        <w:tc>
          <w:tcPr>
            <w:tcW w:w="6662" w:type="dxa"/>
            <w:tcBorders>
              <w:top w:val="nil"/>
              <w:left w:val="nil"/>
              <w:bottom w:val="single" w:sz="4" w:space="0" w:color="auto"/>
              <w:right w:val="single" w:sz="4" w:space="0" w:color="auto"/>
            </w:tcBorders>
            <w:shd w:val="clear" w:color="000000" w:fill="FFFFFF"/>
            <w:vAlign w:val="center"/>
            <w:hideMark/>
          </w:tcPr>
          <w:p w14:paraId="7963E17F" w14:textId="77777777" w:rsidR="00606C11" w:rsidRPr="00606C11" w:rsidRDefault="00606C11" w:rsidP="00606C11">
            <w:pPr>
              <w:spacing w:after="0" w:line="240" w:lineRule="auto"/>
              <w:jc w:val="both"/>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21" w:type="dxa"/>
            <w:tcBorders>
              <w:top w:val="nil"/>
              <w:left w:val="nil"/>
              <w:bottom w:val="single" w:sz="4" w:space="0" w:color="auto"/>
              <w:right w:val="single" w:sz="4" w:space="0" w:color="auto"/>
            </w:tcBorders>
            <w:shd w:val="clear" w:color="auto" w:fill="auto"/>
            <w:noWrap/>
            <w:vAlign w:val="center"/>
            <w:hideMark/>
          </w:tcPr>
          <w:p w14:paraId="07CEC5CB"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1 140,00</w:t>
            </w:r>
          </w:p>
        </w:tc>
      </w:tr>
      <w:tr w:rsidR="00606C11" w:rsidRPr="00606C11" w14:paraId="7470C192"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3711466"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44285968" w14:textId="77777777" w:rsidR="00606C11" w:rsidRPr="00606C11" w:rsidRDefault="00606C11" w:rsidP="00606C11">
            <w:pPr>
              <w:spacing w:after="0" w:line="240" w:lineRule="auto"/>
              <w:jc w:val="center"/>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2 02 20000 00 0000 151</w:t>
            </w:r>
          </w:p>
        </w:tc>
        <w:tc>
          <w:tcPr>
            <w:tcW w:w="6662" w:type="dxa"/>
            <w:tcBorders>
              <w:top w:val="nil"/>
              <w:left w:val="nil"/>
              <w:bottom w:val="single" w:sz="4" w:space="0" w:color="auto"/>
              <w:right w:val="single" w:sz="4" w:space="0" w:color="auto"/>
            </w:tcBorders>
            <w:shd w:val="clear" w:color="auto" w:fill="auto"/>
            <w:hideMark/>
          </w:tcPr>
          <w:p w14:paraId="5AFAC824" w14:textId="77777777" w:rsidR="00606C11" w:rsidRPr="00606C11" w:rsidRDefault="00606C11" w:rsidP="00606C11">
            <w:pPr>
              <w:spacing w:after="0" w:line="240" w:lineRule="auto"/>
              <w:jc w:val="both"/>
              <w:rPr>
                <w:rFonts w:ascii="Times New Roman" w:eastAsia="Times New Roman" w:hAnsi="Times New Roman" w:cs="Times New Roman"/>
                <w:b/>
                <w:bCs/>
                <w:i/>
                <w:iCs/>
                <w:sz w:val="16"/>
                <w:szCs w:val="16"/>
                <w:lang w:eastAsia="ru-RU"/>
              </w:rPr>
            </w:pPr>
            <w:r w:rsidRPr="00606C11">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921" w:type="dxa"/>
            <w:tcBorders>
              <w:top w:val="nil"/>
              <w:left w:val="nil"/>
              <w:bottom w:val="single" w:sz="4" w:space="0" w:color="auto"/>
              <w:right w:val="single" w:sz="4" w:space="0" w:color="auto"/>
            </w:tcBorders>
            <w:shd w:val="clear" w:color="auto" w:fill="auto"/>
            <w:noWrap/>
            <w:vAlign w:val="center"/>
            <w:hideMark/>
          </w:tcPr>
          <w:p w14:paraId="61DCF35A"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2 636,00</w:t>
            </w:r>
          </w:p>
        </w:tc>
      </w:tr>
      <w:tr w:rsidR="00606C11" w:rsidRPr="00606C11" w14:paraId="44DC6F0A" w14:textId="77777777" w:rsidTr="00E51327">
        <w:trPr>
          <w:gridAfter w:val="1"/>
          <w:wAfter w:w="18" w:type="dxa"/>
          <w:trHeight w:val="15"/>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24BF043D"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4F1257EC"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2 02 20216 13 0000 150</w:t>
            </w:r>
          </w:p>
        </w:tc>
        <w:tc>
          <w:tcPr>
            <w:tcW w:w="6662" w:type="dxa"/>
            <w:tcBorders>
              <w:top w:val="nil"/>
              <w:left w:val="nil"/>
              <w:bottom w:val="single" w:sz="4" w:space="0" w:color="auto"/>
              <w:right w:val="single" w:sz="4" w:space="0" w:color="auto"/>
            </w:tcBorders>
            <w:shd w:val="clear" w:color="auto" w:fill="auto"/>
            <w:hideMark/>
          </w:tcPr>
          <w:p w14:paraId="0DC3E8AE" w14:textId="77777777" w:rsidR="00606C11" w:rsidRPr="00606C11" w:rsidRDefault="00606C11" w:rsidP="00606C11">
            <w:pPr>
              <w:spacing w:after="0" w:line="240" w:lineRule="auto"/>
              <w:jc w:val="both"/>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921" w:type="dxa"/>
            <w:tcBorders>
              <w:top w:val="nil"/>
              <w:left w:val="nil"/>
              <w:bottom w:val="single" w:sz="4" w:space="0" w:color="auto"/>
              <w:right w:val="single" w:sz="4" w:space="0" w:color="auto"/>
            </w:tcBorders>
            <w:shd w:val="clear" w:color="auto" w:fill="auto"/>
            <w:vAlign w:val="center"/>
            <w:hideMark/>
          </w:tcPr>
          <w:p w14:paraId="2FC21CED"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0,00</w:t>
            </w:r>
          </w:p>
        </w:tc>
      </w:tr>
      <w:tr w:rsidR="00606C11" w:rsidRPr="00606C11" w14:paraId="3C8C14C8"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79C9C49"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2E248B91"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2 02 29999 13 0000 150</w:t>
            </w:r>
          </w:p>
        </w:tc>
        <w:tc>
          <w:tcPr>
            <w:tcW w:w="6662" w:type="dxa"/>
            <w:tcBorders>
              <w:top w:val="nil"/>
              <w:left w:val="nil"/>
              <w:bottom w:val="single" w:sz="4" w:space="0" w:color="auto"/>
              <w:right w:val="single" w:sz="4" w:space="0" w:color="auto"/>
            </w:tcBorders>
            <w:shd w:val="clear" w:color="auto" w:fill="auto"/>
            <w:hideMark/>
          </w:tcPr>
          <w:p w14:paraId="4B0AF47F" w14:textId="77777777" w:rsidR="00606C11" w:rsidRPr="00606C11" w:rsidRDefault="00606C11" w:rsidP="00606C11">
            <w:pPr>
              <w:spacing w:after="0" w:line="240" w:lineRule="auto"/>
              <w:jc w:val="both"/>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Прочие субсидии бюджетам городских поселений</w:t>
            </w:r>
          </w:p>
        </w:tc>
        <w:tc>
          <w:tcPr>
            <w:tcW w:w="921" w:type="dxa"/>
            <w:tcBorders>
              <w:top w:val="nil"/>
              <w:left w:val="nil"/>
              <w:bottom w:val="single" w:sz="4" w:space="0" w:color="auto"/>
              <w:right w:val="single" w:sz="4" w:space="0" w:color="auto"/>
            </w:tcBorders>
            <w:shd w:val="clear" w:color="auto" w:fill="auto"/>
            <w:vAlign w:val="center"/>
            <w:hideMark/>
          </w:tcPr>
          <w:p w14:paraId="7E52762A"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2 636,00</w:t>
            </w:r>
          </w:p>
        </w:tc>
      </w:tr>
      <w:tr w:rsidR="00606C11" w:rsidRPr="00606C11" w14:paraId="7625B46F" w14:textId="77777777" w:rsidTr="00E51327">
        <w:trPr>
          <w:gridAfter w:val="1"/>
          <w:wAfter w:w="18" w:type="dxa"/>
          <w:trHeight w:val="7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6506094E" w14:textId="77777777" w:rsidR="00606C11" w:rsidRPr="00606C11" w:rsidRDefault="00606C11" w:rsidP="00606C11">
            <w:pPr>
              <w:spacing w:after="0" w:line="240" w:lineRule="auto"/>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339FEE92" w14:textId="77777777" w:rsidR="00606C11" w:rsidRPr="00606C11" w:rsidRDefault="00606C11" w:rsidP="00606C11">
            <w:pPr>
              <w:spacing w:after="0" w:line="240" w:lineRule="auto"/>
              <w:jc w:val="center"/>
              <w:rPr>
                <w:rFonts w:ascii="Times New Roman" w:eastAsia="Times New Roman" w:hAnsi="Times New Roman" w:cs="Times New Roman"/>
                <w:sz w:val="16"/>
                <w:szCs w:val="16"/>
                <w:lang w:eastAsia="ru-RU"/>
              </w:rPr>
            </w:pPr>
            <w:r w:rsidRPr="00606C11">
              <w:rPr>
                <w:rFonts w:ascii="Times New Roman" w:eastAsia="Times New Roman" w:hAnsi="Times New Roman" w:cs="Times New Roman"/>
                <w:sz w:val="16"/>
                <w:szCs w:val="16"/>
                <w:lang w:eastAsia="ru-RU"/>
              </w:rPr>
              <w:t> </w:t>
            </w:r>
          </w:p>
        </w:tc>
        <w:tc>
          <w:tcPr>
            <w:tcW w:w="6662" w:type="dxa"/>
            <w:tcBorders>
              <w:top w:val="nil"/>
              <w:left w:val="nil"/>
              <w:bottom w:val="single" w:sz="4" w:space="0" w:color="auto"/>
              <w:right w:val="single" w:sz="4" w:space="0" w:color="auto"/>
            </w:tcBorders>
            <w:shd w:val="clear" w:color="auto" w:fill="auto"/>
            <w:vAlign w:val="center"/>
            <w:hideMark/>
          </w:tcPr>
          <w:p w14:paraId="19902CD6" w14:textId="77777777" w:rsidR="00606C11" w:rsidRPr="00606C11" w:rsidRDefault="00606C11" w:rsidP="00606C11">
            <w:pPr>
              <w:spacing w:after="0" w:line="240" w:lineRule="auto"/>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Итого доходов</w:t>
            </w:r>
          </w:p>
        </w:tc>
        <w:tc>
          <w:tcPr>
            <w:tcW w:w="921" w:type="dxa"/>
            <w:tcBorders>
              <w:top w:val="nil"/>
              <w:left w:val="nil"/>
              <w:bottom w:val="single" w:sz="4" w:space="0" w:color="auto"/>
              <w:right w:val="single" w:sz="4" w:space="0" w:color="auto"/>
            </w:tcBorders>
            <w:shd w:val="clear" w:color="auto" w:fill="auto"/>
            <w:noWrap/>
            <w:vAlign w:val="center"/>
            <w:hideMark/>
          </w:tcPr>
          <w:p w14:paraId="4B14C065" w14:textId="77777777" w:rsidR="00606C11" w:rsidRPr="00606C11" w:rsidRDefault="00606C11" w:rsidP="00606C11">
            <w:pPr>
              <w:spacing w:after="0" w:line="240" w:lineRule="auto"/>
              <w:jc w:val="center"/>
              <w:rPr>
                <w:rFonts w:ascii="Times New Roman" w:eastAsia="Times New Roman" w:hAnsi="Times New Roman" w:cs="Times New Roman"/>
                <w:b/>
                <w:bCs/>
                <w:sz w:val="16"/>
                <w:szCs w:val="16"/>
                <w:lang w:eastAsia="ru-RU"/>
              </w:rPr>
            </w:pPr>
            <w:r w:rsidRPr="00606C11">
              <w:rPr>
                <w:rFonts w:ascii="Times New Roman" w:eastAsia="Times New Roman" w:hAnsi="Times New Roman" w:cs="Times New Roman"/>
                <w:b/>
                <w:bCs/>
                <w:sz w:val="16"/>
                <w:szCs w:val="16"/>
                <w:lang w:eastAsia="ru-RU"/>
              </w:rPr>
              <w:t>83 941,00</w:t>
            </w:r>
          </w:p>
        </w:tc>
      </w:tr>
    </w:tbl>
    <w:p w14:paraId="2C05543C" w14:textId="1E6ED83E" w:rsidR="00DC78CE" w:rsidRPr="0065363B" w:rsidRDefault="00DC78CE" w:rsidP="00DC78CE">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65363B">
        <w:rPr>
          <w:rFonts w:ascii="Times New Roman" w:eastAsia="Times New Roman" w:hAnsi="Times New Roman" w:cs="Times New Roman"/>
          <w:bCs/>
          <w:sz w:val="20"/>
          <w:szCs w:val="20"/>
          <w:lang w:eastAsia="x-none"/>
        </w:rPr>
        <w:t xml:space="preserve"> </w:t>
      </w:r>
    </w:p>
    <w:p w14:paraId="637D5A96" w14:textId="77777777" w:rsidR="00DC78CE" w:rsidRPr="0065363B" w:rsidRDefault="00DC78CE" w:rsidP="00DC78CE">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5B090FB2" w14:textId="77777777" w:rsidR="00DC78CE" w:rsidRDefault="00DC78CE" w:rsidP="00DC78CE">
      <w:pPr>
        <w:tabs>
          <w:tab w:val="left" w:pos="284"/>
        </w:tabs>
        <w:spacing w:after="0" w:line="240" w:lineRule="auto"/>
        <w:ind w:right="-1"/>
        <w:jc w:val="right"/>
        <w:rPr>
          <w:rFonts w:ascii="Times New Roman" w:eastAsia="Times New Roman" w:hAnsi="Times New Roman" w:cs="Times New Roman"/>
          <w:sz w:val="20"/>
          <w:szCs w:val="20"/>
          <w:lang w:eastAsia="ru-RU"/>
        </w:rPr>
      </w:pPr>
      <w:r w:rsidRPr="0065363B">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02</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6</w:t>
      </w:r>
      <w:r w:rsidRPr="0065363B">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103</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21</w:t>
      </w:r>
    </w:p>
    <w:tbl>
      <w:tblPr>
        <w:tblW w:w="10875" w:type="dxa"/>
        <w:tblInd w:w="108" w:type="dxa"/>
        <w:tblLook w:val="04A0" w:firstRow="1" w:lastRow="0" w:firstColumn="1" w:lastColumn="0" w:noHBand="0" w:noVBand="1"/>
      </w:tblPr>
      <w:tblGrid>
        <w:gridCol w:w="566"/>
        <w:gridCol w:w="5671"/>
        <w:gridCol w:w="519"/>
        <w:gridCol w:w="439"/>
        <w:gridCol w:w="1119"/>
        <w:gridCol w:w="456"/>
        <w:gridCol w:w="835"/>
        <w:gridCol w:w="1241"/>
        <w:gridCol w:w="9"/>
        <w:gridCol w:w="20"/>
      </w:tblGrid>
      <w:tr w:rsidR="00606C11" w:rsidRPr="00606C11" w14:paraId="19979675" w14:textId="77777777" w:rsidTr="00904586">
        <w:trPr>
          <w:trHeight w:val="80"/>
        </w:trPr>
        <w:tc>
          <w:tcPr>
            <w:tcW w:w="10875" w:type="dxa"/>
            <w:gridSpan w:val="10"/>
            <w:tcBorders>
              <w:top w:val="nil"/>
              <w:left w:val="nil"/>
              <w:bottom w:val="single" w:sz="4" w:space="0" w:color="auto"/>
              <w:right w:val="nil"/>
            </w:tcBorders>
            <w:shd w:val="clear" w:color="auto" w:fill="auto"/>
            <w:vAlign w:val="bottom"/>
            <w:hideMark/>
          </w:tcPr>
          <w:p w14:paraId="7CAD25FF" w14:textId="77777777" w:rsidR="00606C11" w:rsidRPr="00904586" w:rsidRDefault="00606C11" w:rsidP="00606C11">
            <w:pPr>
              <w:spacing w:after="0" w:line="240" w:lineRule="auto"/>
              <w:jc w:val="center"/>
              <w:rPr>
                <w:rFonts w:ascii="Times New Roman" w:eastAsia="Times New Roman" w:hAnsi="Times New Roman" w:cs="Times New Roman"/>
                <w:b/>
                <w:bCs/>
                <w:lang w:eastAsia="ru-RU"/>
              </w:rPr>
            </w:pPr>
            <w:r w:rsidRPr="00904586">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2022 год</w:t>
            </w:r>
          </w:p>
        </w:tc>
      </w:tr>
      <w:tr w:rsidR="00606C11" w:rsidRPr="00606C11" w14:paraId="15A73D79" w14:textId="77777777" w:rsidTr="00E51327">
        <w:trPr>
          <w:gridAfter w:val="1"/>
          <w:wAfter w:w="20" w:type="dxa"/>
          <w:trHeight w:val="225"/>
        </w:trPr>
        <w:tc>
          <w:tcPr>
            <w:tcW w:w="566" w:type="dxa"/>
            <w:vMerge w:val="restart"/>
            <w:tcBorders>
              <w:top w:val="nil"/>
              <w:left w:val="single" w:sz="4" w:space="0" w:color="auto"/>
              <w:bottom w:val="single" w:sz="4" w:space="0" w:color="000000"/>
              <w:right w:val="nil"/>
            </w:tcBorders>
            <w:shd w:val="clear" w:color="auto" w:fill="auto"/>
            <w:vAlign w:val="center"/>
            <w:hideMark/>
          </w:tcPr>
          <w:p w14:paraId="6773D2DB"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код ГРБ</w:t>
            </w:r>
          </w:p>
        </w:tc>
        <w:tc>
          <w:tcPr>
            <w:tcW w:w="5671" w:type="dxa"/>
            <w:vMerge w:val="restart"/>
            <w:tcBorders>
              <w:top w:val="nil"/>
              <w:left w:val="single" w:sz="4" w:space="0" w:color="auto"/>
              <w:bottom w:val="single" w:sz="4" w:space="0" w:color="auto"/>
              <w:right w:val="single" w:sz="4" w:space="0" w:color="auto"/>
            </w:tcBorders>
            <w:shd w:val="clear" w:color="auto" w:fill="auto"/>
            <w:vAlign w:val="center"/>
            <w:hideMark/>
          </w:tcPr>
          <w:p w14:paraId="616CF8EB"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19" w:type="dxa"/>
            <w:vMerge w:val="restart"/>
            <w:tcBorders>
              <w:top w:val="nil"/>
              <w:left w:val="single" w:sz="4" w:space="0" w:color="auto"/>
              <w:bottom w:val="single" w:sz="4" w:space="0" w:color="auto"/>
              <w:right w:val="single" w:sz="4" w:space="0" w:color="auto"/>
            </w:tcBorders>
            <w:shd w:val="clear" w:color="auto" w:fill="auto"/>
            <w:vAlign w:val="center"/>
            <w:hideMark/>
          </w:tcPr>
          <w:p w14:paraId="2C9635A6"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proofErr w:type="spellStart"/>
            <w:r w:rsidRPr="00E51327">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auto" w:fill="auto"/>
            <w:vAlign w:val="center"/>
            <w:hideMark/>
          </w:tcPr>
          <w:p w14:paraId="1994F8D3"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ПР</w:t>
            </w:r>
          </w:p>
        </w:tc>
        <w:tc>
          <w:tcPr>
            <w:tcW w:w="1119" w:type="dxa"/>
            <w:vMerge w:val="restart"/>
            <w:tcBorders>
              <w:top w:val="nil"/>
              <w:left w:val="single" w:sz="4" w:space="0" w:color="auto"/>
              <w:bottom w:val="single" w:sz="4" w:space="0" w:color="auto"/>
              <w:right w:val="single" w:sz="4" w:space="0" w:color="auto"/>
            </w:tcBorders>
            <w:shd w:val="clear" w:color="auto" w:fill="auto"/>
            <w:vAlign w:val="center"/>
            <w:hideMark/>
          </w:tcPr>
          <w:p w14:paraId="031A7020"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vAlign w:val="center"/>
            <w:hideMark/>
          </w:tcPr>
          <w:p w14:paraId="284C3B51"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ВР</w:t>
            </w:r>
          </w:p>
        </w:tc>
        <w:tc>
          <w:tcPr>
            <w:tcW w:w="2085" w:type="dxa"/>
            <w:gridSpan w:val="3"/>
            <w:tcBorders>
              <w:top w:val="single" w:sz="4" w:space="0" w:color="auto"/>
              <w:left w:val="nil"/>
              <w:bottom w:val="single" w:sz="4" w:space="0" w:color="auto"/>
              <w:right w:val="single" w:sz="4" w:space="0" w:color="auto"/>
            </w:tcBorders>
            <w:shd w:val="clear" w:color="auto" w:fill="auto"/>
            <w:vAlign w:val="bottom"/>
            <w:hideMark/>
          </w:tcPr>
          <w:p w14:paraId="0F8C550B"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Сумма, тыс. рублей</w:t>
            </w:r>
          </w:p>
        </w:tc>
      </w:tr>
      <w:tr w:rsidR="00606C11" w:rsidRPr="00606C11" w14:paraId="3339A935" w14:textId="77777777" w:rsidTr="00904586">
        <w:trPr>
          <w:gridAfter w:val="2"/>
          <w:wAfter w:w="29" w:type="dxa"/>
          <w:trHeight w:val="94"/>
        </w:trPr>
        <w:tc>
          <w:tcPr>
            <w:tcW w:w="566" w:type="dxa"/>
            <w:vMerge/>
            <w:tcBorders>
              <w:top w:val="nil"/>
              <w:left w:val="single" w:sz="4" w:space="0" w:color="auto"/>
              <w:bottom w:val="single" w:sz="4" w:space="0" w:color="000000"/>
              <w:right w:val="nil"/>
            </w:tcBorders>
            <w:vAlign w:val="center"/>
            <w:hideMark/>
          </w:tcPr>
          <w:p w14:paraId="4BEE0075"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p>
        </w:tc>
        <w:tc>
          <w:tcPr>
            <w:tcW w:w="5671" w:type="dxa"/>
            <w:vMerge/>
            <w:tcBorders>
              <w:top w:val="nil"/>
              <w:left w:val="single" w:sz="4" w:space="0" w:color="auto"/>
              <w:bottom w:val="single" w:sz="4" w:space="0" w:color="auto"/>
              <w:right w:val="single" w:sz="4" w:space="0" w:color="auto"/>
            </w:tcBorders>
            <w:vAlign w:val="center"/>
            <w:hideMark/>
          </w:tcPr>
          <w:p w14:paraId="04945682"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p>
        </w:tc>
        <w:tc>
          <w:tcPr>
            <w:tcW w:w="519" w:type="dxa"/>
            <w:vMerge/>
            <w:tcBorders>
              <w:top w:val="nil"/>
              <w:left w:val="single" w:sz="4" w:space="0" w:color="auto"/>
              <w:bottom w:val="single" w:sz="4" w:space="0" w:color="auto"/>
              <w:right w:val="single" w:sz="4" w:space="0" w:color="auto"/>
            </w:tcBorders>
            <w:vAlign w:val="center"/>
            <w:hideMark/>
          </w:tcPr>
          <w:p w14:paraId="49C77013"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14:paraId="0323613F"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p>
        </w:tc>
        <w:tc>
          <w:tcPr>
            <w:tcW w:w="1119" w:type="dxa"/>
            <w:vMerge/>
            <w:tcBorders>
              <w:top w:val="nil"/>
              <w:left w:val="single" w:sz="4" w:space="0" w:color="auto"/>
              <w:bottom w:val="single" w:sz="4" w:space="0" w:color="auto"/>
              <w:right w:val="single" w:sz="4" w:space="0" w:color="auto"/>
            </w:tcBorders>
            <w:vAlign w:val="center"/>
            <w:hideMark/>
          </w:tcPr>
          <w:p w14:paraId="7F566747"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30C5143E"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p>
        </w:tc>
        <w:tc>
          <w:tcPr>
            <w:tcW w:w="835" w:type="dxa"/>
            <w:tcBorders>
              <w:top w:val="nil"/>
              <w:left w:val="nil"/>
              <w:bottom w:val="single" w:sz="4" w:space="0" w:color="auto"/>
              <w:right w:val="single" w:sz="4" w:space="0" w:color="auto"/>
            </w:tcBorders>
            <w:shd w:val="clear" w:color="auto" w:fill="auto"/>
            <w:vAlign w:val="center"/>
            <w:hideMark/>
          </w:tcPr>
          <w:p w14:paraId="13A66C43"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Всего</w:t>
            </w:r>
          </w:p>
        </w:tc>
        <w:tc>
          <w:tcPr>
            <w:tcW w:w="1241" w:type="dxa"/>
            <w:tcBorders>
              <w:top w:val="nil"/>
              <w:left w:val="nil"/>
              <w:bottom w:val="single" w:sz="4" w:space="0" w:color="auto"/>
              <w:right w:val="single" w:sz="4" w:space="0" w:color="auto"/>
            </w:tcBorders>
            <w:shd w:val="clear" w:color="auto" w:fill="auto"/>
            <w:vAlign w:val="bottom"/>
            <w:hideMark/>
          </w:tcPr>
          <w:p w14:paraId="729402B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в том числе за счет безвозмездных поступлений</w:t>
            </w:r>
          </w:p>
        </w:tc>
      </w:tr>
      <w:tr w:rsidR="00606C11" w:rsidRPr="00606C11" w14:paraId="6B0DF8B2" w14:textId="77777777" w:rsidTr="00904586">
        <w:trPr>
          <w:gridAfter w:val="2"/>
          <w:wAfter w:w="29" w:type="dxa"/>
          <w:trHeight w:val="70"/>
        </w:trPr>
        <w:tc>
          <w:tcPr>
            <w:tcW w:w="566" w:type="dxa"/>
            <w:tcBorders>
              <w:top w:val="nil"/>
              <w:left w:val="single" w:sz="4" w:space="0" w:color="auto"/>
              <w:bottom w:val="single" w:sz="4" w:space="0" w:color="auto"/>
              <w:right w:val="nil"/>
            </w:tcBorders>
            <w:shd w:val="clear" w:color="auto" w:fill="auto"/>
            <w:vAlign w:val="center"/>
            <w:hideMark/>
          </w:tcPr>
          <w:p w14:paraId="461D3809"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208</w:t>
            </w:r>
          </w:p>
        </w:tc>
        <w:tc>
          <w:tcPr>
            <w:tcW w:w="5671" w:type="dxa"/>
            <w:tcBorders>
              <w:top w:val="nil"/>
              <w:left w:val="single" w:sz="4" w:space="0" w:color="auto"/>
              <w:bottom w:val="single" w:sz="4" w:space="0" w:color="auto"/>
              <w:right w:val="single" w:sz="4" w:space="0" w:color="auto"/>
            </w:tcBorders>
            <w:shd w:val="clear" w:color="auto" w:fill="auto"/>
            <w:vAlign w:val="center"/>
            <w:hideMark/>
          </w:tcPr>
          <w:p w14:paraId="69FB8CAE"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519" w:type="dxa"/>
            <w:tcBorders>
              <w:top w:val="nil"/>
              <w:left w:val="nil"/>
              <w:bottom w:val="single" w:sz="4" w:space="0" w:color="auto"/>
              <w:right w:val="single" w:sz="4" w:space="0" w:color="auto"/>
            </w:tcBorders>
            <w:shd w:val="clear" w:color="auto" w:fill="auto"/>
            <w:vAlign w:val="center"/>
            <w:hideMark/>
          </w:tcPr>
          <w:p w14:paraId="7250E020"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23B32190"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1119" w:type="dxa"/>
            <w:tcBorders>
              <w:top w:val="nil"/>
              <w:left w:val="nil"/>
              <w:bottom w:val="single" w:sz="4" w:space="0" w:color="auto"/>
              <w:right w:val="single" w:sz="4" w:space="0" w:color="auto"/>
            </w:tcBorders>
            <w:shd w:val="clear" w:color="auto" w:fill="auto"/>
            <w:vAlign w:val="center"/>
            <w:hideMark/>
          </w:tcPr>
          <w:p w14:paraId="2A1B678E"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vAlign w:val="center"/>
            <w:hideMark/>
          </w:tcPr>
          <w:p w14:paraId="78608F0B"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vAlign w:val="center"/>
            <w:hideMark/>
          </w:tcPr>
          <w:p w14:paraId="2B5C9EBF"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1241" w:type="dxa"/>
            <w:tcBorders>
              <w:top w:val="nil"/>
              <w:left w:val="nil"/>
              <w:bottom w:val="single" w:sz="4" w:space="0" w:color="auto"/>
              <w:right w:val="single" w:sz="4" w:space="0" w:color="auto"/>
            </w:tcBorders>
            <w:shd w:val="clear" w:color="auto" w:fill="auto"/>
            <w:noWrap/>
            <w:vAlign w:val="bottom"/>
            <w:hideMark/>
          </w:tcPr>
          <w:p w14:paraId="1B42C1B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69B40204" w14:textId="77777777" w:rsidTr="00904586">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120AAA7F"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3E3B77EB"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Общегосударственные вопросы</w:t>
            </w:r>
          </w:p>
        </w:tc>
        <w:tc>
          <w:tcPr>
            <w:tcW w:w="519" w:type="dxa"/>
            <w:tcBorders>
              <w:top w:val="nil"/>
              <w:left w:val="nil"/>
              <w:bottom w:val="single" w:sz="4" w:space="0" w:color="auto"/>
              <w:right w:val="single" w:sz="4" w:space="0" w:color="auto"/>
            </w:tcBorders>
            <w:shd w:val="clear" w:color="auto" w:fill="auto"/>
            <w:noWrap/>
            <w:hideMark/>
          </w:tcPr>
          <w:p w14:paraId="0A744B8A"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hideMark/>
          </w:tcPr>
          <w:p w14:paraId="2A82A674"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00</w:t>
            </w:r>
          </w:p>
        </w:tc>
        <w:tc>
          <w:tcPr>
            <w:tcW w:w="1119" w:type="dxa"/>
            <w:tcBorders>
              <w:top w:val="nil"/>
              <w:left w:val="nil"/>
              <w:bottom w:val="single" w:sz="4" w:space="0" w:color="auto"/>
              <w:right w:val="single" w:sz="4" w:space="0" w:color="auto"/>
            </w:tcBorders>
            <w:shd w:val="clear" w:color="auto" w:fill="auto"/>
            <w:noWrap/>
            <w:hideMark/>
          </w:tcPr>
          <w:p w14:paraId="71388841"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14:paraId="20D016D5"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hideMark/>
          </w:tcPr>
          <w:p w14:paraId="6A08AE89" w14:textId="77777777" w:rsidR="00606C11" w:rsidRPr="00E51327" w:rsidRDefault="00606C11" w:rsidP="00606C11">
            <w:pPr>
              <w:spacing w:after="0" w:line="240" w:lineRule="auto"/>
              <w:jc w:val="center"/>
              <w:rPr>
                <w:rFonts w:ascii="Times New Roman" w:eastAsia="Times New Roman" w:hAnsi="Times New Roman" w:cs="Times New Roman"/>
                <w:b/>
                <w:bCs/>
                <w:color w:val="FF0000"/>
                <w:sz w:val="16"/>
                <w:szCs w:val="16"/>
                <w:lang w:eastAsia="ru-RU"/>
              </w:rPr>
            </w:pPr>
            <w:r w:rsidRPr="00E51327">
              <w:rPr>
                <w:rFonts w:ascii="Times New Roman" w:eastAsia="Times New Roman" w:hAnsi="Times New Roman" w:cs="Times New Roman"/>
                <w:b/>
                <w:bCs/>
                <w:color w:val="FF0000"/>
                <w:sz w:val="16"/>
                <w:szCs w:val="16"/>
                <w:lang w:eastAsia="ru-RU"/>
              </w:rPr>
              <w:t>13821</w:t>
            </w:r>
          </w:p>
        </w:tc>
        <w:tc>
          <w:tcPr>
            <w:tcW w:w="1241" w:type="dxa"/>
            <w:tcBorders>
              <w:top w:val="nil"/>
              <w:left w:val="nil"/>
              <w:bottom w:val="single" w:sz="4" w:space="0" w:color="auto"/>
              <w:right w:val="single" w:sz="4" w:space="0" w:color="auto"/>
            </w:tcBorders>
            <w:shd w:val="clear" w:color="auto" w:fill="auto"/>
            <w:noWrap/>
            <w:vAlign w:val="bottom"/>
            <w:hideMark/>
          </w:tcPr>
          <w:p w14:paraId="6A1CB0B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5B1806E1" w14:textId="77777777" w:rsidTr="00904586">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39BE53B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59F0593"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19" w:type="dxa"/>
            <w:tcBorders>
              <w:top w:val="nil"/>
              <w:left w:val="nil"/>
              <w:bottom w:val="single" w:sz="4" w:space="0" w:color="auto"/>
              <w:right w:val="single" w:sz="4" w:space="0" w:color="auto"/>
            </w:tcBorders>
            <w:shd w:val="clear" w:color="auto" w:fill="auto"/>
            <w:noWrap/>
            <w:vAlign w:val="center"/>
            <w:hideMark/>
          </w:tcPr>
          <w:p w14:paraId="50A5ADAC"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F046E15"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02</w:t>
            </w:r>
          </w:p>
        </w:tc>
        <w:tc>
          <w:tcPr>
            <w:tcW w:w="1119" w:type="dxa"/>
            <w:tcBorders>
              <w:top w:val="nil"/>
              <w:left w:val="nil"/>
              <w:bottom w:val="single" w:sz="4" w:space="0" w:color="auto"/>
              <w:right w:val="single" w:sz="4" w:space="0" w:color="auto"/>
            </w:tcBorders>
            <w:shd w:val="clear" w:color="auto" w:fill="auto"/>
            <w:noWrap/>
            <w:vAlign w:val="center"/>
            <w:hideMark/>
          </w:tcPr>
          <w:p w14:paraId="68000A39"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4950A71"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4BE73CE"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1408</w:t>
            </w:r>
          </w:p>
        </w:tc>
        <w:tc>
          <w:tcPr>
            <w:tcW w:w="1241" w:type="dxa"/>
            <w:tcBorders>
              <w:top w:val="nil"/>
              <w:left w:val="nil"/>
              <w:bottom w:val="single" w:sz="4" w:space="0" w:color="auto"/>
              <w:right w:val="single" w:sz="4" w:space="0" w:color="auto"/>
            </w:tcBorders>
            <w:shd w:val="clear" w:color="auto" w:fill="auto"/>
            <w:noWrap/>
            <w:vAlign w:val="bottom"/>
            <w:hideMark/>
          </w:tcPr>
          <w:p w14:paraId="596D8F1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7FCA5EED" w14:textId="77777777" w:rsidTr="00904586">
        <w:trPr>
          <w:gridAfter w:val="2"/>
          <w:wAfter w:w="29" w:type="dxa"/>
          <w:trHeight w:val="72"/>
        </w:trPr>
        <w:tc>
          <w:tcPr>
            <w:tcW w:w="566" w:type="dxa"/>
            <w:tcBorders>
              <w:top w:val="nil"/>
              <w:left w:val="single" w:sz="4" w:space="0" w:color="auto"/>
              <w:bottom w:val="nil"/>
              <w:right w:val="nil"/>
            </w:tcBorders>
            <w:shd w:val="clear" w:color="auto" w:fill="auto"/>
            <w:noWrap/>
            <w:vAlign w:val="center"/>
            <w:hideMark/>
          </w:tcPr>
          <w:p w14:paraId="43CCBA2F"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00F6BC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19" w:type="dxa"/>
            <w:tcBorders>
              <w:top w:val="nil"/>
              <w:left w:val="nil"/>
              <w:bottom w:val="single" w:sz="4" w:space="0" w:color="auto"/>
              <w:right w:val="single" w:sz="4" w:space="0" w:color="auto"/>
            </w:tcBorders>
            <w:shd w:val="clear" w:color="auto" w:fill="auto"/>
            <w:noWrap/>
            <w:vAlign w:val="center"/>
            <w:hideMark/>
          </w:tcPr>
          <w:p w14:paraId="0AA573F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85E0AE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02</w:t>
            </w:r>
          </w:p>
        </w:tc>
        <w:tc>
          <w:tcPr>
            <w:tcW w:w="1119" w:type="dxa"/>
            <w:tcBorders>
              <w:top w:val="nil"/>
              <w:left w:val="nil"/>
              <w:bottom w:val="single" w:sz="4" w:space="0" w:color="auto"/>
              <w:right w:val="single" w:sz="4" w:space="0" w:color="auto"/>
            </w:tcBorders>
            <w:shd w:val="clear" w:color="auto" w:fill="auto"/>
            <w:noWrap/>
            <w:vAlign w:val="center"/>
            <w:hideMark/>
          </w:tcPr>
          <w:p w14:paraId="1AD4AFF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6C6F2FC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087F29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1408</w:t>
            </w:r>
          </w:p>
        </w:tc>
        <w:tc>
          <w:tcPr>
            <w:tcW w:w="1241" w:type="dxa"/>
            <w:tcBorders>
              <w:top w:val="nil"/>
              <w:left w:val="nil"/>
              <w:bottom w:val="single" w:sz="4" w:space="0" w:color="auto"/>
              <w:right w:val="single" w:sz="4" w:space="0" w:color="auto"/>
            </w:tcBorders>
            <w:shd w:val="clear" w:color="auto" w:fill="auto"/>
            <w:noWrap/>
            <w:vAlign w:val="bottom"/>
            <w:hideMark/>
          </w:tcPr>
          <w:p w14:paraId="7A71EE2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66756FEA" w14:textId="77777777" w:rsidTr="00904586">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11A8B325"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0FED4E76"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19" w:type="dxa"/>
            <w:tcBorders>
              <w:top w:val="nil"/>
              <w:left w:val="nil"/>
              <w:bottom w:val="single" w:sz="4" w:space="0" w:color="auto"/>
              <w:right w:val="single" w:sz="4" w:space="0" w:color="auto"/>
            </w:tcBorders>
            <w:shd w:val="clear" w:color="auto" w:fill="auto"/>
            <w:noWrap/>
            <w:vAlign w:val="center"/>
            <w:hideMark/>
          </w:tcPr>
          <w:p w14:paraId="1DE7CB4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06F18E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02</w:t>
            </w:r>
          </w:p>
        </w:tc>
        <w:tc>
          <w:tcPr>
            <w:tcW w:w="1119" w:type="dxa"/>
            <w:tcBorders>
              <w:top w:val="nil"/>
              <w:left w:val="nil"/>
              <w:bottom w:val="single" w:sz="4" w:space="0" w:color="auto"/>
              <w:right w:val="single" w:sz="4" w:space="0" w:color="auto"/>
            </w:tcBorders>
            <w:shd w:val="clear" w:color="auto" w:fill="auto"/>
            <w:noWrap/>
            <w:vAlign w:val="center"/>
            <w:hideMark/>
          </w:tcPr>
          <w:p w14:paraId="211BE84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46ABD89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120</w:t>
            </w:r>
          </w:p>
        </w:tc>
        <w:tc>
          <w:tcPr>
            <w:tcW w:w="835" w:type="dxa"/>
            <w:tcBorders>
              <w:top w:val="nil"/>
              <w:left w:val="nil"/>
              <w:bottom w:val="single" w:sz="4" w:space="0" w:color="auto"/>
              <w:right w:val="single" w:sz="4" w:space="0" w:color="auto"/>
            </w:tcBorders>
            <w:shd w:val="clear" w:color="auto" w:fill="auto"/>
            <w:noWrap/>
            <w:vAlign w:val="center"/>
            <w:hideMark/>
          </w:tcPr>
          <w:p w14:paraId="49A20EE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1408</w:t>
            </w:r>
          </w:p>
        </w:tc>
        <w:tc>
          <w:tcPr>
            <w:tcW w:w="1241" w:type="dxa"/>
            <w:tcBorders>
              <w:top w:val="nil"/>
              <w:left w:val="nil"/>
              <w:bottom w:val="single" w:sz="4" w:space="0" w:color="auto"/>
              <w:right w:val="single" w:sz="4" w:space="0" w:color="auto"/>
            </w:tcBorders>
            <w:shd w:val="clear" w:color="auto" w:fill="auto"/>
            <w:noWrap/>
            <w:vAlign w:val="bottom"/>
            <w:hideMark/>
          </w:tcPr>
          <w:p w14:paraId="69225DC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2132F159" w14:textId="77777777" w:rsidTr="00904586">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42535A2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12B70E9F"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19" w:type="dxa"/>
            <w:tcBorders>
              <w:top w:val="nil"/>
              <w:left w:val="nil"/>
              <w:bottom w:val="single" w:sz="4" w:space="0" w:color="auto"/>
              <w:right w:val="single" w:sz="4" w:space="0" w:color="auto"/>
            </w:tcBorders>
            <w:shd w:val="clear" w:color="auto" w:fill="auto"/>
            <w:noWrap/>
            <w:vAlign w:val="center"/>
            <w:hideMark/>
          </w:tcPr>
          <w:p w14:paraId="13B8ABED"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EA8657C"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04</w:t>
            </w:r>
          </w:p>
        </w:tc>
        <w:tc>
          <w:tcPr>
            <w:tcW w:w="1119" w:type="dxa"/>
            <w:tcBorders>
              <w:top w:val="nil"/>
              <w:left w:val="nil"/>
              <w:bottom w:val="single" w:sz="4" w:space="0" w:color="auto"/>
              <w:right w:val="single" w:sz="4" w:space="0" w:color="auto"/>
            </w:tcBorders>
            <w:shd w:val="clear" w:color="auto" w:fill="auto"/>
            <w:noWrap/>
            <w:vAlign w:val="center"/>
            <w:hideMark/>
          </w:tcPr>
          <w:p w14:paraId="0D4A1D57"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F545D88"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2951CD3"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9327</w:t>
            </w:r>
          </w:p>
        </w:tc>
        <w:tc>
          <w:tcPr>
            <w:tcW w:w="1241" w:type="dxa"/>
            <w:tcBorders>
              <w:top w:val="nil"/>
              <w:left w:val="nil"/>
              <w:bottom w:val="single" w:sz="4" w:space="0" w:color="auto"/>
              <w:right w:val="single" w:sz="4" w:space="0" w:color="auto"/>
            </w:tcBorders>
            <w:shd w:val="clear" w:color="auto" w:fill="auto"/>
            <w:noWrap/>
            <w:vAlign w:val="center"/>
            <w:hideMark/>
          </w:tcPr>
          <w:p w14:paraId="7D7F8C36"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r>
      <w:tr w:rsidR="00606C11" w:rsidRPr="00606C11" w14:paraId="52FAD253" w14:textId="77777777" w:rsidTr="00904586">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3A61B561"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178201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Непрограммное </w:t>
            </w:r>
            <w:proofErr w:type="spellStart"/>
            <w:r w:rsidRPr="00E51327">
              <w:rPr>
                <w:rFonts w:ascii="Times New Roman" w:eastAsia="Times New Roman" w:hAnsi="Times New Roman" w:cs="Times New Roman"/>
                <w:sz w:val="16"/>
                <w:szCs w:val="16"/>
                <w:lang w:eastAsia="ru-RU"/>
              </w:rPr>
              <w:t>напрвление</w:t>
            </w:r>
            <w:proofErr w:type="spellEnd"/>
            <w:r w:rsidRPr="00E51327">
              <w:rPr>
                <w:rFonts w:ascii="Times New Roman" w:eastAsia="Times New Roman" w:hAnsi="Times New Roman" w:cs="Times New Roman"/>
                <w:sz w:val="16"/>
                <w:szCs w:val="16"/>
                <w:lang w:eastAsia="ru-RU"/>
              </w:rPr>
              <w:t xml:space="preserve"> расходов в области </w:t>
            </w:r>
            <w:proofErr w:type="spellStart"/>
            <w:r w:rsidRPr="00E51327">
              <w:rPr>
                <w:rFonts w:ascii="Times New Roman" w:eastAsia="Times New Roman" w:hAnsi="Times New Roman" w:cs="Times New Roman"/>
                <w:sz w:val="16"/>
                <w:szCs w:val="16"/>
                <w:lang w:eastAsia="ru-RU"/>
              </w:rPr>
              <w:t>общегосударсвтенных</w:t>
            </w:r>
            <w:proofErr w:type="spellEnd"/>
            <w:r w:rsidRPr="00E51327">
              <w:rPr>
                <w:rFonts w:ascii="Times New Roman" w:eastAsia="Times New Roman" w:hAnsi="Times New Roman" w:cs="Times New Roman"/>
                <w:sz w:val="16"/>
                <w:szCs w:val="16"/>
                <w:lang w:eastAsia="ru-RU"/>
              </w:rPr>
              <w:t xml:space="preserve"> вопросов</w:t>
            </w:r>
          </w:p>
        </w:tc>
        <w:tc>
          <w:tcPr>
            <w:tcW w:w="519" w:type="dxa"/>
            <w:tcBorders>
              <w:top w:val="nil"/>
              <w:left w:val="nil"/>
              <w:bottom w:val="single" w:sz="4" w:space="0" w:color="auto"/>
              <w:right w:val="single" w:sz="4" w:space="0" w:color="auto"/>
            </w:tcBorders>
            <w:shd w:val="clear" w:color="auto" w:fill="auto"/>
            <w:noWrap/>
            <w:vAlign w:val="center"/>
            <w:hideMark/>
          </w:tcPr>
          <w:p w14:paraId="08748BC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A23B85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1119" w:type="dxa"/>
            <w:tcBorders>
              <w:top w:val="nil"/>
              <w:left w:val="nil"/>
              <w:bottom w:val="single" w:sz="4" w:space="0" w:color="auto"/>
              <w:right w:val="single" w:sz="4" w:space="0" w:color="auto"/>
            </w:tcBorders>
            <w:shd w:val="clear" w:color="auto" w:fill="auto"/>
            <w:noWrap/>
            <w:vAlign w:val="center"/>
            <w:hideMark/>
          </w:tcPr>
          <w:p w14:paraId="4764F53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0721388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083115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9207</w:t>
            </w:r>
          </w:p>
        </w:tc>
        <w:tc>
          <w:tcPr>
            <w:tcW w:w="1241" w:type="dxa"/>
            <w:tcBorders>
              <w:top w:val="nil"/>
              <w:left w:val="nil"/>
              <w:bottom w:val="single" w:sz="4" w:space="0" w:color="auto"/>
              <w:right w:val="single" w:sz="4" w:space="0" w:color="auto"/>
            </w:tcBorders>
            <w:shd w:val="clear" w:color="auto" w:fill="auto"/>
            <w:noWrap/>
            <w:vAlign w:val="center"/>
            <w:hideMark/>
          </w:tcPr>
          <w:p w14:paraId="5F3D6FE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0ADB1BB" w14:textId="77777777" w:rsidTr="009B5768">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7B639915"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36F4C027"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19" w:type="dxa"/>
            <w:tcBorders>
              <w:top w:val="nil"/>
              <w:left w:val="nil"/>
              <w:bottom w:val="single" w:sz="4" w:space="0" w:color="auto"/>
              <w:right w:val="single" w:sz="4" w:space="0" w:color="auto"/>
            </w:tcBorders>
            <w:shd w:val="clear" w:color="auto" w:fill="auto"/>
            <w:noWrap/>
            <w:vAlign w:val="center"/>
            <w:hideMark/>
          </w:tcPr>
          <w:p w14:paraId="667C660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D629D1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1119" w:type="dxa"/>
            <w:tcBorders>
              <w:top w:val="nil"/>
              <w:left w:val="nil"/>
              <w:bottom w:val="single" w:sz="4" w:space="0" w:color="auto"/>
              <w:right w:val="single" w:sz="4" w:space="0" w:color="auto"/>
            </w:tcBorders>
            <w:shd w:val="clear" w:color="auto" w:fill="auto"/>
            <w:noWrap/>
            <w:vAlign w:val="center"/>
            <w:hideMark/>
          </w:tcPr>
          <w:p w14:paraId="5B315BF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FA0E53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A85954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9041</w:t>
            </w:r>
          </w:p>
        </w:tc>
        <w:tc>
          <w:tcPr>
            <w:tcW w:w="1241" w:type="dxa"/>
            <w:tcBorders>
              <w:top w:val="nil"/>
              <w:left w:val="nil"/>
              <w:bottom w:val="single" w:sz="4" w:space="0" w:color="auto"/>
              <w:right w:val="single" w:sz="4" w:space="0" w:color="auto"/>
            </w:tcBorders>
            <w:shd w:val="clear" w:color="auto" w:fill="auto"/>
            <w:noWrap/>
            <w:vAlign w:val="bottom"/>
            <w:hideMark/>
          </w:tcPr>
          <w:p w14:paraId="61BD27D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5C05BB87" w14:textId="77777777" w:rsidTr="009B5768">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128811E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09228808"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19" w:type="dxa"/>
            <w:tcBorders>
              <w:top w:val="nil"/>
              <w:left w:val="nil"/>
              <w:bottom w:val="single" w:sz="4" w:space="0" w:color="auto"/>
              <w:right w:val="single" w:sz="4" w:space="0" w:color="auto"/>
            </w:tcBorders>
            <w:shd w:val="clear" w:color="auto" w:fill="auto"/>
            <w:noWrap/>
            <w:vAlign w:val="center"/>
            <w:hideMark/>
          </w:tcPr>
          <w:p w14:paraId="0CC9639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4FE52A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1119" w:type="dxa"/>
            <w:tcBorders>
              <w:top w:val="nil"/>
              <w:left w:val="nil"/>
              <w:bottom w:val="single" w:sz="4" w:space="0" w:color="auto"/>
              <w:right w:val="single" w:sz="4" w:space="0" w:color="auto"/>
            </w:tcBorders>
            <w:shd w:val="clear" w:color="auto" w:fill="auto"/>
            <w:noWrap/>
            <w:vAlign w:val="center"/>
            <w:hideMark/>
          </w:tcPr>
          <w:p w14:paraId="4BB680E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337AFCE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120</w:t>
            </w:r>
          </w:p>
        </w:tc>
        <w:tc>
          <w:tcPr>
            <w:tcW w:w="835" w:type="dxa"/>
            <w:tcBorders>
              <w:top w:val="nil"/>
              <w:left w:val="nil"/>
              <w:bottom w:val="single" w:sz="4" w:space="0" w:color="auto"/>
              <w:right w:val="single" w:sz="4" w:space="0" w:color="auto"/>
            </w:tcBorders>
            <w:shd w:val="clear" w:color="auto" w:fill="auto"/>
            <w:noWrap/>
            <w:vAlign w:val="center"/>
            <w:hideMark/>
          </w:tcPr>
          <w:p w14:paraId="1044D02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7631</w:t>
            </w:r>
          </w:p>
        </w:tc>
        <w:tc>
          <w:tcPr>
            <w:tcW w:w="1241" w:type="dxa"/>
            <w:tcBorders>
              <w:top w:val="nil"/>
              <w:left w:val="nil"/>
              <w:bottom w:val="single" w:sz="4" w:space="0" w:color="auto"/>
              <w:right w:val="single" w:sz="4" w:space="0" w:color="auto"/>
            </w:tcBorders>
            <w:shd w:val="clear" w:color="auto" w:fill="auto"/>
            <w:noWrap/>
            <w:vAlign w:val="bottom"/>
            <w:hideMark/>
          </w:tcPr>
          <w:p w14:paraId="3AF1744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210F88CB" w14:textId="77777777" w:rsidTr="009B5768">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62F802AE"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F8BC8D7"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Иные закупки </w:t>
            </w:r>
            <w:proofErr w:type="spellStart"/>
            <w:r w:rsidRPr="00E51327">
              <w:rPr>
                <w:rFonts w:ascii="Times New Roman" w:eastAsia="Times New Roman" w:hAnsi="Times New Roman" w:cs="Times New Roman"/>
                <w:sz w:val="16"/>
                <w:szCs w:val="16"/>
                <w:lang w:eastAsia="ru-RU"/>
              </w:rPr>
              <w:t>товарорв</w:t>
            </w:r>
            <w:proofErr w:type="spellEnd"/>
            <w:r w:rsidRPr="00E5132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10A4D51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E8EDBC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1119" w:type="dxa"/>
            <w:tcBorders>
              <w:top w:val="nil"/>
              <w:left w:val="nil"/>
              <w:bottom w:val="single" w:sz="4" w:space="0" w:color="auto"/>
              <w:right w:val="single" w:sz="4" w:space="0" w:color="auto"/>
            </w:tcBorders>
            <w:shd w:val="clear" w:color="auto" w:fill="auto"/>
            <w:noWrap/>
            <w:vAlign w:val="center"/>
            <w:hideMark/>
          </w:tcPr>
          <w:p w14:paraId="6991F24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1F0956B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445106D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1369</w:t>
            </w:r>
          </w:p>
        </w:tc>
        <w:tc>
          <w:tcPr>
            <w:tcW w:w="1241" w:type="dxa"/>
            <w:tcBorders>
              <w:top w:val="nil"/>
              <w:left w:val="nil"/>
              <w:bottom w:val="single" w:sz="4" w:space="0" w:color="auto"/>
              <w:right w:val="single" w:sz="4" w:space="0" w:color="auto"/>
            </w:tcBorders>
            <w:shd w:val="clear" w:color="auto" w:fill="auto"/>
            <w:noWrap/>
            <w:vAlign w:val="bottom"/>
            <w:hideMark/>
          </w:tcPr>
          <w:p w14:paraId="73806E2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77E825FD" w14:textId="77777777" w:rsidTr="009B5768">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6BFFA27E"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4909B84E"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Уплата налогов, сборов и иных платежей</w:t>
            </w:r>
          </w:p>
        </w:tc>
        <w:tc>
          <w:tcPr>
            <w:tcW w:w="519" w:type="dxa"/>
            <w:tcBorders>
              <w:top w:val="nil"/>
              <w:left w:val="nil"/>
              <w:bottom w:val="single" w:sz="4" w:space="0" w:color="auto"/>
              <w:right w:val="single" w:sz="4" w:space="0" w:color="auto"/>
            </w:tcBorders>
            <w:shd w:val="clear" w:color="auto" w:fill="auto"/>
            <w:noWrap/>
            <w:vAlign w:val="center"/>
            <w:hideMark/>
          </w:tcPr>
          <w:p w14:paraId="14F05DF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452314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1119" w:type="dxa"/>
            <w:tcBorders>
              <w:top w:val="nil"/>
              <w:left w:val="nil"/>
              <w:bottom w:val="single" w:sz="4" w:space="0" w:color="auto"/>
              <w:right w:val="single" w:sz="4" w:space="0" w:color="auto"/>
            </w:tcBorders>
            <w:shd w:val="clear" w:color="auto" w:fill="auto"/>
            <w:noWrap/>
            <w:vAlign w:val="center"/>
            <w:hideMark/>
          </w:tcPr>
          <w:p w14:paraId="4038B15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59F7C31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850</w:t>
            </w:r>
          </w:p>
        </w:tc>
        <w:tc>
          <w:tcPr>
            <w:tcW w:w="835" w:type="dxa"/>
            <w:tcBorders>
              <w:top w:val="nil"/>
              <w:left w:val="nil"/>
              <w:bottom w:val="single" w:sz="4" w:space="0" w:color="auto"/>
              <w:right w:val="single" w:sz="4" w:space="0" w:color="auto"/>
            </w:tcBorders>
            <w:shd w:val="clear" w:color="auto" w:fill="auto"/>
            <w:noWrap/>
            <w:vAlign w:val="center"/>
            <w:hideMark/>
          </w:tcPr>
          <w:p w14:paraId="110573C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193741E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2484592F" w14:textId="77777777" w:rsidTr="009B5768">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20064A68"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C61360C"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Межбюджетные трансферты</w:t>
            </w:r>
          </w:p>
        </w:tc>
        <w:tc>
          <w:tcPr>
            <w:tcW w:w="519" w:type="dxa"/>
            <w:tcBorders>
              <w:top w:val="nil"/>
              <w:left w:val="nil"/>
              <w:bottom w:val="single" w:sz="4" w:space="0" w:color="auto"/>
              <w:right w:val="single" w:sz="4" w:space="0" w:color="auto"/>
            </w:tcBorders>
            <w:shd w:val="clear" w:color="auto" w:fill="auto"/>
            <w:noWrap/>
            <w:vAlign w:val="center"/>
            <w:hideMark/>
          </w:tcPr>
          <w:p w14:paraId="2863420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2E8CDF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1119" w:type="dxa"/>
            <w:tcBorders>
              <w:top w:val="nil"/>
              <w:left w:val="nil"/>
              <w:bottom w:val="single" w:sz="4" w:space="0" w:color="auto"/>
              <w:right w:val="single" w:sz="4" w:space="0" w:color="auto"/>
            </w:tcBorders>
            <w:shd w:val="clear" w:color="auto" w:fill="auto"/>
            <w:noWrap/>
            <w:vAlign w:val="center"/>
            <w:hideMark/>
          </w:tcPr>
          <w:p w14:paraId="3831C11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7C952B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17732A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166</w:t>
            </w:r>
          </w:p>
        </w:tc>
        <w:tc>
          <w:tcPr>
            <w:tcW w:w="1241" w:type="dxa"/>
            <w:tcBorders>
              <w:top w:val="nil"/>
              <w:left w:val="nil"/>
              <w:bottom w:val="single" w:sz="4" w:space="0" w:color="auto"/>
              <w:right w:val="single" w:sz="4" w:space="0" w:color="auto"/>
            </w:tcBorders>
            <w:shd w:val="clear" w:color="auto" w:fill="auto"/>
            <w:noWrap/>
            <w:vAlign w:val="bottom"/>
            <w:hideMark/>
          </w:tcPr>
          <w:p w14:paraId="44DE703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44B2083" w14:textId="77777777" w:rsidTr="009B5768">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045E1A13"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91AEEA5"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межбюджетные трансферты</w:t>
            </w:r>
          </w:p>
        </w:tc>
        <w:tc>
          <w:tcPr>
            <w:tcW w:w="519" w:type="dxa"/>
            <w:tcBorders>
              <w:top w:val="nil"/>
              <w:left w:val="nil"/>
              <w:bottom w:val="single" w:sz="4" w:space="0" w:color="auto"/>
              <w:right w:val="single" w:sz="4" w:space="0" w:color="auto"/>
            </w:tcBorders>
            <w:shd w:val="clear" w:color="auto" w:fill="auto"/>
            <w:noWrap/>
            <w:vAlign w:val="center"/>
            <w:hideMark/>
          </w:tcPr>
          <w:p w14:paraId="0941FC1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37006F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1119" w:type="dxa"/>
            <w:tcBorders>
              <w:top w:val="nil"/>
              <w:left w:val="nil"/>
              <w:bottom w:val="single" w:sz="4" w:space="0" w:color="auto"/>
              <w:right w:val="single" w:sz="4" w:space="0" w:color="auto"/>
            </w:tcBorders>
            <w:shd w:val="clear" w:color="auto" w:fill="auto"/>
            <w:noWrap/>
            <w:vAlign w:val="center"/>
            <w:hideMark/>
          </w:tcPr>
          <w:p w14:paraId="3BC930E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3066576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540</w:t>
            </w:r>
          </w:p>
        </w:tc>
        <w:tc>
          <w:tcPr>
            <w:tcW w:w="835" w:type="dxa"/>
            <w:tcBorders>
              <w:top w:val="nil"/>
              <w:left w:val="nil"/>
              <w:bottom w:val="single" w:sz="4" w:space="0" w:color="auto"/>
              <w:right w:val="single" w:sz="4" w:space="0" w:color="auto"/>
            </w:tcBorders>
            <w:shd w:val="clear" w:color="auto" w:fill="auto"/>
            <w:noWrap/>
            <w:vAlign w:val="center"/>
            <w:hideMark/>
          </w:tcPr>
          <w:p w14:paraId="6133CE7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166</w:t>
            </w:r>
          </w:p>
        </w:tc>
        <w:tc>
          <w:tcPr>
            <w:tcW w:w="1241" w:type="dxa"/>
            <w:tcBorders>
              <w:top w:val="nil"/>
              <w:left w:val="nil"/>
              <w:bottom w:val="single" w:sz="4" w:space="0" w:color="auto"/>
              <w:right w:val="single" w:sz="4" w:space="0" w:color="auto"/>
            </w:tcBorders>
            <w:shd w:val="clear" w:color="auto" w:fill="auto"/>
            <w:noWrap/>
            <w:vAlign w:val="bottom"/>
            <w:hideMark/>
          </w:tcPr>
          <w:p w14:paraId="1B840F4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19B24770" w14:textId="77777777" w:rsidTr="009B5768">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412B15E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CF36634"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МП "Развитие муниципальной службы в городском поселении Безенчук на 2020-2022 г"</w:t>
            </w:r>
          </w:p>
        </w:tc>
        <w:tc>
          <w:tcPr>
            <w:tcW w:w="519" w:type="dxa"/>
            <w:tcBorders>
              <w:top w:val="nil"/>
              <w:left w:val="nil"/>
              <w:bottom w:val="single" w:sz="4" w:space="0" w:color="auto"/>
              <w:right w:val="single" w:sz="4" w:space="0" w:color="auto"/>
            </w:tcBorders>
            <w:shd w:val="clear" w:color="auto" w:fill="auto"/>
            <w:noWrap/>
            <w:vAlign w:val="center"/>
            <w:hideMark/>
          </w:tcPr>
          <w:p w14:paraId="10A4B05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90D85B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1119" w:type="dxa"/>
            <w:tcBorders>
              <w:top w:val="nil"/>
              <w:left w:val="nil"/>
              <w:bottom w:val="single" w:sz="4" w:space="0" w:color="auto"/>
              <w:right w:val="single" w:sz="4" w:space="0" w:color="auto"/>
            </w:tcBorders>
            <w:shd w:val="clear" w:color="auto" w:fill="auto"/>
            <w:noWrap/>
            <w:vAlign w:val="center"/>
            <w:hideMark/>
          </w:tcPr>
          <w:p w14:paraId="36D0B43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7F9DCAC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3788A8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2268633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43902038" w14:textId="77777777" w:rsidTr="009B5768">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676B5818"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1C1F8AB4"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19" w:type="dxa"/>
            <w:tcBorders>
              <w:top w:val="nil"/>
              <w:left w:val="nil"/>
              <w:bottom w:val="single" w:sz="4" w:space="0" w:color="auto"/>
              <w:right w:val="single" w:sz="4" w:space="0" w:color="auto"/>
            </w:tcBorders>
            <w:shd w:val="clear" w:color="auto" w:fill="auto"/>
            <w:noWrap/>
            <w:vAlign w:val="center"/>
            <w:hideMark/>
          </w:tcPr>
          <w:p w14:paraId="0118EA2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3DB3D3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1119" w:type="dxa"/>
            <w:tcBorders>
              <w:top w:val="nil"/>
              <w:left w:val="nil"/>
              <w:bottom w:val="single" w:sz="4" w:space="0" w:color="auto"/>
              <w:right w:val="single" w:sz="4" w:space="0" w:color="auto"/>
            </w:tcBorders>
            <w:shd w:val="clear" w:color="auto" w:fill="auto"/>
            <w:noWrap/>
            <w:vAlign w:val="center"/>
            <w:hideMark/>
          </w:tcPr>
          <w:p w14:paraId="7CC96F6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56C2CB3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9FBFA7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22C390A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54962253" w14:textId="77777777" w:rsidTr="009B5768">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0B30D2DF"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6B167646"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57C43D4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E6FFC0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1119" w:type="dxa"/>
            <w:tcBorders>
              <w:top w:val="nil"/>
              <w:left w:val="nil"/>
              <w:bottom w:val="single" w:sz="4" w:space="0" w:color="auto"/>
              <w:right w:val="single" w:sz="4" w:space="0" w:color="auto"/>
            </w:tcBorders>
            <w:shd w:val="clear" w:color="auto" w:fill="auto"/>
            <w:noWrap/>
            <w:vAlign w:val="center"/>
            <w:hideMark/>
          </w:tcPr>
          <w:p w14:paraId="4925531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37F1876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47E533E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3F05979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45DF3316" w14:textId="77777777" w:rsidTr="009B5768">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1EAF9E26"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252E308"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19" w:type="dxa"/>
            <w:tcBorders>
              <w:top w:val="nil"/>
              <w:left w:val="nil"/>
              <w:bottom w:val="single" w:sz="4" w:space="0" w:color="auto"/>
              <w:right w:val="single" w:sz="4" w:space="0" w:color="auto"/>
            </w:tcBorders>
            <w:shd w:val="clear" w:color="auto" w:fill="auto"/>
            <w:noWrap/>
            <w:vAlign w:val="center"/>
            <w:hideMark/>
          </w:tcPr>
          <w:p w14:paraId="50DC91D5"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8D36FBF"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06</w:t>
            </w:r>
          </w:p>
        </w:tc>
        <w:tc>
          <w:tcPr>
            <w:tcW w:w="1119" w:type="dxa"/>
            <w:tcBorders>
              <w:top w:val="nil"/>
              <w:left w:val="nil"/>
              <w:bottom w:val="single" w:sz="4" w:space="0" w:color="auto"/>
              <w:right w:val="single" w:sz="4" w:space="0" w:color="auto"/>
            </w:tcBorders>
            <w:shd w:val="clear" w:color="auto" w:fill="auto"/>
            <w:noWrap/>
            <w:vAlign w:val="center"/>
            <w:hideMark/>
          </w:tcPr>
          <w:p w14:paraId="2272C449"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7E0EC74"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ADBE000"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602D533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0062B6B4" w14:textId="77777777" w:rsidTr="006814EF">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1EB7AA5C"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070F5D53"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9" w:type="dxa"/>
            <w:tcBorders>
              <w:top w:val="nil"/>
              <w:left w:val="nil"/>
              <w:bottom w:val="single" w:sz="4" w:space="0" w:color="auto"/>
              <w:right w:val="single" w:sz="4" w:space="0" w:color="auto"/>
            </w:tcBorders>
            <w:shd w:val="clear" w:color="auto" w:fill="auto"/>
            <w:noWrap/>
            <w:vAlign w:val="center"/>
            <w:hideMark/>
          </w:tcPr>
          <w:p w14:paraId="737BDAB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182AD1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06</w:t>
            </w:r>
          </w:p>
        </w:tc>
        <w:tc>
          <w:tcPr>
            <w:tcW w:w="1119" w:type="dxa"/>
            <w:tcBorders>
              <w:top w:val="nil"/>
              <w:left w:val="nil"/>
              <w:bottom w:val="single" w:sz="4" w:space="0" w:color="auto"/>
              <w:right w:val="single" w:sz="4" w:space="0" w:color="auto"/>
            </w:tcBorders>
            <w:shd w:val="clear" w:color="auto" w:fill="auto"/>
            <w:noWrap/>
            <w:vAlign w:val="center"/>
            <w:hideMark/>
          </w:tcPr>
          <w:p w14:paraId="3D36587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68EDA23A"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F757DB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5964858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582AC98B" w14:textId="77777777" w:rsidTr="006814EF">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6607CF23"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4A250F3"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Межбюджетные трансферты </w:t>
            </w:r>
          </w:p>
        </w:tc>
        <w:tc>
          <w:tcPr>
            <w:tcW w:w="519" w:type="dxa"/>
            <w:tcBorders>
              <w:top w:val="nil"/>
              <w:left w:val="nil"/>
              <w:bottom w:val="single" w:sz="4" w:space="0" w:color="auto"/>
              <w:right w:val="single" w:sz="4" w:space="0" w:color="auto"/>
            </w:tcBorders>
            <w:shd w:val="clear" w:color="auto" w:fill="auto"/>
            <w:noWrap/>
            <w:vAlign w:val="center"/>
            <w:hideMark/>
          </w:tcPr>
          <w:p w14:paraId="72085D5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5F164A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06</w:t>
            </w:r>
          </w:p>
        </w:tc>
        <w:tc>
          <w:tcPr>
            <w:tcW w:w="1119" w:type="dxa"/>
            <w:tcBorders>
              <w:top w:val="nil"/>
              <w:left w:val="nil"/>
              <w:bottom w:val="single" w:sz="4" w:space="0" w:color="auto"/>
              <w:right w:val="single" w:sz="4" w:space="0" w:color="auto"/>
            </w:tcBorders>
            <w:shd w:val="clear" w:color="auto" w:fill="auto"/>
            <w:noWrap/>
            <w:vAlign w:val="center"/>
            <w:hideMark/>
          </w:tcPr>
          <w:p w14:paraId="58AF9F0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475B8FF"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346F17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23AA527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6138B935" w14:textId="77777777" w:rsidTr="006814EF">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7C82AE5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3C662494"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межбюджетные трансферты</w:t>
            </w:r>
          </w:p>
        </w:tc>
        <w:tc>
          <w:tcPr>
            <w:tcW w:w="519" w:type="dxa"/>
            <w:tcBorders>
              <w:top w:val="nil"/>
              <w:left w:val="nil"/>
              <w:bottom w:val="single" w:sz="4" w:space="0" w:color="auto"/>
              <w:right w:val="single" w:sz="4" w:space="0" w:color="auto"/>
            </w:tcBorders>
            <w:shd w:val="clear" w:color="auto" w:fill="auto"/>
            <w:noWrap/>
            <w:vAlign w:val="center"/>
            <w:hideMark/>
          </w:tcPr>
          <w:p w14:paraId="359622C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BC1CE9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06</w:t>
            </w:r>
          </w:p>
        </w:tc>
        <w:tc>
          <w:tcPr>
            <w:tcW w:w="1119" w:type="dxa"/>
            <w:tcBorders>
              <w:top w:val="nil"/>
              <w:left w:val="nil"/>
              <w:bottom w:val="single" w:sz="4" w:space="0" w:color="auto"/>
              <w:right w:val="single" w:sz="4" w:space="0" w:color="auto"/>
            </w:tcBorders>
            <w:shd w:val="clear" w:color="auto" w:fill="auto"/>
            <w:noWrap/>
            <w:vAlign w:val="center"/>
            <w:hideMark/>
          </w:tcPr>
          <w:p w14:paraId="351E5E1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90BF11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540</w:t>
            </w:r>
          </w:p>
        </w:tc>
        <w:tc>
          <w:tcPr>
            <w:tcW w:w="835" w:type="dxa"/>
            <w:tcBorders>
              <w:top w:val="nil"/>
              <w:left w:val="nil"/>
              <w:bottom w:val="single" w:sz="4" w:space="0" w:color="auto"/>
              <w:right w:val="single" w:sz="4" w:space="0" w:color="auto"/>
            </w:tcBorders>
            <w:shd w:val="clear" w:color="auto" w:fill="auto"/>
            <w:noWrap/>
            <w:vAlign w:val="center"/>
            <w:hideMark/>
          </w:tcPr>
          <w:p w14:paraId="0A2CF8A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40</w:t>
            </w:r>
          </w:p>
        </w:tc>
        <w:tc>
          <w:tcPr>
            <w:tcW w:w="1241" w:type="dxa"/>
            <w:tcBorders>
              <w:top w:val="nil"/>
              <w:left w:val="nil"/>
              <w:bottom w:val="single" w:sz="4" w:space="0" w:color="auto"/>
              <w:right w:val="single" w:sz="4" w:space="0" w:color="auto"/>
            </w:tcBorders>
            <w:shd w:val="clear" w:color="auto" w:fill="auto"/>
            <w:noWrap/>
            <w:vAlign w:val="bottom"/>
            <w:hideMark/>
          </w:tcPr>
          <w:p w14:paraId="7A4C6E8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6327FC92" w14:textId="77777777" w:rsidTr="006814EF">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58261ED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lastRenderedPageBreak/>
              <w:t> </w:t>
            </w:r>
          </w:p>
        </w:tc>
        <w:tc>
          <w:tcPr>
            <w:tcW w:w="5671" w:type="dxa"/>
            <w:tcBorders>
              <w:top w:val="nil"/>
              <w:left w:val="single" w:sz="4" w:space="0" w:color="auto"/>
              <w:bottom w:val="single" w:sz="4" w:space="0" w:color="auto"/>
              <w:right w:val="single" w:sz="4" w:space="0" w:color="auto"/>
            </w:tcBorders>
            <w:shd w:val="clear" w:color="auto" w:fill="auto"/>
            <w:hideMark/>
          </w:tcPr>
          <w:p w14:paraId="4978F55E"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Резервные фонды</w:t>
            </w:r>
          </w:p>
        </w:tc>
        <w:tc>
          <w:tcPr>
            <w:tcW w:w="519" w:type="dxa"/>
            <w:tcBorders>
              <w:top w:val="nil"/>
              <w:left w:val="nil"/>
              <w:bottom w:val="single" w:sz="4" w:space="0" w:color="auto"/>
              <w:right w:val="single" w:sz="4" w:space="0" w:color="auto"/>
            </w:tcBorders>
            <w:shd w:val="clear" w:color="auto" w:fill="auto"/>
            <w:noWrap/>
            <w:vAlign w:val="center"/>
            <w:hideMark/>
          </w:tcPr>
          <w:p w14:paraId="4069EEE4"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AFE6F34"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11</w:t>
            </w:r>
          </w:p>
        </w:tc>
        <w:tc>
          <w:tcPr>
            <w:tcW w:w="1119" w:type="dxa"/>
            <w:tcBorders>
              <w:top w:val="nil"/>
              <w:left w:val="nil"/>
              <w:bottom w:val="single" w:sz="4" w:space="0" w:color="auto"/>
              <w:right w:val="single" w:sz="4" w:space="0" w:color="auto"/>
            </w:tcBorders>
            <w:shd w:val="clear" w:color="auto" w:fill="auto"/>
            <w:noWrap/>
            <w:vAlign w:val="center"/>
            <w:hideMark/>
          </w:tcPr>
          <w:p w14:paraId="4DFCF794"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CB2D2DC"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35049EA"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6A3089E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5A2CF074" w14:textId="77777777" w:rsidTr="006814EF">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10116514"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065F634C"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9" w:type="dxa"/>
            <w:tcBorders>
              <w:top w:val="nil"/>
              <w:left w:val="nil"/>
              <w:bottom w:val="single" w:sz="4" w:space="0" w:color="auto"/>
              <w:right w:val="single" w:sz="4" w:space="0" w:color="auto"/>
            </w:tcBorders>
            <w:shd w:val="clear" w:color="auto" w:fill="auto"/>
            <w:noWrap/>
            <w:vAlign w:val="center"/>
            <w:hideMark/>
          </w:tcPr>
          <w:p w14:paraId="1471027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E78A7B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11</w:t>
            </w:r>
          </w:p>
        </w:tc>
        <w:tc>
          <w:tcPr>
            <w:tcW w:w="1119" w:type="dxa"/>
            <w:tcBorders>
              <w:top w:val="nil"/>
              <w:left w:val="nil"/>
              <w:bottom w:val="single" w:sz="4" w:space="0" w:color="auto"/>
              <w:right w:val="single" w:sz="4" w:space="0" w:color="auto"/>
            </w:tcBorders>
            <w:shd w:val="clear" w:color="auto" w:fill="auto"/>
            <w:noWrap/>
            <w:vAlign w:val="center"/>
            <w:hideMark/>
          </w:tcPr>
          <w:p w14:paraId="05C6BD1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3451229A"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7A9427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2367A4E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D7E83C8" w14:textId="77777777" w:rsidTr="006814EF">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09116C2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7C6E0D98"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Резервные фонды местной администрации</w:t>
            </w:r>
          </w:p>
        </w:tc>
        <w:tc>
          <w:tcPr>
            <w:tcW w:w="519" w:type="dxa"/>
            <w:tcBorders>
              <w:top w:val="nil"/>
              <w:left w:val="nil"/>
              <w:bottom w:val="single" w:sz="4" w:space="0" w:color="auto"/>
              <w:right w:val="single" w:sz="4" w:space="0" w:color="auto"/>
            </w:tcBorders>
            <w:shd w:val="clear" w:color="auto" w:fill="auto"/>
            <w:noWrap/>
            <w:vAlign w:val="center"/>
            <w:hideMark/>
          </w:tcPr>
          <w:p w14:paraId="250C77B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A5A0FF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11</w:t>
            </w:r>
          </w:p>
        </w:tc>
        <w:tc>
          <w:tcPr>
            <w:tcW w:w="1119" w:type="dxa"/>
            <w:tcBorders>
              <w:top w:val="nil"/>
              <w:left w:val="nil"/>
              <w:bottom w:val="single" w:sz="4" w:space="0" w:color="auto"/>
              <w:right w:val="single" w:sz="4" w:space="0" w:color="auto"/>
            </w:tcBorders>
            <w:shd w:val="clear" w:color="auto" w:fill="auto"/>
            <w:vAlign w:val="center"/>
            <w:hideMark/>
          </w:tcPr>
          <w:p w14:paraId="1C24023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2C76301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D1F544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45F0AF3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3D8F844" w14:textId="77777777" w:rsidTr="006814EF">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39926F57"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41C634B9"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Резервные средства</w:t>
            </w:r>
          </w:p>
        </w:tc>
        <w:tc>
          <w:tcPr>
            <w:tcW w:w="519" w:type="dxa"/>
            <w:tcBorders>
              <w:top w:val="nil"/>
              <w:left w:val="nil"/>
              <w:bottom w:val="single" w:sz="4" w:space="0" w:color="auto"/>
              <w:right w:val="single" w:sz="4" w:space="0" w:color="auto"/>
            </w:tcBorders>
            <w:shd w:val="clear" w:color="auto" w:fill="auto"/>
            <w:noWrap/>
            <w:vAlign w:val="center"/>
            <w:hideMark/>
          </w:tcPr>
          <w:p w14:paraId="6BE1680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161F2E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11</w:t>
            </w:r>
          </w:p>
        </w:tc>
        <w:tc>
          <w:tcPr>
            <w:tcW w:w="1119" w:type="dxa"/>
            <w:tcBorders>
              <w:top w:val="nil"/>
              <w:left w:val="nil"/>
              <w:bottom w:val="single" w:sz="4" w:space="0" w:color="auto"/>
              <w:right w:val="single" w:sz="4" w:space="0" w:color="auto"/>
            </w:tcBorders>
            <w:shd w:val="clear" w:color="auto" w:fill="auto"/>
            <w:vAlign w:val="center"/>
            <w:hideMark/>
          </w:tcPr>
          <w:p w14:paraId="65B0275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31E1060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870</w:t>
            </w:r>
          </w:p>
        </w:tc>
        <w:tc>
          <w:tcPr>
            <w:tcW w:w="835" w:type="dxa"/>
            <w:tcBorders>
              <w:top w:val="nil"/>
              <w:left w:val="nil"/>
              <w:bottom w:val="single" w:sz="4" w:space="0" w:color="auto"/>
              <w:right w:val="single" w:sz="4" w:space="0" w:color="auto"/>
            </w:tcBorders>
            <w:shd w:val="clear" w:color="auto" w:fill="auto"/>
            <w:noWrap/>
            <w:vAlign w:val="center"/>
            <w:hideMark/>
          </w:tcPr>
          <w:p w14:paraId="20B0E57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3D60563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753F334F" w14:textId="77777777" w:rsidTr="006814EF">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25B91296"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480ABBB7"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Другие общегосударственные вопросы</w:t>
            </w:r>
          </w:p>
        </w:tc>
        <w:tc>
          <w:tcPr>
            <w:tcW w:w="519" w:type="dxa"/>
            <w:tcBorders>
              <w:top w:val="nil"/>
              <w:left w:val="nil"/>
              <w:bottom w:val="single" w:sz="4" w:space="0" w:color="auto"/>
              <w:right w:val="single" w:sz="4" w:space="0" w:color="auto"/>
            </w:tcBorders>
            <w:shd w:val="clear" w:color="auto" w:fill="auto"/>
            <w:noWrap/>
            <w:vAlign w:val="center"/>
            <w:hideMark/>
          </w:tcPr>
          <w:p w14:paraId="5ED0304C"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3D9C51F"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13</w:t>
            </w:r>
          </w:p>
        </w:tc>
        <w:tc>
          <w:tcPr>
            <w:tcW w:w="1119" w:type="dxa"/>
            <w:tcBorders>
              <w:top w:val="nil"/>
              <w:left w:val="nil"/>
              <w:bottom w:val="single" w:sz="4" w:space="0" w:color="auto"/>
              <w:right w:val="single" w:sz="4" w:space="0" w:color="auto"/>
            </w:tcBorders>
            <w:shd w:val="clear" w:color="auto" w:fill="auto"/>
            <w:noWrap/>
            <w:vAlign w:val="center"/>
            <w:hideMark/>
          </w:tcPr>
          <w:p w14:paraId="046C3D9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78358C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4F136AA"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2546</w:t>
            </w:r>
          </w:p>
        </w:tc>
        <w:tc>
          <w:tcPr>
            <w:tcW w:w="1241" w:type="dxa"/>
            <w:tcBorders>
              <w:top w:val="nil"/>
              <w:left w:val="nil"/>
              <w:bottom w:val="single" w:sz="4" w:space="0" w:color="auto"/>
              <w:right w:val="single" w:sz="4" w:space="0" w:color="auto"/>
            </w:tcBorders>
            <w:shd w:val="clear" w:color="auto" w:fill="auto"/>
            <w:noWrap/>
            <w:vAlign w:val="center"/>
            <w:hideMark/>
          </w:tcPr>
          <w:p w14:paraId="04CADAF9"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r>
      <w:tr w:rsidR="00606C11" w:rsidRPr="00606C11" w14:paraId="55894AA8" w14:textId="77777777" w:rsidTr="006814EF">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14A04807"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63F7DE6D"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19" w:type="dxa"/>
            <w:tcBorders>
              <w:top w:val="nil"/>
              <w:left w:val="nil"/>
              <w:bottom w:val="single" w:sz="4" w:space="0" w:color="auto"/>
              <w:right w:val="single" w:sz="4" w:space="0" w:color="auto"/>
            </w:tcBorders>
            <w:shd w:val="clear" w:color="auto" w:fill="auto"/>
            <w:noWrap/>
            <w:vAlign w:val="center"/>
            <w:hideMark/>
          </w:tcPr>
          <w:p w14:paraId="371CEA0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B4B77C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13</w:t>
            </w:r>
          </w:p>
        </w:tc>
        <w:tc>
          <w:tcPr>
            <w:tcW w:w="1119" w:type="dxa"/>
            <w:tcBorders>
              <w:top w:val="nil"/>
              <w:left w:val="nil"/>
              <w:bottom w:val="single" w:sz="4" w:space="0" w:color="auto"/>
              <w:right w:val="single" w:sz="4" w:space="0" w:color="auto"/>
            </w:tcBorders>
            <w:shd w:val="clear" w:color="auto" w:fill="auto"/>
            <w:noWrap/>
            <w:vAlign w:val="center"/>
            <w:hideMark/>
          </w:tcPr>
          <w:p w14:paraId="493F91B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26C70E8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D85F99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2470</w:t>
            </w:r>
          </w:p>
        </w:tc>
        <w:tc>
          <w:tcPr>
            <w:tcW w:w="1241" w:type="dxa"/>
            <w:tcBorders>
              <w:top w:val="nil"/>
              <w:left w:val="nil"/>
              <w:bottom w:val="single" w:sz="4" w:space="0" w:color="auto"/>
              <w:right w:val="single" w:sz="4" w:space="0" w:color="auto"/>
            </w:tcBorders>
            <w:shd w:val="clear" w:color="auto" w:fill="auto"/>
            <w:noWrap/>
            <w:vAlign w:val="center"/>
            <w:hideMark/>
          </w:tcPr>
          <w:p w14:paraId="57C5ACF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2847CE5C" w14:textId="77777777" w:rsidTr="006814EF">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0F020173"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AFE5A43"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Закупки товаров работ услуг для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6AD9B31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CB8C27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13</w:t>
            </w:r>
          </w:p>
        </w:tc>
        <w:tc>
          <w:tcPr>
            <w:tcW w:w="1119" w:type="dxa"/>
            <w:tcBorders>
              <w:top w:val="nil"/>
              <w:left w:val="nil"/>
              <w:bottom w:val="single" w:sz="4" w:space="0" w:color="auto"/>
              <w:right w:val="single" w:sz="4" w:space="0" w:color="auto"/>
            </w:tcBorders>
            <w:shd w:val="clear" w:color="auto" w:fill="auto"/>
            <w:noWrap/>
            <w:vAlign w:val="center"/>
            <w:hideMark/>
          </w:tcPr>
          <w:p w14:paraId="170916C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52BC08C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2A928B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2370</w:t>
            </w:r>
          </w:p>
        </w:tc>
        <w:tc>
          <w:tcPr>
            <w:tcW w:w="1241" w:type="dxa"/>
            <w:tcBorders>
              <w:top w:val="nil"/>
              <w:left w:val="nil"/>
              <w:bottom w:val="single" w:sz="4" w:space="0" w:color="auto"/>
              <w:right w:val="single" w:sz="4" w:space="0" w:color="auto"/>
            </w:tcBorders>
            <w:shd w:val="clear" w:color="auto" w:fill="auto"/>
            <w:noWrap/>
            <w:vAlign w:val="center"/>
            <w:hideMark/>
          </w:tcPr>
          <w:p w14:paraId="7E8AA77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219A871A" w14:textId="77777777" w:rsidTr="00DA6380">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65C46D9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3BAC653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19" w:type="dxa"/>
            <w:tcBorders>
              <w:top w:val="nil"/>
              <w:left w:val="nil"/>
              <w:bottom w:val="single" w:sz="4" w:space="0" w:color="auto"/>
              <w:right w:val="single" w:sz="4" w:space="0" w:color="auto"/>
            </w:tcBorders>
            <w:shd w:val="clear" w:color="auto" w:fill="auto"/>
            <w:noWrap/>
            <w:vAlign w:val="center"/>
            <w:hideMark/>
          </w:tcPr>
          <w:p w14:paraId="5FB2B28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578124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13</w:t>
            </w:r>
          </w:p>
        </w:tc>
        <w:tc>
          <w:tcPr>
            <w:tcW w:w="1119" w:type="dxa"/>
            <w:tcBorders>
              <w:top w:val="nil"/>
              <w:left w:val="nil"/>
              <w:bottom w:val="single" w:sz="4" w:space="0" w:color="auto"/>
              <w:right w:val="single" w:sz="4" w:space="0" w:color="auto"/>
            </w:tcBorders>
            <w:shd w:val="clear" w:color="auto" w:fill="auto"/>
            <w:noWrap/>
            <w:vAlign w:val="center"/>
            <w:hideMark/>
          </w:tcPr>
          <w:p w14:paraId="4A6205D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2D86A6A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21B337B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2370</w:t>
            </w:r>
          </w:p>
        </w:tc>
        <w:tc>
          <w:tcPr>
            <w:tcW w:w="1241" w:type="dxa"/>
            <w:tcBorders>
              <w:top w:val="nil"/>
              <w:left w:val="nil"/>
              <w:bottom w:val="single" w:sz="4" w:space="0" w:color="auto"/>
              <w:right w:val="single" w:sz="4" w:space="0" w:color="auto"/>
            </w:tcBorders>
            <w:shd w:val="clear" w:color="auto" w:fill="auto"/>
            <w:noWrap/>
            <w:vAlign w:val="bottom"/>
            <w:hideMark/>
          </w:tcPr>
          <w:p w14:paraId="736C6CE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C70DEF3" w14:textId="77777777" w:rsidTr="00DA6380">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403DB84D"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1AD4433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E51327">
              <w:rPr>
                <w:rFonts w:ascii="Times New Roman" w:eastAsia="Times New Roman" w:hAnsi="Times New Roman" w:cs="Times New Roman"/>
                <w:sz w:val="16"/>
                <w:szCs w:val="16"/>
                <w:lang w:eastAsia="ru-RU"/>
              </w:rPr>
              <w:t>гг</w:t>
            </w:r>
            <w:proofErr w:type="spellEnd"/>
            <w:r w:rsidRPr="00E51327">
              <w:rPr>
                <w:rFonts w:ascii="Times New Roman" w:eastAsia="Times New Roman" w:hAnsi="Times New Roman" w:cs="Times New Roman"/>
                <w:sz w:val="16"/>
                <w:szCs w:val="16"/>
                <w:lang w:eastAsia="ru-RU"/>
              </w:rPr>
              <w:t>"</w:t>
            </w:r>
          </w:p>
        </w:tc>
        <w:tc>
          <w:tcPr>
            <w:tcW w:w="519" w:type="dxa"/>
            <w:tcBorders>
              <w:top w:val="nil"/>
              <w:left w:val="nil"/>
              <w:bottom w:val="single" w:sz="4" w:space="0" w:color="auto"/>
              <w:right w:val="single" w:sz="4" w:space="0" w:color="auto"/>
            </w:tcBorders>
            <w:shd w:val="clear" w:color="auto" w:fill="auto"/>
            <w:noWrap/>
            <w:vAlign w:val="center"/>
            <w:hideMark/>
          </w:tcPr>
          <w:p w14:paraId="5C23FF6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C0B065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13</w:t>
            </w:r>
          </w:p>
        </w:tc>
        <w:tc>
          <w:tcPr>
            <w:tcW w:w="1119" w:type="dxa"/>
            <w:tcBorders>
              <w:top w:val="nil"/>
              <w:left w:val="nil"/>
              <w:bottom w:val="single" w:sz="4" w:space="0" w:color="auto"/>
              <w:right w:val="single" w:sz="4" w:space="0" w:color="auto"/>
            </w:tcBorders>
            <w:shd w:val="clear" w:color="auto" w:fill="auto"/>
            <w:noWrap/>
            <w:vAlign w:val="center"/>
            <w:hideMark/>
          </w:tcPr>
          <w:p w14:paraId="7DFFEAB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5DDD1D1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6B2D44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1585789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AF2BB67" w14:textId="77777777" w:rsidTr="00DA6380">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5125E7C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363A3695"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Уплата налогов, сборов и иных платежей</w:t>
            </w:r>
          </w:p>
        </w:tc>
        <w:tc>
          <w:tcPr>
            <w:tcW w:w="519" w:type="dxa"/>
            <w:tcBorders>
              <w:top w:val="nil"/>
              <w:left w:val="nil"/>
              <w:bottom w:val="single" w:sz="4" w:space="0" w:color="auto"/>
              <w:right w:val="single" w:sz="4" w:space="0" w:color="auto"/>
            </w:tcBorders>
            <w:shd w:val="clear" w:color="auto" w:fill="auto"/>
            <w:noWrap/>
            <w:vAlign w:val="center"/>
            <w:hideMark/>
          </w:tcPr>
          <w:p w14:paraId="724CB1D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34E87E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13</w:t>
            </w:r>
          </w:p>
        </w:tc>
        <w:tc>
          <w:tcPr>
            <w:tcW w:w="1119" w:type="dxa"/>
            <w:tcBorders>
              <w:top w:val="nil"/>
              <w:left w:val="nil"/>
              <w:bottom w:val="single" w:sz="4" w:space="0" w:color="auto"/>
              <w:right w:val="single" w:sz="4" w:space="0" w:color="auto"/>
            </w:tcBorders>
            <w:shd w:val="clear" w:color="auto" w:fill="auto"/>
            <w:noWrap/>
            <w:vAlign w:val="center"/>
            <w:hideMark/>
          </w:tcPr>
          <w:p w14:paraId="76C06ED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4F68808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850</w:t>
            </w:r>
          </w:p>
        </w:tc>
        <w:tc>
          <w:tcPr>
            <w:tcW w:w="835" w:type="dxa"/>
            <w:tcBorders>
              <w:top w:val="nil"/>
              <w:left w:val="nil"/>
              <w:bottom w:val="single" w:sz="4" w:space="0" w:color="auto"/>
              <w:right w:val="single" w:sz="4" w:space="0" w:color="auto"/>
            </w:tcBorders>
            <w:shd w:val="clear" w:color="auto" w:fill="auto"/>
            <w:noWrap/>
            <w:vAlign w:val="center"/>
            <w:hideMark/>
          </w:tcPr>
          <w:p w14:paraId="7718815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02275BA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4CD73A9" w14:textId="77777777" w:rsidTr="00DA6380">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0D0C33B1"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827CC8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9" w:type="dxa"/>
            <w:tcBorders>
              <w:top w:val="nil"/>
              <w:left w:val="nil"/>
              <w:bottom w:val="single" w:sz="4" w:space="0" w:color="auto"/>
              <w:right w:val="single" w:sz="4" w:space="0" w:color="auto"/>
            </w:tcBorders>
            <w:shd w:val="clear" w:color="auto" w:fill="auto"/>
            <w:noWrap/>
            <w:vAlign w:val="center"/>
            <w:hideMark/>
          </w:tcPr>
          <w:p w14:paraId="19DEAFA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F05C4F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13</w:t>
            </w:r>
          </w:p>
        </w:tc>
        <w:tc>
          <w:tcPr>
            <w:tcW w:w="1119" w:type="dxa"/>
            <w:tcBorders>
              <w:top w:val="nil"/>
              <w:left w:val="nil"/>
              <w:bottom w:val="single" w:sz="4" w:space="0" w:color="auto"/>
              <w:right w:val="single" w:sz="4" w:space="0" w:color="auto"/>
            </w:tcBorders>
            <w:shd w:val="clear" w:color="auto" w:fill="auto"/>
            <w:noWrap/>
            <w:vAlign w:val="center"/>
            <w:hideMark/>
          </w:tcPr>
          <w:p w14:paraId="6B61A75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1C5CD71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0B4998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1B7363E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1924C8C9" w14:textId="77777777" w:rsidTr="00DA6380">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48DAD7D6"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0E97047D"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Межбюджетные трансферты</w:t>
            </w:r>
          </w:p>
        </w:tc>
        <w:tc>
          <w:tcPr>
            <w:tcW w:w="519" w:type="dxa"/>
            <w:tcBorders>
              <w:top w:val="nil"/>
              <w:left w:val="nil"/>
              <w:bottom w:val="single" w:sz="4" w:space="0" w:color="auto"/>
              <w:right w:val="single" w:sz="4" w:space="0" w:color="auto"/>
            </w:tcBorders>
            <w:shd w:val="clear" w:color="auto" w:fill="auto"/>
            <w:noWrap/>
            <w:vAlign w:val="center"/>
            <w:hideMark/>
          </w:tcPr>
          <w:p w14:paraId="5293D76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CBC23E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13</w:t>
            </w:r>
          </w:p>
        </w:tc>
        <w:tc>
          <w:tcPr>
            <w:tcW w:w="1119" w:type="dxa"/>
            <w:tcBorders>
              <w:top w:val="nil"/>
              <w:left w:val="nil"/>
              <w:bottom w:val="single" w:sz="4" w:space="0" w:color="auto"/>
              <w:right w:val="single" w:sz="4" w:space="0" w:color="auto"/>
            </w:tcBorders>
            <w:shd w:val="clear" w:color="auto" w:fill="auto"/>
            <w:noWrap/>
            <w:vAlign w:val="center"/>
            <w:hideMark/>
          </w:tcPr>
          <w:p w14:paraId="28BAFED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28CF130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B19279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7F0FB87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62CEB84E" w14:textId="77777777" w:rsidTr="00DA6380">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33377DC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72E1A61E"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межбюджетные трансферты</w:t>
            </w:r>
          </w:p>
        </w:tc>
        <w:tc>
          <w:tcPr>
            <w:tcW w:w="519" w:type="dxa"/>
            <w:tcBorders>
              <w:top w:val="nil"/>
              <w:left w:val="nil"/>
              <w:bottom w:val="single" w:sz="4" w:space="0" w:color="auto"/>
              <w:right w:val="single" w:sz="4" w:space="0" w:color="auto"/>
            </w:tcBorders>
            <w:shd w:val="clear" w:color="auto" w:fill="auto"/>
            <w:noWrap/>
            <w:vAlign w:val="center"/>
            <w:hideMark/>
          </w:tcPr>
          <w:p w14:paraId="55AEB0C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9C0A11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13</w:t>
            </w:r>
          </w:p>
        </w:tc>
        <w:tc>
          <w:tcPr>
            <w:tcW w:w="1119" w:type="dxa"/>
            <w:tcBorders>
              <w:top w:val="nil"/>
              <w:left w:val="nil"/>
              <w:bottom w:val="single" w:sz="4" w:space="0" w:color="auto"/>
              <w:right w:val="single" w:sz="4" w:space="0" w:color="auto"/>
            </w:tcBorders>
            <w:shd w:val="clear" w:color="auto" w:fill="auto"/>
            <w:noWrap/>
            <w:vAlign w:val="center"/>
            <w:hideMark/>
          </w:tcPr>
          <w:p w14:paraId="5DF04D7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6D98A5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540</w:t>
            </w:r>
          </w:p>
        </w:tc>
        <w:tc>
          <w:tcPr>
            <w:tcW w:w="835" w:type="dxa"/>
            <w:tcBorders>
              <w:top w:val="nil"/>
              <w:left w:val="nil"/>
              <w:bottom w:val="single" w:sz="4" w:space="0" w:color="auto"/>
              <w:right w:val="single" w:sz="4" w:space="0" w:color="auto"/>
            </w:tcBorders>
            <w:shd w:val="clear" w:color="auto" w:fill="auto"/>
            <w:noWrap/>
            <w:vAlign w:val="center"/>
            <w:hideMark/>
          </w:tcPr>
          <w:p w14:paraId="429D85A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301CFAD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5EC0475" w14:textId="77777777" w:rsidTr="00DA6380">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2F8171C3"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13F60F1F"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E51327">
              <w:rPr>
                <w:rFonts w:ascii="Times New Roman" w:eastAsia="Times New Roman" w:hAnsi="Times New Roman" w:cs="Times New Roman"/>
                <w:sz w:val="16"/>
                <w:szCs w:val="16"/>
                <w:lang w:eastAsia="ru-RU"/>
              </w:rPr>
              <w:t>гг</w:t>
            </w:r>
            <w:proofErr w:type="spellEnd"/>
            <w:r w:rsidRPr="00E51327">
              <w:rPr>
                <w:rFonts w:ascii="Times New Roman" w:eastAsia="Times New Roman" w:hAnsi="Times New Roman" w:cs="Times New Roman"/>
                <w:sz w:val="16"/>
                <w:szCs w:val="16"/>
                <w:lang w:eastAsia="ru-RU"/>
              </w:rPr>
              <w:t>"</w:t>
            </w:r>
          </w:p>
        </w:tc>
        <w:tc>
          <w:tcPr>
            <w:tcW w:w="519" w:type="dxa"/>
            <w:tcBorders>
              <w:top w:val="nil"/>
              <w:left w:val="nil"/>
              <w:bottom w:val="single" w:sz="4" w:space="0" w:color="auto"/>
              <w:right w:val="single" w:sz="4" w:space="0" w:color="auto"/>
            </w:tcBorders>
            <w:shd w:val="clear" w:color="auto" w:fill="auto"/>
            <w:noWrap/>
            <w:vAlign w:val="center"/>
            <w:hideMark/>
          </w:tcPr>
          <w:p w14:paraId="61AEE47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D7F78A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13</w:t>
            </w:r>
          </w:p>
        </w:tc>
        <w:tc>
          <w:tcPr>
            <w:tcW w:w="1119" w:type="dxa"/>
            <w:tcBorders>
              <w:top w:val="nil"/>
              <w:left w:val="nil"/>
              <w:bottom w:val="single" w:sz="4" w:space="0" w:color="auto"/>
              <w:right w:val="single" w:sz="4" w:space="0" w:color="auto"/>
            </w:tcBorders>
            <w:shd w:val="clear" w:color="auto" w:fill="auto"/>
            <w:noWrap/>
            <w:vAlign w:val="center"/>
            <w:hideMark/>
          </w:tcPr>
          <w:p w14:paraId="6E448D2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56E9413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D774EE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35</w:t>
            </w:r>
          </w:p>
        </w:tc>
        <w:tc>
          <w:tcPr>
            <w:tcW w:w="1241" w:type="dxa"/>
            <w:tcBorders>
              <w:top w:val="nil"/>
              <w:left w:val="nil"/>
              <w:bottom w:val="single" w:sz="4" w:space="0" w:color="auto"/>
              <w:right w:val="single" w:sz="4" w:space="0" w:color="auto"/>
            </w:tcBorders>
            <w:shd w:val="clear" w:color="auto" w:fill="auto"/>
            <w:noWrap/>
            <w:vAlign w:val="bottom"/>
            <w:hideMark/>
          </w:tcPr>
          <w:p w14:paraId="751B5DD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2FC60C1C" w14:textId="77777777" w:rsidTr="00DA6380">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3A73C004"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059A262F"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Закупки товаров работ услуг для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05B78C8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D97CEE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13</w:t>
            </w:r>
          </w:p>
        </w:tc>
        <w:tc>
          <w:tcPr>
            <w:tcW w:w="1119" w:type="dxa"/>
            <w:tcBorders>
              <w:top w:val="nil"/>
              <w:left w:val="nil"/>
              <w:bottom w:val="single" w:sz="4" w:space="0" w:color="auto"/>
              <w:right w:val="single" w:sz="4" w:space="0" w:color="auto"/>
            </w:tcBorders>
            <w:shd w:val="clear" w:color="auto" w:fill="auto"/>
            <w:noWrap/>
            <w:vAlign w:val="center"/>
            <w:hideMark/>
          </w:tcPr>
          <w:p w14:paraId="73E9009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4CC8226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4DDA8C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35</w:t>
            </w:r>
          </w:p>
        </w:tc>
        <w:tc>
          <w:tcPr>
            <w:tcW w:w="1241" w:type="dxa"/>
            <w:tcBorders>
              <w:top w:val="nil"/>
              <w:left w:val="nil"/>
              <w:bottom w:val="single" w:sz="4" w:space="0" w:color="auto"/>
              <w:right w:val="single" w:sz="4" w:space="0" w:color="auto"/>
            </w:tcBorders>
            <w:shd w:val="clear" w:color="auto" w:fill="auto"/>
            <w:noWrap/>
            <w:vAlign w:val="bottom"/>
            <w:hideMark/>
          </w:tcPr>
          <w:p w14:paraId="369FE94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145BE791" w14:textId="77777777" w:rsidTr="00DA6380">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5BCB5F8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41D3B61"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19" w:type="dxa"/>
            <w:tcBorders>
              <w:top w:val="nil"/>
              <w:left w:val="nil"/>
              <w:bottom w:val="single" w:sz="4" w:space="0" w:color="auto"/>
              <w:right w:val="single" w:sz="4" w:space="0" w:color="auto"/>
            </w:tcBorders>
            <w:shd w:val="clear" w:color="auto" w:fill="auto"/>
            <w:noWrap/>
            <w:vAlign w:val="center"/>
            <w:hideMark/>
          </w:tcPr>
          <w:p w14:paraId="107BB09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43234B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13</w:t>
            </w:r>
          </w:p>
        </w:tc>
        <w:tc>
          <w:tcPr>
            <w:tcW w:w="1119" w:type="dxa"/>
            <w:tcBorders>
              <w:top w:val="nil"/>
              <w:left w:val="nil"/>
              <w:bottom w:val="single" w:sz="4" w:space="0" w:color="auto"/>
              <w:right w:val="single" w:sz="4" w:space="0" w:color="auto"/>
            </w:tcBorders>
            <w:shd w:val="clear" w:color="auto" w:fill="auto"/>
            <w:noWrap/>
            <w:vAlign w:val="center"/>
            <w:hideMark/>
          </w:tcPr>
          <w:p w14:paraId="451E5D7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38F3EB8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009E8ED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35</w:t>
            </w:r>
          </w:p>
        </w:tc>
        <w:tc>
          <w:tcPr>
            <w:tcW w:w="1241" w:type="dxa"/>
            <w:tcBorders>
              <w:top w:val="nil"/>
              <w:left w:val="nil"/>
              <w:bottom w:val="single" w:sz="4" w:space="0" w:color="auto"/>
              <w:right w:val="single" w:sz="4" w:space="0" w:color="auto"/>
            </w:tcBorders>
            <w:shd w:val="clear" w:color="auto" w:fill="auto"/>
            <w:noWrap/>
            <w:vAlign w:val="bottom"/>
            <w:hideMark/>
          </w:tcPr>
          <w:p w14:paraId="5DDA221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1B74532" w14:textId="77777777" w:rsidTr="00DA6380">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24CF5EA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vAlign w:val="center"/>
            <w:hideMark/>
          </w:tcPr>
          <w:p w14:paraId="426DD566"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19" w:type="dxa"/>
            <w:tcBorders>
              <w:top w:val="nil"/>
              <w:left w:val="nil"/>
              <w:bottom w:val="single" w:sz="4" w:space="0" w:color="auto"/>
              <w:right w:val="single" w:sz="4" w:space="0" w:color="auto"/>
            </w:tcBorders>
            <w:shd w:val="clear" w:color="auto" w:fill="auto"/>
            <w:noWrap/>
            <w:vAlign w:val="center"/>
            <w:hideMark/>
          </w:tcPr>
          <w:p w14:paraId="0AA08984"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BC8502A"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00</w:t>
            </w:r>
          </w:p>
        </w:tc>
        <w:tc>
          <w:tcPr>
            <w:tcW w:w="1119" w:type="dxa"/>
            <w:tcBorders>
              <w:top w:val="nil"/>
              <w:left w:val="nil"/>
              <w:bottom w:val="single" w:sz="4" w:space="0" w:color="auto"/>
              <w:right w:val="single" w:sz="4" w:space="0" w:color="auto"/>
            </w:tcBorders>
            <w:shd w:val="clear" w:color="auto" w:fill="auto"/>
            <w:noWrap/>
            <w:vAlign w:val="center"/>
            <w:hideMark/>
          </w:tcPr>
          <w:p w14:paraId="5EB8327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B75364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AB03855" w14:textId="77777777" w:rsidR="00606C11" w:rsidRPr="00E51327" w:rsidRDefault="00606C11" w:rsidP="00606C11">
            <w:pPr>
              <w:spacing w:after="0" w:line="240" w:lineRule="auto"/>
              <w:jc w:val="center"/>
              <w:rPr>
                <w:rFonts w:ascii="Times New Roman" w:eastAsia="Times New Roman" w:hAnsi="Times New Roman" w:cs="Times New Roman"/>
                <w:b/>
                <w:bCs/>
                <w:color w:val="FF0000"/>
                <w:sz w:val="16"/>
                <w:szCs w:val="16"/>
                <w:lang w:eastAsia="ru-RU"/>
              </w:rPr>
            </w:pPr>
            <w:r w:rsidRPr="00E51327">
              <w:rPr>
                <w:rFonts w:ascii="Times New Roman" w:eastAsia="Times New Roman" w:hAnsi="Times New Roman" w:cs="Times New Roman"/>
                <w:b/>
                <w:bCs/>
                <w:color w:val="FF0000"/>
                <w:sz w:val="16"/>
                <w:szCs w:val="16"/>
                <w:lang w:eastAsia="ru-RU"/>
              </w:rPr>
              <w:t>2232</w:t>
            </w:r>
          </w:p>
        </w:tc>
        <w:tc>
          <w:tcPr>
            <w:tcW w:w="1241" w:type="dxa"/>
            <w:tcBorders>
              <w:top w:val="nil"/>
              <w:left w:val="nil"/>
              <w:bottom w:val="single" w:sz="4" w:space="0" w:color="auto"/>
              <w:right w:val="single" w:sz="4" w:space="0" w:color="auto"/>
            </w:tcBorders>
            <w:shd w:val="clear" w:color="auto" w:fill="auto"/>
            <w:noWrap/>
            <w:vAlign w:val="bottom"/>
            <w:hideMark/>
          </w:tcPr>
          <w:p w14:paraId="156DD5F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D622047" w14:textId="77777777" w:rsidTr="006814EF">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5EE6536C"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451B4248"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519" w:type="dxa"/>
            <w:tcBorders>
              <w:top w:val="nil"/>
              <w:left w:val="nil"/>
              <w:bottom w:val="single" w:sz="4" w:space="0" w:color="auto"/>
              <w:right w:val="single" w:sz="4" w:space="0" w:color="auto"/>
            </w:tcBorders>
            <w:shd w:val="clear" w:color="auto" w:fill="auto"/>
            <w:noWrap/>
            <w:vAlign w:val="center"/>
            <w:hideMark/>
          </w:tcPr>
          <w:p w14:paraId="41CA9B26"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4AED63A"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09</w:t>
            </w:r>
          </w:p>
        </w:tc>
        <w:tc>
          <w:tcPr>
            <w:tcW w:w="1119" w:type="dxa"/>
            <w:tcBorders>
              <w:top w:val="nil"/>
              <w:left w:val="nil"/>
              <w:bottom w:val="single" w:sz="4" w:space="0" w:color="auto"/>
              <w:right w:val="single" w:sz="4" w:space="0" w:color="auto"/>
            </w:tcBorders>
            <w:shd w:val="clear" w:color="auto" w:fill="auto"/>
            <w:noWrap/>
            <w:vAlign w:val="center"/>
            <w:hideMark/>
          </w:tcPr>
          <w:p w14:paraId="125D253F"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A6AA1E1"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7D0ECDD"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center"/>
            <w:hideMark/>
          </w:tcPr>
          <w:p w14:paraId="751B8FA2"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r>
      <w:tr w:rsidR="00606C11" w:rsidRPr="00606C11" w14:paraId="3D17ED48" w14:textId="77777777" w:rsidTr="00404A5A">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787D2951"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74A70D58"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519" w:type="dxa"/>
            <w:tcBorders>
              <w:top w:val="nil"/>
              <w:left w:val="nil"/>
              <w:bottom w:val="single" w:sz="4" w:space="0" w:color="auto"/>
              <w:right w:val="single" w:sz="4" w:space="0" w:color="auto"/>
            </w:tcBorders>
            <w:shd w:val="clear" w:color="auto" w:fill="auto"/>
            <w:noWrap/>
            <w:vAlign w:val="center"/>
            <w:hideMark/>
          </w:tcPr>
          <w:p w14:paraId="47B7F22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6D1FF3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09</w:t>
            </w:r>
          </w:p>
        </w:tc>
        <w:tc>
          <w:tcPr>
            <w:tcW w:w="1119" w:type="dxa"/>
            <w:tcBorders>
              <w:top w:val="nil"/>
              <w:left w:val="nil"/>
              <w:bottom w:val="single" w:sz="4" w:space="0" w:color="auto"/>
              <w:right w:val="single" w:sz="4" w:space="0" w:color="auto"/>
            </w:tcBorders>
            <w:shd w:val="clear" w:color="auto" w:fill="auto"/>
            <w:noWrap/>
            <w:vAlign w:val="center"/>
            <w:hideMark/>
          </w:tcPr>
          <w:p w14:paraId="71389F2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243F2BD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68163E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center"/>
            <w:hideMark/>
          </w:tcPr>
          <w:p w14:paraId="4CE30A8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1FD4B22D" w14:textId="77777777" w:rsidTr="00404A5A">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59F6AFE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67C64AF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3D35D13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4A8511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09</w:t>
            </w:r>
          </w:p>
        </w:tc>
        <w:tc>
          <w:tcPr>
            <w:tcW w:w="1119" w:type="dxa"/>
            <w:tcBorders>
              <w:top w:val="nil"/>
              <w:left w:val="nil"/>
              <w:bottom w:val="single" w:sz="4" w:space="0" w:color="auto"/>
              <w:right w:val="single" w:sz="4" w:space="0" w:color="auto"/>
            </w:tcBorders>
            <w:shd w:val="clear" w:color="auto" w:fill="auto"/>
            <w:noWrap/>
            <w:vAlign w:val="center"/>
            <w:hideMark/>
          </w:tcPr>
          <w:p w14:paraId="583BFA4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0FFE747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FC6521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center"/>
            <w:hideMark/>
          </w:tcPr>
          <w:p w14:paraId="664929C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4E417107" w14:textId="77777777" w:rsidTr="00404A5A">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3DC43DFE"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C8B045A"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6C32CAA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3967B2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09</w:t>
            </w:r>
          </w:p>
        </w:tc>
        <w:tc>
          <w:tcPr>
            <w:tcW w:w="1119" w:type="dxa"/>
            <w:tcBorders>
              <w:top w:val="nil"/>
              <w:left w:val="nil"/>
              <w:bottom w:val="single" w:sz="4" w:space="0" w:color="auto"/>
              <w:right w:val="single" w:sz="4" w:space="0" w:color="auto"/>
            </w:tcBorders>
            <w:shd w:val="clear" w:color="auto" w:fill="auto"/>
            <w:noWrap/>
            <w:vAlign w:val="center"/>
            <w:hideMark/>
          </w:tcPr>
          <w:p w14:paraId="6F008B3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02E9D8C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602D563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4651E16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4268C45D" w14:textId="77777777" w:rsidTr="00404A5A">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3F9A0B5C"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13B29EE4"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Обеспечение пожарной безопасности</w:t>
            </w:r>
          </w:p>
        </w:tc>
        <w:tc>
          <w:tcPr>
            <w:tcW w:w="519" w:type="dxa"/>
            <w:tcBorders>
              <w:top w:val="nil"/>
              <w:left w:val="nil"/>
              <w:bottom w:val="single" w:sz="4" w:space="0" w:color="auto"/>
              <w:right w:val="single" w:sz="4" w:space="0" w:color="auto"/>
            </w:tcBorders>
            <w:shd w:val="clear" w:color="auto" w:fill="auto"/>
            <w:noWrap/>
            <w:vAlign w:val="center"/>
            <w:hideMark/>
          </w:tcPr>
          <w:p w14:paraId="46865BD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B7DCD6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w:t>
            </w:r>
          </w:p>
        </w:tc>
        <w:tc>
          <w:tcPr>
            <w:tcW w:w="1119" w:type="dxa"/>
            <w:tcBorders>
              <w:top w:val="nil"/>
              <w:left w:val="nil"/>
              <w:bottom w:val="single" w:sz="4" w:space="0" w:color="auto"/>
              <w:right w:val="single" w:sz="4" w:space="0" w:color="auto"/>
            </w:tcBorders>
            <w:shd w:val="clear" w:color="auto" w:fill="auto"/>
            <w:noWrap/>
            <w:vAlign w:val="center"/>
            <w:hideMark/>
          </w:tcPr>
          <w:p w14:paraId="143DA5CA"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C0DE0CB"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B759E3E"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1047</w:t>
            </w:r>
          </w:p>
        </w:tc>
        <w:tc>
          <w:tcPr>
            <w:tcW w:w="1241" w:type="dxa"/>
            <w:tcBorders>
              <w:top w:val="nil"/>
              <w:left w:val="nil"/>
              <w:bottom w:val="single" w:sz="4" w:space="0" w:color="auto"/>
              <w:right w:val="single" w:sz="4" w:space="0" w:color="auto"/>
            </w:tcBorders>
            <w:shd w:val="clear" w:color="auto" w:fill="auto"/>
            <w:noWrap/>
            <w:vAlign w:val="bottom"/>
            <w:hideMark/>
          </w:tcPr>
          <w:p w14:paraId="4A4489D6"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r>
      <w:tr w:rsidR="00606C11" w:rsidRPr="00606C11" w14:paraId="71E6E2EF" w14:textId="77777777" w:rsidTr="00404A5A">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4841F3A9"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52D660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59AECC0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1D684C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w:t>
            </w:r>
          </w:p>
        </w:tc>
        <w:tc>
          <w:tcPr>
            <w:tcW w:w="1119" w:type="dxa"/>
            <w:tcBorders>
              <w:top w:val="nil"/>
              <w:left w:val="nil"/>
              <w:bottom w:val="single" w:sz="4" w:space="0" w:color="auto"/>
              <w:right w:val="single" w:sz="4" w:space="0" w:color="auto"/>
            </w:tcBorders>
            <w:shd w:val="clear" w:color="auto" w:fill="auto"/>
            <w:noWrap/>
            <w:vAlign w:val="center"/>
            <w:hideMark/>
          </w:tcPr>
          <w:p w14:paraId="3DAFDA3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1E547F9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AAEF85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1047</w:t>
            </w:r>
          </w:p>
        </w:tc>
        <w:tc>
          <w:tcPr>
            <w:tcW w:w="1241" w:type="dxa"/>
            <w:tcBorders>
              <w:top w:val="nil"/>
              <w:left w:val="nil"/>
              <w:bottom w:val="single" w:sz="4" w:space="0" w:color="auto"/>
              <w:right w:val="single" w:sz="4" w:space="0" w:color="auto"/>
            </w:tcBorders>
            <w:shd w:val="clear" w:color="auto" w:fill="auto"/>
            <w:noWrap/>
            <w:vAlign w:val="bottom"/>
            <w:hideMark/>
          </w:tcPr>
          <w:p w14:paraId="157984C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7C6195C9" w14:textId="77777777" w:rsidTr="00404A5A">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419CF09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3CC5F3B8"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1123BC2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2F5E3A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w:t>
            </w:r>
          </w:p>
        </w:tc>
        <w:tc>
          <w:tcPr>
            <w:tcW w:w="1119" w:type="dxa"/>
            <w:tcBorders>
              <w:top w:val="nil"/>
              <w:left w:val="nil"/>
              <w:bottom w:val="single" w:sz="4" w:space="0" w:color="auto"/>
              <w:right w:val="single" w:sz="4" w:space="0" w:color="auto"/>
            </w:tcBorders>
            <w:shd w:val="clear" w:color="auto" w:fill="auto"/>
            <w:noWrap/>
            <w:vAlign w:val="center"/>
            <w:hideMark/>
          </w:tcPr>
          <w:p w14:paraId="4E2A91E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522CDCE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1E247A4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1047</w:t>
            </w:r>
          </w:p>
        </w:tc>
        <w:tc>
          <w:tcPr>
            <w:tcW w:w="1241" w:type="dxa"/>
            <w:tcBorders>
              <w:top w:val="nil"/>
              <w:left w:val="nil"/>
              <w:bottom w:val="single" w:sz="4" w:space="0" w:color="auto"/>
              <w:right w:val="single" w:sz="4" w:space="0" w:color="auto"/>
            </w:tcBorders>
            <w:shd w:val="clear" w:color="auto" w:fill="auto"/>
            <w:noWrap/>
            <w:vAlign w:val="bottom"/>
            <w:hideMark/>
          </w:tcPr>
          <w:p w14:paraId="78735A7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467FED32" w14:textId="77777777" w:rsidTr="00404A5A">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46BC4039"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3EF89C74"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19" w:type="dxa"/>
            <w:tcBorders>
              <w:top w:val="nil"/>
              <w:left w:val="nil"/>
              <w:bottom w:val="single" w:sz="4" w:space="0" w:color="auto"/>
              <w:right w:val="single" w:sz="4" w:space="0" w:color="auto"/>
            </w:tcBorders>
            <w:shd w:val="clear" w:color="auto" w:fill="auto"/>
            <w:noWrap/>
            <w:vAlign w:val="center"/>
            <w:hideMark/>
          </w:tcPr>
          <w:p w14:paraId="6296EE7F"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3486E9A"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14</w:t>
            </w:r>
          </w:p>
        </w:tc>
        <w:tc>
          <w:tcPr>
            <w:tcW w:w="1119" w:type="dxa"/>
            <w:tcBorders>
              <w:top w:val="nil"/>
              <w:left w:val="nil"/>
              <w:bottom w:val="single" w:sz="4" w:space="0" w:color="auto"/>
              <w:right w:val="single" w:sz="4" w:space="0" w:color="auto"/>
            </w:tcBorders>
            <w:shd w:val="clear" w:color="auto" w:fill="auto"/>
            <w:noWrap/>
            <w:vAlign w:val="center"/>
            <w:hideMark/>
          </w:tcPr>
          <w:p w14:paraId="1CC7FC7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F2C1D2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A66E0B9"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1085</w:t>
            </w:r>
          </w:p>
        </w:tc>
        <w:tc>
          <w:tcPr>
            <w:tcW w:w="1241" w:type="dxa"/>
            <w:tcBorders>
              <w:top w:val="nil"/>
              <w:left w:val="nil"/>
              <w:bottom w:val="single" w:sz="4" w:space="0" w:color="auto"/>
              <w:right w:val="single" w:sz="4" w:space="0" w:color="auto"/>
            </w:tcBorders>
            <w:shd w:val="clear" w:color="auto" w:fill="auto"/>
            <w:noWrap/>
            <w:vAlign w:val="bottom"/>
            <w:hideMark/>
          </w:tcPr>
          <w:p w14:paraId="77C7C93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A8E5D55" w14:textId="77777777" w:rsidTr="00404A5A">
        <w:trPr>
          <w:gridAfter w:val="2"/>
          <w:wAfter w:w="29" w:type="dxa"/>
          <w:trHeight w:val="130"/>
        </w:trPr>
        <w:tc>
          <w:tcPr>
            <w:tcW w:w="566" w:type="dxa"/>
            <w:tcBorders>
              <w:top w:val="nil"/>
              <w:left w:val="single" w:sz="4" w:space="0" w:color="auto"/>
              <w:bottom w:val="nil"/>
              <w:right w:val="nil"/>
            </w:tcBorders>
            <w:shd w:val="clear" w:color="auto" w:fill="auto"/>
            <w:noWrap/>
            <w:vAlign w:val="center"/>
            <w:hideMark/>
          </w:tcPr>
          <w:p w14:paraId="34BB6E4F"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158389B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19" w:type="dxa"/>
            <w:tcBorders>
              <w:top w:val="nil"/>
              <w:left w:val="nil"/>
              <w:bottom w:val="single" w:sz="4" w:space="0" w:color="auto"/>
              <w:right w:val="single" w:sz="4" w:space="0" w:color="auto"/>
            </w:tcBorders>
            <w:shd w:val="clear" w:color="auto" w:fill="auto"/>
            <w:noWrap/>
            <w:vAlign w:val="center"/>
            <w:hideMark/>
          </w:tcPr>
          <w:p w14:paraId="72461F98"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736F153"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14</w:t>
            </w:r>
          </w:p>
        </w:tc>
        <w:tc>
          <w:tcPr>
            <w:tcW w:w="1119" w:type="dxa"/>
            <w:tcBorders>
              <w:top w:val="nil"/>
              <w:left w:val="nil"/>
              <w:bottom w:val="single" w:sz="4" w:space="0" w:color="auto"/>
              <w:right w:val="single" w:sz="4" w:space="0" w:color="auto"/>
            </w:tcBorders>
            <w:shd w:val="clear" w:color="auto" w:fill="auto"/>
            <w:noWrap/>
            <w:vAlign w:val="center"/>
            <w:hideMark/>
          </w:tcPr>
          <w:p w14:paraId="61D4AE3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440 00 00000</w:t>
            </w:r>
          </w:p>
        </w:tc>
        <w:tc>
          <w:tcPr>
            <w:tcW w:w="456" w:type="dxa"/>
            <w:tcBorders>
              <w:top w:val="nil"/>
              <w:left w:val="nil"/>
              <w:bottom w:val="single" w:sz="4" w:space="0" w:color="auto"/>
              <w:right w:val="single" w:sz="4" w:space="0" w:color="auto"/>
            </w:tcBorders>
            <w:shd w:val="clear" w:color="auto" w:fill="auto"/>
            <w:noWrap/>
            <w:vAlign w:val="center"/>
            <w:hideMark/>
          </w:tcPr>
          <w:p w14:paraId="372CE64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08BDBC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w:t>
            </w:r>
          </w:p>
        </w:tc>
        <w:tc>
          <w:tcPr>
            <w:tcW w:w="1241" w:type="dxa"/>
            <w:tcBorders>
              <w:top w:val="nil"/>
              <w:left w:val="nil"/>
              <w:bottom w:val="single" w:sz="4" w:space="0" w:color="auto"/>
              <w:right w:val="single" w:sz="4" w:space="0" w:color="auto"/>
            </w:tcBorders>
            <w:shd w:val="clear" w:color="auto" w:fill="auto"/>
            <w:noWrap/>
            <w:vAlign w:val="bottom"/>
            <w:hideMark/>
          </w:tcPr>
          <w:p w14:paraId="207B704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76578F8F" w14:textId="77777777" w:rsidTr="00404A5A">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029F590E"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36281307"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3A6EBC14"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5320F27"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14</w:t>
            </w:r>
          </w:p>
        </w:tc>
        <w:tc>
          <w:tcPr>
            <w:tcW w:w="1119" w:type="dxa"/>
            <w:tcBorders>
              <w:top w:val="nil"/>
              <w:left w:val="nil"/>
              <w:bottom w:val="single" w:sz="4" w:space="0" w:color="auto"/>
              <w:right w:val="single" w:sz="4" w:space="0" w:color="auto"/>
            </w:tcBorders>
            <w:shd w:val="clear" w:color="auto" w:fill="auto"/>
            <w:noWrap/>
            <w:vAlign w:val="center"/>
            <w:hideMark/>
          </w:tcPr>
          <w:p w14:paraId="2C7C146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2F266C1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00E41B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w:t>
            </w:r>
          </w:p>
        </w:tc>
        <w:tc>
          <w:tcPr>
            <w:tcW w:w="1241" w:type="dxa"/>
            <w:tcBorders>
              <w:top w:val="nil"/>
              <w:left w:val="nil"/>
              <w:bottom w:val="single" w:sz="4" w:space="0" w:color="auto"/>
              <w:right w:val="single" w:sz="4" w:space="0" w:color="auto"/>
            </w:tcBorders>
            <w:shd w:val="clear" w:color="auto" w:fill="auto"/>
            <w:noWrap/>
            <w:vAlign w:val="bottom"/>
            <w:hideMark/>
          </w:tcPr>
          <w:p w14:paraId="6DFBF79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598A992C" w14:textId="77777777" w:rsidTr="00E51327">
        <w:trPr>
          <w:gridAfter w:val="2"/>
          <w:wAfter w:w="29" w:type="dxa"/>
          <w:trHeight w:val="480"/>
        </w:trPr>
        <w:tc>
          <w:tcPr>
            <w:tcW w:w="566" w:type="dxa"/>
            <w:tcBorders>
              <w:top w:val="nil"/>
              <w:left w:val="single" w:sz="4" w:space="0" w:color="auto"/>
              <w:bottom w:val="nil"/>
              <w:right w:val="nil"/>
            </w:tcBorders>
            <w:shd w:val="clear" w:color="auto" w:fill="auto"/>
            <w:noWrap/>
            <w:vAlign w:val="center"/>
            <w:hideMark/>
          </w:tcPr>
          <w:p w14:paraId="182B6A7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49F56E1"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19" w:type="dxa"/>
            <w:tcBorders>
              <w:top w:val="nil"/>
              <w:left w:val="nil"/>
              <w:bottom w:val="single" w:sz="4" w:space="0" w:color="auto"/>
              <w:right w:val="single" w:sz="4" w:space="0" w:color="auto"/>
            </w:tcBorders>
            <w:shd w:val="clear" w:color="auto" w:fill="auto"/>
            <w:noWrap/>
            <w:vAlign w:val="center"/>
            <w:hideMark/>
          </w:tcPr>
          <w:p w14:paraId="7FD4C9CE"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14EDC66"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14</w:t>
            </w:r>
          </w:p>
        </w:tc>
        <w:tc>
          <w:tcPr>
            <w:tcW w:w="1119" w:type="dxa"/>
            <w:tcBorders>
              <w:top w:val="nil"/>
              <w:left w:val="nil"/>
              <w:bottom w:val="single" w:sz="4" w:space="0" w:color="auto"/>
              <w:right w:val="single" w:sz="4" w:space="0" w:color="auto"/>
            </w:tcBorders>
            <w:shd w:val="clear" w:color="auto" w:fill="auto"/>
            <w:noWrap/>
            <w:vAlign w:val="center"/>
            <w:hideMark/>
          </w:tcPr>
          <w:p w14:paraId="6969F29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208BA9C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28FBF50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w:t>
            </w:r>
          </w:p>
        </w:tc>
        <w:tc>
          <w:tcPr>
            <w:tcW w:w="1241" w:type="dxa"/>
            <w:tcBorders>
              <w:top w:val="nil"/>
              <w:left w:val="nil"/>
              <w:bottom w:val="single" w:sz="4" w:space="0" w:color="auto"/>
              <w:right w:val="single" w:sz="4" w:space="0" w:color="auto"/>
            </w:tcBorders>
            <w:shd w:val="clear" w:color="auto" w:fill="auto"/>
            <w:noWrap/>
            <w:vAlign w:val="bottom"/>
            <w:hideMark/>
          </w:tcPr>
          <w:p w14:paraId="64F3016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5367A05" w14:textId="77777777" w:rsidTr="00404A5A">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3523206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1F9DD23A"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519" w:type="dxa"/>
            <w:tcBorders>
              <w:top w:val="nil"/>
              <w:left w:val="nil"/>
              <w:bottom w:val="single" w:sz="4" w:space="0" w:color="auto"/>
              <w:right w:val="single" w:sz="4" w:space="0" w:color="auto"/>
            </w:tcBorders>
            <w:shd w:val="clear" w:color="auto" w:fill="auto"/>
            <w:noWrap/>
            <w:vAlign w:val="center"/>
            <w:hideMark/>
          </w:tcPr>
          <w:p w14:paraId="0496BC4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5C10AD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14</w:t>
            </w:r>
          </w:p>
        </w:tc>
        <w:tc>
          <w:tcPr>
            <w:tcW w:w="1119" w:type="dxa"/>
            <w:tcBorders>
              <w:top w:val="nil"/>
              <w:left w:val="nil"/>
              <w:bottom w:val="single" w:sz="4" w:space="0" w:color="auto"/>
              <w:right w:val="single" w:sz="4" w:space="0" w:color="auto"/>
            </w:tcBorders>
            <w:shd w:val="clear" w:color="auto" w:fill="auto"/>
            <w:noWrap/>
            <w:vAlign w:val="center"/>
            <w:hideMark/>
          </w:tcPr>
          <w:p w14:paraId="79CAA6C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6E6D597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40D179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354F107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663E1F80" w14:textId="77777777" w:rsidTr="00404A5A">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05F3E9C9"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795C80EF"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6CCB448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D1040D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14</w:t>
            </w:r>
          </w:p>
        </w:tc>
        <w:tc>
          <w:tcPr>
            <w:tcW w:w="1119" w:type="dxa"/>
            <w:tcBorders>
              <w:top w:val="nil"/>
              <w:left w:val="nil"/>
              <w:bottom w:val="single" w:sz="4" w:space="0" w:color="auto"/>
              <w:right w:val="single" w:sz="4" w:space="0" w:color="auto"/>
            </w:tcBorders>
            <w:shd w:val="clear" w:color="auto" w:fill="auto"/>
            <w:noWrap/>
            <w:vAlign w:val="center"/>
            <w:hideMark/>
          </w:tcPr>
          <w:p w14:paraId="039342B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4372D6B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7A531A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076FC75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4584B29C" w14:textId="77777777" w:rsidTr="00404A5A">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784B70BA"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013079BF"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3BBB56B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CF9E15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14</w:t>
            </w:r>
          </w:p>
        </w:tc>
        <w:tc>
          <w:tcPr>
            <w:tcW w:w="1119" w:type="dxa"/>
            <w:tcBorders>
              <w:top w:val="nil"/>
              <w:left w:val="nil"/>
              <w:bottom w:val="single" w:sz="4" w:space="0" w:color="auto"/>
              <w:right w:val="single" w:sz="4" w:space="0" w:color="auto"/>
            </w:tcBorders>
            <w:shd w:val="clear" w:color="auto" w:fill="auto"/>
            <w:noWrap/>
            <w:vAlign w:val="center"/>
            <w:hideMark/>
          </w:tcPr>
          <w:p w14:paraId="3947143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76DF1F4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68BFC17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1F6D774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2B038145" w14:textId="77777777" w:rsidTr="00404A5A">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0EC4D4C7"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3023A26C"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19" w:type="dxa"/>
            <w:tcBorders>
              <w:top w:val="nil"/>
              <w:left w:val="nil"/>
              <w:bottom w:val="single" w:sz="4" w:space="0" w:color="auto"/>
              <w:right w:val="single" w:sz="4" w:space="0" w:color="auto"/>
            </w:tcBorders>
            <w:shd w:val="clear" w:color="auto" w:fill="auto"/>
            <w:noWrap/>
            <w:vAlign w:val="center"/>
            <w:hideMark/>
          </w:tcPr>
          <w:p w14:paraId="621AD1B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9EB3F9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14</w:t>
            </w:r>
          </w:p>
        </w:tc>
        <w:tc>
          <w:tcPr>
            <w:tcW w:w="1119" w:type="dxa"/>
            <w:tcBorders>
              <w:top w:val="nil"/>
              <w:left w:val="nil"/>
              <w:bottom w:val="single" w:sz="4" w:space="0" w:color="auto"/>
              <w:right w:val="single" w:sz="4" w:space="0" w:color="auto"/>
            </w:tcBorders>
            <w:shd w:val="clear" w:color="auto" w:fill="auto"/>
            <w:noWrap/>
            <w:vAlign w:val="center"/>
            <w:hideMark/>
          </w:tcPr>
          <w:p w14:paraId="10F2E72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519AD3E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BC1289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7C3F7F4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010CB5D7" w14:textId="77777777" w:rsidTr="00404A5A">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4082F4E1"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7AF93A25"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Межбюджетные трансферты</w:t>
            </w:r>
          </w:p>
        </w:tc>
        <w:tc>
          <w:tcPr>
            <w:tcW w:w="519" w:type="dxa"/>
            <w:tcBorders>
              <w:top w:val="nil"/>
              <w:left w:val="nil"/>
              <w:bottom w:val="single" w:sz="4" w:space="0" w:color="auto"/>
              <w:right w:val="single" w:sz="4" w:space="0" w:color="auto"/>
            </w:tcBorders>
            <w:shd w:val="clear" w:color="auto" w:fill="auto"/>
            <w:noWrap/>
            <w:vAlign w:val="center"/>
            <w:hideMark/>
          </w:tcPr>
          <w:p w14:paraId="4638988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4411D7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14</w:t>
            </w:r>
          </w:p>
        </w:tc>
        <w:tc>
          <w:tcPr>
            <w:tcW w:w="1119" w:type="dxa"/>
            <w:tcBorders>
              <w:top w:val="nil"/>
              <w:left w:val="nil"/>
              <w:bottom w:val="single" w:sz="4" w:space="0" w:color="auto"/>
              <w:right w:val="single" w:sz="4" w:space="0" w:color="auto"/>
            </w:tcBorders>
            <w:shd w:val="clear" w:color="auto" w:fill="auto"/>
            <w:noWrap/>
            <w:vAlign w:val="center"/>
            <w:hideMark/>
          </w:tcPr>
          <w:p w14:paraId="5114E3B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297153E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BAD808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4A28247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4330006D" w14:textId="77777777" w:rsidTr="00404A5A">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5FA8B83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66AF2DC1"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межбюджетные трансферты</w:t>
            </w:r>
          </w:p>
        </w:tc>
        <w:tc>
          <w:tcPr>
            <w:tcW w:w="519" w:type="dxa"/>
            <w:tcBorders>
              <w:top w:val="nil"/>
              <w:left w:val="nil"/>
              <w:bottom w:val="single" w:sz="4" w:space="0" w:color="auto"/>
              <w:right w:val="single" w:sz="4" w:space="0" w:color="auto"/>
            </w:tcBorders>
            <w:shd w:val="clear" w:color="auto" w:fill="auto"/>
            <w:noWrap/>
            <w:vAlign w:val="center"/>
            <w:hideMark/>
          </w:tcPr>
          <w:p w14:paraId="697B376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7085E2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14</w:t>
            </w:r>
          </w:p>
        </w:tc>
        <w:tc>
          <w:tcPr>
            <w:tcW w:w="1119" w:type="dxa"/>
            <w:tcBorders>
              <w:top w:val="nil"/>
              <w:left w:val="nil"/>
              <w:bottom w:val="single" w:sz="4" w:space="0" w:color="auto"/>
              <w:right w:val="single" w:sz="4" w:space="0" w:color="auto"/>
            </w:tcBorders>
            <w:shd w:val="clear" w:color="auto" w:fill="auto"/>
            <w:noWrap/>
            <w:vAlign w:val="center"/>
            <w:hideMark/>
          </w:tcPr>
          <w:p w14:paraId="5710D6C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3C0D987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540</w:t>
            </w:r>
          </w:p>
        </w:tc>
        <w:tc>
          <w:tcPr>
            <w:tcW w:w="835" w:type="dxa"/>
            <w:tcBorders>
              <w:top w:val="nil"/>
              <w:left w:val="nil"/>
              <w:bottom w:val="single" w:sz="4" w:space="0" w:color="auto"/>
              <w:right w:val="single" w:sz="4" w:space="0" w:color="auto"/>
            </w:tcBorders>
            <w:shd w:val="clear" w:color="auto" w:fill="auto"/>
            <w:noWrap/>
            <w:vAlign w:val="center"/>
            <w:hideMark/>
          </w:tcPr>
          <w:p w14:paraId="709F023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1F24006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4AFAEBE1" w14:textId="77777777" w:rsidTr="00404A5A">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238D385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7BB7BDF7"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Национальная экономика</w:t>
            </w:r>
          </w:p>
        </w:tc>
        <w:tc>
          <w:tcPr>
            <w:tcW w:w="519" w:type="dxa"/>
            <w:tcBorders>
              <w:top w:val="nil"/>
              <w:left w:val="nil"/>
              <w:bottom w:val="single" w:sz="4" w:space="0" w:color="auto"/>
              <w:right w:val="single" w:sz="4" w:space="0" w:color="auto"/>
            </w:tcBorders>
            <w:shd w:val="clear" w:color="auto" w:fill="auto"/>
            <w:noWrap/>
            <w:vAlign w:val="center"/>
            <w:hideMark/>
          </w:tcPr>
          <w:p w14:paraId="52FFB4CD"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6C7F0EB"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00</w:t>
            </w:r>
          </w:p>
        </w:tc>
        <w:tc>
          <w:tcPr>
            <w:tcW w:w="1119" w:type="dxa"/>
            <w:tcBorders>
              <w:top w:val="nil"/>
              <w:left w:val="nil"/>
              <w:bottom w:val="single" w:sz="4" w:space="0" w:color="auto"/>
              <w:right w:val="single" w:sz="4" w:space="0" w:color="auto"/>
            </w:tcBorders>
            <w:shd w:val="clear" w:color="auto" w:fill="auto"/>
            <w:noWrap/>
            <w:vAlign w:val="center"/>
            <w:hideMark/>
          </w:tcPr>
          <w:p w14:paraId="2F72360C"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B90398F"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6FCFC8F" w14:textId="77777777" w:rsidR="00606C11" w:rsidRPr="00E51327" w:rsidRDefault="00606C11" w:rsidP="00606C11">
            <w:pPr>
              <w:spacing w:after="0" w:line="240" w:lineRule="auto"/>
              <w:jc w:val="center"/>
              <w:rPr>
                <w:rFonts w:ascii="Times New Roman" w:eastAsia="Times New Roman" w:hAnsi="Times New Roman" w:cs="Times New Roman"/>
                <w:b/>
                <w:bCs/>
                <w:color w:val="FF0000"/>
                <w:sz w:val="16"/>
                <w:szCs w:val="16"/>
                <w:lang w:eastAsia="ru-RU"/>
              </w:rPr>
            </w:pPr>
            <w:r w:rsidRPr="00E51327">
              <w:rPr>
                <w:rFonts w:ascii="Times New Roman" w:eastAsia="Times New Roman" w:hAnsi="Times New Roman" w:cs="Times New Roman"/>
                <w:b/>
                <w:bCs/>
                <w:color w:val="FF0000"/>
                <w:sz w:val="16"/>
                <w:szCs w:val="16"/>
                <w:lang w:eastAsia="ru-RU"/>
              </w:rPr>
              <w:t>17175</w:t>
            </w:r>
          </w:p>
        </w:tc>
        <w:tc>
          <w:tcPr>
            <w:tcW w:w="1241" w:type="dxa"/>
            <w:tcBorders>
              <w:top w:val="nil"/>
              <w:left w:val="nil"/>
              <w:bottom w:val="single" w:sz="4" w:space="0" w:color="auto"/>
              <w:right w:val="single" w:sz="4" w:space="0" w:color="auto"/>
            </w:tcBorders>
            <w:shd w:val="clear" w:color="auto" w:fill="auto"/>
            <w:noWrap/>
            <w:vAlign w:val="center"/>
            <w:hideMark/>
          </w:tcPr>
          <w:p w14:paraId="62720371" w14:textId="77777777" w:rsidR="00606C11" w:rsidRPr="00E51327" w:rsidRDefault="00606C11" w:rsidP="00606C11">
            <w:pPr>
              <w:spacing w:after="0" w:line="240" w:lineRule="auto"/>
              <w:jc w:val="center"/>
              <w:rPr>
                <w:rFonts w:ascii="Times New Roman" w:eastAsia="Times New Roman" w:hAnsi="Times New Roman" w:cs="Times New Roman"/>
                <w:b/>
                <w:bCs/>
                <w:color w:val="FF0000"/>
                <w:sz w:val="16"/>
                <w:szCs w:val="16"/>
                <w:lang w:eastAsia="ru-RU"/>
              </w:rPr>
            </w:pPr>
            <w:r w:rsidRPr="00E51327">
              <w:rPr>
                <w:rFonts w:ascii="Times New Roman" w:eastAsia="Times New Roman" w:hAnsi="Times New Roman" w:cs="Times New Roman"/>
                <w:b/>
                <w:bCs/>
                <w:color w:val="FF0000"/>
                <w:sz w:val="16"/>
                <w:szCs w:val="16"/>
                <w:lang w:eastAsia="ru-RU"/>
              </w:rPr>
              <w:t>2636</w:t>
            </w:r>
          </w:p>
        </w:tc>
      </w:tr>
      <w:tr w:rsidR="00606C11" w:rsidRPr="00606C11" w14:paraId="76B8D311" w14:textId="77777777" w:rsidTr="00FA5531">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1737EAD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737D965"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Сельское хозяйство и рыболовство</w:t>
            </w:r>
          </w:p>
        </w:tc>
        <w:tc>
          <w:tcPr>
            <w:tcW w:w="519" w:type="dxa"/>
            <w:tcBorders>
              <w:top w:val="nil"/>
              <w:left w:val="nil"/>
              <w:bottom w:val="single" w:sz="4" w:space="0" w:color="auto"/>
              <w:right w:val="single" w:sz="4" w:space="0" w:color="auto"/>
            </w:tcBorders>
            <w:shd w:val="clear" w:color="auto" w:fill="auto"/>
            <w:noWrap/>
            <w:vAlign w:val="center"/>
            <w:hideMark/>
          </w:tcPr>
          <w:p w14:paraId="149BDB80"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A406EE1"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05</w:t>
            </w:r>
          </w:p>
        </w:tc>
        <w:tc>
          <w:tcPr>
            <w:tcW w:w="1119" w:type="dxa"/>
            <w:tcBorders>
              <w:top w:val="nil"/>
              <w:left w:val="nil"/>
              <w:bottom w:val="single" w:sz="4" w:space="0" w:color="auto"/>
              <w:right w:val="single" w:sz="4" w:space="0" w:color="auto"/>
            </w:tcBorders>
            <w:shd w:val="clear" w:color="auto" w:fill="auto"/>
            <w:noWrap/>
            <w:vAlign w:val="center"/>
            <w:hideMark/>
          </w:tcPr>
          <w:p w14:paraId="54EA7C1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2A83E3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B67FACE"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6F0D927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1C776DD8" w14:textId="77777777" w:rsidTr="00FA5531">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2B862C7C"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5656DE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519" w:type="dxa"/>
            <w:tcBorders>
              <w:top w:val="nil"/>
              <w:left w:val="nil"/>
              <w:bottom w:val="single" w:sz="4" w:space="0" w:color="auto"/>
              <w:right w:val="single" w:sz="4" w:space="0" w:color="auto"/>
            </w:tcBorders>
            <w:shd w:val="clear" w:color="auto" w:fill="auto"/>
            <w:noWrap/>
            <w:vAlign w:val="center"/>
            <w:hideMark/>
          </w:tcPr>
          <w:p w14:paraId="2F3552F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BBC9BB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1119" w:type="dxa"/>
            <w:tcBorders>
              <w:top w:val="nil"/>
              <w:left w:val="nil"/>
              <w:bottom w:val="single" w:sz="4" w:space="0" w:color="auto"/>
              <w:right w:val="single" w:sz="4" w:space="0" w:color="auto"/>
            </w:tcBorders>
            <w:shd w:val="clear" w:color="auto" w:fill="auto"/>
            <w:noWrap/>
            <w:vAlign w:val="center"/>
            <w:hideMark/>
          </w:tcPr>
          <w:p w14:paraId="7DAF322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45238DC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003117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10C2CE7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23C951B" w14:textId="77777777" w:rsidTr="00FA5531">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2CBDCB21"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0826700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519" w:type="dxa"/>
            <w:tcBorders>
              <w:top w:val="nil"/>
              <w:left w:val="nil"/>
              <w:bottom w:val="single" w:sz="4" w:space="0" w:color="auto"/>
              <w:right w:val="single" w:sz="4" w:space="0" w:color="auto"/>
            </w:tcBorders>
            <w:shd w:val="clear" w:color="auto" w:fill="auto"/>
            <w:noWrap/>
            <w:vAlign w:val="center"/>
            <w:hideMark/>
          </w:tcPr>
          <w:p w14:paraId="45A516E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96D316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1119" w:type="dxa"/>
            <w:tcBorders>
              <w:top w:val="nil"/>
              <w:left w:val="nil"/>
              <w:bottom w:val="single" w:sz="4" w:space="0" w:color="auto"/>
              <w:right w:val="single" w:sz="4" w:space="0" w:color="auto"/>
            </w:tcBorders>
            <w:shd w:val="clear" w:color="auto" w:fill="auto"/>
            <w:noWrap/>
            <w:vAlign w:val="center"/>
            <w:hideMark/>
          </w:tcPr>
          <w:p w14:paraId="1D0D913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2C88BF6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1524874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356657A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6065B943" w14:textId="77777777" w:rsidTr="00FA5531">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5930E993"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447D9228"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9" w:type="dxa"/>
            <w:tcBorders>
              <w:top w:val="nil"/>
              <w:left w:val="nil"/>
              <w:bottom w:val="single" w:sz="4" w:space="0" w:color="auto"/>
              <w:right w:val="single" w:sz="4" w:space="0" w:color="auto"/>
            </w:tcBorders>
            <w:shd w:val="clear" w:color="auto" w:fill="auto"/>
            <w:noWrap/>
            <w:vAlign w:val="center"/>
            <w:hideMark/>
          </w:tcPr>
          <w:p w14:paraId="205CD5A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47C7E2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1119" w:type="dxa"/>
            <w:tcBorders>
              <w:top w:val="nil"/>
              <w:left w:val="nil"/>
              <w:bottom w:val="single" w:sz="4" w:space="0" w:color="auto"/>
              <w:right w:val="single" w:sz="4" w:space="0" w:color="auto"/>
            </w:tcBorders>
            <w:shd w:val="clear" w:color="auto" w:fill="auto"/>
            <w:noWrap/>
            <w:vAlign w:val="center"/>
            <w:hideMark/>
          </w:tcPr>
          <w:p w14:paraId="57011B0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60779CF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810</w:t>
            </w:r>
          </w:p>
        </w:tc>
        <w:tc>
          <w:tcPr>
            <w:tcW w:w="835" w:type="dxa"/>
            <w:tcBorders>
              <w:top w:val="nil"/>
              <w:left w:val="nil"/>
              <w:bottom w:val="single" w:sz="4" w:space="0" w:color="auto"/>
              <w:right w:val="single" w:sz="4" w:space="0" w:color="auto"/>
            </w:tcBorders>
            <w:shd w:val="clear" w:color="auto" w:fill="auto"/>
            <w:noWrap/>
            <w:vAlign w:val="center"/>
            <w:hideMark/>
          </w:tcPr>
          <w:p w14:paraId="67CE528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7140DCD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DF1BE2A" w14:textId="77777777" w:rsidTr="00FA5531">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39813B59"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DCE9069"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Транспорт</w:t>
            </w:r>
          </w:p>
        </w:tc>
        <w:tc>
          <w:tcPr>
            <w:tcW w:w="519" w:type="dxa"/>
            <w:tcBorders>
              <w:top w:val="nil"/>
              <w:left w:val="nil"/>
              <w:bottom w:val="single" w:sz="4" w:space="0" w:color="auto"/>
              <w:right w:val="single" w:sz="4" w:space="0" w:color="auto"/>
            </w:tcBorders>
            <w:shd w:val="clear" w:color="auto" w:fill="auto"/>
            <w:noWrap/>
            <w:vAlign w:val="center"/>
            <w:hideMark/>
          </w:tcPr>
          <w:p w14:paraId="6886E622"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A3785F6"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08</w:t>
            </w:r>
          </w:p>
        </w:tc>
        <w:tc>
          <w:tcPr>
            <w:tcW w:w="1119" w:type="dxa"/>
            <w:tcBorders>
              <w:top w:val="nil"/>
              <w:left w:val="nil"/>
              <w:bottom w:val="single" w:sz="4" w:space="0" w:color="auto"/>
              <w:right w:val="single" w:sz="4" w:space="0" w:color="auto"/>
            </w:tcBorders>
            <w:shd w:val="clear" w:color="auto" w:fill="auto"/>
            <w:noWrap/>
            <w:vAlign w:val="center"/>
            <w:hideMark/>
          </w:tcPr>
          <w:p w14:paraId="5F1AFF83"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9C939EE"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7C0242C"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900</w:t>
            </w:r>
          </w:p>
        </w:tc>
        <w:tc>
          <w:tcPr>
            <w:tcW w:w="1241" w:type="dxa"/>
            <w:tcBorders>
              <w:top w:val="nil"/>
              <w:left w:val="nil"/>
              <w:bottom w:val="single" w:sz="4" w:space="0" w:color="auto"/>
              <w:right w:val="single" w:sz="4" w:space="0" w:color="auto"/>
            </w:tcBorders>
            <w:shd w:val="clear" w:color="auto" w:fill="auto"/>
            <w:noWrap/>
            <w:vAlign w:val="bottom"/>
            <w:hideMark/>
          </w:tcPr>
          <w:p w14:paraId="1138751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37BAF2A" w14:textId="77777777" w:rsidTr="00FA5531">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7E1928EC"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643D38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519" w:type="dxa"/>
            <w:tcBorders>
              <w:top w:val="nil"/>
              <w:left w:val="nil"/>
              <w:bottom w:val="single" w:sz="4" w:space="0" w:color="auto"/>
              <w:right w:val="single" w:sz="4" w:space="0" w:color="auto"/>
            </w:tcBorders>
            <w:shd w:val="clear" w:color="auto" w:fill="auto"/>
            <w:noWrap/>
            <w:vAlign w:val="center"/>
            <w:hideMark/>
          </w:tcPr>
          <w:p w14:paraId="1315D9C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84F651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08</w:t>
            </w:r>
          </w:p>
        </w:tc>
        <w:tc>
          <w:tcPr>
            <w:tcW w:w="1119" w:type="dxa"/>
            <w:tcBorders>
              <w:top w:val="nil"/>
              <w:left w:val="nil"/>
              <w:bottom w:val="single" w:sz="4" w:space="0" w:color="auto"/>
              <w:right w:val="single" w:sz="4" w:space="0" w:color="auto"/>
            </w:tcBorders>
            <w:shd w:val="clear" w:color="auto" w:fill="auto"/>
            <w:noWrap/>
            <w:vAlign w:val="center"/>
            <w:hideMark/>
          </w:tcPr>
          <w:p w14:paraId="28E5914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0A03F31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490A09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900</w:t>
            </w:r>
          </w:p>
        </w:tc>
        <w:tc>
          <w:tcPr>
            <w:tcW w:w="1241" w:type="dxa"/>
            <w:tcBorders>
              <w:top w:val="nil"/>
              <w:left w:val="nil"/>
              <w:bottom w:val="single" w:sz="4" w:space="0" w:color="auto"/>
              <w:right w:val="single" w:sz="4" w:space="0" w:color="auto"/>
            </w:tcBorders>
            <w:shd w:val="clear" w:color="auto" w:fill="auto"/>
            <w:noWrap/>
            <w:vAlign w:val="bottom"/>
            <w:hideMark/>
          </w:tcPr>
          <w:p w14:paraId="4B6D199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1786A644" w14:textId="77777777" w:rsidTr="00FA5531">
        <w:trPr>
          <w:gridAfter w:val="2"/>
          <w:wAfter w:w="29" w:type="dxa"/>
          <w:trHeight w:val="131"/>
        </w:trPr>
        <w:tc>
          <w:tcPr>
            <w:tcW w:w="566" w:type="dxa"/>
            <w:tcBorders>
              <w:top w:val="nil"/>
              <w:left w:val="single" w:sz="4" w:space="0" w:color="auto"/>
              <w:bottom w:val="nil"/>
              <w:right w:val="nil"/>
            </w:tcBorders>
            <w:shd w:val="clear" w:color="auto" w:fill="auto"/>
            <w:noWrap/>
            <w:vAlign w:val="center"/>
            <w:hideMark/>
          </w:tcPr>
          <w:p w14:paraId="2AFBBB05"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164283B7"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519" w:type="dxa"/>
            <w:tcBorders>
              <w:top w:val="nil"/>
              <w:left w:val="nil"/>
              <w:bottom w:val="single" w:sz="4" w:space="0" w:color="auto"/>
              <w:right w:val="single" w:sz="4" w:space="0" w:color="auto"/>
            </w:tcBorders>
            <w:shd w:val="clear" w:color="auto" w:fill="auto"/>
            <w:noWrap/>
            <w:vAlign w:val="center"/>
            <w:hideMark/>
          </w:tcPr>
          <w:p w14:paraId="10C3AF3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E2693F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08</w:t>
            </w:r>
          </w:p>
        </w:tc>
        <w:tc>
          <w:tcPr>
            <w:tcW w:w="1119" w:type="dxa"/>
            <w:tcBorders>
              <w:top w:val="nil"/>
              <w:left w:val="nil"/>
              <w:bottom w:val="single" w:sz="4" w:space="0" w:color="auto"/>
              <w:right w:val="single" w:sz="4" w:space="0" w:color="auto"/>
            </w:tcBorders>
            <w:shd w:val="clear" w:color="auto" w:fill="auto"/>
            <w:noWrap/>
            <w:vAlign w:val="center"/>
            <w:hideMark/>
          </w:tcPr>
          <w:p w14:paraId="6908797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0529F18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52298B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900</w:t>
            </w:r>
          </w:p>
        </w:tc>
        <w:tc>
          <w:tcPr>
            <w:tcW w:w="1241" w:type="dxa"/>
            <w:tcBorders>
              <w:top w:val="nil"/>
              <w:left w:val="nil"/>
              <w:bottom w:val="single" w:sz="4" w:space="0" w:color="auto"/>
              <w:right w:val="single" w:sz="4" w:space="0" w:color="auto"/>
            </w:tcBorders>
            <w:shd w:val="clear" w:color="auto" w:fill="auto"/>
            <w:noWrap/>
            <w:vAlign w:val="bottom"/>
            <w:hideMark/>
          </w:tcPr>
          <w:p w14:paraId="0B49567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271BF5A3" w14:textId="77777777" w:rsidTr="00FA5531">
        <w:trPr>
          <w:gridAfter w:val="2"/>
          <w:wAfter w:w="29" w:type="dxa"/>
          <w:trHeight w:val="112"/>
        </w:trPr>
        <w:tc>
          <w:tcPr>
            <w:tcW w:w="566" w:type="dxa"/>
            <w:tcBorders>
              <w:top w:val="nil"/>
              <w:left w:val="single" w:sz="4" w:space="0" w:color="auto"/>
              <w:bottom w:val="nil"/>
              <w:right w:val="nil"/>
            </w:tcBorders>
            <w:shd w:val="clear" w:color="auto" w:fill="auto"/>
            <w:noWrap/>
            <w:vAlign w:val="center"/>
            <w:hideMark/>
          </w:tcPr>
          <w:p w14:paraId="23A5376D"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144C1755"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19" w:type="dxa"/>
            <w:tcBorders>
              <w:top w:val="nil"/>
              <w:left w:val="nil"/>
              <w:bottom w:val="single" w:sz="4" w:space="0" w:color="auto"/>
              <w:right w:val="single" w:sz="4" w:space="0" w:color="auto"/>
            </w:tcBorders>
            <w:shd w:val="clear" w:color="auto" w:fill="auto"/>
            <w:noWrap/>
            <w:vAlign w:val="center"/>
            <w:hideMark/>
          </w:tcPr>
          <w:p w14:paraId="4627DD5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26314B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08</w:t>
            </w:r>
          </w:p>
        </w:tc>
        <w:tc>
          <w:tcPr>
            <w:tcW w:w="1119" w:type="dxa"/>
            <w:tcBorders>
              <w:top w:val="nil"/>
              <w:left w:val="nil"/>
              <w:bottom w:val="single" w:sz="4" w:space="0" w:color="auto"/>
              <w:right w:val="single" w:sz="4" w:space="0" w:color="auto"/>
            </w:tcBorders>
            <w:shd w:val="clear" w:color="auto" w:fill="auto"/>
            <w:noWrap/>
            <w:vAlign w:val="center"/>
            <w:hideMark/>
          </w:tcPr>
          <w:p w14:paraId="2E1DAC1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435F7D0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810</w:t>
            </w:r>
          </w:p>
        </w:tc>
        <w:tc>
          <w:tcPr>
            <w:tcW w:w="835" w:type="dxa"/>
            <w:tcBorders>
              <w:top w:val="nil"/>
              <w:left w:val="nil"/>
              <w:bottom w:val="single" w:sz="4" w:space="0" w:color="auto"/>
              <w:right w:val="single" w:sz="4" w:space="0" w:color="auto"/>
            </w:tcBorders>
            <w:shd w:val="clear" w:color="auto" w:fill="auto"/>
            <w:noWrap/>
            <w:vAlign w:val="center"/>
            <w:hideMark/>
          </w:tcPr>
          <w:p w14:paraId="414CF08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900</w:t>
            </w:r>
          </w:p>
        </w:tc>
        <w:tc>
          <w:tcPr>
            <w:tcW w:w="1241" w:type="dxa"/>
            <w:tcBorders>
              <w:top w:val="nil"/>
              <w:left w:val="nil"/>
              <w:bottom w:val="single" w:sz="4" w:space="0" w:color="auto"/>
              <w:right w:val="single" w:sz="4" w:space="0" w:color="auto"/>
            </w:tcBorders>
            <w:shd w:val="clear" w:color="auto" w:fill="auto"/>
            <w:noWrap/>
            <w:vAlign w:val="bottom"/>
            <w:hideMark/>
          </w:tcPr>
          <w:p w14:paraId="3FB53E1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526DF46B" w14:textId="77777777" w:rsidTr="00FA5531">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76AB3CA9"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vAlign w:val="center"/>
            <w:hideMark/>
          </w:tcPr>
          <w:p w14:paraId="2243266B"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Дорожное хозяйство (Дорожные фонды)</w:t>
            </w:r>
          </w:p>
        </w:tc>
        <w:tc>
          <w:tcPr>
            <w:tcW w:w="519" w:type="dxa"/>
            <w:tcBorders>
              <w:top w:val="nil"/>
              <w:left w:val="nil"/>
              <w:bottom w:val="single" w:sz="4" w:space="0" w:color="auto"/>
              <w:right w:val="single" w:sz="4" w:space="0" w:color="auto"/>
            </w:tcBorders>
            <w:shd w:val="clear" w:color="auto" w:fill="auto"/>
            <w:noWrap/>
            <w:vAlign w:val="center"/>
            <w:hideMark/>
          </w:tcPr>
          <w:p w14:paraId="052596A4"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E10B4CC"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09</w:t>
            </w:r>
          </w:p>
        </w:tc>
        <w:tc>
          <w:tcPr>
            <w:tcW w:w="1119" w:type="dxa"/>
            <w:tcBorders>
              <w:top w:val="nil"/>
              <w:left w:val="nil"/>
              <w:bottom w:val="single" w:sz="4" w:space="0" w:color="auto"/>
              <w:right w:val="single" w:sz="4" w:space="0" w:color="auto"/>
            </w:tcBorders>
            <w:shd w:val="clear" w:color="auto" w:fill="auto"/>
            <w:noWrap/>
            <w:vAlign w:val="center"/>
            <w:hideMark/>
          </w:tcPr>
          <w:p w14:paraId="31F4B7D3"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43CD898"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D4E08DF"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12835</w:t>
            </w:r>
          </w:p>
        </w:tc>
        <w:tc>
          <w:tcPr>
            <w:tcW w:w="1241" w:type="dxa"/>
            <w:tcBorders>
              <w:top w:val="nil"/>
              <w:left w:val="nil"/>
              <w:bottom w:val="single" w:sz="4" w:space="0" w:color="auto"/>
              <w:right w:val="single" w:sz="4" w:space="0" w:color="auto"/>
            </w:tcBorders>
            <w:shd w:val="clear" w:color="auto" w:fill="auto"/>
            <w:noWrap/>
            <w:vAlign w:val="center"/>
            <w:hideMark/>
          </w:tcPr>
          <w:p w14:paraId="35B7420E"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r>
      <w:tr w:rsidR="00606C11" w:rsidRPr="00606C11" w14:paraId="4AA7E802" w14:textId="77777777" w:rsidTr="00FA5531">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5F4684D6"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F62E906"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2020-2022г."</w:t>
            </w:r>
          </w:p>
        </w:tc>
        <w:tc>
          <w:tcPr>
            <w:tcW w:w="519" w:type="dxa"/>
            <w:tcBorders>
              <w:top w:val="nil"/>
              <w:left w:val="nil"/>
              <w:bottom w:val="single" w:sz="4" w:space="0" w:color="auto"/>
              <w:right w:val="single" w:sz="4" w:space="0" w:color="auto"/>
            </w:tcBorders>
            <w:shd w:val="clear" w:color="auto" w:fill="auto"/>
            <w:noWrap/>
            <w:vAlign w:val="center"/>
            <w:hideMark/>
          </w:tcPr>
          <w:p w14:paraId="0092588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95A381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09</w:t>
            </w:r>
          </w:p>
        </w:tc>
        <w:tc>
          <w:tcPr>
            <w:tcW w:w="1119" w:type="dxa"/>
            <w:tcBorders>
              <w:top w:val="nil"/>
              <w:left w:val="nil"/>
              <w:bottom w:val="single" w:sz="4" w:space="0" w:color="auto"/>
              <w:right w:val="single" w:sz="4" w:space="0" w:color="auto"/>
            </w:tcBorders>
            <w:shd w:val="clear" w:color="auto" w:fill="auto"/>
            <w:noWrap/>
            <w:vAlign w:val="center"/>
            <w:hideMark/>
          </w:tcPr>
          <w:p w14:paraId="65267B0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104BD65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86A885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12835</w:t>
            </w:r>
          </w:p>
        </w:tc>
        <w:tc>
          <w:tcPr>
            <w:tcW w:w="1241" w:type="dxa"/>
            <w:tcBorders>
              <w:top w:val="nil"/>
              <w:left w:val="nil"/>
              <w:bottom w:val="single" w:sz="4" w:space="0" w:color="auto"/>
              <w:right w:val="single" w:sz="4" w:space="0" w:color="auto"/>
            </w:tcBorders>
            <w:shd w:val="clear" w:color="auto" w:fill="auto"/>
            <w:noWrap/>
            <w:vAlign w:val="center"/>
            <w:hideMark/>
          </w:tcPr>
          <w:p w14:paraId="39FD6F6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5E1E3569" w14:textId="77777777" w:rsidTr="00FA5531">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267C7EE7"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111D2628"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Закупка </w:t>
            </w:r>
            <w:proofErr w:type="spellStart"/>
            <w:r w:rsidRPr="00E51327">
              <w:rPr>
                <w:rFonts w:ascii="Times New Roman" w:eastAsia="Times New Roman" w:hAnsi="Times New Roman" w:cs="Times New Roman"/>
                <w:sz w:val="16"/>
                <w:szCs w:val="16"/>
                <w:lang w:eastAsia="ru-RU"/>
              </w:rPr>
              <w:t>товарорв</w:t>
            </w:r>
            <w:proofErr w:type="spellEnd"/>
            <w:r w:rsidRPr="00E51327">
              <w:rPr>
                <w:rFonts w:ascii="Times New Roman" w:eastAsia="Times New Roman" w:hAnsi="Times New Roman" w:cs="Times New Roman"/>
                <w:sz w:val="16"/>
                <w:szCs w:val="16"/>
                <w:lang w:eastAsia="ru-RU"/>
              </w:rPr>
              <w:t xml:space="preserve"> работ для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264D95E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97BF8A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09</w:t>
            </w:r>
          </w:p>
        </w:tc>
        <w:tc>
          <w:tcPr>
            <w:tcW w:w="1119" w:type="dxa"/>
            <w:tcBorders>
              <w:top w:val="nil"/>
              <w:left w:val="nil"/>
              <w:bottom w:val="single" w:sz="4" w:space="0" w:color="auto"/>
              <w:right w:val="single" w:sz="4" w:space="0" w:color="auto"/>
            </w:tcBorders>
            <w:shd w:val="clear" w:color="auto" w:fill="auto"/>
            <w:noWrap/>
            <w:vAlign w:val="center"/>
            <w:hideMark/>
          </w:tcPr>
          <w:p w14:paraId="73FE508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7E63C6D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4D0461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7611</w:t>
            </w:r>
          </w:p>
        </w:tc>
        <w:tc>
          <w:tcPr>
            <w:tcW w:w="1241" w:type="dxa"/>
            <w:tcBorders>
              <w:top w:val="nil"/>
              <w:left w:val="nil"/>
              <w:bottom w:val="single" w:sz="4" w:space="0" w:color="auto"/>
              <w:right w:val="single" w:sz="4" w:space="0" w:color="auto"/>
            </w:tcBorders>
            <w:shd w:val="clear" w:color="auto" w:fill="auto"/>
            <w:noWrap/>
            <w:vAlign w:val="center"/>
            <w:hideMark/>
          </w:tcPr>
          <w:p w14:paraId="551D3F9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0D839435" w14:textId="77777777" w:rsidTr="00ED03C6">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47F3F30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74BE62D9"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46E317D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1167A6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09</w:t>
            </w:r>
          </w:p>
        </w:tc>
        <w:tc>
          <w:tcPr>
            <w:tcW w:w="1119" w:type="dxa"/>
            <w:tcBorders>
              <w:top w:val="nil"/>
              <w:left w:val="nil"/>
              <w:bottom w:val="single" w:sz="4" w:space="0" w:color="auto"/>
              <w:right w:val="single" w:sz="4" w:space="0" w:color="auto"/>
            </w:tcBorders>
            <w:shd w:val="clear" w:color="auto" w:fill="auto"/>
            <w:noWrap/>
            <w:vAlign w:val="center"/>
            <w:hideMark/>
          </w:tcPr>
          <w:p w14:paraId="2663BA4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5AEF353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25D8D0D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7611</w:t>
            </w:r>
          </w:p>
        </w:tc>
        <w:tc>
          <w:tcPr>
            <w:tcW w:w="1241" w:type="dxa"/>
            <w:tcBorders>
              <w:top w:val="nil"/>
              <w:left w:val="nil"/>
              <w:bottom w:val="single" w:sz="4" w:space="0" w:color="auto"/>
              <w:right w:val="single" w:sz="4" w:space="0" w:color="auto"/>
            </w:tcBorders>
            <w:shd w:val="clear" w:color="auto" w:fill="auto"/>
            <w:noWrap/>
            <w:vAlign w:val="bottom"/>
            <w:hideMark/>
          </w:tcPr>
          <w:p w14:paraId="09D00CB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0B11D8DD" w14:textId="77777777" w:rsidTr="00ED03C6">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0BD967AF"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E6B616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Межбюджетные трансферты </w:t>
            </w:r>
          </w:p>
        </w:tc>
        <w:tc>
          <w:tcPr>
            <w:tcW w:w="519" w:type="dxa"/>
            <w:tcBorders>
              <w:top w:val="nil"/>
              <w:left w:val="nil"/>
              <w:bottom w:val="single" w:sz="4" w:space="0" w:color="auto"/>
              <w:right w:val="single" w:sz="4" w:space="0" w:color="auto"/>
            </w:tcBorders>
            <w:shd w:val="clear" w:color="auto" w:fill="auto"/>
            <w:noWrap/>
            <w:vAlign w:val="center"/>
            <w:hideMark/>
          </w:tcPr>
          <w:p w14:paraId="68850C3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332FC6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09</w:t>
            </w:r>
          </w:p>
        </w:tc>
        <w:tc>
          <w:tcPr>
            <w:tcW w:w="1119" w:type="dxa"/>
            <w:tcBorders>
              <w:top w:val="nil"/>
              <w:left w:val="nil"/>
              <w:bottom w:val="single" w:sz="4" w:space="0" w:color="auto"/>
              <w:right w:val="single" w:sz="4" w:space="0" w:color="auto"/>
            </w:tcBorders>
            <w:shd w:val="clear" w:color="auto" w:fill="auto"/>
            <w:noWrap/>
            <w:vAlign w:val="center"/>
            <w:hideMark/>
          </w:tcPr>
          <w:p w14:paraId="660A453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330D957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B2AB05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5224</w:t>
            </w:r>
          </w:p>
        </w:tc>
        <w:tc>
          <w:tcPr>
            <w:tcW w:w="1241" w:type="dxa"/>
            <w:tcBorders>
              <w:top w:val="nil"/>
              <w:left w:val="nil"/>
              <w:bottom w:val="single" w:sz="4" w:space="0" w:color="auto"/>
              <w:right w:val="single" w:sz="4" w:space="0" w:color="auto"/>
            </w:tcBorders>
            <w:shd w:val="clear" w:color="auto" w:fill="auto"/>
            <w:noWrap/>
            <w:vAlign w:val="center"/>
            <w:hideMark/>
          </w:tcPr>
          <w:p w14:paraId="1FBC04D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11C487E5" w14:textId="77777777" w:rsidTr="00ED03C6">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46B95154"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4E71E273"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межбюджетные трансферты</w:t>
            </w:r>
          </w:p>
        </w:tc>
        <w:tc>
          <w:tcPr>
            <w:tcW w:w="519" w:type="dxa"/>
            <w:tcBorders>
              <w:top w:val="nil"/>
              <w:left w:val="nil"/>
              <w:bottom w:val="single" w:sz="4" w:space="0" w:color="auto"/>
              <w:right w:val="single" w:sz="4" w:space="0" w:color="auto"/>
            </w:tcBorders>
            <w:shd w:val="clear" w:color="auto" w:fill="auto"/>
            <w:noWrap/>
            <w:vAlign w:val="center"/>
            <w:hideMark/>
          </w:tcPr>
          <w:p w14:paraId="020934F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06</w:t>
            </w:r>
          </w:p>
        </w:tc>
        <w:tc>
          <w:tcPr>
            <w:tcW w:w="439" w:type="dxa"/>
            <w:tcBorders>
              <w:top w:val="nil"/>
              <w:left w:val="nil"/>
              <w:bottom w:val="single" w:sz="4" w:space="0" w:color="auto"/>
              <w:right w:val="single" w:sz="4" w:space="0" w:color="auto"/>
            </w:tcBorders>
            <w:shd w:val="clear" w:color="auto" w:fill="auto"/>
            <w:noWrap/>
            <w:vAlign w:val="center"/>
            <w:hideMark/>
          </w:tcPr>
          <w:p w14:paraId="3640A8E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09</w:t>
            </w:r>
          </w:p>
        </w:tc>
        <w:tc>
          <w:tcPr>
            <w:tcW w:w="1119" w:type="dxa"/>
            <w:tcBorders>
              <w:top w:val="nil"/>
              <w:left w:val="nil"/>
              <w:bottom w:val="single" w:sz="4" w:space="0" w:color="auto"/>
              <w:right w:val="single" w:sz="4" w:space="0" w:color="auto"/>
            </w:tcBorders>
            <w:shd w:val="clear" w:color="auto" w:fill="auto"/>
            <w:noWrap/>
            <w:vAlign w:val="center"/>
            <w:hideMark/>
          </w:tcPr>
          <w:p w14:paraId="699BF42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1EF2EF1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540</w:t>
            </w:r>
          </w:p>
        </w:tc>
        <w:tc>
          <w:tcPr>
            <w:tcW w:w="835" w:type="dxa"/>
            <w:tcBorders>
              <w:top w:val="nil"/>
              <w:left w:val="nil"/>
              <w:bottom w:val="single" w:sz="4" w:space="0" w:color="auto"/>
              <w:right w:val="single" w:sz="4" w:space="0" w:color="auto"/>
            </w:tcBorders>
            <w:shd w:val="clear" w:color="auto" w:fill="auto"/>
            <w:noWrap/>
            <w:vAlign w:val="center"/>
            <w:hideMark/>
          </w:tcPr>
          <w:p w14:paraId="68CAF42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5224</w:t>
            </w:r>
          </w:p>
        </w:tc>
        <w:tc>
          <w:tcPr>
            <w:tcW w:w="1241" w:type="dxa"/>
            <w:tcBorders>
              <w:top w:val="nil"/>
              <w:left w:val="nil"/>
              <w:bottom w:val="single" w:sz="4" w:space="0" w:color="auto"/>
              <w:right w:val="single" w:sz="4" w:space="0" w:color="auto"/>
            </w:tcBorders>
            <w:shd w:val="clear" w:color="auto" w:fill="auto"/>
            <w:noWrap/>
            <w:vAlign w:val="bottom"/>
            <w:hideMark/>
          </w:tcPr>
          <w:p w14:paraId="4D069D1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5875614D" w14:textId="77777777" w:rsidTr="00FA5531">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3B9E133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3A52FEB7"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E51327">
              <w:rPr>
                <w:rFonts w:ascii="Times New Roman" w:eastAsia="Times New Roman" w:hAnsi="Times New Roman" w:cs="Times New Roman"/>
                <w:sz w:val="16"/>
                <w:szCs w:val="16"/>
                <w:lang w:eastAsia="ru-RU"/>
              </w:rPr>
              <w:t>софинансирование</w:t>
            </w:r>
            <w:proofErr w:type="spellEnd"/>
            <w:r w:rsidRPr="00E51327">
              <w:rPr>
                <w:rFonts w:ascii="Times New Roman" w:eastAsia="Times New Roman" w:hAnsi="Times New Roman" w:cs="Times New Roman"/>
                <w:sz w:val="16"/>
                <w:szCs w:val="16"/>
                <w:lang w:eastAsia="ru-RU"/>
              </w:rPr>
              <w:t xml:space="preserve">  </w:t>
            </w:r>
            <w:r w:rsidRPr="00E51327">
              <w:rPr>
                <w:rFonts w:ascii="Times New Roman" w:eastAsia="Times New Roman" w:hAnsi="Times New Roman" w:cs="Times New Roman"/>
                <w:sz w:val="16"/>
                <w:szCs w:val="16"/>
                <w:lang w:eastAsia="ru-RU"/>
              </w:rPr>
              <w:lastRenderedPageBreak/>
              <w:t>мероприятий</w:t>
            </w:r>
          </w:p>
        </w:tc>
        <w:tc>
          <w:tcPr>
            <w:tcW w:w="519" w:type="dxa"/>
            <w:tcBorders>
              <w:top w:val="nil"/>
              <w:left w:val="nil"/>
              <w:bottom w:val="single" w:sz="4" w:space="0" w:color="auto"/>
              <w:right w:val="single" w:sz="4" w:space="0" w:color="auto"/>
            </w:tcBorders>
            <w:shd w:val="clear" w:color="auto" w:fill="auto"/>
            <w:noWrap/>
            <w:vAlign w:val="center"/>
            <w:hideMark/>
          </w:tcPr>
          <w:p w14:paraId="1D028A0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lastRenderedPageBreak/>
              <w:t>07</w:t>
            </w:r>
          </w:p>
        </w:tc>
        <w:tc>
          <w:tcPr>
            <w:tcW w:w="439" w:type="dxa"/>
            <w:tcBorders>
              <w:top w:val="nil"/>
              <w:left w:val="nil"/>
              <w:bottom w:val="single" w:sz="4" w:space="0" w:color="auto"/>
              <w:right w:val="single" w:sz="4" w:space="0" w:color="auto"/>
            </w:tcBorders>
            <w:shd w:val="clear" w:color="auto" w:fill="auto"/>
            <w:noWrap/>
            <w:vAlign w:val="center"/>
            <w:hideMark/>
          </w:tcPr>
          <w:p w14:paraId="0574DB7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09</w:t>
            </w:r>
          </w:p>
        </w:tc>
        <w:tc>
          <w:tcPr>
            <w:tcW w:w="1119" w:type="dxa"/>
            <w:tcBorders>
              <w:top w:val="nil"/>
              <w:left w:val="nil"/>
              <w:bottom w:val="single" w:sz="4" w:space="0" w:color="auto"/>
              <w:right w:val="single" w:sz="4" w:space="0" w:color="auto"/>
            </w:tcBorders>
            <w:shd w:val="clear" w:color="auto" w:fill="auto"/>
            <w:noWrap/>
            <w:vAlign w:val="center"/>
            <w:hideMark/>
          </w:tcPr>
          <w:p w14:paraId="6F1470A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743 00 20040</w:t>
            </w:r>
          </w:p>
        </w:tc>
        <w:tc>
          <w:tcPr>
            <w:tcW w:w="456" w:type="dxa"/>
            <w:tcBorders>
              <w:top w:val="nil"/>
              <w:left w:val="nil"/>
              <w:bottom w:val="single" w:sz="4" w:space="0" w:color="auto"/>
              <w:right w:val="single" w:sz="4" w:space="0" w:color="auto"/>
            </w:tcBorders>
            <w:shd w:val="clear" w:color="auto" w:fill="auto"/>
            <w:noWrap/>
            <w:vAlign w:val="center"/>
            <w:hideMark/>
          </w:tcPr>
          <w:p w14:paraId="7E3252E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BA3C74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w:t>
            </w:r>
          </w:p>
        </w:tc>
        <w:tc>
          <w:tcPr>
            <w:tcW w:w="1241" w:type="dxa"/>
            <w:tcBorders>
              <w:top w:val="nil"/>
              <w:left w:val="nil"/>
              <w:bottom w:val="single" w:sz="4" w:space="0" w:color="auto"/>
              <w:right w:val="single" w:sz="4" w:space="0" w:color="auto"/>
            </w:tcBorders>
            <w:shd w:val="clear" w:color="auto" w:fill="auto"/>
            <w:noWrap/>
            <w:vAlign w:val="center"/>
            <w:hideMark/>
          </w:tcPr>
          <w:p w14:paraId="0520DAC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w:t>
            </w:r>
          </w:p>
        </w:tc>
      </w:tr>
      <w:tr w:rsidR="00606C11" w:rsidRPr="00606C11" w14:paraId="361D4B3F" w14:textId="77777777" w:rsidTr="00ED03C6">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2A22A77B"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vAlign w:val="center"/>
            <w:hideMark/>
          </w:tcPr>
          <w:p w14:paraId="0E7FF1BA"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519" w:type="dxa"/>
            <w:tcBorders>
              <w:top w:val="nil"/>
              <w:left w:val="nil"/>
              <w:bottom w:val="single" w:sz="4" w:space="0" w:color="auto"/>
              <w:right w:val="single" w:sz="4" w:space="0" w:color="auto"/>
            </w:tcBorders>
            <w:shd w:val="clear" w:color="auto" w:fill="auto"/>
            <w:noWrap/>
            <w:vAlign w:val="center"/>
            <w:hideMark/>
          </w:tcPr>
          <w:p w14:paraId="5D693074"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774C1B6"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12</w:t>
            </w:r>
          </w:p>
        </w:tc>
        <w:tc>
          <w:tcPr>
            <w:tcW w:w="1119" w:type="dxa"/>
            <w:tcBorders>
              <w:top w:val="nil"/>
              <w:left w:val="nil"/>
              <w:bottom w:val="single" w:sz="4" w:space="0" w:color="auto"/>
              <w:right w:val="single" w:sz="4" w:space="0" w:color="auto"/>
            </w:tcBorders>
            <w:shd w:val="clear" w:color="auto" w:fill="auto"/>
            <w:noWrap/>
            <w:vAlign w:val="center"/>
            <w:hideMark/>
          </w:tcPr>
          <w:p w14:paraId="4538285A"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670D83E"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2248A4F"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3410</w:t>
            </w:r>
          </w:p>
        </w:tc>
        <w:tc>
          <w:tcPr>
            <w:tcW w:w="1241" w:type="dxa"/>
            <w:tcBorders>
              <w:top w:val="nil"/>
              <w:left w:val="nil"/>
              <w:bottom w:val="single" w:sz="4" w:space="0" w:color="auto"/>
              <w:right w:val="single" w:sz="4" w:space="0" w:color="auto"/>
            </w:tcBorders>
            <w:shd w:val="clear" w:color="auto" w:fill="auto"/>
            <w:noWrap/>
            <w:vAlign w:val="center"/>
            <w:hideMark/>
          </w:tcPr>
          <w:p w14:paraId="4EDAACA0"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2636</w:t>
            </w:r>
          </w:p>
        </w:tc>
      </w:tr>
      <w:tr w:rsidR="00606C11" w:rsidRPr="00606C11" w14:paraId="4E164A44" w14:textId="77777777" w:rsidTr="00ED03C6">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1CDC878E"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34919FE"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519" w:type="dxa"/>
            <w:tcBorders>
              <w:top w:val="nil"/>
              <w:left w:val="nil"/>
              <w:bottom w:val="single" w:sz="4" w:space="0" w:color="auto"/>
              <w:right w:val="single" w:sz="4" w:space="0" w:color="auto"/>
            </w:tcBorders>
            <w:shd w:val="clear" w:color="auto" w:fill="auto"/>
            <w:noWrap/>
            <w:vAlign w:val="center"/>
            <w:hideMark/>
          </w:tcPr>
          <w:p w14:paraId="3677031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EBE265B"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12</w:t>
            </w:r>
          </w:p>
        </w:tc>
        <w:tc>
          <w:tcPr>
            <w:tcW w:w="1119" w:type="dxa"/>
            <w:tcBorders>
              <w:top w:val="nil"/>
              <w:left w:val="nil"/>
              <w:bottom w:val="single" w:sz="4" w:space="0" w:color="auto"/>
              <w:right w:val="single" w:sz="4" w:space="0" w:color="auto"/>
            </w:tcBorders>
            <w:shd w:val="clear" w:color="auto" w:fill="auto"/>
            <w:noWrap/>
            <w:vAlign w:val="center"/>
            <w:hideMark/>
          </w:tcPr>
          <w:p w14:paraId="2FD22FD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2D8279E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18BD6E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3410</w:t>
            </w:r>
          </w:p>
        </w:tc>
        <w:tc>
          <w:tcPr>
            <w:tcW w:w="1241" w:type="dxa"/>
            <w:tcBorders>
              <w:top w:val="nil"/>
              <w:left w:val="nil"/>
              <w:bottom w:val="single" w:sz="4" w:space="0" w:color="auto"/>
              <w:right w:val="single" w:sz="4" w:space="0" w:color="auto"/>
            </w:tcBorders>
            <w:shd w:val="clear" w:color="auto" w:fill="auto"/>
            <w:noWrap/>
            <w:vAlign w:val="bottom"/>
            <w:hideMark/>
          </w:tcPr>
          <w:p w14:paraId="6CC148E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2636</w:t>
            </w:r>
          </w:p>
        </w:tc>
      </w:tr>
      <w:tr w:rsidR="00606C11" w:rsidRPr="00606C11" w14:paraId="7763B906" w14:textId="77777777" w:rsidTr="00ED03C6">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482BE63F"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72CED08"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E51327">
              <w:rPr>
                <w:rFonts w:ascii="Times New Roman" w:eastAsia="Times New Roman" w:hAnsi="Times New Roman" w:cs="Times New Roman"/>
                <w:sz w:val="16"/>
                <w:szCs w:val="16"/>
                <w:lang w:eastAsia="ru-RU"/>
              </w:rPr>
              <w:t>софинансирование</w:t>
            </w:r>
            <w:proofErr w:type="spellEnd"/>
            <w:r w:rsidRPr="00E51327">
              <w:rPr>
                <w:rFonts w:ascii="Times New Roman" w:eastAsia="Times New Roman" w:hAnsi="Times New Roman" w:cs="Times New Roman"/>
                <w:sz w:val="16"/>
                <w:szCs w:val="16"/>
                <w:lang w:eastAsia="ru-RU"/>
              </w:rPr>
              <w:t xml:space="preserve"> мероприятия</w:t>
            </w:r>
          </w:p>
        </w:tc>
        <w:tc>
          <w:tcPr>
            <w:tcW w:w="519" w:type="dxa"/>
            <w:tcBorders>
              <w:top w:val="nil"/>
              <w:left w:val="nil"/>
              <w:bottom w:val="single" w:sz="4" w:space="0" w:color="auto"/>
              <w:right w:val="single" w:sz="4" w:space="0" w:color="auto"/>
            </w:tcBorders>
            <w:shd w:val="clear" w:color="auto" w:fill="auto"/>
            <w:noWrap/>
            <w:vAlign w:val="center"/>
            <w:hideMark/>
          </w:tcPr>
          <w:p w14:paraId="718E263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55C2148"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12</w:t>
            </w:r>
          </w:p>
        </w:tc>
        <w:tc>
          <w:tcPr>
            <w:tcW w:w="1119" w:type="dxa"/>
            <w:tcBorders>
              <w:top w:val="nil"/>
              <w:left w:val="nil"/>
              <w:bottom w:val="single" w:sz="4" w:space="0" w:color="auto"/>
              <w:right w:val="single" w:sz="4" w:space="0" w:color="auto"/>
            </w:tcBorders>
            <w:shd w:val="clear" w:color="auto" w:fill="auto"/>
            <w:noWrap/>
            <w:vAlign w:val="center"/>
            <w:hideMark/>
          </w:tcPr>
          <w:p w14:paraId="6A75AE2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3FA8119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DB8E4B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3410</w:t>
            </w:r>
          </w:p>
        </w:tc>
        <w:tc>
          <w:tcPr>
            <w:tcW w:w="1241" w:type="dxa"/>
            <w:tcBorders>
              <w:top w:val="nil"/>
              <w:left w:val="nil"/>
              <w:bottom w:val="single" w:sz="4" w:space="0" w:color="auto"/>
              <w:right w:val="single" w:sz="4" w:space="0" w:color="auto"/>
            </w:tcBorders>
            <w:shd w:val="clear" w:color="auto" w:fill="auto"/>
            <w:noWrap/>
            <w:vAlign w:val="bottom"/>
            <w:hideMark/>
          </w:tcPr>
          <w:p w14:paraId="292B262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2636</w:t>
            </w:r>
          </w:p>
        </w:tc>
      </w:tr>
      <w:tr w:rsidR="00606C11" w:rsidRPr="00606C11" w14:paraId="64BD885C" w14:textId="77777777" w:rsidTr="00EA7994">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47BE1BF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63444F5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4EA395D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4B74006"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12</w:t>
            </w:r>
          </w:p>
        </w:tc>
        <w:tc>
          <w:tcPr>
            <w:tcW w:w="1119" w:type="dxa"/>
            <w:tcBorders>
              <w:top w:val="nil"/>
              <w:left w:val="nil"/>
              <w:bottom w:val="single" w:sz="4" w:space="0" w:color="auto"/>
              <w:right w:val="single" w:sz="4" w:space="0" w:color="auto"/>
            </w:tcBorders>
            <w:shd w:val="clear" w:color="auto" w:fill="auto"/>
            <w:noWrap/>
            <w:vAlign w:val="center"/>
            <w:hideMark/>
          </w:tcPr>
          <w:p w14:paraId="352022D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2CE6355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169998F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3410</w:t>
            </w:r>
          </w:p>
        </w:tc>
        <w:tc>
          <w:tcPr>
            <w:tcW w:w="1241" w:type="dxa"/>
            <w:tcBorders>
              <w:top w:val="nil"/>
              <w:left w:val="nil"/>
              <w:bottom w:val="single" w:sz="4" w:space="0" w:color="auto"/>
              <w:right w:val="single" w:sz="4" w:space="0" w:color="auto"/>
            </w:tcBorders>
            <w:shd w:val="clear" w:color="auto" w:fill="auto"/>
            <w:noWrap/>
            <w:vAlign w:val="bottom"/>
            <w:hideMark/>
          </w:tcPr>
          <w:p w14:paraId="1D8DD1F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2636</w:t>
            </w:r>
          </w:p>
        </w:tc>
      </w:tr>
      <w:tr w:rsidR="00606C11" w:rsidRPr="00606C11" w14:paraId="308E6116" w14:textId="77777777" w:rsidTr="00EA7994">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56252D21"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6B41208E"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Жилищно-коммунальное хозяйство</w:t>
            </w:r>
          </w:p>
        </w:tc>
        <w:tc>
          <w:tcPr>
            <w:tcW w:w="519" w:type="dxa"/>
            <w:tcBorders>
              <w:top w:val="nil"/>
              <w:left w:val="nil"/>
              <w:bottom w:val="single" w:sz="4" w:space="0" w:color="auto"/>
              <w:right w:val="single" w:sz="4" w:space="0" w:color="auto"/>
            </w:tcBorders>
            <w:shd w:val="clear" w:color="auto" w:fill="auto"/>
            <w:noWrap/>
            <w:vAlign w:val="center"/>
            <w:hideMark/>
          </w:tcPr>
          <w:p w14:paraId="3C8AD20F"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4A967A3"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00</w:t>
            </w:r>
          </w:p>
        </w:tc>
        <w:tc>
          <w:tcPr>
            <w:tcW w:w="1119" w:type="dxa"/>
            <w:tcBorders>
              <w:top w:val="nil"/>
              <w:left w:val="nil"/>
              <w:bottom w:val="single" w:sz="4" w:space="0" w:color="auto"/>
              <w:right w:val="single" w:sz="4" w:space="0" w:color="auto"/>
            </w:tcBorders>
            <w:shd w:val="clear" w:color="auto" w:fill="auto"/>
            <w:noWrap/>
            <w:vAlign w:val="center"/>
            <w:hideMark/>
          </w:tcPr>
          <w:p w14:paraId="61F9980D"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F4B21A2"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05627CE" w14:textId="77777777" w:rsidR="00606C11" w:rsidRPr="00E51327" w:rsidRDefault="00606C11" w:rsidP="00606C11">
            <w:pPr>
              <w:spacing w:after="0" w:line="240" w:lineRule="auto"/>
              <w:jc w:val="center"/>
              <w:rPr>
                <w:rFonts w:ascii="Times New Roman" w:eastAsia="Times New Roman" w:hAnsi="Times New Roman" w:cs="Times New Roman"/>
                <w:b/>
                <w:bCs/>
                <w:color w:val="FF0000"/>
                <w:sz w:val="16"/>
                <w:szCs w:val="16"/>
                <w:lang w:eastAsia="ru-RU"/>
              </w:rPr>
            </w:pPr>
            <w:r w:rsidRPr="00E51327">
              <w:rPr>
                <w:rFonts w:ascii="Times New Roman" w:eastAsia="Times New Roman" w:hAnsi="Times New Roman" w:cs="Times New Roman"/>
                <w:b/>
                <w:bCs/>
                <w:color w:val="FF0000"/>
                <w:sz w:val="16"/>
                <w:szCs w:val="16"/>
                <w:lang w:eastAsia="ru-RU"/>
              </w:rPr>
              <w:t>65513</w:t>
            </w:r>
          </w:p>
        </w:tc>
        <w:tc>
          <w:tcPr>
            <w:tcW w:w="1241" w:type="dxa"/>
            <w:tcBorders>
              <w:top w:val="nil"/>
              <w:left w:val="nil"/>
              <w:bottom w:val="single" w:sz="4" w:space="0" w:color="auto"/>
              <w:right w:val="single" w:sz="4" w:space="0" w:color="auto"/>
            </w:tcBorders>
            <w:shd w:val="clear" w:color="auto" w:fill="auto"/>
            <w:noWrap/>
            <w:vAlign w:val="bottom"/>
            <w:hideMark/>
          </w:tcPr>
          <w:p w14:paraId="4441EF8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4136ED0A" w14:textId="77777777" w:rsidTr="00EA7994">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612F636E"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72065603"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Жилищное хозяйство</w:t>
            </w:r>
          </w:p>
        </w:tc>
        <w:tc>
          <w:tcPr>
            <w:tcW w:w="519" w:type="dxa"/>
            <w:tcBorders>
              <w:top w:val="nil"/>
              <w:left w:val="nil"/>
              <w:bottom w:val="single" w:sz="4" w:space="0" w:color="auto"/>
              <w:right w:val="single" w:sz="4" w:space="0" w:color="auto"/>
            </w:tcBorders>
            <w:shd w:val="clear" w:color="auto" w:fill="auto"/>
            <w:noWrap/>
            <w:vAlign w:val="center"/>
            <w:hideMark/>
          </w:tcPr>
          <w:p w14:paraId="781EB63C"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D421375"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01</w:t>
            </w:r>
          </w:p>
        </w:tc>
        <w:tc>
          <w:tcPr>
            <w:tcW w:w="1119" w:type="dxa"/>
            <w:tcBorders>
              <w:top w:val="nil"/>
              <w:left w:val="nil"/>
              <w:bottom w:val="single" w:sz="4" w:space="0" w:color="auto"/>
              <w:right w:val="single" w:sz="4" w:space="0" w:color="auto"/>
            </w:tcBorders>
            <w:shd w:val="clear" w:color="auto" w:fill="auto"/>
            <w:noWrap/>
            <w:vAlign w:val="center"/>
            <w:hideMark/>
          </w:tcPr>
          <w:p w14:paraId="7AF14C7D"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6104136"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8A27A61"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1090</w:t>
            </w:r>
          </w:p>
        </w:tc>
        <w:tc>
          <w:tcPr>
            <w:tcW w:w="1241" w:type="dxa"/>
            <w:tcBorders>
              <w:top w:val="nil"/>
              <w:left w:val="nil"/>
              <w:bottom w:val="single" w:sz="4" w:space="0" w:color="auto"/>
              <w:right w:val="single" w:sz="4" w:space="0" w:color="auto"/>
            </w:tcBorders>
            <w:shd w:val="clear" w:color="auto" w:fill="auto"/>
            <w:noWrap/>
            <w:vAlign w:val="center"/>
            <w:hideMark/>
          </w:tcPr>
          <w:p w14:paraId="5C3D92D5"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r>
      <w:tr w:rsidR="00606C11" w:rsidRPr="00606C11" w14:paraId="25AD6754" w14:textId="77777777" w:rsidTr="00EA7994">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7330758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51A3854"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19" w:type="dxa"/>
            <w:tcBorders>
              <w:top w:val="nil"/>
              <w:left w:val="nil"/>
              <w:bottom w:val="single" w:sz="4" w:space="0" w:color="auto"/>
              <w:right w:val="single" w:sz="4" w:space="0" w:color="auto"/>
            </w:tcBorders>
            <w:shd w:val="clear" w:color="auto" w:fill="auto"/>
            <w:noWrap/>
            <w:vAlign w:val="center"/>
            <w:hideMark/>
          </w:tcPr>
          <w:p w14:paraId="79EFB87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C84B82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1119" w:type="dxa"/>
            <w:tcBorders>
              <w:top w:val="nil"/>
              <w:left w:val="nil"/>
              <w:bottom w:val="single" w:sz="4" w:space="0" w:color="auto"/>
              <w:right w:val="single" w:sz="4" w:space="0" w:color="auto"/>
            </w:tcBorders>
            <w:shd w:val="clear" w:color="auto" w:fill="auto"/>
            <w:noWrap/>
            <w:vAlign w:val="center"/>
            <w:hideMark/>
          </w:tcPr>
          <w:p w14:paraId="0A995AA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3837923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6F0D76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1090</w:t>
            </w:r>
          </w:p>
        </w:tc>
        <w:tc>
          <w:tcPr>
            <w:tcW w:w="1241" w:type="dxa"/>
            <w:tcBorders>
              <w:top w:val="nil"/>
              <w:left w:val="nil"/>
              <w:bottom w:val="single" w:sz="4" w:space="0" w:color="auto"/>
              <w:right w:val="single" w:sz="4" w:space="0" w:color="auto"/>
            </w:tcBorders>
            <w:shd w:val="clear" w:color="auto" w:fill="auto"/>
            <w:noWrap/>
            <w:vAlign w:val="center"/>
            <w:hideMark/>
          </w:tcPr>
          <w:p w14:paraId="2084E76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68DA5495" w14:textId="77777777" w:rsidTr="00EA7994">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0861DB5C"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D2903B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1980F65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3769C6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1119" w:type="dxa"/>
            <w:tcBorders>
              <w:top w:val="nil"/>
              <w:left w:val="nil"/>
              <w:bottom w:val="single" w:sz="4" w:space="0" w:color="auto"/>
              <w:right w:val="single" w:sz="4" w:space="0" w:color="auto"/>
            </w:tcBorders>
            <w:shd w:val="clear" w:color="auto" w:fill="auto"/>
            <w:noWrap/>
            <w:vAlign w:val="center"/>
            <w:hideMark/>
          </w:tcPr>
          <w:p w14:paraId="785A00FD" w14:textId="28FBF3DD"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2FE4DC4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9E2644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1090</w:t>
            </w:r>
          </w:p>
        </w:tc>
        <w:tc>
          <w:tcPr>
            <w:tcW w:w="1241" w:type="dxa"/>
            <w:tcBorders>
              <w:top w:val="nil"/>
              <w:left w:val="nil"/>
              <w:bottom w:val="single" w:sz="4" w:space="0" w:color="auto"/>
              <w:right w:val="single" w:sz="4" w:space="0" w:color="auto"/>
            </w:tcBorders>
            <w:shd w:val="clear" w:color="auto" w:fill="auto"/>
            <w:noWrap/>
            <w:vAlign w:val="center"/>
            <w:hideMark/>
          </w:tcPr>
          <w:p w14:paraId="7D2E009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5B7289E1" w14:textId="77777777" w:rsidTr="00EA7994">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1AEBD855"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64D7068C"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2823289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7D9DD4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1119" w:type="dxa"/>
            <w:tcBorders>
              <w:top w:val="nil"/>
              <w:left w:val="nil"/>
              <w:bottom w:val="single" w:sz="4" w:space="0" w:color="auto"/>
              <w:right w:val="single" w:sz="4" w:space="0" w:color="auto"/>
            </w:tcBorders>
            <w:shd w:val="clear" w:color="auto" w:fill="auto"/>
            <w:noWrap/>
            <w:vAlign w:val="center"/>
            <w:hideMark/>
          </w:tcPr>
          <w:p w14:paraId="2C0A1F18" w14:textId="144DA281"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1B57A7B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0CC9388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1090</w:t>
            </w:r>
          </w:p>
        </w:tc>
        <w:tc>
          <w:tcPr>
            <w:tcW w:w="1241" w:type="dxa"/>
            <w:tcBorders>
              <w:top w:val="nil"/>
              <w:left w:val="nil"/>
              <w:bottom w:val="single" w:sz="4" w:space="0" w:color="auto"/>
              <w:right w:val="single" w:sz="4" w:space="0" w:color="auto"/>
            </w:tcBorders>
            <w:shd w:val="clear" w:color="auto" w:fill="auto"/>
            <w:noWrap/>
            <w:vAlign w:val="bottom"/>
            <w:hideMark/>
          </w:tcPr>
          <w:p w14:paraId="1E8B276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025E9083" w14:textId="77777777" w:rsidTr="00EA7994">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54206E2E"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7B2FB4B2"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Коммунальное хозяйство</w:t>
            </w:r>
          </w:p>
        </w:tc>
        <w:tc>
          <w:tcPr>
            <w:tcW w:w="519" w:type="dxa"/>
            <w:tcBorders>
              <w:top w:val="nil"/>
              <w:left w:val="nil"/>
              <w:bottom w:val="single" w:sz="4" w:space="0" w:color="auto"/>
              <w:right w:val="single" w:sz="4" w:space="0" w:color="auto"/>
            </w:tcBorders>
            <w:shd w:val="clear" w:color="auto" w:fill="auto"/>
            <w:noWrap/>
            <w:vAlign w:val="center"/>
            <w:hideMark/>
          </w:tcPr>
          <w:p w14:paraId="703416A2"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9553C5D"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02</w:t>
            </w:r>
          </w:p>
        </w:tc>
        <w:tc>
          <w:tcPr>
            <w:tcW w:w="1119" w:type="dxa"/>
            <w:tcBorders>
              <w:top w:val="nil"/>
              <w:left w:val="nil"/>
              <w:bottom w:val="single" w:sz="4" w:space="0" w:color="auto"/>
              <w:right w:val="single" w:sz="4" w:space="0" w:color="auto"/>
            </w:tcBorders>
            <w:shd w:val="clear" w:color="auto" w:fill="auto"/>
            <w:noWrap/>
            <w:vAlign w:val="center"/>
            <w:hideMark/>
          </w:tcPr>
          <w:p w14:paraId="75F98AD5"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14FFF6D"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75069764"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11652</w:t>
            </w:r>
          </w:p>
        </w:tc>
        <w:tc>
          <w:tcPr>
            <w:tcW w:w="1241" w:type="dxa"/>
            <w:tcBorders>
              <w:top w:val="nil"/>
              <w:left w:val="nil"/>
              <w:bottom w:val="single" w:sz="4" w:space="0" w:color="auto"/>
              <w:right w:val="single" w:sz="4" w:space="0" w:color="auto"/>
            </w:tcBorders>
            <w:shd w:val="clear" w:color="auto" w:fill="auto"/>
            <w:noWrap/>
            <w:vAlign w:val="bottom"/>
            <w:hideMark/>
          </w:tcPr>
          <w:p w14:paraId="18EACA4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45CAA4D0" w14:textId="77777777" w:rsidTr="00D53BE3">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00DAA418"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ED5F088"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E51327">
              <w:rPr>
                <w:rFonts w:ascii="Times New Roman" w:eastAsia="Times New Roman" w:hAnsi="Times New Roman" w:cs="Times New Roman"/>
                <w:sz w:val="16"/>
                <w:szCs w:val="16"/>
                <w:lang w:eastAsia="ru-RU"/>
              </w:rPr>
              <w:t>гг</w:t>
            </w:r>
            <w:proofErr w:type="spellEnd"/>
            <w:r w:rsidRPr="00E51327">
              <w:rPr>
                <w:rFonts w:ascii="Times New Roman" w:eastAsia="Times New Roman" w:hAnsi="Times New Roman" w:cs="Times New Roman"/>
                <w:sz w:val="16"/>
                <w:szCs w:val="16"/>
                <w:lang w:eastAsia="ru-RU"/>
              </w:rPr>
              <w:t>"</w:t>
            </w:r>
          </w:p>
        </w:tc>
        <w:tc>
          <w:tcPr>
            <w:tcW w:w="519" w:type="dxa"/>
            <w:tcBorders>
              <w:top w:val="nil"/>
              <w:left w:val="nil"/>
              <w:bottom w:val="single" w:sz="4" w:space="0" w:color="auto"/>
              <w:right w:val="single" w:sz="4" w:space="0" w:color="auto"/>
            </w:tcBorders>
            <w:shd w:val="clear" w:color="auto" w:fill="auto"/>
            <w:noWrap/>
            <w:vAlign w:val="center"/>
            <w:hideMark/>
          </w:tcPr>
          <w:p w14:paraId="50796AA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CFCE91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02</w:t>
            </w:r>
          </w:p>
        </w:tc>
        <w:tc>
          <w:tcPr>
            <w:tcW w:w="1119" w:type="dxa"/>
            <w:tcBorders>
              <w:top w:val="nil"/>
              <w:left w:val="nil"/>
              <w:bottom w:val="single" w:sz="4" w:space="0" w:color="auto"/>
              <w:right w:val="single" w:sz="4" w:space="0" w:color="auto"/>
            </w:tcBorders>
            <w:shd w:val="clear" w:color="auto" w:fill="auto"/>
            <w:noWrap/>
            <w:vAlign w:val="center"/>
            <w:hideMark/>
          </w:tcPr>
          <w:p w14:paraId="6D88386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750 00 00000</w:t>
            </w:r>
          </w:p>
        </w:tc>
        <w:tc>
          <w:tcPr>
            <w:tcW w:w="456" w:type="dxa"/>
            <w:tcBorders>
              <w:top w:val="nil"/>
              <w:left w:val="nil"/>
              <w:bottom w:val="single" w:sz="4" w:space="0" w:color="auto"/>
              <w:right w:val="single" w:sz="4" w:space="0" w:color="auto"/>
            </w:tcBorders>
            <w:shd w:val="clear" w:color="auto" w:fill="auto"/>
            <w:noWrap/>
            <w:vAlign w:val="center"/>
            <w:hideMark/>
          </w:tcPr>
          <w:p w14:paraId="1DE8C81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6502FB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1652</w:t>
            </w:r>
          </w:p>
        </w:tc>
        <w:tc>
          <w:tcPr>
            <w:tcW w:w="1241" w:type="dxa"/>
            <w:tcBorders>
              <w:top w:val="nil"/>
              <w:left w:val="nil"/>
              <w:bottom w:val="single" w:sz="4" w:space="0" w:color="auto"/>
              <w:right w:val="single" w:sz="4" w:space="0" w:color="auto"/>
            </w:tcBorders>
            <w:shd w:val="clear" w:color="auto" w:fill="auto"/>
            <w:noWrap/>
            <w:vAlign w:val="bottom"/>
            <w:hideMark/>
          </w:tcPr>
          <w:p w14:paraId="4D4406E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6D7856B2" w14:textId="77777777" w:rsidTr="00D53BE3">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0A219CED"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468DF003"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E51327">
              <w:rPr>
                <w:rFonts w:ascii="Times New Roman" w:eastAsia="Times New Roman" w:hAnsi="Times New Roman" w:cs="Times New Roman"/>
                <w:sz w:val="16"/>
                <w:szCs w:val="16"/>
                <w:lang w:eastAsia="ru-RU"/>
              </w:rPr>
              <w:t>гг</w:t>
            </w:r>
            <w:proofErr w:type="spellEnd"/>
            <w:r w:rsidRPr="00E51327">
              <w:rPr>
                <w:rFonts w:ascii="Times New Roman" w:eastAsia="Times New Roman" w:hAnsi="Times New Roman" w:cs="Times New Roman"/>
                <w:sz w:val="16"/>
                <w:szCs w:val="16"/>
                <w:lang w:eastAsia="ru-RU"/>
              </w:rPr>
              <w:t>"</w:t>
            </w:r>
          </w:p>
        </w:tc>
        <w:tc>
          <w:tcPr>
            <w:tcW w:w="519" w:type="dxa"/>
            <w:tcBorders>
              <w:top w:val="nil"/>
              <w:left w:val="nil"/>
              <w:bottom w:val="single" w:sz="4" w:space="0" w:color="auto"/>
              <w:right w:val="single" w:sz="4" w:space="0" w:color="auto"/>
            </w:tcBorders>
            <w:shd w:val="clear" w:color="auto" w:fill="auto"/>
            <w:noWrap/>
            <w:vAlign w:val="center"/>
            <w:hideMark/>
          </w:tcPr>
          <w:p w14:paraId="4E3D7A9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7956C2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02</w:t>
            </w:r>
          </w:p>
        </w:tc>
        <w:tc>
          <w:tcPr>
            <w:tcW w:w="1119" w:type="dxa"/>
            <w:tcBorders>
              <w:top w:val="nil"/>
              <w:left w:val="nil"/>
              <w:bottom w:val="single" w:sz="4" w:space="0" w:color="auto"/>
              <w:right w:val="single" w:sz="4" w:space="0" w:color="auto"/>
            </w:tcBorders>
            <w:shd w:val="clear" w:color="auto" w:fill="auto"/>
            <w:noWrap/>
            <w:vAlign w:val="center"/>
            <w:hideMark/>
          </w:tcPr>
          <w:p w14:paraId="2A62872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20E6E5F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510FA9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1652</w:t>
            </w:r>
          </w:p>
        </w:tc>
        <w:tc>
          <w:tcPr>
            <w:tcW w:w="1241" w:type="dxa"/>
            <w:tcBorders>
              <w:top w:val="nil"/>
              <w:left w:val="nil"/>
              <w:bottom w:val="single" w:sz="4" w:space="0" w:color="auto"/>
              <w:right w:val="single" w:sz="4" w:space="0" w:color="auto"/>
            </w:tcBorders>
            <w:shd w:val="clear" w:color="auto" w:fill="auto"/>
            <w:noWrap/>
            <w:vAlign w:val="bottom"/>
            <w:hideMark/>
          </w:tcPr>
          <w:p w14:paraId="07694B3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29E12B8F" w14:textId="77777777" w:rsidTr="00D53BE3">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3CA2EE5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19D527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1B70C20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FD0152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02</w:t>
            </w:r>
          </w:p>
        </w:tc>
        <w:tc>
          <w:tcPr>
            <w:tcW w:w="1119" w:type="dxa"/>
            <w:tcBorders>
              <w:top w:val="nil"/>
              <w:left w:val="nil"/>
              <w:bottom w:val="single" w:sz="4" w:space="0" w:color="auto"/>
              <w:right w:val="single" w:sz="4" w:space="0" w:color="auto"/>
            </w:tcBorders>
            <w:shd w:val="clear" w:color="auto" w:fill="auto"/>
            <w:noWrap/>
            <w:vAlign w:val="center"/>
            <w:hideMark/>
          </w:tcPr>
          <w:p w14:paraId="7CC8631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2E8F499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4A07220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1652</w:t>
            </w:r>
          </w:p>
        </w:tc>
        <w:tc>
          <w:tcPr>
            <w:tcW w:w="1241" w:type="dxa"/>
            <w:tcBorders>
              <w:top w:val="nil"/>
              <w:left w:val="nil"/>
              <w:bottom w:val="single" w:sz="4" w:space="0" w:color="auto"/>
              <w:right w:val="single" w:sz="4" w:space="0" w:color="auto"/>
            </w:tcBorders>
            <w:shd w:val="clear" w:color="auto" w:fill="auto"/>
            <w:noWrap/>
            <w:vAlign w:val="bottom"/>
            <w:hideMark/>
          </w:tcPr>
          <w:p w14:paraId="0EB0A61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28453989" w14:textId="77777777" w:rsidTr="00D53BE3">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3E50C6F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3BECFC05"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E51327">
              <w:rPr>
                <w:rFonts w:ascii="Times New Roman" w:eastAsia="Times New Roman" w:hAnsi="Times New Roman" w:cs="Times New Roman"/>
                <w:sz w:val="16"/>
                <w:szCs w:val="16"/>
                <w:lang w:eastAsia="ru-RU"/>
              </w:rPr>
              <w:t>жилищно</w:t>
            </w:r>
            <w:proofErr w:type="spellEnd"/>
            <w:r w:rsidRPr="00E51327">
              <w:rPr>
                <w:rFonts w:ascii="Times New Roman" w:eastAsia="Times New Roman" w:hAnsi="Times New Roman" w:cs="Times New Roman"/>
                <w:sz w:val="16"/>
                <w:szCs w:val="16"/>
                <w:lang w:eastAsia="ru-RU"/>
              </w:rPr>
              <w:t xml:space="preserve"> коммунального хозяйства</w:t>
            </w:r>
          </w:p>
        </w:tc>
        <w:tc>
          <w:tcPr>
            <w:tcW w:w="519" w:type="dxa"/>
            <w:tcBorders>
              <w:top w:val="nil"/>
              <w:left w:val="nil"/>
              <w:bottom w:val="single" w:sz="4" w:space="0" w:color="auto"/>
              <w:right w:val="single" w:sz="4" w:space="0" w:color="auto"/>
            </w:tcBorders>
            <w:shd w:val="clear" w:color="auto" w:fill="auto"/>
            <w:noWrap/>
            <w:vAlign w:val="center"/>
            <w:hideMark/>
          </w:tcPr>
          <w:p w14:paraId="0D8D17F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8DC675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02</w:t>
            </w:r>
          </w:p>
        </w:tc>
        <w:tc>
          <w:tcPr>
            <w:tcW w:w="1119" w:type="dxa"/>
            <w:tcBorders>
              <w:top w:val="nil"/>
              <w:left w:val="nil"/>
              <w:bottom w:val="single" w:sz="4" w:space="0" w:color="auto"/>
              <w:right w:val="single" w:sz="4" w:space="0" w:color="auto"/>
            </w:tcBorders>
            <w:shd w:val="clear" w:color="auto" w:fill="auto"/>
            <w:noWrap/>
            <w:vAlign w:val="center"/>
            <w:hideMark/>
          </w:tcPr>
          <w:p w14:paraId="3A7673C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6D44E2E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6C2701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6C52319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F33F4EA" w14:textId="77777777" w:rsidTr="00D53BE3">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02BD01EF"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vAlign w:val="center"/>
            <w:hideMark/>
          </w:tcPr>
          <w:p w14:paraId="27FFD40A"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E51327">
              <w:rPr>
                <w:rFonts w:ascii="Times New Roman" w:eastAsia="Times New Roman" w:hAnsi="Times New Roman" w:cs="Times New Roman"/>
                <w:sz w:val="16"/>
                <w:szCs w:val="16"/>
                <w:lang w:eastAsia="ru-RU"/>
              </w:rPr>
              <w:t>знергетических</w:t>
            </w:r>
            <w:proofErr w:type="spellEnd"/>
            <w:r w:rsidRPr="00E51327">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519" w:type="dxa"/>
            <w:tcBorders>
              <w:top w:val="nil"/>
              <w:left w:val="nil"/>
              <w:bottom w:val="single" w:sz="4" w:space="0" w:color="auto"/>
              <w:right w:val="single" w:sz="4" w:space="0" w:color="auto"/>
            </w:tcBorders>
            <w:shd w:val="clear" w:color="auto" w:fill="auto"/>
            <w:noWrap/>
            <w:vAlign w:val="center"/>
            <w:hideMark/>
          </w:tcPr>
          <w:p w14:paraId="1C764F8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1D62BB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02</w:t>
            </w:r>
          </w:p>
        </w:tc>
        <w:tc>
          <w:tcPr>
            <w:tcW w:w="1119" w:type="dxa"/>
            <w:tcBorders>
              <w:top w:val="nil"/>
              <w:left w:val="nil"/>
              <w:bottom w:val="single" w:sz="4" w:space="0" w:color="auto"/>
              <w:right w:val="single" w:sz="4" w:space="0" w:color="auto"/>
            </w:tcBorders>
            <w:shd w:val="clear" w:color="auto" w:fill="auto"/>
            <w:noWrap/>
            <w:vAlign w:val="center"/>
            <w:hideMark/>
          </w:tcPr>
          <w:p w14:paraId="1056CE8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6D3D4DA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3DA181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40DB7C1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255451C8" w14:textId="77777777" w:rsidTr="00D53BE3">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47479331"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vAlign w:val="center"/>
            <w:hideMark/>
          </w:tcPr>
          <w:p w14:paraId="1FE6A501"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9" w:type="dxa"/>
            <w:tcBorders>
              <w:top w:val="nil"/>
              <w:left w:val="nil"/>
              <w:bottom w:val="single" w:sz="4" w:space="0" w:color="auto"/>
              <w:right w:val="single" w:sz="4" w:space="0" w:color="auto"/>
            </w:tcBorders>
            <w:shd w:val="clear" w:color="auto" w:fill="auto"/>
            <w:noWrap/>
            <w:vAlign w:val="center"/>
            <w:hideMark/>
          </w:tcPr>
          <w:p w14:paraId="6E54E7E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A51B99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02</w:t>
            </w:r>
          </w:p>
        </w:tc>
        <w:tc>
          <w:tcPr>
            <w:tcW w:w="1119" w:type="dxa"/>
            <w:tcBorders>
              <w:top w:val="nil"/>
              <w:left w:val="nil"/>
              <w:bottom w:val="single" w:sz="4" w:space="0" w:color="auto"/>
              <w:right w:val="single" w:sz="4" w:space="0" w:color="auto"/>
            </w:tcBorders>
            <w:shd w:val="clear" w:color="auto" w:fill="auto"/>
            <w:noWrap/>
            <w:vAlign w:val="center"/>
            <w:hideMark/>
          </w:tcPr>
          <w:p w14:paraId="3C4A086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7F31783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810</w:t>
            </w:r>
          </w:p>
        </w:tc>
        <w:tc>
          <w:tcPr>
            <w:tcW w:w="835" w:type="dxa"/>
            <w:tcBorders>
              <w:top w:val="nil"/>
              <w:left w:val="nil"/>
              <w:bottom w:val="single" w:sz="4" w:space="0" w:color="auto"/>
              <w:right w:val="single" w:sz="4" w:space="0" w:color="auto"/>
            </w:tcBorders>
            <w:shd w:val="clear" w:color="auto" w:fill="auto"/>
            <w:noWrap/>
            <w:vAlign w:val="center"/>
            <w:hideMark/>
          </w:tcPr>
          <w:p w14:paraId="27DDA82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7D89AA3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6E842558" w14:textId="77777777" w:rsidTr="00D53BE3">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2ED22FE9"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084D7B5"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Благоустройство</w:t>
            </w:r>
          </w:p>
        </w:tc>
        <w:tc>
          <w:tcPr>
            <w:tcW w:w="519" w:type="dxa"/>
            <w:tcBorders>
              <w:top w:val="nil"/>
              <w:left w:val="nil"/>
              <w:bottom w:val="single" w:sz="4" w:space="0" w:color="auto"/>
              <w:right w:val="single" w:sz="4" w:space="0" w:color="auto"/>
            </w:tcBorders>
            <w:shd w:val="clear" w:color="auto" w:fill="auto"/>
            <w:noWrap/>
            <w:vAlign w:val="center"/>
            <w:hideMark/>
          </w:tcPr>
          <w:p w14:paraId="13542155"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D8F86E8"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263741A2"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0DDA50A"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2114B85"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52771</w:t>
            </w:r>
          </w:p>
        </w:tc>
        <w:tc>
          <w:tcPr>
            <w:tcW w:w="1241" w:type="dxa"/>
            <w:tcBorders>
              <w:top w:val="nil"/>
              <w:left w:val="nil"/>
              <w:bottom w:val="single" w:sz="4" w:space="0" w:color="auto"/>
              <w:right w:val="single" w:sz="4" w:space="0" w:color="auto"/>
            </w:tcBorders>
            <w:shd w:val="clear" w:color="auto" w:fill="auto"/>
            <w:noWrap/>
            <w:vAlign w:val="bottom"/>
            <w:hideMark/>
          </w:tcPr>
          <w:p w14:paraId="2C8B13D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683F0DDE" w14:textId="77777777" w:rsidTr="00ED03C6">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5E999ACD"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45D491CC"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519" w:type="dxa"/>
            <w:tcBorders>
              <w:top w:val="nil"/>
              <w:left w:val="nil"/>
              <w:bottom w:val="single" w:sz="4" w:space="0" w:color="auto"/>
              <w:right w:val="single" w:sz="4" w:space="0" w:color="auto"/>
            </w:tcBorders>
            <w:shd w:val="clear" w:color="auto" w:fill="auto"/>
            <w:noWrap/>
            <w:vAlign w:val="center"/>
            <w:hideMark/>
          </w:tcPr>
          <w:p w14:paraId="06EA2B7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091F40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5A4AB5A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7F27F26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A8C3E3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46574</w:t>
            </w:r>
          </w:p>
        </w:tc>
        <w:tc>
          <w:tcPr>
            <w:tcW w:w="1241" w:type="dxa"/>
            <w:tcBorders>
              <w:top w:val="nil"/>
              <w:left w:val="nil"/>
              <w:bottom w:val="single" w:sz="4" w:space="0" w:color="auto"/>
              <w:right w:val="single" w:sz="4" w:space="0" w:color="auto"/>
            </w:tcBorders>
            <w:shd w:val="clear" w:color="auto" w:fill="auto"/>
            <w:noWrap/>
            <w:vAlign w:val="bottom"/>
            <w:hideMark/>
          </w:tcPr>
          <w:p w14:paraId="313C100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0BEFE621" w14:textId="77777777" w:rsidTr="00992604">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5603E22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6E06D5B7"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19" w:type="dxa"/>
            <w:tcBorders>
              <w:top w:val="nil"/>
              <w:left w:val="nil"/>
              <w:bottom w:val="single" w:sz="4" w:space="0" w:color="auto"/>
              <w:right w:val="single" w:sz="4" w:space="0" w:color="auto"/>
            </w:tcBorders>
            <w:shd w:val="clear" w:color="auto" w:fill="auto"/>
            <w:noWrap/>
            <w:vAlign w:val="center"/>
            <w:hideMark/>
          </w:tcPr>
          <w:p w14:paraId="1741C37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0F595E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7884DD0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1C1FC65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A0889A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40983</w:t>
            </w:r>
          </w:p>
        </w:tc>
        <w:tc>
          <w:tcPr>
            <w:tcW w:w="1241" w:type="dxa"/>
            <w:tcBorders>
              <w:top w:val="nil"/>
              <w:left w:val="nil"/>
              <w:bottom w:val="single" w:sz="4" w:space="0" w:color="auto"/>
              <w:right w:val="single" w:sz="4" w:space="0" w:color="auto"/>
            </w:tcBorders>
            <w:shd w:val="clear" w:color="auto" w:fill="auto"/>
            <w:noWrap/>
            <w:vAlign w:val="bottom"/>
            <w:hideMark/>
          </w:tcPr>
          <w:p w14:paraId="04960FF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7CD631B4" w14:textId="77777777" w:rsidTr="00992604">
        <w:trPr>
          <w:gridAfter w:val="2"/>
          <w:wAfter w:w="29" w:type="dxa"/>
          <w:trHeight w:val="350"/>
        </w:trPr>
        <w:tc>
          <w:tcPr>
            <w:tcW w:w="566" w:type="dxa"/>
            <w:tcBorders>
              <w:top w:val="nil"/>
              <w:left w:val="single" w:sz="4" w:space="0" w:color="auto"/>
              <w:bottom w:val="nil"/>
              <w:right w:val="nil"/>
            </w:tcBorders>
            <w:shd w:val="clear" w:color="auto" w:fill="auto"/>
            <w:noWrap/>
            <w:vAlign w:val="center"/>
            <w:hideMark/>
          </w:tcPr>
          <w:p w14:paraId="0D5C4094"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7263746"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9" w:type="dxa"/>
            <w:tcBorders>
              <w:top w:val="nil"/>
              <w:left w:val="nil"/>
              <w:bottom w:val="single" w:sz="4" w:space="0" w:color="auto"/>
              <w:right w:val="single" w:sz="4" w:space="0" w:color="auto"/>
            </w:tcBorders>
            <w:shd w:val="clear" w:color="auto" w:fill="auto"/>
            <w:noWrap/>
            <w:vAlign w:val="center"/>
            <w:hideMark/>
          </w:tcPr>
          <w:p w14:paraId="0023332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16F086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7BA26D6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214CC93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611</w:t>
            </w:r>
          </w:p>
        </w:tc>
        <w:tc>
          <w:tcPr>
            <w:tcW w:w="835" w:type="dxa"/>
            <w:tcBorders>
              <w:top w:val="nil"/>
              <w:left w:val="nil"/>
              <w:bottom w:val="single" w:sz="4" w:space="0" w:color="auto"/>
              <w:right w:val="single" w:sz="4" w:space="0" w:color="auto"/>
            </w:tcBorders>
            <w:shd w:val="clear" w:color="auto" w:fill="auto"/>
            <w:noWrap/>
            <w:vAlign w:val="center"/>
            <w:hideMark/>
          </w:tcPr>
          <w:p w14:paraId="19CF012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40983</w:t>
            </w:r>
          </w:p>
        </w:tc>
        <w:tc>
          <w:tcPr>
            <w:tcW w:w="1241" w:type="dxa"/>
            <w:tcBorders>
              <w:top w:val="nil"/>
              <w:left w:val="nil"/>
              <w:bottom w:val="single" w:sz="4" w:space="0" w:color="auto"/>
              <w:right w:val="single" w:sz="4" w:space="0" w:color="auto"/>
            </w:tcBorders>
            <w:shd w:val="clear" w:color="auto" w:fill="auto"/>
            <w:noWrap/>
            <w:vAlign w:val="bottom"/>
            <w:hideMark/>
          </w:tcPr>
          <w:p w14:paraId="356B9F9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1247721D" w14:textId="77777777" w:rsidTr="00992604">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403DBC07"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1B633947"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Закупки товаров, работ, услуг для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48991F6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55583C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2CAC9A2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74A344A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368D9D2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5518</w:t>
            </w:r>
          </w:p>
        </w:tc>
        <w:tc>
          <w:tcPr>
            <w:tcW w:w="1241" w:type="dxa"/>
            <w:tcBorders>
              <w:top w:val="nil"/>
              <w:left w:val="nil"/>
              <w:bottom w:val="single" w:sz="4" w:space="0" w:color="auto"/>
              <w:right w:val="single" w:sz="4" w:space="0" w:color="auto"/>
            </w:tcBorders>
            <w:shd w:val="clear" w:color="auto" w:fill="auto"/>
            <w:noWrap/>
            <w:vAlign w:val="bottom"/>
            <w:hideMark/>
          </w:tcPr>
          <w:p w14:paraId="71D1A22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4FBB953C" w14:textId="77777777" w:rsidTr="00992604">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59F18D63"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2C9FA6A"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E51327">
              <w:rPr>
                <w:rFonts w:ascii="Times New Roman" w:eastAsia="Times New Roman" w:hAnsi="Times New Roman" w:cs="Times New Roman"/>
                <w:sz w:val="16"/>
                <w:szCs w:val="16"/>
                <w:lang w:eastAsia="ru-RU"/>
              </w:rPr>
              <w:t>государствеенных</w:t>
            </w:r>
            <w:proofErr w:type="spellEnd"/>
            <w:r w:rsidRPr="00E51327">
              <w:rPr>
                <w:rFonts w:ascii="Times New Roman" w:eastAsia="Times New Roman" w:hAnsi="Times New Roman" w:cs="Times New Roman"/>
                <w:sz w:val="16"/>
                <w:szCs w:val="16"/>
                <w:lang w:eastAsia="ru-RU"/>
              </w:rPr>
              <w:t xml:space="preserve">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39987A1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991A0E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52D7574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2A3BF49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59232EB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5518</w:t>
            </w:r>
          </w:p>
        </w:tc>
        <w:tc>
          <w:tcPr>
            <w:tcW w:w="1241" w:type="dxa"/>
            <w:tcBorders>
              <w:top w:val="nil"/>
              <w:left w:val="nil"/>
              <w:bottom w:val="single" w:sz="4" w:space="0" w:color="auto"/>
              <w:right w:val="single" w:sz="4" w:space="0" w:color="auto"/>
            </w:tcBorders>
            <w:shd w:val="clear" w:color="auto" w:fill="auto"/>
            <w:noWrap/>
            <w:vAlign w:val="bottom"/>
            <w:hideMark/>
          </w:tcPr>
          <w:p w14:paraId="35C488A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2FE5D2FA" w14:textId="77777777" w:rsidTr="00E51327">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6A58F077"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710E04F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Межбюджетные трансферты </w:t>
            </w:r>
          </w:p>
        </w:tc>
        <w:tc>
          <w:tcPr>
            <w:tcW w:w="519" w:type="dxa"/>
            <w:tcBorders>
              <w:top w:val="nil"/>
              <w:left w:val="nil"/>
              <w:bottom w:val="single" w:sz="4" w:space="0" w:color="auto"/>
              <w:right w:val="single" w:sz="4" w:space="0" w:color="auto"/>
            </w:tcBorders>
            <w:shd w:val="clear" w:color="auto" w:fill="auto"/>
            <w:noWrap/>
            <w:vAlign w:val="center"/>
            <w:hideMark/>
          </w:tcPr>
          <w:p w14:paraId="41E205C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70448A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1A652D8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36915B1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160EF5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73</w:t>
            </w:r>
          </w:p>
        </w:tc>
        <w:tc>
          <w:tcPr>
            <w:tcW w:w="1241" w:type="dxa"/>
            <w:tcBorders>
              <w:top w:val="nil"/>
              <w:left w:val="nil"/>
              <w:bottom w:val="single" w:sz="4" w:space="0" w:color="auto"/>
              <w:right w:val="single" w:sz="4" w:space="0" w:color="auto"/>
            </w:tcBorders>
            <w:shd w:val="clear" w:color="auto" w:fill="auto"/>
            <w:noWrap/>
            <w:vAlign w:val="bottom"/>
            <w:hideMark/>
          </w:tcPr>
          <w:p w14:paraId="7ECA3F2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57C3E49D" w14:textId="77777777" w:rsidTr="00E51327">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1EDB7FFD"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65C9C51B"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межбюджетные трансферты</w:t>
            </w:r>
          </w:p>
        </w:tc>
        <w:tc>
          <w:tcPr>
            <w:tcW w:w="519" w:type="dxa"/>
            <w:tcBorders>
              <w:top w:val="nil"/>
              <w:left w:val="nil"/>
              <w:bottom w:val="single" w:sz="4" w:space="0" w:color="auto"/>
              <w:right w:val="single" w:sz="4" w:space="0" w:color="auto"/>
            </w:tcBorders>
            <w:shd w:val="clear" w:color="auto" w:fill="auto"/>
            <w:noWrap/>
            <w:vAlign w:val="center"/>
            <w:hideMark/>
          </w:tcPr>
          <w:p w14:paraId="089B7F7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076C0B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76CC124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0DE734C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540</w:t>
            </w:r>
          </w:p>
        </w:tc>
        <w:tc>
          <w:tcPr>
            <w:tcW w:w="835" w:type="dxa"/>
            <w:tcBorders>
              <w:top w:val="nil"/>
              <w:left w:val="nil"/>
              <w:bottom w:val="single" w:sz="4" w:space="0" w:color="auto"/>
              <w:right w:val="single" w:sz="4" w:space="0" w:color="auto"/>
            </w:tcBorders>
            <w:shd w:val="clear" w:color="auto" w:fill="auto"/>
            <w:noWrap/>
            <w:vAlign w:val="center"/>
            <w:hideMark/>
          </w:tcPr>
          <w:p w14:paraId="79E03BE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73</w:t>
            </w:r>
          </w:p>
        </w:tc>
        <w:tc>
          <w:tcPr>
            <w:tcW w:w="1241" w:type="dxa"/>
            <w:tcBorders>
              <w:top w:val="nil"/>
              <w:left w:val="nil"/>
              <w:bottom w:val="single" w:sz="4" w:space="0" w:color="auto"/>
              <w:right w:val="single" w:sz="4" w:space="0" w:color="auto"/>
            </w:tcBorders>
            <w:shd w:val="clear" w:color="auto" w:fill="auto"/>
            <w:noWrap/>
            <w:vAlign w:val="center"/>
            <w:hideMark/>
          </w:tcPr>
          <w:p w14:paraId="2A674B6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000BE4E4" w14:textId="77777777" w:rsidTr="00E414F2">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11263819"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0242E17D"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2020-2022г"</w:t>
            </w:r>
          </w:p>
        </w:tc>
        <w:tc>
          <w:tcPr>
            <w:tcW w:w="519" w:type="dxa"/>
            <w:tcBorders>
              <w:top w:val="nil"/>
              <w:left w:val="nil"/>
              <w:bottom w:val="single" w:sz="4" w:space="0" w:color="auto"/>
              <w:right w:val="single" w:sz="4" w:space="0" w:color="auto"/>
            </w:tcBorders>
            <w:shd w:val="clear" w:color="auto" w:fill="auto"/>
            <w:noWrap/>
            <w:vAlign w:val="center"/>
            <w:hideMark/>
          </w:tcPr>
          <w:p w14:paraId="5AD13A0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7ACBCB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28CFDD7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14:paraId="496F1DA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6D1753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auto" w:fill="auto"/>
            <w:noWrap/>
            <w:vAlign w:val="center"/>
            <w:hideMark/>
          </w:tcPr>
          <w:p w14:paraId="6C89DDB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0881A88C" w14:textId="77777777" w:rsidTr="00E414F2">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6358BAD8"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E04DD44"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Закупки товаров работ услуг для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7BA9574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A8686B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05EA728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0E391F7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07880A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auto" w:fill="auto"/>
            <w:noWrap/>
            <w:vAlign w:val="center"/>
            <w:hideMark/>
          </w:tcPr>
          <w:p w14:paraId="69EB720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0053ABF8" w14:textId="77777777" w:rsidTr="00E51327">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712BB2F6"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347D78BC"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4C8D976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EF5C20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6521533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4A81781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63E9A6E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auto" w:fill="auto"/>
            <w:noWrap/>
            <w:vAlign w:val="bottom"/>
            <w:hideMark/>
          </w:tcPr>
          <w:p w14:paraId="15B5F3B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26F914B9" w14:textId="77777777" w:rsidTr="00E51327">
        <w:trPr>
          <w:gridAfter w:val="2"/>
          <w:wAfter w:w="29" w:type="dxa"/>
          <w:trHeight w:val="131"/>
        </w:trPr>
        <w:tc>
          <w:tcPr>
            <w:tcW w:w="566" w:type="dxa"/>
            <w:tcBorders>
              <w:top w:val="nil"/>
              <w:left w:val="single" w:sz="4" w:space="0" w:color="auto"/>
              <w:bottom w:val="nil"/>
              <w:right w:val="nil"/>
            </w:tcBorders>
            <w:shd w:val="clear" w:color="auto" w:fill="auto"/>
            <w:noWrap/>
            <w:vAlign w:val="center"/>
            <w:hideMark/>
          </w:tcPr>
          <w:p w14:paraId="24F8FF9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7F713989"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519" w:type="dxa"/>
            <w:tcBorders>
              <w:top w:val="nil"/>
              <w:left w:val="nil"/>
              <w:bottom w:val="single" w:sz="4" w:space="0" w:color="auto"/>
              <w:right w:val="single" w:sz="4" w:space="0" w:color="auto"/>
            </w:tcBorders>
            <w:shd w:val="clear" w:color="auto" w:fill="auto"/>
            <w:noWrap/>
            <w:vAlign w:val="center"/>
            <w:hideMark/>
          </w:tcPr>
          <w:p w14:paraId="35B93F8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EC6A9C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466D318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6612053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C602FB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7113FDB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81C92F2" w14:textId="77777777" w:rsidTr="00E51327">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3C9CBC5F"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63F3671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Закупки товаров работ услуг для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0BC6003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60346A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06BA342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306ED06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63E916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495E0CC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3186AFA1" w14:textId="77777777" w:rsidTr="00E51327">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3B3E1C4A"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8D01C9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42E4F72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4E9DB58"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7A90B2C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1C2881F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590FE28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517285D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5307B3A9" w14:textId="77777777" w:rsidTr="00E51327">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170C716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5366716D"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E51327">
              <w:rPr>
                <w:rFonts w:ascii="Times New Roman" w:eastAsia="Times New Roman" w:hAnsi="Times New Roman" w:cs="Times New Roman"/>
                <w:sz w:val="16"/>
                <w:szCs w:val="16"/>
                <w:lang w:eastAsia="ru-RU"/>
              </w:rPr>
              <w:t>м.р.Безенчукский</w:t>
            </w:r>
            <w:proofErr w:type="spellEnd"/>
            <w:r w:rsidRPr="00E51327">
              <w:rPr>
                <w:rFonts w:ascii="Times New Roman" w:eastAsia="Times New Roman" w:hAnsi="Times New Roman" w:cs="Times New Roman"/>
                <w:sz w:val="16"/>
                <w:szCs w:val="16"/>
                <w:lang w:eastAsia="ru-RU"/>
              </w:rPr>
              <w:t xml:space="preserve"> на 2021-2023гг"</w:t>
            </w:r>
          </w:p>
        </w:tc>
        <w:tc>
          <w:tcPr>
            <w:tcW w:w="519" w:type="dxa"/>
            <w:tcBorders>
              <w:top w:val="nil"/>
              <w:left w:val="nil"/>
              <w:bottom w:val="single" w:sz="4" w:space="0" w:color="auto"/>
              <w:right w:val="single" w:sz="4" w:space="0" w:color="auto"/>
            </w:tcBorders>
            <w:shd w:val="clear" w:color="auto" w:fill="auto"/>
            <w:noWrap/>
            <w:vAlign w:val="center"/>
            <w:hideMark/>
          </w:tcPr>
          <w:p w14:paraId="1C1A3E9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5E0C29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0A96AFA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auto"/>
              <w:right w:val="single" w:sz="4" w:space="0" w:color="auto"/>
            </w:tcBorders>
            <w:shd w:val="clear" w:color="auto" w:fill="auto"/>
            <w:noWrap/>
            <w:vAlign w:val="center"/>
            <w:hideMark/>
          </w:tcPr>
          <w:p w14:paraId="51DCFFA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26491BD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98</w:t>
            </w:r>
          </w:p>
        </w:tc>
        <w:tc>
          <w:tcPr>
            <w:tcW w:w="1241" w:type="dxa"/>
            <w:tcBorders>
              <w:top w:val="nil"/>
              <w:left w:val="nil"/>
              <w:bottom w:val="single" w:sz="4" w:space="0" w:color="auto"/>
              <w:right w:val="single" w:sz="4" w:space="0" w:color="auto"/>
            </w:tcBorders>
            <w:shd w:val="clear" w:color="auto" w:fill="auto"/>
            <w:noWrap/>
            <w:vAlign w:val="bottom"/>
            <w:hideMark/>
          </w:tcPr>
          <w:p w14:paraId="5DBDBCF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1973614D" w14:textId="77777777" w:rsidTr="00E51327">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6984495C"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12FF4F0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Закупки товаров работ услуг для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6786812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E1579F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08F455B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208A142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C348DA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98</w:t>
            </w:r>
          </w:p>
        </w:tc>
        <w:tc>
          <w:tcPr>
            <w:tcW w:w="1241" w:type="dxa"/>
            <w:tcBorders>
              <w:top w:val="nil"/>
              <w:left w:val="nil"/>
              <w:bottom w:val="single" w:sz="4" w:space="0" w:color="auto"/>
              <w:right w:val="single" w:sz="4" w:space="0" w:color="auto"/>
            </w:tcBorders>
            <w:shd w:val="clear" w:color="auto" w:fill="auto"/>
            <w:noWrap/>
            <w:vAlign w:val="bottom"/>
            <w:hideMark/>
          </w:tcPr>
          <w:p w14:paraId="372B76A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12D4AAE7" w14:textId="77777777" w:rsidTr="00E51327">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7A6873C7"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142E8AF6"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19" w:type="dxa"/>
            <w:tcBorders>
              <w:top w:val="nil"/>
              <w:left w:val="nil"/>
              <w:bottom w:val="single" w:sz="4" w:space="0" w:color="auto"/>
              <w:right w:val="single" w:sz="4" w:space="0" w:color="auto"/>
            </w:tcBorders>
            <w:shd w:val="clear" w:color="auto" w:fill="auto"/>
            <w:noWrap/>
            <w:vAlign w:val="center"/>
            <w:hideMark/>
          </w:tcPr>
          <w:p w14:paraId="5895C7F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52575A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03</w:t>
            </w:r>
          </w:p>
        </w:tc>
        <w:tc>
          <w:tcPr>
            <w:tcW w:w="1119" w:type="dxa"/>
            <w:tcBorders>
              <w:top w:val="nil"/>
              <w:left w:val="nil"/>
              <w:bottom w:val="single" w:sz="4" w:space="0" w:color="auto"/>
              <w:right w:val="single" w:sz="4" w:space="0" w:color="auto"/>
            </w:tcBorders>
            <w:shd w:val="clear" w:color="auto" w:fill="auto"/>
            <w:noWrap/>
            <w:vAlign w:val="center"/>
            <w:hideMark/>
          </w:tcPr>
          <w:p w14:paraId="092015A3"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2EEAD300"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240</w:t>
            </w:r>
          </w:p>
        </w:tc>
        <w:tc>
          <w:tcPr>
            <w:tcW w:w="835" w:type="dxa"/>
            <w:tcBorders>
              <w:top w:val="nil"/>
              <w:left w:val="nil"/>
              <w:bottom w:val="single" w:sz="4" w:space="0" w:color="auto"/>
              <w:right w:val="single" w:sz="4" w:space="0" w:color="auto"/>
            </w:tcBorders>
            <w:shd w:val="clear" w:color="auto" w:fill="auto"/>
            <w:noWrap/>
            <w:vAlign w:val="center"/>
            <w:hideMark/>
          </w:tcPr>
          <w:p w14:paraId="01AD771A"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98</w:t>
            </w:r>
          </w:p>
        </w:tc>
        <w:tc>
          <w:tcPr>
            <w:tcW w:w="1241" w:type="dxa"/>
            <w:tcBorders>
              <w:top w:val="nil"/>
              <w:left w:val="nil"/>
              <w:bottom w:val="single" w:sz="4" w:space="0" w:color="auto"/>
              <w:right w:val="single" w:sz="4" w:space="0" w:color="auto"/>
            </w:tcBorders>
            <w:shd w:val="clear" w:color="auto" w:fill="auto"/>
            <w:noWrap/>
            <w:vAlign w:val="bottom"/>
            <w:hideMark/>
          </w:tcPr>
          <w:p w14:paraId="76BEDA9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21B46EDB" w14:textId="77777777" w:rsidTr="00E51327">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03AD1472"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21F6198E"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Культура и кинематография</w:t>
            </w:r>
          </w:p>
        </w:tc>
        <w:tc>
          <w:tcPr>
            <w:tcW w:w="519" w:type="dxa"/>
            <w:tcBorders>
              <w:top w:val="nil"/>
              <w:left w:val="nil"/>
              <w:bottom w:val="single" w:sz="4" w:space="0" w:color="auto"/>
              <w:right w:val="single" w:sz="4" w:space="0" w:color="auto"/>
            </w:tcBorders>
            <w:shd w:val="clear" w:color="auto" w:fill="auto"/>
            <w:noWrap/>
            <w:vAlign w:val="center"/>
            <w:hideMark/>
          </w:tcPr>
          <w:p w14:paraId="793F22A4"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0620E76A"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00</w:t>
            </w:r>
          </w:p>
        </w:tc>
        <w:tc>
          <w:tcPr>
            <w:tcW w:w="1119" w:type="dxa"/>
            <w:tcBorders>
              <w:top w:val="nil"/>
              <w:left w:val="nil"/>
              <w:bottom w:val="single" w:sz="4" w:space="0" w:color="auto"/>
              <w:right w:val="single" w:sz="4" w:space="0" w:color="auto"/>
            </w:tcBorders>
            <w:shd w:val="clear" w:color="auto" w:fill="auto"/>
            <w:noWrap/>
            <w:vAlign w:val="center"/>
            <w:hideMark/>
          </w:tcPr>
          <w:p w14:paraId="375A8E79"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8187DF1"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4EA4530D" w14:textId="77777777" w:rsidR="00606C11" w:rsidRPr="00E51327" w:rsidRDefault="00606C11" w:rsidP="00606C11">
            <w:pPr>
              <w:spacing w:after="0" w:line="240" w:lineRule="auto"/>
              <w:jc w:val="center"/>
              <w:rPr>
                <w:rFonts w:ascii="Times New Roman" w:eastAsia="Times New Roman" w:hAnsi="Times New Roman" w:cs="Times New Roman"/>
                <w:b/>
                <w:bCs/>
                <w:color w:val="FF0000"/>
                <w:sz w:val="16"/>
                <w:szCs w:val="16"/>
                <w:lang w:eastAsia="ru-RU"/>
              </w:rPr>
            </w:pPr>
            <w:r w:rsidRPr="00E51327">
              <w:rPr>
                <w:rFonts w:ascii="Times New Roman" w:eastAsia="Times New Roman" w:hAnsi="Times New Roman" w:cs="Times New Roman"/>
                <w:b/>
                <w:bCs/>
                <w:color w:val="FF0000"/>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11130506"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1C77BAB4" w14:textId="77777777" w:rsidTr="00E51327">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220D7977"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79F97CA7" w14:textId="77777777" w:rsidR="00606C11" w:rsidRPr="00E51327" w:rsidRDefault="00606C11" w:rsidP="00606C11">
            <w:pPr>
              <w:spacing w:after="0" w:line="240" w:lineRule="auto"/>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Культура</w:t>
            </w:r>
          </w:p>
        </w:tc>
        <w:tc>
          <w:tcPr>
            <w:tcW w:w="519" w:type="dxa"/>
            <w:tcBorders>
              <w:top w:val="nil"/>
              <w:left w:val="nil"/>
              <w:bottom w:val="single" w:sz="4" w:space="0" w:color="auto"/>
              <w:right w:val="single" w:sz="4" w:space="0" w:color="auto"/>
            </w:tcBorders>
            <w:shd w:val="clear" w:color="auto" w:fill="auto"/>
            <w:noWrap/>
            <w:vAlign w:val="center"/>
            <w:hideMark/>
          </w:tcPr>
          <w:p w14:paraId="73301C3C"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17B81685"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01</w:t>
            </w:r>
          </w:p>
        </w:tc>
        <w:tc>
          <w:tcPr>
            <w:tcW w:w="1119" w:type="dxa"/>
            <w:tcBorders>
              <w:top w:val="nil"/>
              <w:left w:val="nil"/>
              <w:bottom w:val="single" w:sz="4" w:space="0" w:color="auto"/>
              <w:right w:val="single" w:sz="4" w:space="0" w:color="auto"/>
            </w:tcBorders>
            <w:shd w:val="clear" w:color="auto" w:fill="auto"/>
            <w:noWrap/>
            <w:vAlign w:val="center"/>
            <w:hideMark/>
          </w:tcPr>
          <w:p w14:paraId="0C44B560"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2EEDB2C"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605B02C5"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center"/>
            <w:hideMark/>
          </w:tcPr>
          <w:p w14:paraId="1E862CF7"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 </w:t>
            </w:r>
          </w:p>
        </w:tc>
      </w:tr>
      <w:tr w:rsidR="00606C11" w:rsidRPr="00606C11" w14:paraId="10DB2D19" w14:textId="77777777" w:rsidTr="00E51327">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38423CFE"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vAlign w:val="center"/>
            <w:hideMark/>
          </w:tcPr>
          <w:p w14:paraId="602ABF8D"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xml:space="preserve">МП "Развитие культуры в </w:t>
            </w:r>
            <w:proofErr w:type="spellStart"/>
            <w:r w:rsidRPr="00E51327">
              <w:rPr>
                <w:rFonts w:ascii="Times New Roman" w:eastAsia="Times New Roman" w:hAnsi="Times New Roman" w:cs="Times New Roman"/>
                <w:sz w:val="16"/>
                <w:szCs w:val="16"/>
                <w:lang w:eastAsia="ru-RU"/>
              </w:rPr>
              <w:t>гп</w:t>
            </w:r>
            <w:proofErr w:type="spellEnd"/>
            <w:r w:rsidRPr="00E51327">
              <w:rPr>
                <w:rFonts w:ascii="Times New Roman" w:eastAsia="Times New Roman" w:hAnsi="Times New Roman" w:cs="Times New Roman"/>
                <w:sz w:val="16"/>
                <w:szCs w:val="16"/>
                <w:lang w:eastAsia="ru-RU"/>
              </w:rPr>
              <w:t xml:space="preserve"> Безенчук на 2020-2022гг"</w:t>
            </w:r>
          </w:p>
        </w:tc>
        <w:tc>
          <w:tcPr>
            <w:tcW w:w="519" w:type="dxa"/>
            <w:tcBorders>
              <w:top w:val="nil"/>
              <w:left w:val="nil"/>
              <w:bottom w:val="single" w:sz="4" w:space="0" w:color="auto"/>
              <w:right w:val="single" w:sz="4" w:space="0" w:color="auto"/>
            </w:tcBorders>
            <w:shd w:val="clear" w:color="auto" w:fill="auto"/>
            <w:noWrap/>
            <w:vAlign w:val="center"/>
            <w:hideMark/>
          </w:tcPr>
          <w:p w14:paraId="630377E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171C10D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1119" w:type="dxa"/>
            <w:tcBorders>
              <w:top w:val="nil"/>
              <w:left w:val="nil"/>
              <w:bottom w:val="single" w:sz="4" w:space="0" w:color="auto"/>
              <w:right w:val="single" w:sz="4" w:space="0" w:color="auto"/>
            </w:tcBorders>
            <w:shd w:val="clear" w:color="auto" w:fill="auto"/>
            <w:noWrap/>
            <w:vAlign w:val="center"/>
            <w:hideMark/>
          </w:tcPr>
          <w:p w14:paraId="2ABFEBB7"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auto"/>
              <w:right w:val="single" w:sz="4" w:space="0" w:color="auto"/>
            </w:tcBorders>
            <w:shd w:val="clear" w:color="auto" w:fill="auto"/>
            <w:noWrap/>
            <w:vAlign w:val="center"/>
            <w:hideMark/>
          </w:tcPr>
          <w:p w14:paraId="1FC2A7DF"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09AEC81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113DF48B"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05D09B27" w14:textId="77777777" w:rsidTr="00E51327">
        <w:trPr>
          <w:gridAfter w:val="2"/>
          <w:wAfter w:w="29" w:type="dxa"/>
          <w:trHeight w:val="70"/>
        </w:trPr>
        <w:tc>
          <w:tcPr>
            <w:tcW w:w="566" w:type="dxa"/>
            <w:tcBorders>
              <w:top w:val="nil"/>
              <w:left w:val="single" w:sz="4" w:space="0" w:color="auto"/>
              <w:bottom w:val="nil"/>
              <w:right w:val="nil"/>
            </w:tcBorders>
            <w:shd w:val="clear" w:color="auto" w:fill="auto"/>
            <w:noWrap/>
            <w:vAlign w:val="center"/>
            <w:hideMark/>
          </w:tcPr>
          <w:p w14:paraId="435DDF30"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hideMark/>
          </w:tcPr>
          <w:p w14:paraId="03481CBE"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Межбюджетные трансферты</w:t>
            </w:r>
          </w:p>
        </w:tc>
        <w:tc>
          <w:tcPr>
            <w:tcW w:w="519" w:type="dxa"/>
            <w:tcBorders>
              <w:top w:val="nil"/>
              <w:left w:val="nil"/>
              <w:bottom w:val="single" w:sz="4" w:space="0" w:color="auto"/>
              <w:right w:val="single" w:sz="4" w:space="0" w:color="auto"/>
            </w:tcBorders>
            <w:shd w:val="clear" w:color="auto" w:fill="auto"/>
            <w:noWrap/>
            <w:vAlign w:val="center"/>
            <w:hideMark/>
          </w:tcPr>
          <w:p w14:paraId="0083528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49010285"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1119" w:type="dxa"/>
            <w:tcBorders>
              <w:top w:val="nil"/>
              <w:left w:val="nil"/>
              <w:bottom w:val="single" w:sz="4" w:space="0" w:color="auto"/>
              <w:right w:val="single" w:sz="4" w:space="0" w:color="auto"/>
            </w:tcBorders>
            <w:shd w:val="clear" w:color="auto" w:fill="auto"/>
            <w:noWrap/>
            <w:vAlign w:val="center"/>
            <w:hideMark/>
          </w:tcPr>
          <w:p w14:paraId="46CA891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62FB24B4"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center"/>
            <w:hideMark/>
          </w:tcPr>
          <w:p w14:paraId="57BC014E"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628AE719"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67907A49" w14:textId="77777777" w:rsidTr="00E51327">
        <w:trPr>
          <w:gridAfter w:val="2"/>
          <w:wAfter w:w="29" w:type="dxa"/>
          <w:trHeight w:val="70"/>
        </w:trPr>
        <w:tc>
          <w:tcPr>
            <w:tcW w:w="566" w:type="dxa"/>
            <w:tcBorders>
              <w:top w:val="nil"/>
              <w:left w:val="nil"/>
              <w:bottom w:val="nil"/>
              <w:right w:val="nil"/>
            </w:tcBorders>
            <w:shd w:val="clear" w:color="auto" w:fill="auto"/>
            <w:noWrap/>
            <w:vAlign w:val="center"/>
            <w:hideMark/>
          </w:tcPr>
          <w:p w14:paraId="2EDCDE51"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p>
        </w:tc>
        <w:tc>
          <w:tcPr>
            <w:tcW w:w="5671" w:type="dxa"/>
            <w:tcBorders>
              <w:top w:val="nil"/>
              <w:left w:val="single" w:sz="4" w:space="0" w:color="auto"/>
              <w:bottom w:val="single" w:sz="4" w:space="0" w:color="auto"/>
              <w:right w:val="single" w:sz="4" w:space="0" w:color="auto"/>
            </w:tcBorders>
            <w:shd w:val="clear" w:color="auto" w:fill="auto"/>
            <w:hideMark/>
          </w:tcPr>
          <w:p w14:paraId="6A499746"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Иные межбюджетные трансферты</w:t>
            </w:r>
          </w:p>
        </w:tc>
        <w:tc>
          <w:tcPr>
            <w:tcW w:w="519" w:type="dxa"/>
            <w:tcBorders>
              <w:top w:val="nil"/>
              <w:left w:val="nil"/>
              <w:bottom w:val="single" w:sz="4" w:space="0" w:color="auto"/>
              <w:right w:val="single" w:sz="4" w:space="0" w:color="auto"/>
            </w:tcBorders>
            <w:shd w:val="clear" w:color="auto" w:fill="auto"/>
            <w:noWrap/>
            <w:vAlign w:val="center"/>
            <w:hideMark/>
          </w:tcPr>
          <w:p w14:paraId="243D4E1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5EE8C2C2"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01</w:t>
            </w:r>
          </w:p>
        </w:tc>
        <w:tc>
          <w:tcPr>
            <w:tcW w:w="1119" w:type="dxa"/>
            <w:tcBorders>
              <w:top w:val="nil"/>
              <w:left w:val="nil"/>
              <w:bottom w:val="single" w:sz="4" w:space="0" w:color="auto"/>
              <w:right w:val="single" w:sz="4" w:space="0" w:color="auto"/>
            </w:tcBorders>
            <w:shd w:val="clear" w:color="auto" w:fill="auto"/>
            <w:noWrap/>
            <w:vAlign w:val="center"/>
            <w:hideMark/>
          </w:tcPr>
          <w:p w14:paraId="22846B7D" w14:textId="06546EC7" w:rsidR="00606C11" w:rsidRPr="00E51327" w:rsidRDefault="00606C11" w:rsidP="00E51327">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77 000 78210</w:t>
            </w:r>
          </w:p>
        </w:tc>
        <w:tc>
          <w:tcPr>
            <w:tcW w:w="456" w:type="dxa"/>
            <w:tcBorders>
              <w:top w:val="nil"/>
              <w:left w:val="nil"/>
              <w:bottom w:val="single" w:sz="4" w:space="0" w:color="auto"/>
              <w:right w:val="single" w:sz="4" w:space="0" w:color="auto"/>
            </w:tcBorders>
            <w:shd w:val="clear" w:color="auto" w:fill="auto"/>
            <w:noWrap/>
            <w:vAlign w:val="center"/>
            <w:hideMark/>
          </w:tcPr>
          <w:p w14:paraId="4D1C5A2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540</w:t>
            </w:r>
          </w:p>
        </w:tc>
        <w:tc>
          <w:tcPr>
            <w:tcW w:w="835" w:type="dxa"/>
            <w:tcBorders>
              <w:top w:val="nil"/>
              <w:left w:val="nil"/>
              <w:bottom w:val="single" w:sz="4" w:space="0" w:color="auto"/>
              <w:right w:val="single" w:sz="4" w:space="0" w:color="auto"/>
            </w:tcBorders>
            <w:shd w:val="clear" w:color="auto" w:fill="auto"/>
            <w:noWrap/>
            <w:vAlign w:val="center"/>
            <w:hideMark/>
          </w:tcPr>
          <w:p w14:paraId="53BC39ED"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7707212C" w14:textId="77777777" w:rsidR="00606C11" w:rsidRPr="00E51327" w:rsidRDefault="00606C11" w:rsidP="00606C11">
            <w:pPr>
              <w:spacing w:after="0" w:line="240" w:lineRule="auto"/>
              <w:jc w:val="center"/>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r>
      <w:tr w:rsidR="00606C11" w:rsidRPr="00606C11" w14:paraId="02CC9B64" w14:textId="77777777" w:rsidTr="00E51327">
        <w:trPr>
          <w:gridAfter w:val="2"/>
          <w:wAfter w:w="29" w:type="dxa"/>
          <w:trHeight w:val="70"/>
        </w:trPr>
        <w:tc>
          <w:tcPr>
            <w:tcW w:w="566" w:type="dxa"/>
            <w:tcBorders>
              <w:top w:val="nil"/>
              <w:left w:val="single" w:sz="4" w:space="0" w:color="000000"/>
              <w:bottom w:val="single" w:sz="4" w:space="0" w:color="000000"/>
              <w:right w:val="nil"/>
            </w:tcBorders>
            <w:shd w:val="clear" w:color="auto" w:fill="auto"/>
            <w:noWrap/>
            <w:vAlign w:val="center"/>
            <w:hideMark/>
          </w:tcPr>
          <w:p w14:paraId="2CB0328A"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5671" w:type="dxa"/>
            <w:tcBorders>
              <w:top w:val="nil"/>
              <w:left w:val="single" w:sz="4" w:space="0" w:color="auto"/>
              <w:bottom w:val="single" w:sz="4" w:space="0" w:color="auto"/>
              <w:right w:val="single" w:sz="4" w:space="0" w:color="auto"/>
            </w:tcBorders>
            <w:shd w:val="clear" w:color="auto" w:fill="auto"/>
            <w:noWrap/>
            <w:vAlign w:val="bottom"/>
            <w:hideMark/>
          </w:tcPr>
          <w:p w14:paraId="7E8FA0CF" w14:textId="77777777" w:rsidR="00606C11" w:rsidRPr="00E51327" w:rsidRDefault="00606C11" w:rsidP="00606C11">
            <w:pPr>
              <w:spacing w:after="0" w:line="240" w:lineRule="auto"/>
              <w:jc w:val="right"/>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Всего расходов</w:t>
            </w:r>
          </w:p>
        </w:tc>
        <w:tc>
          <w:tcPr>
            <w:tcW w:w="519" w:type="dxa"/>
            <w:tcBorders>
              <w:top w:val="nil"/>
              <w:left w:val="nil"/>
              <w:bottom w:val="single" w:sz="4" w:space="0" w:color="auto"/>
              <w:right w:val="single" w:sz="4" w:space="0" w:color="auto"/>
            </w:tcBorders>
            <w:shd w:val="clear" w:color="auto" w:fill="auto"/>
            <w:noWrap/>
            <w:vAlign w:val="bottom"/>
            <w:hideMark/>
          </w:tcPr>
          <w:p w14:paraId="67192CBE"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4BD6657E"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1119" w:type="dxa"/>
            <w:tcBorders>
              <w:top w:val="nil"/>
              <w:left w:val="nil"/>
              <w:bottom w:val="single" w:sz="4" w:space="0" w:color="auto"/>
              <w:right w:val="single" w:sz="4" w:space="0" w:color="auto"/>
            </w:tcBorders>
            <w:shd w:val="clear" w:color="auto" w:fill="auto"/>
            <w:noWrap/>
            <w:vAlign w:val="bottom"/>
            <w:hideMark/>
          </w:tcPr>
          <w:p w14:paraId="7B005EE6"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58458C5F" w14:textId="77777777" w:rsidR="00606C11" w:rsidRPr="00E51327" w:rsidRDefault="00606C11" w:rsidP="00606C11">
            <w:pPr>
              <w:spacing w:after="0" w:line="240" w:lineRule="auto"/>
              <w:rPr>
                <w:rFonts w:ascii="Times New Roman" w:eastAsia="Times New Roman" w:hAnsi="Times New Roman" w:cs="Times New Roman"/>
                <w:sz w:val="16"/>
                <w:szCs w:val="16"/>
                <w:lang w:eastAsia="ru-RU"/>
              </w:rPr>
            </w:pPr>
            <w:r w:rsidRPr="00E51327">
              <w:rPr>
                <w:rFonts w:ascii="Times New Roman" w:eastAsia="Times New Roman" w:hAnsi="Times New Roman" w:cs="Times New Roman"/>
                <w:sz w:val="16"/>
                <w:szCs w:val="16"/>
                <w:lang w:eastAsia="ru-RU"/>
              </w:rPr>
              <w:t> </w:t>
            </w:r>
          </w:p>
        </w:tc>
        <w:tc>
          <w:tcPr>
            <w:tcW w:w="835" w:type="dxa"/>
            <w:tcBorders>
              <w:top w:val="nil"/>
              <w:left w:val="nil"/>
              <w:bottom w:val="single" w:sz="4" w:space="0" w:color="auto"/>
              <w:right w:val="single" w:sz="4" w:space="0" w:color="auto"/>
            </w:tcBorders>
            <w:shd w:val="clear" w:color="auto" w:fill="auto"/>
            <w:noWrap/>
            <w:vAlign w:val="bottom"/>
            <w:hideMark/>
          </w:tcPr>
          <w:p w14:paraId="7F270B39"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103318</w:t>
            </w:r>
          </w:p>
        </w:tc>
        <w:tc>
          <w:tcPr>
            <w:tcW w:w="1241" w:type="dxa"/>
            <w:tcBorders>
              <w:top w:val="nil"/>
              <w:left w:val="nil"/>
              <w:bottom w:val="single" w:sz="4" w:space="0" w:color="auto"/>
              <w:right w:val="single" w:sz="4" w:space="0" w:color="auto"/>
            </w:tcBorders>
            <w:shd w:val="clear" w:color="auto" w:fill="auto"/>
            <w:noWrap/>
            <w:vAlign w:val="bottom"/>
            <w:hideMark/>
          </w:tcPr>
          <w:p w14:paraId="17E68D6F" w14:textId="77777777" w:rsidR="00606C11" w:rsidRPr="00E51327" w:rsidRDefault="00606C11" w:rsidP="00606C11">
            <w:pPr>
              <w:spacing w:after="0" w:line="240" w:lineRule="auto"/>
              <w:jc w:val="center"/>
              <w:rPr>
                <w:rFonts w:ascii="Times New Roman" w:eastAsia="Times New Roman" w:hAnsi="Times New Roman" w:cs="Times New Roman"/>
                <w:b/>
                <w:bCs/>
                <w:sz w:val="16"/>
                <w:szCs w:val="16"/>
                <w:lang w:eastAsia="ru-RU"/>
              </w:rPr>
            </w:pPr>
            <w:r w:rsidRPr="00E51327">
              <w:rPr>
                <w:rFonts w:ascii="Times New Roman" w:eastAsia="Times New Roman" w:hAnsi="Times New Roman" w:cs="Times New Roman"/>
                <w:b/>
                <w:bCs/>
                <w:sz w:val="16"/>
                <w:szCs w:val="16"/>
                <w:lang w:eastAsia="ru-RU"/>
              </w:rPr>
              <w:t>2636</w:t>
            </w:r>
          </w:p>
        </w:tc>
      </w:tr>
    </w:tbl>
    <w:p w14:paraId="05AC0C64" w14:textId="1AE41127" w:rsidR="00DC78CE" w:rsidRPr="0065363B" w:rsidRDefault="00DC78CE" w:rsidP="00DC78CE">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r w:rsidRPr="0065363B">
        <w:rPr>
          <w:rFonts w:ascii="Times New Roman" w:eastAsia="Times New Roman" w:hAnsi="Times New Roman" w:cs="Times New Roman"/>
          <w:bCs/>
          <w:sz w:val="20"/>
          <w:szCs w:val="20"/>
          <w:lang w:eastAsia="x-none"/>
        </w:rPr>
        <w:t xml:space="preserve"> </w:t>
      </w:r>
    </w:p>
    <w:p w14:paraId="3463FAF2" w14:textId="77777777" w:rsidR="00DC78CE" w:rsidRPr="0065363B" w:rsidRDefault="00DC78CE" w:rsidP="00DC78CE">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7A9EEC9A" w14:textId="55FF2FC8" w:rsidR="00DC78CE" w:rsidRDefault="00DC78CE" w:rsidP="00DC78CE">
      <w:pPr>
        <w:tabs>
          <w:tab w:val="left" w:pos="284"/>
        </w:tabs>
        <w:spacing w:after="0" w:line="240" w:lineRule="auto"/>
        <w:ind w:right="-1"/>
        <w:jc w:val="right"/>
        <w:rPr>
          <w:rFonts w:ascii="Times New Roman" w:eastAsia="Times New Roman" w:hAnsi="Times New Roman" w:cs="Times New Roman"/>
          <w:sz w:val="20"/>
          <w:szCs w:val="20"/>
          <w:lang w:eastAsia="ru-RU"/>
        </w:rPr>
      </w:pPr>
      <w:r w:rsidRPr="0065363B">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02</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6</w:t>
      </w:r>
      <w:r w:rsidRPr="0065363B">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103</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21</w:t>
      </w:r>
    </w:p>
    <w:tbl>
      <w:tblPr>
        <w:tblW w:w="11006" w:type="dxa"/>
        <w:tblInd w:w="108" w:type="dxa"/>
        <w:tblLook w:val="04A0" w:firstRow="1" w:lastRow="0" w:firstColumn="1" w:lastColumn="0" w:noHBand="0" w:noVBand="1"/>
      </w:tblPr>
      <w:tblGrid>
        <w:gridCol w:w="7371"/>
        <w:gridCol w:w="1178"/>
        <w:gridCol w:w="456"/>
        <w:gridCol w:w="696"/>
        <w:gridCol w:w="1241"/>
        <w:gridCol w:w="15"/>
        <w:gridCol w:w="49"/>
      </w:tblGrid>
      <w:tr w:rsidR="00FB62F0" w:rsidRPr="00FB62F0" w14:paraId="449E700E" w14:textId="77777777" w:rsidTr="008C3A81">
        <w:trPr>
          <w:trHeight w:val="161"/>
        </w:trPr>
        <w:tc>
          <w:tcPr>
            <w:tcW w:w="11006" w:type="dxa"/>
            <w:gridSpan w:val="7"/>
            <w:tcBorders>
              <w:top w:val="nil"/>
              <w:left w:val="nil"/>
              <w:bottom w:val="single" w:sz="4" w:space="0" w:color="auto"/>
              <w:right w:val="nil"/>
            </w:tcBorders>
            <w:shd w:val="clear" w:color="auto" w:fill="auto"/>
            <w:vAlign w:val="center"/>
            <w:hideMark/>
          </w:tcPr>
          <w:p w14:paraId="402E206B" w14:textId="77777777" w:rsidR="00FB62F0" w:rsidRPr="0088216F" w:rsidRDefault="00FB62F0" w:rsidP="00FB62F0">
            <w:pPr>
              <w:spacing w:after="0" w:line="240" w:lineRule="auto"/>
              <w:jc w:val="center"/>
              <w:rPr>
                <w:rFonts w:ascii="Times New Roman" w:eastAsia="Times New Roman" w:hAnsi="Times New Roman" w:cs="Times New Roman"/>
                <w:b/>
                <w:bCs/>
                <w:lang w:eastAsia="ru-RU"/>
              </w:rPr>
            </w:pPr>
            <w:r w:rsidRPr="0088216F">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2022 год</w:t>
            </w:r>
          </w:p>
        </w:tc>
      </w:tr>
      <w:tr w:rsidR="00FB62F0" w:rsidRPr="00FB62F0" w14:paraId="6E558BCA" w14:textId="77777777" w:rsidTr="008C3A81">
        <w:trPr>
          <w:gridAfter w:val="1"/>
          <w:wAfter w:w="49" w:type="dxa"/>
          <w:trHeight w:val="255"/>
        </w:trPr>
        <w:tc>
          <w:tcPr>
            <w:tcW w:w="7371" w:type="dxa"/>
            <w:vMerge w:val="restart"/>
            <w:tcBorders>
              <w:top w:val="nil"/>
              <w:left w:val="single" w:sz="4" w:space="0" w:color="auto"/>
              <w:bottom w:val="single" w:sz="4" w:space="0" w:color="000000"/>
              <w:right w:val="nil"/>
            </w:tcBorders>
            <w:shd w:val="clear" w:color="auto" w:fill="auto"/>
            <w:vAlign w:val="center"/>
            <w:hideMark/>
          </w:tcPr>
          <w:p w14:paraId="0D3D91FF"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1178" w:type="dxa"/>
            <w:vMerge w:val="restart"/>
            <w:tcBorders>
              <w:top w:val="nil"/>
              <w:left w:val="single" w:sz="4" w:space="0" w:color="auto"/>
              <w:bottom w:val="single" w:sz="4" w:space="0" w:color="auto"/>
              <w:right w:val="single" w:sz="4" w:space="0" w:color="auto"/>
            </w:tcBorders>
            <w:shd w:val="clear" w:color="auto" w:fill="auto"/>
            <w:vAlign w:val="center"/>
            <w:hideMark/>
          </w:tcPr>
          <w:p w14:paraId="0E168D00"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ЦСР</w:t>
            </w:r>
          </w:p>
        </w:tc>
        <w:tc>
          <w:tcPr>
            <w:tcW w:w="456" w:type="dxa"/>
            <w:vMerge w:val="restart"/>
            <w:tcBorders>
              <w:top w:val="nil"/>
              <w:left w:val="nil"/>
              <w:bottom w:val="single" w:sz="4" w:space="0" w:color="000000"/>
              <w:right w:val="single" w:sz="4" w:space="0" w:color="auto"/>
            </w:tcBorders>
            <w:shd w:val="clear" w:color="auto" w:fill="auto"/>
            <w:vAlign w:val="center"/>
            <w:hideMark/>
          </w:tcPr>
          <w:p w14:paraId="122BF6AB"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ВР</w:t>
            </w:r>
          </w:p>
        </w:tc>
        <w:tc>
          <w:tcPr>
            <w:tcW w:w="1952" w:type="dxa"/>
            <w:gridSpan w:val="3"/>
            <w:tcBorders>
              <w:top w:val="single" w:sz="4" w:space="0" w:color="auto"/>
              <w:left w:val="nil"/>
              <w:bottom w:val="single" w:sz="4" w:space="0" w:color="auto"/>
              <w:right w:val="single" w:sz="4" w:space="0" w:color="000000"/>
            </w:tcBorders>
            <w:shd w:val="clear" w:color="auto" w:fill="auto"/>
            <w:vAlign w:val="center"/>
            <w:hideMark/>
          </w:tcPr>
          <w:p w14:paraId="3BA2C468"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Сумма, тыс. рублей</w:t>
            </w:r>
          </w:p>
        </w:tc>
      </w:tr>
      <w:tr w:rsidR="00FB62F0" w:rsidRPr="00FB62F0" w14:paraId="58F581A8" w14:textId="77777777" w:rsidTr="000C2CBC">
        <w:trPr>
          <w:gridAfter w:val="2"/>
          <w:wAfter w:w="64" w:type="dxa"/>
          <w:trHeight w:val="70"/>
        </w:trPr>
        <w:tc>
          <w:tcPr>
            <w:tcW w:w="7371" w:type="dxa"/>
            <w:vMerge/>
            <w:tcBorders>
              <w:top w:val="nil"/>
              <w:left w:val="single" w:sz="4" w:space="0" w:color="auto"/>
              <w:bottom w:val="single" w:sz="4" w:space="0" w:color="000000"/>
              <w:right w:val="nil"/>
            </w:tcBorders>
            <w:vAlign w:val="center"/>
            <w:hideMark/>
          </w:tcPr>
          <w:p w14:paraId="62E0C58F" w14:textId="77777777" w:rsidR="00FB62F0" w:rsidRPr="006C7DAB" w:rsidRDefault="00FB62F0" w:rsidP="00FB62F0">
            <w:pPr>
              <w:spacing w:after="0" w:line="240" w:lineRule="auto"/>
              <w:rPr>
                <w:rFonts w:ascii="Times New Roman" w:eastAsia="Times New Roman" w:hAnsi="Times New Roman" w:cs="Times New Roman"/>
                <w:b/>
                <w:bCs/>
                <w:sz w:val="16"/>
                <w:szCs w:val="16"/>
                <w:lang w:eastAsia="ru-RU"/>
              </w:rPr>
            </w:pPr>
          </w:p>
        </w:tc>
        <w:tc>
          <w:tcPr>
            <w:tcW w:w="1178" w:type="dxa"/>
            <w:vMerge/>
            <w:tcBorders>
              <w:top w:val="nil"/>
              <w:left w:val="single" w:sz="4" w:space="0" w:color="auto"/>
              <w:bottom w:val="single" w:sz="4" w:space="0" w:color="auto"/>
              <w:right w:val="single" w:sz="4" w:space="0" w:color="auto"/>
            </w:tcBorders>
            <w:vAlign w:val="center"/>
            <w:hideMark/>
          </w:tcPr>
          <w:p w14:paraId="6407DE7B" w14:textId="77777777" w:rsidR="00FB62F0" w:rsidRPr="006C7DAB" w:rsidRDefault="00FB62F0" w:rsidP="00FB62F0">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nil"/>
              <w:bottom w:val="single" w:sz="4" w:space="0" w:color="000000"/>
              <w:right w:val="single" w:sz="4" w:space="0" w:color="auto"/>
            </w:tcBorders>
            <w:vAlign w:val="center"/>
            <w:hideMark/>
          </w:tcPr>
          <w:p w14:paraId="1CEF053A" w14:textId="77777777" w:rsidR="00FB62F0" w:rsidRPr="006C7DAB" w:rsidRDefault="00FB62F0" w:rsidP="00FB62F0">
            <w:pPr>
              <w:spacing w:after="0" w:line="240" w:lineRule="auto"/>
              <w:rPr>
                <w:rFonts w:ascii="Times New Roman" w:eastAsia="Times New Roman" w:hAnsi="Times New Roman" w:cs="Times New Roman"/>
                <w:b/>
                <w:bCs/>
                <w:sz w:val="16"/>
                <w:szCs w:val="16"/>
                <w:lang w:eastAsia="ru-RU"/>
              </w:rPr>
            </w:pPr>
          </w:p>
        </w:tc>
        <w:tc>
          <w:tcPr>
            <w:tcW w:w="696" w:type="dxa"/>
            <w:tcBorders>
              <w:top w:val="nil"/>
              <w:left w:val="nil"/>
              <w:bottom w:val="single" w:sz="4" w:space="0" w:color="auto"/>
              <w:right w:val="single" w:sz="4" w:space="0" w:color="auto"/>
            </w:tcBorders>
            <w:shd w:val="clear" w:color="auto" w:fill="auto"/>
            <w:vAlign w:val="center"/>
            <w:hideMark/>
          </w:tcPr>
          <w:p w14:paraId="18A8552B"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всего</w:t>
            </w:r>
          </w:p>
        </w:tc>
        <w:tc>
          <w:tcPr>
            <w:tcW w:w="1241" w:type="dxa"/>
            <w:tcBorders>
              <w:top w:val="nil"/>
              <w:left w:val="nil"/>
              <w:bottom w:val="single" w:sz="4" w:space="0" w:color="auto"/>
              <w:right w:val="single" w:sz="4" w:space="0" w:color="auto"/>
            </w:tcBorders>
            <w:shd w:val="clear" w:color="auto" w:fill="auto"/>
            <w:vAlign w:val="bottom"/>
            <w:hideMark/>
          </w:tcPr>
          <w:p w14:paraId="0CD816F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в том числе за счет безвозмездных поступлений</w:t>
            </w:r>
          </w:p>
        </w:tc>
      </w:tr>
      <w:tr w:rsidR="00FB62F0" w:rsidRPr="00FB62F0" w14:paraId="17D17727" w14:textId="77777777" w:rsidTr="000C2CBC">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D7BDCE7" w14:textId="77777777" w:rsidR="00FB62F0" w:rsidRPr="006C7DAB" w:rsidRDefault="00FB62F0" w:rsidP="00FB62F0">
            <w:pPr>
              <w:spacing w:after="0" w:line="240" w:lineRule="auto"/>
              <w:jc w:val="both"/>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6C7DAB">
              <w:rPr>
                <w:rFonts w:ascii="Times New Roman" w:eastAsia="Times New Roman" w:hAnsi="Times New Roman" w:cs="Times New Roman"/>
                <w:b/>
                <w:bCs/>
                <w:sz w:val="16"/>
                <w:szCs w:val="16"/>
                <w:lang w:eastAsia="ru-RU"/>
              </w:rPr>
              <w:t>гг</w:t>
            </w:r>
            <w:proofErr w:type="spellEnd"/>
            <w:r w:rsidRPr="006C7DAB">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73D65FB5"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360 00 00000</w:t>
            </w:r>
          </w:p>
        </w:tc>
        <w:tc>
          <w:tcPr>
            <w:tcW w:w="456" w:type="dxa"/>
            <w:tcBorders>
              <w:top w:val="nil"/>
              <w:left w:val="nil"/>
              <w:bottom w:val="single" w:sz="4" w:space="0" w:color="000000"/>
              <w:right w:val="nil"/>
            </w:tcBorders>
            <w:shd w:val="clear" w:color="auto" w:fill="auto"/>
            <w:noWrap/>
            <w:vAlign w:val="center"/>
            <w:hideMark/>
          </w:tcPr>
          <w:p w14:paraId="0222A223"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5B2C41A"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35</w:t>
            </w:r>
          </w:p>
        </w:tc>
        <w:tc>
          <w:tcPr>
            <w:tcW w:w="1241" w:type="dxa"/>
            <w:tcBorders>
              <w:top w:val="nil"/>
              <w:left w:val="nil"/>
              <w:bottom w:val="single" w:sz="4" w:space="0" w:color="auto"/>
              <w:right w:val="single" w:sz="4" w:space="0" w:color="auto"/>
            </w:tcBorders>
            <w:shd w:val="clear" w:color="auto" w:fill="auto"/>
            <w:noWrap/>
            <w:vAlign w:val="bottom"/>
            <w:hideMark/>
          </w:tcPr>
          <w:p w14:paraId="3619D371"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53F81362" w14:textId="77777777" w:rsidTr="000C2CBC">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9D4C6F1"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Закупка товаров, работ и услуг для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52E0F91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1BC0FCFD"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5B645A2"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35</w:t>
            </w:r>
          </w:p>
        </w:tc>
        <w:tc>
          <w:tcPr>
            <w:tcW w:w="1241" w:type="dxa"/>
            <w:tcBorders>
              <w:top w:val="nil"/>
              <w:left w:val="nil"/>
              <w:bottom w:val="single" w:sz="4" w:space="0" w:color="auto"/>
              <w:right w:val="single" w:sz="4" w:space="0" w:color="auto"/>
            </w:tcBorders>
            <w:shd w:val="clear" w:color="auto" w:fill="auto"/>
            <w:noWrap/>
            <w:vAlign w:val="bottom"/>
            <w:hideMark/>
          </w:tcPr>
          <w:p w14:paraId="4C9A3BE1"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49BFBD78" w14:textId="77777777" w:rsidTr="000C2CBC">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F0C7EF9"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4D7017A2"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60478162"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23B7D25"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35</w:t>
            </w:r>
          </w:p>
        </w:tc>
        <w:tc>
          <w:tcPr>
            <w:tcW w:w="1241" w:type="dxa"/>
            <w:tcBorders>
              <w:top w:val="nil"/>
              <w:left w:val="nil"/>
              <w:bottom w:val="single" w:sz="4" w:space="0" w:color="auto"/>
              <w:right w:val="single" w:sz="4" w:space="0" w:color="auto"/>
            </w:tcBorders>
            <w:shd w:val="clear" w:color="auto" w:fill="auto"/>
            <w:noWrap/>
            <w:vAlign w:val="bottom"/>
            <w:hideMark/>
          </w:tcPr>
          <w:p w14:paraId="2F3CC78A"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481E60F3" w14:textId="77777777" w:rsidTr="000C2CBC">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5BD4713E" w14:textId="77777777" w:rsidR="00FB62F0" w:rsidRPr="006C7DAB" w:rsidRDefault="00FB62F0" w:rsidP="00FB62F0">
            <w:pPr>
              <w:spacing w:after="0" w:line="240" w:lineRule="auto"/>
              <w:jc w:val="both"/>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xml:space="preserve">Муниципальная программа "Обеспечение пассажирскими перевозками по муниципальным </w:t>
            </w:r>
            <w:r w:rsidRPr="006C7DAB">
              <w:rPr>
                <w:rFonts w:ascii="Times New Roman" w:eastAsia="Times New Roman" w:hAnsi="Times New Roman" w:cs="Times New Roman"/>
                <w:b/>
                <w:bCs/>
                <w:sz w:val="16"/>
                <w:szCs w:val="16"/>
                <w:lang w:eastAsia="ru-RU"/>
              </w:rPr>
              <w:lastRenderedPageBreak/>
              <w:t>маршрутам на территории городского поселения Безенчук муниципального района Безенчукский Самарской области на 2021-2023 годы"</w:t>
            </w:r>
          </w:p>
        </w:tc>
        <w:tc>
          <w:tcPr>
            <w:tcW w:w="1178" w:type="dxa"/>
            <w:tcBorders>
              <w:top w:val="nil"/>
              <w:left w:val="nil"/>
              <w:bottom w:val="single" w:sz="4" w:space="0" w:color="000000"/>
              <w:right w:val="single" w:sz="4" w:space="0" w:color="000000"/>
            </w:tcBorders>
            <w:shd w:val="clear" w:color="auto" w:fill="auto"/>
            <w:noWrap/>
            <w:vAlign w:val="center"/>
            <w:hideMark/>
          </w:tcPr>
          <w:p w14:paraId="000950C3"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lastRenderedPageBreak/>
              <w:t>380 00 00000</w:t>
            </w:r>
          </w:p>
        </w:tc>
        <w:tc>
          <w:tcPr>
            <w:tcW w:w="456" w:type="dxa"/>
            <w:tcBorders>
              <w:top w:val="nil"/>
              <w:left w:val="nil"/>
              <w:bottom w:val="single" w:sz="4" w:space="0" w:color="000000"/>
              <w:right w:val="nil"/>
            </w:tcBorders>
            <w:shd w:val="clear" w:color="auto" w:fill="auto"/>
            <w:noWrap/>
            <w:vAlign w:val="center"/>
            <w:hideMark/>
          </w:tcPr>
          <w:p w14:paraId="006BF846"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9204815"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900</w:t>
            </w:r>
          </w:p>
        </w:tc>
        <w:tc>
          <w:tcPr>
            <w:tcW w:w="1241" w:type="dxa"/>
            <w:tcBorders>
              <w:top w:val="nil"/>
              <w:left w:val="nil"/>
              <w:bottom w:val="single" w:sz="4" w:space="0" w:color="auto"/>
              <w:right w:val="single" w:sz="4" w:space="0" w:color="auto"/>
            </w:tcBorders>
            <w:shd w:val="clear" w:color="auto" w:fill="auto"/>
            <w:noWrap/>
            <w:vAlign w:val="bottom"/>
            <w:hideMark/>
          </w:tcPr>
          <w:p w14:paraId="767A2D07"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6B2DCACF" w14:textId="77777777" w:rsidTr="000C2CBC">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507A2A69"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178" w:type="dxa"/>
            <w:tcBorders>
              <w:top w:val="nil"/>
              <w:left w:val="nil"/>
              <w:bottom w:val="single" w:sz="4" w:space="0" w:color="000000"/>
              <w:right w:val="single" w:sz="4" w:space="0" w:color="000000"/>
            </w:tcBorders>
            <w:shd w:val="clear" w:color="auto" w:fill="auto"/>
            <w:noWrap/>
            <w:vAlign w:val="center"/>
            <w:hideMark/>
          </w:tcPr>
          <w:p w14:paraId="79B9D9B4"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69E1CD3E"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68BB14C"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900</w:t>
            </w:r>
          </w:p>
        </w:tc>
        <w:tc>
          <w:tcPr>
            <w:tcW w:w="1241" w:type="dxa"/>
            <w:tcBorders>
              <w:top w:val="nil"/>
              <w:left w:val="nil"/>
              <w:bottom w:val="single" w:sz="4" w:space="0" w:color="auto"/>
              <w:right w:val="single" w:sz="4" w:space="0" w:color="auto"/>
            </w:tcBorders>
            <w:shd w:val="clear" w:color="auto" w:fill="auto"/>
            <w:noWrap/>
            <w:vAlign w:val="bottom"/>
            <w:hideMark/>
          </w:tcPr>
          <w:p w14:paraId="081D680F"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3EBCA8E0" w14:textId="77777777" w:rsidTr="000C2CBC">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56CA4C5A"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78" w:type="dxa"/>
            <w:tcBorders>
              <w:top w:val="nil"/>
              <w:left w:val="nil"/>
              <w:bottom w:val="single" w:sz="4" w:space="0" w:color="000000"/>
              <w:right w:val="single" w:sz="4" w:space="0" w:color="000000"/>
            </w:tcBorders>
            <w:shd w:val="clear" w:color="auto" w:fill="auto"/>
            <w:noWrap/>
            <w:vAlign w:val="center"/>
            <w:hideMark/>
          </w:tcPr>
          <w:p w14:paraId="29DFFAEE"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10AA34F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810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CBE7331"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900</w:t>
            </w:r>
          </w:p>
        </w:tc>
        <w:tc>
          <w:tcPr>
            <w:tcW w:w="1241" w:type="dxa"/>
            <w:tcBorders>
              <w:top w:val="nil"/>
              <w:left w:val="nil"/>
              <w:bottom w:val="single" w:sz="4" w:space="0" w:color="auto"/>
              <w:right w:val="single" w:sz="4" w:space="0" w:color="auto"/>
            </w:tcBorders>
            <w:shd w:val="clear" w:color="auto" w:fill="auto"/>
            <w:noWrap/>
            <w:vAlign w:val="bottom"/>
            <w:hideMark/>
          </w:tcPr>
          <w:p w14:paraId="615616FC"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3387A096" w14:textId="77777777" w:rsidTr="000C2CBC">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66A75F5B" w14:textId="77777777" w:rsidR="00FB62F0" w:rsidRPr="006C7DAB" w:rsidRDefault="00FB62F0" w:rsidP="00FB62F0">
            <w:pPr>
              <w:spacing w:after="0" w:line="240" w:lineRule="auto"/>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78" w:type="dxa"/>
            <w:tcBorders>
              <w:top w:val="nil"/>
              <w:left w:val="nil"/>
              <w:bottom w:val="single" w:sz="4" w:space="0" w:color="auto"/>
              <w:right w:val="single" w:sz="4" w:space="0" w:color="auto"/>
            </w:tcBorders>
            <w:shd w:val="clear" w:color="auto" w:fill="auto"/>
            <w:noWrap/>
            <w:vAlign w:val="center"/>
            <w:hideMark/>
          </w:tcPr>
          <w:p w14:paraId="3E0218ED"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440 00 00000</w:t>
            </w:r>
          </w:p>
        </w:tc>
        <w:tc>
          <w:tcPr>
            <w:tcW w:w="456" w:type="dxa"/>
            <w:tcBorders>
              <w:top w:val="nil"/>
              <w:left w:val="nil"/>
              <w:bottom w:val="single" w:sz="4" w:space="0" w:color="000000"/>
              <w:right w:val="nil"/>
            </w:tcBorders>
            <w:shd w:val="clear" w:color="auto" w:fill="auto"/>
            <w:noWrap/>
            <w:vAlign w:val="center"/>
            <w:hideMark/>
          </w:tcPr>
          <w:p w14:paraId="71830107"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9CB6DF1"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2</w:t>
            </w:r>
          </w:p>
        </w:tc>
        <w:tc>
          <w:tcPr>
            <w:tcW w:w="1241" w:type="dxa"/>
            <w:tcBorders>
              <w:top w:val="nil"/>
              <w:left w:val="nil"/>
              <w:bottom w:val="single" w:sz="4" w:space="0" w:color="auto"/>
              <w:right w:val="single" w:sz="4" w:space="0" w:color="auto"/>
            </w:tcBorders>
            <w:shd w:val="clear" w:color="auto" w:fill="auto"/>
            <w:noWrap/>
            <w:vAlign w:val="bottom"/>
            <w:hideMark/>
          </w:tcPr>
          <w:p w14:paraId="1C458EE5"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7BFA5F38" w14:textId="77777777" w:rsidTr="000C2CBC">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75287993" w14:textId="77777777" w:rsidR="00FB62F0" w:rsidRPr="006C7DAB" w:rsidRDefault="00FB62F0" w:rsidP="00FB62F0">
            <w:pPr>
              <w:spacing w:after="0" w:line="240" w:lineRule="auto"/>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8" w:type="dxa"/>
            <w:tcBorders>
              <w:top w:val="nil"/>
              <w:left w:val="nil"/>
              <w:bottom w:val="single" w:sz="4" w:space="0" w:color="auto"/>
              <w:right w:val="single" w:sz="4" w:space="0" w:color="auto"/>
            </w:tcBorders>
            <w:shd w:val="clear" w:color="auto" w:fill="auto"/>
            <w:noWrap/>
            <w:vAlign w:val="center"/>
            <w:hideMark/>
          </w:tcPr>
          <w:p w14:paraId="2CCCE980"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000000"/>
              <w:right w:val="nil"/>
            </w:tcBorders>
            <w:shd w:val="clear" w:color="auto" w:fill="auto"/>
            <w:noWrap/>
            <w:vAlign w:val="center"/>
            <w:hideMark/>
          </w:tcPr>
          <w:p w14:paraId="4C2698F5"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FC6D773"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w:t>
            </w:r>
          </w:p>
        </w:tc>
        <w:tc>
          <w:tcPr>
            <w:tcW w:w="1241" w:type="dxa"/>
            <w:tcBorders>
              <w:top w:val="nil"/>
              <w:left w:val="nil"/>
              <w:bottom w:val="single" w:sz="4" w:space="0" w:color="auto"/>
              <w:right w:val="single" w:sz="4" w:space="0" w:color="auto"/>
            </w:tcBorders>
            <w:shd w:val="clear" w:color="auto" w:fill="auto"/>
            <w:noWrap/>
            <w:vAlign w:val="bottom"/>
            <w:hideMark/>
          </w:tcPr>
          <w:p w14:paraId="0A445EED"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08751F01" w14:textId="77777777" w:rsidTr="000C2CBC">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4F23DF3A" w14:textId="77777777" w:rsidR="00FB62F0" w:rsidRPr="006C7DAB" w:rsidRDefault="00FB62F0" w:rsidP="00FB62F0">
            <w:pPr>
              <w:spacing w:after="0" w:line="240" w:lineRule="auto"/>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78" w:type="dxa"/>
            <w:tcBorders>
              <w:top w:val="nil"/>
              <w:left w:val="nil"/>
              <w:bottom w:val="single" w:sz="4" w:space="0" w:color="auto"/>
              <w:right w:val="single" w:sz="4" w:space="0" w:color="auto"/>
            </w:tcBorders>
            <w:shd w:val="clear" w:color="auto" w:fill="auto"/>
            <w:noWrap/>
            <w:vAlign w:val="center"/>
            <w:hideMark/>
          </w:tcPr>
          <w:p w14:paraId="2E37A5E3"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000000"/>
              <w:right w:val="nil"/>
            </w:tcBorders>
            <w:shd w:val="clear" w:color="auto" w:fill="auto"/>
            <w:noWrap/>
            <w:vAlign w:val="center"/>
            <w:hideMark/>
          </w:tcPr>
          <w:p w14:paraId="27E3CBEF"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9135AD3"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w:t>
            </w:r>
          </w:p>
        </w:tc>
        <w:tc>
          <w:tcPr>
            <w:tcW w:w="1241" w:type="dxa"/>
            <w:tcBorders>
              <w:top w:val="nil"/>
              <w:left w:val="nil"/>
              <w:bottom w:val="single" w:sz="4" w:space="0" w:color="auto"/>
              <w:right w:val="single" w:sz="4" w:space="0" w:color="auto"/>
            </w:tcBorders>
            <w:shd w:val="clear" w:color="auto" w:fill="auto"/>
            <w:noWrap/>
            <w:vAlign w:val="bottom"/>
            <w:hideMark/>
          </w:tcPr>
          <w:p w14:paraId="26904A0A"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5EA7EC5E" w14:textId="77777777" w:rsidTr="000C2CBC">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000000" w:fill="FFFFFF"/>
            <w:vAlign w:val="center"/>
            <w:hideMark/>
          </w:tcPr>
          <w:p w14:paraId="103313C7" w14:textId="77777777" w:rsidR="00FB62F0" w:rsidRPr="006C7DAB" w:rsidRDefault="00FB62F0" w:rsidP="00FB62F0">
            <w:pPr>
              <w:spacing w:after="0" w:line="240" w:lineRule="auto"/>
              <w:jc w:val="both"/>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xml:space="preserve">Муниципальная программа "Энергосбережение и повышение  энергетической эффективности в городском поселении Безенчук на 2020-2022 </w:t>
            </w:r>
            <w:proofErr w:type="spellStart"/>
            <w:r w:rsidRPr="006C7DAB">
              <w:rPr>
                <w:rFonts w:ascii="Times New Roman" w:eastAsia="Times New Roman" w:hAnsi="Times New Roman" w:cs="Times New Roman"/>
                <w:b/>
                <w:bCs/>
                <w:sz w:val="16"/>
                <w:szCs w:val="16"/>
                <w:lang w:eastAsia="ru-RU"/>
              </w:rPr>
              <w:t>гг</w:t>
            </w:r>
            <w:proofErr w:type="spellEnd"/>
            <w:r w:rsidRPr="006C7DAB">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000000" w:fill="FFFFFF"/>
            <w:noWrap/>
            <w:vAlign w:val="center"/>
            <w:hideMark/>
          </w:tcPr>
          <w:p w14:paraId="128A656E"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14:paraId="6261DFE9"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5FD7DB43"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77038F93"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0B5F16F2" w14:textId="77777777" w:rsidTr="000C2CBC">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000000" w:fill="FFFFFF"/>
            <w:vAlign w:val="center"/>
            <w:hideMark/>
          </w:tcPr>
          <w:p w14:paraId="6B23B6A0"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8" w:type="dxa"/>
            <w:tcBorders>
              <w:top w:val="nil"/>
              <w:left w:val="nil"/>
              <w:bottom w:val="single" w:sz="4" w:space="0" w:color="000000"/>
              <w:right w:val="single" w:sz="4" w:space="0" w:color="000000"/>
            </w:tcBorders>
            <w:shd w:val="clear" w:color="000000" w:fill="FFFFFF"/>
            <w:noWrap/>
            <w:vAlign w:val="center"/>
            <w:hideMark/>
          </w:tcPr>
          <w:p w14:paraId="5422083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38A21BFE"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3E18BC5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55FDF9A5"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4D7740F8" w14:textId="77777777" w:rsidTr="000C2CBC">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000000" w:fill="FFFFFF"/>
            <w:vAlign w:val="center"/>
            <w:hideMark/>
          </w:tcPr>
          <w:p w14:paraId="59FFF9E2"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xml:space="preserve">Иные закупки </w:t>
            </w:r>
            <w:proofErr w:type="spellStart"/>
            <w:r w:rsidRPr="006C7DAB">
              <w:rPr>
                <w:rFonts w:ascii="Times New Roman" w:eastAsia="Times New Roman" w:hAnsi="Times New Roman" w:cs="Times New Roman"/>
                <w:sz w:val="16"/>
                <w:szCs w:val="16"/>
                <w:lang w:eastAsia="ru-RU"/>
              </w:rPr>
              <w:t>товарорв</w:t>
            </w:r>
            <w:proofErr w:type="spellEnd"/>
            <w:r w:rsidRPr="006C7DAB">
              <w:rPr>
                <w:rFonts w:ascii="Times New Roman" w:eastAsia="Times New Roman" w:hAnsi="Times New Roman" w:cs="Times New Roman"/>
                <w:sz w:val="16"/>
                <w:szCs w:val="16"/>
                <w:lang w:eastAsia="ru-RU"/>
              </w:rPr>
              <w:t xml:space="preserve">, работ и услуг для обеспечения </w:t>
            </w:r>
            <w:proofErr w:type="spellStart"/>
            <w:r w:rsidRPr="006C7DAB">
              <w:rPr>
                <w:rFonts w:ascii="Times New Roman" w:eastAsia="Times New Roman" w:hAnsi="Times New Roman" w:cs="Times New Roman"/>
                <w:sz w:val="16"/>
                <w:szCs w:val="16"/>
                <w:lang w:eastAsia="ru-RU"/>
              </w:rPr>
              <w:t>государсвтенных</w:t>
            </w:r>
            <w:proofErr w:type="spellEnd"/>
            <w:r w:rsidRPr="006C7DAB">
              <w:rPr>
                <w:rFonts w:ascii="Times New Roman" w:eastAsia="Times New Roman" w:hAnsi="Times New Roman" w:cs="Times New Roman"/>
                <w:sz w:val="16"/>
                <w:szCs w:val="16"/>
                <w:lang w:eastAsia="ru-RU"/>
              </w:rPr>
              <w:t xml:space="preserve"> (муниципальных) нужд</w:t>
            </w:r>
          </w:p>
        </w:tc>
        <w:tc>
          <w:tcPr>
            <w:tcW w:w="1178" w:type="dxa"/>
            <w:tcBorders>
              <w:top w:val="nil"/>
              <w:left w:val="nil"/>
              <w:bottom w:val="single" w:sz="4" w:space="0" w:color="000000"/>
              <w:right w:val="single" w:sz="4" w:space="0" w:color="000000"/>
            </w:tcBorders>
            <w:shd w:val="clear" w:color="000000" w:fill="FFFFFF"/>
            <w:noWrap/>
            <w:vAlign w:val="center"/>
            <w:hideMark/>
          </w:tcPr>
          <w:p w14:paraId="4C22473D"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5A13DDD4"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000000" w:fill="FFFFFF"/>
            <w:noWrap/>
            <w:vAlign w:val="center"/>
            <w:hideMark/>
          </w:tcPr>
          <w:p w14:paraId="4731F2B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62395B7A"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3CCF85D7" w14:textId="77777777" w:rsidTr="000C2CBC">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73044847" w14:textId="77777777" w:rsidR="00FB62F0" w:rsidRPr="006C7DAB" w:rsidRDefault="00FB62F0" w:rsidP="00FB62F0">
            <w:pPr>
              <w:spacing w:after="0" w:line="240" w:lineRule="auto"/>
              <w:jc w:val="both"/>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6C7DAB">
              <w:rPr>
                <w:rFonts w:ascii="Times New Roman" w:eastAsia="Times New Roman" w:hAnsi="Times New Roman" w:cs="Times New Roman"/>
                <w:b/>
                <w:bCs/>
                <w:sz w:val="16"/>
                <w:szCs w:val="16"/>
                <w:lang w:eastAsia="ru-RU"/>
              </w:rPr>
              <w:t>гг</w:t>
            </w:r>
            <w:proofErr w:type="spellEnd"/>
            <w:r w:rsidRPr="006C7DAB">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0655B200"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209A5430"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B9C7307"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3560</w:t>
            </w:r>
          </w:p>
        </w:tc>
        <w:tc>
          <w:tcPr>
            <w:tcW w:w="1241" w:type="dxa"/>
            <w:tcBorders>
              <w:top w:val="nil"/>
              <w:left w:val="nil"/>
              <w:bottom w:val="single" w:sz="4" w:space="0" w:color="auto"/>
              <w:right w:val="single" w:sz="4" w:space="0" w:color="auto"/>
            </w:tcBorders>
            <w:shd w:val="clear" w:color="auto" w:fill="auto"/>
            <w:noWrap/>
            <w:vAlign w:val="bottom"/>
            <w:hideMark/>
          </w:tcPr>
          <w:p w14:paraId="1BF5B939"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6114C94D" w14:textId="77777777" w:rsidTr="004B2F9E">
        <w:trPr>
          <w:gridAfter w:val="2"/>
          <w:wAfter w:w="64"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004E638C"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5A4DAE8D"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712E3601"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4DACA57"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3460</w:t>
            </w:r>
          </w:p>
        </w:tc>
        <w:tc>
          <w:tcPr>
            <w:tcW w:w="1241" w:type="dxa"/>
            <w:tcBorders>
              <w:top w:val="nil"/>
              <w:left w:val="nil"/>
              <w:bottom w:val="single" w:sz="4" w:space="0" w:color="auto"/>
              <w:right w:val="single" w:sz="4" w:space="0" w:color="auto"/>
            </w:tcBorders>
            <w:shd w:val="clear" w:color="auto" w:fill="auto"/>
            <w:noWrap/>
            <w:vAlign w:val="bottom"/>
            <w:hideMark/>
          </w:tcPr>
          <w:p w14:paraId="28911664"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5AD4DA0C" w14:textId="77777777" w:rsidTr="004B2F9E">
        <w:trPr>
          <w:gridAfter w:val="2"/>
          <w:wAfter w:w="64"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757B7A0B"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8" w:type="dxa"/>
            <w:tcBorders>
              <w:top w:val="nil"/>
              <w:left w:val="nil"/>
              <w:bottom w:val="single" w:sz="4" w:space="0" w:color="000000"/>
              <w:right w:val="single" w:sz="4" w:space="0" w:color="000000"/>
            </w:tcBorders>
            <w:shd w:val="clear" w:color="auto" w:fill="auto"/>
            <w:noWrap/>
            <w:vAlign w:val="center"/>
            <w:hideMark/>
          </w:tcPr>
          <w:p w14:paraId="1D05E77E"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068E8B0B"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578D64D"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3460</w:t>
            </w:r>
          </w:p>
        </w:tc>
        <w:tc>
          <w:tcPr>
            <w:tcW w:w="1241" w:type="dxa"/>
            <w:tcBorders>
              <w:top w:val="nil"/>
              <w:left w:val="nil"/>
              <w:bottom w:val="single" w:sz="4" w:space="0" w:color="auto"/>
              <w:right w:val="single" w:sz="4" w:space="0" w:color="auto"/>
            </w:tcBorders>
            <w:shd w:val="clear" w:color="auto" w:fill="auto"/>
            <w:noWrap/>
            <w:vAlign w:val="bottom"/>
            <w:hideMark/>
          </w:tcPr>
          <w:p w14:paraId="27C20F62"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1C3BF876" w14:textId="77777777" w:rsidTr="004B2F9E">
        <w:trPr>
          <w:gridAfter w:val="2"/>
          <w:wAfter w:w="64"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32BDE816"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xml:space="preserve">Иные расходы в </w:t>
            </w:r>
            <w:proofErr w:type="spellStart"/>
            <w:r w:rsidRPr="006C7DAB">
              <w:rPr>
                <w:rFonts w:ascii="Times New Roman" w:eastAsia="Times New Roman" w:hAnsi="Times New Roman" w:cs="Times New Roman"/>
                <w:sz w:val="16"/>
                <w:szCs w:val="16"/>
                <w:lang w:eastAsia="ru-RU"/>
              </w:rPr>
              <w:t>рамказ</w:t>
            </w:r>
            <w:proofErr w:type="spellEnd"/>
            <w:r w:rsidRPr="006C7DAB">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6C7DAB">
              <w:rPr>
                <w:rFonts w:ascii="Times New Roman" w:eastAsia="Times New Roman" w:hAnsi="Times New Roman" w:cs="Times New Roman"/>
                <w:sz w:val="16"/>
                <w:szCs w:val="16"/>
                <w:lang w:eastAsia="ru-RU"/>
              </w:rPr>
              <w:t>гг</w:t>
            </w:r>
            <w:proofErr w:type="spellEnd"/>
            <w:r w:rsidRPr="006C7DAB">
              <w:rPr>
                <w:rFonts w:ascii="Times New Roman" w:eastAsia="Times New Roman" w:hAnsi="Times New Roman" w:cs="Times New Roman"/>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3A7D52C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74DDA4BC"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605B794"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5460AF90"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167AC324" w14:textId="77777777" w:rsidTr="004B2F9E">
        <w:trPr>
          <w:gridAfter w:val="2"/>
          <w:wAfter w:w="64"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43B795D7"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Уплата налогов, сборов и иных платежей</w:t>
            </w:r>
          </w:p>
        </w:tc>
        <w:tc>
          <w:tcPr>
            <w:tcW w:w="1178" w:type="dxa"/>
            <w:tcBorders>
              <w:top w:val="nil"/>
              <w:left w:val="nil"/>
              <w:bottom w:val="single" w:sz="4" w:space="0" w:color="000000"/>
              <w:right w:val="single" w:sz="4" w:space="0" w:color="000000"/>
            </w:tcBorders>
            <w:shd w:val="clear" w:color="auto" w:fill="auto"/>
            <w:noWrap/>
            <w:vAlign w:val="center"/>
            <w:hideMark/>
          </w:tcPr>
          <w:p w14:paraId="74FC442D"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0CD061D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850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14659BC"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72ED58F6"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7AA82069" w14:textId="77777777" w:rsidTr="004B2F9E">
        <w:trPr>
          <w:gridAfter w:val="2"/>
          <w:wAfter w:w="64" w:type="dxa"/>
          <w:trHeight w:val="70"/>
        </w:trPr>
        <w:tc>
          <w:tcPr>
            <w:tcW w:w="7371" w:type="dxa"/>
            <w:tcBorders>
              <w:top w:val="single" w:sz="4" w:space="0" w:color="000000"/>
              <w:left w:val="nil"/>
              <w:bottom w:val="single" w:sz="4" w:space="0" w:color="000000"/>
              <w:right w:val="single" w:sz="4" w:space="0" w:color="000000"/>
            </w:tcBorders>
            <w:shd w:val="clear" w:color="auto" w:fill="auto"/>
            <w:hideMark/>
          </w:tcPr>
          <w:p w14:paraId="7E9CF399" w14:textId="77777777" w:rsidR="00FB62F0" w:rsidRPr="006C7DAB" w:rsidRDefault="00FB62F0" w:rsidP="00FB62F0">
            <w:pPr>
              <w:spacing w:after="0" w:line="240" w:lineRule="auto"/>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nil"/>
              <w:right w:val="single" w:sz="4" w:space="0" w:color="000000"/>
            </w:tcBorders>
            <w:shd w:val="clear" w:color="auto" w:fill="auto"/>
            <w:noWrap/>
            <w:vAlign w:val="center"/>
            <w:hideMark/>
          </w:tcPr>
          <w:p w14:paraId="663A254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000000"/>
              <w:right w:val="nil"/>
            </w:tcBorders>
            <w:shd w:val="clear" w:color="auto" w:fill="auto"/>
            <w:noWrap/>
            <w:vAlign w:val="center"/>
            <w:hideMark/>
          </w:tcPr>
          <w:p w14:paraId="5FB4CF7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687C453"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0</w:t>
            </w:r>
          </w:p>
        </w:tc>
        <w:tc>
          <w:tcPr>
            <w:tcW w:w="1241" w:type="dxa"/>
            <w:tcBorders>
              <w:top w:val="nil"/>
              <w:left w:val="nil"/>
              <w:bottom w:val="single" w:sz="4" w:space="0" w:color="auto"/>
              <w:right w:val="single" w:sz="4" w:space="0" w:color="auto"/>
            </w:tcBorders>
            <w:shd w:val="clear" w:color="auto" w:fill="auto"/>
            <w:noWrap/>
            <w:vAlign w:val="bottom"/>
            <w:hideMark/>
          </w:tcPr>
          <w:p w14:paraId="1183718E"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65119B60" w14:textId="77777777" w:rsidTr="004B2F9E">
        <w:trPr>
          <w:gridAfter w:val="2"/>
          <w:wAfter w:w="64" w:type="dxa"/>
          <w:trHeight w:val="70"/>
        </w:trPr>
        <w:tc>
          <w:tcPr>
            <w:tcW w:w="7371" w:type="dxa"/>
            <w:tcBorders>
              <w:top w:val="nil"/>
              <w:left w:val="nil"/>
              <w:bottom w:val="single" w:sz="4" w:space="0" w:color="000000"/>
              <w:right w:val="single" w:sz="4" w:space="0" w:color="000000"/>
            </w:tcBorders>
            <w:shd w:val="clear" w:color="auto" w:fill="auto"/>
            <w:hideMark/>
          </w:tcPr>
          <w:p w14:paraId="1EF05575" w14:textId="77777777" w:rsidR="00FB62F0" w:rsidRPr="006C7DAB" w:rsidRDefault="00FB62F0" w:rsidP="00FB62F0">
            <w:pPr>
              <w:spacing w:after="0" w:line="240" w:lineRule="auto"/>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Иные межбюджетные трансферты</w:t>
            </w:r>
          </w:p>
        </w:tc>
        <w:tc>
          <w:tcPr>
            <w:tcW w:w="1178" w:type="dxa"/>
            <w:tcBorders>
              <w:top w:val="single" w:sz="4" w:space="0" w:color="000000"/>
              <w:left w:val="nil"/>
              <w:bottom w:val="nil"/>
              <w:right w:val="single" w:sz="4" w:space="0" w:color="000000"/>
            </w:tcBorders>
            <w:shd w:val="clear" w:color="auto" w:fill="auto"/>
            <w:noWrap/>
            <w:vAlign w:val="center"/>
            <w:hideMark/>
          </w:tcPr>
          <w:p w14:paraId="050B1FFB"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000000"/>
              <w:right w:val="nil"/>
            </w:tcBorders>
            <w:shd w:val="clear" w:color="auto" w:fill="auto"/>
            <w:noWrap/>
            <w:vAlign w:val="center"/>
            <w:hideMark/>
          </w:tcPr>
          <w:p w14:paraId="16D695AF"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1392893"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0</w:t>
            </w:r>
          </w:p>
        </w:tc>
        <w:tc>
          <w:tcPr>
            <w:tcW w:w="1241" w:type="dxa"/>
            <w:tcBorders>
              <w:top w:val="nil"/>
              <w:left w:val="nil"/>
              <w:bottom w:val="single" w:sz="4" w:space="0" w:color="auto"/>
              <w:right w:val="single" w:sz="4" w:space="0" w:color="auto"/>
            </w:tcBorders>
            <w:shd w:val="clear" w:color="auto" w:fill="auto"/>
            <w:noWrap/>
            <w:vAlign w:val="bottom"/>
            <w:hideMark/>
          </w:tcPr>
          <w:p w14:paraId="48D66C9D"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2E551120" w14:textId="77777777" w:rsidTr="004B2F9E">
        <w:trPr>
          <w:gridAfter w:val="2"/>
          <w:wAfter w:w="64"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8291A1" w14:textId="77777777" w:rsidR="00FB62F0" w:rsidRPr="006C7DAB" w:rsidRDefault="00FB62F0" w:rsidP="00FB62F0">
            <w:pPr>
              <w:spacing w:after="0" w:line="240" w:lineRule="auto"/>
              <w:jc w:val="both"/>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6C7DAB">
              <w:rPr>
                <w:rFonts w:ascii="Times New Roman" w:eastAsia="Times New Roman" w:hAnsi="Times New Roman" w:cs="Times New Roman"/>
                <w:b/>
                <w:bCs/>
                <w:sz w:val="16"/>
                <w:szCs w:val="16"/>
                <w:lang w:eastAsia="ru-RU"/>
              </w:rPr>
              <w:t>гг</w:t>
            </w:r>
            <w:proofErr w:type="spellEnd"/>
            <w:r w:rsidRPr="006C7DAB">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7F19D2EF"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000000"/>
              <w:right w:val="nil"/>
            </w:tcBorders>
            <w:shd w:val="clear" w:color="auto" w:fill="auto"/>
            <w:noWrap/>
            <w:vAlign w:val="center"/>
            <w:hideMark/>
          </w:tcPr>
          <w:p w14:paraId="1CBE07FF"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1458E24"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1147</w:t>
            </w:r>
          </w:p>
        </w:tc>
        <w:tc>
          <w:tcPr>
            <w:tcW w:w="1241" w:type="dxa"/>
            <w:tcBorders>
              <w:top w:val="nil"/>
              <w:left w:val="nil"/>
              <w:bottom w:val="single" w:sz="4" w:space="0" w:color="auto"/>
              <w:right w:val="single" w:sz="4" w:space="0" w:color="auto"/>
            </w:tcBorders>
            <w:shd w:val="clear" w:color="auto" w:fill="auto"/>
            <w:noWrap/>
            <w:vAlign w:val="bottom"/>
            <w:hideMark/>
          </w:tcPr>
          <w:p w14:paraId="246AC004"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18D2B424" w14:textId="77777777" w:rsidTr="004B2F9E">
        <w:trPr>
          <w:gridAfter w:val="2"/>
          <w:wAfter w:w="64"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107ED0E5"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xml:space="preserve">Закупка </w:t>
            </w:r>
            <w:proofErr w:type="spellStart"/>
            <w:r w:rsidRPr="006C7DAB">
              <w:rPr>
                <w:rFonts w:ascii="Times New Roman" w:eastAsia="Times New Roman" w:hAnsi="Times New Roman" w:cs="Times New Roman"/>
                <w:sz w:val="16"/>
                <w:szCs w:val="16"/>
                <w:lang w:eastAsia="ru-RU"/>
              </w:rPr>
              <w:t>товарорв</w:t>
            </w:r>
            <w:proofErr w:type="spellEnd"/>
            <w:r w:rsidRPr="006C7DAB">
              <w:rPr>
                <w:rFonts w:ascii="Times New Roman" w:eastAsia="Times New Roman" w:hAnsi="Times New Roman" w:cs="Times New Roman"/>
                <w:sz w:val="16"/>
                <w:szCs w:val="16"/>
                <w:lang w:eastAsia="ru-RU"/>
              </w:rPr>
              <w:t xml:space="preserve">, работ и услуг для </w:t>
            </w:r>
            <w:proofErr w:type="spellStart"/>
            <w:r w:rsidRPr="006C7DAB">
              <w:rPr>
                <w:rFonts w:ascii="Times New Roman" w:eastAsia="Times New Roman" w:hAnsi="Times New Roman" w:cs="Times New Roman"/>
                <w:sz w:val="16"/>
                <w:szCs w:val="16"/>
                <w:lang w:eastAsia="ru-RU"/>
              </w:rPr>
              <w:t>государсвтенных</w:t>
            </w:r>
            <w:proofErr w:type="spellEnd"/>
            <w:r w:rsidRPr="006C7DAB">
              <w:rPr>
                <w:rFonts w:ascii="Times New Roman" w:eastAsia="Times New Roman" w:hAnsi="Times New Roman" w:cs="Times New Roman"/>
                <w:sz w:val="16"/>
                <w:szCs w:val="16"/>
                <w:lang w:eastAsia="ru-RU"/>
              </w:rPr>
              <w:t xml:space="preserve"> нужд</w:t>
            </w:r>
          </w:p>
        </w:tc>
        <w:tc>
          <w:tcPr>
            <w:tcW w:w="1178" w:type="dxa"/>
            <w:tcBorders>
              <w:top w:val="nil"/>
              <w:left w:val="nil"/>
              <w:bottom w:val="nil"/>
              <w:right w:val="single" w:sz="4" w:space="0" w:color="000000"/>
            </w:tcBorders>
            <w:shd w:val="clear" w:color="auto" w:fill="auto"/>
            <w:noWrap/>
            <w:vAlign w:val="center"/>
            <w:hideMark/>
          </w:tcPr>
          <w:p w14:paraId="6C20939E"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14:paraId="38CBF79B"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3E6BBAC"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1147</w:t>
            </w:r>
          </w:p>
        </w:tc>
        <w:tc>
          <w:tcPr>
            <w:tcW w:w="1241" w:type="dxa"/>
            <w:tcBorders>
              <w:top w:val="nil"/>
              <w:left w:val="nil"/>
              <w:bottom w:val="single" w:sz="4" w:space="0" w:color="auto"/>
              <w:right w:val="single" w:sz="4" w:space="0" w:color="auto"/>
            </w:tcBorders>
            <w:shd w:val="clear" w:color="auto" w:fill="auto"/>
            <w:noWrap/>
            <w:vAlign w:val="bottom"/>
            <w:hideMark/>
          </w:tcPr>
          <w:p w14:paraId="45BA581A"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5D648BD1" w14:textId="77777777" w:rsidTr="004B2F9E">
        <w:trPr>
          <w:gridAfter w:val="2"/>
          <w:wAfter w:w="64"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55829F"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8" w:type="dxa"/>
            <w:tcBorders>
              <w:top w:val="single" w:sz="4" w:space="0" w:color="000000"/>
              <w:left w:val="nil"/>
              <w:bottom w:val="single" w:sz="4" w:space="0" w:color="000000"/>
              <w:right w:val="single" w:sz="4" w:space="0" w:color="000000"/>
            </w:tcBorders>
            <w:shd w:val="clear" w:color="auto" w:fill="auto"/>
            <w:noWrap/>
            <w:vAlign w:val="center"/>
            <w:hideMark/>
          </w:tcPr>
          <w:p w14:paraId="7980FAC7"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nil"/>
            </w:tcBorders>
            <w:shd w:val="clear" w:color="auto" w:fill="auto"/>
            <w:noWrap/>
            <w:vAlign w:val="center"/>
            <w:hideMark/>
          </w:tcPr>
          <w:p w14:paraId="6421AF82"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B56FAF2"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1147</w:t>
            </w:r>
          </w:p>
        </w:tc>
        <w:tc>
          <w:tcPr>
            <w:tcW w:w="1241" w:type="dxa"/>
            <w:tcBorders>
              <w:top w:val="nil"/>
              <w:left w:val="nil"/>
              <w:bottom w:val="single" w:sz="4" w:space="0" w:color="auto"/>
              <w:right w:val="single" w:sz="4" w:space="0" w:color="auto"/>
            </w:tcBorders>
            <w:shd w:val="clear" w:color="auto" w:fill="auto"/>
            <w:noWrap/>
            <w:vAlign w:val="bottom"/>
            <w:hideMark/>
          </w:tcPr>
          <w:p w14:paraId="52E60542"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055214AF" w14:textId="77777777" w:rsidTr="004B2F9E">
        <w:trPr>
          <w:gridAfter w:val="2"/>
          <w:wAfter w:w="64"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7554BEC5" w14:textId="77777777" w:rsidR="00FB62F0" w:rsidRPr="006C7DAB" w:rsidRDefault="00FB62F0" w:rsidP="00FB62F0">
            <w:pPr>
              <w:spacing w:after="0" w:line="240" w:lineRule="auto"/>
              <w:jc w:val="both"/>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2020-2022гг"</w:t>
            </w:r>
          </w:p>
        </w:tc>
        <w:tc>
          <w:tcPr>
            <w:tcW w:w="1178" w:type="dxa"/>
            <w:tcBorders>
              <w:top w:val="nil"/>
              <w:left w:val="nil"/>
              <w:bottom w:val="nil"/>
              <w:right w:val="single" w:sz="4" w:space="0" w:color="000000"/>
            </w:tcBorders>
            <w:shd w:val="clear" w:color="auto" w:fill="auto"/>
            <w:noWrap/>
            <w:vAlign w:val="center"/>
            <w:hideMark/>
          </w:tcPr>
          <w:p w14:paraId="4F277058"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000000"/>
              <w:right w:val="nil"/>
            </w:tcBorders>
            <w:shd w:val="clear" w:color="auto" w:fill="auto"/>
            <w:noWrap/>
            <w:vAlign w:val="center"/>
            <w:hideMark/>
          </w:tcPr>
          <w:p w14:paraId="370DC5A6"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6643771"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12835</w:t>
            </w:r>
          </w:p>
        </w:tc>
        <w:tc>
          <w:tcPr>
            <w:tcW w:w="1241" w:type="dxa"/>
            <w:tcBorders>
              <w:top w:val="nil"/>
              <w:left w:val="nil"/>
              <w:bottom w:val="single" w:sz="4" w:space="0" w:color="auto"/>
              <w:right w:val="single" w:sz="4" w:space="0" w:color="auto"/>
            </w:tcBorders>
            <w:shd w:val="clear" w:color="auto" w:fill="auto"/>
            <w:noWrap/>
            <w:vAlign w:val="center"/>
            <w:hideMark/>
          </w:tcPr>
          <w:p w14:paraId="6DAF9E20"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r>
      <w:tr w:rsidR="00FB62F0" w:rsidRPr="00FB62F0" w14:paraId="45053091" w14:textId="77777777" w:rsidTr="004B2F9E">
        <w:trPr>
          <w:gridAfter w:val="2"/>
          <w:wAfter w:w="64" w:type="dxa"/>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F03625"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xml:space="preserve">Закупка </w:t>
            </w:r>
            <w:proofErr w:type="spellStart"/>
            <w:r w:rsidRPr="006C7DAB">
              <w:rPr>
                <w:rFonts w:ascii="Times New Roman" w:eastAsia="Times New Roman" w:hAnsi="Times New Roman" w:cs="Times New Roman"/>
                <w:sz w:val="16"/>
                <w:szCs w:val="16"/>
                <w:lang w:eastAsia="ru-RU"/>
              </w:rPr>
              <w:t>товарорв</w:t>
            </w:r>
            <w:proofErr w:type="spellEnd"/>
            <w:r w:rsidRPr="006C7DAB">
              <w:rPr>
                <w:rFonts w:ascii="Times New Roman" w:eastAsia="Times New Roman" w:hAnsi="Times New Roman" w:cs="Times New Roman"/>
                <w:sz w:val="16"/>
                <w:szCs w:val="16"/>
                <w:lang w:eastAsia="ru-RU"/>
              </w:rPr>
              <w:t xml:space="preserve"> работ для муниципальных нужд</w:t>
            </w:r>
          </w:p>
        </w:tc>
        <w:tc>
          <w:tcPr>
            <w:tcW w:w="1178" w:type="dxa"/>
            <w:tcBorders>
              <w:top w:val="single" w:sz="4" w:space="0" w:color="auto"/>
              <w:left w:val="nil"/>
              <w:bottom w:val="single" w:sz="4" w:space="0" w:color="auto"/>
              <w:right w:val="single" w:sz="4" w:space="0" w:color="auto"/>
            </w:tcBorders>
            <w:shd w:val="clear" w:color="auto" w:fill="auto"/>
            <w:noWrap/>
            <w:vAlign w:val="center"/>
            <w:hideMark/>
          </w:tcPr>
          <w:p w14:paraId="725A0899"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0308C9A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32CA6B9"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7611</w:t>
            </w:r>
          </w:p>
        </w:tc>
        <w:tc>
          <w:tcPr>
            <w:tcW w:w="1241" w:type="dxa"/>
            <w:tcBorders>
              <w:top w:val="nil"/>
              <w:left w:val="nil"/>
              <w:bottom w:val="single" w:sz="4" w:space="0" w:color="auto"/>
              <w:right w:val="single" w:sz="4" w:space="0" w:color="auto"/>
            </w:tcBorders>
            <w:shd w:val="clear" w:color="auto" w:fill="auto"/>
            <w:noWrap/>
            <w:vAlign w:val="center"/>
            <w:hideMark/>
          </w:tcPr>
          <w:p w14:paraId="6304AA4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r>
      <w:tr w:rsidR="00FB62F0" w:rsidRPr="00FB62F0" w14:paraId="008391EA" w14:textId="77777777" w:rsidTr="004B2F9E">
        <w:trPr>
          <w:gridAfter w:val="2"/>
          <w:wAfter w:w="64" w:type="dxa"/>
          <w:trHeight w:val="70"/>
        </w:trPr>
        <w:tc>
          <w:tcPr>
            <w:tcW w:w="7371" w:type="dxa"/>
            <w:tcBorders>
              <w:top w:val="nil"/>
              <w:left w:val="single" w:sz="4" w:space="0" w:color="auto"/>
              <w:bottom w:val="nil"/>
              <w:right w:val="single" w:sz="4" w:space="0" w:color="auto"/>
            </w:tcBorders>
            <w:shd w:val="clear" w:color="auto" w:fill="auto"/>
            <w:vAlign w:val="center"/>
            <w:hideMark/>
          </w:tcPr>
          <w:p w14:paraId="73250782"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nil"/>
              <w:right w:val="single" w:sz="4" w:space="0" w:color="auto"/>
            </w:tcBorders>
            <w:shd w:val="clear" w:color="auto" w:fill="auto"/>
            <w:noWrap/>
            <w:vAlign w:val="center"/>
            <w:hideMark/>
          </w:tcPr>
          <w:p w14:paraId="6E9E0873"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auto" w:fill="auto"/>
            <w:noWrap/>
            <w:vAlign w:val="center"/>
            <w:hideMark/>
          </w:tcPr>
          <w:p w14:paraId="3FB7184B"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E2BBA1A"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7611</w:t>
            </w:r>
          </w:p>
        </w:tc>
        <w:tc>
          <w:tcPr>
            <w:tcW w:w="1241" w:type="dxa"/>
            <w:tcBorders>
              <w:top w:val="nil"/>
              <w:left w:val="nil"/>
              <w:bottom w:val="single" w:sz="4" w:space="0" w:color="auto"/>
              <w:right w:val="single" w:sz="4" w:space="0" w:color="auto"/>
            </w:tcBorders>
            <w:shd w:val="clear" w:color="auto" w:fill="auto"/>
            <w:noWrap/>
            <w:vAlign w:val="bottom"/>
            <w:hideMark/>
          </w:tcPr>
          <w:p w14:paraId="1E8F74E1"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2022A934" w14:textId="77777777" w:rsidTr="004B2F9E">
        <w:trPr>
          <w:gridAfter w:val="2"/>
          <w:wAfter w:w="64" w:type="dxa"/>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17DFF"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Межбюджетные трансферты</w:t>
            </w:r>
          </w:p>
        </w:tc>
        <w:tc>
          <w:tcPr>
            <w:tcW w:w="1178" w:type="dxa"/>
            <w:tcBorders>
              <w:top w:val="single" w:sz="4" w:space="0" w:color="auto"/>
              <w:left w:val="nil"/>
              <w:bottom w:val="single" w:sz="4" w:space="0" w:color="auto"/>
              <w:right w:val="single" w:sz="4" w:space="0" w:color="auto"/>
            </w:tcBorders>
            <w:shd w:val="clear" w:color="auto" w:fill="auto"/>
            <w:noWrap/>
            <w:vAlign w:val="center"/>
            <w:hideMark/>
          </w:tcPr>
          <w:p w14:paraId="4CCB7E1F"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single" w:sz="4" w:space="0" w:color="auto"/>
              <w:right w:val="nil"/>
            </w:tcBorders>
            <w:shd w:val="clear" w:color="auto" w:fill="auto"/>
            <w:noWrap/>
            <w:vAlign w:val="center"/>
            <w:hideMark/>
          </w:tcPr>
          <w:p w14:paraId="35B25270"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511711A"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5224</w:t>
            </w:r>
          </w:p>
        </w:tc>
        <w:tc>
          <w:tcPr>
            <w:tcW w:w="1241" w:type="dxa"/>
            <w:tcBorders>
              <w:top w:val="nil"/>
              <w:left w:val="nil"/>
              <w:bottom w:val="single" w:sz="4" w:space="0" w:color="auto"/>
              <w:right w:val="single" w:sz="4" w:space="0" w:color="auto"/>
            </w:tcBorders>
            <w:shd w:val="clear" w:color="auto" w:fill="auto"/>
            <w:noWrap/>
            <w:vAlign w:val="bottom"/>
            <w:hideMark/>
          </w:tcPr>
          <w:p w14:paraId="592CA0D3"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43A96EBC" w14:textId="77777777" w:rsidTr="004B2F9E">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6CC1EE9A"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66EB8B6B"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nil"/>
            </w:tcBorders>
            <w:shd w:val="clear" w:color="auto" w:fill="auto"/>
            <w:noWrap/>
            <w:vAlign w:val="center"/>
            <w:hideMark/>
          </w:tcPr>
          <w:p w14:paraId="7550834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CC91ADA"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5224</w:t>
            </w:r>
          </w:p>
        </w:tc>
        <w:tc>
          <w:tcPr>
            <w:tcW w:w="1241" w:type="dxa"/>
            <w:tcBorders>
              <w:top w:val="nil"/>
              <w:left w:val="nil"/>
              <w:bottom w:val="single" w:sz="4" w:space="0" w:color="auto"/>
              <w:right w:val="single" w:sz="4" w:space="0" w:color="auto"/>
            </w:tcBorders>
            <w:shd w:val="clear" w:color="auto" w:fill="auto"/>
            <w:noWrap/>
            <w:vAlign w:val="bottom"/>
            <w:hideMark/>
          </w:tcPr>
          <w:p w14:paraId="3A17F1F1"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08794960" w14:textId="77777777" w:rsidTr="00B1194C">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560A0760" w14:textId="77777777" w:rsidR="00FB62F0" w:rsidRPr="006C7DAB" w:rsidRDefault="00FB62F0" w:rsidP="00FB62F0">
            <w:pPr>
              <w:spacing w:after="0" w:line="240" w:lineRule="auto"/>
              <w:jc w:val="both"/>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6C7DAB">
              <w:rPr>
                <w:rFonts w:ascii="Times New Roman" w:eastAsia="Times New Roman" w:hAnsi="Times New Roman" w:cs="Times New Roman"/>
                <w:b/>
                <w:bCs/>
                <w:sz w:val="16"/>
                <w:szCs w:val="16"/>
                <w:lang w:eastAsia="ru-RU"/>
              </w:rPr>
              <w:t>гг</w:t>
            </w:r>
            <w:proofErr w:type="spellEnd"/>
            <w:r w:rsidRPr="006C7DAB">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auto"/>
              <w:right w:val="single" w:sz="4" w:space="0" w:color="auto"/>
            </w:tcBorders>
            <w:shd w:val="clear" w:color="auto" w:fill="auto"/>
            <w:noWrap/>
            <w:vAlign w:val="center"/>
            <w:hideMark/>
          </w:tcPr>
          <w:p w14:paraId="59C9C8FD"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750 00 00000</w:t>
            </w:r>
          </w:p>
        </w:tc>
        <w:tc>
          <w:tcPr>
            <w:tcW w:w="456" w:type="dxa"/>
            <w:tcBorders>
              <w:top w:val="nil"/>
              <w:left w:val="nil"/>
              <w:bottom w:val="single" w:sz="4" w:space="0" w:color="000000"/>
              <w:right w:val="nil"/>
            </w:tcBorders>
            <w:shd w:val="clear" w:color="auto" w:fill="auto"/>
            <w:noWrap/>
            <w:vAlign w:val="center"/>
            <w:hideMark/>
          </w:tcPr>
          <w:p w14:paraId="2D3066F5"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4EA7EB3"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1652</w:t>
            </w:r>
          </w:p>
        </w:tc>
        <w:tc>
          <w:tcPr>
            <w:tcW w:w="1241" w:type="dxa"/>
            <w:tcBorders>
              <w:top w:val="nil"/>
              <w:left w:val="nil"/>
              <w:bottom w:val="single" w:sz="4" w:space="0" w:color="auto"/>
              <w:right w:val="single" w:sz="4" w:space="0" w:color="auto"/>
            </w:tcBorders>
            <w:shd w:val="clear" w:color="auto" w:fill="auto"/>
            <w:noWrap/>
            <w:vAlign w:val="bottom"/>
            <w:hideMark/>
          </w:tcPr>
          <w:p w14:paraId="230B6DA0"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3909D300" w14:textId="77777777" w:rsidTr="00256BC2">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3000AED5"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6C7DAB">
              <w:rPr>
                <w:rFonts w:ascii="Times New Roman" w:eastAsia="Times New Roman" w:hAnsi="Times New Roman" w:cs="Times New Roman"/>
                <w:sz w:val="16"/>
                <w:szCs w:val="16"/>
                <w:lang w:eastAsia="ru-RU"/>
              </w:rPr>
              <w:t>гг</w:t>
            </w:r>
            <w:proofErr w:type="spellEnd"/>
            <w:r w:rsidRPr="006C7DAB">
              <w:rPr>
                <w:rFonts w:ascii="Times New Roman" w:eastAsia="Times New Roman" w:hAnsi="Times New Roman" w:cs="Times New Roman"/>
                <w:sz w:val="16"/>
                <w:szCs w:val="16"/>
                <w:lang w:eastAsia="ru-RU"/>
              </w:rPr>
              <w:t>"</w:t>
            </w:r>
          </w:p>
        </w:tc>
        <w:tc>
          <w:tcPr>
            <w:tcW w:w="1178" w:type="dxa"/>
            <w:tcBorders>
              <w:top w:val="nil"/>
              <w:left w:val="nil"/>
              <w:bottom w:val="single" w:sz="4" w:space="0" w:color="auto"/>
              <w:right w:val="single" w:sz="4" w:space="0" w:color="auto"/>
            </w:tcBorders>
            <w:shd w:val="clear" w:color="auto" w:fill="auto"/>
            <w:noWrap/>
            <w:vAlign w:val="center"/>
            <w:hideMark/>
          </w:tcPr>
          <w:p w14:paraId="253FFBBF"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22A9841D"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C3E0913"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1652</w:t>
            </w:r>
          </w:p>
        </w:tc>
        <w:tc>
          <w:tcPr>
            <w:tcW w:w="1241" w:type="dxa"/>
            <w:tcBorders>
              <w:top w:val="nil"/>
              <w:left w:val="nil"/>
              <w:bottom w:val="single" w:sz="4" w:space="0" w:color="auto"/>
              <w:right w:val="single" w:sz="4" w:space="0" w:color="auto"/>
            </w:tcBorders>
            <w:shd w:val="clear" w:color="auto" w:fill="auto"/>
            <w:noWrap/>
            <w:vAlign w:val="bottom"/>
            <w:hideMark/>
          </w:tcPr>
          <w:p w14:paraId="52EF151D"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22FEEBDA" w14:textId="77777777" w:rsidTr="00256BC2">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48F07C31"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auto"/>
              <w:right w:val="single" w:sz="4" w:space="0" w:color="auto"/>
            </w:tcBorders>
            <w:shd w:val="clear" w:color="auto" w:fill="auto"/>
            <w:noWrap/>
            <w:vAlign w:val="center"/>
            <w:hideMark/>
          </w:tcPr>
          <w:p w14:paraId="4CD951CC"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4823CB7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0414B3B"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1652</w:t>
            </w:r>
          </w:p>
        </w:tc>
        <w:tc>
          <w:tcPr>
            <w:tcW w:w="1241" w:type="dxa"/>
            <w:tcBorders>
              <w:top w:val="nil"/>
              <w:left w:val="nil"/>
              <w:bottom w:val="single" w:sz="4" w:space="0" w:color="auto"/>
              <w:right w:val="single" w:sz="4" w:space="0" w:color="auto"/>
            </w:tcBorders>
            <w:shd w:val="clear" w:color="auto" w:fill="auto"/>
            <w:noWrap/>
            <w:vAlign w:val="bottom"/>
            <w:hideMark/>
          </w:tcPr>
          <w:p w14:paraId="03EFD65A"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1D94C5D5" w14:textId="77777777" w:rsidTr="00256BC2">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28AAC3AB" w14:textId="77777777" w:rsidR="00FB62F0" w:rsidRPr="006C7DAB" w:rsidRDefault="00FB62F0" w:rsidP="00FB62F0">
            <w:pPr>
              <w:spacing w:after="0" w:line="240" w:lineRule="auto"/>
              <w:jc w:val="both"/>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178" w:type="dxa"/>
            <w:tcBorders>
              <w:top w:val="nil"/>
              <w:left w:val="nil"/>
              <w:bottom w:val="single" w:sz="4" w:space="0" w:color="000000"/>
              <w:right w:val="single" w:sz="4" w:space="0" w:color="000000"/>
            </w:tcBorders>
            <w:shd w:val="clear" w:color="auto" w:fill="auto"/>
            <w:noWrap/>
            <w:vAlign w:val="center"/>
            <w:hideMark/>
          </w:tcPr>
          <w:p w14:paraId="3A2136D0"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27408C2D"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24E602E"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46971</w:t>
            </w:r>
          </w:p>
        </w:tc>
        <w:tc>
          <w:tcPr>
            <w:tcW w:w="1241" w:type="dxa"/>
            <w:tcBorders>
              <w:top w:val="nil"/>
              <w:left w:val="nil"/>
              <w:bottom w:val="single" w:sz="4" w:space="0" w:color="auto"/>
              <w:right w:val="single" w:sz="4" w:space="0" w:color="auto"/>
            </w:tcBorders>
            <w:shd w:val="clear" w:color="auto" w:fill="auto"/>
            <w:noWrap/>
            <w:vAlign w:val="bottom"/>
            <w:hideMark/>
          </w:tcPr>
          <w:p w14:paraId="43CCA9A4"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4D97BAF3" w14:textId="77777777" w:rsidTr="00256BC2">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F763A44"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25A64442"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76954DB2"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8D2AEEE"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5518</w:t>
            </w:r>
          </w:p>
        </w:tc>
        <w:tc>
          <w:tcPr>
            <w:tcW w:w="1241" w:type="dxa"/>
            <w:tcBorders>
              <w:top w:val="nil"/>
              <w:left w:val="nil"/>
              <w:bottom w:val="single" w:sz="4" w:space="0" w:color="auto"/>
              <w:right w:val="single" w:sz="4" w:space="0" w:color="auto"/>
            </w:tcBorders>
            <w:shd w:val="clear" w:color="auto" w:fill="auto"/>
            <w:noWrap/>
            <w:vAlign w:val="bottom"/>
            <w:hideMark/>
          </w:tcPr>
          <w:p w14:paraId="258DD7AC"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1A017AE1" w14:textId="77777777" w:rsidTr="00256BC2">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0EBD178"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6C7DAB">
              <w:rPr>
                <w:rFonts w:ascii="Times New Roman" w:eastAsia="Times New Roman" w:hAnsi="Times New Roman" w:cs="Times New Roman"/>
                <w:sz w:val="16"/>
                <w:szCs w:val="16"/>
                <w:lang w:eastAsia="ru-RU"/>
              </w:rPr>
              <w:t>государсвтенных</w:t>
            </w:r>
            <w:proofErr w:type="spellEnd"/>
            <w:r w:rsidRPr="006C7DAB">
              <w:rPr>
                <w:rFonts w:ascii="Times New Roman" w:eastAsia="Times New Roman" w:hAnsi="Times New Roman" w:cs="Times New Roman"/>
                <w:sz w:val="16"/>
                <w:szCs w:val="16"/>
                <w:lang w:eastAsia="ru-RU"/>
              </w:rPr>
              <w:t xml:space="preserve">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01CFD69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1D682B3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04E6D9E"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5518</w:t>
            </w:r>
          </w:p>
        </w:tc>
        <w:tc>
          <w:tcPr>
            <w:tcW w:w="1241" w:type="dxa"/>
            <w:tcBorders>
              <w:top w:val="nil"/>
              <w:left w:val="nil"/>
              <w:bottom w:val="single" w:sz="4" w:space="0" w:color="auto"/>
              <w:right w:val="single" w:sz="4" w:space="0" w:color="auto"/>
            </w:tcBorders>
            <w:shd w:val="clear" w:color="auto" w:fill="auto"/>
            <w:noWrap/>
            <w:vAlign w:val="bottom"/>
            <w:hideMark/>
          </w:tcPr>
          <w:p w14:paraId="1BD01D51"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50152D47" w14:textId="77777777" w:rsidTr="00256BC2">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45D3C408"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78" w:type="dxa"/>
            <w:tcBorders>
              <w:top w:val="nil"/>
              <w:left w:val="nil"/>
              <w:bottom w:val="single" w:sz="4" w:space="0" w:color="000000"/>
              <w:right w:val="single" w:sz="4" w:space="0" w:color="000000"/>
            </w:tcBorders>
            <w:shd w:val="clear" w:color="auto" w:fill="auto"/>
            <w:noWrap/>
            <w:vAlign w:val="center"/>
            <w:hideMark/>
          </w:tcPr>
          <w:p w14:paraId="68144CE2"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auto" w:fill="auto"/>
            <w:noWrap/>
            <w:vAlign w:val="center"/>
            <w:hideMark/>
          </w:tcPr>
          <w:p w14:paraId="6DD65C1B"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3986820"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40983</w:t>
            </w:r>
          </w:p>
        </w:tc>
        <w:tc>
          <w:tcPr>
            <w:tcW w:w="1241" w:type="dxa"/>
            <w:tcBorders>
              <w:top w:val="nil"/>
              <w:left w:val="nil"/>
              <w:bottom w:val="single" w:sz="4" w:space="0" w:color="auto"/>
              <w:right w:val="single" w:sz="4" w:space="0" w:color="auto"/>
            </w:tcBorders>
            <w:shd w:val="clear" w:color="auto" w:fill="auto"/>
            <w:noWrap/>
            <w:vAlign w:val="bottom"/>
            <w:hideMark/>
          </w:tcPr>
          <w:p w14:paraId="18DF7842"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5A5D2618" w14:textId="77777777" w:rsidTr="00256BC2">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776EA90"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78" w:type="dxa"/>
            <w:tcBorders>
              <w:top w:val="nil"/>
              <w:left w:val="nil"/>
              <w:bottom w:val="single" w:sz="4" w:space="0" w:color="000000"/>
              <w:right w:val="single" w:sz="4" w:space="0" w:color="000000"/>
            </w:tcBorders>
            <w:shd w:val="clear" w:color="auto" w:fill="auto"/>
            <w:noWrap/>
            <w:vAlign w:val="center"/>
            <w:hideMark/>
          </w:tcPr>
          <w:p w14:paraId="08117420"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20A0B2FD"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611</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FFF52B3"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40983</w:t>
            </w:r>
          </w:p>
        </w:tc>
        <w:tc>
          <w:tcPr>
            <w:tcW w:w="1241" w:type="dxa"/>
            <w:tcBorders>
              <w:top w:val="nil"/>
              <w:left w:val="nil"/>
              <w:bottom w:val="single" w:sz="4" w:space="0" w:color="auto"/>
              <w:right w:val="single" w:sz="4" w:space="0" w:color="auto"/>
            </w:tcBorders>
            <w:shd w:val="clear" w:color="auto" w:fill="auto"/>
            <w:noWrap/>
            <w:vAlign w:val="bottom"/>
            <w:hideMark/>
          </w:tcPr>
          <w:p w14:paraId="11147F1D"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3D4F270D" w14:textId="77777777" w:rsidTr="008C59F4">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428B4727" w14:textId="77777777" w:rsidR="00FB62F0" w:rsidRPr="006C7DAB" w:rsidRDefault="00FB62F0" w:rsidP="00FB62F0">
            <w:pPr>
              <w:spacing w:after="0" w:line="240" w:lineRule="auto"/>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xml:space="preserve">Межбюджетные трансферты </w:t>
            </w:r>
          </w:p>
        </w:tc>
        <w:tc>
          <w:tcPr>
            <w:tcW w:w="1178" w:type="dxa"/>
            <w:tcBorders>
              <w:top w:val="nil"/>
              <w:left w:val="nil"/>
              <w:bottom w:val="single" w:sz="4" w:space="0" w:color="auto"/>
              <w:right w:val="single" w:sz="4" w:space="0" w:color="auto"/>
            </w:tcBorders>
            <w:shd w:val="clear" w:color="auto" w:fill="auto"/>
            <w:noWrap/>
            <w:vAlign w:val="center"/>
            <w:hideMark/>
          </w:tcPr>
          <w:p w14:paraId="7435743D"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41B9368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nil"/>
              <w:bottom w:val="single" w:sz="4" w:space="0" w:color="auto"/>
              <w:right w:val="single" w:sz="4" w:space="0" w:color="auto"/>
            </w:tcBorders>
            <w:shd w:val="clear" w:color="auto" w:fill="auto"/>
            <w:noWrap/>
            <w:vAlign w:val="center"/>
            <w:hideMark/>
          </w:tcPr>
          <w:p w14:paraId="796DC84F"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73</w:t>
            </w:r>
          </w:p>
        </w:tc>
        <w:tc>
          <w:tcPr>
            <w:tcW w:w="1241" w:type="dxa"/>
            <w:tcBorders>
              <w:top w:val="nil"/>
              <w:left w:val="nil"/>
              <w:bottom w:val="single" w:sz="4" w:space="0" w:color="auto"/>
              <w:right w:val="single" w:sz="4" w:space="0" w:color="auto"/>
            </w:tcBorders>
            <w:shd w:val="clear" w:color="auto" w:fill="auto"/>
            <w:noWrap/>
            <w:vAlign w:val="bottom"/>
            <w:hideMark/>
          </w:tcPr>
          <w:p w14:paraId="03AA74CA"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2151AEBD" w14:textId="77777777" w:rsidTr="008C59F4">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2099E402" w14:textId="77777777" w:rsidR="00FB62F0" w:rsidRPr="006C7DAB" w:rsidRDefault="00FB62F0" w:rsidP="00FB62F0">
            <w:pPr>
              <w:spacing w:after="0" w:line="240" w:lineRule="auto"/>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4ACCE2BD"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31234779"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540</w:t>
            </w:r>
          </w:p>
        </w:tc>
        <w:tc>
          <w:tcPr>
            <w:tcW w:w="696" w:type="dxa"/>
            <w:tcBorders>
              <w:top w:val="nil"/>
              <w:left w:val="nil"/>
              <w:bottom w:val="single" w:sz="4" w:space="0" w:color="auto"/>
              <w:right w:val="single" w:sz="4" w:space="0" w:color="auto"/>
            </w:tcBorders>
            <w:shd w:val="clear" w:color="auto" w:fill="auto"/>
            <w:noWrap/>
            <w:vAlign w:val="center"/>
            <w:hideMark/>
          </w:tcPr>
          <w:p w14:paraId="3179CC7E"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73</w:t>
            </w:r>
          </w:p>
        </w:tc>
        <w:tc>
          <w:tcPr>
            <w:tcW w:w="1241" w:type="dxa"/>
            <w:tcBorders>
              <w:top w:val="nil"/>
              <w:left w:val="nil"/>
              <w:bottom w:val="single" w:sz="4" w:space="0" w:color="auto"/>
              <w:right w:val="single" w:sz="4" w:space="0" w:color="auto"/>
            </w:tcBorders>
            <w:shd w:val="clear" w:color="auto" w:fill="auto"/>
            <w:noWrap/>
            <w:vAlign w:val="bottom"/>
            <w:hideMark/>
          </w:tcPr>
          <w:p w14:paraId="28A6C7F4"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57DD3A5C" w14:textId="77777777" w:rsidTr="008C59F4">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5A94CFE" w14:textId="77777777" w:rsidR="00FB62F0" w:rsidRPr="006C7DAB" w:rsidRDefault="00FB62F0" w:rsidP="00FB62F0">
            <w:pPr>
              <w:spacing w:after="0" w:line="240" w:lineRule="auto"/>
              <w:jc w:val="both"/>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6C7DAB">
              <w:rPr>
                <w:rFonts w:ascii="Times New Roman" w:eastAsia="Times New Roman" w:hAnsi="Times New Roman" w:cs="Times New Roman"/>
                <w:b/>
                <w:bCs/>
                <w:sz w:val="16"/>
                <w:szCs w:val="16"/>
                <w:lang w:eastAsia="ru-RU"/>
              </w:rPr>
              <w:t>гг</w:t>
            </w:r>
            <w:proofErr w:type="spellEnd"/>
            <w:r w:rsidRPr="006C7DAB">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5AFB9F49"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021AACC2" w14:textId="77777777" w:rsidR="00FB62F0" w:rsidRPr="006C7DAB" w:rsidRDefault="00FB62F0" w:rsidP="00FB62F0">
            <w:pPr>
              <w:spacing w:after="0" w:line="240" w:lineRule="auto"/>
              <w:jc w:val="center"/>
              <w:rPr>
                <w:rFonts w:ascii="Times New Roman" w:eastAsia="Times New Roman" w:hAnsi="Times New Roman" w:cs="Times New Roman"/>
                <w:i/>
                <w:iCs/>
                <w:sz w:val="16"/>
                <w:szCs w:val="16"/>
                <w:lang w:eastAsia="ru-RU"/>
              </w:rPr>
            </w:pPr>
            <w:r w:rsidRPr="006C7DAB">
              <w:rPr>
                <w:rFonts w:ascii="Times New Roman" w:eastAsia="Times New Roman" w:hAnsi="Times New Roman" w:cs="Times New Roman"/>
                <w:i/>
                <w:i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4623DE8"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57EDC64C"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45E07F41" w14:textId="77777777" w:rsidTr="008C59F4">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D14B2B6"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7E18E16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1B8C4533"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F47771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23B084B9"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2547E85B" w14:textId="77777777" w:rsidTr="008C59F4">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07EB67B"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282B6CAB"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24F4A9C0"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920E51E"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5E029CD8"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40C40C4D" w14:textId="77777777" w:rsidTr="008C59F4">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52A9B563" w14:textId="77777777" w:rsidR="00FB62F0" w:rsidRPr="006C7DAB" w:rsidRDefault="00FB62F0" w:rsidP="00FB62F0">
            <w:pPr>
              <w:spacing w:after="0" w:line="240" w:lineRule="auto"/>
              <w:jc w:val="both"/>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6C7DAB">
              <w:rPr>
                <w:rFonts w:ascii="Times New Roman" w:eastAsia="Times New Roman" w:hAnsi="Times New Roman" w:cs="Times New Roman"/>
                <w:b/>
                <w:bCs/>
                <w:sz w:val="16"/>
                <w:szCs w:val="16"/>
                <w:lang w:eastAsia="ru-RU"/>
              </w:rPr>
              <w:t>м.р.Безенчукский</w:t>
            </w:r>
            <w:proofErr w:type="spellEnd"/>
            <w:r w:rsidRPr="006C7DAB">
              <w:rPr>
                <w:rFonts w:ascii="Times New Roman" w:eastAsia="Times New Roman" w:hAnsi="Times New Roman" w:cs="Times New Roman"/>
                <w:b/>
                <w:bCs/>
                <w:sz w:val="16"/>
                <w:szCs w:val="16"/>
                <w:lang w:eastAsia="ru-RU"/>
              </w:rPr>
              <w:t xml:space="preserve"> на 2021-2023гг"</w:t>
            </w:r>
          </w:p>
        </w:tc>
        <w:tc>
          <w:tcPr>
            <w:tcW w:w="1178" w:type="dxa"/>
            <w:tcBorders>
              <w:top w:val="nil"/>
              <w:left w:val="nil"/>
              <w:bottom w:val="single" w:sz="4" w:space="0" w:color="auto"/>
              <w:right w:val="single" w:sz="4" w:space="0" w:color="auto"/>
            </w:tcBorders>
            <w:shd w:val="clear" w:color="auto" w:fill="auto"/>
            <w:noWrap/>
            <w:vAlign w:val="center"/>
            <w:hideMark/>
          </w:tcPr>
          <w:p w14:paraId="53A077FF"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762 00 00000</w:t>
            </w:r>
          </w:p>
        </w:tc>
        <w:tc>
          <w:tcPr>
            <w:tcW w:w="456" w:type="dxa"/>
            <w:tcBorders>
              <w:top w:val="nil"/>
              <w:left w:val="nil"/>
              <w:bottom w:val="nil"/>
              <w:right w:val="nil"/>
            </w:tcBorders>
            <w:shd w:val="clear" w:color="auto" w:fill="auto"/>
            <w:noWrap/>
            <w:vAlign w:val="center"/>
            <w:hideMark/>
          </w:tcPr>
          <w:p w14:paraId="4E28541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C2EEA1E"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98</w:t>
            </w:r>
          </w:p>
        </w:tc>
        <w:tc>
          <w:tcPr>
            <w:tcW w:w="1241" w:type="dxa"/>
            <w:tcBorders>
              <w:top w:val="nil"/>
              <w:left w:val="nil"/>
              <w:bottom w:val="single" w:sz="4" w:space="0" w:color="auto"/>
              <w:right w:val="single" w:sz="4" w:space="0" w:color="auto"/>
            </w:tcBorders>
            <w:shd w:val="clear" w:color="auto" w:fill="auto"/>
            <w:noWrap/>
            <w:vAlign w:val="bottom"/>
            <w:hideMark/>
          </w:tcPr>
          <w:p w14:paraId="2ED87317"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641679EB" w14:textId="77777777" w:rsidTr="008C59F4">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3C18C2BC"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8" w:type="dxa"/>
            <w:tcBorders>
              <w:top w:val="nil"/>
              <w:left w:val="nil"/>
              <w:bottom w:val="single" w:sz="4" w:space="0" w:color="auto"/>
              <w:right w:val="single" w:sz="4" w:space="0" w:color="auto"/>
            </w:tcBorders>
            <w:shd w:val="clear" w:color="auto" w:fill="auto"/>
            <w:noWrap/>
            <w:vAlign w:val="center"/>
            <w:hideMark/>
          </w:tcPr>
          <w:p w14:paraId="1CF37B31"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43C9D8EC"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193B292"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98</w:t>
            </w:r>
          </w:p>
        </w:tc>
        <w:tc>
          <w:tcPr>
            <w:tcW w:w="1241" w:type="dxa"/>
            <w:tcBorders>
              <w:top w:val="nil"/>
              <w:left w:val="nil"/>
              <w:bottom w:val="single" w:sz="4" w:space="0" w:color="auto"/>
              <w:right w:val="single" w:sz="4" w:space="0" w:color="auto"/>
            </w:tcBorders>
            <w:shd w:val="clear" w:color="auto" w:fill="auto"/>
            <w:noWrap/>
            <w:vAlign w:val="bottom"/>
            <w:hideMark/>
          </w:tcPr>
          <w:p w14:paraId="0A3666E8"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5DAF1FC9" w14:textId="77777777" w:rsidTr="008C59F4">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4D500995"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auto"/>
              <w:right w:val="single" w:sz="4" w:space="0" w:color="auto"/>
            </w:tcBorders>
            <w:shd w:val="clear" w:color="auto" w:fill="auto"/>
            <w:noWrap/>
            <w:vAlign w:val="center"/>
            <w:hideMark/>
          </w:tcPr>
          <w:p w14:paraId="128C7179"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30E9E85A"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883A3C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98</w:t>
            </w:r>
          </w:p>
        </w:tc>
        <w:tc>
          <w:tcPr>
            <w:tcW w:w="1241" w:type="dxa"/>
            <w:tcBorders>
              <w:top w:val="nil"/>
              <w:left w:val="nil"/>
              <w:bottom w:val="single" w:sz="4" w:space="0" w:color="auto"/>
              <w:right w:val="single" w:sz="4" w:space="0" w:color="auto"/>
            </w:tcBorders>
            <w:shd w:val="clear" w:color="auto" w:fill="auto"/>
            <w:noWrap/>
            <w:vAlign w:val="bottom"/>
            <w:hideMark/>
          </w:tcPr>
          <w:p w14:paraId="0D2EF664"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449CE66F" w14:textId="77777777" w:rsidTr="008C59F4">
        <w:trPr>
          <w:gridAfter w:val="2"/>
          <w:wAfter w:w="64"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22634A79" w14:textId="77777777" w:rsidR="00FB62F0" w:rsidRPr="006C7DAB" w:rsidRDefault="00FB62F0" w:rsidP="00FB62F0">
            <w:pPr>
              <w:spacing w:after="0" w:line="240" w:lineRule="auto"/>
              <w:jc w:val="both"/>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Муниципальная программа "Развитие культуры в городском поселении  Безенчук на 2020-2022гг"</w:t>
            </w:r>
          </w:p>
        </w:tc>
        <w:tc>
          <w:tcPr>
            <w:tcW w:w="1178" w:type="dxa"/>
            <w:tcBorders>
              <w:top w:val="nil"/>
              <w:left w:val="nil"/>
              <w:bottom w:val="single" w:sz="4" w:space="0" w:color="000000"/>
              <w:right w:val="single" w:sz="4" w:space="0" w:color="000000"/>
            </w:tcBorders>
            <w:shd w:val="clear" w:color="auto" w:fill="auto"/>
            <w:noWrap/>
            <w:vAlign w:val="center"/>
            <w:hideMark/>
          </w:tcPr>
          <w:p w14:paraId="562CBF60"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770 00 00000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0DB6A14A"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2565E70"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3671BE43"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2543BF04" w14:textId="77777777" w:rsidTr="008C59F4">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240FED9"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227DB27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4B34145C"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7FDEFCE"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53E57845"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2C831284" w14:textId="77777777" w:rsidTr="008C59F4">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3303CF06"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3429F977"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49540D5E"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8919F6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459CD423"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794A7132" w14:textId="77777777" w:rsidTr="008C59F4">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3B6A1697" w14:textId="77777777" w:rsidR="00FB62F0" w:rsidRPr="006C7DAB" w:rsidRDefault="00FB62F0" w:rsidP="00FB62F0">
            <w:pPr>
              <w:spacing w:after="0" w:line="240" w:lineRule="auto"/>
              <w:jc w:val="both"/>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6C7DAB">
              <w:rPr>
                <w:rFonts w:ascii="Times New Roman" w:eastAsia="Times New Roman" w:hAnsi="Times New Roman" w:cs="Times New Roman"/>
                <w:b/>
                <w:bCs/>
                <w:sz w:val="16"/>
                <w:szCs w:val="16"/>
                <w:lang w:eastAsia="ru-RU"/>
              </w:rPr>
              <w:t>гг</w:t>
            </w:r>
            <w:proofErr w:type="spellEnd"/>
            <w:r w:rsidRPr="006C7DAB">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6FF16104"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000000"/>
              <w:right w:val="nil"/>
            </w:tcBorders>
            <w:shd w:val="clear" w:color="auto" w:fill="auto"/>
            <w:noWrap/>
            <w:hideMark/>
          </w:tcPr>
          <w:p w14:paraId="1A23BF35"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86B0554"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6CB866BE"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004DC9EE" w14:textId="77777777" w:rsidTr="008C59F4">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37E573D7"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78" w:type="dxa"/>
            <w:tcBorders>
              <w:top w:val="nil"/>
              <w:left w:val="nil"/>
              <w:bottom w:val="single" w:sz="4" w:space="0" w:color="000000"/>
              <w:right w:val="single" w:sz="4" w:space="0" w:color="000000"/>
            </w:tcBorders>
            <w:shd w:val="clear" w:color="auto" w:fill="auto"/>
            <w:noWrap/>
            <w:vAlign w:val="center"/>
            <w:hideMark/>
          </w:tcPr>
          <w:p w14:paraId="7899CF80"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3FBA5DE2"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BB06EA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6A920EC7"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4E7AD48F" w14:textId="77777777" w:rsidTr="00430210">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43485693"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492E1833"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086339BE"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1AAE000"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73603FC1"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4F6AE4E0" w14:textId="77777777" w:rsidTr="00430210">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9395F1E" w14:textId="77777777" w:rsidR="00FB62F0" w:rsidRPr="006C7DAB" w:rsidRDefault="00FB62F0" w:rsidP="00FB62F0">
            <w:pPr>
              <w:spacing w:after="0" w:line="240" w:lineRule="auto"/>
              <w:jc w:val="both"/>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178" w:type="dxa"/>
            <w:tcBorders>
              <w:top w:val="nil"/>
              <w:left w:val="nil"/>
              <w:bottom w:val="single" w:sz="4" w:space="0" w:color="000000"/>
              <w:right w:val="single" w:sz="4" w:space="0" w:color="000000"/>
            </w:tcBorders>
            <w:shd w:val="clear" w:color="auto" w:fill="auto"/>
            <w:noWrap/>
            <w:vAlign w:val="center"/>
            <w:hideMark/>
          </w:tcPr>
          <w:p w14:paraId="0902F4B1"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000000"/>
              <w:right w:val="nil"/>
            </w:tcBorders>
            <w:shd w:val="clear" w:color="auto" w:fill="auto"/>
            <w:noWrap/>
            <w:vAlign w:val="center"/>
            <w:hideMark/>
          </w:tcPr>
          <w:p w14:paraId="5171E844"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9E85ADD"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01F281D1"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4948DFAF" w14:textId="77777777" w:rsidTr="002932D9">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2DB36D3"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3ED31824"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4351EE9A"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93B556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34480086"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2757986F" w14:textId="77777777" w:rsidTr="002932D9">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0BBA0F99"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7BF51DF2"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058AC40E"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78FF95F"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295E7267"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5F4E7265" w14:textId="77777777" w:rsidTr="002932D9">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667FAAF2" w14:textId="77777777" w:rsidR="00FB62F0" w:rsidRPr="006C7DAB" w:rsidRDefault="00FB62F0" w:rsidP="00FB62F0">
            <w:pPr>
              <w:spacing w:after="0" w:line="240" w:lineRule="auto"/>
              <w:jc w:val="both"/>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Непрограммное направление расходов</w:t>
            </w:r>
          </w:p>
        </w:tc>
        <w:tc>
          <w:tcPr>
            <w:tcW w:w="1178" w:type="dxa"/>
            <w:tcBorders>
              <w:top w:val="nil"/>
              <w:left w:val="nil"/>
              <w:bottom w:val="nil"/>
              <w:right w:val="nil"/>
            </w:tcBorders>
            <w:shd w:val="clear" w:color="auto" w:fill="auto"/>
            <w:noWrap/>
            <w:vAlign w:val="center"/>
            <w:hideMark/>
          </w:tcPr>
          <w:p w14:paraId="4ACDF0D6"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990 00 00000</w:t>
            </w:r>
          </w:p>
        </w:tc>
        <w:tc>
          <w:tcPr>
            <w:tcW w:w="456" w:type="dxa"/>
            <w:tcBorders>
              <w:top w:val="nil"/>
              <w:left w:val="single" w:sz="4" w:space="0" w:color="000000"/>
              <w:bottom w:val="nil"/>
              <w:right w:val="nil"/>
            </w:tcBorders>
            <w:shd w:val="clear" w:color="auto" w:fill="auto"/>
            <w:noWrap/>
            <w:vAlign w:val="center"/>
            <w:hideMark/>
          </w:tcPr>
          <w:p w14:paraId="599D234C"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C60077A"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24956</w:t>
            </w:r>
          </w:p>
        </w:tc>
        <w:tc>
          <w:tcPr>
            <w:tcW w:w="1241" w:type="dxa"/>
            <w:tcBorders>
              <w:top w:val="nil"/>
              <w:left w:val="nil"/>
              <w:bottom w:val="single" w:sz="4" w:space="0" w:color="auto"/>
              <w:right w:val="single" w:sz="4" w:space="0" w:color="auto"/>
            </w:tcBorders>
            <w:shd w:val="clear" w:color="auto" w:fill="auto"/>
            <w:noWrap/>
            <w:vAlign w:val="center"/>
            <w:hideMark/>
          </w:tcPr>
          <w:p w14:paraId="0B0BD09B"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2636</w:t>
            </w:r>
          </w:p>
        </w:tc>
      </w:tr>
      <w:tr w:rsidR="00FB62F0" w:rsidRPr="00FB62F0" w14:paraId="31CB8966" w14:textId="77777777" w:rsidTr="008C3A81">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F876D59" w14:textId="77777777" w:rsidR="00FB62F0" w:rsidRPr="006C7DAB" w:rsidRDefault="00FB62F0" w:rsidP="00FB62F0">
            <w:pPr>
              <w:spacing w:after="0" w:line="240" w:lineRule="auto"/>
              <w:jc w:val="both"/>
              <w:rPr>
                <w:rFonts w:ascii="Times New Roman" w:eastAsia="Times New Roman" w:hAnsi="Times New Roman" w:cs="Times New Roman"/>
                <w:b/>
                <w:bCs/>
                <w:i/>
                <w:iCs/>
                <w:sz w:val="16"/>
                <w:szCs w:val="16"/>
                <w:lang w:eastAsia="ru-RU"/>
              </w:rPr>
            </w:pPr>
            <w:r w:rsidRPr="006C7DAB">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78" w:type="dxa"/>
            <w:tcBorders>
              <w:top w:val="single" w:sz="4" w:space="0" w:color="000000"/>
              <w:left w:val="nil"/>
              <w:bottom w:val="nil"/>
              <w:right w:val="nil"/>
            </w:tcBorders>
            <w:shd w:val="clear" w:color="auto" w:fill="auto"/>
            <w:noWrap/>
            <w:vAlign w:val="center"/>
            <w:hideMark/>
          </w:tcPr>
          <w:p w14:paraId="697AD54F"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991 00 00000</w:t>
            </w:r>
          </w:p>
        </w:tc>
        <w:tc>
          <w:tcPr>
            <w:tcW w:w="456" w:type="dxa"/>
            <w:tcBorders>
              <w:top w:val="single" w:sz="4" w:space="0" w:color="000000"/>
              <w:left w:val="single" w:sz="4" w:space="0" w:color="000000"/>
              <w:bottom w:val="nil"/>
              <w:right w:val="nil"/>
            </w:tcBorders>
            <w:shd w:val="clear" w:color="auto" w:fill="auto"/>
            <w:noWrap/>
            <w:vAlign w:val="center"/>
            <w:hideMark/>
          </w:tcPr>
          <w:p w14:paraId="285619B5"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A24FEB6"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11196</w:t>
            </w:r>
          </w:p>
        </w:tc>
        <w:tc>
          <w:tcPr>
            <w:tcW w:w="1241" w:type="dxa"/>
            <w:tcBorders>
              <w:top w:val="nil"/>
              <w:left w:val="nil"/>
              <w:bottom w:val="single" w:sz="4" w:space="0" w:color="auto"/>
              <w:right w:val="single" w:sz="4" w:space="0" w:color="auto"/>
            </w:tcBorders>
            <w:shd w:val="clear" w:color="auto" w:fill="auto"/>
            <w:noWrap/>
            <w:vAlign w:val="center"/>
            <w:hideMark/>
          </w:tcPr>
          <w:p w14:paraId="484C4A4F"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r>
      <w:tr w:rsidR="00FB62F0" w:rsidRPr="00FB62F0" w14:paraId="6192E4E0" w14:textId="77777777" w:rsidTr="008C3A81">
        <w:trPr>
          <w:gridAfter w:val="2"/>
          <w:wAfter w:w="64" w:type="dxa"/>
          <w:trHeight w:val="70"/>
        </w:trPr>
        <w:tc>
          <w:tcPr>
            <w:tcW w:w="7371" w:type="dxa"/>
            <w:tcBorders>
              <w:top w:val="nil"/>
              <w:left w:val="single" w:sz="4" w:space="0" w:color="000000"/>
              <w:bottom w:val="single" w:sz="4" w:space="0" w:color="000000"/>
              <w:right w:val="nil"/>
            </w:tcBorders>
            <w:shd w:val="clear" w:color="auto" w:fill="auto"/>
            <w:vAlign w:val="center"/>
            <w:hideMark/>
          </w:tcPr>
          <w:p w14:paraId="6862D995"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78" w:type="dxa"/>
            <w:tcBorders>
              <w:top w:val="single" w:sz="4" w:space="0" w:color="000000"/>
              <w:left w:val="single" w:sz="4" w:space="0" w:color="000000"/>
              <w:bottom w:val="nil"/>
              <w:right w:val="nil"/>
            </w:tcBorders>
            <w:shd w:val="clear" w:color="auto" w:fill="auto"/>
            <w:noWrap/>
            <w:vAlign w:val="center"/>
            <w:hideMark/>
          </w:tcPr>
          <w:p w14:paraId="33420691"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991 00 11000</w:t>
            </w:r>
          </w:p>
        </w:tc>
        <w:tc>
          <w:tcPr>
            <w:tcW w:w="456" w:type="dxa"/>
            <w:tcBorders>
              <w:top w:val="single" w:sz="4" w:space="0" w:color="000000"/>
              <w:left w:val="single" w:sz="4" w:space="0" w:color="000000"/>
              <w:bottom w:val="single" w:sz="4" w:space="0" w:color="000000"/>
              <w:right w:val="nil"/>
            </w:tcBorders>
            <w:shd w:val="clear" w:color="auto" w:fill="auto"/>
            <w:noWrap/>
            <w:vAlign w:val="center"/>
            <w:hideMark/>
          </w:tcPr>
          <w:p w14:paraId="0702AF90"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D15D459"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10449</w:t>
            </w:r>
          </w:p>
        </w:tc>
        <w:tc>
          <w:tcPr>
            <w:tcW w:w="1241" w:type="dxa"/>
            <w:tcBorders>
              <w:top w:val="nil"/>
              <w:left w:val="nil"/>
              <w:bottom w:val="single" w:sz="4" w:space="0" w:color="auto"/>
              <w:right w:val="single" w:sz="4" w:space="0" w:color="auto"/>
            </w:tcBorders>
            <w:shd w:val="clear" w:color="auto" w:fill="auto"/>
            <w:noWrap/>
            <w:vAlign w:val="bottom"/>
            <w:hideMark/>
          </w:tcPr>
          <w:p w14:paraId="1980142E"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70689AFF" w14:textId="77777777" w:rsidTr="008C3A81">
        <w:trPr>
          <w:gridAfter w:val="2"/>
          <w:wAfter w:w="64" w:type="dxa"/>
          <w:trHeight w:val="70"/>
        </w:trPr>
        <w:tc>
          <w:tcPr>
            <w:tcW w:w="7371" w:type="dxa"/>
            <w:tcBorders>
              <w:top w:val="nil"/>
              <w:left w:val="single" w:sz="4" w:space="0" w:color="000000"/>
              <w:bottom w:val="single" w:sz="4" w:space="0" w:color="000000"/>
              <w:right w:val="nil"/>
            </w:tcBorders>
            <w:shd w:val="clear" w:color="auto" w:fill="auto"/>
            <w:vAlign w:val="center"/>
            <w:hideMark/>
          </w:tcPr>
          <w:p w14:paraId="5B63601B"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78" w:type="dxa"/>
            <w:tcBorders>
              <w:top w:val="single" w:sz="4" w:space="0" w:color="000000"/>
              <w:left w:val="single" w:sz="4" w:space="0" w:color="000000"/>
              <w:bottom w:val="nil"/>
              <w:right w:val="nil"/>
            </w:tcBorders>
            <w:shd w:val="clear" w:color="auto" w:fill="auto"/>
            <w:noWrap/>
            <w:vAlign w:val="center"/>
            <w:hideMark/>
          </w:tcPr>
          <w:p w14:paraId="0E6AD9E2"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nil"/>
            </w:tcBorders>
            <w:shd w:val="clear" w:color="auto" w:fill="auto"/>
            <w:noWrap/>
            <w:vAlign w:val="center"/>
            <w:hideMark/>
          </w:tcPr>
          <w:p w14:paraId="3435600F"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EB2F8AF"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1408</w:t>
            </w:r>
          </w:p>
        </w:tc>
        <w:tc>
          <w:tcPr>
            <w:tcW w:w="1241" w:type="dxa"/>
            <w:tcBorders>
              <w:top w:val="nil"/>
              <w:left w:val="nil"/>
              <w:bottom w:val="single" w:sz="4" w:space="0" w:color="auto"/>
              <w:right w:val="single" w:sz="4" w:space="0" w:color="auto"/>
            </w:tcBorders>
            <w:shd w:val="clear" w:color="auto" w:fill="auto"/>
            <w:noWrap/>
            <w:vAlign w:val="bottom"/>
            <w:hideMark/>
          </w:tcPr>
          <w:p w14:paraId="32FB5E97"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71C0B6B8" w14:textId="77777777" w:rsidTr="008C3A81">
        <w:trPr>
          <w:gridAfter w:val="2"/>
          <w:wAfter w:w="64" w:type="dxa"/>
          <w:trHeight w:val="70"/>
        </w:trPr>
        <w:tc>
          <w:tcPr>
            <w:tcW w:w="7371" w:type="dxa"/>
            <w:tcBorders>
              <w:top w:val="nil"/>
              <w:left w:val="single" w:sz="4" w:space="0" w:color="000000"/>
              <w:bottom w:val="single" w:sz="4" w:space="0" w:color="000000"/>
              <w:right w:val="nil"/>
            </w:tcBorders>
            <w:shd w:val="clear" w:color="auto" w:fill="auto"/>
            <w:vAlign w:val="center"/>
            <w:hideMark/>
          </w:tcPr>
          <w:p w14:paraId="780F2829"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8" w:type="dxa"/>
            <w:tcBorders>
              <w:top w:val="single" w:sz="4" w:space="0" w:color="000000"/>
              <w:left w:val="single" w:sz="4" w:space="0" w:color="000000"/>
              <w:bottom w:val="nil"/>
              <w:right w:val="nil"/>
            </w:tcBorders>
            <w:shd w:val="clear" w:color="auto" w:fill="auto"/>
            <w:noWrap/>
            <w:vAlign w:val="center"/>
            <w:hideMark/>
          </w:tcPr>
          <w:p w14:paraId="7884B317"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nil"/>
            </w:tcBorders>
            <w:shd w:val="clear" w:color="auto" w:fill="auto"/>
            <w:noWrap/>
            <w:vAlign w:val="center"/>
            <w:hideMark/>
          </w:tcPr>
          <w:p w14:paraId="15D75F7C"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120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276E1B5"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1408</w:t>
            </w:r>
          </w:p>
        </w:tc>
        <w:tc>
          <w:tcPr>
            <w:tcW w:w="1241" w:type="dxa"/>
            <w:tcBorders>
              <w:top w:val="nil"/>
              <w:left w:val="nil"/>
              <w:bottom w:val="single" w:sz="4" w:space="0" w:color="auto"/>
              <w:right w:val="single" w:sz="4" w:space="0" w:color="auto"/>
            </w:tcBorders>
            <w:shd w:val="clear" w:color="auto" w:fill="auto"/>
            <w:noWrap/>
            <w:vAlign w:val="bottom"/>
            <w:hideMark/>
          </w:tcPr>
          <w:p w14:paraId="25BD7F13"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36BC9B81" w14:textId="77777777" w:rsidTr="008C3A81">
        <w:trPr>
          <w:gridAfter w:val="2"/>
          <w:wAfter w:w="64" w:type="dxa"/>
          <w:trHeight w:val="70"/>
        </w:trPr>
        <w:tc>
          <w:tcPr>
            <w:tcW w:w="7371" w:type="dxa"/>
            <w:tcBorders>
              <w:top w:val="nil"/>
              <w:left w:val="single" w:sz="4" w:space="0" w:color="000000"/>
              <w:bottom w:val="single" w:sz="4" w:space="0" w:color="000000"/>
              <w:right w:val="nil"/>
            </w:tcBorders>
            <w:shd w:val="clear" w:color="auto" w:fill="auto"/>
            <w:vAlign w:val="center"/>
            <w:hideMark/>
          </w:tcPr>
          <w:p w14:paraId="092EB83E"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7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05EDEB0"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329200AC"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6308E31"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9041</w:t>
            </w:r>
          </w:p>
        </w:tc>
        <w:tc>
          <w:tcPr>
            <w:tcW w:w="1241" w:type="dxa"/>
            <w:tcBorders>
              <w:top w:val="nil"/>
              <w:left w:val="nil"/>
              <w:bottom w:val="single" w:sz="4" w:space="0" w:color="auto"/>
              <w:right w:val="single" w:sz="4" w:space="0" w:color="auto"/>
            </w:tcBorders>
            <w:shd w:val="clear" w:color="auto" w:fill="auto"/>
            <w:noWrap/>
            <w:vAlign w:val="bottom"/>
            <w:hideMark/>
          </w:tcPr>
          <w:p w14:paraId="2FCBC11F"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3F3BB5D4" w14:textId="77777777" w:rsidTr="008C3A81">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7CA66426"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8" w:type="dxa"/>
            <w:tcBorders>
              <w:top w:val="nil"/>
              <w:left w:val="nil"/>
              <w:bottom w:val="single" w:sz="4" w:space="0" w:color="000000"/>
              <w:right w:val="single" w:sz="4" w:space="0" w:color="000000"/>
            </w:tcBorders>
            <w:shd w:val="clear" w:color="auto" w:fill="auto"/>
            <w:noWrap/>
            <w:vAlign w:val="center"/>
            <w:hideMark/>
          </w:tcPr>
          <w:p w14:paraId="165D002A"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08DC1690"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120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E5A5AD7"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7631</w:t>
            </w:r>
          </w:p>
        </w:tc>
        <w:tc>
          <w:tcPr>
            <w:tcW w:w="1241" w:type="dxa"/>
            <w:tcBorders>
              <w:top w:val="nil"/>
              <w:left w:val="nil"/>
              <w:bottom w:val="single" w:sz="4" w:space="0" w:color="auto"/>
              <w:right w:val="single" w:sz="4" w:space="0" w:color="auto"/>
            </w:tcBorders>
            <w:shd w:val="clear" w:color="auto" w:fill="auto"/>
            <w:noWrap/>
            <w:vAlign w:val="bottom"/>
            <w:hideMark/>
          </w:tcPr>
          <w:p w14:paraId="6B5BE3B6"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50F8F91E" w14:textId="77777777" w:rsidTr="008C3A81">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70BB5177"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5D313F0F"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454D13F7"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903CBB0"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1369</w:t>
            </w:r>
          </w:p>
        </w:tc>
        <w:tc>
          <w:tcPr>
            <w:tcW w:w="1241" w:type="dxa"/>
            <w:tcBorders>
              <w:top w:val="nil"/>
              <w:left w:val="nil"/>
              <w:bottom w:val="single" w:sz="4" w:space="0" w:color="auto"/>
              <w:right w:val="single" w:sz="4" w:space="0" w:color="auto"/>
            </w:tcBorders>
            <w:shd w:val="clear" w:color="auto" w:fill="auto"/>
            <w:noWrap/>
            <w:vAlign w:val="bottom"/>
            <w:hideMark/>
          </w:tcPr>
          <w:p w14:paraId="61A9FA6C"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0D1E3B43" w14:textId="77777777" w:rsidTr="008C3A81">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7A79E5B6"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Уплата налогов, сборов и иных платежей</w:t>
            </w:r>
          </w:p>
        </w:tc>
        <w:tc>
          <w:tcPr>
            <w:tcW w:w="1178" w:type="dxa"/>
            <w:tcBorders>
              <w:top w:val="nil"/>
              <w:left w:val="nil"/>
              <w:bottom w:val="single" w:sz="4" w:space="0" w:color="000000"/>
              <w:right w:val="single" w:sz="4" w:space="0" w:color="000000"/>
            </w:tcBorders>
            <w:shd w:val="clear" w:color="auto" w:fill="auto"/>
            <w:noWrap/>
            <w:vAlign w:val="center"/>
            <w:hideMark/>
          </w:tcPr>
          <w:p w14:paraId="316E73F3"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7562FC6D"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850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17AE8EA"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13465B03"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69CA1F24" w14:textId="77777777" w:rsidTr="008C3A81">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5BD44384"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792F1869"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1EC85ED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7EB5120"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247</w:t>
            </w:r>
          </w:p>
        </w:tc>
        <w:tc>
          <w:tcPr>
            <w:tcW w:w="1241" w:type="dxa"/>
            <w:tcBorders>
              <w:top w:val="nil"/>
              <w:left w:val="nil"/>
              <w:bottom w:val="single" w:sz="4" w:space="0" w:color="auto"/>
              <w:right w:val="single" w:sz="4" w:space="0" w:color="auto"/>
            </w:tcBorders>
            <w:shd w:val="clear" w:color="auto" w:fill="auto"/>
            <w:noWrap/>
            <w:vAlign w:val="bottom"/>
            <w:hideMark/>
          </w:tcPr>
          <w:p w14:paraId="6993E521"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1B3F9F91" w14:textId="77777777" w:rsidTr="008C3A81">
        <w:trPr>
          <w:gridAfter w:val="2"/>
          <w:wAfter w:w="64"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0A19A776"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lastRenderedPageBreak/>
              <w:t>Иные 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153A0541"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6DE8489B"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33652C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247</w:t>
            </w:r>
          </w:p>
        </w:tc>
        <w:tc>
          <w:tcPr>
            <w:tcW w:w="1241" w:type="dxa"/>
            <w:tcBorders>
              <w:top w:val="nil"/>
              <w:left w:val="nil"/>
              <w:bottom w:val="single" w:sz="4" w:space="0" w:color="auto"/>
              <w:right w:val="single" w:sz="4" w:space="0" w:color="auto"/>
            </w:tcBorders>
            <w:shd w:val="clear" w:color="auto" w:fill="auto"/>
            <w:noWrap/>
            <w:vAlign w:val="bottom"/>
            <w:hideMark/>
          </w:tcPr>
          <w:p w14:paraId="5612687E"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17B1F8AC" w14:textId="77777777" w:rsidTr="008C3A81">
        <w:trPr>
          <w:gridAfter w:val="2"/>
          <w:wAfter w:w="64"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72D93678"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Расходование средств резервных фондов</w:t>
            </w:r>
          </w:p>
        </w:tc>
        <w:tc>
          <w:tcPr>
            <w:tcW w:w="1178" w:type="dxa"/>
            <w:tcBorders>
              <w:top w:val="nil"/>
              <w:left w:val="nil"/>
              <w:bottom w:val="nil"/>
              <w:right w:val="nil"/>
            </w:tcBorders>
            <w:shd w:val="clear" w:color="auto" w:fill="auto"/>
            <w:noWrap/>
            <w:vAlign w:val="center"/>
            <w:hideMark/>
          </w:tcPr>
          <w:p w14:paraId="120B8DA9"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991 00 70000</w:t>
            </w:r>
          </w:p>
        </w:tc>
        <w:tc>
          <w:tcPr>
            <w:tcW w:w="456" w:type="dxa"/>
            <w:tcBorders>
              <w:top w:val="nil"/>
              <w:left w:val="single" w:sz="4" w:space="0" w:color="000000"/>
              <w:bottom w:val="single" w:sz="4" w:space="0" w:color="000000"/>
              <w:right w:val="nil"/>
            </w:tcBorders>
            <w:shd w:val="clear" w:color="auto" w:fill="auto"/>
            <w:noWrap/>
            <w:vAlign w:val="center"/>
            <w:hideMark/>
          </w:tcPr>
          <w:p w14:paraId="60464DCE"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423C7A2"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6BAE45A0"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51AC02CD" w14:textId="77777777" w:rsidTr="008C3A81">
        <w:trPr>
          <w:gridAfter w:val="2"/>
          <w:wAfter w:w="64" w:type="dxa"/>
          <w:trHeight w:val="70"/>
        </w:trPr>
        <w:tc>
          <w:tcPr>
            <w:tcW w:w="7371" w:type="dxa"/>
            <w:tcBorders>
              <w:top w:val="single" w:sz="4" w:space="0" w:color="000000"/>
              <w:left w:val="single" w:sz="4" w:space="0" w:color="000000"/>
              <w:bottom w:val="nil"/>
              <w:right w:val="nil"/>
            </w:tcBorders>
            <w:shd w:val="clear" w:color="auto" w:fill="auto"/>
            <w:vAlign w:val="center"/>
            <w:hideMark/>
          </w:tcPr>
          <w:p w14:paraId="219DA78B"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Резервные фонды местной администрации</w:t>
            </w:r>
          </w:p>
        </w:tc>
        <w:tc>
          <w:tcPr>
            <w:tcW w:w="117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83136CB"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991 00 79990</w:t>
            </w:r>
          </w:p>
        </w:tc>
        <w:tc>
          <w:tcPr>
            <w:tcW w:w="456" w:type="dxa"/>
            <w:tcBorders>
              <w:top w:val="nil"/>
              <w:left w:val="nil"/>
              <w:bottom w:val="nil"/>
              <w:right w:val="nil"/>
            </w:tcBorders>
            <w:shd w:val="clear" w:color="auto" w:fill="auto"/>
            <w:noWrap/>
            <w:vAlign w:val="center"/>
            <w:hideMark/>
          </w:tcPr>
          <w:p w14:paraId="530FE58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3E57FCE"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3664BCCE"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2E4C0906" w14:textId="77777777" w:rsidTr="008C3A81">
        <w:trPr>
          <w:gridAfter w:val="2"/>
          <w:wAfter w:w="64"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4EF455C1"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Резервные средства</w:t>
            </w:r>
          </w:p>
        </w:tc>
        <w:tc>
          <w:tcPr>
            <w:tcW w:w="1178" w:type="dxa"/>
            <w:tcBorders>
              <w:top w:val="nil"/>
              <w:left w:val="nil"/>
              <w:bottom w:val="single" w:sz="4" w:space="0" w:color="000000"/>
              <w:right w:val="single" w:sz="4" w:space="0" w:color="000000"/>
            </w:tcBorders>
            <w:shd w:val="clear" w:color="auto" w:fill="auto"/>
            <w:noWrap/>
            <w:vAlign w:val="center"/>
            <w:hideMark/>
          </w:tcPr>
          <w:p w14:paraId="0E8A9A71"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991 00 79990</w:t>
            </w:r>
          </w:p>
        </w:tc>
        <w:tc>
          <w:tcPr>
            <w:tcW w:w="456" w:type="dxa"/>
            <w:tcBorders>
              <w:top w:val="single" w:sz="4" w:space="0" w:color="000000"/>
              <w:left w:val="nil"/>
              <w:bottom w:val="single" w:sz="4" w:space="0" w:color="000000"/>
              <w:right w:val="nil"/>
            </w:tcBorders>
            <w:shd w:val="clear" w:color="auto" w:fill="auto"/>
            <w:noWrap/>
            <w:vAlign w:val="center"/>
            <w:hideMark/>
          </w:tcPr>
          <w:p w14:paraId="7653A5E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870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210B2B7"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55A4CCA7"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531DE703" w14:textId="77777777" w:rsidTr="008C3A81">
        <w:trPr>
          <w:gridAfter w:val="2"/>
          <w:wAfter w:w="64" w:type="dxa"/>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2FA4E" w14:textId="77777777" w:rsidR="00FB62F0" w:rsidRPr="006C7DAB" w:rsidRDefault="00FB62F0" w:rsidP="00FB62F0">
            <w:pPr>
              <w:spacing w:after="0" w:line="240" w:lineRule="auto"/>
              <w:jc w:val="both"/>
              <w:rPr>
                <w:rFonts w:ascii="Times New Roman" w:eastAsia="Times New Roman" w:hAnsi="Times New Roman" w:cs="Times New Roman"/>
                <w:b/>
                <w:bCs/>
                <w:i/>
                <w:iCs/>
                <w:sz w:val="16"/>
                <w:szCs w:val="16"/>
                <w:lang w:eastAsia="ru-RU"/>
              </w:rPr>
            </w:pPr>
            <w:r w:rsidRPr="006C7DAB">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178" w:type="dxa"/>
            <w:tcBorders>
              <w:top w:val="single" w:sz="4" w:space="0" w:color="auto"/>
              <w:left w:val="nil"/>
              <w:bottom w:val="single" w:sz="4" w:space="0" w:color="auto"/>
              <w:right w:val="single" w:sz="4" w:space="0" w:color="auto"/>
            </w:tcBorders>
            <w:shd w:val="clear" w:color="auto" w:fill="auto"/>
            <w:noWrap/>
            <w:vAlign w:val="center"/>
            <w:hideMark/>
          </w:tcPr>
          <w:p w14:paraId="2B4954FC"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990 00 00000</w:t>
            </w:r>
          </w:p>
        </w:tc>
        <w:tc>
          <w:tcPr>
            <w:tcW w:w="456" w:type="dxa"/>
            <w:tcBorders>
              <w:top w:val="nil"/>
              <w:left w:val="nil"/>
              <w:bottom w:val="single" w:sz="4" w:space="0" w:color="000000"/>
              <w:right w:val="nil"/>
            </w:tcBorders>
            <w:shd w:val="clear" w:color="auto" w:fill="auto"/>
            <w:noWrap/>
            <w:vAlign w:val="center"/>
            <w:hideMark/>
          </w:tcPr>
          <w:p w14:paraId="374E0870"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7A66FB4"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57181D03"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72AF6FB4" w14:textId="77777777" w:rsidTr="008C3A81">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3D343FA6"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187A89D1"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990 00 78210</w:t>
            </w:r>
          </w:p>
        </w:tc>
        <w:tc>
          <w:tcPr>
            <w:tcW w:w="456" w:type="dxa"/>
            <w:tcBorders>
              <w:top w:val="nil"/>
              <w:left w:val="nil"/>
              <w:bottom w:val="nil"/>
              <w:right w:val="nil"/>
            </w:tcBorders>
            <w:shd w:val="clear" w:color="auto" w:fill="auto"/>
            <w:noWrap/>
            <w:vAlign w:val="center"/>
            <w:hideMark/>
          </w:tcPr>
          <w:p w14:paraId="3005C77B"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8C28822"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09ED6103"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09502A6E" w14:textId="77777777" w:rsidTr="008C3A81">
        <w:trPr>
          <w:gridAfter w:val="2"/>
          <w:wAfter w:w="64"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4F5D2E65"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44C9C902"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990 00 78210</w:t>
            </w:r>
          </w:p>
        </w:tc>
        <w:tc>
          <w:tcPr>
            <w:tcW w:w="456" w:type="dxa"/>
            <w:tcBorders>
              <w:top w:val="single" w:sz="4" w:space="0" w:color="auto"/>
              <w:left w:val="nil"/>
              <w:bottom w:val="single" w:sz="4" w:space="0" w:color="auto"/>
              <w:right w:val="nil"/>
            </w:tcBorders>
            <w:shd w:val="clear" w:color="auto" w:fill="auto"/>
            <w:noWrap/>
            <w:vAlign w:val="center"/>
            <w:hideMark/>
          </w:tcPr>
          <w:p w14:paraId="0C313649"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540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6FC38DA"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251DF517"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30C0EA9D" w14:textId="77777777" w:rsidTr="008C3A81">
        <w:trPr>
          <w:gridAfter w:val="2"/>
          <w:wAfter w:w="64" w:type="dxa"/>
          <w:trHeight w:val="70"/>
        </w:trPr>
        <w:tc>
          <w:tcPr>
            <w:tcW w:w="737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7884D7" w14:textId="77777777" w:rsidR="00FB62F0" w:rsidRPr="006C7DAB" w:rsidRDefault="00FB62F0" w:rsidP="00FB62F0">
            <w:pPr>
              <w:spacing w:after="0" w:line="240" w:lineRule="auto"/>
              <w:jc w:val="both"/>
              <w:rPr>
                <w:rFonts w:ascii="Times New Roman" w:eastAsia="Times New Roman" w:hAnsi="Times New Roman" w:cs="Times New Roman"/>
                <w:b/>
                <w:bCs/>
                <w:i/>
                <w:iCs/>
                <w:sz w:val="16"/>
                <w:szCs w:val="16"/>
                <w:lang w:eastAsia="ru-RU"/>
              </w:rPr>
            </w:pPr>
            <w:r w:rsidRPr="006C7DAB">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78" w:type="dxa"/>
            <w:tcBorders>
              <w:top w:val="nil"/>
              <w:left w:val="nil"/>
              <w:bottom w:val="single" w:sz="4" w:space="0" w:color="000000"/>
              <w:right w:val="single" w:sz="4" w:space="0" w:color="000000"/>
            </w:tcBorders>
            <w:shd w:val="clear" w:color="auto" w:fill="auto"/>
            <w:noWrap/>
            <w:vAlign w:val="center"/>
            <w:hideMark/>
          </w:tcPr>
          <w:p w14:paraId="218D25DE"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994 00 00000</w:t>
            </w:r>
          </w:p>
        </w:tc>
        <w:tc>
          <w:tcPr>
            <w:tcW w:w="456" w:type="dxa"/>
            <w:tcBorders>
              <w:top w:val="nil"/>
              <w:left w:val="nil"/>
              <w:bottom w:val="single" w:sz="4" w:space="0" w:color="000000"/>
              <w:right w:val="nil"/>
            </w:tcBorders>
            <w:shd w:val="clear" w:color="auto" w:fill="auto"/>
            <w:noWrap/>
            <w:vAlign w:val="center"/>
            <w:hideMark/>
          </w:tcPr>
          <w:p w14:paraId="3EF26F7E"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5AC174D"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3440</w:t>
            </w:r>
          </w:p>
        </w:tc>
        <w:tc>
          <w:tcPr>
            <w:tcW w:w="1241" w:type="dxa"/>
            <w:tcBorders>
              <w:top w:val="nil"/>
              <w:left w:val="nil"/>
              <w:bottom w:val="single" w:sz="4" w:space="0" w:color="auto"/>
              <w:right w:val="single" w:sz="4" w:space="0" w:color="auto"/>
            </w:tcBorders>
            <w:shd w:val="clear" w:color="auto" w:fill="auto"/>
            <w:noWrap/>
            <w:vAlign w:val="center"/>
            <w:hideMark/>
          </w:tcPr>
          <w:p w14:paraId="6606DFB4"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2636</w:t>
            </w:r>
          </w:p>
        </w:tc>
      </w:tr>
      <w:tr w:rsidR="00FB62F0" w:rsidRPr="00FB62F0" w14:paraId="36B75E4C" w14:textId="77777777" w:rsidTr="008C3A81">
        <w:trPr>
          <w:gridAfter w:val="2"/>
          <w:wAfter w:w="64" w:type="dxa"/>
          <w:trHeight w:val="70"/>
        </w:trPr>
        <w:tc>
          <w:tcPr>
            <w:tcW w:w="7371" w:type="dxa"/>
            <w:tcBorders>
              <w:top w:val="nil"/>
              <w:left w:val="single" w:sz="4" w:space="0" w:color="000000"/>
              <w:bottom w:val="nil"/>
              <w:right w:val="single" w:sz="4" w:space="0" w:color="000000"/>
            </w:tcBorders>
            <w:shd w:val="clear" w:color="auto" w:fill="auto"/>
            <w:vAlign w:val="center"/>
            <w:hideMark/>
          </w:tcPr>
          <w:p w14:paraId="73F543ED"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78" w:type="dxa"/>
            <w:tcBorders>
              <w:top w:val="nil"/>
              <w:left w:val="nil"/>
              <w:bottom w:val="nil"/>
              <w:right w:val="nil"/>
            </w:tcBorders>
            <w:shd w:val="clear" w:color="auto" w:fill="auto"/>
            <w:noWrap/>
            <w:vAlign w:val="center"/>
            <w:hideMark/>
          </w:tcPr>
          <w:p w14:paraId="233BD27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single" w:sz="4" w:space="0" w:color="000000"/>
              <w:right w:val="nil"/>
            </w:tcBorders>
            <w:shd w:val="clear" w:color="auto" w:fill="auto"/>
            <w:noWrap/>
            <w:vAlign w:val="center"/>
            <w:hideMark/>
          </w:tcPr>
          <w:p w14:paraId="4905B9FB"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7BBCA61A"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0F3D1E12"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6F57DA52" w14:textId="77777777" w:rsidTr="008C3A81">
        <w:trPr>
          <w:gridAfter w:val="2"/>
          <w:wAfter w:w="64" w:type="dxa"/>
          <w:trHeight w:val="70"/>
        </w:trPr>
        <w:tc>
          <w:tcPr>
            <w:tcW w:w="7371" w:type="dxa"/>
            <w:tcBorders>
              <w:top w:val="single" w:sz="4" w:space="0" w:color="000000"/>
              <w:left w:val="single" w:sz="4" w:space="0" w:color="000000"/>
              <w:bottom w:val="nil"/>
              <w:right w:val="single" w:sz="4" w:space="0" w:color="000000"/>
            </w:tcBorders>
            <w:shd w:val="clear" w:color="auto" w:fill="auto"/>
            <w:vAlign w:val="center"/>
            <w:hideMark/>
          </w:tcPr>
          <w:p w14:paraId="33A96792"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6C7DAB">
              <w:rPr>
                <w:rFonts w:ascii="Times New Roman" w:eastAsia="Times New Roman" w:hAnsi="Times New Roman" w:cs="Times New Roman"/>
                <w:sz w:val="16"/>
                <w:szCs w:val="16"/>
                <w:lang w:eastAsia="ru-RU"/>
              </w:rPr>
              <w:t>физическми</w:t>
            </w:r>
            <w:proofErr w:type="spellEnd"/>
            <w:r w:rsidRPr="006C7DAB">
              <w:rPr>
                <w:rFonts w:ascii="Times New Roman" w:eastAsia="Times New Roman" w:hAnsi="Times New Roman" w:cs="Times New Roman"/>
                <w:sz w:val="16"/>
                <w:szCs w:val="16"/>
                <w:lang w:eastAsia="ru-RU"/>
              </w:rPr>
              <w:t xml:space="preserve"> лицам - производителям товаров, </w:t>
            </w:r>
            <w:proofErr w:type="spellStart"/>
            <w:r w:rsidRPr="006C7DAB">
              <w:rPr>
                <w:rFonts w:ascii="Times New Roman" w:eastAsia="Times New Roman" w:hAnsi="Times New Roman" w:cs="Times New Roman"/>
                <w:sz w:val="16"/>
                <w:szCs w:val="16"/>
                <w:lang w:eastAsia="ru-RU"/>
              </w:rPr>
              <w:t>работ.ю</w:t>
            </w:r>
            <w:proofErr w:type="spellEnd"/>
            <w:r w:rsidRPr="006C7DAB">
              <w:rPr>
                <w:rFonts w:ascii="Times New Roman" w:eastAsia="Times New Roman" w:hAnsi="Times New Roman" w:cs="Times New Roman"/>
                <w:sz w:val="16"/>
                <w:szCs w:val="16"/>
                <w:lang w:eastAsia="ru-RU"/>
              </w:rPr>
              <w:t xml:space="preserve"> услуг</w:t>
            </w:r>
          </w:p>
        </w:tc>
        <w:tc>
          <w:tcPr>
            <w:tcW w:w="1178" w:type="dxa"/>
            <w:tcBorders>
              <w:top w:val="single" w:sz="4" w:space="0" w:color="000000"/>
              <w:left w:val="nil"/>
              <w:bottom w:val="nil"/>
              <w:right w:val="nil"/>
            </w:tcBorders>
            <w:shd w:val="clear" w:color="auto" w:fill="auto"/>
            <w:noWrap/>
            <w:vAlign w:val="center"/>
            <w:hideMark/>
          </w:tcPr>
          <w:p w14:paraId="04F71D57"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nil"/>
              <w:right w:val="nil"/>
            </w:tcBorders>
            <w:shd w:val="clear" w:color="auto" w:fill="auto"/>
            <w:noWrap/>
            <w:vAlign w:val="center"/>
            <w:hideMark/>
          </w:tcPr>
          <w:p w14:paraId="172D4928"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810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3F5C4000"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511009E1"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5EB0C46C" w14:textId="77777777" w:rsidTr="008C3A81">
        <w:trPr>
          <w:gridAfter w:val="2"/>
          <w:wAfter w:w="64" w:type="dxa"/>
          <w:trHeight w:val="70"/>
        </w:trPr>
        <w:tc>
          <w:tcPr>
            <w:tcW w:w="7371" w:type="dxa"/>
            <w:tcBorders>
              <w:top w:val="single" w:sz="4" w:space="0" w:color="auto"/>
              <w:left w:val="single" w:sz="4" w:space="0" w:color="auto"/>
              <w:bottom w:val="single" w:sz="4" w:space="0" w:color="auto"/>
              <w:right w:val="single" w:sz="4" w:space="0" w:color="auto"/>
            </w:tcBorders>
            <w:shd w:val="clear" w:color="auto" w:fill="auto"/>
            <w:hideMark/>
          </w:tcPr>
          <w:p w14:paraId="185F76F9" w14:textId="77777777" w:rsidR="00FB62F0" w:rsidRPr="006C7DAB" w:rsidRDefault="00FB62F0" w:rsidP="00FB62F0">
            <w:pPr>
              <w:spacing w:after="0" w:line="240" w:lineRule="auto"/>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1178" w:type="dxa"/>
            <w:tcBorders>
              <w:top w:val="single" w:sz="4" w:space="0" w:color="000000"/>
              <w:left w:val="nil"/>
              <w:bottom w:val="nil"/>
              <w:right w:val="single" w:sz="4" w:space="0" w:color="000000"/>
            </w:tcBorders>
            <w:shd w:val="clear" w:color="auto" w:fill="auto"/>
            <w:noWrap/>
            <w:vAlign w:val="center"/>
            <w:hideMark/>
          </w:tcPr>
          <w:p w14:paraId="2163F99D"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994 00 00000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136BB6A2"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64A19FA"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3410</w:t>
            </w:r>
          </w:p>
        </w:tc>
        <w:tc>
          <w:tcPr>
            <w:tcW w:w="1241" w:type="dxa"/>
            <w:tcBorders>
              <w:top w:val="nil"/>
              <w:left w:val="nil"/>
              <w:bottom w:val="single" w:sz="4" w:space="0" w:color="auto"/>
              <w:right w:val="single" w:sz="4" w:space="0" w:color="auto"/>
            </w:tcBorders>
            <w:shd w:val="clear" w:color="auto" w:fill="auto"/>
            <w:noWrap/>
            <w:vAlign w:val="center"/>
            <w:hideMark/>
          </w:tcPr>
          <w:p w14:paraId="03D35D59"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2636</w:t>
            </w:r>
          </w:p>
        </w:tc>
      </w:tr>
      <w:tr w:rsidR="00FB62F0" w:rsidRPr="00FB62F0" w14:paraId="405AB0CE" w14:textId="77777777" w:rsidTr="008C3A81">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3E6C39B4" w14:textId="77777777" w:rsidR="00FB62F0" w:rsidRPr="006C7DAB" w:rsidRDefault="00FB62F0" w:rsidP="00FB62F0">
            <w:pPr>
              <w:spacing w:after="0" w:line="240" w:lineRule="auto"/>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6C7DAB">
              <w:rPr>
                <w:rFonts w:ascii="Times New Roman" w:eastAsia="Times New Roman" w:hAnsi="Times New Roman" w:cs="Times New Roman"/>
                <w:sz w:val="16"/>
                <w:szCs w:val="16"/>
                <w:lang w:eastAsia="ru-RU"/>
              </w:rPr>
              <w:t>софинансирование</w:t>
            </w:r>
            <w:proofErr w:type="spellEnd"/>
            <w:r w:rsidRPr="006C7DAB">
              <w:rPr>
                <w:rFonts w:ascii="Times New Roman" w:eastAsia="Times New Roman" w:hAnsi="Times New Roman" w:cs="Times New Roman"/>
                <w:sz w:val="16"/>
                <w:szCs w:val="16"/>
                <w:lang w:eastAsia="ru-RU"/>
              </w:rPr>
              <w:t xml:space="preserve"> мероприятия</w:t>
            </w:r>
          </w:p>
        </w:tc>
        <w:tc>
          <w:tcPr>
            <w:tcW w:w="1178" w:type="dxa"/>
            <w:tcBorders>
              <w:top w:val="single" w:sz="4" w:space="0" w:color="000000"/>
              <w:left w:val="nil"/>
              <w:bottom w:val="nil"/>
              <w:right w:val="single" w:sz="4" w:space="0" w:color="000000"/>
            </w:tcBorders>
            <w:shd w:val="clear" w:color="auto" w:fill="auto"/>
            <w:noWrap/>
            <w:vAlign w:val="center"/>
            <w:hideMark/>
          </w:tcPr>
          <w:p w14:paraId="58EE7965"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000000"/>
              <w:right w:val="nil"/>
            </w:tcBorders>
            <w:shd w:val="clear" w:color="auto" w:fill="auto"/>
            <w:noWrap/>
            <w:vAlign w:val="center"/>
            <w:hideMark/>
          </w:tcPr>
          <w:p w14:paraId="4FB3EAB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4402BD9"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3410</w:t>
            </w:r>
          </w:p>
        </w:tc>
        <w:tc>
          <w:tcPr>
            <w:tcW w:w="1241" w:type="dxa"/>
            <w:tcBorders>
              <w:top w:val="nil"/>
              <w:left w:val="nil"/>
              <w:bottom w:val="single" w:sz="4" w:space="0" w:color="auto"/>
              <w:right w:val="single" w:sz="4" w:space="0" w:color="auto"/>
            </w:tcBorders>
            <w:shd w:val="clear" w:color="auto" w:fill="auto"/>
            <w:noWrap/>
            <w:vAlign w:val="center"/>
            <w:hideMark/>
          </w:tcPr>
          <w:p w14:paraId="6CDEF49A"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2636</w:t>
            </w:r>
          </w:p>
        </w:tc>
      </w:tr>
      <w:tr w:rsidR="00FB62F0" w:rsidRPr="00FB62F0" w14:paraId="488097BA" w14:textId="77777777" w:rsidTr="008C3A81">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hideMark/>
          </w:tcPr>
          <w:p w14:paraId="723DA839" w14:textId="77777777" w:rsidR="00FB62F0" w:rsidRPr="006C7DAB" w:rsidRDefault="00FB62F0" w:rsidP="00FB62F0">
            <w:pPr>
              <w:spacing w:after="0" w:line="240" w:lineRule="auto"/>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single" w:sz="4" w:space="0" w:color="000000"/>
              <w:left w:val="nil"/>
              <w:bottom w:val="nil"/>
              <w:right w:val="single" w:sz="4" w:space="0" w:color="000000"/>
            </w:tcBorders>
            <w:shd w:val="clear" w:color="auto" w:fill="auto"/>
            <w:noWrap/>
            <w:vAlign w:val="center"/>
            <w:hideMark/>
          </w:tcPr>
          <w:p w14:paraId="426B874C"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000000"/>
              <w:right w:val="nil"/>
            </w:tcBorders>
            <w:shd w:val="clear" w:color="auto" w:fill="auto"/>
            <w:noWrap/>
            <w:vAlign w:val="center"/>
            <w:hideMark/>
          </w:tcPr>
          <w:p w14:paraId="32323A5D"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240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BF5CDC3"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3410</w:t>
            </w:r>
          </w:p>
        </w:tc>
        <w:tc>
          <w:tcPr>
            <w:tcW w:w="1241" w:type="dxa"/>
            <w:tcBorders>
              <w:top w:val="nil"/>
              <w:left w:val="nil"/>
              <w:bottom w:val="single" w:sz="4" w:space="0" w:color="auto"/>
              <w:right w:val="single" w:sz="4" w:space="0" w:color="auto"/>
            </w:tcBorders>
            <w:shd w:val="clear" w:color="auto" w:fill="auto"/>
            <w:noWrap/>
            <w:vAlign w:val="center"/>
            <w:hideMark/>
          </w:tcPr>
          <w:p w14:paraId="2FE392B9"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2636</w:t>
            </w:r>
          </w:p>
        </w:tc>
      </w:tr>
      <w:tr w:rsidR="00FB62F0" w:rsidRPr="00FB62F0" w14:paraId="4476D374" w14:textId="77777777" w:rsidTr="008C3A81">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08499038" w14:textId="77777777" w:rsidR="00FB62F0" w:rsidRPr="006C7DAB" w:rsidRDefault="00FB62F0" w:rsidP="00FB62F0">
            <w:pPr>
              <w:spacing w:after="0" w:line="240" w:lineRule="auto"/>
              <w:jc w:val="both"/>
              <w:rPr>
                <w:rFonts w:ascii="Times New Roman" w:eastAsia="Times New Roman" w:hAnsi="Times New Roman" w:cs="Times New Roman"/>
                <w:b/>
                <w:bCs/>
                <w:i/>
                <w:iCs/>
                <w:sz w:val="16"/>
                <w:szCs w:val="16"/>
                <w:lang w:eastAsia="ru-RU"/>
              </w:rPr>
            </w:pPr>
            <w:r w:rsidRPr="006C7DAB">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6C7DAB">
              <w:rPr>
                <w:rFonts w:ascii="Times New Roman" w:eastAsia="Times New Roman" w:hAnsi="Times New Roman" w:cs="Times New Roman"/>
                <w:b/>
                <w:bCs/>
                <w:i/>
                <w:iCs/>
                <w:sz w:val="16"/>
                <w:szCs w:val="16"/>
                <w:lang w:eastAsia="ru-RU"/>
              </w:rPr>
              <w:t>жилищно</w:t>
            </w:r>
            <w:proofErr w:type="spellEnd"/>
            <w:r w:rsidRPr="006C7DAB">
              <w:rPr>
                <w:rFonts w:ascii="Times New Roman" w:eastAsia="Times New Roman" w:hAnsi="Times New Roman" w:cs="Times New Roman"/>
                <w:b/>
                <w:bCs/>
                <w:i/>
                <w:iCs/>
                <w:sz w:val="16"/>
                <w:szCs w:val="16"/>
                <w:lang w:eastAsia="ru-RU"/>
              </w:rPr>
              <w:t xml:space="preserve"> коммунального хозяйства</w:t>
            </w:r>
          </w:p>
        </w:tc>
        <w:tc>
          <w:tcPr>
            <w:tcW w:w="1178" w:type="dxa"/>
            <w:tcBorders>
              <w:top w:val="single" w:sz="4" w:space="0" w:color="auto"/>
              <w:left w:val="nil"/>
              <w:bottom w:val="single" w:sz="4" w:space="0" w:color="auto"/>
              <w:right w:val="single" w:sz="4" w:space="0" w:color="auto"/>
            </w:tcBorders>
            <w:shd w:val="clear" w:color="auto" w:fill="auto"/>
            <w:noWrap/>
            <w:vAlign w:val="center"/>
            <w:hideMark/>
          </w:tcPr>
          <w:p w14:paraId="092E5910"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995 00 00000</w:t>
            </w:r>
          </w:p>
        </w:tc>
        <w:tc>
          <w:tcPr>
            <w:tcW w:w="456" w:type="dxa"/>
            <w:tcBorders>
              <w:top w:val="nil"/>
              <w:left w:val="nil"/>
              <w:bottom w:val="nil"/>
              <w:right w:val="nil"/>
            </w:tcBorders>
            <w:shd w:val="clear" w:color="auto" w:fill="auto"/>
            <w:noWrap/>
            <w:vAlign w:val="center"/>
            <w:hideMark/>
          </w:tcPr>
          <w:p w14:paraId="521B6E70"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01689E4D"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258D9AC2"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32064195" w14:textId="77777777" w:rsidTr="008C3A81">
        <w:trPr>
          <w:gridAfter w:val="2"/>
          <w:wAfter w:w="64" w:type="dxa"/>
          <w:trHeight w:val="71"/>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1D9AD95B"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6C7DAB">
              <w:rPr>
                <w:rFonts w:ascii="Times New Roman" w:eastAsia="Times New Roman" w:hAnsi="Times New Roman" w:cs="Times New Roman"/>
                <w:sz w:val="16"/>
                <w:szCs w:val="16"/>
                <w:lang w:eastAsia="ru-RU"/>
              </w:rPr>
              <w:t>знергетических</w:t>
            </w:r>
            <w:proofErr w:type="spellEnd"/>
            <w:r w:rsidRPr="006C7DAB">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78" w:type="dxa"/>
            <w:tcBorders>
              <w:top w:val="nil"/>
              <w:left w:val="nil"/>
              <w:bottom w:val="single" w:sz="4" w:space="0" w:color="auto"/>
              <w:right w:val="single" w:sz="4" w:space="0" w:color="auto"/>
            </w:tcBorders>
            <w:shd w:val="clear" w:color="auto" w:fill="auto"/>
            <w:noWrap/>
            <w:vAlign w:val="center"/>
            <w:hideMark/>
          </w:tcPr>
          <w:p w14:paraId="58912983"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nil"/>
            </w:tcBorders>
            <w:shd w:val="clear" w:color="auto" w:fill="auto"/>
            <w:noWrap/>
            <w:vAlign w:val="center"/>
            <w:hideMark/>
          </w:tcPr>
          <w:p w14:paraId="53F25BEF"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3BDB565"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6FE4A7CC"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226ECDDD" w14:textId="77777777" w:rsidTr="008C3A81">
        <w:trPr>
          <w:gridAfter w:val="2"/>
          <w:wAfter w:w="64" w:type="dxa"/>
          <w:trHeight w:val="70"/>
        </w:trPr>
        <w:tc>
          <w:tcPr>
            <w:tcW w:w="7371" w:type="dxa"/>
            <w:tcBorders>
              <w:top w:val="nil"/>
              <w:left w:val="single" w:sz="4" w:space="0" w:color="auto"/>
              <w:bottom w:val="single" w:sz="4" w:space="0" w:color="auto"/>
              <w:right w:val="single" w:sz="4" w:space="0" w:color="auto"/>
            </w:tcBorders>
            <w:shd w:val="clear" w:color="auto" w:fill="auto"/>
            <w:vAlign w:val="center"/>
            <w:hideMark/>
          </w:tcPr>
          <w:p w14:paraId="350ED05D" w14:textId="77777777" w:rsidR="00FB62F0" w:rsidRPr="006C7DAB" w:rsidRDefault="00FB62F0" w:rsidP="00FB62F0">
            <w:pPr>
              <w:spacing w:after="0" w:line="240" w:lineRule="auto"/>
              <w:jc w:val="both"/>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8" w:type="dxa"/>
            <w:tcBorders>
              <w:top w:val="nil"/>
              <w:left w:val="nil"/>
              <w:bottom w:val="single" w:sz="4" w:space="0" w:color="auto"/>
              <w:right w:val="single" w:sz="4" w:space="0" w:color="auto"/>
            </w:tcBorders>
            <w:shd w:val="clear" w:color="auto" w:fill="auto"/>
            <w:noWrap/>
            <w:vAlign w:val="center"/>
            <w:hideMark/>
          </w:tcPr>
          <w:p w14:paraId="145C5475"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nil"/>
            </w:tcBorders>
            <w:shd w:val="clear" w:color="auto" w:fill="auto"/>
            <w:noWrap/>
            <w:vAlign w:val="center"/>
            <w:hideMark/>
          </w:tcPr>
          <w:p w14:paraId="3520C9B9"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810</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45E7810B"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5D4E5DBC" w14:textId="77777777" w:rsidR="00FB62F0" w:rsidRPr="006C7DAB" w:rsidRDefault="00FB62F0" w:rsidP="00FB62F0">
            <w:pPr>
              <w:spacing w:after="0" w:line="240" w:lineRule="auto"/>
              <w:jc w:val="center"/>
              <w:rPr>
                <w:rFonts w:ascii="Arial CYR" w:eastAsia="Times New Roman" w:hAnsi="Arial CYR" w:cs="Arial CYR"/>
                <w:sz w:val="16"/>
                <w:szCs w:val="16"/>
                <w:lang w:eastAsia="ru-RU"/>
              </w:rPr>
            </w:pPr>
            <w:r w:rsidRPr="006C7DAB">
              <w:rPr>
                <w:rFonts w:ascii="Arial CYR" w:eastAsia="Times New Roman" w:hAnsi="Arial CYR" w:cs="Arial CYR"/>
                <w:sz w:val="16"/>
                <w:szCs w:val="16"/>
                <w:lang w:eastAsia="ru-RU"/>
              </w:rPr>
              <w:t> </w:t>
            </w:r>
          </w:p>
        </w:tc>
      </w:tr>
      <w:tr w:rsidR="00FB62F0" w:rsidRPr="00FB62F0" w14:paraId="65BFF009" w14:textId="77777777" w:rsidTr="008C3A81">
        <w:trPr>
          <w:gridAfter w:val="2"/>
          <w:wAfter w:w="64" w:type="dxa"/>
          <w:trHeight w:val="70"/>
        </w:trPr>
        <w:tc>
          <w:tcPr>
            <w:tcW w:w="7371" w:type="dxa"/>
            <w:tcBorders>
              <w:top w:val="nil"/>
              <w:left w:val="single" w:sz="4" w:space="0" w:color="000000"/>
              <w:bottom w:val="single" w:sz="4" w:space="0" w:color="000000"/>
              <w:right w:val="single" w:sz="4" w:space="0" w:color="000000"/>
            </w:tcBorders>
            <w:shd w:val="clear" w:color="auto" w:fill="auto"/>
            <w:vAlign w:val="center"/>
            <w:hideMark/>
          </w:tcPr>
          <w:p w14:paraId="0FDC6597" w14:textId="77777777" w:rsidR="00FB62F0" w:rsidRPr="006C7DAB" w:rsidRDefault="00FB62F0" w:rsidP="00FB62F0">
            <w:pPr>
              <w:spacing w:after="0" w:line="240" w:lineRule="auto"/>
              <w:jc w:val="right"/>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ИТОГО</w:t>
            </w:r>
          </w:p>
        </w:tc>
        <w:tc>
          <w:tcPr>
            <w:tcW w:w="1178" w:type="dxa"/>
            <w:tcBorders>
              <w:top w:val="nil"/>
              <w:left w:val="nil"/>
              <w:bottom w:val="single" w:sz="4" w:space="0" w:color="000000"/>
              <w:right w:val="single" w:sz="4" w:space="0" w:color="000000"/>
            </w:tcBorders>
            <w:shd w:val="clear" w:color="auto" w:fill="auto"/>
            <w:noWrap/>
            <w:vAlign w:val="center"/>
            <w:hideMark/>
          </w:tcPr>
          <w:p w14:paraId="1531FE37"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nil"/>
            </w:tcBorders>
            <w:shd w:val="clear" w:color="auto" w:fill="auto"/>
            <w:noWrap/>
            <w:vAlign w:val="center"/>
            <w:hideMark/>
          </w:tcPr>
          <w:p w14:paraId="39F24BD6" w14:textId="77777777" w:rsidR="00FB62F0" w:rsidRPr="006C7DAB" w:rsidRDefault="00FB62F0" w:rsidP="00FB62F0">
            <w:pPr>
              <w:spacing w:after="0" w:line="240" w:lineRule="auto"/>
              <w:jc w:val="center"/>
              <w:rPr>
                <w:rFonts w:ascii="Times New Roman" w:eastAsia="Times New Roman" w:hAnsi="Times New Roman" w:cs="Times New Roman"/>
                <w:sz w:val="16"/>
                <w:szCs w:val="16"/>
                <w:lang w:eastAsia="ru-RU"/>
              </w:rPr>
            </w:pPr>
            <w:r w:rsidRPr="006C7DAB">
              <w:rPr>
                <w:rFonts w:ascii="Times New Roman" w:eastAsia="Times New Roman" w:hAnsi="Times New Roman" w:cs="Times New Roman"/>
                <w:sz w:val="16"/>
                <w:szCs w:val="16"/>
                <w:lang w:eastAsia="ru-RU"/>
              </w:rPr>
              <w:t> </w:t>
            </w:r>
          </w:p>
        </w:tc>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1F543200"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103318</w:t>
            </w:r>
          </w:p>
        </w:tc>
        <w:tc>
          <w:tcPr>
            <w:tcW w:w="1241" w:type="dxa"/>
            <w:tcBorders>
              <w:top w:val="nil"/>
              <w:left w:val="nil"/>
              <w:bottom w:val="single" w:sz="4" w:space="0" w:color="auto"/>
              <w:right w:val="single" w:sz="4" w:space="0" w:color="auto"/>
            </w:tcBorders>
            <w:shd w:val="clear" w:color="auto" w:fill="auto"/>
            <w:noWrap/>
            <w:vAlign w:val="center"/>
            <w:hideMark/>
          </w:tcPr>
          <w:p w14:paraId="7C0EFAFF" w14:textId="77777777" w:rsidR="00FB62F0" w:rsidRPr="006C7DAB" w:rsidRDefault="00FB62F0" w:rsidP="00FB62F0">
            <w:pPr>
              <w:spacing w:after="0" w:line="240" w:lineRule="auto"/>
              <w:jc w:val="center"/>
              <w:rPr>
                <w:rFonts w:ascii="Times New Roman" w:eastAsia="Times New Roman" w:hAnsi="Times New Roman" w:cs="Times New Roman"/>
                <w:b/>
                <w:bCs/>
                <w:sz w:val="16"/>
                <w:szCs w:val="16"/>
                <w:lang w:eastAsia="ru-RU"/>
              </w:rPr>
            </w:pPr>
            <w:r w:rsidRPr="006C7DAB">
              <w:rPr>
                <w:rFonts w:ascii="Times New Roman" w:eastAsia="Times New Roman" w:hAnsi="Times New Roman" w:cs="Times New Roman"/>
                <w:b/>
                <w:bCs/>
                <w:sz w:val="16"/>
                <w:szCs w:val="16"/>
                <w:lang w:eastAsia="ru-RU"/>
              </w:rPr>
              <w:t>2636</w:t>
            </w:r>
          </w:p>
        </w:tc>
      </w:tr>
    </w:tbl>
    <w:p w14:paraId="3DE7D638" w14:textId="61CB7974" w:rsidR="00DC78CE" w:rsidRPr="0065363B" w:rsidRDefault="00DC78CE" w:rsidP="00DC78CE">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r w:rsidRPr="0065363B">
        <w:rPr>
          <w:rFonts w:ascii="Times New Roman" w:eastAsia="Times New Roman" w:hAnsi="Times New Roman" w:cs="Times New Roman"/>
          <w:bCs/>
          <w:sz w:val="20"/>
          <w:szCs w:val="20"/>
          <w:lang w:eastAsia="x-none"/>
        </w:rPr>
        <w:t xml:space="preserve"> </w:t>
      </w:r>
    </w:p>
    <w:p w14:paraId="0211E901" w14:textId="77777777" w:rsidR="00DC78CE" w:rsidRPr="0065363B" w:rsidRDefault="00DC78CE" w:rsidP="00DC78CE">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042489DC" w14:textId="77777777" w:rsidR="00DC78CE" w:rsidRDefault="00DC78CE" w:rsidP="00DC78CE">
      <w:pPr>
        <w:tabs>
          <w:tab w:val="left" w:pos="284"/>
        </w:tabs>
        <w:spacing w:after="0" w:line="240" w:lineRule="auto"/>
        <w:ind w:right="-1"/>
        <w:jc w:val="right"/>
        <w:rPr>
          <w:rFonts w:ascii="Times New Roman" w:eastAsia="Times New Roman" w:hAnsi="Times New Roman" w:cs="Times New Roman"/>
          <w:sz w:val="20"/>
          <w:szCs w:val="20"/>
          <w:lang w:eastAsia="ru-RU"/>
        </w:rPr>
      </w:pPr>
      <w:r w:rsidRPr="0065363B">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02</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6</w:t>
      </w:r>
      <w:r w:rsidRPr="0065363B">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103</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21</w:t>
      </w:r>
    </w:p>
    <w:tbl>
      <w:tblPr>
        <w:tblW w:w="11111" w:type="dxa"/>
        <w:tblInd w:w="108" w:type="dxa"/>
        <w:tblLook w:val="04A0" w:firstRow="1" w:lastRow="0" w:firstColumn="1" w:lastColumn="0" w:noHBand="0" w:noVBand="1"/>
      </w:tblPr>
      <w:tblGrid>
        <w:gridCol w:w="1320"/>
        <w:gridCol w:w="1992"/>
        <w:gridCol w:w="6753"/>
        <w:gridCol w:w="817"/>
        <w:gridCol w:w="7"/>
        <w:gridCol w:w="215"/>
        <w:gridCol w:w="7"/>
      </w:tblGrid>
      <w:tr w:rsidR="00FB62F0" w:rsidRPr="00FB62F0" w14:paraId="10FC790F" w14:textId="77777777" w:rsidTr="00DF2318">
        <w:trPr>
          <w:gridAfter w:val="2"/>
          <w:wAfter w:w="222" w:type="dxa"/>
          <w:trHeight w:val="509"/>
        </w:trPr>
        <w:tc>
          <w:tcPr>
            <w:tcW w:w="10889" w:type="dxa"/>
            <w:gridSpan w:val="5"/>
            <w:vMerge w:val="restart"/>
            <w:tcBorders>
              <w:top w:val="nil"/>
              <w:left w:val="nil"/>
              <w:bottom w:val="single" w:sz="4" w:space="0" w:color="000000"/>
              <w:right w:val="nil"/>
            </w:tcBorders>
            <w:shd w:val="clear" w:color="auto" w:fill="auto"/>
            <w:vAlign w:val="bottom"/>
            <w:hideMark/>
          </w:tcPr>
          <w:p w14:paraId="30037DC3" w14:textId="77777777" w:rsidR="00FB62F0" w:rsidRPr="00A54125" w:rsidRDefault="00FB62F0" w:rsidP="00FB62F0">
            <w:pPr>
              <w:spacing w:after="0" w:line="240" w:lineRule="auto"/>
              <w:jc w:val="center"/>
              <w:rPr>
                <w:rFonts w:ascii="Times New Roman" w:eastAsia="Times New Roman" w:hAnsi="Times New Roman" w:cs="Times New Roman"/>
                <w:b/>
                <w:bCs/>
                <w:lang w:eastAsia="ru-RU"/>
              </w:rPr>
            </w:pPr>
            <w:r w:rsidRPr="00A54125">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2022 год</w:t>
            </w:r>
          </w:p>
        </w:tc>
      </w:tr>
      <w:tr w:rsidR="00FB62F0" w:rsidRPr="00FB62F0" w14:paraId="10B69EE8" w14:textId="77777777" w:rsidTr="00A54125">
        <w:trPr>
          <w:trHeight w:val="70"/>
        </w:trPr>
        <w:tc>
          <w:tcPr>
            <w:tcW w:w="10889" w:type="dxa"/>
            <w:gridSpan w:val="5"/>
            <w:vMerge/>
            <w:tcBorders>
              <w:top w:val="nil"/>
              <w:left w:val="nil"/>
              <w:bottom w:val="single" w:sz="4" w:space="0" w:color="000000"/>
              <w:right w:val="nil"/>
            </w:tcBorders>
            <w:vAlign w:val="center"/>
            <w:hideMark/>
          </w:tcPr>
          <w:p w14:paraId="40BCF869" w14:textId="77777777" w:rsidR="00FB62F0" w:rsidRPr="0088216F" w:rsidRDefault="00FB62F0" w:rsidP="00FB62F0">
            <w:pPr>
              <w:spacing w:after="0" w:line="240" w:lineRule="auto"/>
              <w:rPr>
                <w:rFonts w:ascii="Times New Roman" w:eastAsia="Times New Roman" w:hAnsi="Times New Roman" w:cs="Times New Roman"/>
                <w:b/>
                <w:bCs/>
                <w:sz w:val="16"/>
                <w:szCs w:val="16"/>
                <w:lang w:eastAsia="ru-RU"/>
              </w:rPr>
            </w:pPr>
          </w:p>
        </w:tc>
        <w:tc>
          <w:tcPr>
            <w:tcW w:w="222" w:type="dxa"/>
            <w:gridSpan w:val="2"/>
            <w:tcBorders>
              <w:top w:val="nil"/>
              <w:left w:val="nil"/>
              <w:bottom w:val="nil"/>
              <w:right w:val="nil"/>
            </w:tcBorders>
            <w:shd w:val="clear" w:color="auto" w:fill="auto"/>
            <w:noWrap/>
            <w:vAlign w:val="bottom"/>
            <w:hideMark/>
          </w:tcPr>
          <w:p w14:paraId="2C92A452" w14:textId="77777777" w:rsidR="00FB62F0" w:rsidRPr="00FB62F0" w:rsidRDefault="00FB62F0" w:rsidP="00FB62F0">
            <w:pPr>
              <w:spacing w:after="0" w:line="240" w:lineRule="auto"/>
              <w:jc w:val="center"/>
              <w:rPr>
                <w:rFonts w:ascii="Times New Roman" w:eastAsia="Times New Roman" w:hAnsi="Times New Roman" w:cs="Times New Roman"/>
                <w:b/>
                <w:bCs/>
                <w:sz w:val="26"/>
                <w:szCs w:val="26"/>
                <w:lang w:eastAsia="ru-RU"/>
              </w:rPr>
            </w:pPr>
          </w:p>
        </w:tc>
      </w:tr>
      <w:tr w:rsidR="00FB62F0" w:rsidRPr="00FB62F0" w14:paraId="4CC313FF" w14:textId="77777777" w:rsidTr="00A54125">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vAlign w:val="center"/>
            <w:hideMark/>
          </w:tcPr>
          <w:p w14:paraId="48FAD7D6" w14:textId="77777777" w:rsidR="00FB62F0" w:rsidRPr="0088216F" w:rsidRDefault="00FB62F0" w:rsidP="00FB62F0">
            <w:pPr>
              <w:spacing w:after="0" w:line="240" w:lineRule="auto"/>
              <w:jc w:val="center"/>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Код администратора</w:t>
            </w:r>
          </w:p>
        </w:tc>
        <w:tc>
          <w:tcPr>
            <w:tcW w:w="1992" w:type="dxa"/>
            <w:tcBorders>
              <w:top w:val="nil"/>
              <w:left w:val="nil"/>
              <w:bottom w:val="single" w:sz="4" w:space="0" w:color="auto"/>
              <w:right w:val="single" w:sz="4" w:space="0" w:color="auto"/>
            </w:tcBorders>
            <w:shd w:val="clear" w:color="auto" w:fill="auto"/>
            <w:vAlign w:val="center"/>
            <w:hideMark/>
          </w:tcPr>
          <w:p w14:paraId="5A37175D" w14:textId="77777777" w:rsidR="00FB62F0" w:rsidRPr="0088216F" w:rsidRDefault="00FB62F0" w:rsidP="00FB62F0">
            <w:pPr>
              <w:spacing w:after="0" w:line="240" w:lineRule="auto"/>
              <w:jc w:val="center"/>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753" w:type="dxa"/>
            <w:tcBorders>
              <w:top w:val="nil"/>
              <w:left w:val="nil"/>
              <w:bottom w:val="single" w:sz="4" w:space="0" w:color="auto"/>
              <w:right w:val="single" w:sz="4" w:space="0" w:color="auto"/>
            </w:tcBorders>
            <w:shd w:val="clear" w:color="auto" w:fill="auto"/>
            <w:vAlign w:val="center"/>
            <w:hideMark/>
          </w:tcPr>
          <w:p w14:paraId="0E8836D6" w14:textId="77777777" w:rsidR="00FB62F0" w:rsidRPr="0088216F" w:rsidRDefault="00FB62F0" w:rsidP="00FB62F0">
            <w:pPr>
              <w:spacing w:after="0" w:line="240" w:lineRule="auto"/>
              <w:jc w:val="center"/>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17" w:type="dxa"/>
            <w:tcBorders>
              <w:top w:val="nil"/>
              <w:left w:val="nil"/>
              <w:bottom w:val="single" w:sz="4" w:space="0" w:color="auto"/>
              <w:right w:val="single" w:sz="4" w:space="0" w:color="auto"/>
            </w:tcBorders>
            <w:shd w:val="clear" w:color="auto" w:fill="auto"/>
            <w:vAlign w:val="center"/>
            <w:hideMark/>
          </w:tcPr>
          <w:p w14:paraId="1AAC6060" w14:textId="77777777" w:rsidR="00FB62F0" w:rsidRPr="0088216F" w:rsidRDefault="00FB62F0" w:rsidP="00FB62F0">
            <w:pPr>
              <w:spacing w:after="0" w:line="240" w:lineRule="auto"/>
              <w:jc w:val="center"/>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Сумма                                               тыс. руб.</w:t>
            </w:r>
          </w:p>
        </w:tc>
        <w:tc>
          <w:tcPr>
            <w:tcW w:w="222" w:type="dxa"/>
            <w:gridSpan w:val="2"/>
            <w:vAlign w:val="center"/>
            <w:hideMark/>
          </w:tcPr>
          <w:p w14:paraId="61F9F1EE"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2A689E72" w14:textId="77777777" w:rsidTr="00A54125">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689C8452" w14:textId="77777777" w:rsidR="00FB62F0" w:rsidRPr="0088216F" w:rsidRDefault="00FB62F0" w:rsidP="00FB62F0">
            <w:pPr>
              <w:spacing w:after="0" w:line="240" w:lineRule="auto"/>
              <w:jc w:val="center"/>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1</w:t>
            </w:r>
          </w:p>
        </w:tc>
        <w:tc>
          <w:tcPr>
            <w:tcW w:w="1992" w:type="dxa"/>
            <w:tcBorders>
              <w:top w:val="nil"/>
              <w:left w:val="nil"/>
              <w:bottom w:val="single" w:sz="4" w:space="0" w:color="auto"/>
              <w:right w:val="single" w:sz="4" w:space="0" w:color="auto"/>
            </w:tcBorders>
            <w:shd w:val="clear" w:color="auto" w:fill="auto"/>
            <w:vAlign w:val="center"/>
            <w:hideMark/>
          </w:tcPr>
          <w:p w14:paraId="578D317A" w14:textId="77777777" w:rsidR="00FB62F0" w:rsidRPr="0088216F" w:rsidRDefault="00FB62F0" w:rsidP="00FB62F0">
            <w:pPr>
              <w:spacing w:after="0" w:line="240" w:lineRule="auto"/>
              <w:jc w:val="center"/>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2</w:t>
            </w:r>
          </w:p>
        </w:tc>
        <w:tc>
          <w:tcPr>
            <w:tcW w:w="6753" w:type="dxa"/>
            <w:tcBorders>
              <w:top w:val="nil"/>
              <w:left w:val="nil"/>
              <w:bottom w:val="single" w:sz="4" w:space="0" w:color="auto"/>
              <w:right w:val="single" w:sz="4" w:space="0" w:color="auto"/>
            </w:tcBorders>
            <w:shd w:val="clear" w:color="auto" w:fill="auto"/>
            <w:vAlign w:val="center"/>
            <w:hideMark/>
          </w:tcPr>
          <w:p w14:paraId="5EB0008B" w14:textId="77777777" w:rsidR="00FB62F0" w:rsidRPr="0088216F" w:rsidRDefault="00FB62F0" w:rsidP="00FB62F0">
            <w:pPr>
              <w:spacing w:after="0" w:line="240" w:lineRule="auto"/>
              <w:jc w:val="center"/>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3</w:t>
            </w:r>
          </w:p>
        </w:tc>
        <w:tc>
          <w:tcPr>
            <w:tcW w:w="817" w:type="dxa"/>
            <w:tcBorders>
              <w:top w:val="nil"/>
              <w:left w:val="nil"/>
              <w:bottom w:val="single" w:sz="4" w:space="0" w:color="auto"/>
              <w:right w:val="single" w:sz="4" w:space="0" w:color="auto"/>
            </w:tcBorders>
            <w:shd w:val="clear" w:color="auto" w:fill="auto"/>
            <w:noWrap/>
            <w:vAlign w:val="center"/>
            <w:hideMark/>
          </w:tcPr>
          <w:p w14:paraId="2111AB91" w14:textId="77777777" w:rsidR="00FB62F0" w:rsidRPr="0088216F" w:rsidRDefault="00FB62F0" w:rsidP="00FB62F0">
            <w:pPr>
              <w:spacing w:after="0" w:line="240" w:lineRule="auto"/>
              <w:jc w:val="center"/>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4</w:t>
            </w:r>
          </w:p>
        </w:tc>
        <w:tc>
          <w:tcPr>
            <w:tcW w:w="222" w:type="dxa"/>
            <w:gridSpan w:val="2"/>
            <w:vAlign w:val="center"/>
            <w:hideMark/>
          </w:tcPr>
          <w:p w14:paraId="3DEF8FB3"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25BAC1FE" w14:textId="77777777" w:rsidTr="00A54125">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A933BC8"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D691C41" w14:textId="77777777" w:rsidR="00FB62F0" w:rsidRPr="0088216F" w:rsidRDefault="00FB62F0" w:rsidP="00FB62F0">
            <w:pPr>
              <w:spacing w:after="0" w:line="240" w:lineRule="auto"/>
              <w:rPr>
                <w:rFonts w:ascii="Times New Roman" w:eastAsia="Times New Roman" w:hAnsi="Times New Roman" w:cs="Times New Roman"/>
                <w:b/>
                <w:bCs/>
                <w:i/>
                <w:iCs/>
                <w:sz w:val="16"/>
                <w:szCs w:val="16"/>
                <w:lang w:eastAsia="ru-RU"/>
              </w:rPr>
            </w:pPr>
            <w:r w:rsidRPr="0088216F">
              <w:rPr>
                <w:rFonts w:ascii="Times New Roman" w:eastAsia="Times New Roman" w:hAnsi="Times New Roman" w:cs="Times New Roman"/>
                <w:b/>
                <w:bCs/>
                <w:i/>
                <w:iCs/>
                <w:sz w:val="16"/>
                <w:szCs w:val="16"/>
                <w:lang w:eastAsia="ru-RU"/>
              </w:rPr>
              <w:t xml:space="preserve"> 01 00 00 00 00 0000 000</w:t>
            </w:r>
          </w:p>
        </w:tc>
        <w:tc>
          <w:tcPr>
            <w:tcW w:w="6753" w:type="dxa"/>
            <w:tcBorders>
              <w:top w:val="nil"/>
              <w:left w:val="nil"/>
              <w:bottom w:val="single" w:sz="4" w:space="0" w:color="auto"/>
              <w:right w:val="single" w:sz="4" w:space="0" w:color="auto"/>
            </w:tcBorders>
            <w:shd w:val="clear" w:color="auto" w:fill="auto"/>
            <w:hideMark/>
          </w:tcPr>
          <w:p w14:paraId="546DD715" w14:textId="77777777" w:rsidR="00FB62F0" w:rsidRPr="0088216F" w:rsidRDefault="00FB62F0" w:rsidP="00FB62F0">
            <w:pPr>
              <w:spacing w:after="0" w:line="240" w:lineRule="auto"/>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17" w:type="dxa"/>
            <w:tcBorders>
              <w:top w:val="nil"/>
              <w:left w:val="nil"/>
              <w:bottom w:val="single" w:sz="4" w:space="0" w:color="auto"/>
              <w:right w:val="single" w:sz="4" w:space="0" w:color="auto"/>
            </w:tcBorders>
            <w:shd w:val="clear" w:color="auto" w:fill="auto"/>
            <w:noWrap/>
            <w:vAlign w:val="bottom"/>
            <w:hideMark/>
          </w:tcPr>
          <w:p w14:paraId="14E128EF" w14:textId="77777777" w:rsidR="00FB62F0" w:rsidRPr="0088216F" w:rsidRDefault="00FB62F0" w:rsidP="00FB62F0">
            <w:pPr>
              <w:spacing w:after="0" w:line="240" w:lineRule="auto"/>
              <w:jc w:val="right"/>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-19 377</w:t>
            </w:r>
          </w:p>
        </w:tc>
        <w:tc>
          <w:tcPr>
            <w:tcW w:w="222" w:type="dxa"/>
            <w:gridSpan w:val="2"/>
            <w:vAlign w:val="center"/>
            <w:hideMark/>
          </w:tcPr>
          <w:p w14:paraId="1CEC064F"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17B2E8E0" w14:textId="77777777" w:rsidTr="00A54125">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08B0F715" w14:textId="77777777" w:rsidR="00FB62F0" w:rsidRPr="0088216F" w:rsidRDefault="00FB62F0" w:rsidP="00FB62F0">
            <w:pPr>
              <w:spacing w:after="0" w:line="240" w:lineRule="auto"/>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080390E3"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w:t>
            </w:r>
          </w:p>
        </w:tc>
        <w:tc>
          <w:tcPr>
            <w:tcW w:w="6753" w:type="dxa"/>
            <w:tcBorders>
              <w:top w:val="nil"/>
              <w:left w:val="nil"/>
              <w:bottom w:val="single" w:sz="4" w:space="0" w:color="auto"/>
              <w:right w:val="single" w:sz="4" w:space="0" w:color="auto"/>
            </w:tcBorders>
            <w:shd w:val="clear" w:color="auto" w:fill="auto"/>
            <w:hideMark/>
          </w:tcPr>
          <w:p w14:paraId="0BDA070C" w14:textId="77777777" w:rsidR="00FB62F0" w:rsidRPr="0088216F" w:rsidRDefault="00FB62F0" w:rsidP="00FB62F0">
            <w:pPr>
              <w:spacing w:after="0" w:line="240" w:lineRule="auto"/>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 </w:t>
            </w:r>
          </w:p>
        </w:tc>
        <w:tc>
          <w:tcPr>
            <w:tcW w:w="817" w:type="dxa"/>
            <w:tcBorders>
              <w:top w:val="nil"/>
              <w:left w:val="nil"/>
              <w:bottom w:val="single" w:sz="4" w:space="0" w:color="auto"/>
              <w:right w:val="single" w:sz="4" w:space="0" w:color="auto"/>
            </w:tcBorders>
            <w:shd w:val="clear" w:color="auto" w:fill="auto"/>
            <w:noWrap/>
            <w:vAlign w:val="bottom"/>
            <w:hideMark/>
          </w:tcPr>
          <w:p w14:paraId="464CFBC6"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w:t>
            </w:r>
          </w:p>
        </w:tc>
        <w:tc>
          <w:tcPr>
            <w:tcW w:w="222" w:type="dxa"/>
            <w:gridSpan w:val="2"/>
            <w:vAlign w:val="center"/>
            <w:hideMark/>
          </w:tcPr>
          <w:p w14:paraId="1263BF69"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3318B7A6" w14:textId="77777777" w:rsidTr="00A54125">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59CA906"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60D283E" w14:textId="77777777" w:rsidR="00FB62F0" w:rsidRPr="0088216F" w:rsidRDefault="00FB62F0" w:rsidP="00FB62F0">
            <w:pPr>
              <w:spacing w:after="0" w:line="240" w:lineRule="auto"/>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 xml:space="preserve"> 01 02 00 00 00 0000 000</w:t>
            </w:r>
          </w:p>
        </w:tc>
        <w:tc>
          <w:tcPr>
            <w:tcW w:w="6753" w:type="dxa"/>
            <w:tcBorders>
              <w:top w:val="nil"/>
              <w:left w:val="nil"/>
              <w:bottom w:val="single" w:sz="4" w:space="0" w:color="auto"/>
              <w:right w:val="single" w:sz="4" w:space="0" w:color="auto"/>
            </w:tcBorders>
            <w:shd w:val="clear" w:color="auto" w:fill="auto"/>
            <w:hideMark/>
          </w:tcPr>
          <w:p w14:paraId="61CD9CED" w14:textId="77777777" w:rsidR="00FB62F0" w:rsidRPr="0088216F" w:rsidRDefault="00FB62F0" w:rsidP="00FB62F0">
            <w:pPr>
              <w:spacing w:after="0" w:line="240" w:lineRule="auto"/>
              <w:rPr>
                <w:rFonts w:ascii="Times New Roman" w:eastAsia="Times New Roman" w:hAnsi="Times New Roman" w:cs="Times New Roman"/>
                <w:b/>
                <w:bCs/>
                <w:color w:val="000000"/>
                <w:sz w:val="16"/>
                <w:szCs w:val="16"/>
                <w:lang w:eastAsia="ru-RU"/>
              </w:rPr>
            </w:pPr>
            <w:r w:rsidRPr="0088216F">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17" w:type="dxa"/>
            <w:tcBorders>
              <w:top w:val="nil"/>
              <w:left w:val="nil"/>
              <w:bottom w:val="single" w:sz="4" w:space="0" w:color="auto"/>
              <w:right w:val="single" w:sz="4" w:space="0" w:color="auto"/>
            </w:tcBorders>
            <w:shd w:val="clear" w:color="auto" w:fill="auto"/>
            <w:noWrap/>
            <w:vAlign w:val="bottom"/>
            <w:hideMark/>
          </w:tcPr>
          <w:p w14:paraId="280A181A" w14:textId="77777777" w:rsidR="00FB62F0" w:rsidRPr="0088216F" w:rsidRDefault="00FB62F0" w:rsidP="00FB62F0">
            <w:pPr>
              <w:spacing w:after="0" w:line="240" w:lineRule="auto"/>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 </w:t>
            </w:r>
          </w:p>
        </w:tc>
        <w:tc>
          <w:tcPr>
            <w:tcW w:w="222" w:type="dxa"/>
            <w:gridSpan w:val="2"/>
            <w:vAlign w:val="center"/>
            <w:hideMark/>
          </w:tcPr>
          <w:p w14:paraId="264B556B"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040C75EB" w14:textId="77777777" w:rsidTr="00A54125">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64A239C"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7544FC5F"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01 02 00 00 00 0000 700</w:t>
            </w:r>
          </w:p>
        </w:tc>
        <w:tc>
          <w:tcPr>
            <w:tcW w:w="6753" w:type="dxa"/>
            <w:tcBorders>
              <w:top w:val="nil"/>
              <w:left w:val="nil"/>
              <w:bottom w:val="single" w:sz="4" w:space="0" w:color="auto"/>
              <w:right w:val="single" w:sz="4" w:space="0" w:color="auto"/>
            </w:tcBorders>
            <w:shd w:val="clear" w:color="auto" w:fill="auto"/>
            <w:hideMark/>
          </w:tcPr>
          <w:p w14:paraId="7292CD82" w14:textId="77777777" w:rsidR="00FB62F0" w:rsidRPr="0088216F" w:rsidRDefault="00FB62F0" w:rsidP="00FB62F0">
            <w:pPr>
              <w:spacing w:after="0" w:line="240" w:lineRule="auto"/>
              <w:rPr>
                <w:rFonts w:ascii="Times New Roman" w:eastAsia="Times New Roman" w:hAnsi="Times New Roman" w:cs="Times New Roman"/>
                <w:color w:val="000000"/>
                <w:sz w:val="16"/>
                <w:szCs w:val="16"/>
                <w:lang w:eastAsia="ru-RU"/>
              </w:rPr>
            </w:pPr>
            <w:r w:rsidRPr="0088216F">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17" w:type="dxa"/>
            <w:tcBorders>
              <w:top w:val="nil"/>
              <w:left w:val="nil"/>
              <w:bottom w:val="single" w:sz="4" w:space="0" w:color="auto"/>
              <w:right w:val="single" w:sz="4" w:space="0" w:color="auto"/>
            </w:tcBorders>
            <w:shd w:val="clear" w:color="auto" w:fill="auto"/>
            <w:noWrap/>
            <w:vAlign w:val="bottom"/>
            <w:hideMark/>
          </w:tcPr>
          <w:p w14:paraId="04E2DDF4"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w:t>
            </w:r>
          </w:p>
        </w:tc>
        <w:tc>
          <w:tcPr>
            <w:tcW w:w="222" w:type="dxa"/>
            <w:gridSpan w:val="2"/>
            <w:vAlign w:val="center"/>
            <w:hideMark/>
          </w:tcPr>
          <w:p w14:paraId="0E699882"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0973AF2F" w14:textId="77777777" w:rsidTr="00A54125">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D145ECF"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41860C02"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01 02 00 00 13 0000 710</w:t>
            </w:r>
          </w:p>
        </w:tc>
        <w:tc>
          <w:tcPr>
            <w:tcW w:w="6753" w:type="dxa"/>
            <w:tcBorders>
              <w:top w:val="nil"/>
              <w:left w:val="nil"/>
              <w:bottom w:val="single" w:sz="4" w:space="0" w:color="auto"/>
              <w:right w:val="single" w:sz="4" w:space="0" w:color="auto"/>
            </w:tcBorders>
            <w:shd w:val="clear" w:color="auto" w:fill="auto"/>
            <w:hideMark/>
          </w:tcPr>
          <w:p w14:paraId="4E877647"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17" w:type="dxa"/>
            <w:tcBorders>
              <w:top w:val="nil"/>
              <w:left w:val="nil"/>
              <w:bottom w:val="single" w:sz="4" w:space="0" w:color="auto"/>
              <w:right w:val="single" w:sz="4" w:space="0" w:color="auto"/>
            </w:tcBorders>
            <w:shd w:val="clear" w:color="auto" w:fill="auto"/>
            <w:noWrap/>
            <w:vAlign w:val="bottom"/>
            <w:hideMark/>
          </w:tcPr>
          <w:p w14:paraId="3DD15B8F"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w:t>
            </w:r>
          </w:p>
        </w:tc>
        <w:tc>
          <w:tcPr>
            <w:tcW w:w="222" w:type="dxa"/>
            <w:gridSpan w:val="2"/>
            <w:vAlign w:val="center"/>
            <w:hideMark/>
          </w:tcPr>
          <w:p w14:paraId="23B247A8"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54FB2F82" w14:textId="77777777" w:rsidTr="00E449AC">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6144590"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42BD7496"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01 02 00 00 00 0000 800</w:t>
            </w:r>
          </w:p>
        </w:tc>
        <w:tc>
          <w:tcPr>
            <w:tcW w:w="6753" w:type="dxa"/>
            <w:tcBorders>
              <w:top w:val="nil"/>
              <w:left w:val="nil"/>
              <w:bottom w:val="single" w:sz="4" w:space="0" w:color="auto"/>
              <w:right w:val="single" w:sz="4" w:space="0" w:color="auto"/>
            </w:tcBorders>
            <w:shd w:val="clear" w:color="auto" w:fill="auto"/>
            <w:hideMark/>
          </w:tcPr>
          <w:p w14:paraId="792E7F12"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17" w:type="dxa"/>
            <w:tcBorders>
              <w:top w:val="nil"/>
              <w:left w:val="nil"/>
              <w:bottom w:val="single" w:sz="4" w:space="0" w:color="auto"/>
              <w:right w:val="single" w:sz="4" w:space="0" w:color="auto"/>
            </w:tcBorders>
            <w:shd w:val="clear" w:color="auto" w:fill="auto"/>
            <w:noWrap/>
            <w:vAlign w:val="bottom"/>
            <w:hideMark/>
          </w:tcPr>
          <w:p w14:paraId="07CDDAEA"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0</w:t>
            </w:r>
          </w:p>
        </w:tc>
        <w:tc>
          <w:tcPr>
            <w:tcW w:w="222" w:type="dxa"/>
            <w:gridSpan w:val="2"/>
            <w:vAlign w:val="center"/>
            <w:hideMark/>
          </w:tcPr>
          <w:p w14:paraId="7F5402C5"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777432F6" w14:textId="77777777" w:rsidTr="00E449AC">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35A7674"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07F0D05"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01 02 00 00 13 0000 810</w:t>
            </w:r>
          </w:p>
        </w:tc>
        <w:tc>
          <w:tcPr>
            <w:tcW w:w="6753" w:type="dxa"/>
            <w:tcBorders>
              <w:top w:val="nil"/>
              <w:left w:val="nil"/>
              <w:bottom w:val="single" w:sz="4" w:space="0" w:color="auto"/>
              <w:right w:val="single" w:sz="4" w:space="0" w:color="auto"/>
            </w:tcBorders>
            <w:shd w:val="clear" w:color="auto" w:fill="auto"/>
            <w:hideMark/>
          </w:tcPr>
          <w:p w14:paraId="25233A3B"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17" w:type="dxa"/>
            <w:tcBorders>
              <w:top w:val="nil"/>
              <w:left w:val="nil"/>
              <w:bottom w:val="single" w:sz="4" w:space="0" w:color="auto"/>
              <w:right w:val="single" w:sz="4" w:space="0" w:color="auto"/>
            </w:tcBorders>
            <w:shd w:val="clear" w:color="auto" w:fill="auto"/>
            <w:noWrap/>
            <w:vAlign w:val="bottom"/>
            <w:hideMark/>
          </w:tcPr>
          <w:p w14:paraId="537DB2DD"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0</w:t>
            </w:r>
          </w:p>
        </w:tc>
        <w:tc>
          <w:tcPr>
            <w:tcW w:w="222" w:type="dxa"/>
            <w:gridSpan w:val="2"/>
            <w:vAlign w:val="center"/>
            <w:hideMark/>
          </w:tcPr>
          <w:p w14:paraId="1843ADEE"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18D474DE" w14:textId="77777777" w:rsidTr="00E449AC">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FD40DB7"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451EF32E"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w:t>
            </w:r>
          </w:p>
        </w:tc>
        <w:tc>
          <w:tcPr>
            <w:tcW w:w="6753" w:type="dxa"/>
            <w:tcBorders>
              <w:top w:val="nil"/>
              <w:left w:val="nil"/>
              <w:bottom w:val="single" w:sz="4" w:space="0" w:color="auto"/>
              <w:right w:val="single" w:sz="4" w:space="0" w:color="auto"/>
            </w:tcBorders>
            <w:shd w:val="clear" w:color="auto" w:fill="auto"/>
            <w:hideMark/>
          </w:tcPr>
          <w:p w14:paraId="4F641369"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w:t>
            </w:r>
          </w:p>
        </w:tc>
        <w:tc>
          <w:tcPr>
            <w:tcW w:w="817" w:type="dxa"/>
            <w:tcBorders>
              <w:top w:val="nil"/>
              <w:left w:val="nil"/>
              <w:bottom w:val="single" w:sz="4" w:space="0" w:color="auto"/>
              <w:right w:val="single" w:sz="4" w:space="0" w:color="auto"/>
            </w:tcBorders>
            <w:shd w:val="clear" w:color="auto" w:fill="auto"/>
            <w:noWrap/>
            <w:vAlign w:val="bottom"/>
            <w:hideMark/>
          </w:tcPr>
          <w:p w14:paraId="4D498BF8"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w:t>
            </w:r>
          </w:p>
        </w:tc>
        <w:tc>
          <w:tcPr>
            <w:tcW w:w="222" w:type="dxa"/>
            <w:gridSpan w:val="2"/>
            <w:vAlign w:val="center"/>
            <w:hideMark/>
          </w:tcPr>
          <w:p w14:paraId="198B875B"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0AE6867A" w14:textId="77777777" w:rsidTr="00E449AC">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9943514"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5C4FE3B" w14:textId="77777777" w:rsidR="00FB62F0" w:rsidRPr="0088216F" w:rsidRDefault="00FB62F0" w:rsidP="00FB62F0">
            <w:pPr>
              <w:spacing w:after="0" w:line="240" w:lineRule="auto"/>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 xml:space="preserve"> 01 03 00 00 00 0000 000</w:t>
            </w:r>
          </w:p>
        </w:tc>
        <w:tc>
          <w:tcPr>
            <w:tcW w:w="6753" w:type="dxa"/>
            <w:tcBorders>
              <w:top w:val="nil"/>
              <w:left w:val="nil"/>
              <w:bottom w:val="single" w:sz="4" w:space="0" w:color="auto"/>
              <w:right w:val="single" w:sz="4" w:space="0" w:color="auto"/>
            </w:tcBorders>
            <w:shd w:val="clear" w:color="auto" w:fill="auto"/>
            <w:hideMark/>
          </w:tcPr>
          <w:p w14:paraId="6159FF97" w14:textId="77777777" w:rsidR="00FB62F0" w:rsidRPr="0088216F" w:rsidRDefault="00FB62F0" w:rsidP="00FB62F0">
            <w:pPr>
              <w:spacing w:after="0" w:line="240" w:lineRule="auto"/>
              <w:rPr>
                <w:rFonts w:ascii="Times New Roman" w:eastAsia="Times New Roman" w:hAnsi="Times New Roman" w:cs="Times New Roman"/>
                <w:b/>
                <w:bCs/>
                <w:color w:val="000000"/>
                <w:sz w:val="16"/>
                <w:szCs w:val="16"/>
                <w:lang w:eastAsia="ru-RU"/>
              </w:rPr>
            </w:pPr>
            <w:r w:rsidRPr="0088216F">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17" w:type="dxa"/>
            <w:tcBorders>
              <w:top w:val="nil"/>
              <w:left w:val="nil"/>
              <w:bottom w:val="single" w:sz="4" w:space="0" w:color="auto"/>
              <w:right w:val="single" w:sz="4" w:space="0" w:color="auto"/>
            </w:tcBorders>
            <w:shd w:val="clear" w:color="auto" w:fill="auto"/>
            <w:noWrap/>
            <w:vAlign w:val="bottom"/>
            <w:hideMark/>
          </w:tcPr>
          <w:p w14:paraId="54AF1BBF" w14:textId="77777777" w:rsidR="00FB62F0" w:rsidRPr="0088216F" w:rsidRDefault="00FB62F0" w:rsidP="00FB62F0">
            <w:pPr>
              <w:spacing w:after="0" w:line="240" w:lineRule="auto"/>
              <w:jc w:val="right"/>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0</w:t>
            </w:r>
          </w:p>
        </w:tc>
        <w:tc>
          <w:tcPr>
            <w:tcW w:w="222" w:type="dxa"/>
            <w:gridSpan w:val="2"/>
            <w:vAlign w:val="center"/>
            <w:hideMark/>
          </w:tcPr>
          <w:p w14:paraId="5CC84AB2"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58AD4AC6" w14:textId="77777777" w:rsidTr="00E449AC">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8C1BACE"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B284B6D"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01 03 00 00 00 0000 700</w:t>
            </w:r>
          </w:p>
        </w:tc>
        <w:tc>
          <w:tcPr>
            <w:tcW w:w="6753" w:type="dxa"/>
            <w:tcBorders>
              <w:top w:val="nil"/>
              <w:left w:val="nil"/>
              <w:bottom w:val="single" w:sz="4" w:space="0" w:color="auto"/>
              <w:right w:val="single" w:sz="4" w:space="0" w:color="auto"/>
            </w:tcBorders>
            <w:shd w:val="clear" w:color="auto" w:fill="auto"/>
            <w:hideMark/>
          </w:tcPr>
          <w:p w14:paraId="63E25F39"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17" w:type="dxa"/>
            <w:tcBorders>
              <w:top w:val="nil"/>
              <w:left w:val="nil"/>
              <w:bottom w:val="single" w:sz="4" w:space="0" w:color="auto"/>
              <w:right w:val="single" w:sz="4" w:space="0" w:color="auto"/>
            </w:tcBorders>
            <w:shd w:val="clear" w:color="auto" w:fill="auto"/>
            <w:noWrap/>
            <w:vAlign w:val="bottom"/>
            <w:hideMark/>
          </w:tcPr>
          <w:p w14:paraId="7E6C0A9C"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0</w:t>
            </w:r>
          </w:p>
        </w:tc>
        <w:tc>
          <w:tcPr>
            <w:tcW w:w="222" w:type="dxa"/>
            <w:gridSpan w:val="2"/>
            <w:vAlign w:val="center"/>
            <w:hideMark/>
          </w:tcPr>
          <w:p w14:paraId="11DFFB03"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6EF1FD08" w14:textId="77777777" w:rsidTr="006348BB">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B1A7FF9"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2AC3878"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01 03 00 00 13 0000 710</w:t>
            </w:r>
          </w:p>
        </w:tc>
        <w:tc>
          <w:tcPr>
            <w:tcW w:w="6753" w:type="dxa"/>
            <w:tcBorders>
              <w:top w:val="nil"/>
              <w:left w:val="nil"/>
              <w:bottom w:val="single" w:sz="4" w:space="0" w:color="auto"/>
              <w:right w:val="single" w:sz="4" w:space="0" w:color="auto"/>
            </w:tcBorders>
            <w:shd w:val="clear" w:color="auto" w:fill="auto"/>
            <w:hideMark/>
          </w:tcPr>
          <w:p w14:paraId="73FF123B" w14:textId="77777777" w:rsidR="00FB62F0" w:rsidRPr="0088216F" w:rsidRDefault="00FB62F0" w:rsidP="00FB62F0">
            <w:pPr>
              <w:spacing w:after="0" w:line="240" w:lineRule="auto"/>
              <w:rPr>
                <w:rFonts w:ascii="Times New Roman" w:eastAsia="Times New Roman" w:hAnsi="Times New Roman" w:cs="Times New Roman"/>
                <w:color w:val="000000"/>
                <w:sz w:val="16"/>
                <w:szCs w:val="16"/>
                <w:lang w:eastAsia="ru-RU"/>
              </w:rPr>
            </w:pPr>
            <w:r w:rsidRPr="0088216F">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17" w:type="dxa"/>
            <w:tcBorders>
              <w:top w:val="nil"/>
              <w:left w:val="nil"/>
              <w:bottom w:val="single" w:sz="4" w:space="0" w:color="auto"/>
              <w:right w:val="single" w:sz="4" w:space="0" w:color="auto"/>
            </w:tcBorders>
            <w:shd w:val="clear" w:color="auto" w:fill="auto"/>
            <w:noWrap/>
            <w:vAlign w:val="bottom"/>
            <w:hideMark/>
          </w:tcPr>
          <w:p w14:paraId="1B6B5BF2"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w:t>
            </w:r>
          </w:p>
        </w:tc>
        <w:tc>
          <w:tcPr>
            <w:tcW w:w="222" w:type="dxa"/>
            <w:gridSpan w:val="2"/>
            <w:vAlign w:val="center"/>
            <w:hideMark/>
          </w:tcPr>
          <w:p w14:paraId="00B305CB"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087D8E6C" w14:textId="77777777" w:rsidTr="006348BB">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4851644"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0B4058C"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01 03 00 00 00 0000 800</w:t>
            </w:r>
          </w:p>
        </w:tc>
        <w:tc>
          <w:tcPr>
            <w:tcW w:w="6753" w:type="dxa"/>
            <w:tcBorders>
              <w:top w:val="nil"/>
              <w:left w:val="nil"/>
              <w:bottom w:val="single" w:sz="4" w:space="0" w:color="auto"/>
              <w:right w:val="single" w:sz="4" w:space="0" w:color="auto"/>
            </w:tcBorders>
            <w:shd w:val="clear" w:color="auto" w:fill="auto"/>
            <w:hideMark/>
          </w:tcPr>
          <w:p w14:paraId="65459357" w14:textId="77777777" w:rsidR="00FB62F0" w:rsidRPr="0088216F" w:rsidRDefault="00FB62F0" w:rsidP="00FB62F0">
            <w:pPr>
              <w:spacing w:after="0" w:line="240" w:lineRule="auto"/>
              <w:rPr>
                <w:rFonts w:ascii="Times New Roman" w:eastAsia="Times New Roman" w:hAnsi="Times New Roman" w:cs="Times New Roman"/>
                <w:color w:val="000000"/>
                <w:sz w:val="16"/>
                <w:szCs w:val="16"/>
                <w:lang w:eastAsia="ru-RU"/>
              </w:rPr>
            </w:pPr>
            <w:r w:rsidRPr="0088216F">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17" w:type="dxa"/>
            <w:tcBorders>
              <w:top w:val="nil"/>
              <w:left w:val="nil"/>
              <w:bottom w:val="single" w:sz="4" w:space="0" w:color="auto"/>
              <w:right w:val="single" w:sz="4" w:space="0" w:color="auto"/>
            </w:tcBorders>
            <w:shd w:val="clear" w:color="auto" w:fill="auto"/>
            <w:noWrap/>
            <w:vAlign w:val="bottom"/>
            <w:hideMark/>
          </w:tcPr>
          <w:p w14:paraId="39325562"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0</w:t>
            </w:r>
          </w:p>
        </w:tc>
        <w:tc>
          <w:tcPr>
            <w:tcW w:w="222" w:type="dxa"/>
            <w:gridSpan w:val="2"/>
            <w:vAlign w:val="center"/>
            <w:hideMark/>
          </w:tcPr>
          <w:p w14:paraId="5B027634"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6A18D49A" w14:textId="77777777" w:rsidTr="006348BB">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3CD7D6E"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D51C7A5"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01 03 00 00 13 0000 810</w:t>
            </w:r>
          </w:p>
        </w:tc>
        <w:tc>
          <w:tcPr>
            <w:tcW w:w="6753" w:type="dxa"/>
            <w:tcBorders>
              <w:top w:val="nil"/>
              <w:left w:val="nil"/>
              <w:bottom w:val="single" w:sz="4" w:space="0" w:color="auto"/>
              <w:right w:val="single" w:sz="4" w:space="0" w:color="auto"/>
            </w:tcBorders>
            <w:shd w:val="clear" w:color="auto" w:fill="auto"/>
            <w:hideMark/>
          </w:tcPr>
          <w:p w14:paraId="1564C0E3"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817" w:type="dxa"/>
            <w:tcBorders>
              <w:top w:val="nil"/>
              <w:left w:val="nil"/>
              <w:bottom w:val="single" w:sz="4" w:space="0" w:color="auto"/>
              <w:right w:val="single" w:sz="4" w:space="0" w:color="auto"/>
            </w:tcBorders>
            <w:shd w:val="clear" w:color="auto" w:fill="auto"/>
            <w:noWrap/>
            <w:vAlign w:val="bottom"/>
            <w:hideMark/>
          </w:tcPr>
          <w:p w14:paraId="554883EE"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w:t>
            </w:r>
          </w:p>
        </w:tc>
        <w:tc>
          <w:tcPr>
            <w:tcW w:w="222" w:type="dxa"/>
            <w:gridSpan w:val="2"/>
            <w:vAlign w:val="center"/>
            <w:hideMark/>
          </w:tcPr>
          <w:p w14:paraId="59FA1587"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51AA3907" w14:textId="77777777" w:rsidTr="006348BB">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5A0FBC0"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1BE6CC7E"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w:t>
            </w:r>
          </w:p>
        </w:tc>
        <w:tc>
          <w:tcPr>
            <w:tcW w:w="6753" w:type="dxa"/>
            <w:tcBorders>
              <w:top w:val="nil"/>
              <w:left w:val="nil"/>
              <w:bottom w:val="single" w:sz="4" w:space="0" w:color="auto"/>
              <w:right w:val="single" w:sz="4" w:space="0" w:color="auto"/>
            </w:tcBorders>
            <w:shd w:val="clear" w:color="auto" w:fill="auto"/>
            <w:hideMark/>
          </w:tcPr>
          <w:p w14:paraId="003FCC27"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w:t>
            </w:r>
          </w:p>
        </w:tc>
        <w:tc>
          <w:tcPr>
            <w:tcW w:w="817" w:type="dxa"/>
            <w:tcBorders>
              <w:top w:val="nil"/>
              <w:left w:val="nil"/>
              <w:bottom w:val="single" w:sz="4" w:space="0" w:color="auto"/>
              <w:right w:val="single" w:sz="4" w:space="0" w:color="auto"/>
            </w:tcBorders>
            <w:shd w:val="clear" w:color="auto" w:fill="auto"/>
            <w:noWrap/>
            <w:vAlign w:val="bottom"/>
            <w:hideMark/>
          </w:tcPr>
          <w:p w14:paraId="2A87A77F"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w:t>
            </w:r>
          </w:p>
        </w:tc>
        <w:tc>
          <w:tcPr>
            <w:tcW w:w="222" w:type="dxa"/>
            <w:gridSpan w:val="2"/>
            <w:vAlign w:val="center"/>
            <w:hideMark/>
          </w:tcPr>
          <w:p w14:paraId="313176E0"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0501BD42" w14:textId="77777777" w:rsidTr="00F10B31">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A5AB097"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4354BAC" w14:textId="77777777" w:rsidR="00FB62F0" w:rsidRPr="0088216F" w:rsidRDefault="00FB62F0" w:rsidP="00FB62F0">
            <w:pPr>
              <w:spacing w:after="0" w:line="240" w:lineRule="auto"/>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 xml:space="preserve"> 01 05 00 00 00 0000 000</w:t>
            </w:r>
          </w:p>
        </w:tc>
        <w:tc>
          <w:tcPr>
            <w:tcW w:w="6753" w:type="dxa"/>
            <w:tcBorders>
              <w:top w:val="nil"/>
              <w:left w:val="nil"/>
              <w:bottom w:val="single" w:sz="4" w:space="0" w:color="auto"/>
              <w:right w:val="single" w:sz="4" w:space="0" w:color="auto"/>
            </w:tcBorders>
            <w:shd w:val="clear" w:color="auto" w:fill="auto"/>
            <w:hideMark/>
          </w:tcPr>
          <w:p w14:paraId="1BA4F5E1" w14:textId="77777777" w:rsidR="00FB62F0" w:rsidRPr="0088216F" w:rsidRDefault="00FB62F0" w:rsidP="00FB62F0">
            <w:pPr>
              <w:spacing w:after="0" w:line="240" w:lineRule="auto"/>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17" w:type="dxa"/>
            <w:tcBorders>
              <w:top w:val="nil"/>
              <w:left w:val="nil"/>
              <w:bottom w:val="single" w:sz="4" w:space="0" w:color="auto"/>
              <w:right w:val="single" w:sz="4" w:space="0" w:color="auto"/>
            </w:tcBorders>
            <w:shd w:val="clear" w:color="auto" w:fill="auto"/>
            <w:noWrap/>
            <w:vAlign w:val="bottom"/>
            <w:hideMark/>
          </w:tcPr>
          <w:p w14:paraId="22797DE6" w14:textId="77777777" w:rsidR="00FB62F0" w:rsidRPr="0088216F" w:rsidRDefault="00FB62F0" w:rsidP="00FB62F0">
            <w:pPr>
              <w:spacing w:after="0" w:line="240" w:lineRule="auto"/>
              <w:jc w:val="right"/>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-19 377</w:t>
            </w:r>
          </w:p>
        </w:tc>
        <w:tc>
          <w:tcPr>
            <w:tcW w:w="222" w:type="dxa"/>
            <w:gridSpan w:val="2"/>
            <w:vAlign w:val="center"/>
            <w:hideMark/>
          </w:tcPr>
          <w:p w14:paraId="29DFAD22"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4D79134D" w14:textId="77777777" w:rsidTr="00F10B31">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EC64087"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6A653B0"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01 05 00 00 00 0000 500</w:t>
            </w:r>
          </w:p>
        </w:tc>
        <w:tc>
          <w:tcPr>
            <w:tcW w:w="6753" w:type="dxa"/>
            <w:tcBorders>
              <w:top w:val="nil"/>
              <w:left w:val="nil"/>
              <w:bottom w:val="single" w:sz="4" w:space="0" w:color="auto"/>
              <w:right w:val="single" w:sz="4" w:space="0" w:color="auto"/>
            </w:tcBorders>
            <w:shd w:val="clear" w:color="auto" w:fill="auto"/>
            <w:hideMark/>
          </w:tcPr>
          <w:p w14:paraId="35E535D8"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Увеличение остатков средств бюджетов</w:t>
            </w:r>
          </w:p>
        </w:tc>
        <w:tc>
          <w:tcPr>
            <w:tcW w:w="817" w:type="dxa"/>
            <w:tcBorders>
              <w:top w:val="nil"/>
              <w:left w:val="nil"/>
              <w:bottom w:val="single" w:sz="4" w:space="0" w:color="auto"/>
              <w:right w:val="single" w:sz="4" w:space="0" w:color="auto"/>
            </w:tcBorders>
            <w:shd w:val="clear" w:color="auto" w:fill="auto"/>
            <w:noWrap/>
            <w:vAlign w:val="bottom"/>
            <w:hideMark/>
          </w:tcPr>
          <w:p w14:paraId="354F6E12"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83 941</w:t>
            </w:r>
          </w:p>
        </w:tc>
        <w:tc>
          <w:tcPr>
            <w:tcW w:w="222" w:type="dxa"/>
            <w:gridSpan w:val="2"/>
            <w:vAlign w:val="center"/>
            <w:hideMark/>
          </w:tcPr>
          <w:p w14:paraId="433E70C5"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7A69116E"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8E653BB"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726EFD7"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01 05 02 00 00 0000 500</w:t>
            </w:r>
          </w:p>
        </w:tc>
        <w:tc>
          <w:tcPr>
            <w:tcW w:w="6753" w:type="dxa"/>
            <w:tcBorders>
              <w:top w:val="nil"/>
              <w:left w:val="nil"/>
              <w:bottom w:val="single" w:sz="4" w:space="0" w:color="auto"/>
              <w:right w:val="single" w:sz="4" w:space="0" w:color="auto"/>
            </w:tcBorders>
            <w:shd w:val="clear" w:color="auto" w:fill="auto"/>
            <w:hideMark/>
          </w:tcPr>
          <w:p w14:paraId="2BCC132D"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Увеличение прочих остатков средств бюджетов</w:t>
            </w:r>
          </w:p>
        </w:tc>
        <w:tc>
          <w:tcPr>
            <w:tcW w:w="817" w:type="dxa"/>
            <w:tcBorders>
              <w:top w:val="nil"/>
              <w:left w:val="nil"/>
              <w:bottom w:val="single" w:sz="4" w:space="0" w:color="auto"/>
              <w:right w:val="single" w:sz="4" w:space="0" w:color="auto"/>
            </w:tcBorders>
            <w:shd w:val="clear" w:color="auto" w:fill="auto"/>
            <w:noWrap/>
            <w:vAlign w:val="bottom"/>
            <w:hideMark/>
          </w:tcPr>
          <w:p w14:paraId="4F0879CB"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83 941</w:t>
            </w:r>
          </w:p>
        </w:tc>
        <w:tc>
          <w:tcPr>
            <w:tcW w:w="222" w:type="dxa"/>
            <w:gridSpan w:val="2"/>
            <w:vAlign w:val="center"/>
            <w:hideMark/>
          </w:tcPr>
          <w:p w14:paraId="13352F6D"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7B42A02A"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BCEA8F1"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233E252"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01 05 02 01 00 0000 510</w:t>
            </w:r>
          </w:p>
        </w:tc>
        <w:tc>
          <w:tcPr>
            <w:tcW w:w="6753" w:type="dxa"/>
            <w:tcBorders>
              <w:top w:val="nil"/>
              <w:left w:val="nil"/>
              <w:bottom w:val="single" w:sz="4" w:space="0" w:color="auto"/>
              <w:right w:val="single" w:sz="4" w:space="0" w:color="auto"/>
            </w:tcBorders>
            <w:shd w:val="clear" w:color="auto" w:fill="auto"/>
            <w:noWrap/>
            <w:vAlign w:val="bottom"/>
            <w:hideMark/>
          </w:tcPr>
          <w:p w14:paraId="0B7E232F"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17" w:type="dxa"/>
            <w:tcBorders>
              <w:top w:val="nil"/>
              <w:left w:val="nil"/>
              <w:bottom w:val="single" w:sz="4" w:space="0" w:color="auto"/>
              <w:right w:val="single" w:sz="4" w:space="0" w:color="auto"/>
            </w:tcBorders>
            <w:shd w:val="clear" w:color="auto" w:fill="auto"/>
            <w:noWrap/>
            <w:vAlign w:val="bottom"/>
            <w:hideMark/>
          </w:tcPr>
          <w:p w14:paraId="011868D1"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83 941</w:t>
            </w:r>
          </w:p>
        </w:tc>
        <w:tc>
          <w:tcPr>
            <w:tcW w:w="222" w:type="dxa"/>
            <w:gridSpan w:val="2"/>
            <w:vAlign w:val="center"/>
            <w:hideMark/>
          </w:tcPr>
          <w:p w14:paraId="2079C9E2"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71919A4A"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6077863"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7A23945"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01 05 02 01 13 0000 510</w:t>
            </w:r>
          </w:p>
        </w:tc>
        <w:tc>
          <w:tcPr>
            <w:tcW w:w="6753" w:type="dxa"/>
            <w:tcBorders>
              <w:top w:val="nil"/>
              <w:left w:val="nil"/>
              <w:bottom w:val="single" w:sz="4" w:space="0" w:color="auto"/>
              <w:right w:val="single" w:sz="4" w:space="0" w:color="auto"/>
            </w:tcBorders>
            <w:shd w:val="clear" w:color="auto" w:fill="auto"/>
            <w:hideMark/>
          </w:tcPr>
          <w:p w14:paraId="157BD49A" w14:textId="77777777" w:rsidR="00FB62F0" w:rsidRPr="0088216F" w:rsidRDefault="00FB62F0" w:rsidP="00FB62F0">
            <w:pPr>
              <w:spacing w:after="0" w:line="240" w:lineRule="auto"/>
              <w:rPr>
                <w:rFonts w:ascii="Times New Roman" w:eastAsia="Times New Roman" w:hAnsi="Times New Roman" w:cs="Times New Roman"/>
                <w:color w:val="000000"/>
                <w:sz w:val="16"/>
                <w:szCs w:val="16"/>
                <w:lang w:eastAsia="ru-RU"/>
              </w:rPr>
            </w:pPr>
            <w:r w:rsidRPr="0088216F">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17" w:type="dxa"/>
            <w:tcBorders>
              <w:top w:val="nil"/>
              <w:left w:val="nil"/>
              <w:bottom w:val="single" w:sz="4" w:space="0" w:color="auto"/>
              <w:right w:val="single" w:sz="4" w:space="0" w:color="auto"/>
            </w:tcBorders>
            <w:shd w:val="clear" w:color="auto" w:fill="auto"/>
            <w:noWrap/>
            <w:vAlign w:val="bottom"/>
            <w:hideMark/>
          </w:tcPr>
          <w:p w14:paraId="4A97C4D4"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83 941</w:t>
            </w:r>
          </w:p>
        </w:tc>
        <w:tc>
          <w:tcPr>
            <w:tcW w:w="222" w:type="dxa"/>
            <w:gridSpan w:val="2"/>
            <w:vAlign w:val="center"/>
            <w:hideMark/>
          </w:tcPr>
          <w:p w14:paraId="3B66CB4A"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5B0E2557"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9D902DD"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54FCD67"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01 05 00 00 00 0000 600</w:t>
            </w:r>
          </w:p>
        </w:tc>
        <w:tc>
          <w:tcPr>
            <w:tcW w:w="6753" w:type="dxa"/>
            <w:tcBorders>
              <w:top w:val="nil"/>
              <w:left w:val="nil"/>
              <w:bottom w:val="single" w:sz="4" w:space="0" w:color="auto"/>
              <w:right w:val="single" w:sz="4" w:space="0" w:color="auto"/>
            </w:tcBorders>
            <w:shd w:val="clear" w:color="auto" w:fill="auto"/>
            <w:hideMark/>
          </w:tcPr>
          <w:p w14:paraId="3187984C" w14:textId="77777777" w:rsidR="00FB62F0" w:rsidRPr="0088216F" w:rsidRDefault="00FB62F0" w:rsidP="00FB62F0">
            <w:pPr>
              <w:spacing w:after="0" w:line="240" w:lineRule="auto"/>
              <w:rPr>
                <w:rFonts w:ascii="Times New Roman" w:eastAsia="Times New Roman" w:hAnsi="Times New Roman" w:cs="Times New Roman"/>
                <w:color w:val="000000"/>
                <w:sz w:val="16"/>
                <w:szCs w:val="16"/>
                <w:lang w:eastAsia="ru-RU"/>
              </w:rPr>
            </w:pPr>
            <w:r w:rsidRPr="0088216F">
              <w:rPr>
                <w:rFonts w:ascii="Times New Roman" w:eastAsia="Times New Roman" w:hAnsi="Times New Roman" w:cs="Times New Roman"/>
                <w:color w:val="000000"/>
                <w:sz w:val="16"/>
                <w:szCs w:val="16"/>
                <w:lang w:eastAsia="ru-RU"/>
              </w:rPr>
              <w:t>Уменьшение остатков средств бюджетов</w:t>
            </w:r>
          </w:p>
        </w:tc>
        <w:tc>
          <w:tcPr>
            <w:tcW w:w="817" w:type="dxa"/>
            <w:tcBorders>
              <w:top w:val="nil"/>
              <w:left w:val="nil"/>
              <w:bottom w:val="single" w:sz="4" w:space="0" w:color="auto"/>
              <w:right w:val="single" w:sz="4" w:space="0" w:color="auto"/>
            </w:tcBorders>
            <w:shd w:val="clear" w:color="auto" w:fill="auto"/>
            <w:noWrap/>
            <w:vAlign w:val="bottom"/>
            <w:hideMark/>
          </w:tcPr>
          <w:p w14:paraId="39EA7812"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103 318</w:t>
            </w:r>
          </w:p>
        </w:tc>
        <w:tc>
          <w:tcPr>
            <w:tcW w:w="222" w:type="dxa"/>
            <w:gridSpan w:val="2"/>
            <w:vAlign w:val="center"/>
            <w:hideMark/>
          </w:tcPr>
          <w:p w14:paraId="730D29EC"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444614AC"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8BB55F1"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5DCE880"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01 05 02 00 00 0000 600</w:t>
            </w:r>
          </w:p>
        </w:tc>
        <w:tc>
          <w:tcPr>
            <w:tcW w:w="6753" w:type="dxa"/>
            <w:tcBorders>
              <w:top w:val="nil"/>
              <w:left w:val="nil"/>
              <w:bottom w:val="single" w:sz="4" w:space="0" w:color="auto"/>
              <w:right w:val="single" w:sz="4" w:space="0" w:color="auto"/>
            </w:tcBorders>
            <w:shd w:val="clear" w:color="auto" w:fill="auto"/>
            <w:hideMark/>
          </w:tcPr>
          <w:p w14:paraId="16D04A33" w14:textId="77777777" w:rsidR="00FB62F0" w:rsidRPr="0088216F" w:rsidRDefault="00FB62F0" w:rsidP="00FB62F0">
            <w:pPr>
              <w:spacing w:after="0" w:line="240" w:lineRule="auto"/>
              <w:rPr>
                <w:rFonts w:ascii="Times New Roman" w:eastAsia="Times New Roman" w:hAnsi="Times New Roman" w:cs="Times New Roman"/>
                <w:color w:val="000000"/>
                <w:sz w:val="16"/>
                <w:szCs w:val="16"/>
                <w:lang w:eastAsia="ru-RU"/>
              </w:rPr>
            </w:pPr>
            <w:r w:rsidRPr="0088216F">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17" w:type="dxa"/>
            <w:tcBorders>
              <w:top w:val="nil"/>
              <w:left w:val="nil"/>
              <w:bottom w:val="single" w:sz="4" w:space="0" w:color="auto"/>
              <w:right w:val="single" w:sz="4" w:space="0" w:color="auto"/>
            </w:tcBorders>
            <w:shd w:val="clear" w:color="auto" w:fill="auto"/>
            <w:noWrap/>
            <w:vAlign w:val="bottom"/>
            <w:hideMark/>
          </w:tcPr>
          <w:p w14:paraId="4FBB35E2"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103 318</w:t>
            </w:r>
          </w:p>
        </w:tc>
        <w:tc>
          <w:tcPr>
            <w:tcW w:w="222" w:type="dxa"/>
            <w:gridSpan w:val="2"/>
            <w:vAlign w:val="center"/>
            <w:hideMark/>
          </w:tcPr>
          <w:p w14:paraId="5C0EF126"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07652211"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F93EA78"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896CB37"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01 05 02 01 00 0000 610</w:t>
            </w:r>
          </w:p>
        </w:tc>
        <w:tc>
          <w:tcPr>
            <w:tcW w:w="6753" w:type="dxa"/>
            <w:tcBorders>
              <w:top w:val="nil"/>
              <w:left w:val="nil"/>
              <w:bottom w:val="single" w:sz="4" w:space="0" w:color="auto"/>
              <w:right w:val="single" w:sz="4" w:space="0" w:color="auto"/>
            </w:tcBorders>
            <w:shd w:val="clear" w:color="auto" w:fill="auto"/>
            <w:hideMark/>
          </w:tcPr>
          <w:p w14:paraId="4BFF0413"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17" w:type="dxa"/>
            <w:tcBorders>
              <w:top w:val="nil"/>
              <w:left w:val="nil"/>
              <w:bottom w:val="single" w:sz="4" w:space="0" w:color="auto"/>
              <w:right w:val="single" w:sz="4" w:space="0" w:color="auto"/>
            </w:tcBorders>
            <w:shd w:val="clear" w:color="auto" w:fill="auto"/>
            <w:noWrap/>
            <w:vAlign w:val="bottom"/>
            <w:hideMark/>
          </w:tcPr>
          <w:p w14:paraId="114C39ED"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103 318</w:t>
            </w:r>
          </w:p>
        </w:tc>
        <w:tc>
          <w:tcPr>
            <w:tcW w:w="222" w:type="dxa"/>
            <w:gridSpan w:val="2"/>
            <w:vAlign w:val="center"/>
            <w:hideMark/>
          </w:tcPr>
          <w:p w14:paraId="3456F797"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66933E29"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DD8A138"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AADC048"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01 05 02 01 13 0000 610</w:t>
            </w:r>
          </w:p>
        </w:tc>
        <w:tc>
          <w:tcPr>
            <w:tcW w:w="6753" w:type="dxa"/>
            <w:tcBorders>
              <w:top w:val="nil"/>
              <w:left w:val="nil"/>
              <w:bottom w:val="single" w:sz="4" w:space="0" w:color="auto"/>
              <w:right w:val="single" w:sz="4" w:space="0" w:color="auto"/>
            </w:tcBorders>
            <w:shd w:val="clear" w:color="auto" w:fill="auto"/>
            <w:hideMark/>
          </w:tcPr>
          <w:p w14:paraId="46B642F4"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817" w:type="dxa"/>
            <w:tcBorders>
              <w:top w:val="nil"/>
              <w:left w:val="nil"/>
              <w:bottom w:val="single" w:sz="4" w:space="0" w:color="auto"/>
              <w:right w:val="single" w:sz="4" w:space="0" w:color="auto"/>
            </w:tcBorders>
            <w:shd w:val="clear" w:color="auto" w:fill="auto"/>
            <w:noWrap/>
            <w:vAlign w:val="bottom"/>
            <w:hideMark/>
          </w:tcPr>
          <w:p w14:paraId="59335857"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103 318</w:t>
            </w:r>
          </w:p>
        </w:tc>
        <w:tc>
          <w:tcPr>
            <w:tcW w:w="222" w:type="dxa"/>
            <w:gridSpan w:val="2"/>
            <w:vAlign w:val="center"/>
            <w:hideMark/>
          </w:tcPr>
          <w:p w14:paraId="21D0E94F"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4D1E52AE"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9C48928"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43CE8A57"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w:t>
            </w:r>
          </w:p>
        </w:tc>
        <w:tc>
          <w:tcPr>
            <w:tcW w:w="6753" w:type="dxa"/>
            <w:tcBorders>
              <w:top w:val="nil"/>
              <w:left w:val="nil"/>
              <w:bottom w:val="single" w:sz="4" w:space="0" w:color="auto"/>
              <w:right w:val="single" w:sz="4" w:space="0" w:color="auto"/>
            </w:tcBorders>
            <w:shd w:val="clear" w:color="auto" w:fill="auto"/>
            <w:hideMark/>
          </w:tcPr>
          <w:p w14:paraId="659DF808"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w:t>
            </w:r>
          </w:p>
        </w:tc>
        <w:tc>
          <w:tcPr>
            <w:tcW w:w="817" w:type="dxa"/>
            <w:tcBorders>
              <w:top w:val="nil"/>
              <w:left w:val="nil"/>
              <w:bottom w:val="single" w:sz="4" w:space="0" w:color="auto"/>
              <w:right w:val="single" w:sz="4" w:space="0" w:color="auto"/>
            </w:tcBorders>
            <w:shd w:val="clear" w:color="auto" w:fill="auto"/>
            <w:noWrap/>
            <w:vAlign w:val="bottom"/>
            <w:hideMark/>
          </w:tcPr>
          <w:p w14:paraId="78412F3B"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w:t>
            </w:r>
          </w:p>
        </w:tc>
        <w:tc>
          <w:tcPr>
            <w:tcW w:w="222" w:type="dxa"/>
            <w:gridSpan w:val="2"/>
            <w:vAlign w:val="center"/>
            <w:hideMark/>
          </w:tcPr>
          <w:p w14:paraId="77BDF2F3"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7EC87775"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F56C789"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F31A2F1" w14:textId="77777777" w:rsidR="00FB62F0" w:rsidRPr="0088216F" w:rsidRDefault="00FB62F0" w:rsidP="00FB62F0">
            <w:pPr>
              <w:spacing w:after="0" w:line="240" w:lineRule="auto"/>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 xml:space="preserve"> 01 06 00 00 00 0000 000</w:t>
            </w:r>
          </w:p>
        </w:tc>
        <w:tc>
          <w:tcPr>
            <w:tcW w:w="6753" w:type="dxa"/>
            <w:tcBorders>
              <w:top w:val="nil"/>
              <w:left w:val="nil"/>
              <w:bottom w:val="single" w:sz="4" w:space="0" w:color="auto"/>
              <w:right w:val="single" w:sz="4" w:space="0" w:color="auto"/>
            </w:tcBorders>
            <w:shd w:val="clear" w:color="auto" w:fill="auto"/>
            <w:hideMark/>
          </w:tcPr>
          <w:p w14:paraId="0E44DF08" w14:textId="77777777" w:rsidR="00FB62F0" w:rsidRPr="0088216F" w:rsidRDefault="00FB62F0" w:rsidP="00FB62F0">
            <w:pPr>
              <w:spacing w:after="0" w:line="240" w:lineRule="auto"/>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17" w:type="dxa"/>
            <w:tcBorders>
              <w:top w:val="nil"/>
              <w:left w:val="nil"/>
              <w:bottom w:val="single" w:sz="4" w:space="0" w:color="auto"/>
              <w:right w:val="single" w:sz="4" w:space="0" w:color="auto"/>
            </w:tcBorders>
            <w:shd w:val="clear" w:color="auto" w:fill="auto"/>
            <w:noWrap/>
            <w:vAlign w:val="bottom"/>
            <w:hideMark/>
          </w:tcPr>
          <w:p w14:paraId="032CE377" w14:textId="77777777" w:rsidR="00FB62F0" w:rsidRPr="0088216F" w:rsidRDefault="00FB62F0" w:rsidP="00FB62F0">
            <w:pPr>
              <w:spacing w:after="0" w:line="240" w:lineRule="auto"/>
              <w:jc w:val="right"/>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0</w:t>
            </w:r>
          </w:p>
        </w:tc>
        <w:tc>
          <w:tcPr>
            <w:tcW w:w="222" w:type="dxa"/>
            <w:gridSpan w:val="2"/>
            <w:vAlign w:val="center"/>
            <w:hideMark/>
          </w:tcPr>
          <w:p w14:paraId="6C1F107D"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7390F7C8"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B9BB192"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single" w:sz="4" w:space="0" w:color="969696"/>
              <w:left w:val="nil"/>
              <w:bottom w:val="single" w:sz="4" w:space="0" w:color="969696"/>
              <w:right w:val="single" w:sz="4" w:space="0" w:color="auto"/>
            </w:tcBorders>
            <w:shd w:val="clear" w:color="auto" w:fill="auto"/>
            <w:hideMark/>
          </w:tcPr>
          <w:p w14:paraId="4EF827CC" w14:textId="77777777" w:rsidR="00FB62F0" w:rsidRPr="0088216F" w:rsidRDefault="00FB62F0" w:rsidP="00FB62F0">
            <w:pPr>
              <w:spacing w:after="0" w:line="240" w:lineRule="auto"/>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01 06 04 00 00 0000 000</w:t>
            </w:r>
          </w:p>
        </w:tc>
        <w:tc>
          <w:tcPr>
            <w:tcW w:w="6753" w:type="dxa"/>
            <w:tcBorders>
              <w:top w:val="single" w:sz="4" w:space="0" w:color="969696"/>
              <w:left w:val="nil"/>
              <w:bottom w:val="single" w:sz="4" w:space="0" w:color="969696"/>
              <w:right w:val="single" w:sz="4" w:space="0" w:color="969696"/>
            </w:tcBorders>
            <w:shd w:val="clear" w:color="auto" w:fill="auto"/>
            <w:hideMark/>
          </w:tcPr>
          <w:p w14:paraId="211B9D65" w14:textId="77777777" w:rsidR="00FB62F0" w:rsidRPr="0088216F" w:rsidRDefault="00FB62F0" w:rsidP="00FB62F0">
            <w:pPr>
              <w:spacing w:after="0" w:line="240" w:lineRule="auto"/>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17"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3B71EED4" w14:textId="77777777" w:rsidR="00FB62F0" w:rsidRPr="0088216F" w:rsidRDefault="00FB62F0" w:rsidP="00FB62F0">
            <w:pPr>
              <w:spacing w:after="0" w:line="240" w:lineRule="auto"/>
              <w:jc w:val="right"/>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0</w:t>
            </w:r>
          </w:p>
        </w:tc>
        <w:tc>
          <w:tcPr>
            <w:tcW w:w="222" w:type="dxa"/>
            <w:gridSpan w:val="2"/>
            <w:vAlign w:val="center"/>
            <w:hideMark/>
          </w:tcPr>
          <w:p w14:paraId="1CE40B44"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1A5FD996" w14:textId="77777777" w:rsidTr="00DF2318">
        <w:trPr>
          <w:gridAfter w:val="1"/>
          <w:wAfter w:w="7" w:type="dxa"/>
          <w:trHeight w:val="192"/>
        </w:trPr>
        <w:tc>
          <w:tcPr>
            <w:tcW w:w="1320" w:type="dxa"/>
            <w:tcBorders>
              <w:top w:val="nil"/>
              <w:left w:val="single" w:sz="4" w:space="0" w:color="auto"/>
              <w:bottom w:val="single" w:sz="4" w:space="0" w:color="auto"/>
              <w:right w:val="single" w:sz="4" w:space="0" w:color="auto"/>
            </w:tcBorders>
            <w:shd w:val="clear" w:color="auto" w:fill="auto"/>
            <w:noWrap/>
            <w:hideMark/>
          </w:tcPr>
          <w:p w14:paraId="1B7EA9D2"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14:paraId="6545A1FF"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01 06 04 00 00 0000 800</w:t>
            </w:r>
          </w:p>
        </w:tc>
        <w:tc>
          <w:tcPr>
            <w:tcW w:w="6753" w:type="dxa"/>
            <w:tcBorders>
              <w:top w:val="nil"/>
              <w:left w:val="nil"/>
              <w:bottom w:val="single" w:sz="4" w:space="0" w:color="969696"/>
              <w:right w:val="single" w:sz="4" w:space="0" w:color="969696"/>
            </w:tcBorders>
            <w:shd w:val="clear" w:color="auto" w:fill="auto"/>
            <w:hideMark/>
          </w:tcPr>
          <w:p w14:paraId="3B64A321" w14:textId="77777777" w:rsidR="00FB62F0" w:rsidRPr="0088216F" w:rsidRDefault="00FB62F0" w:rsidP="00FB62F0">
            <w:pPr>
              <w:spacing w:after="0" w:line="240" w:lineRule="auto"/>
              <w:rPr>
                <w:rFonts w:ascii="Times New Roman" w:eastAsia="Times New Roman" w:hAnsi="Times New Roman" w:cs="Times New Roman"/>
                <w:color w:val="000000"/>
                <w:sz w:val="16"/>
                <w:szCs w:val="16"/>
                <w:lang w:eastAsia="ru-RU"/>
              </w:rPr>
            </w:pPr>
            <w:r w:rsidRPr="0088216F">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7" w:type="dxa"/>
            <w:tcBorders>
              <w:top w:val="nil"/>
              <w:left w:val="single" w:sz="4" w:space="0" w:color="auto"/>
              <w:bottom w:val="single" w:sz="4" w:space="0" w:color="969696"/>
              <w:right w:val="single" w:sz="4" w:space="0" w:color="auto"/>
            </w:tcBorders>
            <w:shd w:val="clear" w:color="auto" w:fill="auto"/>
            <w:noWrap/>
            <w:vAlign w:val="bottom"/>
            <w:hideMark/>
          </w:tcPr>
          <w:p w14:paraId="1ED30D9F"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0</w:t>
            </w:r>
          </w:p>
        </w:tc>
        <w:tc>
          <w:tcPr>
            <w:tcW w:w="222" w:type="dxa"/>
            <w:gridSpan w:val="2"/>
            <w:vAlign w:val="center"/>
            <w:hideMark/>
          </w:tcPr>
          <w:p w14:paraId="21BE3E11"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3717AEA4" w14:textId="77777777" w:rsidTr="00DF2318">
        <w:trPr>
          <w:gridAfter w:val="1"/>
          <w:wAfter w:w="7" w:type="dxa"/>
          <w:trHeight w:val="394"/>
        </w:trPr>
        <w:tc>
          <w:tcPr>
            <w:tcW w:w="1320" w:type="dxa"/>
            <w:tcBorders>
              <w:top w:val="nil"/>
              <w:left w:val="single" w:sz="4" w:space="0" w:color="auto"/>
              <w:bottom w:val="single" w:sz="4" w:space="0" w:color="auto"/>
              <w:right w:val="single" w:sz="4" w:space="0" w:color="auto"/>
            </w:tcBorders>
            <w:shd w:val="clear" w:color="auto" w:fill="auto"/>
            <w:noWrap/>
            <w:hideMark/>
          </w:tcPr>
          <w:p w14:paraId="6A2B06F0"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14:paraId="0FB60EEA"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01 06 04 00 01 0000 810</w:t>
            </w:r>
          </w:p>
        </w:tc>
        <w:tc>
          <w:tcPr>
            <w:tcW w:w="6753" w:type="dxa"/>
            <w:tcBorders>
              <w:top w:val="nil"/>
              <w:left w:val="nil"/>
              <w:bottom w:val="single" w:sz="4" w:space="0" w:color="969696"/>
              <w:right w:val="single" w:sz="4" w:space="0" w:color="969696"/>
            </w:tcBorders>
            <w:shd w:val="clear" w:color="auto" w:fill="auto"/>
            <w:hideMark/>
          </w:tcPr>
          <w:p w14:paraId="5666E5CC"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7" w:type="dxa"/>
            <w:tcBorders>
              <w:top w:val="nil"/>
              <w:left w:val="single" w:sz="4" w:space="0" w:color="auto"/>
              <w:bottom w:val="single" w:sz="4" w:space="0" w:color="969696"/>
              <w:right w:val="single" w:sz="4" w:space="0" w:color="auto"/>
            </w:tcBorders>
            <w:shd w:val="clear" w:color="auto" w:fill="auto"/>
            <w:noWrap/>
            <w:vAlign w:val="bottom"/>
            <w:hideMark/>
          </w:tcPr>
          <w:p w14:paraId="448AA531"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w:t>
            </w:r>
          </w:p>
        </w:tc>
        <w:tc>
          <w:tcPr>
            <w:tcW w:w="222" w:type="dxa"/>
            <w:gridSpan w:val="2"/>
            <w:vAlign w:val="center"/>
            <w:hideMark/>
          </w:tcPr>
          <w:p w14:paraId="15F019BA"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730A3F02"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2939AA7"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single" w:sz="4" w:space="0" w:color="auto"/>
              <w:left w:val="nil"/>
              <w:bottom w:val="single" w:sz="4" w:space="0" w:color="auto"/>
              <w:right w:val="single" w:sz="4" w:space="0" w:color="auto"/>
            </w:tcBorders>
            <w:shd w:val="clear" w:color="auto" w:fill="auto"/>
            <w:hideMark/>
          </w:tcPr>
          <w:p w14:paraId="13A0C0AD" w14:textId="77777777" w:rsidR="00FB62F0" w:rsidRPr="0088216F" w:rsidRDefault="00FB62F0" w:rsidP="00FB62F0">
            <w:pPr>
              <w:spacing w:after="0" w:line="240" w:lineRule="auto"/>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 xml:space="preserve"> 01 06 05 00 00 0000 000</w:t>
            </w:r>
          </w:p>
        </w:tc>
        <w:tc>
          <w:tcPr>
            <w:tcW w:w="6753" w:type="dxa"/>
            <w:tcBorders>
              <w:top w:val="single" w:sz="4" w:space="0" w:color="auto"/>
              <w:left w:val="nil"/>
              <w:bottom w:val="single" w:sz="4" w:space="0" w:color="auto"/>
              <w:right w:val="single" w:sz="4" w:space="0" w:color="auto"/>
            </w:tcBorders>
            <w:shd w:val="clear" w:color="auto" w:fill="auto"/>
            <w:hideMark/>
          </w:tcPr>
          <w:p w14:paraId="190C75AE" w14:textId="77777777" w:rsidR="00FB62F0" w:rsidRPr="0088216F" w:rsidRDefault="00FB62F0" w:rsidP="00FB62F0">
            <w:pPr>
              <w:spacing w:after="0" w:line="240" w:lineRule="auto"/>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14:paraId="0E0B5CF8" w14:textId="77777777" w:rsidR="00FB62F0" w:rsidRPr="0088216F" w:rsidRDefault="00FB62F0" w:rsidP="00FB62F0">
            <w:pPr>
              <w:spacing w:after="0" w:line="240" w:lineRule="auto"/>
              <w:jc w:val="right"/>
              <w:rPr>
                <w:rFonts w:ascii="Times New Roman" w:eastAsia="Times New Roman" w:hAnsi="Times New Roman" w:cs="Times New Roman"/>
                <w:b/>
                <w:bCs/>
                <w:sz w:val="16"/>
                <w:szCs w:val="16"/>
                <w:lang w:eastAsia="ru-RU"/>
              </w:rPr>
            </w:pPr>
            <w:r w:rsidRPr="0088216F">
              <w:rPr>
                <w:rFonts w:ascii="Times New Roman" w:eastAsia="Times New Roman" w:hAnsi="Times New Roman" w:cs="Times New Roman"/>
                <w:b/>
                <w:bCs/>
                <w:sz w:val="16"/>
                <w:szCs w:val="16"/>
                <w:lang w:eastAsia="ru-RU"/>
              </w:rPr>
              <w:t>0</w:t>
            </w:r>
          </w:p>
        </w:tc>
        <w:tc>
          <w:tcPr>
            <w:tcW w:w="222" w:type="dxa"/>
            <w:gridSpan w:val="2"/>
            <w:vAlign w:val="center"/>
            <w:hideMark/>
          </w:tcPr>
          <w:p w14:paraId="64FA57E1"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0E2A98E7"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B201B9F"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9D0922E"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01 06 05 00 00 0000 600</w:t>
            </w:r>
          </w:p>
        </w:tc>
        <w:tc>
          <w:tcPr>
            <w:tcW w:w="6753" w:type="dxa"/>
            <w:tcBorders>
              <w:top w:val="nil"/>
              <w:left w:val="nil"/>
              <w:bottom w:val="single" w:sz="4" w:space="0" w:color="auto"/>
              <w:right w:val="single" w:sz="4" w:space="0" w:color="auto"/>
            </w:tcBorders>
            <w:shd w:val="clear" w:color="auto" w:fill="auto"/>
            <w:hideMark/>
          </w:tcPr>
          <w:p w14:paraId="6184CC72" w14:textId="77777777" w:rsidR="00FB62F0" w:rsidRPr="0088216F" w:rsidRDefault="00FB62F0" w:rsidP="00FB62F0">
            <w:pPr>
              <w:spacing w:after="0" w:line="240" w:lineRule="auto"/>
              <w:rPr>
                <w:rFonts w:ascii="Times New Roman" w:eastAsia="Times New Roman" w:hAnsi="Times New Roman" w:cs="Times New Roman"/>
                <w:color w:val="000000"/>
                <w:sz w:val="16"/>
                <w:szCs w:val="16"/>
                <w:lang w:eastAsia="ru-RU"/>
              </w:rPr>
            </w:pPr>
            <w:r w:rsidRPr="0088216F">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17" w:type="dxa"/>
            <w:tcBorders>
              <w:top w:val="nil"/>
              <w:left w:val="nil"/>
              <w:bottom w:val="single" w:sz="4" w:space="0" w:color="auto"/>
              <w:right w:val="single" w:sz="4" w:space="0" w:color="auto"/>
            </w:tcBorders>
            <w:shd w:val="clear" w:color="auto" w:fill="auto"/>
            <w:noWrap/>
            <w:vAlign w:val="bottom"/>
            <w:hideMark/>
          </w:tcPr>
          <w:p w14:paraId="3EA4142C"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0</w:t>
            </w:r>
          </w:p>
        </w:tc>
        <w:tc>
          <w:tcPr>
            <w:tcW w:w="222" w:type="dxa"/>
            <w:gridSpan w:val="2"/>
            <w:vAlign w:val="center"/>
            <w:hideMark/>
          </w:tcPr>
          <w:p w14:paraId="37A69EE5"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46C2EC23"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3388400"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A2CC2AC"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01 06 05 01 13 0000 640</w:t>
            </w:r>
          </w:p>
        </w:tc>
        <w:tc>
          <w:tcPr>
            <w:tcW w:w="6753" w:type="dxa"/>
            <w:tcBorders>
              <w:top w:val="nil"/>
              <w:left w:val="nil"/>
              <w:bottom w:val="single" w:sz="4" w:space="0" w:color="auto"/>
              <w:right w:val="single" w:sz="4" w:space="0" w:color="auto"/>
            </w:tcBorders>
            <w:shd w:val="clear" w:color="auto" w:fill="auto"/>
            <w:hideMark/>
          </w:tcPr>
          <w:p w14:paraId="2235360D"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17" w:type="dxa"/>
            <w:tcBorders>
              <w:top w:val="nil"/>
              <w:left w:val="nil"/>
              <w:bottom w:val="single" w:sz="4" w:space="0" w:color="auto"/>
              <w:right w:val="single" w:sz="4" w:space="0" w:color="auto"/>
            </w:tcBorders>
            <w:shd w:val="clear" w:color="auto" w:fill="auto"/>
            <w:noWrap/>
            <w:vAlign w:val="bottom"/>
            <w:hideMark/>
          </w:tcPr>
          <w:p w14:paraId="6E67440C"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0</w:t>
            </w:r>
          </w:p>
        </w:tc>
        <w:tc>
          <w:tcPr>
            <w:tcW w:w="222" w:type="dxa"/>
            <w:gridSpan w:val="2"/>
            <w:vAlign w:val="center"/>
            <w:hideMark/>
          </w:tcPr>
          <w:p w14:paraId="0AAA6A76"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3088E50E"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EE9C831"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9B1D299"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01 06 05 00 00 0000 500</w:t>
            </w:r>
          </w:p>
        </w:tc>
        <w:tc>
          <w:tcPr>
            <w:tcW w:w="6753" w:type="dxa"/>
            <w:tcBorders>
              <w:top w:val="nil"/>
              <w:left w:val="nil"/>
              <w:bottom w:val="single" w:sz="4" w:space="0" w:color="auto"/>
              <w:right w:val="single" w:sz="4" w:space="0" w:color="auto"/>
            </w:tcBorders>
            <w:shd w:val="clear" w:color="auto" w:fill="auto"/>
            <w:hideMark/>
          </w:tcPr>
          <w:p w14:paraId="25E90669"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17" w:type="dxa"/>
            <w:tcBorders>
              <w:top w:val="nil"/>
              <w:left w:val="nil"/>
              <w:bottom w:val="single" w:sz="4" w:space="0" w:color="auto"/>
              <w:right w:val="single" w:sz="4" w:space="0" w:color="auto"/>
            </w:tcBorders>
            <w:shd w:val="clear" w:color="auto" w:fill="auto"/>
            <w:noWrap/>
            <w:vAlign w:val="bottom"/>
            <w:hideMark/>
          </w:tcPr>
          <w:p w14:paraId="77A7A0EA"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0</w:t>
            </w:r>
          </w:p>
        </w:tc>
        <w:tc>
          <w:tcPr>
            <w:tcW w:w="222" w:type="dxa"/>
            <w:gridSpan w:val="2"/>
            <w:vAlign w:val="center"/>
            <w:hideMark/>
          </w:tcPr>
          <w:p w14:paraId="74D528BE"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17414FBE"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EC81072"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C2BAE65"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01 06 05 01 13 0000 540</w:t>
            </w:r>
          </w:p>
        </w:tc>
        <w:tc>
          <w:tcPr>
            <w:tcW w:w="6753" w:type="dxa"/>
            <w:tcBorders>
              <w:top w:val="nil"/>
              <w:left w:val="nil"/>
              <w:bottom w:val="single" w:sz="4" w:space="0" w:color="auto"/>
              <w:right w:val="single" w:sz="4" w:space="0" w:color="auto"/>
            </w:tcBorders>
            <w:shd w:val="clear" w:color="auto" w:fill="auto"/>
            <w:hideMark/>
          </w:tcPr>
          <w:p w14:paraId="22CE2F63"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поселения  </w:t>
            </w:r>
            <w:proofErr w:type="spellStart"/>
            <w:r w:rsidRPr="0088216F">
              <w:rPr>
                <w:rFonts w:ascii="Times New Roman" w:eastAsia="Times New Roman" w:hAnsi="Times New Roman" w:cs="Times New Roman"/>
                <w:sz w:val="16"/>
                <w:szCs w:val="16"/>
                <w:lang w:eastAsia="ru-RU"/>
              </w:rPr>
              <w:t>поселения</w:t>
            </w:r>
            <w:proofErr w:type="spellEnd"/>
            <w:r w:rsidRPr="0088216F">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w:t>
            </w:r>
            <w:r w:rsidRPr="0088216F">
              <w:rPr>
                <w:rFonts w:ascii="Times New Roman" w:eastAsia="Times New Roman" w:hAnsi="Times New Roman" w:cs="Times New Roman"/>
                <w:sz w:val="16"/>
                <w:szCs w:val="16"/>
                <w:lang w:eastAsia="ru-RU"/>
              </w:rPr>
              <w:lastRenderedPageBreak/>
              <w:t>выданным с правом регрессного требования муниципальным гарантиям</w:t>
            </w:r>
          </w:p>
        </w:tc>
        <w:tc>
          <w:tcPr>
            <w:tcW w:w="817" w:type="dxa"/>
            <w:tcBorders>
              <w:top w:val="nil"/>
              <w:left w:val="nil"/>
              <w:bottom w:val="single" w:sz="4" w:space="0" w:color="auto"/>
              <w:right w:val="single" w:sz="4" w:space="0" w:color="auto"/>
            </w:tcBorders>
            <w:shd w:val="clear" w:color="auto" w:fill="auto"/>
            <w:noWrap/>
            <w:vAlign w:val="bottom"/>
            <w:hideMark/>
          </w:tcPr>
          <w:p w14:paraId="5AFCA282"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lastRenderedPageBreak/>
              <w:t>0</w:t>
            </w:r>
          </w:p>
        </w:tc>
        <w:tc>
          <w:tcPr>
            <w:tcW w:w="222" w:type="dxa"/>
            <w:gridSpan w:val="2"/>
            <w:vAlign w:val="center"/>
            <w:hideMark/>
          </w:tcPr>
          <w:p w14:paraId="28F34240"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r w:rsidR="00FB62F0" w:rsidRPr="00FB62F0" w14:paraId="16085171" w14:textId="77777777" w:rsidTr="00DF2318">
        <w:trPr>
          <w:gridAfter w:val="1"/>
          <w:wAfter w:w="7"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F9CF23B" w14:textId="77777777" w:rsidR="00FB62F0" w:rsidRPr="0088216F" w:rsidRDefault="00FB62F0" w:rsidP="00FB62F0">
            <w:pPr>
              <w:spacing w:after="0" w:line="240" w:lineRule="auto"/>
              <w:jc w:val="center"/>
              <w:rPr>
                <w:rFonts w:ascii="Arial CYR" w:eastAsia="Times New Roman" w:hAnsi="Arial CYR" w:cs="Arial CYR"/>
                <w:sz w:val="16"/>
                <w:szCs w:val="16"/>
                <w:lang w:eastAsia="ru-RU"/>
              </w:rPr>
            </w:pPr>
            <w:r w:rsidRPr="0088216F">
              <w:rPr>
                <w:rFonts w:ascii="Arial CYR" w:eastAsia="Times New Roman" w:hAnsi="Arial CYR" w:cs="Arial CYR"/>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305A2D8"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 xml:space="preserve"> 01 06 05 02 13 0000 540</w:t>
            </w:r>
          </w:p>
        </w:tc>
        <w:tc>
          <w:tcPr>
            <w:tcW w:w="6753" w:type="dxa"/>
            <w:tcBorders>
              <w:top w:val="nil"/>
              <w:left w:val="nil"/>
              <w:bottom w:val="single" w:sz="4" w:space="0" w:color="auto"/>
              <w:right w:val="single" w:sz="4" w:space="0" w:color="auto"/>
            </w:tcBorders>
            <w:shd w:val="clear" w:color="auto" w:fill="auto"/>
            <w:vAlign w:val="bottom"/>
            <w:hideMark/>
          </w:tcPr>
          <w:p w14:paraId="0A44F10B" w14:textId="77777777" w:rsidR="00FB62F0" w:rsidRPr="0088216F" w:rsidRDefault="00FB62F0" w:rsidP="00FB62F0">
            <w:pPr>
              <w:spacing w:after="0" w:line="240" w:lineRule="auto"/>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17" w:type="dxa"/>
            <w:tcBorders>
              <w:top w:val="nil"/>
              <w:left w:val="nil"/>
              <w:bottom w:val="single" w:sz="4" w:space="0" w:color="auto"/>
              <w:right w:val="single" w:sz="4" w:space="0" w:color="auto"/>
            </w:tcBorders>
            <w:shd w:val="clear" w:color="auto" w:fill="auto"/>
            <w:noWrap/>
            <w:vAlign w:val="bottom"/>
            <w:hideMark/>
          </w:tcPr>
          <w:p w14:paraId="11DFEBCC" w14:textId="77777777" w:rsidR="00FB62F0" w:rsidRPr="0088216F" w:rsidRDefault="00FB62F0" w:rsidP="00FB62F0">
            <w:pPr>
              <w:spacing w:after="0" w:line="240" w:lineRule="auto"/>
              <w:jc w:val="right"/>
              <w:rPr>
                <w:rFonts w:ascii="Times New Roman" w:eastAsia="Times New Roman" w:hAnsi="Times New Roman" w:cs="Times New Roman"/>
                <w:sz w:val="16"/>
                <w:szCs w:val="16"/>
                <w:lang w:eastAsia="ru-RU"/>
              </w:rPr>
            </w:pPr>
            <w:r w:rsidRPr="0088216F">
              <w:rPr>
                <w:rFonts w:ascii="Times New Roman" w:eastAsia="Times New Roman" w:hAnsi="Times New Roman" w:cs="Times New Roman"/>
                <w:sz w:val="16"/>
                <w:szCs w:val="16"/>
                <w:lang w:eastAsia="ru-RU"/>
              </w:rPr>
              <w:t>0</w:t>
            </w:r>
          </w:p>
        </w:tc>
        <w:tc>
          <w:tcPr>
            <w:tcW w:w="222" w:type="dxa"/>
            <w:gridSpan w:val="2"/>
            <w:vAlign w:val="center"/>
            <w:hideMark/>
          </w:tcPr>
          <w:p w14:paraId="5665AF70" w14:textId="77777777" w:rsidR="00FB62F0" w:rsidRPr="00FB62F0" w:rsidRDefault="00FB62F0" w:rsidP="00FB62F0">
            <w:pPr>
              <w:spacing w:after="0" w:line="240" w:lineRule="auto"/>
              <w:rPr>
                <w:rFonts w:ascii="Times New Roman" w:eastAsia="Times New Roman" w:hAnsi="Times New Roman" w:cs="Times New Roman"/>
                <w:sz w:val="20"/>
                <w:szCs w:val="20"/>
                <w:lang w:eastAsia="ru-RU"/>
              </w:rPr>
            </w:pPr>
          </w:p>
        </w:tc>
      </w:tr>
    </w:tbl>
    <w:p w14:paraId="08C95CC6" w14:textId="50894542" w:rsidR="00DC78CE" w:rsidRPr="0065363B" w:rsidRDefault="00DC78CE" w:rsidP="00DC78CE">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5</w:t>
      </w:r>
      <w:r w:rsidRPr="0065363B">
        <w:rPr>
          <w:rFonts w:ascii="Times New Roman" w:eastAsia="Times New Roman" w:hAnsi="Times New Roman" w:cs="Times New Roman"/>
          <w:bCs/>
          <w:sz w:val="20"/>
          <w:szCs w:val="20"/>
          <w:lang w:eastAsia="x-none"/>
        </w:rPr>
        <w:t xml:space="preserve"> </w:t>
      </w:r>
    </w:p>
    <w:p w14:paraId="2FF8C39B" w14:textId="77777777" w:rsidR="00DC78CE" w:rsidRPr="0065363B" w:rsidRDefault="00DC78CE" w:rsidP="00DC78CE">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7574D7EB" w14:textId="77777777" w:rsidR="00DC78CE" w:rsidRDefault="00DC78CE" w:rsidP="00DC78CE">
      <w:pPr>
        <w:tabs>
          <w:tab w:val="left" w:pos="284"/>
        </w:tabs>
        <w:spacing w:after="0" w:line="240" w:lineRule="auto"/>
        <w:ind w:right="-1"/>
        <w:jc w:val="right"/>
        <w:rPr>
          <w:rFonts w:ascii="Times New Roman" w:eastAsia="Times New Roman" w:hAnsi="Times New Roman" w:cs="Times New Roman"/>
          <w:sz w:val="20"/>
          <w:szCs w:val="20"/>
          <w:lang w:eastAsia="ru-RU"/>
        </w:rPr>
      </w:pPr>
      <w:r w:rsidRPr="0065363B">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02</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6</w:t>
      </w:r>
      <w:r w:rsidRPr="0065363B">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103</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21</w:t>
      </w:r>
    </w:p>
    <w:tbl>
      <w:tblPr>
        <w:tblW w:w="11052" w:type="dxa"/>
        <w:tblInd w:w="113" w:type="dxa"/>
        <w:tblLayout w:type="fixed"/>
        <w:tblLook w:val="04A0" w:firstRow="1" w:lastRow="0" w:firstColumn="1" w:lastColumn="0" w:noHBand="0" w:noVBand="1"/>
      </w:tblPr>
      <w:tblGrid>
        <w:gridCol w:w="562"/>
        <w:gridCol w:w="4395"/>
        <w:gridCol w:w="379"/>
        <w:gridCol w:w="439"/>
        <w:gridCol w:w="1222"/>
        <w:gridCol w:w="456"/>
        <w:gridCol w:w="678"/>
        <w:gridCol w:w="1285"/>
        <w:gridCol w:w="841"/>
        <w:gridCol w:w="795"/>
      </w:tblGrid>
      <w:tr w:rsidR="00FB62F0" w:rsidRPr="00FB62F0" w14:paraId="5E9DCF5C" w14:textId="77777777" w:rsidTr="00D143CC">
        <w:trPr>
          <w:trHeight w:val="70"/>
        </w:trPr>
        <w:tc>
          <w:tcPr>
            <w:tcW w:w="5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AFFA62D"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код ГРБ</w:t>
            </w:r>
          </w:p>
        </w:tc>
        <w:tc>
          <w:tcPr>
            <w:tcW w:w="43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C96ED74"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7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5206490"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proofErr w:type="spellStart"/>
            <w:r w:rsidRPr="00D143CC">
              <w:rPr>
                <w:rFonts w:ascii="Times New Roman" w:eastAsia="Times New Roman" w:hAnsi="Times New Roman" w:cs="Times New Roman"/>
                <w:b/>
                <w:bCs/>
                <w:sz w:val="16"/>
                <w:szCs w:val="16"/>
                <w:lang w:eastAsia="ru-RU"/>
              </w:rPr>
              <w:t>Рз</w:t>
            </w:r>
            <w:proofErr w:type="spellEnd"/>
          </w:p>
        </w:tc>
        <w:tc>
          <w:tcPr>
            <w:tcW w:w="4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6BED807"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ПР</w:t>
            </w:r>
          </w:p>
        </w:tc>
        <w:tc>
          <w:tcPr>
            <w:tcW w:w="12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2727E28"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ЦСР</w:t>
            </w:r>
          </w:p>
        </w:tc>
        <w:tc>
          <w:tcPr>
            <w:tcW w:w="4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5E7084"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ВР</w:t>
            </w:r>
          </w:p>
        </w:tc>
        <w:tc>
          <w:tcPr>
            <w:tcW w:w="1963" w:type="dxa"/>
            <w:gridSpan w:val="2"/>
            <w:tcBorders>
              <w:top w:val="single" w:sz="4" w:space="0" w:color="auto"/>
              <w:left w:val="nil"/>
              <w:bottom w:val="single" w:sz="4" w:space="0" w:color="auto"/>
              <w:right w:val="single" w:sz="4" w:space="0" w:color="auto"/>
            </w:tcBorders>
            <w:shd w:val="clear" w:color="auto" w:fill="auto"/>
            <w:vAlign w:val="bottom"/>
            <w:hideMark/>
          </w:tcPr>
          <w:p w14:paraId="3B0F4355"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2023 год                      сумма  тыс. руб.</w:t>
            </w:r>
          </w:p>
        </w:tc>
        <w:tc>
          <w:tcPr>
            <w:tcW w:w="1636" w:type="dxa"/>
            <w:gridSpan w:val="2"/>
            <w:tcBorders>
              <w:top w:val="single" w:sz="4" w:space="0" w:color="auto"/>
              <w:left w:val="nil"/>
              <w:bottom w:val="single" w:sz="4" w:space="0" w:color="auto"/>
              <w:right w:val="single" w:sz="4" w:space="0" w:color="auto"/>
            </w:tcBorders>
            <w:shd w:val="clear" w:color="auto" w:fill="auto"/>
            <w:vAlign w:val="bottom"/>
            <w:hideMark/>
          </w:tcPr>
          <w:p w14:paraId="5396E361"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2024 год                  сумма  тыс. руб.</w:t>
            </w:r>
          </w:p>
        </w:tc>
      </w:tr>
      <w:tr w:rsidR="00FB62F0" w:rsidRPr="00FB62F0" w14:paraId="3FFD6806" w14:textId="77777777" w:rsidTr="00D143CC">
        <w:trPr>
          <w:trHeight w:val="70"/>
        </w:trPr>
        <w:tc>
          <w:tcPr>
            <w:tcW w:w="562" w:type="dxa"/>
            <w:vMerge/>
            <w:tcBorders>
              <w:top w:val="single" w:sz="4" w:space="0" w:color="auto"/>
              <w:left w:val="single" w:sz="4" w:space="0" w:color="auto"/>
              <w:bottom w:val="single" w:sz="4" w:space="0" w:color="000000"/>
              <w:right w:val="single" w:sz="4" w:space="0" w:color="auto"/>
            </w:tcBorders>
            <w:vAlign w:val="center"/>
            <w:hideMark/>
          </w:tcPr>
          <w:p w14:paraId="6728F56E"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p>
        </w:tc>
        <w:tc>
          <w:tcPr>
            <w:tcW w:w="4395" w:type="dxa"/>
            <w:vMerge/>
            <w:tcBorders>
              <w:top w:val="single" w:sz="4" w:space="0" w:color="auto"/>
              <w:left w:val="single" w:sz="4" w:space="0" w:color="auto"/>
              <w:bottom w:val="single" w:sz="4" w:space="0" w:color="000000"/>
              <w:right w:val="single" w:sz="4" w:space="0" w:color="auto"/>
            </w:tcBorders>
            <w:vAlign w:val="center"/>
            <w:hideMark/>
          </w:tcPr>
          <w:p w14:paraId="295C6437"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p>
        </w:tc>
        <w:tc>
          <w:tcPr>
            <w:tcW w:w="379" w:type="dxa"/>
            <w:vMerge/>
            <w:tcBorders>
              <w:top w:val="single" w:sz="4" w:space="0" w:color="auto"/>
              <w:left w:val="single" w:sz="4" w:space="0" w:color="auto"/>
              <w:bottom w:val="single" w:sz="4" w:space="0" w:color="000000"/>
              <w:right w:val="single" w:sz="4" w:space="0" w:color="auto"/>
            </w:tcBorders>
            <w:vAlign w:val="center"/>
            <w:hideMark/>
          </w:tcPr>
          <w:p w14:paraId="587D50FE"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p>
        </w:tc>
        <w:tc>
          <w:tcPr>
            <w:tcW w:w="439" w:type="dxa"/>
            <w:vMerge/>
            <w:tcBorders>
              <w:top w:val="single" w:sz="4" w:space="0" w:color="auto"/>
              <w:left w:val="single" w:sz="4" w:space="0" w:color="auto"/>
              <w:bottom w:val="single" w:sz="4" w:space="0" w:color="000000"/>
              <w:right w:val="single" w:sz="4" w:space="0" w:color="auto"/>
            </w:tcBorders>
            <w:vAlign w:val="center"/>
            <w:hideMark/>
          </w:tcPr>
          <w:p w14:paraId="5A991742"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p>
        </w:tc>
        <w:tc>
          <w:tcPr>
            <w:tcW w:w="1222" w:type="dxa"/>
            <w:vMerge/>
            <w:tcBorders>
              <w:top w:val="single" w:sz="4" w:space="0" w:color="auto"/>
              <w:left w:val="single" w:sz="4" w:space="0" w:color="auto"/>
              <w:bottom w:val="single" w:sz="4" w:space="0" w:color="000000"/>
              <w:right w:val="single" w:sz="4" w:space="0" w:color="auto"/>
            </w:tcBorders>
            <w:vAlign w:val="center"/>
            <w:hideMark/>
          </w:tcPr>
          <w:p w14:paraId="3E1E29E6"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p>
        </w:tc>
        <w:tc>
          <w:tcPr>
            <w:tcW w:w="456" w:type="dxa"/>
            <w:vMerge/>
            <w:tcBorders>
              <w:top w:val="single" w:sz="4" w:space="0" w:color="auto"/>
              <w:left w:val="single" w:sz="4" w:space="0" w:color="auto"/>
              <w:bottom w:val="single" w:sz="4" w:space="0" w:color="000000"/>
              <w:right w:val="single" w:sz="4" w:space="0" w:color="auto"/>
            </w:tcBorders>
            <w:vAlign w:val="center"/>
            <w:hideMark/>
          </w:tcPr>
          <w:p w14:paraId="263A3E1D"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p>
        </w:tc>
        <w:tc>
          <w:tcPr>
            <w:tcW w:w="678" w:type="dxa"/>
            <w:tcBorders>
              <w:top w:val="nil"/>
              <w:left w:val="nil"/>
              <w:bottom w:val="single" w:sz="4" w:space="0" w:color="auto"/>
              <w:right w:val="nil"/>
            </w:tcBorders>
            <w:shd w:val="clear" w:color="auto" w:fill="auto"/>
            <w:vAlign w:val="center"/>
            <w:hideMark/>
          </w:tcPr>
          <w:p w14:paraId="236DA50B"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auto" w:fill="auto"/>
            <w:vAlign w:val="center"/>
            <w:hideMark/>
          </w:tcPr>
          <w:p w14:paraId="40616DEA"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в том числе за счет безвозмездных поступлений</w:t>
            </w:r>
          </w:p>
        </w:tc>
        <w:tc>
          <w:tcPr>
            <w:tcW w:w="841" w:type="dxa"/>
            <w:tcBorders>
              <w:top w:val="nil"/>
              <w:left w:val="nil"/>
              <w:bottom w:val="single" w:sz="4" w:space="0" w:color="auto"/>
              <w:right w:val="nil"/>
            </w:tcBorders>
            <w:shd w:val="clear" w:color="auto" w:fill="auto"/>
            <w:vAlign w:val="center"/>
            <w:hideMark/>
          </w:tcPr>
          <w:p w14:paraId="74C27874"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Всего</w:t>
            </w:r>
          </w:p>
        </w:tc>
        <w:tc>
          <w:tcPr>
            <w:tcW w:w="795" w:type="dxa"/>
            <w:tcBorders>
              <w:top w:val="nil"/>
              <w:left w:val="single" w:sz="4" w:space="0" w:color="auto"/>
              <w:bottom w:val="single" w:sz="4" w:space="0" w:color="auto"/>
              <w:right w:val="single" w:sz="4" w:space="0" w:color="auto"/>
            </w:tcBorders>
            <w:shd w:val="clear" w:color="auto" w:fill="auto"/>
            <w:vAlign w:val="center"/>
            <w:hideMark/>
          </w:tcPr>
          <w:p w14:paraId="63940129"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в том числе за счет безвозмездных поступлений</w:t>
            </w:r>
          </w:p>
        </w:tc>
      </w:tr>
      <w:tr w:rsidR="00FB62F0" w:rsidRPr="00FB62F0" w14:paraId="71149922" w14:textId="77777777" w:rsidTr="00D143CC">
        <w:trPr>
          <w:trHeight w:val="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78C77C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62DB358D"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auto" w:fill="auto"/>
            <w:noWrap/>
            <w:hideMark/>
          </w:tcPr>
          <w:p w14:paraId="0EA2479B"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noWrap/>
            <w:hideMark/>
          </w:tcPr>
          <w:p w14:paraId="02A1AF92"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1222" w:type="dxa"/>
            <w:tcBorders>
              <w:top w:val="nil"/>
              <w:left w:val="nil"/>
              <w:bottom w:val="single" w:sz="4" w:space="0" w:color="auto"/>
              <w:right w:val="single" w:sz="4" w:space="0" w:color="auto"/>
            </w:tcBorders>
            <w:shd w:val="clear" w:color="auto" w:fill="auto"/>
            <w:noWrap/>
            <w:hideMark/>
          </w:tcPr>
          <w:p w14:paraId="0FD9389A"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14:paraId="1B5D2725"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hideMark/>
          </w:tcPr>
          <w:p w14:paraId="5FB36D96"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1285" w:type="dxa"/>
            <w:tcBorders>
              <w:top w:val="nil"/>
              <w:left w:val="nil"/>
              <w:bottom w:val="single" w:sz="4" w:space="0" w:color="auto"/>
              <w:right w:val="single" w:sz="4" w:space="0" w:color="auto"/>
            </w:tcBorders>
            <w:shd w:val="clear" w:color="000000" w:fill="FFFFFF"/>
            <w:noWrap/>
            <w:hideMark/>
          </w:tcPr>
          <w:p w14:paraId="018007B6"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841" w:type="dxa"/>
            <w:tcBorders>
              <w:top w:val="nil"/>
              <w:left w:val="nil"/>
              <w:bottom w:val="single" w:sz="4" w:space="0" w:color="auto"/>
              <w:right w:val="single" w:sz="4" w:space="0" w:color="auto"/>
            </w:tcBorders>
            <w:shd w:val="clear" w:color="000000" w:fill="FFFFFF"/>
            <w:noWrap/>
            <w:hideMark/>
          </w:tcPr>
          <w:p w14:paraId="27B47A08"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bottom"/>
            <w:hideMark/>
          </w:tcPr>
          <w:p w14:paraId="51BA3F20" w14:textId="77777777" w:rsidR="00FB62F0" w:rsidRPr="00D143CC" w:rsidRDefault="00FB62F0" w:rsidP="00FB62F0">
            <w:pPr>
              <w:spacing w:after="0" w:line="240" w:lineRule="auto"/>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r>
      <w:tr w:rsidR="00FB62F0" w:rsidRPr="00FB62F0" w14:paraId="4AEE8765" w14:textId="77777777" w:rsidTr="00D143CC">
        <w:trPr>
          <w:trHeight w:val="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43A21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208</w:t>
            </w:r>
          </w:p>
        </w:tc>
        <w:tc>
          <w:tcPr>
            <w:tcW w:w="4395" w:type="dxa"/>
            <w:tcBorders>
              <w:top w:val="nil"/>
              <w:left w:val="nil"/>
              <w:bottom w:val="single" w:sz="4" w:space="0" w:color="auto"/>
              <w:right w:val="single" w:sz="4" w:space="0" w:color="auto"/>
            </w:tcBorders>
            <w:shd w:val="clear" w:color="auto" w:fill="auto"/>
            <w:hideMark/>
          </w:tcPr>
          <w:p w14:paraId="43AE2632"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0AFC1DD7"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5117423"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02</w:t>
            </w:r>
          </w:p>
        </w:tc>
        <w:tc>
          <w:tcPr>
            <w:tcW w:w="1222" w:type="dxa"/>
            <w:tcBorders>
              <w:top w:val="nil"/>
              <w:left w:val="nil"/>
              <w:bottom w:val="single" w:sz="4" w:space="0" w:color="auto"/>
              <w:right w:val="single" w:sz="4" w:space="0" w:color="auto"/>
            </w:tcBorders>
            <w:shd w:val="clear" w:color="auto" w:fill="auto"/>
            <w:noWrap/>
            <w:vAlign w:val="center"/>
            <w:hideMark/>
          </w:tcPr>
          <w:p w14:paraId="09A10A95"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21F9B86"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19E094C"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76D76321"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w:t>
            </w:r>
          </w:p>
        </w:tc>
        <w:tc>
          <w:tcPr>
            <w:tcW w:w="841" w:type="dxa"/>
            <w:tcBorders>
              <w:top w:val="nil"/>
              <w:left w:val="nil"/>
              <w:bottom w:val="single" w:sz="4" w:space="0" w:color="auto"/>
              <w:right w:val="single" w:sz="4" w:space="0" w:color="auto"/>
            </w:tcBorders>
            <w:shd w:val="clear" w:color="000000" w:fill="FFFFFF"/>
            <w:noWrap/>
            <w:vAlign w:val="center"/>
            <w:hideMark/>
          </w:tcPr>
          <w:p w14:paraId="4002D483"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1 411</w:t>
            </w:r>
          </w:p>
        </w:tc>
        <w:tc>
          <w:tcPr>
            <w:tcW w:w="795" w:type="dxa"/>
            <w:tcBorders>
              <w:top w:val="nil"/>
              <w:left w:val="nil"/>
              <w:bottom w:val="single" w:sz="4" w:space="0" w:color="auto"/>
              <w:right w:val="single" w:sz="4" w:space="0" w:color="auto"/>
            </w:tcBorders>
            <w:shd w:val="clear" w:color="000000" w:fill="FFFFFF"/>
            <w:noWrap/>
            <w:vAlign w:val="center"/>
            <w:hideMark/>
          </w:tcPr>
          <w:p w14:paraId="479F723E"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w:t>
            </w:r>
          </w:p>
        </w:tc>
      </w:tr>
      <w:tr w:rsidR="00FB62F0" w:rsidRPr="00FB62F0" w14:paraId="4A598738" w14:textId="77777777" w:rsidTr="002A07F5">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BCD037C"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430B8510"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auto"/>
              <w:right w:val="single" w:sz="4" w:space="0" w:color="auto"/>
            </w:tcBorders>
            <w:shd w:val="clear" w:color="auto" w:fill="auto"/>
            <w:noWrap/>
            <w:vAlign w:val="center"/>
            <w:hideMark/>
          </w:tcPr>
          <w:p w14:paraId="2BFC889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20FB64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auto" w:fill="auto"/>
            <w:noWrap/>
            <w:vAlign w:val="center"/>
            <w:hideMark/>
          </w:tcPr>
          <w:p w14:paraId="7FD1BEC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2C91B0F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C3EBC2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3DC649B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7B06C805"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1 411</w:t>
            </w:r>
          </w:p>
        </w:tc>
        <w:tc>
          <w:tcPr>
            <w:tcW w:w="795" w:type="dxa"/>
            <w:tcBorders>
              <w:top w:val="nil"/>
              <w:left w:val="nil"/>
              <w:bottom w:val="single" w:sz="4" w:space="0" w:color="auto"/>
              <w:right w:val="single" w:sz="4" w:space="0" w:color="auto"/>
            </w:tcBorders>
            <w:shd w:val="clear" w:color="auto" w:fill="auto"/>
            <w:noWrap/>
            <w:vAlign w:val="bottom"/>
            <w:hideMark/>
          </w:tcPr>
          <w:p w14:paraId="4E346027"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69D25D86" w14:textId="77777777" w:rsidTr="00D143C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7A53B05"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48D61A30"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58B7887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3FA2B3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auto" w:fill="auto"/>
            <w:noWrap/>
            <w:vAlign w:val="center"/>
            <w:hideMark/>
          </w:tcPr>
          <w:p w14:paraId="7F57F65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6C91D43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318680B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1 411</w:t>
            </w:r>
          </w:p>
        </w:tc>
        <w:tc>
          <w:tcPr>
            <w:tcW w:w="1285" w:type="dxa"/>
            <w:tcBorders>
              <w:top w:val="nil"/>
              <w:left w:val="nil"/>
              <w:bottom w:val="single" w:sz="4" w:space="0" w:color="auto"/>
              <w:right w:val="single" w:sz="4" w:space="0" w:color="auto"/>
            </w:tcBorders>
            <w:shd w:val="clear" w:color="000000" w:fill="FFFFFF"/>
            <w:noWrap/>
            <w:vAlign w:val="center"/>
            <w:hideMark/>
          </w:tcPr>
          <w:p w14:paraId="1004E4B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26C814F5"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1 411</w:t>
            </w:r>
          </w:p>
        </w:tc>
        <w:tc>
          <w:tcPr>
            <w:tcW w:w="795" w:type="dxa"/>
            <w:tcBorders>
              <w:top w:val="nil"/>
              <w:left w:val="nil"/>
              <w:bottom w:val="single" w:sz="4" w:space="0" w:color="auto"/>
              <w:right w:val="single" w:sz="4" w:space="0" w:color="auto"/>
            </w:tcBorders>
            <w:shd w:val="clear" w:color="auto" w:fill="auto"/>
            <w:noWrap/>
            <w:vAlign w:val="bottom"/>
            <w:hideMark/>
          </w:tcPr>
          <w:p w14:paraId="64D8BCDD"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2371F9A0" w14:textId="77777777" w:rsidTr="00D143CC">
        <w:trPr>
          <w:trHeight w:val="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65AC57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208</w:t>
            </w:r>
          </w:p>
        </w:tc>
        <w:tc>
          <w:tcPr>
            <w:tcW w:w="4395" w:type="dxa"/>
            <w:tcBorders>
              <w:top w:val="nil"/>
              <w:left w:val="nil"/>
              <w:bottom w:val="single" w:sz="4" w:space="0" w:color="auto"/>
              <w:right w:val="single" w:sz="4" w:space="0" w:color="auto"/>
            </w:tcBorders>
            <w:shd w:val="clear" w:color="auto" w:fill="auto"/>
            <w:hideMark/>
          </w:tcPr>
          <w:p w14:paraId="2355E2F0"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auto"/>
              <w:right w:val="single" w:sz="4" w:space="0" w:color="auto"/>
            </w:tcBorders>
            <w:shd w:val="clear" w:color="auto" w:fill="auto"/>
            <w:noWrap/>
            <w:vAlign w:val="center"/>
            <w:hideMark/>
          </w:tcPr>
          <w:p w14:paraId="30EFC4F7"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963FEE9"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14:paraId="0C371FEB"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9D023CF"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0FA80D6"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10 093</w:t>
            </w:r>
          </w:p>
        </w:tc>
        <w:tc>
          <w:tcPr>
            <w:tcW w:w="1285" w:type="dxa"/>
            <w:tcBorders>
              <w:top w:val="nil"/>
              <w:left w:val="nil"/>
              <w:bottom w:val="single" w:sz="4" w:space="0" w:color="auto"/>
              <w:right w:val="single" w:sz="4" w:space="0" w:color="auto"/>
            </w:tcBorders>
            <w:shd w:val="clear" w:color="000000" w:fill="FFFFFF"/>
            <w:noWrap/>
            <w:vAlign w:val="center"/>
            <w:hideMark/>
          </w:tcPr>
          <w:p w14:paraId="252D53E8"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w:t>
            </w:r>
          </w:p>
        </w:tc>
        <w:tc>
          <w:tcPr>
            <w:tcW w:w="841" w:type="dxa"/>
            <w:tcBorders>
              <w:top w:val="nil"/>
              <w:left w:val="nil"/>
              <w:bottom w:val="single" w:sz="4" w:space="0" w:color="auto"/>
              <w:right w:val="single" w:sz="4" w:space="0" w:color="auto"/>
            </w:tcBorders>
            <w:shd w:val="clear" w:color="000000" w:fill="FFFFFF"/>
            <w:noWrap/>
            <w:vAlign w:val="center"/>
            <w:hideMark/>
          </w:tcPr>
          <w:p w14:paraId="56F8ADAB"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10 143</w:t>
            </w:r>
          </w:p>
        </w:tc>
        <w:tc>
          <w:tcPr>
            <w:tcW w:w="795" w:type="dxa"/>
            <w:tcBorders>
              <w:top w:val="nil"/>
              <w:left w:val="nil"/>
              <w:bottom w:val="single" w:sz="4" w:space="0" w:color="auto"/>
              <w:right w:val="single" w:sz="4" w:space="0" w:color="auto"/>
            </w:tcBorders>
            <w:shd w:val="clear" w:color="000000" w:fill="FFFFFF"/>
            <w:noWrap/>
            <w:vAlign w:val="center"/>
            <w:hideMark/>
          </w:tcPr>
          <w:p w14:paraId="1D2B5BEB"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0</w:t>
            </w:r>
          </w:p>
        </w:tc>
      </w:tr>
      <w:tr w:rsidR="00FB62F0" w:rsidRPr="00FB62F0" w14:paraId="1A6C7581" w14:textId="77777777" w:rsidTr="00D143C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6822BE4"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2ADAAF95"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xml:space="preserve">Непрограммное </w:t>
            </w:r>
            <w:proofErr w:type="spellStart"/>
            <w:r w:rsidRPr="00D143CC">
              <w:rPr>
                <w:rFonts w:ascii="Times New Roman" w:eastAsia="Times New Roman" w:hAnsi="Times New Roman" w:cs="Times New Roman"/>
                <w:sz w:val="16"/>
                <w:szCs w:val="16"/>
                <w:lang w:eastAsia="ru-RU"/>
              </w:rPr>
              <w:t>напрвление</w:t>
            </w:r>
            <w:proofErr w:type="spellEnd"/>
            <w:r w:rsidRPr="00D143CC">
              <w:rPr>
                <w:rFonts w:ascii="Times New Roman" w:eastAsia="Times New Roman" w:hAnsi="Times New Roman" w:cs="Times New Roman"/>
                <w:sz w:val="16"/>
                <w:szCs w:val="16"/>
                <w:lang w:eastAsia="ru-RU"/>
              </w:rPr>
              <w:t xml:space="preserve"> расходов в области </w:t>
            </w:r>
            <w:proofErr w:type="spellStart"/>
            <w:r w:rsidRPr="00D143CC">
              <w:rPr>
                <w:rFonts w:ascii="Times New Roman" w:eastAsia="Times New Roman" w:hAnsi="Times New Roman" w:cs="Times New Roman"/>
                <w:sz w:val="16"/>
                <w:szCs w:val="16"/>
                <w:lang w:eastAsia="ru-RU"/>
              </w:rPr>
              <w:t>общегосударсвтенных</w:t>
            </w:r>
            <w:proofErr w:type="spellEnd"/>
            <w:r w:rsidRPr="00D143CC">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228EB43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7A511C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14:paraId="72A6D62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05737DF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AB49C96"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9 993</w:t>
            </w:r>
          </w:p>
        </w:tc>
        <w:tc>
          <w:tcPr>
            <w:tcW w:w="1285" w:type="dxa"/>
            <w:tcBorders>
              <w:top w:val="nil"/>
              <w:left w:val="nil"/>
              <w:bottom w:val="single" w:sz="4" w:space="0" w:color="auto"/>
              <w:right w:val="single" w:sz="4" w:space="0" w:color="auto"/>
            </w:tcBorders>
            <w:shd w:val="clear" w:color="000000" w:fill="FFFFFF"/>
            <w:noWrap/>
            <w:vAlign w:val="center"/>
            <w:hideMark/>
          </w:tcPr>
          <w:p w14:paraId="3DE80C3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0A2A99FE"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10 043</w:t>
            </w:r>
          </w:p>
        </w:tc>
        <w:tc>
          <w:tcPr>
            <w:tcW w:w="795" w:type="dxa"/>
            <w:tcBorders>
              <w:top w:val="nil"/>
              <w:left w:val="nil"/>
              <w:bottom w:val="single" w:sz="4" w:space="0" w:color="auto"/>
              <w:right w:val="single" w:sz="4" w:space="0" w:color="auto"/>
            </w:tcBorders>
            <w:shd w:val="clear" w:color="auto" w:fill="auto"/>
            <w:noWrap/>
            <w:vAlign w:val="bottom"/>
            <w:hideMark/>
          </w:tcPr>
          <w:p w14:paraId="1F62553B"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74015572" w14:textId="77777777" w:rsidTr="00D143C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DE48AC3"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53AC3DD2"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11CC791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C4ED626"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14:paraId="277A6BB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1E83F5E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77E246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9 993</w:t>
            </w:r>
          </w:p>
        </w:tc>
        <w:tc>
          <w:tcPr>
            <w:tcW w:w="1285" w:type="dxa"/>
            <w:tcBorders>
              <w:top w:val="nil"/>
              <w:left w:val="nil"/>
              <w:bottom w:val="single" w:sz="4" w:space="0" w:color="auto"/>
              <w:right w:val="single" w:sz="4" w:space="0" w:color="auto"/>
            </w:tcBorders>
            <w:shd w:val="clear" w:color="000000" w:fill="FFFFFF"/>
            <w:noWrap/>
            <w:vAlign w:val="center"/>
            <w:hideMark/>
          </w:tcPr>
          <w:p w14:paraId="4D47F3D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5C633AB4"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10 043</w:t>
            </w:r>
          </w:p>
        </w:tc>
        <w:tc>
          <w:tcPr>
            <w:tcW w:w="795" w:type="dxa"/>
            <w:tcBorders>
              <w:top w:val="nil"/>
              <w:left w:val="nil"/>
              <w:bottom w:val="single" w:sz="4" w:space="0" w:color="auto"/>
              <w:right w:val="single" w:sz="4" w:space="0" w:color="auto"/>
            </w:tcBorders>
            <w:shd w:val="clear" w:color="auto" w:fill="auto"/>
            <w:noWrap/>
            <w:vAlign w:val="bottom"/>
            <w:hideMark/>
          </w:tcPr>
          <w:p w14:paraId="65CFE7ED"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6F27AC4B" w14:textId="77777777" w:rsidTr="00D143C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237FB42"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68AF1520"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1FCA5A1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0EF330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14:paraId="63851AA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45CA90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71CE2186"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7 749</w:t>
            </w:r>
          </w:p>
        </w:tc>
        <w:tc>
          <w:tcPr>
            <w:tcW w:w="1285" w:type="dxa"/>
            <w:tcBorders>
              <w:top w:val="nil"/>
              <w:left w:val="nil"/>
              <w:bottom w:val="single" w:sz="4" w:space="0" w:color="auto"/>
              <w:right w:val="single" w:sz="4" w:space="0" w:color="auto"/>
            </w:tcBorders>
            <w:shd w:val="clear" w:color="000000" w:fill="FFFFFF"/>
            <w:noWrap/>
            <w:vAlign w:val="center"/>
            <w:hideMark/>
          </w:tcPr>
          <w:p w14:paraId="0BE90EA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06E44257"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7 749</w:t>
            </w:r>
          </w:p>
        </w:tc>
        <w:tc>
          <w:tcPr>
            <w:tcW w:w="795" w:type="dxa"/>
            <w:tcBorders>
              <w:top w:val="nil"/>
              <w:left w:val="nil"/>
              <w:bottom w:val="single" w:sz="4" w:space="0" w:color="auto"/>
              <w:right w:val="single" w:sz="4" w:space="0" w:color="auto"/>
            </w:tcBorders>
            <w:shd w:val="clear" w:color="auto" w:fill="auto"/>
            <w:noWrap/>
            <w:vAlign w:val="bottom"/>
            <w:hideMark/>
          </w:tcPr>
          <w:p w14:paraId="7DD1A804"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2BDFE92B" w14:textId="77777777" w:rsidTr="00D143CC">
        <w:trPr>
          <w:trHeight w:val="33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009A96A"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6DB51E33"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xml:space="preserve">Иные закупки </w:t>
            </w:r>
            <w:proofErr w:type="spellStart"/>
            <w:r w:rsidRPr="00D143CC">
              <w:rPr>
                <w:rFonts w:ascii="Times New Roman" w:eastAsia="Times New Roman" w:hAnsi="Times New Roman" w:cs="Times New Roman"/>
                <w:sz w:val="16"/>
                <w:szCs w:val="16"/>
                <w:lang w:eastAsia="ru-RU"/>
              </w:rPr>
              <w:t>товарорв</w:t>
            </w:r>
            <w:proofErr w:type="spellEnd"/>
            <w:r w:rsidRPr="00D143CC">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8546A6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984115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14:paraId="1A9A41D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ADC01D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540365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2 203</w:t>
            </w:r>
          </w:p>
        </w:tc>
        <w:tc>
          <w:tcPr>
            <w:tcW w:w="1285" w:type="dxa"/>
            <w:tcBorders>
              <w:top w:val="nil"/>
              <w:left w:val="nil"/>
              <w:bottom w:val="single" w:sz="4" w:space="0" w:color="auto"/>
              <w:right w:val="single" w:sz="4" w:space="0" w:color="auto"/>
            </w:tcBorders>
            <w:shd w:val="clear" w:color="000000" w:fill="FFFFFF"/>
            <w:noWrap/>
            <w:vAlign w:val="center"/>
            <w:hideMark/>
          </w:tcPr>
          <w:p w14:paraId="1B71137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5C0401EF"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2 253</w:t>
            </w:r>
          </w:p>
        </w:tc>
        <w:tc>
          <w:tcPr>
            <w:tcW w:w="795" w:type="dxa"/>
            <w:tcBorders>
              <w:top w:val="nil"/>
              <w:left w:val="nil"/>
              <w:bottom w:val="single" w:sz="4" w:space="0" w:color="auto"/>
              <w:right w:val="single" w:sz="4" w:space="0" w:color="auto"/>
            </w:tcBorders>
            <w:shd w:val="clear" w:color="auto" w:fill="auto"/>
            <w:noWrap/>
            <w:vAlign w:val="bottom"/>
            <w:hideMark/>
          </w:tcPr>
          <w:p w14:paraId="20CB21E4"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22C17352" w14:textId="77777777" w:rsidTr="002A07F5">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800D915"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6394D8E3"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605169A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E4E5EA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14:paraId="0F919DE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6063AF7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6B4E339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321D911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33537DB7"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41</w:t>
            </w:r>
          </w:p>
        </w:tc>
        <w:tc>
          <w:tcPr>
            <w:tcW w:w="795" w:type="dxa"/>
            <w:tcBorders>
              <w:top w:val="nil"/>
              <w:left w:val="nil"/>
              <w:bottom w:val="single" w:sz="4" w:space="0" w:color="auto"/>
              <w:right w:val="single" w:sz="4" w:space="0" w:color="auto"/>
            </w:tcBorders>
            <w:shd w:val="clear" w:color="auto" w:fill="auto"/>
            <w:noWrap/>
            <w:vAlign w:val="bottom"/>
            <w:hideMark/>
          </w:tcPr>
          <w:p w14:paraId="250A99F8"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5B9CFBA0" w14:textId="77777777" w:rsidTr="002A07F5">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271DB6A"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14FB6E6B"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0CC7AA8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2E6DF7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14:paraId="4E17452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6DC3AA4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66739F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1283F3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400D92BF"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100</w:t>
            </w:r>
          </w:p>
        </w:tc>
        <w:tc>
          <w:tcPr>
            <w:tcW w:w="795" w:type="dxa"/>
            <w:tcBorders>
              <w:top w:val="nil"/>
              <w:left w:val="nil"/>
              <w:bottom w:val="single" w:sz="4" w:space="0" w:color="auto"/>
              <w:right w:val="single" w:sz="4" w:space="0" w:color="auto"/>
            </w:tcBorders>
            <w:shd w:val="clear" w:color="auto" w:fill="auto"/>
            <w:noWrap/>
            <w:vAlign w:val="bottom"/>
            <w:hideMark/>
          </w:tcPr>
          <w:p w14:paraId="63C36F98"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672AEBC3" w14:textId="77777777" w:rsidTr="00476A8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06E080F"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0838069D"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68625C5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07E903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14:paraId="326F507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736DDD4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8D00CD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08A938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1F49F3E4"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100</w:t>
            </w:r>
          </w:p>
        </w:tc>
        <w:tc>
          <w:tcPr>
            <w:tcW w:w="795" w:type="dxa"/>
            <w:tcBorders>
              <w:top w:val="nil"/>
              <w:left w:val="nil"/>
              <w:bottom w:val="single" w:sz="4" w:space="0" w:color="auto"/>
              <w:right w:val="single" w:sz="4" w:space="0" w:color="auto"/>
            </w:tcBorders>
            <w:shd w:val="clear" w:color="auto" w:fill="auto"/>
            <w:noWrap/>
            <w:vAlign w:val="bottom"/>
            <w:hideMark/>
          </w:tcPr>
          <w:p w14:paraId="731E297F"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7AE8B7DE" w14:textId="77777777" w:rsidTr="00476A8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4A39724"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42EA3138"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D6F15F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9AAC92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1222" w:type="dxa"/>
            <w:tcBorders>
              <w:top w:val="nil"/>
              <w:left w:val="nil"/>
              <w:bottom w:val="single" w:sz="4" w:space="0" w:color="auto"/>
              <w:right w:val="single" w:sz="4" w:space="0" w:color="auto"/>
            </w:tcBorders>
            <w:shd w:val="clear" w:color="auto" w:fill="auto"/>
            <w:noWrap/>
            <w:vAlign w:val="center"/>
            <w:hideMark/>
          </w:tcPr>
          <w:p w14:paraId="47F2980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40BF48B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05557E3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3BD7760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53D86614"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100</w:t>
            </w:r>
          </w:p>
        </w:tc>
        <w:tc>
          <w:tcPr>
            <w:tcW w:w="795" w:type="dxa"/>
            <w:tcBorders>
              <w:top w:val="nil"/>
              <w:left w:val="nil"/>
              <w:bottom w:val="single" w:sz="4" w:space="0" w:color="auto"/>
              <w:right w:val="single" w:sz="4" w:space="0" w:color="auto"/>
            </w:tcBorders>
            <w:shd w:val="clear" w:color="auto" w:fill="auto"/>
            <w:noWrap/>
            <w:vAlign w:val="bottom"/>
            <w:hideMark/>
          </w:tcPr>
          <w:p w14:paraId="2FD0DE31"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4510ABDA" w14:textId="77777777" w:rsidTr="00476A8C">
        <w:trPr>
          <w:trHeight w:val="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4CE2B71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208</w:t>
            </w:r>
          </w:p>
        </w:tc>
        <w:tc>
          <w:tcPr>
            <w:tcW w:w="4395" w:type="dxa"/>
            <w:tcBorders>
              <w:top w:val="nil"/>
              <w:left w:val="nil"/>
              <w:bottom w:val="single" w:sz="4" w:space="0" w:color="auto"/>
              <w:right w:val="single" w:sz="4" w:space="0" w:color="auto"/>
            </w:tcBorders>
            <w:shd w:val="clear" w:color="auto" w:fill="auto"/>
            <w:hideMark/>
          </w:tcPr>
          <w:p w14:paraId="30968F26"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1AFE7B93"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FD776EB"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11</w:t>
            </w:r>
          </w:p>
        </w:tc>
        <w:tc>
          <w:tcPr>
            <w:tcW w:w="1222" w:type="dxa"/>
            <w:tcBorders>
              <w:top w:val="nil"/>
              <w:left w:val="nil"/>
              <w:bottom w:val="single" w:sz="4" w:space="0" w:color="auto"/>
              <w:right w:val="single" w:sz="4" w:space="0" w:color="auto"/>
            </w:tcBorders>
            <w:shd w:val="clear" w:color="auto" w:fill="auto"/>
            <w:noWrap/>
            <w:vAlign w:val="center"/>
            <w:hideMark/>
          </w:tcPr>
          <w:p w14:paraId="77F9D7E8"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6DCC482"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E6B985A"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20C08878"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w:t>
            </w:r>
          </w:p>
        </w:tc>
        <w:tc>
          <w:tcPr>
            <w:tcW w:w="841" w:type="dxa"/>
            <w:tcBorders>
              <w:top w:val="nil"/>
              <w:left w:val="nil"/>
              <w:bottom w:val="single" w:sz="4" w:space="0" w:color="auto"/>
              <w:right w:val="single" w:sz="4" w:space="0" w:color="auto"/>
            </w:tcBorders>
            <w:shd w:val="clear" w:color="000000" w:fill="FFFFFF"/>
            <w:noWrap/>
            <w:vAlign w:val="center"/>
            <w:hideMark/>
          </w:tcPr>
          <w:p w14:paraId="154019EB"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500</w:t>
            </w:r>
          </w:p>
        </w:tc>
        <w:tc>
          <w:tcPr>
            <w:tcW w:w="795" w:type="dxa"/>
            <w:tcBorders>
              <w:top w:val="nil"/>
              <w:left w:val="nil"/>
              <w:bottom w:val="single" w:sz="4" w:space="0" w:color="auto"/>
              <w:right w:val="single" w:sz="4" w:space="0" w:color="auto"/>
            </w:tcBorders>
            <w:shd w:val="clear" w:color="000000" w:fill="FFFFFF"/>
            <w:noWrap/>
            <w:vAlign w:val="center"/>
            <w:hideMark/>
          </w:tcPr>
          <w:p w14:paraId="572F1A4C"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0</w:t>
            </w:r>
          </w:p>
        </w:tc>
      </w:tr>
      <w:tr w:rsidR="00FB62F0" w:rsidRPr="00FB62F0" w14:paraId="2ACAA5ED" w14:textId="77777777" w:rsidTr="00476A8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2B9DA6A9"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5A0F5A6A"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1A0C771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B426ED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11</w:t>
            </w:r>
          </w:p>
        </w:tc>
        <w:tc>
          <w:tcPr>
            <w:tcW w:w="1222" w:type="dxa"/>
            <w:tcBorders>
              <w:top w:val="nil"/>
              <w:left w:val="nil"/>
              <w:bottom w:val="single" w:sz="4" w:space="0" w:color="auto"/>
              <w:right w:val="single" w:sz="4" w:space="0" w:color="auto"/>
            </w:tcBorders>
            <w:shd w:val="clear" w:color="auto" w:fill="auto"/>
            <w:noWrap/>
            <w:vAlign w:val="center"/>
            <w:hideMark/>
          </w:tcPr>
          <w:p w14:paraId="6EA44AF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2FDC9337"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C08625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28B1C11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4649FB4E"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500</w:t>
            </w:r>
          </w:p>
        </w:tc>
        <w:tc>
          <w:tcPr>
            <w:tcW w:w="795" w:type="dxa"/>
            <w:tcBorders>
              <w:top w:val="nil"/>
              <w:left w:val="nil"/>
              <w:bottom w:val="single" w:sz="4" w:space="0" w:color="auto"/>
              <w:right w:val="single" w:sz="4" w:space="0" w:color="auto"/>
            </w:tcBorders>
            <w:shd w:val="clear" w:color="auto" w:fill="auto"/>
            <w:noWrap/>
            <w:vAlign w:val="bottom"/>
            <w:hideMark/>
          </w:tcPr>
          <w:p w14:paraId="1F3AB8A7"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2EB03D89" w14:textId="77777777" w:rsidTr="0069121B">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B4C44F9"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77FED00E"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0580B3D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5809B5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11</w:t>
            </w:r>
          </w:p>
        </w:tc>
        <w:tc>
          <w:tcPr>
            <w:tcW w:w="1222" w:type="dxa"/>
            <w:tcBorders>
              <w:top w:val="nil"/>
              <w:left w:val="nil"/>
              <w:bottom w:val="single" w:sz="4" w:space="0" w:color="auto"/>
              <w:right w:val="single" w:sz="4" w:space="0" w:color="auto"/>
            </w:tcBorders>
            <w:shd w:val="clear" w:color="auto" w:fill="auto"/>
            <w:vAlign w:val="center"/>
            <w:hideMark/>
          </w:tcPr>
          <w:p w14:paraId="21D36C9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46F886A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751E92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2C69E05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74CF863F"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500</w:t>
            </w:r>
          </w:p>
        </w:tc>
        <w:tc>
          <w:tcPr>
            <w:tcW w:w="795" w:type="dxa"/>
            <w:tcBorders>
              <w:top w:val="nil"/>
              <w:left w:val="nil"/>
              <w:bottom w:val="single" w:sz="4" w:space="0" w:color="auto"/>
              <w:right w:val="single" w:sz="4" w:space="0" w:color="auto"/>
            </w:tcBorders>
            <w:shd w:val="clear" w:color="auto" w:fill="auto"/>
            <w:noWrap/>
            <w:vAlign w:val="bottom"/>
            <w:hideMark/>
          </w:tcPr>
          <w:p w14:paraId="585E24A2"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46C37F5F" w14:textId="77777777" w:rsidTr="0069121B">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A356CB6"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2E9867F2"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auto"/>
              <w:right w:val="single" w:sz="4" w:space="0" w:color="auto"/>
            </w:tcBorders>
            <w:shd w:val="clear" w:color="auto" w:fill="auto"/>
            <w:noWrap/>
            <w:vAlign w:val="center"/>
            <w:hideMark/>
          </w:tcPr>
          <w:p w14:paraId="27D882F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825CFB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11</w:t>
            </w:r>
          </w:p>
        </w:tc>
        <w:tc>
          <w:tcPr>
            <w:tcW w:w="1222" w:type="dxa"/>
            <w:tcBorders>
              <w:top w:val="nil"/>
              <w:left w:val="nil"/>
              <w:bottom w:val="single" w:sz="4" w:space="0" w:color="auto"/>
              <w:right w:val="single" w:sz="4" w:space="0" w:color="auto"/>
            </w:tcBorders>
            <w:shd w:val="clear" w:color="auto" w:fill="auto"/>
            <w:vAlign w:val="center"/>
            <w:hideMark/>
          </w:tcPr>
          <w:p w14:paraId="1D9F8FD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0D5D8FC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870</w:t>
            </w:r>
          </w:p>
        </w:tc>
        <w:tc>
          <w:tcPr>
            <w:tcW w:w="678" w:type="dxa"/>
            <w:tcBorders>
              <w:top w:val="nil"/>
              <w:left w:val="nil"/>
              <w:bottom w:val="single" w:sz="4" w:space="0" w:color="auto"/>
              <w:right w:val="single" w:sz="4" w:space="0" w:color="auto"/>
            </w:tcBorders>
            <w:shd w:val="clear" w:color="000000" w:fill="FFFFFF"/>
            <w:noWrap/>
            <w:vAlign w:val="center"/>
            <w:hideMark/>
          </w:tcPr>
          <w:p w14:paraId="5960D3D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72AC2BE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521C6733"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500</w:t>
            </w:r>
          </w:p>
        </w:tc>
        <w:tc>
          <w:tcPr>
            <w:tcW w:w="795" w:type="dxa"/>
            <w:tcBorders>
              <w:top w:val="nil"/>
              <w:left w:val="nil"/>
              <w:bottom w:val="single" w:sz="4" w:space="0" w:color="auto"/>
              <w:right w:val="single" w:sz="4" w:space="0" w:color="auto"/>
            </w:tcBorders>
            <w:shd w:val="clear" w:color="auto" w:fill="auto"/>
            <w:noWrap/>
            <w:vAlign w:val="bottom"/>
            <w:hideMark/>
          </w:tcPr>
          <w:p w14:paraId="26AFF129"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3A4A902D" w14:textId="77777777" w:rsidTr="00313753">
        <w:trPr>
          <w:trHeight w:val="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4FA324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208</w:t>
            </w:r>
          </w:p>
        </w:tc>
        <w:tc>
          <w:tcPr>
            <w:tcW w:w="4395" w:type="dxa"/>
            <w:tcBorders>
              <w:top w:val="nil"/>
              <w:left w:val="nil"/>
              <w:bottom w:val="single" w:sz="4" w:space="0" w:color="auto"/>
              <w:right w:val="single" w:sz="4" w:space="0" w:color="auto"/>
            </w:tcBorders>
            <w:shd w:val="clear" w:color="auto" w:fill="auto"/>
            <w:hideMark/>
          </w:tcPr>
          <w:p w14:paraId="1D68CF87"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auto"/>
              <w:right w:val="single" w:sz="4" w:space="0" w:color="auto"/>
            </w:tcBorders>
            <w:shd w:val="clear" w:color="auto" w:fill="auto"/>
            <w:noWrap/>
            <w:vAlign w:val="center"/>
            <w:hideMark/>
          </w:tcPr>
          <w:p w14:paraId="58EE24D0"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307374C"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14:paraId="06E1427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AC0942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8FF3385"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2 040</w:t>
            </w:r>
          </w:p>
        </w:tc>
        <w:tc>
          <w:tcPr>
            <w:tcW w:w="1285" w:type="dxa"/>
            <w:tcBorders>
              <w:top w:val="nil"/>
              <w:left w:val="nil"/>
              <w:bottom w:val="single" w:sz="4" w:space="0" w:color="auto"/>
              <w:right w:val="single" w:sz="4" w:space="0" w:color="auto"/>
            </w:tcBorders>
            <w:shd w:val="clear" w:color="000000" w:fill="FFFFFF"/>
            <w:noWrap/>
            <w:vAlign w:val="center"/>
            <w:hideMark/>
          </w:tcPr>
          <w:p w14:paraId="11682905"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w:t>
            </w:r>
          </w:p>
        </w:tc>
        <w:tc>
          <w:tcPr>
            <w:tcW w:w="841" w:type="dxa"/>
            <w:tcBorders>
              <w:top w:val="nil"/>
              <w:left w:val="nil"/>
              <w:bottom w:val="single" w:sz="4" w:space="0" w:color="auto"/>
              <w:right w:val="single" w:sz="4" w:space="0" w:color="auto"/>
            </w:tcBorders>
            <w:shd w:val="clear" w:color="000000" w:fill="FFFFFF"/>
            <w:noWrap/>
            <w:vAlign w:val="center"/>
            <w:hideMark/>
          </w:tcPr>
          <w:p w14:paraId="63FA6507"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2 040</w:t>
            </w:r>
          </w:p>
        </w:tc>
        <w:tc>
          <w:tcPr>
            <w:tcW w:w="795" w:type="dxa"/>
            <w:tcBorders>
              <w:top w:val="nil"/>
              <w:left w:val="nil"/>
              <w:bottom w:val="single" w:sz="4" w:space="0" w:color="auto"/>
              <w:right w:val="single" w:sz="4" w:space="0" w:color="auto"/>
            </w:tcBorders>
            <w:shd w:val="clear" w:color="000000" w:fill="FFFFFF"/>
            <w:noWrap/>
            <w:vAlign w:val="center"/>
            <w:hideMark/>
          </w:tcPr>
          <w:p w14:paraId="1802B0EF"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0</w:t>
            </w:r>
          </w:p>
        </w:tc>
      </w:tr>
      <w:tr w:rsidR="00FB62F0" w:rsidRPr="00FB62F0" w14:paraId="491BB381" w14:textId="77777777" w:rsidTr="00D143CC">
        <w:trPr>
          <w:trHeight w:val="60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989CF89"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16EB95A9"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79" w:type="dxa"/>
            <w:tcBorders>
              <w:top w:val="nil"/>
              <w:left w:val="nil"/>
              <w:bottom w:val="single" w:sz="4" w:space="0" w:color="auto"/>
              <w:right w:val="single" w:sz="4" w:space="0" w:color="auto"/>
            </w:tcBorders>
            <w:shd w:val="clear" w:color="auto" w:fill="auto"/>
            <w:noWrap/>
            <w:vAlign w:val="center"/>
            <w:hideMark/>
          </w:tcPr>
          <w:p w14:paraId="66D9348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5C131D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14:paraId="4FA1657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7DBF2D3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A36C21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2 004</w:t>
            </w:r>
          </w:p>
        </w:tc>
        <w:tc>
          <w:tcPr>
            <w:tcW w:w="1285" w:type="dxa"/>
            <w:tcBorders>
              <w:top w:val="nil"/>
              <w:left w:val="nil"/>
              <w:bottom w:val="single" w:sz="4" w:space="0" w:color="auto"/>
              <w:right w:val="single" w:sz="4" w:space="0" w:color="auto"/>
            </w:tcBorders>
            <w:shd w:val="clear" w:color="000000" w:fill="FFFFFF"/>
            <w:noWrap/>
            <w:vAlign w:val="center"/>
            <w:hideMark/>
          </w:tcPr>
          <w:p w14:paraId="11C1CDA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52FAF720"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2 004</w:t>
            </w:r>
          </w:p>
        </w:tc>
        <w:tc>
          <w:tcPr>
            <w:tcW w:w="795" w:type="dxa"/>
            <w:tcBorders>
              <w:top w:val="nil"/>
              <w:left w:val="nil"/>
              <w:bottom w:val="single" w:sz="4" w:space="0" w:color="auto"/>
              <w:right w:val="single" w:sz="4" w:space="0" w:color="auto"/>
            </w:tcBorders>
            <w:shd w:val="clear" w:color="auto" w:fill="auto"/>
            <w:noWrap/>
            <w:vAlign w:val="bottom"/>
            <w:hideMark/>
          </w:tcPr>
          <w:p w14:paraId="00E76BB5"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6BAC2202" w14:textId="77777777" w:rsidTr="00476A8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6C230E8"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22DB1FCE"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B5FEE6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A4A246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14:paraId="4963AA0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0F7FDA1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6DE79A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1 904</w:t>
            </w:r>
          </w:p>
        </w:tc>
        <w:tc>
          <w:tcPr>
            <w:tcW w:w="1285" w:type="dxa"/>
            <w:tcBorders>
              <w:top w:val="nil"/>
              <w:left w:val="nil"/>
              <w:bottom w:val="single" w:sz="4" w:space="0" w:color="auto"/>
              <w:right w:val="single" w:sz="4" w:space="0" w:color="auto"/>
            </w:tcBorders>
            <w:shd w:val="clear" w:color="000000" w:fill="FFFFFF"/>
            <w:noWrap/>
            <w:vAlign w:val="center"/>
            <w:hideMark/>
          </w:tcPr>
          <w:p w14:paraId="0FECBDB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083750CE"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1 904</w:t>
            </w:r>
          </w:p>
        </w:tc>
        <w:tc>
          <w:tcPr>
            <w:tcW w:w="795" w:type="dxa"/>
            <w:tcBorders>
              <w:top w:val="nil"/>
              <w:left w:val="nil"/>
              <w:bottom w:val="single" w:sz="4" w:space="0" w:color="auto"/>
              <w:right w:val="single" w:sz="4" w:space="0" w:color="auto"/>
            </w:tcBorders>
            <w:shd w:val="clear" w:color="auto" w:fill="auto"/>
            <w:noWrap/>
            <w:vAlign w:val="bottom"/>
            <w:hideMark/>
          </w:tcPr>
          <w:p w14:paraId="4D23A635"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6530150C" w14:textId="77777777" w:rsidTr="00476A8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5A19000"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621E31C8"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3B68A11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7F7FA1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14:paraId="3F423A4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6AC32556"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B7C492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1 904</w:t>
            </w:r>
          </w:p>
        </w:tc>
        <w:tc>
          <w:tcPr>
            <w:tcW w:w="1285" w:type="dxa"/>
            <w:tcBorders>
              <w:top w:val="nil"/>
              <w:left w:val="nil"/>
              <w:bottom w:val="single" w:sz="4" w:space="0" w:color="auto"/>
              <w:right w:val="single" w:sz="4" w:space="0" w:color="auto"/>
            </w:tcBorders>
            <w:shd w:val="clear" w:color="000000" w:fill="FFFFFF"/>
            <w:noWrap/>
            <w:vAlign w:val="center"/>
            <w:hideMark/>
          </w:tcPr>
          <w:p w14:paraId="4A0E5E9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24508EE5"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1 904</w:t>
            </w:r>
          </w:p>
        </w:tc>
        <w:tc>
          <w:tcPr>
            <w:tcW w:w="795" w:type="dxa"/>
            <w:tcBorders>
              <w:top w:val="nil"/>
              <w:left w:val="nil"/>
              <w:bottom w:val="single" w:sz="4" w:space="0" w:color="auto"/>
              <w:right w:val="single" w:sz="4" w:space="0" w:color="auto"/>
            </w:tcBorders>
            <w:shd w:val="clear" w:color="auto" w:fill="auto"/>
            <w:noWrap/>
            <w:vAlign w:val="bottom"/>
            <w:hideMark/>
          </w:tcPr>
          <w:p w14:paraId="4186A336"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2F19F343" w14:textId="77777777" w:rsidTr="00476A8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0A463AD"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3D90900E"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Иные направления расходов</w:t>
            </w:r>
          </w:p>
        </w:tc>
        <w:tc>
          <w:tcPr>
            <w:tcW w:w="379" w:type="dxa"/>
            <w:tcBorders>
              <w:top w:val="nil"/>
              <w:left w:val="nil"/>
              <w:bottom w:val="single" w:sz="4" w:space="0" w:color="auto"/>
              <w:right w:val="single" w:sz="4" w:space="0" w:color="auto"/>
            </w:tcBorders>
            <w:shd w:val="clear" w:color="auto" w:fill="auto"/>
            <w:noWrap/>
            <w:vAlign w:val="center"/>
            <w:hideMark/>
          </w:tcPr>
          <w:p w14:paraId="6DF3495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952901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14:paraId="5F6F70D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5148CCC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0E5FFD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294780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54CD82E0"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100</w:t>
            </w:r>
          </w:p>
        </w:tc>
        <w:tc>
          <w:tcPr>
            <w:tcW w:w="795" w:type="dxa"/>
            <w:tcBorders>
              <w:top w:val="nil"/>
              <w:left w:val="nil"/>
              <w:bottom w:val="single" w:sz="4" w:space="0" w:color="auto"/>
              <w:right w:val="single" w:sz="4" w:space="0" w:color="auto"/>
            </w:tcBorders>
            <w:shd w:val="clear" w:color="auto" w:fill="auto"/>
            <w:noWrap/>
            <w:vAlign w:val="bottom"/>
            <w:hideMark/>
          </w:tcPr>
          <w:p w14:paraId="6B22BF83"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11943B0C" w14:textId="77777777" w:rsidTr="00476A8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1960FC2"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44E744B7"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7744060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7A7594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14:paraId="3A19285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722DCE9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625ABAF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DC450C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7F5CC0F4"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100</w:t>
            </w:r>
          </w:p>
        </w:tc>
        <w:tc>
          <w:tcPr>
            <w:tcW w:w="795" w:type="dxa"/>
            <w:tcBorders>
              <w:top w:val="nil"/>
              <w:left w:val="nil"/>
              <w:bottom w:val="single" w:sz="4" w:space="0" w:color="auto"/>
              <w:right w:val="single" w:sz="4" w:space="0" w:color="auto"/>
            </w:tcBorders>
            <w:shd w:val="clear" w:color="auto" w:fill="auto"/>
            <w:noWrap/>
            <w:vAlign w:val="bottom"/>
            <w:hideMark/>
          </w:tcPr>
          <w:p w14:paraId="246353D8"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1AC2B5E3" w14:textId="77777777" w:rsidTr="00476A8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EA9E9F6"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578181D2"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1E5E2E1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E1A987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14:paraId="7D58205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38DC8C6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00348A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1905E99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12DFC417"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bottom"/>
            <w:hideMark/>
          </w:tcPr>
          <w:p w14:paraId="2D72736C"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52549406" w14:textId="77777777" w:rsidTr="0069121B">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AC897C6"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3C736201"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3183A51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2605BD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14:paraId="65AEFDD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054D4C0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16A1BA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5EB3CC9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32BC2DB9"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bottom"/>
            <w:hideMark/>
          </w:tcPr>
          <w:p w14:paraId="7832DCFB"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514E78A4" w14:textId="77777777" w:rsidTr="0069121B">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1BF9A5A"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7E911EF2"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205D293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103143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14:paraId="5E2AAD9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265325A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540</w:t>
            </w:r>
          </w:p>
        </w:tc>
        <w:tc>
          <w:tcPr>
            <w:tcW w:w="678" w:type="dxa"/>
            <w:tcBorders>
              <w:top w:val="nil"/>
              <w:left w:val="nil"/>
              <w:bottom w:val="single" w:sz="4" w:space="0" w:color="auto"/>
              <w:right w:val="single" w:sz="4" w:space="0" w:color="auto"/>
            </w:tcBorders>
            <w:shd w:val="clear" w:color="000000" w:fill="FFFFFF"/>
            <w:noWrap/>
            <w:vAlign w:val="center"/>
            <w:hideMark/>
          </w:tcPr>
          <w:p w14:paraId="5ED7FAF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1EC3AF46"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5427C63A"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bottom"/>
            <w:hideMark/>
          </w:tcPr>
          <w:p w14:paraId="14EC88F2"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162114BA" w14:textId="77777777" w:rsidTr="009C178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A77056B"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5317AB8B"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муниципального района Безенчукский Самарской области на 2022-2024 </w:t>
            </w:r>
            <w:proofErr w:type="spellStart"/>
            <w:r w:rsidRPr="00D143CC">
              <w:rPr>
                <w:rFonts w:ascii="Times New Roman" w:eastAsia="Times New Roman" w:hAnsi="Times New Roman" w:cs="Times New Roman"/>
                <w:sz w:val="16"/>
                <w:szCs w:val="16"/>
                <w:lang w:eastAsia="ru-RU"/>
              </w:rPr>
              <w:t>гг</w:t>
            </w:r>
            <w:proofErr w:type="spellEnd"/>
            <w:r w:rsidRPr="00D143CC">
              <w:rPr>
                <w:rFonts w:ascii="Times New Roman" w:eastAsia="Times New Roman" w:hAnsi="Times New Roman" w:cs="Times New Roman"/>
                <w:sz w:val="16"/>
                <w:szCs w:val="16"/>
                <w:lang w:eastAsia="ru-RU"/>
              </w:rPr>
              <w:t>"</w:t>
            </w:r>
          </w:p>
        </w:tc>
        <w:tc>
          <w:tcPr>
            <w:tcW w:w="379" w:type="dxa"/>
            <w:tcBorders>
              <w:top w:val="nil"/>
              <w:left w:val="nil"/>
              <w:bottom w:val="single" w:sz="4" w:space="0" w:color="auto"/>
              <w:right w:val="single" w:sz="4" w:space="0" w:color="auto"/>
            </w:tcBorders>
            <w:shd w:val="clear" w:color="auto" w:fill="auto"/>
            <w:noWrap/>
            <w:vAlign w:val="center"/>
            <w:hideMark/>
          </w:tcPr>
          <w:p w14:paraId="4E1CCCE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1ECEEB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14:paraId="398DC80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0F408D1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A707FB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08DFA43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06AA74B9"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36</w:t>
            </w:r>
          </w:p>
        </w:tc>
        <w:tc>
          <w:tcPr>
            <w:tcW w:w="795" w:type="dxa"/>
            <w:tcBorders>
              <w:top w:val="nil"/>
              <w:left w:val="nil"/>
              <w:bottom w:val="single" w:sz="4" w:space="0" w:color="auto"/>
              <w:right w:val="single" w:sz="4" w:space="0" w:color="auto"/>
            </w:tcBorders>
            <w:shd w:val="clear" w:color="auto" w:fill="auto"/>
            <w:noWrap/>
            <w:vAlign w:val="bottom"/>
            <w:hideMark/>
          </w:tcPr>
          <w:p w14:paraId="544C81EC"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5F55D364" w14:textId="77777777" w:rsidTr="009C178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E24DCD2"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37380F13"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CA71AE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1BEEE7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14:paraId="04CE7AF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0050DAC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8E5FE3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6A55D8A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7A662728"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36</w:t>
            </w:r>
          </w:p>
        </w:tc>
        <w:tc>
          <w:tcPr>
            <w:tcW w:w="795" w:type="dxa"/>
            <w:tcBorders>
              <w:top w:val="nil"/>
              <w:left w:val="nil"/>
              <w:bottom w:val="single" w:sz="4" w:space="0" w:color="auto"/>
              <w:right w:val="single" w:sz="4" w:space="0" w:color="auto"/>
            </w:tcBorders>
            <w:shd w:val="clear" w:color="auto" w:fill="auto"/>
            <w:noWrap/>
            <w:vAlign w:val="bottom"/>
            <w:hideMark/>
          </w:tcPr>
          <w:p w14:paraId="3BF92038"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5AE7A541" w14:textId="77777777" w:rsidTr="009C178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A9B955E"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3DBE2285"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423F2D6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CBD56C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13</w:t>
            </w:r>
          </w:p>
        </w:tc>
        <w:tc>
          <w:tcPr>
            <w:tcW w:w="1222" w:type="dxa"/>
            <w:tcBorders>
              <w:top w:val="nil"/>
              <w:left w:val="nil"/>
              <w:bottom w:val="single" w:sz="4" w:space="0" w:color="auto"/>
              <w:right w:val="single" w:sz="4" w:space="0" w:color="auto"/>
            </w:tcBorders>
            <w:shd w:val="clear" w:color="auto" w:fill="auto"/>
            <w:noWrap/>
            <w:vAlign w:val="center"/>
            <w:hideMark/>
          </w:tcPr>
          <w:p w14:paraId="56B7F1E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69C724C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17DB7AB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4" w:space="0" w:color="auto"/>
            </w:tcBorders>
            <w:shd w:val="clear" w:color="000000" w:fill="FFFFFF"/>
            <w:noWrap/>
            <w:vAlign w:val="center"/>
            <w:hideMark/>
          </w:tcPr>
          <w:p w14:paraId="59FF280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2CAE7552"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36</w:t>
            </w:r>
          </w:p>
        </w:tc>
        <w:tc>
          <w:tcPr>
            <w:tcW w:w="795" w:type="dxa"/>
            <w:tcBorders>
              <w:top w:val="nil"/>
              <w:left w:val="nil"/>
              <w:bottom w:val="single" w:sz="4" w:space="0" w:color="auto"/>
              <w:right w:val="single" w:sz="4" w:space="0" w:color="auto"/>
            </w:tcBorders>
            <w:shd w:val="clear" w:color="auto" w:fill="auto"/>
            <w:noWrap/>
            <w:vAlign w:val="bottom"/>
            <w:hideMark/>
          </w:tcPr>
          <w:p w14:paraId="3BD7A527"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692697CD" w14:textId="77777777" w:rsidTr="009C178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3BB9186"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4DCA6C2A"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single" w:sz="4" w:space="0" w:color="auto"/>
              <w:right w:val="single" w:sz="4" w:space="0" w:color="auto"/>
            </w:tcBorders>
            <w:shd w:val="clear" w:color="auto" w:fill="auto"/>
            <w:noWrap/>
            <w:vAlign w:val="center"/>
            <w:hideMark/>
          </w:tcPr>
          <w:p w14:paraId="69A460B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14:paraId="621F6E66"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1222" w:type="dxa"/>
            <w:tcBorders>
              <w:top w:val="nil"/>
              <w:left w:val="nil"/>
              <w:bottom w:val="single" w:sz="4" w:space="0" w:color="auto"/>
              <w:right w:val="single" w:sz="4" w:space="0" w:color="auto"/>
            </w:tcBorders>
            <w:shd w:val="clear" w:color="auto" w:fill="auto"/>
            <w:noWrap/>
            <w:vAlign w:val="center"/>
            <w:hideMark/>
          </w:tcPr>
          <w:p w14:paraId="6ADB2D0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55C181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9146E56"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1285" w:type="dxa"/>
            <w:tcBorders>
              <w:top w:val="nil"/>
              <w:left w:val="nil"/>
              <w:bottom w:val="single" w:sz="4" w:space="0" w:color="auto"/>
              <w:right w:val="single" w:sz="4" w:space="0" w:color="auto"/>
            </w:tcBorders>
            <w:shd w:val="clear" w:color="000000" w:fill="FFFFFF"/>
            <w:noWrap/>
            <w:vAlign w:val="center"/>
            <w:hideMark/>
          </w:tcPr>
          <w:p w14:paraId="4FD9C69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70A35CAC"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bottom"/>
            <w:hideMark/>
          </w:tcPr>
          <w:p w14:paraId="462734EF"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13F5AD37" w14:textId="77777777" w:rsidTr="00D143CC">
        <w:trPr>
          <w:trHeight w:val="42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089A91A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208</w:t>
            </w:r>
          </w:p>
        </w:tc>
        <w:tc>
          <w:tcPr>
            <w:tcW w:w="4395" w:type="dxa"/>
            <w:tcBorders>
              <w:top w:val="nil"/>
              <w:left w:val="nil"/>
              <w:bottom w:val="single" w:sz="4" w:space="0" w:color="auto"/>
              <w:right w:val="single" w:sz="4" w:space="0" w:color="auto"/>
            </w:tcBorders>
            <w:shd w:val="clear" w:color="auto" w:fill="auto"/>
            <w:hideMark/>
          </w:tcPr>
          <w:p w14:paraId="2CD28903"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r w:rsidRPr="00D143CC">
              <w:rPr>
                <w:rFonts w:ascii="Times New Roman" w:eastAsia="Times New Roman" w:hAnsi="Times New Roman" w:cs="Times New Roman"/>
                <w:b/>
                <w:bCs/>
                <w:sz w:val="16"/>
                <w:szCs w:val="16"/>
                <w:lang w:eastAsia="ru-RU"/>
              </w:rPr>
              <w:t>характера,гражданская</w:t>
            </w:r>
            <w:proofErr w:type="spellEnd"/>
            <w:r w:rsidRPr="00D143CC">
              <w:rPr>
                <w:rFonts w:ascii="Times New Roman" w:eastAsia="Times New Roman" w:hAnsi="Times New Roman" w:cs="Times New Roman"/>
                <w:b/>
                <w:bCs/>
                <w:sz w:val="16"/>
                <w:szCs w:val="16"/>
                <w:lang w:eastAsia="ru-RU"/>
              </w:rPr>
              <w:t xml:space="preserve"> оборона</w:t>
            </w:r>
          </w:p>
        </w:tc>
        <w:tc>
          <w:tcPr>
            <w:tcW w:w="379" w:type="dxa"/>
            <w:tcBorders>
              <w:top w:val="nil"/>
              <w:left w:val="nil"/>
              <w:bottom w:val="single" w:sz="4" w:space="0" w:color="auto"/>
              <w:right w:val="single" w:sz="4" w:space="0" w:color="auto"/>
            </w:tcBorders>
            <w:shd w:val="clear" w:color="auto" w:fill="auto"/>
            <w:noWrap/>
            <w:vAlign w:val="center"/>
            <w:hideMark/>
          </w:tcPr>
          <w:p w14:paraId="23DF0DA9"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F1BD081"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09</w:t>
            </w:r>
          </w:p>
        </w:tc>
        <w:tc>
          <w:tcPr>
            <w:tcW w:w="1222" w:type="dxa"/>
            <w:tcBorders>
              <w:top w:val="nil"/>
              <w:left w:val="nil"/>
              <w:bottom w:val="single" w:sz="4" w:space="0" w:color="auto"/>
              <w:right w:val="single" w:sz="4" w:space="0" w:color="auto"/>
            </w:tcBorders>
            <w:shd w:val="clear" w:color="auto" w:fill="auto"/>
            <w:noWrap/>
            <w:vAlign w:val="center"/>
            <w:hideMark/>
          </w:tcPr>
          <w:p w14:paraId="291AC2FA"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2B6A9B2"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498BFF9"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630970AD"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w:t>
            </w:r>
          </w:p>
        </w:tc>
        <w:tc>
          <w:tcPr>
            <w:tcW w:w="841" w:type="dxa"/>
            <w:tcBorders>
              <w:top w:val="nil"/>
              <w:left w:val="nil"/>
              <w:bottom w:val="single" w:sz="4" w:space="0" w:color="auto"/>
              <w:right w:val="single" w:sz="4" w:space="0" w:color="auto"/>
            </w:tcBorders>
            <w:shd w:val="clear" w:color="000000" w:fill="FFFFFF"/>
            <w:noWrap/>
            <w:vAlign w:val="center"/>
            <w:hideMark/>
          </w:tcPr>
          <w:p w14:paraId="7C3476AF"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480</w:t>
            </w:r>
          </w:p>
        </w:tc>
        <w:tc>
          <w:tcPr>
            <w:tcW w:w="795" w:type="dxa"/>
            <w:tcBorders>
              <w:top w:val="nil"/>
              <w:left w:val="nil"/>
              <w:bottom w:val="single" w:sz="4" w:space="0" w:color="auto"/>
              <w:right w:val="single" w:sz="4" w:space="0" w:color="auto"/>
            </w:tcBorders>
            <w:shd w:val="clear" w:color="000000" w:fill="FFFFFF"/>
            <w:noWrap/>
            <w:vAlign w:val="center"/>
            <w:hideMark/>
          </w:tcPr>
          <w:p w14:paraId="03BA0F9D"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0</w:t>
            </w:r>
          </w:p>
        </w:tc>
      </w:tr>
      <w:tr w:rsidR="00FB62F0" w:rsidRPr="00FB62F0" w14:paraId="26A52B18" w14:textId="77777777" w:rsidTr="009C178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302CCC7"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2D76D82B"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2022-2024гг"</w:t>
            </w:r>
          </w:p>
        </w:tc>
        <w:tc>
          <w:tcPr>
            <w:tcW w:w="379" w:type="dxa"/>
            <w:tcBorders>
              <w:top w:val="nil"/>
              <w:left w:val="nil"/>
              <w:bottom w:val="single" w:sz="4" w:space="0" w:color="auto"/>
              <w:right w:val="single" w:sz="4" w:space="0" w:color="auto"/>
            </w:tcBorders>
            <w:shd w:val="clear" w:color="auto" w:fill="auto"/>
            <w:noWrap/>
            <w:vAlign w:val="center"/>
            <w:hideMark/>
          </w:tcPr>
          <w:p w14:paraId="434FB65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4134E2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09</w:t>
            </w:r>
          </w:p>
        </w:tc>
        <w:tc>
          <w:tcPr>
            <w:tcW w:w="1222" w:type="dxa"/>
            <w:tcBorders>
              <w:top w:val="nil"/>
              <w:left w:val="nil"/>
              <w:bottom w:val="single" w:sz="4" w:space="0" w:color="auto"/>
              <w:right w:val="single" w:sz="4" w:space="0" w:color="auto"/>
            </w:tcBorders>
            <w:shd w:val="clear" w:color="auto" w:fill="auto"/>
            <w:noWrap/>
            <w:vAlign w:val="center"/>
            <w:hideMark/>
          </w:tcPr>
          <w:p w14:paraId="53AABFA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5887696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DE4227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140AD49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7E8BA3BC"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480</w:t>
            </w:r>
          </w:p>
        </w:tc>
        <w:tc>
          <w:tcPr>
            <w:tcW w:w="795" w:type="dxa"/>
            <w:tcBorders>
              <w:top w:val="nil"/>
              <w:left w:val="nil"/>
              <w:bottom w:val="single" w:sz="4" w:space="0" w:color="auto"/>
              <w:right w:val="single" w:sz="4" w:space="0" w:color="auto"/>
            </w:tcBorders>
            <w:shd w:val="clear" w:color="auto" w:fill="auto"/>
            <w:noWrap/>
            <w:vAlign w:val="bottom"/>
            <w:hideMark/>
          </w:tcPr>
          <w:p w14:paraId="4E156A8B"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00221593" w14:textId="77777777" w:rsidTr="009C178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2972EDF8"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39200A0D"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D2E6F1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9687B1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09</w:t>
            </w:r>
          </w:p>
        </w:tc>
        <w:tc>
          <w:tcPr>
            <w:tcW w:w="1222" w:type="dxa"/>
            <w:tcBorders>
              <w:top w:val="nil"/>
              <w:left w:val="nil"/>
              <w:bottom w:val="single" w:sz="4" w:space="0" w:color="auto"/>
              <w:right w:val="single" w:sz="4" w:space="0" w:color="auto"/>
            </w:tcBorders>
            <w:shd w:val="clear" w:color="auto" w:fill="auto"/>
            <w:noWrap/>
            <w:vAlign w:val="center"/>
            <w:hideMark/>
          </w:tcPr>
          <w:p w14:paraId="5846912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263C15D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A1E65D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2B35E4A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4D921564"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480</w:t>
            </w:r>
          </w:p>
        </w:tc>
        <w:tc>
          <w:tcPr>
            <w:tcW w:w="795" w:type="dxa"/>
            <w:tcBorders>
              <w:top w:val="nil"/>
              <w:left w:val="nil"/>
              <w:bottom w:val="single" w:sz="4" w:space="0" w:color="auto"/>
              <w:right w:val="single" w:sz="4" w:space="0" w:color="auto"/>
            </w:tcBorders>
            <w:shd w:val="clear" w:color="auto" w:fill="auto"/>
            <w:noWrap/>
            <w:vAlign w:val="bottom"/>
            <w:hideMark/>
          </w:tcPr>
          <w:p w14:paraId="784B69AD"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466B2F35" w14:textId="77777777" w:rsidTr="009C178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6A26878"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0F8E82B0"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938598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1D0583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09</w:t>
            </w:r>
          </w:p>
        </w:tc>
        <w:tc>
          <w:tcPr>
            <w:tcW w:w="1222" w:type="dxa"/>
            <w:tcBorders>
              <w:top w:val="nil"/>
              <w:left w:val="nil"/>
              <w:bottom w:val="single" w:sz="4" w:space="0" w:color="auto"/>
              <w:right w:val="single" w:sz="4" w:space="0" w:color="auto"/>
            </w:tcBorders>
            <w:shd w:val="clear" w:color="auto" w:fill="auto"/>
            <w:noWrap/>
            <w:vAlign w:val="center"/>
            <w:hideMark/>
          </w:tcPr>
          <w:p w14:paraId="20D5996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3D6A4F8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3279720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480</w:t>
            </w:r>
          </w:p>
        </w:tc>
        <w:tc>
          <w:tcPr>
            <w:tcW w:w="1285" w:type="dxa"/>
            <w:tcBorders>
              <w:top w:val="nil"/>
              <w:left w:val="nil"/>
              <w:bottom w:val="single" w:sz="4" w:space="0" w:color="auto"/>
              <w:right w:val="single" w:sz="4" w:space="0" w:color="auto"/>
            </w:tcBorders>
            <w:shd w:val="clear" w:color="000000" w:fill="FFFFFF"/>
            <w:noWrap/>
            <w:vAlign w:val="center"/>
            <w:hideMark/>
          </w:tcPr>
          <w:p w14:paraId="7817CEF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446C509F"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480</w:t>
            </w:r>
          </w:p>
        </w:tc>
        <w:tc>
          <w:tcPr>
            <w:tcW w:w="795" w:type="dxa"/>
            <w:tcBorders>
              <w:top w:val="nil"/>
              <w:left w:val="nil"/>
              <w:bottom w:val="single" w:sz="4" w:space="0" w:color="auto"/>
              <w:right w:val="single" w:sz="4" w:space="0" w:color="auto"/>
            </w:tcBorders>
            <w:shd w:val="clear" w:color="auto" w:fill="auto"/>
            <w:noWrap/>
            <w:vAlign w:val="bottom"/>
            <w:hideMark/>
          </w:tcPr>
          <w:p w14:paraId="0A5DAAB9"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1E625053" w14:textId="77777777" w:rsidTr="009C1788">
        <w:trPr>
          <w:trHeight w:val="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8FEE05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208</w:t>
            </w:r>
          </w:p>
        </w:tc>
        <w:tc>
          <w:tcPr>
            <w:tcW w:w="4395" w:type="dxa"/>
            <w:tcBorders>
              <w:top w:val="nil"/>
              <w:left w:val="nil"/>
              <w:bottom w:val="single" w:sz="4" w:space="0" w:color="auto"/>
              <w:right w:val="single" w:sz="4" w:space="0" w:color="auto"/>
            </w:tcBorders>
            <w:shd w:val="clear" w:color="auto" w:fill="auto"/>
            <w:hideMark/>
          </w:tcPr>
          <w:p w14:paraId="04F14C84"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auto" w:fill="auto"/>
            <w:noWrap/>
            <w:vAlign w:val="center"/>
            <w:hideMark/>
          </w:tcPr>
          <w:p w14:paraId="38110E70"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163B828"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14</w:t>
            </w:r>
          </w:p>
        </w:tc>
        <w:tc>
          <w:tcPr>
            <w:tcW w:w="1222" w:type="dxa"/>
            <w:tcBorders>
              <w:top w:val="nil"/>
              <w:left w:val="nil"/>
              <w:bottom w:val="single" w:sz="4" w:space="0" w:color="auto"/>
              <w:right w:val="single" w:sz="4" w:space="0" w:color="auto"/>
            </w:tcBorders>
            <w:shd w:val="clear" w:color="auto" w:fill="auto"/>
            <w:noWrap/>
            <w:vAlign w:val="center"/>
            <w:hideMark/>
          </w:tcPr>
          <w:p w14:paraId="699C855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4B5086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010C8B0"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326</w:t>
            </w:r>
          </w:p>
        </w:tc>
        <w:tc>
          <w:tcPr>
            <w:tcW w:w="1285" w:type="dxa"/>
            <w:tcBorders>
              <w:top w:val="nil"/>
              <w:left w:val="nil"/>
              <w:bottom w:val="single" w:sz="4" w:space="0" w:color="auto"/>
              <w:right w:val="single" w:sz="4" w:space="0" w:color="auto"/>
            </w:tcBorders>
            <w:shd w:val="clear" w:color="000000" w:fill="FFFFFF"/>
            <w:noWrap/>
            <w:vAlign w:val="center"/>
            <w:hideMark/>
          </w:tcPr>
          <w:p w14:paraId="3EEFDD48"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w:t>
            </w:r>
          </w:p>
        </w:tc>
        <w:tc>
          <w:tcPr>
            <w:tcW w:w="841" w:type="dxa"/>
            <w:tcBorders>
              <w:top w:val="nil"/>
              <w:left w:val="nil"/>
              <w:bottom w:val="single" w:sz="4" w:space="0" w:color="auto"/>
              <w:right w:val="single" w:sz="4" w:space="0" w:color="auto"/>
            </w:tcBorders>
            <w:shd w:val="clear" w:color="000000" w:fill="FFFFFF"/>
            <w:noWrap/>
            <w:vAlign w:val="center"/>
            <w:hideMark/>
          </w:tcPr>
          <w:p w14:paraId="1308E8BA"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327</w:t>
            </w:r>
          </w:p>
        </w:tc>
        <w:tc>
          <w:tcPr>
            <w:tcW w:w="795" w:type="dxa"/>
            <w:tcBorders>
              <w:top w:val="nil"/>
              <w:left w:val="nil"/>
              <w:bottom w:val="single" w:sz="4" w:space="0" w:color="auto"/>
              <w:right w:val="single" w:sz="4" w:space="0" w:color="auto"/>
            </w:tcBorders>
            <w:shd w:val="clear" w:color="000000" w:fill="FFFFFF"/>
            <w:noWrap/>
            <w:vAlign w:val="center"/>
            <w:hideMark/>
          </w:tcPr>
          <w:p w14:paraId="57D4EBAE"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0</w:t>
            </w:r>
          </w:p>
        </w:tc>
      </w:tr>
      <w:tr w:rsidR="00FB62F0" w:rsidRPr="00FB62F0" w14:paraId="46F35350" w14:textId="77777777" w:rsidTr="00D143CC">
        <w:trPr>
          <w:trHeight w:val="67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CB03906"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4F886FD9"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4037BB69"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51D9458"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14</w:t>
            </w:r>
          </w:p>
        </w:tc>
        <w:tc>
          <w:tcPr>
            <w:tcW w:w="1222" w:type="dxa"/>
            <w:tcBorders>
              <w:top w:val="nil"/>
              <w:left w:val="nil"/>
              <w:bottom w:val="single" w:sz="4" w:space="0" w:color="auto"/>
              <w:right w:val="single" w:sz="4" w:space="0" w:color="auto"/>
            </w:tcBorders>
            <w:shd w:val="clear" w:color="auto" w:fill="auto"/>
            <w:noWrap/>
            <w:vAlign w:val="center"/>
            <w:hideMark/>
          </w:tcPr>
          <w:p w14:paraId="4AD0CEB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440 00 00000</w:t>
            </w:r>
          </w:p>
        </w:tc>
        <w:tc>
          <w:tcPr>
            <w:tcW w:w="456" w:type="dxa"/>
            <w:tcBorders>
              <w:top w:val="nil"/>
              <w:left w:val="nil"/>
              <w:bottom w:val="single" w:sz="4" w:space="0" w:color="auto"/>
              <w:right w:val="single" w:sz="4" w:space="0" w:color="auto"/>
            </w:tcBorders>
            <w:shd w:val="clear" w:color="auto" w:fill="auto"/>
            <w:noWrap/>
            <w:vAlign w:val="center"/>
            <w:hideMark/>
          </w:tcPr>
          <w:p w14:paraId="4796CE5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F75EE16"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5</w:t>
            </w:r>
          </w:p>
        </w:tc>
        <w:tc>
          <w:tcPr>
            <w:tcW w:w="1285" w:type="dxa"/>
            <w:tcBorders>
              <w:top w:val="nil"/>
              <w:left w:val="nil"/>
              <w:bottom w:val="single" w:sz="4" w:space="0" w:color="auto"/>
              <w:right w:val="single" w:sz="4" w:space="0" w:color="auto"/>
            </w:tcBorders>
            <w:shd w:val="clear" w:color="000000" w:fill="FFFFFF"/>
            <w:noWrap/>
            <w:vAlign w:val="center"/>
            <w:hideMark/>
          </w:tcPr>
          <w:p w14:paraId="6A3BBB13"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1084B620"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6</w:t>
            </w:r>
          </w:p>
        </w:tc>
        <w:tc>
          <w:tcPr>
            <w:tcW w:w="795" w:type="dxa"/>
            <w:tcBorders>
              <w:top w:val="nil"/>
              <w:left w:val="nil"/>
              <w:bottom w:val="single" w:sz="4" w:space="0" w:color="auto"/>
              <w:right w:val="single" w:sz="4" w:space="0" w:color="auto"/>
            </w:tcBorders>
            <w:shd w:val="clear" w:color="000000" w:fill="FFFFFF"/>
            <w:noWrap/>
            <w:vAlign w:val="center"/>
            <w:hideMark/>
          </w:tcPr>
          <w:p w14:paraId="4E4BA485"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 </w:t>
            </w:r>
          </w:p>
        </w:tc>
      </w:tr>
      <w:tr w:rsidR="00FB62F0" w:rsidRPr="00FB62F0" w14:paraId="33D7346B" w14:textId="77777777" w:rsidTr="00D143CC">
        <w:trPr>
          <w:trHeight w:val="25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7FD00B76"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lastRenderedPageBreak/>
              <w:t> </w:t>
            </w:r>
          </w:p>
        </w:tc>
        <w:tc>
          <w:tcPr>
            <w:tcW w:w="4395" w:type="dxa"/>
            <w:tcBorders>
              <w:top w:val="nil"/>
              <w:left w:val="nil"/>
              <w:bottom w:val="single" w:sz="4" w:space="0" w:color="auto"/>
              <w:right w:val="single" w:sz="4" w:space="0" w:color="auto"/>
            </w:tcBorders>
            <w:shd w:val="clear" w:color="auto" w:fill="auto"/>
            <w:hideMark/>
          </w:tcPr>
          <w:p w14:paraId="6B54A12E"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8B85088"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1F63DC2"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14</w:t>
            </w:r>
          </w:p>
        </w:tc>
        <w:tc>
          <w:tcPr>
            <w:tcW w:w="1222" w:type="dxa"/>
            <w:tcBorders>
              <w:top w:val="nil"/>
              <w:left w:val="nil"/>
              <w:bottom w:val="single" w:sz="4" w:space="0" w:color="auto"/>
              <w:right w:val="single" w:sz="4" w:space="0" w:color="auto"/>
            </w:tcBorders>
            <w:shd w:val="clear" w:color="auto" w:fill="auto"/>
            <w:noWrap/>
            <w:vAlign w:val="center"/>
            <w:hideMark/>
          </w:tcPr>
          <w:p w14:paraId="1EAC18D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4B41B00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20A8755"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5</w:t>
            </w:r>
          </w:p>
        </w:tc>
        <w:tc>
          <w:tcPr>
            <w:tcW w:w="1285" w:type="dxa"/>
            <w:tcBorders>
              <w:top w:val="nil"/>
              <w:left w:val="nil"/>
              <w:bottom w:val="single" w:sz="4" w:space="0" w:color="auto"/>
              <w:right w:val="single" w:sz="4" w:space="0" w:color="auto"/>
            </w:tcBorders>
            <w:shd w:val="clear" w:color="000000" w:fill="FFFFFF"/>
            <w:noWrap/>
            <w:vAlign w:val="center"/>
            <w:hideMark/>
          </w:tcPr>
          <w:p w14:paraId="58F6A7B6"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098CD72C"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6</w:t>
            </w:r>
          </w:p>
        </w:tc>
        <w:tc>
          <w:tcPr>
            <w:tcW w:w="795" w:type="dxa"/>
            <w:tcBorders>
              <w:top w:val="nil"/>
              <w:left w:val="nil"/>
              <w:bottom w:val="single" w:sz="4" w:space="0" w:color="auto"/>
              <w:right w:val="single" w:sz="4" w:space="0" w:color="auto"/>
            </w:tcBorders>
            <w:shd w:val="clear" w:color="000000" w:fill="FFFFFF"/>
            <w:noWrap/>
            <w:vAlign w:val="center"/>
            <w:hideMark/>
          </w:tcPr>
          <w:p w14:paraId="7B277598"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 </w:t>
            </w:r>
          </w:p>
        </w:tc>
      </w:tr>
      <w:tr w:rsidR="00FB62F0" w:rsidRPr="00FB62F0" w14:paraId="0EBF4F75" w14:textId="77777777" w:rsidTr="00D143CC">
        <w:trPr>
          <w:trHeight w:val="9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6202AB6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1B77B4DE"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5A625F92"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AF9435A"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14</w:t>
            </w:r>
          </w:p>
        </w:tc>
        <w:tc>
          <w:tcPr>
            <w:tcW w:w="1222" w:type="dxa"/>
            <w:tcBorders>
              <w:top w:val="nil"/>
              <w:left w:val="nil"/>
              <w:bottom w:val="single" w:sz="4" w:space="0" w:color="auto"/>
              <w:right w:val="single" w:sz="4" w:space="0" w:color="auto"/>
            </w:tcBorders>
            <w:shd w:val="clear" w:color="auto" w:fill="auto"/>
            <w:noWrap/>
            <w:vAlign w:val="center"/>
            <w:hideMark/>
          </w:tcPr>
          <w:p w14:paraId="179988F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7828718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429917CC"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5</w:t>
            </w:r>
          </w:p>
        </w:tc>
        <w:tc>
          <w:tcPr>
            <w:tcW w:w="1285" w:type="dxa"/>
            <w:tcBorders>
              <w:top w:val="nil"/>
              <w:left w:val="nil"/>
              <w:bottom w:val="single" w:sz="4" w:space="0" w:color="auto"/>
              <w:right w:val="single" w:sz="4" w:space="0" w:color="auto"/>
            </w:tcBorders>
            <w:shd w:val="clear" w:color="000000" w:fill="FFFFFF"/>
            <w:noWrap/>
            <w:vAlign w:val="center"/>
            <w:hideMark/>
          </w:tcPr>
          <w:p w14:paraId="0632C468"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64A56E58"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6</w:t>
            </w:r>
          </w:p>
        </w:tc>
        <w:tc>
          <w:tcPr>
            <w:tcW w:w="795" w:type="dxa"/>
            <w:tcBorders>
              <w:top w:val="nil"/>
              <w:left w:val="nil"/>
              <w:bottom w:val="single" w:sz="4" w:space="0" w:color="auto"/>
              <w:right w:val="single" w:sz="4" w:space="0" w:color="auto"/>
            </w:tcBorders>
            <w:shd w:val="clear" w:color="000000" w:fill="FFFFFF"/>
            <w:noWrap/>
            <w:vAlign w:val="center"/>
            <w:hideMark/>
          </w:tcPr>
          <w:p w14:paraId="39871863"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 </w:t>
            </w:r>
          </w:p>
        </w:tc>
      </w:tr>
      <w:tr w:rsidR="00FB62F0" w:rsidRPr="00FB62F0" w14:paraId="03B504EC" w14:textId="77777777" w:rsidTr="009C178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C57E58A"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330DB527"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379" w:type="dxa"/>
            <w:tcBorders>
              <w:top w:val="nil"/>
              <w:left w:val="nil"/>
              <w:bottom w:val="single" w:sz="4" w:space="0" w:color="auto"/>
              <w:right w:val="single" w:sz="4" w:space="0" w:color="auto"/>
            </w:tcBorders>
            <w:shd w:val="clear" w:color="auto" w:fill="auto"/>
            <w:noWrap/>
            <w:vAlign w:val="center"/>
            <w:hideMark/>
          </w:tcPr>
          <w:p w14:paraId="2FEB60B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3EA84F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14</w:t>
            </w:r>
          </w:p>
        </w:tc>
        <w:tc>
          <w:tcPr>
            <w:tcW w:w="1222" w:type="dxa"/>
            <w:tcBorders>
              <w:top w:val="nil"/>
              <w:left w:val="nil"/>
              <w:bottom w:val="single" w:sz="4" w:space="0" w:color="auto"/>
              <w:right w:val="single" w:sz="4" w:space="0" w:color="auto"/>
            </w:tcBorders>
            <w:shd w:val="clear" w:color="auto" w:fill="auto"/>
            <w:noWrap/>
            <w:vAlign w:val="center"/>
            <w:hideMark/>
          </w:tcPr>
          <w:p w14:paraId="06FB662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7589993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AC89B2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3CF58A9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32D20DF5"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321</w:t>
            </w:r>
          </w:p>
        </w:tc>
        <w:tc>
          <w:tcPr>
            <w:tcW w:w="795" w:type="dxa"/>
            <w:tcBorders>
              <w:top w:val="nil"/>
              <w:left w:val="nil"/>
              <w:bottom w:val="single" w:sz="4" w:space="0" w:color="auto"/>
              <w:right w:val="single" w:sz="4" w:space="0" w:color="auto"/>
            </w:tcBorders>
            <w:shd w:val="clear" w:color="auto" w:fill="auto"/>
            <w:noWrap/>
            <w:vAlign w:val="bottom"/>
            <w:hideMark/>
          </w:tcPr>
          <w:p w14:paraId="3F6E40B4"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3F96E048" w14:textId="77777777" w:rsidTr="00F11A6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28A88CE"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27AF3415"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76DDD0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CC50F6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14</w:t>
            </w:r>
          </w:p>
        </w:tc>
        <w:tc>
          <w:tcPr>
            <w:tcW w:w="1222" w:type="dxa"/>
            <w:tcBorders>
              <w:top w:val="nil"/>
              <w:left w:val="nil"/>
              <w:bottom w:val="single" w:sz="4" w:space="0" w:color="auto"/>
              <w:right w:val="single" w:sz="4" w:space="0" w:color="auto"/>
            </w:tcBorders>
            <w:shd w:val="clear" w:color="auto" w:fill="auto"/>
            <w:noWrap/>
            <w:vAlign w:val="center"/>
            <w:hideMark/>
          </w:tcPr>
          <w:p w14:paraId="4EEC2B7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554D7B8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887F1F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3259312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22BF31AF"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321</w:t>
            </w:r>
          </w:p>
        </w:tc>
        <w:tc>
          <w:tcPr>
            <w:tcW w:w="795" w:type="dxa"/>
            <w:tcBorders>
              <w:top w:val="nil"/>
              <w:left w:val="nil"/>
              <w:bottom w:val="single" w:sz="4" w:space="0" w:color="auto"/>
              <w:right w:val="single" w:sz="4" w:space="0" w:color="auto"/>
            </w:tcBorders>
            <w:shd w:val="clear" w:color="auto" w:fill="auto"/>
            <w:noWrap/>
            <w:vAlign w:val="bottom"/>
            <w:hideMark/>
          </w:tcPr>
          <w:p w14:paraId="1BE1C6DD"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5A00991F" w14:textId="77777777" w:rsidTr="00F11A6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A26F563"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63A09886"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3084A6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01B700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14</w:t>
            </w:r>
          </w:p>
        </w:tc>
        <w:tc>
          <w:tcPr>
            <w:tcW w:w="1222" w:type="dxa"/>
            <w:tcBorders>
              <w:top w:val="nil"/>
              <w:left w:val="nil"/>
              <w:bottom w:val="single" w:sz="4" w:space="0" w:color="auto"/>
              <w:right w:val="single" w:sz="4" w:space="0" w:color="auto"/>
            </w:tcBorders>
            <w:shd w:val="clear" w:color="auto" w:fill="auto"/>
            <w:noWrap/>
            <w:vAlign w:val="center"/>
            <w:hideMark/>
          </w:tcPr>
          <w:p w14:paraId="07A61DE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0AD6F55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38E3E0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321</w:t>
            </w:r>
          </w:p>
        </w:tc>
        <w:tc>
          <w:tcPr>
            <w:tcW w:w="1285" w:type="dxa"/>
            <w:tcBorders>
              <w:top w:val="nil"/>
              <w:left w:val="nil"/>
              <w:bottom w:val="single" w:sz="4" w:space="0" w:color="auto"/>
              <w:right w:val="single" w:sz="4" w:space="0" w:color="auto"/>
            </w:tcBorders>
            <w:shd w:val="clear" w:color="000000" w:fill="FFFFFF"/>
            <w:noWrap/>
            <w:vAlign w:val="center"/>
            <w:hideMark/>
          </w:tcPr>
          <w:p w14:paraId="32EE7A5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01D7654C"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321</w:t>
            </w:r>
          </w:p>
        </w:tc>
        <w:tc>
          <w:tcPr>
            <w:tcW w:w="795" w:type="dxa"/>
            <w:tcBorders>
              <w:top w:val="nil"/>
              <w:left w:val="nil"/>
              <w:bottom w:val="single" w:sz="4" w:space="0" w:color="auto"/>
              <w:right w:val="single" w:sz="4" w:space="0" w:color="auto"/>
            </w:tcBorders>
            <w:shd w:val="clear" w:color="auto" w:fill="auto"/>
            <w:noWrap/>
            <w:vAlign w:val="bottom"/>
            <w:hideMark/>
          </w:tcPr>
          <w:p w14:paraId="3F55CF5B"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796D60EF" w14:textId="77777777" w:rsidTr="00F11A6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3FF1A8B"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4CAA2FFF"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auto" w:fill="auto"/>
            <w:noWrap/>
            <w:vAlign w:val="center"/>
            <w:hideMark/>
          </w:tcPr>
          <w:p w14:paraId="380019E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14:paraId="76EDE18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1222" w:type="dxa"/>
            <w:tcBorders>
              <w:top w:val="nil"/>
              <w:left w:val="nil"/>
              <w:bottom w:val="single" w:sz="4" w:space="0" w:color="auto"/>
              <w:right w:val="single" w:sz="4" w:space="0" w:color="auto"/>
            </w:tcBorders>
            <w:shd w:val="clear" w:color="auto" w:fill="auto"/>
            <w:noWrap/>
            <w:vAlign w:val="center"/>
            <w:hideMark/>
          </w:tcPr>
          <w:p w14:paraId="1EF287A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94B231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28E8BF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1285" w:type="dxa"/>
            <w:tcBorders>
              <w:top w:val="nil"/>
              <w:left w:val="nil"/>
              <w:bottom w:val="single" w:sz="4" w:space="0" w:color="auto"/>
              <w:right w:val="single" w:sz="4" w:space="0" w:color="auto"/>
            </w:tcBorders>
            <w:shd w:val="clear" w:color="000000" w:fill="FFFFFF"/>
            <w:noWrap/>
            <w:vAlign w:val="center"/>
            <w:hideMark/>
          </w:tcPr>
          <w:p w14:paraId="219B5AD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5FF7DB97"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bottom"/>
            <w:hideMark/>
          </w:tcPr>
          <w:p w14:paraId="42B01DA0"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1B792E87" w14:textId="77777777" w:rsidTr="00F11A6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42C9A8C"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6E31D216"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14:paraId="08557F1F"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2FA75BE"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05</w:t>
            </w:r>
          </w:p>
        </w:tc>
        <w:tc>
          <w:tcPr>
            <w:tcW w:w="1222" w:type="dxa"/>
            <w:tcBorders>
              <w:top w:val="nil"/>
              <w:left w:val="nil"/>
              <w:bottom w:val="single" w:sz="4" w:space="0" w:color="auto"/>
              <w:right w:val="single" w:sz="4" w:space="0" w:color="auto"/>
            </w:tcBorders>
            <w:shd w:val="clear" w:color="auto" w:fill="auto"/>
            <w:noWrap/>
            <w:vAlign w:val="center"/>
            <w:hideMark/>
          </w:tcPr>
          <w:p w14:paraId="6D83DDA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6DC260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6AB3E24"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227BF16D"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w:t>
            </w:r>
          </w:p>
        </w:tc>
        <w:tc>
          <w:tcPr>
            <w:tcW w:w="841" w:type="dxa"/>
            <w:tcBorders>
              <w:top w:val="nil"/>
              <w:left w:val="nil"/>
              <w:bottom w:val="single" w:sz="4" w:space="0" w:color="auto"/>
              <w:right w:val="single" w:sz="4" w:space="0" w:color="auto"/>
            </w:tcBorders>
            <w:shd w:val="clear" w:color="000000" w:fill="FFFFFF"/>
            <w:noWrap/>
            <w:vAlign w:val="center"/>
            <w:hideMark/>
          </w:tcPr>
          <w:p w14:paraId="07E9B04D"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30</w:t>
            </w:r>
          </w:p>
        </w:tc>
        <w:tc>
          <w:tcPr>
            <w:tcW w:w="795" w:type="dxa"/>
            <w:tcBorders>
              <w:top w:val="nil"/>
              <w:left w:val="nil"/>
              <w:bottom w:val="single" w:sz="4" w:space="0" w:color="auto"/>
              <w:right w:val="single" w:sz="4" w:space="0" w:color="auto"/>
            </w:tcBorders>
            <w:shd w:val="clear" w:color="000000" w:fill="FFFFFF"/>
            <w:noWrap/>
            <w:vAlign w:val="center"/>
            <w:hideMark/>
          </w:tcPr>
          <w:p w14:paraId="2B1D3B50"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0</w:t>
            </w:r>
          </w:p>
        </w:tc>
      </w:tr>
      <w:tr w:rsidR="00FB62F0" w:rsidRPr="00FB62F0" w14:paraId="48AEF1A4" w14:textId="77777777" w:rsidTr="00F11A6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2FAA8F1"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352FEC5C"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14:paraId="0A8B51D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DCFD62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1222" w:type="dxa"/>
            <w:tcBorders>
              <w:top w:val="nil"/>
              <w:left w:val="nil"/>
              <w:bottom w:val="single" w:sz="4" w:space="0" w:color="auto"/>
              <w:right w:val="single" w:sz="4" w:space="0" w:color="auto"/>
            </w:tcBorders>
            <w:shd w:val="clear" w:color="auto" w:fill="auto"/>
            <w:noWrap/>
            <w:vAlign w:val="center"/>
            <w:hideMark/>
          </w:tcPr>
          <w:p w14:paraId="4957C50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472F5B9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EDA725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1D6191C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43226A37"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30</w:t>
            </w:r>
          </w:p>
        </w:tc>
        <w:tc>
          <w:tcPr>
            <w:tcW w:w="795" w:type="dxa"/>
            <w:tcBorders>
              <w:top w:val="nil"/>
              <w:left w:val="nil"/>
              <w:bottom w:val="single" w:sz="4" w:space="0" w:color="auto"/>
              <w:right w:val="single" w:sz="4" w:space="0" w:color="auto"/>
            </w:tcBorders>
            <w:shd w:val="clear" w:color="auto" w:fill="auto"/>
            <w:noWrap/>
            <w:vAlign w:val="bottom"/>
            <w:hideMark/>
          </w:tcPr>
          <w:p w14:paraId="1A51A18A"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21C7028F" w14:textId="77777777" w:rsidTr="00F11A6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A78F77E"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0DBB9197"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379" w:type="dxa"/>
            <w:tcBorders>
              <w:top w:val="nil"/>
              <w:left w:val="nil"/>
              <w:bottom w:val="single" w:sz="4" w:space="0" w:color="auto"/>
              <w:right w:val="single" w:sz="4" w:space="0" w:color="auto"/>
            </w:tcBorders>
            <w:shd w:val="clear" w:color="auto" w:fill="auto"/>
            <w:noWrap/>
            <w:vAlign w:val="center"/>
            <w:hideMark/>
          </w:tcPr>
          <w:p w14:paraId="6FCD083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7C15FA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1222" w:type="dxa"/>
            <w:tcBorders>
              <w:top w:val="nil"/>
              <w:left w:val="nil"/>
              <w:bottom w:val="single" w:sz="4" w:space="0" w:color="auto"/>
              <w:right w:val="single" w:sz="4" w:space="0" w:color="auto"/>
            </w:tcBorders>
            <w:shd w:val="clear" w:color="auto" w:fill="auto"/>
            <w:noWrap/>
            <w:vAlign w:val="center"/>
            <w:hideMark/>
          </w:tcPr>
          <w:p w14:paraId="407F67B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72BA3CA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DB5D1D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733F489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5DCFD670"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30</w:t>
            </w:r>
          </w:p>
        </w:tc>
        <w:tc>
          <w:tcPr>
            <w:tcW w:w="795" w:type="dxa"/>
            <w:tcBorders>
              <w:top w:val="nil"/>
              <w:left w:val="nil"/>
              <w:bottom w:val="single" w:sz="4" w:space="0" w:color="auto"/>
              <w:right w:val="single" w:sz="4" w:space="0" w:color="auto"/>
            </w:tcBorders>
            <w:shd w:val="clear" w:color="auto" w:fill="auto"/>
            <w:noWrap/>
            <w:vAlign w:val="bottom"/>
            <w:hideMark/>
          </w:tcPr>
          <w:p w14:paraId="096278F5"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205C959C" w14:textId="77777777" w:rsidTr="00F11A6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AB9DA39"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76F5B856"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nil"/>
              <w:bottom w:val="single" w:sz="4" w:space="0" w:color="auto"/>
              <w:right w:val="single" w:sz="4" w:space="0" w:color="auto"/>
            </w:tcBorders>
            <w:shd w:val="clear" w:color="auto" w:fill="auto"/>
            <w:noWrap/>
            <w:vAlign w:val="center"/>
            <w:hideMark/>
          </w:tcPr>
          <w:p w14:paraId="4BADB03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14DA98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1222" w:type="dxa"/>
            <w:tcBorders>
              <w:top w:val="nil"/>
              <w:left w:val="nil"/>
              <w:bottom w:val="single" w:sz="4" w:space="0" w:color="auto"/>
              <w:right w:val="single" w:sz="4" w:space="0" w:color="auto"/>
            </w:tcBorders>
            <w:shd w:val="clear" w:color="auto" w:fill="auto"/>
            <w:noWrap/>
            <w:vAlign w:val="center"/>
            <w:hideMark/>
          </w:tcPr>
          <w:p w14:paraId="7B6EB7A6"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6188604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810</w:t>
            </w:r>
          </w:p>
        </w:tc>
        <w:tc>
          <w:tcPr>
            <w:tcW w:w="678" w:type="dxa"/>
            <w:tcBorders>
              <w:top w:val="nil"/>
              <w:left w:val="nil"/>
              <w:bottom w:val="single" w:sz="4" w:space="0" w:color="auto"/>
              <w:right w:val="single" w:sz="4" w:space="0" w:color="auto"/>
            </w:tcBorders>
            <w:shd w:val="clear" w:color="000000" w:fill="FFFFFF"/>
            <w:noWrap/>
            <w:vAlign w:val="center"/>
            <w:hideMark/>
          </w:tcPr>
          <w:p w14:paraId="47E353B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770EB8D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0AD50C03"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30</w:t>
            </w:r>
          </w:p>
        </w:tc>
        <w:tc>
          <w:tcPr>
            <w:tcW w:w="795" w:type="dxa"/>
            <w:tcBorders>
              <w:top w:val="nil"/>
              <w:left w:val="nil"/>
              <w:bottom w:val="single" w:sz="4" w:space="0" w:color="auto"/>
              <w:right w:val="single" w:sz="4" w:space="0" w:color="auto"/>
            </w:tcBorders>
            <w:shd w:val="clear" w:color="auto" w:fill="auto"/>
            <w:noWrap/>
            <w:vAlign w:val="bottom"/>
            <w:hideMark/>
          </w:tcPr>
          <w:p w14:paraId="2A3A79BA"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58B40E3F" w14:textId="77777777" w:rsidTr="00F11A6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AE44EA0"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43A91881"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2022-2024гг."</w:t>
            </w:r>
          </w:p>
        </w:tc>
        <w:tc>
          <w:tcPr>
            <w:tcW w:w="379" w:type="dxa"/>
            <w:tcBorders>
              <w:top w:val="nil"/>
              <w:left w:val="nil"/>
              <w:bottom w:val="single" w:sz="4" w:space="0" w:color="auto"/>
              <w:right w:val="single" w:sz="4" w:space="0" w:color="auto"/>
            </w:tcBorders>
            <w:shd w:val="clear" w:color="auto" w:fill="auto"/>
            <w:noWrap/>
            <w:vAlign w:val="center"/>
            <w:hideMark/>
          </w:tcPr>
          <w:p w14:paraId="491DF88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DD47A4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09</w:t>
            </w:r>
          </w:p>
        </w:tc>
        <w:tc>
          <w:tcPr>
            <w:tcW w:w="1222" w:type="dxa"/>
            <w:tcBorders>
              <w:top w:val="nil"/>
              <w:left w:val="nil"/>
              <w:bottom w:val="single" w:sz="4" w:space="0" w:color="auto"/>
              <w:right w:val="single" w:sz="4" w:space="0" w:color="auto"/>
            </w:tcBorders>
            <w:shd w:val="clear" w:color="auto" w:fill="auto"/>
            <w:noWrap/>
            <w:vAlign w:val="center"/>
            <w:hideMark/>
          </w:tcPr>
          <w:p w14:paraId="7B64062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474DED6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3984DA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54E6AD1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308C485E"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9 362</w:t>
            </w:r>
          </w:p>
        </w:tc>
        <w:tc>
          <w:tcPr>
            <w:tcW w:w="795" w:type="dxa"/>
            <w:tcBorders>
              <w:top w:val="nil"/>
              <w:left w:val="nil"/>
              <w:bottom w:val="single" w:sz="4" w:space="0" w:color="auto"/>
              <w:right w:val="single" w:sz="4" w:space="0" w:color="auto"/>
            </w:tcBorders>
            <w:shd w:val="clear" w:color="auto" w:fill="auto"/>
            <w:noWrap/>
            <w:vAlign w:val="bottom"/>
            <w:hideMark/>
          </w:tcPr>
          <w:p w14:paraId="10C10A47"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13359D39" w14:textId="77777777" w:rsidTr="00F11A68">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E937988"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4AAA066F"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xml:space="preserve">Закупка </w:t>
            </w:r>
            <w:proofErr w:type="spellStart"/>
            <w:r w:rsidRPr="00D143CC">
              <w:rPr>
                <w:rFonts w:ascii="Times New Roman" w:eastAsia="Times New Roman" w:hAnsi="Times New Roman" w:cs="Times New Roman"/>
                <w:sz w:val="16"/>
                <w:szCs w:val="16"/>
                <w:lang w:eastAsia="ru-RU"/>
              </w:rPr>
              <w:t>товарорв</w:t>
            </w:r>
            <w:proofErr w:type="spellEnd"/>
            <w:r w:rsidRPr="00D143CC">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7C5BAB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799225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09</w:t>
            </w:r>
          </w:p>
        </w:tc>
        <w:tc>
          <w:tcPr>
            <w:tcW w:w="1222" w:type="dxa"/>
            <w:tcBorders>
              <w:top w:val="nil"/>
              <w:left w:val="nil"/>
              <w:bottom w:val="single" w:sz="4" w:space="0" w:color="auto"/>
              <w:right w:val="single" w:sz="4" w:space="0" w:color="auto"/>
            </w:tcBorders>
            <w:shd w:val="clear" w:color="auto" w:fill="auto"/>
            <w:noWrap/>
            <w:vAlign w:val="center"/>
            <w:hideMark/>
          </w:tcPr>
          <w:p w14:paraId="48C793C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2B7C7B2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18E574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2CB7D24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230BD00E"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9 362</w:t>
            </w:r>
          </w:p>
        </w:tc>
        <w:tc>
          <w:tcPr>
            <w:tcW w:w="795" w:type="dxa"/>
            <w:tcBorders>
              <w:top w:val="nil"/>
              <w:left w:val="nil"/>
              <w:bottom w:val="single" w:sz="4" w:space="0" w:color="auto"/>
              <w:right w:val="single" w:sz="4" w:space="0" w:color="auto"/>
            </w:tcBorders>
            <w:shd w:val="clear" w:color="auto" w:fill="auto"/>
            <w:noWrap/>
            <w:vAlign w:val="bottom"/>
            <w:hideMark/>
          </w:tcPr>
          <w:p w14:paraId="17397B23"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4A9DECD2" w14:textId="77777777" w:rsidTr="00F4189E">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ADD4D55"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66EC5D24"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4BE0ED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A4B082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09</w:t>
            </w:r>
          </w:p>
        </w:tc>
        <w:tc>
          <w:tcPr>
            <w:tcW w:w="1222" w:type="dxa"/>
            <w:tcBorders>
              <w:top w:val="nil"/>
              <w:left w:val="nil"/>
              <w:bottom w:val="single" w:sz="4" w:space="0" w:color="auto"/>
              <w:right w:val="single" w:sz="4" w:space="0" w:color="auto"/>
            </w:tcBorders>
            <w:shd w:val="clear" w:color="auto" w:fill="auto"/>
            <w:noWrap/>
            <w:vAlign w:val="center"/>
            <w:hideMark/>
          </w:tcPr>
          <w:p w14:paraId="0B84515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6E30CDD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6155B88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9 514</w:t>
            </w:r>
          </w:p>
        </w:tc>
        <w:tc>
          <w:tcPr>
            <w:tcW w:w="1285" w:type="dxa"/>
            <w:tcBorders>
              <w:top w:val="nil"/>
              <w:left w:val="nil"/>
              <w:bottom w:val="single" w:sz="4" w:space="0" w:color="auto"/>
              <w:right w:val="single" w:sz="4" w:space="0" w:color="auto"/>
            </w:tcBorders>
            <w:shd w:val="clear" w:color="000000" w:fill="FFFFFF"/>
            <w:noWrap/>
            <w:vAlign w:val="center"/>
            <w:hideMark/>
          </w:tcPr>
          <w:p w14:paraId="3093E90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355FAC47"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9 362</w:t>
            </w:r>
          </w:p>
        </w:tc>
        <w:tc>
          <w:tcPr>
            <w:tcW w:w="795" w:type="dxa"/>
            <w:tcBorders>
              <w:top w:val="nil"/>
              <w:left w:val="nil"/>
              <w:bottom w:val="single" w:sz="4" w:space="0" w:color="auto"/>
              <w:right w:val="single" w:sz="4" w:space="0" w:color="auto"/>
            </w:tcBorders>
            <w:shd w:val="clear" w:color="auto" w:fill="auto"/>
            <w:noWrap/>
            <w:vAlign w:val="bottom"/>
            <w:hideMark/>
          </w:tcPr>
          <w:p w14:paraId="3260E780"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6F5D8131" w14:textId="77777777" w:rsidTr="00F4189E">
        <w:trPr>
          <w:trHeight w:val="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27930D8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208</w:t>
            </w:r>
          </w:p>
        </w:tc>
        <w:tc>
          <w:tcPr>
            <w:tcW w:w="4395" w:type="dxa"/>
            <w:tcBorders>
              <w:top w:val="nil"/>
              <w:left w:val="nil"/>
              <w:bottom w:val="single" w:sz="4" w:space="0" w:color="auto"/>
              <w:right w:val="single" w:sz="4" w:space="0" w:color="auto"/>
            </w:tcBorders>
            <w:shd w:val="clear" w:color="auto" w:fill="auto"/>
            <w:hideMark/>
          </w:tcPr>
          <w:p w14:paraId="4F7ADAB2"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379" w:type="dxa"/>
            <w:tcBorders>
              <w:top w:val="nil"/>
              <w:left w:val="nil"/>
              <w:bottom w:val="single" w:sz="4" w:space="0" w:color="auto"/>
              <w:right w:val="single" w:sz="4" w:space="0" w:color="auto"/>
            </w:tcBorders>
            <w:shd w:val="clear" w:color="auto" w:fill="auto"/>
            <w:noWrap/>
            <w:vAlign w:val="center"/>
            <w:hideMark/>
          </w:tcPr>
          <w:p w14:paraId="3724B2A9"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5E6C8A0"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12</w:t>
            </w:r>
          </w:p>
        </w:tc>
        <w:tc>
          <w:tcPr>
            <w:tcW w:w="1222" w:type="dxa"/>
            <w:tcBorders>
              <w:top w:val="nil"/>
              <w:left w:val="nil"/>
              <w:bottom w:val="single" w:sz="4" w:space="0" w:color="auto"/>
              <w:right w:val="single" w:sz="4" w:space="0" w:color="auto"/>
            </w:tcBorders>
            <w:shd w:val="clear" w:color="auto" w:fill="auto"/>
            <w:noWrap/>
            <w:vAlign w:val="center"/>
            <w:hideMark/>
          </w:tcPr>
          <w:p w14:paraId="51AB63B0"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71C2E4E"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F29383B"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7B5F1DBA"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0B0450CD"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bottom"/>
            <w:hideMark/>
          </w:tcPr>
          <w:p w14:paraId="3F9C6F10" w14:textId="77777777" w:rsidR="00FB62F0" w:rsidRPr="00FB62F0" w:rsidRDefault="00FB62F0" w:rsidP="00FB62F0">
            <w:pPr>
              <w:spacing w:after="0" w:line="240" w:lineRule="auto"/>
              <w:rPr>
                <w:rFonts w:ascii="Arial CYR" w:eastAsia="Times New Roman" w:hAnsi="Arial CYR" w:cs="Arial CYR"/>
                <w:b/>
                <w:bCs/>
                <w:sz w:val="20"/>
                <w:szCs w:val="20"/>
                <w:lang w:eastAsia="ru-RU"/>
              </w:rPr>
            </w:pPr>
            <w:r w:rsidRPr="00FB62F0">
              <w:rPr>
                <w:rFonts w:ascii="Arial CYR" w:eastAsia="Times New Roman" w:hAnsi="Arial CYR" w:cs="Arial CYR"/>
                <w:b/>
                <w:bCs/>
                <w:sz w:val="20"/>
                <w:szCs w:val="20"/>
                <w:lang w:eastAsia="ru-RU"/>
              </w:rPr>
              <w:t> </w:t>
            </w:r>
          </w:p>
        </w:tc>
      </w:tr>
      <w:tr w:rsidR="00FB62F0" w:rsidRPr="00FB62F0" w14:paraId="696669D6" w14:textId="77777777" w:rsidTr="007036CA">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1322078"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2B149C8C"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Непрограммное направление расходов</w:t>
            </w:r>
          </w:p>
        </w:tc>
        <w:tc>
          <w:tcPr>
            <w:tcW w:w="379" w:type="dxa"/>
            <w:tcBorders>
              <w:top w:val="nil"/>
              <w:left w:val="nil"/>
              <w:bottom w:val="single" w:sz="4" w:space="0" w:color="auto"/>
              <w:right w:val="single" w:sz="4" w:space="0" w:color="auto"/>
            </w:tcBorders>
            <w:shd w:val="clear" w:color="auto" w:fill="auto"/>
            <w:noWrap/>
            <w:vAlign w:val="center"/>
            <w:hideMark/>
          </w:tcPr>
          <w:p w14:paraId="50C6719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7FF7ED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12</w:t>
            </w:r>
          </w:p>
        </w:tc>
        <w:tc>
          <w:tcPr>
            <w:tcW w:w="1222" w:type="dxa"/>
            <w:tcBorders>
              <w:top w:val="nil"/>
              <w:left w:val="nil"/>
              <w:bottom w:val="single" w:sz="4" w:space="0" w:color="auto"/>
              <w:right w:val="single" w:sz="4" w:space="0" w:color="auto"/>
            </w:tcBorders>
            <w:shd w:val="clear" w:color="auto" w:fill="auto"/>
            <w:noWrap/>
            <w:vAlign w:val="center"/>
            <w:hideMark/>
          </w:tcPr>
          <w:p w14:paraId="4FB1328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5BEB4E2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D21754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379DC39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3A666A87"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bottom"/>
            <w:hideMark/>
          </w:tcPr>
          <w:p w14:paraId="061186A0"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67DEB8F6" w14:textId="77777777" w:rsidTr="007036CA">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8F71C0C"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5AFBC203"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Непрограммное направление расходов в сфере национальной экономики</w:t>
            </w:r>
          </w:p>
        </w:tc>
        <w:tc>
          <w:tcPr>
            <w:tcW w:w="379" w:type="dxa"/>
            <w:tcBorders>
              <w:top w:val="nil"/>
              <w:left w:val="nil"/>
              <w:bottom w:val="single" w:sz="4" w:space="0" w:color="auto"/>
              <w:right w:val="single" w:sz="4" w:space="0" w:color="auto"/>
            </w:tcBorders>
            <w:shd w:val="clear" w:color="auto" w:fill="auto"/>
            <w:noWrap/>
            <w:vAlign w:val="center"/>
            <w:hideMark/>
          </w:tcPr>
          <w:p w14:paraId="074EDC2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75FE58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12</w:t>
            </w:r>
          </w:p>
        </w:tc>
        <w:tc>
          <w:tcPr>
            <w:tcW w:w="1222" w:type="dxa"/>
            <w:tcBorders>
              <w:top w:val="nil"/>
              <w:left w:val="nil"/>
              <w:bottom w:val="single" w:sz="4" w:space="0" w:color="auto"/>
              <w:right w:val="single" w:sz="4" w:space="0" w:color="auto"/>
            </w:tcBorders>
            <w:shd w:val="clear" w:color="auto" w:fill="auto"/>
            <w:noWrap/>
            <w:vAlign w:val="center"/>
            <w:hideMark/>
          </w:tcPr>
          <w:p w14:paraId="34F582C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49A7B7A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23C8E6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2830DDD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75BC4132"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bottom"/>
            <w:hideMark/>
          </w:tcPr>
          <w:p w14:paraId="521E1A2B"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2BCF0E2F" w14:textId="77777777" w:rsidTr="007036CA">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66AB14C"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26209B16"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D143CC">
              <w:rPr>
                <w:rFonts w:ascii="Times New Roman" w:eastAsia="Times New Roman" w:hAnsi="Times New Roman" w:cs="Times New Roman"/>
                <w:sz w:val="16"/>
                <w:szCs w:val="16"/>
                <w:lang w:eastAsia="ru-RU"/>
              </w:rPr>
              <w:t>софинансирование</w:t>
            </w:r>
            <w:proofErr w:type="spellEnd"/>
            <w:r w:rsidRPr="00D143CC">
              <w:rPr>
                <w:rFonts w:ascii="Times New Roman" w:eastAsia="Times New Roman" w:hAnsi="Times New Roman" w:cs="Times New Roman"/>
                <w:sz w:val="16"/>
                <w:szCs w:val="16"/>
                <w:lang w:eastAsia="ru-RU"/>
              </w:rPr>
              <w:t xml:space="preserve"> мероприятия</w:t>
            </w:r>
          </w:p>
        </w:tc>
        <w:tc>
          <w:tcPr>
            <w:tcW w:w="379" w:type="dxa"/>
            <w:tcBorders>
              <w:top w:val="nil"/>
              <w:left w:val="nil"/>
              <w:bottom w:val="single" w:sz="4" w:space="0" w:color="auto"/>
              <w:right w:val="single" w:sz="4" w:space="0" w:color="auto"/>
            </w:tcBorders>
            <w:shd w:val="clear" w:color="auto" w:fill="auto"/>
            <w:noWrap/>
            <w:vAlign w:val="center"/>
            <w:hideMark/>
          </w:tcPr>
          <w:p w14:paraId="4BEA52B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774FBE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12</w:t>
            </w:r>
          </w:p>
        </w:tc>
        <w:tc>
          <w:tcPr>
            <w:tcW w:w="1222" w:type="dxa"/>
            <w:tcBorders>
              <w:top w:val="nil"/>
              <w:left w:val="nil"/>
              <w:bottom w:val="single" w:sz="4" w:space="0" w:color="auto"/>
              <w:right w:val="single" w:sz="4" w:space="0" w:color="auto"/>
            </w:tcBorders>
            <w:shd w:val="clear" w:color="auto" w:fill="auto"/>
            <w:noWrap/>
            <w:vAlign w:val="center"/>
            <w:hideMark/>
          </w:tcPr>
          <w:p w14:paraId="5DF054D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994 00 S3650</w:t>
            </w:r>
          </w:p>
        </w:tc>
        <w:tc>
          <w:tcPr>
            <w:tcW w:w="456" w:type="dxa"/>
            <w:tcBorders>
              <w:top w:val="nil"/>
              <w:left w:val="nil"/>
              <w:bottom w:val="single" w:sz="4" w:space="0" w:color="auto"/>
              <w:right w:val="single" w:sz="4" w:space="0" w:color="auto"/>
            </w:tcBorders>
            <w:shd w:val="clear" w:color="auto" w:fill="auto"/>
            <w:noWrap/>
            <w:vAlign w:val="center"/>
            <w:hideMark/>
          </w:tcPr>
          <w:p w14:paraId="67F45FA6"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25065A7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14:paraId="7FC8738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48059B2C"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0</w:t>
            </w:r>
          </w:p>
        </w:tc>
        <w:tc>
          <w:tcPr>
            <w:tcW w:w="795" w:type="dxa"/>
            <w:tcBorders>
              <w:top w:val="nil"/>
              <w:left w:val="nil"/>
              <w:bottom w:val="single" w:sz="4" w:space="0" w:color="auto"/>
              <w:right w:val="single" w:sz="4" w:space="0" w:color="auto"/>
            </w:tcBorders>
            <w:shd w:val="clear" w:color="auto" w:fill="auto"/>
            <w:noWrap/>
            <w:vAlign w:val="bottom"/>
            <w:hideMark/>
          </w:tcPr>
          <w:p w14:paraId="1A1ED49B"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3631DE3C" w14:textId="77777777" w:rsidTr="007036CA">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15FECAD"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18078D41"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74C2B95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14:paraId="6D4E6BA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1222" w:type="dxa"/>
            <w:tcBorders>
              <w:top w:val="nil"/>
              <w:left w:val="nil"/>
              <w:bottom w:val="single" w:sz="4" w:space="0" w:color="auto"/>
              <w:right w:val="single" w:sz="4" w:space="0" w:color="auto"/>
            </w:tcBorders>
            <w:shd w:val="clear" w:color="auto" w:fill="auto"/>
            <w:noWrap/>
            <w:vAlign w:val="center"/>
            <w:hideMark/>
          </w:tcPr>
          <w:p w14:paraId="748475C6"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8A72F3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0CBBF7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1285" w:type="dxa"/>
            <w:tcBorders>
              <w:top w:val="nil"/>
              <w:left w:val="nil"/>
              <w:bottom w:val="single" w:sz="4" w:space="0" w:color="auto"/>
              <w:right w:val="single" w:sz="4" w:space="0" w:color="auto"/>
            </w:tcBorders>
            <w:shd w:val="clear" w:color="000000" w:fill="FFFFFF"/>
            <w:noWrap/>
            <w:vAlign w:val="center"/>
            <w:hideMark/>
          </w:tcPr>
          <w:p w14:paraId="037D8B6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0258DCD6"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bottom"/>
            <w:hideMark/>
          </w:tcPr>
          <w:p w14:paraId="261CB3FE"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2D5234F0" w14:textId="77777777" w:rsidTr="007036CA">
        <w:trPr>
          <w:trHeight w:val="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2276EC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208</w:t>
            </w:r>
          </w:p>
        </w:tc>
        <w:tc>
          <w:tcPr>
            <w:tcW w:w="4395" w:type="dxa"/>
            <w:tcBorders>
              <w:top w:val="nil"/>
              <w:left w:val="nil"/>
              <w:bottom w:val="single" w:sz="4" w:space="0" w:color="auto"/>
              <w:right w:val="single" w:sz="4" w:space="0" w:color="auto"/>
            </w:tcBorders>
            <w:shd w:val="clear" w:color="auto" w:fill="auto"/>
            <w:hideMark/>
          </w:tcPr>
          <w:p w14:paraId="2DD2817F"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7FBEA280"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F6CFFA3"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01</w:t>
            </w:r>
          </w:p>
        </w:tc>
        <w:tc>
          <w:tcPr>
            <w:tcW w:w="1222" w:type="dxa"/>
            <w:tcBorders>
              <w:top w:val="nil"/>
              <w:left w:val="nil"/>
              <w:bottom w:val="single" w:sz="4" w:space="0" w:color="auto"/>
              <w:right w:val="single" w:sz="4" w:space="0" w:color="auto"/>
            </w:tcBorders>
            <w:shd w:val="clear" w:color="auto" w:fill="auto"/>
            <w:noWrap/>
            <w:vAlign w:val="center"/>
            <w:hideMark/>
          </w:tcPr>
          <w:p w14:paraId="2397E2DD"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4E6F92D"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BF1F25C"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0BEBAA69"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w:t>
            </w:r>
          </w:p>
        </w:tc>
        <w:tc>
          <w:tcPr>
            <w:tcW w:w="841" w:type="dxa"/>
            <w:tcBorders>
              <w:top w:val="nil"/>
              <w:left w:val="nil"/>
              <w:bottom w:val="single" w:sz="4" w:space="0" w:color="auto"/>
              <w:right w:val="single" w:sz="4" w:space="0" w:color="auto"/>
            </w:tcBorders>
            <w:shd w:val="clear" w:color="000000" w:fill="FFFFFF"/>
            <w:noWrap/>
            <w:vAlign w:val="center"/>
            <w:hideMark/>
          </w:tcPr>
          <w:p w14:paraId="6AF542B4"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1 000</w:t>
            </w:r>
          </w:p>
        </w:tc>
        <w:tc>
          <w:tcPr>
            <w:tcW w:w="795" w:type="dxa"/>
            <w:tcBorders>
              <w:top w:val="nil"/>
              <w:left w:val="nil"/>
              <w:bottom w:val="single" w:sz="4" w:space="0" w:color="auto"/>
              <w:right w:val="single" w:sz="4" w:space="0" w:color="auto"/>
            </w:tcBorders>
            <w:shd w:val="clear" w:color="000000" w:fill="FFFFFF"/>
            <w:noWrap/>
            <w:vAlign w:val="center"/>
            <w:hideMark/>
          </w:tcPr>
          <w:p w14:paraId="5E0CD4F2"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0</w:t>
            </w:r>
          </w:p>
        </w:tc>
      </w:tr>
      <w:tr w:rsidR="00FB62F0" w:rsidRPr="00FB62F0" w14:paraId="55EFA5A6" w14:textId="77777777" w:rsidTr="00D143CC">
        <w:trPr>
          <w:trHeight w:val="49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5C599AD"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48A56E6B"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2022-2024гг"</w:t>
            </w:r>
          </w:p>
        </w:tc>
        <w:tc>
          <w:tcPr>
            <w:tcW w:w="379" w:type="dxa"/>
            <w:tcBorders>
              <w:top w:val="nil"/>
              <w:left w:val="nil"/>
              <w:bottom w:val="single" w:sz="4" w:space="0" w:color="auto"/>
              <w:right w:val="single" w:sz="4" w:space="0" w:color="auto"/>
            </w:tcBorders>
            <w:shd w:val="clear" w:color="auto" w:fill="auto"/>
            <w:noWrap/>
            <w:vAlign w:val="center"/>
            <w:hideMark/>
          </w:tcPr>
          <w:p w14:paraId="0D89E04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D6DE2B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1222" w:type="dxa"/>
            <w:tcBorders>
              <w:top w:val="nil"/>
              <w:left w:val="nil"/>
              <w:bottom w:val="single" w:sz="4" w:space="0" w:color="auto"/>
              <w:right w:val="single" w:sz="4" w:space="0" w:color="auto"/>
            </w:tcBorders>
            <w:shd w:val="clear" w:color="auto" w:fill="auto"/>
            <w:noWrap/>
            <w:vAlign w:val="center"/>
            <w:hideMark/>
          </w:tcPr>
          <w:p w14:paraId="7B9FD8B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3E4A4BC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34A2D5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0FBB56B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20F9EBEB"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1 000</w:t>
            </w:r>
          </w:p>
        </w:tc>
        <w:tc>
          <w:tcPr>
            <w:tcW w:w="795" w:type="dxa"/>
            <w:tcBorders>
              <w:top w:val="nil"/>
              <w:left w:val="nil"/>
              <w:bottom w:val="single" w:sz="4" w:space="0" w:color="auto"/>
              <w:right w:val="single" w:sz="4" w:space="0" w:color="auto"/>
            </w:tcBorders>
            <w:shd w:val="clear" w:color="auto" w:fill="auto"/>
            <w:noWrap/>
            <w:vAlign w:val="bottom"/>
            <w:hideMark/>
          </w:tcPr>
          <w:p w14:paraId="2EDC5683"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384B0E7E" w14:textId="77777777" w:rsidTr="00A5232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5B2A4C6"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1168271C"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3B1153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B87DA1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1222" w:type="dxa"/>
            <w:tcBorders>
              <w:top w:val="nil"/>
              <w:left w:val="nil"/>
              <w:bottom w:val="single" w:sz="4" w:space="0" w:color="auto"/>
              <w:right w:val="single" w:sz="4" w:space="0" w:color="auto"/>
            </w:tcBorders>
            <w:shd w:val="clear" w:color="auto" w:fill="auto"/>
            <w:noWrap/>
            <w:vAlign w:val="center"/>
            <w:hideMark/>
          </w:tcPr>
          <w:p w14:paraId="45C6688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67A55B3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DA901B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67B437F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07D451E2"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1 000</w:t>
            </w:r>
          </w:p>
        </w:tc>
        <w:tc>
          <w:tcPr>
            <w:tcW w:w="795" w:type="dxa"/>
            <w:tcBorders>
              <w:top w:val="nil"/>
              <w:left w:val="nil"/>
              <w:bottom w:val="single" w:sz="4" w:space="0" w:color="auto"/>
              <w:right w:val="single" w:sz="4" w:space="0" w:color="auto"/>
            </w:tcBorders>
            <w:shd w:val="clear" w:color="auto" w:fill="auto"/>
            <w:noWrap/>
            <w:vAlign w:val="bottom"/>
            <w:hideMark/>
          </w:tcPr>
          <w:p w14:paraId="7755F954"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656CADAE" w14:textId="77777777" w:rsidTr="00A5232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277BEBB"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36DCE64C"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37BCDB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F8F089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01</w:t>
            </w:r>
          </w:p>
        </w:tc>
        <w:tc>
          <w:tcPr>
            <w:tcW w:w="1222" w:type="dxa"/>
            <w:tcBorders>
              <w:top w:val="nil"/>
              <w:left w:val="nil"/>
              <w:bottom w:val="single" w:sz="4" w:space="0" w:color="auto"/>
              <w:right w:val="single" w:sz="4" w:space="0" w:color="auto"/>
            </w:tcBorders>
            <w:shd w:val="clear" w:color="auto" w:fill="auto"/>
            <w:noWrap/>
            <w:vAlign w:val="center"/>
            <w:hideMark/>
          </w:tcPr>
          <w:p w14:paraId="3D4899E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254472E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4DF9E9A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078599A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2B64DB1C"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1 000</w:t>
            </w:r>
          </w:p>
        </w:tc>
        <w:tc>
          <w:tcPr>
            <w:tcW w:w="795" w:type="dxa"/>
            <w:tcBorders>
              <w:top w:val="nil"/>
              <w:left w:val="nil"/>
              <w:bottom w:val="single" w:sz="4" w:space="0" w:color="auto"/>
              <w:right w:val="single" w:sz="4" w:space="0" w:color="auto"/>
            </w:tcBorders>
            <w:shd w:val="clear" w:color="auto" w:fill="auto"/>
            <w:noWrap/>
            <w:vAlign w:val="bottom"/>
            <w:hideMark/>
          </w:tcPr>
          <w:p w14:paraId="57369E88"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5D8C191F" w14:textId="77777777" w:rsidTr="00A5232C">
        <w:trPr>
          <w:trHeight w:val="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154FEA1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208</w:t>
            </w:r>
          </w:p>
        </w:tc>
        <w:tc>
          <w:tcPr>
            <w:tcW w:w="4395" w:type="dxa"/>
            <w:tcBorders>
              <w:top w:val="nil"/>
              <w:left w:val="nil"/>
              <w:bottom w:val="single" w:sz="4" w:space="0" w:color="auto"/>
              <w:right w:val="single" w:sz="4" w:space="0" w:color="auto"/>
            </w:tcBorders>
            <w:shd w:val="clear" w:color="auto" w:fill="auto"/>
            <w:hideMark/>
          </w:tcPr>
          <w:p w14:paraId="35D45431"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2DAE9B7E"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E8FF363"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02</w:t>
            </w:r>
          </w:p>
        </w:tc>
        <w:tc>
          <w:tcPr>
            <w:tcW w:w="1222" w:type="dxa"/>
            <w:tcBorders>
              <w:top w:val="nil"/>
              <w:left w:val="nil"/>
              <w:bottom w:val="single" w:sz="4" w:space="0" w:color="auto"/>
              <w:right w:val="single" w:sz="4" w:space="0" w:color="auto"/>
            </w:tcBorders>
            <w:shd w:val="clear" w:color="auto" w:fill="auto"/>
            <w:noWrap/>
            <w:vAlign w:val="center"/>
            <w:hideMark/>
          </w:tcPr>
          <w:p w14:paraId="1378E2CD"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FA1910A"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445F9D0"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5B8D577C"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w:t>
            </w:r>
          </w:p>
        </w:tc>
        <w:tc>
          <w:tcPr>
            <w:tcW w:w="841" w:type="dxa"/>
            <w:tcBorders>
              <w:top w:val="nil"/>
              <w:left w:val="nil"/>
              <w:bottom w:val="single" w:sz="4" w:space="0" w:color="auto"/>
              <w:right w:val="single" w:sz="4" w:space="0" w:color="auto"/>
            </w:tcBorders>
            <w:shd w:val="clear" w:color="000000" w:fill="FFFFFF"/>
            <w:noWrap/>
            <w:vAlign w:val="center"/>
            <w:hideMark/>
          </w:tcPr>
          <w:p w14:paraId="58620F5B"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2 500</w:t>
            </w:r>
          </w:p>
        </w:tc>
        <w:tc>
          <w:tcPr>
            <w:tcW w:w="795" w:type="dxa"/>
            <w:tcBorders>
              <w:top w:val="nil"/>
              <w:left w:val="nil"/>
              <w:bottom w:val="single" w:sz="4" w:space="0" w:color="auto"/>
              <w:right w:val="single" w:sz="4" w:space="0" w:color="auto"/>
            </w:tcBorders>
            <w:shd w:val="clear" w:color="000000" w:fill="FFFFFF"/>
            <w:noWrap/>
            <w:vAlign w:val="center"/>
            <w:hideMark/>
          </w:tcPr>
          <w:p w14:paraId="44F3F1B2"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0</w:t>
            </w:r>
          </w:p>
        </w:tc>
      </w:tr>
      <w:tr w:rsidR="00FB62F0" w:rsidRPr="00FB62F0" w14:paraId="53929AA9" w14:textId="77777777" w:rsidTr="00A5232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2ACA3D5"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14161FF6"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xml:space="preserve">МП "Развитие систем коммунальной инфраструктуры городского поселения Безенчук на 2022-2024 </w:t>
            </w:r>
            <w:proofErr w:type="spellStart"/>
            <w:r w:rsidRPr="00D143CC">
              <w:rPr>
                <w:rFonts w:ascii="Times New Roman" w:eastAsia="Times New Roman" w:hAnsi="Times New Roman" w:cs="Times New Roman"/>
                <w:sz w:val="16"/>
                <w:szCs w:val="16"/>
                <w:lang w:eastAsia="ru-RU"/>
              </w:rPr>
              <w:t>гг</w:t>
            </w:r>
            <w:proofErr w:type="spellEnd"/>
            <w:r w:rsidRPr="00D143CC">
              <w:rPr>
                <w:rFonts w:ascii="Times New Roman" w:eastAsia="Times New Roman" w:hAnsi="Times New Roman" w:cs="Times New Roman"/>
                <w:sz w:val="16"/>
                <w:szCs w:val="16"/>
                <w:lang w:eastAsia="ru-RU"/>
              </w:rPr>
              <w:t>"</w:t>
            </w:r>
          </w:p>
        </w:tc>
        <w:tc>
          <w:tcPr>
            <w:tcW w:w="379" w:type="dxa"/>
            <w:tcBorders>
              <w:top w:val="nil"/>
              <w:left w:val="nil"/>
              <w:bottom w:val="single" w:sz="4" w:space="0" w:color="auto"/>
              <w:right w:val="single" w:sz="4" w:space="0" w:color="auto"/>
            </w:tcBorders>
            <w:shd w:val="clear" w:color="auto" w:fill="auto"/>
            <w:noWrap/>
            <w:vAlign w:val="center"/>
            <w:hideMark/>
          </w:tcPr>
          <w:p w14:paraId="2FD4E45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5483AB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auto" w:fill="auto"/>
            <w:noWrap/>
            <w:vAlign w:val="center"/>
            <w:hideMark/>
          </w:tcPr>
          <w:p w14:paraId="0F00596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1B730B6E"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78A3F3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7DA8336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38C85A52"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2 500</w:t>
            </w:r>
          </w:p>
        </w:tc>
        <w:tc>
          <w:tcPr>
            <w:tcW w:w="795" w:type="dxa"/>
            <w:tcBorders>
              <w:top w:val="nil"/>
              <w:left w:val="nil"/>
              <w:bottom w:val="single" w:sz="4" w:space="0" w:color="auto"/>
              <w:right w:val="single" w:sz="4" w:space="0" w:color="auto"/>
            </w:tcBorders>
            <w:shd w:val="clear" w:color="auto" w:fill="auto"/>
            <w:noWrap/>
            <w:vAlign w:val="bottom"/>
            <w:hideMark/>
          </w:tcPr>
          <w:p w14:paraId="793DD147"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059D4F57" w14:textId="77777777" w:rsidTr="00D143CC">
        <w:trPr>
          <w:trHeight w:val="45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A4427A0"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63B103FB"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D143CC">
              <w:rPr>
                <w:rFonts w:ascii="Times New Roman" w:eastAsia="Times New Roman" w:hAnsi="Times New Roman" w:cs="Times New Roman"/>
                <w:sz w:val="16"/>
                <w:szCs w:val="16"/>
                <w:lang w:eastAsia="ru-RU"/>
              </w:rPr>
              <w:t>гг</w:t>
            </w:r>
            <w:proofErr w:type="spellEnd"/>
            <w:r w:rsidRPr="00D143CC">
              <w:rPr>
                <w:rFonts w:ascii="Times New Roman" w:eastAsia="Times New Roman" w:hAnsi="Times New Roman" w:cs="Times New Roman"/>
                <w:sz w:val="16"/>
                <w:szCs w:val="16"/>
                <w:lang w:eastAsia="ru-RU"/>
              </w:rPr>
              <w:t>"</w:t>
            </w:r>
          </w:p>
        </w:tc>
        <w:tc>
          <w:tcPr>
            <w:tcW w:w="379" w:type="dxa"/>
            <w:tcBorders>
              <w:top w:val="nil"/>
              <w:left w:val="nil"/>
              <w:bottom w:val="single" w:sz="4" w:space="0" w:color="auto"/>
              <w:right w:val="single" w:sz="4" w:space="0" w:color="auto"/>
            </w:tcBorders>
            <w:shd w:val="clear" w:color="auto" w:fill="auto"/>
            <w:noWrap/>
            <w:vAlign w:val="center"/>
            <w:hideMark/>
          </w:tcPr>
          <w:p w14:paraId="18F2B2B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1BFCE7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auto" w:fill="auto"/>
            <w:noWrap/>
            <w:vAlign w:val="center"/>
            <w:hideMark/>
          </w:tcPr>
          <w:p w14:paraId="26612C0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78E23512"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91AE66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3805E8C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55C07263"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2 500</w:t>
            </w:r>
          </w:p>
        </w:tc>
        <w:tc>
          <w:tcPr>
            <w:tcW w:w="795" w:type="dxa"/>
            <w:tcBorders>
              <w:top w:val="nil"/>
              <w:left w:val="nil"/>
              <w:bottom w:val="single" w:sz="4" w:space="0" w:color="auto"/>
              <w:right w:val="single" w:sz="4" w:space="0" w:color="auto"/>
            </w:tcBorders>
            <w:shd w:val="clear" w:color="auto" w:fill="auto"/>
            <w:noWrap/>
            <w:vAlign w:val="bottom"/>
            <w:hideMark/>
          </w:tcPr>
          <w:p w14:paraId="52F1141C"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377350EE" w14:textId="77777777" w:rsidTr="00A5232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7EF975EC"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432DDD37"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18C51D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F2C43D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02</w:t>
            </w:r>
          </w:p>
        </w:tc>
        <w:tc>
          <w:tcPr>
            <w:tcW w:w="1222" w:type="dxa"/>
            <w:tcBorders>
              <w:top w:val="nil"/>
              <w:left w:val="nil"/>
              <w:bottom w:val="single" w:sz="4" w:space="0" w:color="auto"/>
              <w:right w:val="single" w:sz="4" w:space="0" w:color="auto"/>
            </w:tcBorders>
            <w:shd w:val="clear" w:color="auto" w:fill="auto"/>
            <w:noWrap/>
            <w:vAlign w:val="center"/>
            <w:hideMark/>
          </w:tcPr>
          <w:p w14:paraId="3032E1A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2B068726"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347B965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2 500</w:t>
            </w:r>
          </w:p>
        </w:tc>
        <w:tc>
          <w:tcPr>
            <w:tcW w:w="1285" w:type="dxa"/>
            <w:tcBorders>
              <w:top w:val="nil"/>
              <w:left w:val="nil"/>
              <w:bottom w:val="single" w:sz="4" w:space="0" w:color="auto"/>
              <w:right w:val="single" w:sz="4" w:space="0" w:color="auto"/>
            </w:tcBorders>
            <w:shd w:val="clear" w:color="000000" w:fill="FFFFFF"/>
            <w:noWrap/>
            <w:vAlign w:val="center"/>
            <w:hideMark/>
          </w:tcPr>
          <w:p w14:paraId="04438A2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2E16FDDD"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2 500</w:t>
            </w:r>
          </w:p>
        </w:tc>
        <w:tc>
          <w:tcPr>
            <w:tcW w:w="795" w:type="dxa"/>
            <w:tcBorders>
              <w:top w:val="nil"/>
              <w:left w:val="nil"/>
              <w:bottom w:val="single" w:sz="4" w:space="0" w:color="auto"/>
              <w:right w:val="single" w:sz="4" w:space="0" w:color="auto"/>
            </w:tcBorders>
            <w:shd w:val="clear" w:color="auto" w:fill="auto"/>
            <w:noWrap/>
            <w:vAlign w:val="bottom"/>
            <w:hideMark/>
          </w:tcPr>
          <w:p w14:paraId="4315D403"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76944FBF" w14:textId="77777777" w:rsidTr="00A5232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DF48C2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208</w:t>
            </w:r>
          </w:p>
        </w:tc>
        <w:tc>
          <w:tcPr>
            <w:tcW w:w="4395" w:type="dxa"/>
            <w:tcBorders>
              <w:top w:val="nil"/>
              <w:left w:val="nil"/>
              <w:bottom w:val="single" w:sz="4" w:space="0" w:color="auto"/>
              <w:right w:val="single" w:sz="4" w:space="0" w:color="auto"/>
            </w:tcBorders>
            <w:shd w:val="clear" w:color="auto" w:fill="auto"/>
            <w:hideMark/>
          </w:tcPr>
          <w:p w14:paraId="09B0CDBF" w14:textId="77777777" w:rsidR="00FB62F0" w:rsidRPr="00D143CC" w:rsidRDefault="00FB62F0" w:rsidP="00FB62F0">
            <w:pPr>
              <w:spacing w:after="0" w:line="240" w:lineRule="auto"/>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5ED1C03F"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FC92301"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14:paraId="5250A957"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B7D4F7C"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15F42EF"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53 361</w:t>
            </w:r>
          </w:p>
        </w:tc>
        <w:tc>
          <w:tcPr>
            <w:tcW w:w="1285" w:type="dxa"/>
            <w:tcBorders>
              <w:top w:val="nil"/>
              <w:left w:val="nil"/>
              <w:bottom w:val="single" w:sz="4" w:space="0" w:color="auto"/>
              <w:right w:val="single" w:sz="4" w:space="0" w:color="auto"/>
            </w:tcBorders>
            <w:shd w:val="clear" w:color="000000" w:fill="FFFFFF"/>
            <w:noWrap/>
            <w:vAlign w:val="center"/>
            <w:hideMark/>
          </w:tcPr>
          <w:p w14:paraId="0E977A1B"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w:t>
            </w:r>
          </w:p>
        </w:tc>
        <w:tc>
          <w:tcPr>
            <w:tcW w:w="841" w:type="dxa"/>
            <w:tcBorders>
              <w:top w:val="nil"/>
              <w:left w:val="nil"/>
              <w:bottom w:val="single" w:sz="4" w:space="0" w:color="auto"/>
              <w:right w:val="single" w:sz="4" w:space="0" w:color="auto"/>
            </w:tcBorders>
            <w:shd w:val="clear" w:color="000000" w:fill="FFFFFF"/>
            <w:noWrap/>
            <w:vAlign w:val="center"/>
            <w:hideMark/>
          </w:tcPr>
          <w:p w14:paraId="643428E3"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54 486</w:t>
            </w:r>
          </w:p>
        </w:tc>
        <w:tc>
          <w:tcPr>
            <w:tcW w:w="795" w:type="dxa"/>
            <w:tcBorders>
              <w:top w:val="nil"/>
              <w:left w:val="nil"/>
              <w:bottom w:val="single" w:sz="4" w:space="0" w:color="auto"/>
              <w:right w:val="single" w:sz="4" w:space="0" w:color="auto"/>
            </w:tcBorders>
            <w:shd w:val="clear" w:color="000000" w:fill="FFFFFF"/>
            <w:noWrap/>
            <w:vAlign w:val="center"/>
            <w:hideMark/>
          </w:tcPr>
          <w:p w14:paraId="40116674"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0</w:t>
            </w:r>
          </w:p>
        </w:tc>
      </w:tr>
      <w:tr w:rsidR="00FB62F0" w:rsidRPr="00FB62F0" w14:paraId="64CDF788" w14:textId="77777777" w:rsidTr="00A5232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2C449E6"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2F53CB9B"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2022-2024гг"</w:t>
            </w:r>
          </w:p>
        </w:tc>
        <w:tc>
          <w:tcPr>
            <w:tcW w:w="379" w:type="dxa"/>
            <w:tcBorders>
              <w:top w:val="nil"/>
              <w:left w:val="nil"/>
              <w:bottom w:val="single" w:sz="4" w:space="0" w:color="auto"/>
              <w:right w:val="single" w:sz="4" w:space="0" w:color="auto"/>
            </w:tcBorders>
            <w:shd w:val="clear" w:color="auto" w:fill="auto"/>
            <w:noWrap/>
            <w:vAlign w:val="center"/>
            <w:hideMark/>
          </w:tcPr>
          <w:p w14:paraId="3CB6C4F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AAFE2E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14:paraId="58A1366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3BAFD50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38BF9F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47 261</w:t>
            </w:r>
          </w:p>
        </w:tc>
        <w:tc>
          <w:tcPr>
            <w:tcW w:w="1285" w:type="dxa"/>
            <w:tcBorders>
              <w:top w:val="nil"/>
              <w:left w:val="nil"/>
              <w:bottom w:val="single" w:sz="4" w:space="0" w:color="auto"/>
              <w:right w:val="single" w:sz="4" w:space="0" w:color="auto"/>
            </w:tcBorders>
            <w:shd w:val="clear" w:color="000000" w:fill="FFFFFF"/>
            <w:noWrap/>
            <w:vAlign w:val="center"/>
            <w:hideMark/>
          </w:tcPr>
          <w:p w14:paraId="0C01F1D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41A8A9C4"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48 386</w:t>
            </w:r>
          </w:p>
        </w:tc>
        <w:tc>
          <w:tcPr>
            <w:tcW w:w="795" w:type="dxa"/>
            <w:tcBorders>
              <w:top w:val="nil"/>
              <w:left w:val="nil"/>
              <w:bottom w:val="single" w:sz="4" w:space="0" w:color="auto"/>
              <w:right w:val="single" w:sz="4" w:space="0" w:color="auto"/>
            </w:tcBorders>
            <w:shd w:val="clear" w:color="auto" w:fill="auto"/>
            <w:noWrap/>
            <w:vAlign w:val="bottom"/>
            <w:hideMark/>
          </w:tcPr>
          <w:p w14:paraId="7E858F0E"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5583ED2D" w14:textId="77777777" w:rsidTr="00A5232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C9E0887"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65BA0100"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2BC554A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C4DB44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14:paraId="5C0AF72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2BB8F68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1D56A1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2353A2D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5A99D0B7"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39 505</w:t>
            </w:r>
          </w:p>
        </w:tc>
        <w:tc>
          <w:tcPr>
            <w:tcW w:w="795" w:type="dxa"/>
            <w:tcBorders>
              <w:top w:val="nil"/>
              <w:left w:val="nil"/>
              <w:bottom w:val="single" w:sz="4" w:space="0" w:color="auto"/>
              <w:right w:val="single" w:sz="4" w:space="0" w:color="auto"/>
            </w:tcBorders>
            <w:shd w:val="clear" w:color="auto" w:fill="auto"/>
            <w:noWrap/>
            <w:vAlign w:val="bottom"/>
            <w:hideMark/>
          </w:tcPr>
          <w:p w14:paraId="59E8DD70"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76D7C735" w14:textId="77777777" w:rsidTr="00D143CC">
        <w:trPr>
          <w:trHeight w:val="76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12EA8DF"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36113E77"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auto"/>
              <w:right w:val="single" w:sz="4" w:space="0" w:color="auto"/>
            </w:tcBorders>
            <w:shd w:val="clear" w:color="auto" w:fill="auto"/>
            <w:noWrap/>
            <w:vAlign w:val="center"/>
            <w:hideMark/>
          </w:tcPr>
          <w:p w14:paraId="4E9631B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2FD6B0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14:paraId="7EFFE4E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39FE3BD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611</w:t>
            </w:r>
          </w:p>
        </w:tc>
        <w:tc>
          <w:tcPr>
            <w:tcW w:w="678" w:type="dxa"/>
            <w:tcBorders>
              <w:top w:val="nil"/>
              <w:left w:val="nil"/>
              <w:bottom w:val="single" w:sz="4" w:space="0" w:color="auto"/>
              <w:right w:val="single" w:sz="4" w:space="0" w:color="auto"/>
            </w:tcBorders>
            <w:shd w:val="clear" w:color="000000" w:fill="FFFFFF"/>
            <w:noWrap/>
            <w:vAlign w:val="center"/>
            <w:hideMark/>
          </w:tcPr>
          <w:p w14:paraId="694A04D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39 505</w:t>
            </w:r>
          </w:p>
        </w:tc>
        <w:tc>
          <w:tcPr>
            <w:tcW w:w="1285" w:type="dxa"/>
            <w:tcBorders>
              <w:top w:val="nil"/>
              <w:left w:val="nil"/>
              <w:bottom w:val="single" w:sz="4" w:space="0" w:color="auto"/>
              <w:right w:val="single" w:sz="4" w:space="0" w:color="auto"/>
            </w:tcBorders>
            <w:shd w:val="clear" w:color="000000" w:fill="FFFFFF"/>
            <w:noWrap/>
            <w:vAlign w:val="center"/>
            <w:hideMark/>
          </w:tcPr>
          <w:p w14:paraId="57A96BC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199779F2"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39 505</w:t>
            </w:r>
          </w:p>
        </w:tc>
        <w:tc>
          <w:tcPr>
            <w:tcW w:w="795" w:type="dxa"/>
            <w:tcBorders>
              <w:top w:val="nil"/>
              <w:left w:val="nil"/>
              <w:bottom w:val="single" w:sz="4" w:space="0" w:color="auto"/>
              <w:right w:val="single" w:sz="4" w:space="0" w:color="auto"/>
            </w:tcBorders>
            <w:shd w:val="clear" w:color="auto" w:fill="auto"/>
            <w:noWrap/>
            <w:vAlign w:val="bottom"/>
            <w:hideMark/>
          </w:tcPr>
          <w:p w14:paraId="632E008B"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6A008E5C" w14:textId="77777777" w:rsidTr="00A5232C">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F023FFA"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245D4040"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876965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8725F3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14:paraId="06BAE7F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4B61D0A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28ECCB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7 756</w:t>
            </w:r>
          </w:p>
        </w:tc>
        <w:tc>
          <w:tcPr>
            <w:tcW w:w="1285" w:type="dxa"/>
            <w:tcBorders>
              <w:top w:val="nil"/>
              <w:left w:val="nil"/>
              <w:bottom w:val="single" w:sz="4" w:space="0" w:color="auto"/>
              <w:right w:val="single" w:sz="4" w:space="0" w:color="auto"/>
            </w:tcBorders>
            <w:shd w:val="clear" w:color="000000" w:fill="FFFFFF"/>
            <w:noWrap/>
            <w:vAlign w:val="center"/>
            <w:hideMark/>
          </w:tcPr>
          <w:p w14:paraId="3B517DB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40500C5A"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8 881</w:t>
            </w:r>
          </w:p>
        </w:tc>
        <w:tc>
          <w:tcPr>
            <w:tcW w:w="795" w:type="dxa"/>
            <w:tcBorders>
              <w:top w:val="nil"/>
              <w:left w:val="nil"/>
              <w:bottom w:val="single" w:sz="4" w:space="0" w:color="auto"/>
              <w:right w:val="single" w:sz="4" w:space="0" w:color="auto"/>
            </w:tcBorders>
            <w:shd w:val="clear" w:color="auto" w:fill="auto"/>
            <w:noWrap/>
            <w:vAlign w:val="bottom"/>
            <w:hideMark/>
          </w:tcPr>
          <w:p w14:paraId="59F6BEBF"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3D67A8F9" w14:textId="77777777" w:rsidTr="00D143CC">
        <w:trPr>
          <w:trHeight w:val="465"/>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2624B9F"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7FFBD153"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D143CC">
              <w:rPr>
                <w:rFonts w:ascii="Times New Roman" w:eastAsia="Times New Roman" w:hAnsi="Times New Roman" w:cs="Times New Roman"/>
                <w:sz w:val="16"/>
                <w:szCs w:val="16"/>
                <w:lang w:eastAsia="ru-RU"/>
              </w:rPr>
              <w:t>государствеенных</w:t>
            </w:r>
            <w:proofErr w:type="spellEnd"/>
            <w:r w:rsidRPr="00D143CC">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A9A50B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D1673B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14:paraId="3162E09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394FE7C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497AFFE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7 756</w:t>
            </w:r>
          </w:p>
        </w:tc>
        <w:tc>
          <w:tcPr>
            <w:tcW w:w="1285" w:type="dxa"/>
            <w:tcBorders>
              <w:top w:val="nil"/>
              <w:left w:val="nil"/>
              <w:bottom w:val="single" w:sz="4" w:space="0" w:color="auto"/>
              <w:right w:val="single" w:sz="4" w:space="0" w:color="auto"/>
            </w:tcBorders>
            <w:shd w:val="clear" w:color="000000" w:fill="FFFFFF"/>
            <w:noWrap/>
            <w:vAlign w:val="center"/>
            <w:hideMark/>
          </w:tcPr>
          <w:p w14:paraId="0EB90A0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6BC19935"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8 881</w:t>
            </w:r>
          </w:p>
        </w:tc>
        <w:tc>
          <w:tcPr>
            <w:tcW w:w="795" w:type="dxa"/>
            <w:tcBorders>
              <w:top w:val="nil"/>
              <w:left w:val="nil"/>
              <w:bottom w:val="single" w:sz="4" w:space="0" w:color="auto"/>
              <w:right w:val="single" w:sz="4" w:space="0" w:color="auto"/>
            </w:tcBorders>
            <w:shd w:val="clear" w:color="auto" w:fill="auto"/>
            <w:noWrap/>
            <w:vAlign w:val="bottom"/>
            <w:hideMark/>
          </w:tcPr>
          <w:p w14:paraId="7D1F8614"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67377788" w14:textId="77777777" w:rsidTr="00D143CC">
        <w:trPr>
          <w:trHeight w:val="48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4CCA2E1A"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03576687"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2022-2024г"</w:t>
            </w:r>
          </w:p>
        </w:tc>
        <w:tc>
          <w:tcPr>
            <w:tcW w:w="379" w:type="dxa"/>
            <w:tcBorders>
              <w:top w:val="nil"/>
              <w:left w:val="nil"/>
              <w:bottom w:val="single" w:sz="4" w:space="0" w:color="auto"/>
              <w:right w:val="single" w:sz="4" w:space="0" w:color="auto"/>
            </w:tcBorders>
            <w:shd w:val="clear" w:color="auto" w:fill="auto"/>
            <w:noWrap/>
            <w:vAlign w:val="center"/>
            <w:hideMark/>
          </w:tcPr>
          <w:p w14:paraId="4B04FCA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95E0BB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14:paraId="47F4D61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14:paraId="16C5B29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961A90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729DEDF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2FBE418B"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5 800</w:t>
            </w:r>
          </w:p>
        </w:tc>
        <w:tc>
          <w:tcPr>
            <w:tcW w:w="795" w:type="dxa"/>
            <w:tcBorders>
              <w:top w:val="nil"/>
              <w:left w:val="nil"/>
              <w:bottom w:val="single" w:sz="4" w:space="0" w:color="auto"/>
              <w:right w:val="single" w:sz="4" w:space="0" w:color="auto"/>
            </w:tcBorders>
            <w:shd w:val="clear" w:color="auto" w:fill="auto"/>
            <w:noWrap/>
            <w:vAlign w:val="bottom"/>
            <w:hideMark/>
          </w:tcPr>
          <w:p w14:paraId="30E5493D"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269DE8CF" w14:textId="77777777" w:rsidTr="00AF3782">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5F19C75"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310C1E9B"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8FEDB9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43A8A3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14:paraId="74D63F5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5A47FB9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68C932D"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29F6D05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7CA416EF"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5 800</w:t>
            </w:r>
          </w:p>
        </w:tc>
        <w:tc>
          <w:tcPr>
            <w:tcW w:w="795" w:type="dxa"/>
            <w:tcBorders>
              <w:top w:val="nil"/>
              <w:left w:val="nil"/>
              <w:bottom w:val="single" w:sz="4" w:space="0" w:color="auto"/>
              <w:right w:val="single" w:sz="4" w:space="0" w:color="auto"/>
            </w:tcBorders>
            <w:shd w:val="clear" w:color="auto" w:fill="auto"/>
            <w:noWrap/>
            <w:vAlign w:val="bottom"/>
            <w:hideMark/>
          </w:tcPr>
          <w:p w14:paraId="3E10D3E6"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6E6CD6F4" w14:textId="77777777" w:rsidTr="00AF3782">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12F92744"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7B641BEA"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A8FD366"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AADBF6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14:paraId="4694B9F8"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52AF39F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275038B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5 800</w:t>
            </w:r>
          </w:p>
        </w:tc>
        <w:tc>
          <w:tcPr>
            <w:tcW w:w="1285" w:type="dxa"/>
            <w:tcBorders>
              <w:top w:val="nil"/>
              <w:left w:val="nil"/>
              <w:bottom w:val="single" w:sz="4" w:space="0" w:color="auto"/>
              <w:right w:val="single" w:sz="4" w:space="0" w:color="auto"/>
            </w:tcBorders>
            <w:shd w:val="clear" w:color="000000" w:fill="FFFFFF"/>
            <w:noWrap/>
            <w:vAlign w:val="center"/>
            <w:hideMark/>
          </w:tcPr>
          <w:p w14:paraId="4B9B7DF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273D731C"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5 800</w:t>
            </w:r>
          </w:p>
        </w:tc>
        <w:tc>
          <w:tcPr>
            <w:tcW w:w="795" w:type="dxa"/>
            <w:tcBorders>
              <w:top w:val="nil"/>
              <w:left w:val="nil"/>
              <w:bottom w:val="single" w:sz="4" w:space="0" w:color="auto"/>
              <w:right w:val="single" w:sz="4" w:space="0" w:color="auto"/>
            </w:tcBorders>
            <w:shd w:val="clear" w:color="auto" w:fill="auto"/>
            <w:noWrap/>
            <w:vAlign w:val="bottom"/>
            <w:hideMark/>
          </w:tcPr>
          <w:p w14:paraId="7B75B9FB"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41C271F8" w14:textId="77777777" w:rsidTr="00AF3782">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07F49BF"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0E3D0F03"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2022-2024гг"</w:t>
            </w:r>
          </w:p>
        </w:tc>
        <w:tc>
          <w:tcPr>
            <w:tcW w:w="379" w:type="dxa"/>
            <w:tcBorders>
              <w:top w:val="nil"/>
              <w:left w:val="nil"/>
              <w:bottom w:val="single" w:sz="4" w:space="0" w:color="auto"/>
              <w:right w:val="single" w:sz="4" w:space="0" w:color="auto"/>
            </w:tcBorders>
            <w:shd w:val="clear" w:color="auto" w:fill="auto"/>
            <w:noWrap/>
            <w:vAlign w:val="center"/>
            <w:hideMark/>
          </w:tcPr>
          <w:p w14:paraId="5775ABC6"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84BA1EC"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14:paraId="688FB027"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6B65A4B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56C73BE"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1CA11EA9"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6C21FCAE"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300</w:t>
            </w:r>
          </w:p>
        </w:tc>
        <w:tc>
          <w:tcPr>
            <w:tcW w:w="795" w:type="dxa"/>
            <w:tcBorders>
              <w:top w:val="nil"/>
              <w:left w:val="nil"/>
              <w:bottom w:val="single" w:sz="4" w:space="0" w:color="auto"/>
              <w:right w:val="single" w:sz="4" w:space="0" w:color="auto"/>
            </w:tcBorders>
            <w:shd w:val="clear" w:color="auto" w:fill="auto"/>
            <w:noWrap/>
            <w:vAlign w:val="bottom"/>
            <w:hideMark/>
          </w:tcPr>
          <w:p w14:paraId="6EE77D65"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4BC07F76" w14:textId="77777777" w:rsidTr="00AF3782">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B9B0EAF"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668F3660"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F25E2CF"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B7AE230"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14:paraId="04440DC1"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41D04F1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F765AF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2A8C0E52"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5A0E24F2"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300</w:t>
            </w:r>
          </w:p>
        </w:tc>
        <w:tc>
          <w:tcPr>
            <w:tcW w:w="795" w:type="dxa"/>
            <w:tcBorders>
              <w:top w:val="nil"/>
              <w:left w:val="nil"/>
              <w:bottom w:val="single" w:sz="4" w:space="0" w:color="auto"/>
              <w:right w:val="single" w:sz="4" w:space="0" w:color="auto"/>
            </w:tcBorders>
            <w:shd w:val="clear" w:color="auto" w:fill="auto"/>
            <w:noWrap/>
            <w:vAlign w:val="bottom"/>
            <w:hideMark/>
          </w:tcPr>
          <w:p w14:paraId="6BAC4ADA"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33A80CDF" w14:textId="77777777" w:rsidTr="00AF3782">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32E6ABDB"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hideMark/>
          </w:tcPr>
          <w:p w14:paraId="565BD02B"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B4DD2C5"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39B9E8B"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03</w:t>
            </w:r>
          </w:p>
        </w:tc>
        <w:tc>
          <w:tcPr>
            <w:tcW w:w="1222" w:type="dxa"/>
            <w:tcBorders>
              <w:top w:val="nil"/>
              <w:left w:val="nil"/>
              <w:bottom w:val="single" w:sz="4" w:space="0" w:color="auto"/>
              <w:right w:val="single" w:sz="4" w:space="0" w:color="auto"/>
            </w:tcBorders>
            <w:shd w:val="clear" w:color="auto" w:fill="auto"/>
            <w:noWrap/>
            <w:vAlign w:val="center"/>
            <w:hideMark/>
          </w:tcPr>
          <w:p w14:paraId="541DFF34"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1DD45D63"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70F5D3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4" w:space="0" w:color="auto"/>
            </w:tcBorders>
            <w:shd w:val="clear" w:color="000000" w:fill="FFFFFF"/>
            <w:noWrap/>
            <w:vAlign w:val="center"/>
            <w:hideMark/>
          </w:tcPr>
          <w:p w14:paraId="2378781A" w14:textId="77777777" w:rsidR="00FB62F0" w:rsidRPr="00D143CC" w:rsidRDefault="00FB62F0" w:rsidP="00FB62F0">
            <w:pPr>
              <w:spacing w:after="0" w:line="240" w:lineRule="auto"/>
              <w:jc w:val="center"/>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5FA44500" w14:textId="77777777" w:rsidR="00FB62F0" w:rsidRPr="00FB62F0" w:rsidRDefault="00FB62F0" w:rsidP="00FB62F0">
            <w:pPr>
              <w:spacing w:after="0" w:line="240" w:lineRule="auto"/>
              <w:jc w:val="center"/>
              <w:rPr>
                <w:rFonts w:ascii="Times New Roman" w:eastAsia="Times New Roman" w:hAnsi="Times New Roman" w:cs="Times New Roman"/>
                <w:sz w:val="16"/>
                <w:szCs w:val="16"/>
                <w:lang w:eastAsia="ru-RU"/>
              </w:rPr>
            </w:pPr>
            <w:r w:rsidRPr="00FB62F0">
              <w:rPr>
                <w:rFonts w:ascii="Times New Roman" w:eastAsia="Times New Roman" w:hAnsi="Times New Roman" w:cs="Times New Roman"/>
                <w:sz w:val="16"/>
                <w:szCs w:val="16"/>
                <w:lang w:eastAsia="ru-RU"/>
              </w:rPr>
              <w:t>300</w:t>
            </w:r>
          </w:p>
        </w:tc>
        <w:tc>
          <w:tcPr>
            <w:tcW w:w="795" w:type="dxa"/>
            <w:tcBorders>
              <w:top w:val="nil"/>
              <w:left w:val="nil"/>
              <w:bottom w:val="single" w:sz="4" w:space="0" w:color="auto"/>
              <w:right w:val="single" w:sz="4" w:space="0" w:color="auto"/>
            </w:tcBorders>
            <w:shd w:val="clear" w:color="auto" w:fill="auto"/>
            <w:noWrap/>
            <w:vAlign w:val="bottom"/>
            <w:hideMark/>
          </w:tcPr>
          <w:p w14:paraId="3BF7FCBF"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2883E940" w14:textId="77777777" w:rsidTr="00230993">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5102868D" w14:textId="77777777" w:rsidR="00FB62F0" w:rsidRPr="00D143CC" w:rsidRDefault="00FB62F0" w:rsidP="00FB62F0">
            <w:pPr>
              <w:spacing w:after="0" w:line="240" w:lineRule="auto"/>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noWrap/>
            <w:vAlign w:val="bottom"/>
            <w:hideMark/>
          </w:tcPr>
          <w:p w14:paraId="68F0AA42" w14:textId="77777777" w:rsidR="00FB62F0" w:rsidRPr="00D143CC" w:rsidRDefault="00FB62F0" w:rsidP="00FB62F0">
            <w:pPr>
              <w:spacing w:after="0" w:line="240" w:lineRule="auto"/>
              <w:jc w:val="right"/>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auto" w:fill="auto"/>
            <w:noWrap/>
            <w:vAlign w:val="bottom"/>
            <w:hideMark/>
          </w:tcPr>
          <w:p w14:paraId="73C09A6A" w14:textId="77777777" w:rsidR="00FB62F0" w:rsidRPr="00D143CC" w:rsidRDefault="00FB62F0" w:rsidP="00FB62F0">
            <w:pPr>
              <w:spacing w:after="0" w:line="240" w:lineRule="auto"/>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3EF0B8B0" w14:textId="77777777" w:rsidR="00FB62F0" w:rsidRPr="00D143CC" w:rsidRDefault="00FB62F0" w:rsidP="00FB62F0">
            <w:pPr>
              <w:spacing w:after="0" w:line="240" w:lineRule="auto"/>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1222" w:type="dxa"/>
            <w:tcBorders>
              <w:top w:val="nil"/>
              <w:left w:val="nil"/>
              <w:bottom w:val="single" w:sz="4" w:space="0" w:color="auto"/>
              <w:right w:val="single" w:sz="4" w:space="0" w:color="auto"/>
            </w:tcBorders>
            <w:shd w:val="clear" w:color="auto" w:fill="auto"/>
            <w:noWrap/>
            <w:vAlign w:val="bottom"/>
            <w:hideMark/>
          </w:tcPr>
          <w:p w14:paraId="33EA0C3C" w14:textId="77777777" w:rsidR="00FB62F0" w:rsidRPr="00D143CC" w:rsidRDefault="00FB62F0" w:rsidP="00FB62F0">
            <w:pPr>
              <w:spacing w:after="0" w:line="240" w:lineRule="auto"/>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34E41A89" w14:textId="77777777" w:rsidR="00FB62F0" w:rsidRPr="00D143CC" w:rsidRDefault="00FB62F0" w:rsidP="00FB62F0">
            <w:pPr>
              <w:spacing w:after="0" w:line="240" w:lineRule="auto"/>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bottom"/>
            <w:hideMark/>
          </w:tcPr>
          <w:p w14:paraId="2DDAD136"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81 255</w:t>
            </w:r>
          </w:p>
        </w:tc>
        <w:tc>
          <w:tcPr>
            <w:tcW w:w="1285" w:type="dxa"/>
            <w:tcBorders>
              <w:top w:val="nil"/>
              <w:left w:val="nil"/>
              <w:bottom w:val="single" w:sz="4" w:space="0" w:color="auto"/>
              <w:right w:val="single" w:sz="4" w:space="0" w:color="auto"/>
            </w:tcBorders>
            <w:shd w:val="clear" w:color="000000" w:fill="FFFFFF"/>
            <w:noWrap/>
            <w:vAlign w:val="bottom"/>
            <w:hideMark/>
          </w:tcPr>
          <w:p w14:paraId="3E98DD7C"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w:t>
            </w:r>
          </w:p>
        </w:tc>
        <w:tc>
          <w:tcPr>
            <w:tcW w:w="841" w:type="dxa"/>
            <w:tcBorders>
              <w:top w:val="nil"/>
              <w:left w:val="nil"/>
              <w:bottom w:val="single" w:sz="4" w:space="0" w:color="auto"/>
              <w:right w:val="single" w:sz="4" w:space="0" w:color="auto"/>
            </w:tcBorders>
            <w:shd w:val="clear" w:color="000000" w:fill="FFFFFF"/>
            <w:noWrap/>
            <w:vAlign w:val="bottom"/>
            <w:hideMark/>
          </w:tcPr>
          <w:p w14:paraId="0975A1DC" w14:textId="77777777" w:rsidR="00FB62F0" w:rsidRPr="00FB62F0" w:rsidRDefault="00FB62F0" w:rsidP="00FB62F0">
            <w:pPr>
              <w:spacing w:after="0" w:line="240" w:lineRule="auto"/>
              <w:jc w:val="center"/>
              <w:rPr>
                <w:rFonts w:ascii="Times New Roman" w:eastAsia="Times New Roman" w:hAnsi="Times New Roman" w:cs="Times New Roman"/>
                <w:b/>
                <w:bCs/>
                <w:sz w:val="20"/>
                <w:szCs w:val="20"/>
                <w:lang w:eastAsia="ru-RU"/>
              </w:rPr>
            </w:pPr>
            <w:r w:rsidRPr="00FB62F0">
              <w:rPr>
                <w:rFonts w:ascii="Times New Roman" w:eastAsia="Times New Roman" w:hAnsi="Times New Roman" w:cs="Times New Roman"/>
                <w:b/>
                <w:bCs/>
                <w:sz w:val="20"/>
                <w:szCs w:val="20"/>
                <w:lang w:eastAsia="ru-RU"/>
              </w:rPr>
              <w:t>82 279</w:t>
            </w:r>
          </w:p>
        </w:tc>
        <w:tc>
          <w:tcPr>
            <w:tcW w:w="795" w:type="dxa"/>
            <w:tcBorders>
              <w:top w:val="nil"/>
              <w:left w:val="nil"/>
              <w:bottom w:val="single" w:sz="4" w:space="0" w:color="auto"/>
              <w:right w:val="single" w:sz="4" w:space="0" w:color="auto"/>
            </w:tcBorders>
            <w:shd w:val="clear" w:color="000000" w:fill="FFFFFF"/>
            <w:noWrap/>
            <w:vAlign w:val="bottom"/>
            <w:hideMark/>
          </w:tcPr>
          <w:p w14:paraId="00CF372A" w14:textId="77777777" w:rsidR="00FB62F0" w:rsidRPr="00FB62F0" w:rsidRDefault="00FB62F0" w:rsidP="00FB62F0">
            <w:pPr>
              <w:spacing w:after="0" w:line="240" w:lineRule="auto"/>
              <w:jc w:val="center"/>
              <w:rPr>
                <w:rFonts w:ascii="Times New Roman" w:eastAsia="Times New Roman" w:hAnsi="Times New Roman" w:cs="Times New Roman"/>
                <w:b/>
                <w:bCs/>
                <w:sz w:val="20"/>
                <w:szCs w:val="20"/>
                <w:lang w:eastAsia="ru-RU"/>
              </w:rPr>
            </w:pPr>
            <w:r w:rsidRPr="00FB62F0">
              <w:rPr>
                <w:rFonts w:ascii="Times New Roman" w:eastAsia="Times New Roman" w:hAnsi="Times New Roman" w:cs="Times New Roman"/>
                <w:b/>
                <w:bCs/>
                <w:sz w:val="20"/>
                <w:szCs w:val="20"/>
                <w:lang w:eastAsia="ru-RU"/>
              </w:rPr>
              <w:t>0</w:t>
            </w:r>
          </w:p>
        </w:tc>
      </w:tr>
      <w:tr w:rsidR="00FB62F0" w:rsidRPr="00FB62F0" w14:paraId="08B128C9" w14:textId="77777777" w:rsidTr="00AF3782">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67980F6B" w14:textId="77777777" w:rsidR="00FB62F0" w:rsidRPr="00D143CC" w:rsidRDefault="00FB62F0" w:rsidP="00FB62F0">
            <w:pPr>
              <w:spacing w:after="0" w:line="240" w:lineRule="auto"/>
              <w:jc w:val="center"/>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noWrap/>
            <w:vAlign w:val="bottom"/>
            <w:hideMark/>
          </w:tcPr>
          <w:p w14:paraId="4F94790A"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Условно утвержденные расходы</w:t>
            </w:r>
          </w:p>
        </w:tc>
        <w:tc>
          <w:tcPr>
            <w:tcW w:w="379" w:type="dxa"/>
            <w:tcBorders>
              <w:top w:val="nil"/>
              <w:left w:val="nil"/>
              <w:bottom w:val="single" w:sz="4" w:space="0" w:color="auto"/>
              <w:right w:val="single" w:sz="4" w:space="0" w:color="auto"/>
            </w:tcBorders>
            <w:shd w:val="clear" w:color="auto" w:fill="auto"/>
            <w:noWrap/>
            <w:vAlign w:val="center"/>
            <w:hideMark/>
          </w:tcPr>
          <w:p w14:paraId="0DF44BDA" w14:textId="77777777" w:rsidR="00FB62F0" w:rsidRPr="00D143CC" w:rsidRDefault="00FB62F0" w:rsidP="00FB62F0">
            <w:pPr>
              <w:spacing w:after="0" w:line="240" w:lineRule="auto"/>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14:paraId="700EAE27" w14:textId="77777777" w:rsidR="00FB62F0" w:rsidRPr="00D143CC" w:rsidRDefault="00FB62F0" w:rsidP="00FB62F0">
            <w:pPr>
              <w:spacing w:after="0" w:line="240" w:lineRule="auto"/>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1222" w:type="dxa"/>
            <w:tcBorders>
              <w:top w:val="nil"/>
              <w:left w:val="nil"/>
              <w:bottom w:val="single" w:sz="4" w:space="0" w:color="auto"/>
              <w:right w:val="single" w:sz="4" w:space="0" w:color="auto"/>
            </w:tcBorders>
            <w:shd w:val="clear" w:color="auto" w:fill="auto"/>
            <w:noWrap/>
            <w:vAlign w:val="center"/>
            <w:hideMark/>
          </w:tcPr>
          <w:p w14:paraId="7E3C04B3" w14:textId="77777777" w:rsidR="00FB62F0" w:rsidRPr="00D143CC" w:rsidRDefault="00FB62F0" w:rsidP="00FB62F0">
            <w:pPr>
              <w:spacing w:after="0" w:line="240" w:lineRule="auto"/>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F8D5504" w14:textId="77777777" w:rsidR="00FB62F0" w:rsidRPr="00D143CC" w:rsidRDefault="00FB62F0" w:rsidP="00FB62F0">
            <w:pPr>
              <w:spacing w:after="0" w:line="240" w:lineRule="auto"/>
              <w:rPr>
                <w:rFonts w:ascii="Times New Roman" w:eastAsia="Times New Roman" w:hAnsi="Times New Roman" w:cs="Times New Roman"/>
                <w:sz w:val="16"/>
                <w:szCs w:val="16"/>
                <w:lang w:eastAsia="ru-RU"/>
              </w:rPr>
            </w:pPr>
            <w:r w:rsidRPr="00D143CC">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C035C62"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2 083</w:t>
            </w:r>
          </w:p>
        </w:tc>
        <w:tc>
          <w:tcPr>
            <w:tcW w:w="1285" w:type="dxa"/>
            <w:tcBorders>
              <w:top w:val="nil"/>
              <w:left w:val="nil"/>
              <w:bottom w:val="single" w:sz="4" w:space="0" w:color="auto"/>
              <w:right w:val="single" w:sz="4" w:space="0" w:color="auto"/>
            </w:tcBorders>
            <w:shd w:val="clear" w:color="000000" w:fill="FFFFFF"/>
            <w:noWrap/>
            <w:vAlign w:val="center"/>
            <w:hideMark/>
          </w:tcPr>
          <w:p w14:paraId="37FC04F4"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 </w:t>
            </w:r>
          </w:p>
        </w:tc>
        <w:tc>
          <w:tcPr>
            <w:tcW w:w="841" w:type="dxa"/>
            <w:tcBorders>
              <w:top w:val="nil"/>
              <w:left w:val="nil"/>
              <w:bottom w:val="single" w:sz="4" w:space="0" w:color="auto"/>
              <w:right w:val="single" w:sz="4" w:space="0" w:color="auto"/>
            </w:tcBorders>
            <w:shd w:val="clear" w:color="000000" w:fill="FFFFFF"/>
            <w:noWrap/>
            <w:vAlign w:val="center"/>
            <w:hideMark/>
          </w:tcPr>
          <w:p w14:paraId="5A56C6F3" w14:textId="77777777" w:rsidR="00FB62F0" w:rsidRPr="00FB62F0" w:rsidRDefault="00FB62F0" w:rsidP="00FB62F0">
            <w:pPr>
              <w:spacing w:after="0" w:line="240" w:lineRule="auto"/>
              <w:jc w:val="center"/>
              <w:rPr>
                <w:rFonts w:ascii="Times New Roman" w:eastAsia="Times New Roman" w:hAnsi="Times New Roman" w:cs="Times New Roman"/>
                <w:b/>
                <w:bCs/>
                <w:sz w:val="16"/>
                <w:szCs w:val="16"/>
                <w:lang w:eastAsia="ru-RU"/>
              </w:rPr>
            </w:pPr>
            <w:r w:rsidRPr="00FB62F0">
              <w:rPr>
                <w:rFonts w:ascii="Times New Roman" w:eastAsia="Times New Roman" w:hAnsi="Times New Roman" w:cs="Times New Roman"/>
                <w:b/>
                <w:bCs/>
                <w:sz w:val="16"/>
                <w:szCs w:val="16"/>
                <w:lang w:eastAsia="ru-RU"/>
              </w:rPr>
              <w:t>4 331</w:t>
            </w:r>
          </w:p>
        </w:tc>
        <w:tc>
          <w:tcPr>
            <w:tcW w:w="795" w:type="dxa"/>
            <w:tcBorders>
              <w:top w:val="nil"/>
              <w:left w:val="nil"/>
              <w:bottom w:val="single" w:sz="4" w:space="0" w:color="auto"/>
              <w:right w:val="single" w:sz="4" w:space="0" w:color="auto"/>
            </w:tcBorders>
            <w:shd w:val="clear" w:color="auto" w:fill="auto"/>
            <w:noWrap/>
            <w:vAlign w:val="bottom"/>
            <w:hideMark/>
          </w:tcPr>
          <w:p w14:paraId="4E1B4EF7" w14:textId="77777777" w:rsidR="00FB62F0" w:rsidRPr="00FB62F0" w:rsidRDefault="00FB62F0" w:rsidP="00FB62F0">
            <w:pPr>
              <w:spacing w:after="0" w:line="240" w:lineRule="auto"/>
              <w:rPr>
                <w:rFonts w:ascii="Arial CYR" w:eastAsia="Times New Roman" w:hAnsi="Arial CYR" w:cs="Arial CYR"/>
                <w:sz w:val="20"/>
                <w:szCs w:val="20"/>
                <w:lang w:eastAsia="ru-RU"/>
              </w:rPr>
            </w:pPr>
            <w:r w:rsidRPr="00FB62F0">
              <w:rPr>
                <w:rFonts w:ascii="Arial CYR" w:eastAsia="Times New Roman" w:hAnsi="Arial CYR" w:cs="Arial CYR"/>
                <w:sz w:val="20"/>
                <w:szCs w:val="20"/>
                <w:lang w:eastAsia="ru-RU"/>
              </w:rPr>
              <w:t> </w:t>
            </w:r>
          </w:p>
        </w:tc>
      </w:tr>
      <w:tr w:rsidR="00FB62F0" w:rsidRPr="00FB62F0" w14:paraId="27EAAEA9" w14:textId="77777777" w:rsidTr="00AF3782">
        <w:trPr>
          <w:trHeight w:val="70"/>
        </w:trPr>
        <w:tc>
          <w:tcPr>
            <w:tcW w:w="562" w:type="dxa"/>
            <w:tcBorders>
              <w:top w:val="nil"/>
              <w:left w:val="single" w:sz="4" w:space="0" w:color="auto"/>
              <w:bottom w:val="single" w:sz="4" w:space="0" w:color="auto"/>
              <w:right w:val="single" w:sz="4" w:space="0" w:color="auto"/>
            </w:tcBorders>
            <w:shd w:val="clear" w:color="auto" w:fill="auto"/>
            <w:noWrap/>
            <w:vAlign w:val="bottom"/>
            <w:hideMark/>
          </w:tcPr>
          <w:p w14:paraId="0F764C56" w14:textId="77777777" w:rsidR="00FB62F0" w:rsidRPr="00D143CC" w:rsidRDefault="00FB62F0" w:rsidP="00FB62F0">
            <w:pPr>
              <w:spacing w:after="0" w:line="240" w:lineRule="auto"/>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5" w:type="dxa"/>
            <w:tcBorders>
              <w:top w:val="nil"/>
              <w:left w:val="nil"/>
              <w:bottom w:val="single" w:sz="4" w:space="0" w:color="auto"/>
              <w:right w:val="single" w:sz="4" w:space="0" w:color="auto"/>
            </w:tcBorders>
            <w:shd w:val="clear" w:color="auto" w:fill="auto"/>
            <w:noWrap/>
            <w:vAlign w:val="bottom"/>
            <w:hideMark/>
          </w:tcPr>
          <w:p w14:paraId="485B4440" w14:textId="77777777" w:rsidR="00FB62F0" w:rsidRPr="00D143CC" w:rsidRDefault="00FB62F0" w:rsidP="00FB62F0">
            <w:pPr>
              <w:spacing w:after="0" w:line="240" w:lineRule="auto"/>
              <w:jc w:val="right"/>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auto" w:fill="auto"/>
            <w:noWrap/>
            <w:vAlign w:val="bottom"/>
            <w:hideMark/>
          </w:tcPr>
          <w:p w14:paraId="70563040" w14:textId="77777777" w:rsidR="00FB62F0" w:rsidRPr="00D143CC" w:rsidRDefault="00FB62F0" w:rsidP="00FB62F0">
            <w:pPr>
              <w:spacing w:after="0" w:line="240" w:lineRule="auto"/>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358601C2" w14:textId="77777777" w:rsidR="00FB62F0" w:rsidRPr="00D143CC" w:rsidRDefault="00FB62F0" w:rsidP="00FB62F0">
            <w:pPr>
              <w:spacing w:after="0" w:line="240" w:lineRule="auto"/>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1222" w:type="dxa"/>
            <w:tcBorders>
              <w:top w:val="nil"/>
              <w:left w:val="nil"/>
              <w:bottom w:val="single" w:sz="4" w:space="0" w:color="auto"/>
              <w:right w:val="single" w:sz="4" w:space="0" w:color="auto"/>
            </w:tcBorders>
            <w:shd w:val="clear" w:color="auto" w:fill="auto"/>
            <w:noWrap/>
            <w:vAlign w:val="bottom"/>
            <w:hideMark/>
          </w:tcPr>
          <w:p w14:paraId="70FE48B7" w14:textId="77777777" w:rsidR="00FB62F0" w:rsidRPr="00D143CC" w:rsidRDefault="00FB62F0" w:rsidP="00FB62F0">
            <w:pPr>
              <w:spacing w:after="0" w:line="240" w:lineRule="auto"/>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66387B21" w14:textId="77777777" w:rsidR="00FB62F0" w:rsidRPr="00D143CC" w:rsidRDefault="00FB62F0" w:rsidP="00FB62F0">
            <w:pPr>
              <w:spacing w:after="0" w:line="240" w:lineRule="auto"/>
              <w:rPr>
                <w:rFonts w:ascii="Arial CYR" w:eastAsia="Times New Roman" w:hAnsi="Arial CYR" w:cs="Arial CYR"/>
                <w:sz w:val="16"/>
                <w:szCs w:val="16"/>
                <w:lang w:eastAsia="ru-RU"/>
              </w:rPr>
            </w:pPr>
            <w:r w:rsidRPr="00D143CC">
              <w:rPr>
                <w:rFonts w:ascii="Arial CYR" w:eastAsia="Times New Roman" w:hAnsi="Arial CYR" w:cs="Arial CYR"/>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bottom"/>
            <w:hideMark/>
          </w:tcPr>
          <w:p w14:paraId="1FD89B80"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83 338</w:t>
            </w:r>
          </w:p>
        </w:tc>
        <w:tc>
          <w:tcPr>
            <w:tcW w:w="1285" w:type="dxa"/>
            <w:tcBorders>
              <w:top w:val="nil"/>
              <w:left w:val="nil"/>
              <w:bottom w:val="single" w:sz="4" w:space="0" w:color="auto"/>
              <w:right w:val="single" w:sz="4" w:space="0" w:color="auto"/>
            </w:tcBorders>
            <w:shd w:val="clear" w:color="000000" w:fill="FFFFFF"/>
            <w:noWrap/>
            <w:vAlign w:val="bottom"/>
            <w:hideMark/>
          </w:tcPr>
          <w:p w14:paraId="53D2304D" w14:textId="77777777" w:rsidR="00FB62F0" w:rsidRPr="00D143CC" w:rsidRDefault="00FB62F0" w:rsidP="00FB62F0">
            <w:pPr>
              <w:spacing w:after="0" w:line="240" w:lineRule="auto"/>
              <w:jc w:val="center"/>
              <w:rPr>
                <w:rFonts w:ascii="Times New Roman" w:eastAsia="Times New Roman" w:hAnsi="Times New Roman" w:cs="Times New Roman"/>
                <w:b/>
                <w:bCs/>
                <w:sz w:val="16"/>
                <w:szCs w:val="16"/>
                <w:lang w:eastAsia="ru-RU"/>
              </w:rPr>
            </w:pPr>
            <w:r w:rsidRPr="00D143CC">
              <w:rPr>
                <w:rFonts w:ascii="Times New Roman" w:eastAsia="Times New Roman" w:hAnsi="Times New Roman" w:cs="Times New Roman"/>
                <w:b/>
                <w:bCs/>
                <w:sz w:val="16"/>
                <w:szCs w:val="16"/>
                <w:lang w:eastAsia="ru-RU"/>
              </w:rPr>
              <w:t>0</w:t>
            </w:r>
          </w:p>
        </w:tc>
        <w:tc>
          <w:tcPr>
            <w:tcW w:w="841" w:type="dxa"/>
            <w:tcBorders>
              <w:top w:val="nil"/>
              <w:left w:val="nil"/>
              <w:bottom w:val="single" w:sz="4" w:space="0" w:color="auto"/>
              <w:right w:val="single" w:sz="4" w:space="0" w:color="auto"/>
            </w:tcBorders>
            <w:shd w:val="clear" w:color="000000" w:fill="FFFFFF"/>
            <w:noWrap/>
            <w:vAlign w:val="bottom"/>
            <w:hideMark/>
          </w:tcPr>
          <w:p w14:paraId="4193D9A8" w14:textId="77777777" w:rsidR="00FB62F0" w:rsidRPr="00FB62F0" w:rsidRDefault="00FB62F0" w:rsidP="00FB62F0">
            <w:pPr>
              <w:spacing w:after="0" w:line="240" w:lineRule="auto"/>
              <w:jc w:val="center"/>
              <w:rPr>
                <w:rFonts w:ascii="Times New Roman" w:eastAsia="Times New Roman" w:hAnsi="Times New Roman" w:cs="Times New Roman"/>
                <w:b/>
                <w:bCs/>
                <w:sz w:val="20"/>
                <w:szCs w:val="20"/>
                <w:lang w:eastAsia="ru-RU"/>
              </w:rPr>
            </w:pPr>
            <w:r w:rsidRPr="00FB62F0">
              <w:rPr>
                <w:rFonts w:ascii="Times New Roman" w:eastAsia="Times New Roman" w:hAnsi="Times New Roman" w:cs="Times New Roman"/>
                <w:b/>
                <w:bCs/>
                <w:sz w:val="20"/>
                <w:szCs w:val="20"/>
                <w:lang w:eastAsia="ru-RU"/>
              </w:rPr>
              <w:t>86 610</w:t>
            </w:r>
          </w:p>
        </w:tc>
        <w:tc>
          <w:tcPr>
            <w:tcW w:w="795" w:type="dxa"/>
            <w:tcBorders>
              <w:top w:val="nil"/>
              <w:left w:val="nil"/>
              <w:bottom w:val="single" w:sz="4" w:space="0" w:color="auto"/>
              <w:right w:val="single" w:sz="4" w:space="0" w:color="auto"/>
            </w:tcBorders>
            <w:shd w:val="clear" w:color="000000" w:fill="FFFFFF"/>
            <w:noWrap/>
            <w:vAlign w:val="bottom"/>
            <w:hideMark/>
          </w:tcPr>
          <w:p w14:paraId="6011DA25" w14:textId="77777777" w:rsidR="00FB62F0" w:rsidRPr="00FB62F0" w:rsidRDefault="00FB62F0" w:rsidP="00FB62F0">
            <w:pPr>
              <w:spacing w:after="0" w:line="240" w:lineRule="auto"/>
              <w:jc w:val="center"/>
              <w:rPr>
                <w:rFonts w:ascii="Times New Roman" w:eastAsia="Times New Roman" w:hAnsi="Times New Roman" w:cs="Times New Roman"/>
                <w:b/>
                <w:bCs/>
                <w:sz w:val="20"/>
                <w:szCs w:val="20"/>
                <w:lang w:eastAsia="ru-RU"/>
              </w:rPr>
            </w:pPr>
            <w:r w:rsidRPr="00FB62F0">
              <w:rPr>
                <w:rFonts w:ascii="Times New Roman" w:eastAsia="Times New Roman" w:hAnsi="Times New Roman" w:cs="Times New Roman"/>
                <w:b/>
                <w:bCs/>
                <w:sz w:val="20"/>
                <w:szCs w:val="20"/>
                <w:lang w:eastAsia="ru-RU"/>
              </w:rPr>
              <w:t>0</w:t>
            </w:r>
          </w:p>
        </w:tc>
      </w:tr>
    </w:tbl>
    <w:p w14:paraId="1E8C37AD" w14:textId="61CA72DF" w:rsidR="00DC78CE" w:rsidRPr="0065363B" w:rsidRDefault="00DC78CE" w:rsidP="00DC78CE">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6</w:t>
      </w:r>
      <w:r w:rsidRPr="0065363B">
        <w:rPr>
          <w:rFonts w:ascii="Times New Roman" w:eastAsia="Times New Roman" w:hAnsi="Times New Roman" w:cs="Times New Roman"/>
          <w:bCs/>
          <w:sz w:val="20"/>
          <w:szCs w:val="20"/>
          <w:lang w:eastAsia="x-none"/>
        </w:rPr>
        <w:t xml:space="preserve"> </w:t>
      </w:r>
    </w:p>
    <w:p w14:paraId="0440B182" w14:textId="77777777" w:rsidR="00DC78CE" w:rsidRPr="0065363B" w:rsidRDefault="00DC78CE" w:rsidP="00DC78CE">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lastRenderedPageBreak/>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40E66A8B" w14:textId="77777777" w:rsidR="00DC78CE" w:rsidRDefault="00DC78CE" w:rsidP="00DC78CE">
      <w:pPr>
        <w:tabs>
          <w:tab w:val="left" w:pos="284"/>
        </w:tabs>
        <w:spacing w:after="0" w:line="240" w:lineRule="auto"/>
        <w:ind w:right="-1"/>
        <w:jc w:val="right"/>
        <w:rPr>
          <w:rFonts w:ascii="Times New Roman" w:eastAsia="Times New Roman" w:hAnsi="Times New Roman" w:cs="Times New Roman"/>
          <w:sz w:val="20"/>
          <w:szCs w:val="20"/>
          <w:lang w:eastAsia="ru-RU"/>
        </w:rPr>
      </w:pPr>
      <w:r w:rsidRPr="0065363B">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02</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6</w:t>
      </w:r>
      <w:r w:rsidRPr="0065363B">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103</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21</w:t>
      </w:r>
    </w:p>
    <w:tbl>
      <w:tblPr>
        <w:tblW w:w="10838" w:type="dxa"/>
        <w:tblInd w:w="108" w:type="dxa"/>
        <w:tblLook w:val="04A0" w:firstRow="1" w:lastRow="0" w:firstColumn="1" w:lastColumn="0" w:noHBand="0" w:noVBand="1"/>
      </w:tblPr>
      <w:tblGrid>
        <w:gridCol w:w="483"/>
        <w:gridCol w:w="4624"/>
        <w:gridCol w:w="1197"/>
        <w:gridCol w:w="560"/>
        <w:gridCol w:w="699"/>
        <w:gridCol w:w="1285"/>
        <w:gridCol w:w="747"/>
        <w:gridCol w:w="1285"/>
      </w:tblGrid>
      <w:tr w:rsidR="00FB62F0" w:rsidRPr="00FB62F0" w14:paraId="01E089A5" w14:textId="77777777" w:rsidTr="005959B9">
        <w:trPr>
          <w:trHeight w:val="990"/>
        </w:trPr>
        <w:tc>
          <w:tcPr>
            <w:tcW w:w="10838" w:type="dxa"/>
            <w:gridSpan w:val="8"/>
            <w:tcBorders>
              <w:top w:val="nil"/>
              <w:left w:val="nil"/>
              <w:bottom w:val="single" w:sz="4" w:space="0" w:color="auto"/>
              <w:right w:val="nil"/>
            </w:tcBorders>
            <w:shd w:val="clear" w:color="auto" w:fill="auto"/>
            <w:vAlign w:val="center"/>
            <w:hideMark/>
          </w:tcPr>
          <w:p w14:paraId="760D9380" w14:textId="77777777" w:rsidR="00FB62F0" w:rsidRPr="00246985" w:rsidRDefault="00FB62F0" w:rsidP="00FB62F0">
            <w:pPr>
              <w:spacing w:after="0" w:line="240" w:lineRule="auto"/>
              <w:jc w:val="center"/>
              <w:rPr>
                <w:rFonts w:ascii="Times New Roman" w:eastAsia="Times New Roman" w:hAnsi="Times New Roman" w:cs="Times New Roman"/>
                <w:b/>
                <w:bCs/>
                <w:lang w:eastAsia="ru-RU"/>
              </w:rPr>
            </w:pPr>
            <w:r w:rsidRPr="00246985">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 2023-2024 годы</w:t>
            </w:r>
          </w:p>
        </w:tc>
      </w:tr>
      <w:tr w:rsidR="00FB62F0" w:rsidRPr="00FB62F0" w14:paraId="20057109" w14:textId="77777777" w:rsidTr="007523FD">
        <w:trPr>
          <w:trHeight w:val="70"/>
        </w:trPr>
        <w:tc>
          <w:tcPr>
            <w:tcW w:w="479" w:type="dxa"/>
            <w:vMerge w:val="restart"/>
            <w:tcBorders>
              <w:top w:val="nil"/>
              <w:left w:val="single" w:sz="4" w:space="0" w:color="auto"/>
              <w:bottom w:val="single" w:sz="4" w:space="0" w:color="auto"/>
              <w:right w:val="single" w:sz="4" w:space="0" w:color="auto"/>
            </w:tcBorders>
            <w:shd w:val="clear" w:color="auto" w:fill="auto"/>
            <w:vAlign w:val="center"/>
            <w:hideMark/>
          </w:tcPr>
          <w:p w14:paraId="1E0D2109"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4624" w:type="dxa"/>
            <w:vMerge w:val="restart"/>
            <w:tcBorders>
              <w:top w:val="nil"/>
              <w:left w:val="single" w:sz="4" w:space="0" w:color="auto"/>
              <w:bottom w:val="single" w:sz="4" w:space="0" w:color="auto"/>
              <w:right w:val="single" w:sz="4" w:space="0" w:color="auto"/>
            </w:tcBorders>
            <w:shd w:val="clear" w:color="auto" w:fill="auto"/>
            <w:vAlign w:val="center"/>
            <w:hideMark/>
          </w:tcPr>
          <w:p w14:paraId="78B9228C"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xml:space="preserve"> </w:t>
            </w:r>
          </w:p>
        </w:tc>
        <w:tc>
          <w:tcPr>
            <w:tcW w:w="1197" w:type="dxa"/>
            <w:vMerge w:val="restart"/>
            <w:tcBorders>
              <w:top w:val="nil"/>
              <w:left w:val="single" w:sz="4" w:space="0" w:color="auto"/>
              <w:bottom w:val="single" w:sz="4" w:space="0" w:color="auto"/>
              <w:right w:val="single" w:sz="4" w:space="0" w:color="auto"/>
            </w:tcBorders>
            <w:shd w:val="clear" w:color="auto" w:fill="auto"/>
            <w:vAlign w:val="center"/>
            <w:hideMark/>
          </w:tcPr>
          <w:p w14:paraId="716F4241"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ЦСР</w:t>
            </w:r>
          </w:p>
        </w:tc>
        <w:tc>
          <w:tcPr>
            <w:tcW w:w="560" w:type="dxa"/>
            <w:vMerge w:val="restart"/>
            <w:tcBorders>
              <w:top w:val="nil"/>
              <w:left w:val="single" w:sz="4" w:space="0" w:color="auto"/>
              <w:bottom w:val="single" w:sz="4" w:space="0" w:color="auto"/>
              <w:right w:val="single" w:sz="4" w:space="0" w:color="auto"/>
            </w:tcBorders>
            <w:shd w:val="clear" w:color="auto" w:fill="auto"/>
            <w:vAlign w:val="center"/>
            <w:hideMark/>
          </w:tcPr>
          <w:p w14:paraId="544D98F2"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ВР</w:t>
            </w:r>
          </w:p>
        </w:tc>
        <w:tc>
          <w:tcPr>
            <w:tcW w:w="1963" w:type="dxa"/>
            <w:gridSpan w:val="2"/>
            <w:tcBorders>
              <w:top w:val="single" w:sz="4" w:space="0" w:color="auto"/>
              <w:left w:val="nil"/>
              <w:bottom w:val="single" w:sz="4" w:space="0" w:color="auto"/>
              <w:right w:val="single" w:sz="4" w:space="0" w:color="auto"/>
            </w:tcBorders>
            <w:shd w:val="clear" w:color="auto" w:fill="auto"/>
            <w:vAlign w:val="bottom"/>
            <w:hideMark/>
          </w:tcPr>
          <w:p w14:paraId="3FF153F5"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2023 год                      сумма  тыс. руб.</w:t>
            </w:r>
          </w:p>
        </w:tc>
        <w:tc>
          <w:tcPr>
            <w:tcW w:w="2011" w:type="dxa"/>
            <w:gridSpan w:val="2"/>
            <w:tcBorders>
              <w:top w:val="single" w:sz="4" w:space="0" w:color="auto"/>
              <w:left w:val="nil"/>
              <w:bottom w:val="single" w:sz="4" w:space="0" w:color="auto"/>
              <w:right w:val="single" w:sz="4" w:space="0" w:color="auto"/>
            </w:tcBorders>
            <w:shd w:val="clear" w:color="auto" w:fill="auto"/>
            <w:vAlign w:val="bottom"/>
            <w:hideMark/>
          </w:tcPr>
          <w:p w14:paraId="282EA1E4"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2024 год                  сумма  тыс. руб.</w:t>
            </w:r>
          </w:p>
        </w:tc>
      </w:tr>
      <w:tr w:rsidR="00FB62F0" w:rsidRPr="00FB62F0" w14:paraId="73966171" w14:textId="77777777" w:rsidTr="00917A42">
        <w:trPr>
          <w:trHeight w:val="70"/>
        </w:trPr>
        <w:tc>
          <w:tcPr>
            <w:tcW w:w="479" w:type="dxa"/>
            <w:vMerge/>
            <w:tcBorders>
              <w:top w:val="nil"/>
              <w:left w:val="single" w:sz="4" w:space="0" w:color="auto"/>
              <w:bottom w:val="single" w:sz="4" w:space="0" w:color="auto"/>
              <w:right w:val="single" w:sz="4" w:space="0" w:color="auto"/>
            </w:tcBorders>
            <w:vAlign w:val="center"/>
            <w:hideMark/>
          </w:tcPr>
          <w:p w14:paraId="0BCE2B82" w14:textId="77777777" w:rsidR="00FB62F0" w:rsidRPr="005959B9" w:rsidRDefault="00FB62F0" w:rsidP="00FB62F0">
            <w:pPr>
              <w:spacing w:after="0" w:line="240" w:lineRule="auto"/>
              <w:rPr>
                <w:rFonts w:ascii="Times New Roman" w:eastAsia="Times New Roman" w:hAnsi="Times New Roman" w:cs="Times New Roman"/>
                <w:b/>
                <w:bCs/>
                <w:sz w:val="16"/>
                <w:szCs w:val="16"/>
                <w:lang w:eastAsia="ru-RU"/>
              </w:rPr>
            </w:pPr>
          </w:p>
        </w:tc>
        <w:tc>
          <w:tcPr>
            <w:tcW w:w="4624" w:type="dxa"/>
            <w:vMerge/>
            <w:tcBorders>
              <w:top w:val="nil"/>
              <w:left w:val="single" w:sz="4" w:space="0" w:color="auto"/>
              <w:bottom w:val="single" w:sz="4" w:space="0" w:color="auto"/>
              <w:right w:val="single" w:sz="4" w:space="0" w:color="auto"/>
            </w:tcBorders>
            <w:vAlign w:val="center"/>
            <w:hideMark/>
          </w:tcPr>
          <w:p w14:paraId="7F67C768" w14:textId="77777777" w:rsidR="00FB62F0" w:rsidRPr="005959B9" w:rsidRDefault="00FB62F0" w:rsidP="00FB62F0">
            <w:pPr>
              <w:spacing w:after="0" w:line="240" w:lineRule="auto"/>
              <w:rPr>
                <w:rFonts w:ascii="Times New Roman" w:eastAsia="Times New Roman" w:hAnsi="Times New Roman" w:cs="Times New Roman"/>
                <w:b/>
                <w:bCs/>
                <w:sz w:val="16"/>
                <w:szCs w:val="16"/>
                <w:lang w:eastAsia="ru-RU"/>
              </w:rPr>
            </w:pPr>
          </w:p>
        </w:tc>
        <w:tc>
          <w:tcPr>
            <w:tcW w:w="1197" w:type="dxa"/>
            <w:vMerge/>
            <w:tcBorders>
              <w:top w:val="nil"/>
              <w:left w:val="single" w:sz="4" w:space="0" w:color="auto"/>
              <w:bottom w:val="single" w:sz="4" w:space="0" w:color="auto"/>
              <w:right w:val="single" w:sz="4" w:space="0" w:color="auto"/>
            </w:tcBorders>
            <w:vAlign w:val="center"/>
            <w:hideMark/>
          </w:tcPr>
          <w:p w14:paraId="4B59CEED" w14:textId="77777777" w:rsidR="00FB62F0" w:rsidRPr="005959B9" w:rsidRDefault="00FB62F0" w:rsidP="00FB62F0">
            <w:pPr>
              <w:spacing w:after="0" w:line="240" w:lineRule="auto"/>
              <w:rPr>
                <w:rFonts w:ascii="Times New Roman" w:eastAsia="Times New Roman" w:hAnsi="Times New Roman" w:cs="Times New Roman"/>
                <w:b/>
                <w:bCs/>
                <w:sz w:val="16"/>
                <w:szCs w:val="16"/>
                <w:lang w:eastAsia="ru-RU"/>
              </w:rPr>
            </w:pPr>
          </w:p>
        </w:tc>
        <w:tc>
          <w:tcPr>
            <w:tcW w:w="560" w:type="dxa"/>
            <w:vMerge/>
            <w:tcBorders>
              <w:top w:val="nil"/>
              <w:left w:val="single" w:sz="4" w:space="0" w:color="auto"/>
              <w:bottom w:val="single" w:sz="4" w:space="0" w:color="auto"/>
              <w:right w:val="single" w:sz="4" w:space="0" w:color="auto"/>
            </w:tcBorders>
            <w:vAlign w:val="center"/>
            <w:hideMark/>
          </w:tcPr>
          <w:p w14:paraId="4F643489" w14:textId="77777777" w:rsidR="00FB62F0" w:rsidRPr="005959B9" w:rsidRDefault="00FB62F0" w:rsidP="00FB62F0">
            <w:pPr>
              <w:spacing w:after="0" w:line="240" w:lineRule="auto"/>
              <w:rPr>
                <w:rFonts w:ascii="Times New Roman" w:eastAsia="Times New Roman" w:hAnsi="Times New Roman" w:cs="Times New Roman"/>
                <w:b/>
                <w:bCs/>
                <w:sz w:val="16"/>
                <w:szCs w:val="16"/>
                <w:lang w:eastAsia="ru-RU"/>
              </w:rPr>
            </w:pPr>
          </w:p>
        </w:tc>
        <w:tc>
          <w:tcPr>
            <w:tcW w:w="699" w:type="dxa"/>
            <w:tcBorders>
              <w:top w:val="nil"/>
              <w:left w:val="nil"/>
              <w:bottom w:val="single" w:sz="4" w:space="0" w:color="auto"/>
              <w:right w:val="single" w:sz="4" w:space="0" w:color="auto"/>
            </w:tcBorders>
            <w:shd w:val="clear" w:color="auto" w:fill="auto"/>
            <w:vAlign w:val="center"/>
            <w:hideMark/>
          </w:tcPr>
          <w:p w14:paraId="52404ED3"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Всего</w:t>
            </w:r>
          </w:p>
        </w:tc>
        <w:tc>
          <w:tcPr>
            <w:tcW w:w="1264" w:type="dxa"/>
            <w:tcBorders>
              <w:top w:val="nil"/>
              <w:left w:val="nil"/>
              <w:bottom w:val="single" w:sz="4" w:space="0" w:color="auto"/>
              <w:right w:val="single" w:sz="4" w:space="0" w:color="auto"/>
            </w:tcBorders>
            <w:shd w:val="clear" w:color="auto" w:fill="auto"/>
            <w:vAlign w:val="center"/>
            <w:hideMark/>
          </w:tcPr>
          <w:p w14:paraId="081CD371" w14:textId="77777777" w:rsidR="00FB62F0" w:rsidRPr="005959B9" w:rsidRDefault="00FB62F0" w:rsidP="00FB62F0">
            <w:pPr>
              <w:spacing w:after="0" w:line="240" w:lineRule="auto"/>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в том числе за счет безвозмездных поступлений</w:t>
            </w:r>
          </w:p>
        </w:tc>
        <w:tc>
          <w:tcPr>
            <w:tcW w:w="747" w:type="dxa"/>
            <w:tcBorders>
              <w:top w:val="nil"/>
              <w:left w:val="nil"/>
              <w:bottom w:val="single" w:sz="4" w:space="0" w:color="auto"/>
              <w:right w:val="single" w:sz="4" w:space="0" w:color="auto"/>
            </w:tcBorders>
            <w:shd w:val="clear" w:color="auto" w:fill="auto"/>
            <w:vAlign w:val="center"/>
            <w:hideMark/>
          </w:tcPr>
          <w:p w14:paraId="54E840E9"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Всего</w:t>
            </w:r>
          </w:p>
        </w:tc>
        <w:tc>
          <w:tcPr>
            <w:tcW w:w="1264" w:type="dxa"/>
            <w:tcBorders>
              <w:top w:val="nil"/>
              <w:left w:val="nil"/>
              <w:bottom w:val="single" w:sz="4" w:space="0" w:color="auto"/>
              <w:right w:val="single" w:sz="4" w:space="0" w:color="auto"/>
            </w:tcBorders>
            <w:shd w:val="clear" w:color="auto" w:fill="auto"/>
            <w:vAlign w:val="center"/>
            <w:hideMark/>
          </w:tcPr>
          <w:p w14:paraId="6D0F0096" w14:textId="77777777" w:rsidR="00FB62F0" w:rsidRPr="005959B9" w:rsidRDefault="00FB62F0" w:rsidP="00FB62F0">
            <w:pPr>
              <w:spacing w:after="0" w:line="240" w:lineRule="auto"/>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в том числе за счет безвозмездных поступлений</w:t>
            </w:r>
          </w:p>
        </w:tc>
      </w:tr>
      <w:tr w:rsidR="00FB62F0" w:rsidRPr="00FB62F0" w14:paraId="271DFA0D" w14:textId="77777777" w:rsidTr="00917A42">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6B251C11" w14:textId="77777777" w:rsidR="00FB62F0" w:rsidRPr="005959B9" w:rsidRDefault="00FB62F0" w:rsidP="00FB62F0">
            <w:pPr>
              <w:spacing w:after="0" w:line="240" w:lineRule="auto"/>
              <w:jc w:val="right"/>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208</w:t>
            </w:r>
          </w:p>
        </w:tc>
        <w:tc>
          <w:tcPr>
            <w:tcW w:w="4624" w:type="dxa"/>
            <w:tcBorders>
              <w:top w:val="nil"/>
              <w:left w:val="nil"/>
              <w:bottom w:val="single" w:sz="4" w:space="0" w:color="auto"/>
              <w:right w:val="single" w:sz="4" w:space="0" w:color="auto"/>
            </w:tcBorders>
            <w:shd w:val="clear" w:color="auto" w:fill="auto"/>
            <w:hideMark/>
          </w:tcPr>
          <w:p w14:paraId="09B2A74C" w14:textId="77777777" w:rsidR="00FB62F0" w:rsidRPr="005959B9" w:rsidRDefault="00FB62F0" w:rsidP="00FB62F0">
            <w:pPr>
              <w:spacing w:after="0" w:line="240" w:lineRule="auto"/>
              <w:jc w:val="both"/>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97" w:type="dxa"/>
            <w:tcBorders>
              <w:top w:val="nil"/>
              <w:left w:val="nil"/>
              <w:bottom w:val="single" w:sz="4" w:space="0" w:color="auto"/>
              <w:right w:val="single" w:sz="4" w:space="0" w:color="auto"/>
            </w:tcBorders>
            <w:shd w:val="clear" w:color="auto" w:fill="auto"/>
            <w:noWrap/>
            <w:vAlign w:val="center"/>
            <w:hideMark/>
          </w:tcPr>
          <w:p w14:paraId="25C8D079"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360 00 00000</w:t>
            </w:r>
          </w:p>
        </w:tc>
        <w:tc>
          <w:tcPr>
            <w:tcW w:w="560" w:type="dxa"/>
            <w:tcBorders>
              <w:top w:val="nil"/>
              <w:left w:val="nil"/>
              <w:bottom w:val="single" w:sz="4" w:space="0" w:color="auto"/>
              <w:right w:val="single" w:sz="4" w:space="0" w:color="auto"/>
            </w:tcBorders>
            <w:shd w:val="clear" w:color="auto" w:fill="auto"/>
            <w:noWrap/>
            <w:vAlign w:val="center"/>
            <w:hideMark/>
          </w:tcPr>
          <w:p w14:paraId="23F27ED6"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8F89928"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36</w:t>
            </w:r>
          </w:p>
        </w:tc>
        <w:tc>
          <w:tcPr>
            <w:tcW w:w="1264" w:type="dxa"/>
            <w:tcBorders>
              <w:top w:val="nil"/>
              <w:left w:val="nil"/>
              <w:bottom w:val="single" w:sz="4" w:space="0" w:color="auto"/>
              <w:right w:val="single" w:sz="4" w:space="0" w:color="auto"/>
            </w:tcBorders>
            <w:shd w:val="clear" w:color="000000" w:fill="FFFFFF"/>
            <w:noWrap/>
            <w:vAlign w:val="center"/>
            <w:hideMark/>
          </w:tcPr>
          <w:p w14:paraId="64185CF6"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c>
          <w:tcPr>
            <w:tcW w:w="747" w:type="dxa"/>
            <w:tcBorders>
              <w:top w:val="nil"/>
              <w:left w:val="nil"/>
              <w:bottom w:val="single" w:sz="4" w:space="0" w:color="auto"/>
              <w:right w:val="single" w:sz="4" w:space="0" w:color="auto"/>
            </w:tcBorders>
            <w:shd w:val="clear" w:color="000000" w:fill="FFFFFF"/>
            <w:noWrap/>
            <w:vAlign w:val="center"/>
            <w:hideMark/>
          </w:tcPr>
          <w:p w14:paraId="15B32382"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36</w:t>
            </w:r>
          </w:p>
        </w:tc>
        <w:tc>
          <w:tcPr>
            <w:tcW w:w="1264" w:type="dxa"/>
            <w:tcBorders>
              <w:top w:val="nil"/>
              <w:left w:val="nil"/>
              <w:bottom w:val="single" w:sz="4" w:space="0" w:color="auto"/>
              <w:right w:val="single" w:sz="4" w:space="0" w:color="auto"/>
            </w:tcBorders>
            <w:shd w:val="clear" w:color="000000" w:fill="FFFFFF"/>
            <w:noWrap/>
            <w:vAlign w:val="center"/>
            <w:hideMark/>
          </w:tcPr>
          <w:p w14:paraId="1465F969"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r>
      <w:tr w:rsidR="00FB62F0" w:rsidRPr="00FB62F0" w14:paraId="58E5542B" w14:textId="77777777" w:rsidTr="00917A42">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440E9472"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7E61BD71"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06AD84B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360 00 20360</w:t>
            </w:r>
          </w:p>
        </w:tc>
        <w:tc>
          <w:tcPr>
            <w:tcW w:w="560" w:type="dxa"/>
            <w:tcBorders>
              <w:top w:val="nil"/>
              <w:left w:val="nil"/>
              <w:bottom w:val="single" w:sz="4" w:space="0" w:color="auto"/>
              <w:right w:val="single" w:sz="4" w:space="0" w:color="auto"/>
            </w:tcBorders>
            <w:shd w:val="clear" w:color="auto" w:fill="auto"/>
            <w:noWrap/>
            <w:vAlign w:val="center"/>
            <w:hideMark/>
          </w:tcPr>
          <w:p w14:paraId="49C8893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D43DF3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36</w:t>
            </w:r>
          </w:p>
        </w:tc>
        <w:tc>
          <w:tcPr>
            <w:tcW w:w="1264" w:type="dxa"/>
            <w:tcBorders>
              <w:top w:val="nil"/>
              <w:left w:val="nil"/>
              <w:bottom w:val="single" w:sz="4" w:space="0" w:color="auto"/>
              <w:right w:val="single" w:sz="4" w:space="0" w:color="auto"/>
            </w:tcBorders>
            <w:shd w:val="clear" w:color="000000" w:fill="FFFFFF"/>
            <w:noWrap/>
            <w:vAlign w:val="center"/>
            <w:hideMark/>
          </w:tcPr>
          <w:p w14:paraId="1FD60BBB"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718CCFD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36</w:t>
            </w:r>
          </w:p>
        </w:tc>
        <w:tc>
          <w:tcPr>
            <w:tcW w:w="1264" w:type="dxa"/>
            <w:tcBorders>
              <w:top w:val="nil"/>
              <w:left w:val="nil"/>
              <w:bottom w:val="single" w:sz="4" w:space="0" w:color="auto"/>
              <w:right w:val="single" w:sz="4" w:space="0" w:color="auto"/>
            </w:tcBorders>
            <w:shd w:val="clear" w:color="000000" w:fill="FFFFFF"/>
            <w:noWrap/>
            <w:vAlign w:val="center"/>
            <w:hideMark/>
          </w:tcPr>
          <w:p w14:paraId="420F1D5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47D3EE76" w14:textId="77777777" w:rsidTr="00917A42">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70DACCFC"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14F6D7CF"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5CC1E834"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360 00 20360</w:t>
            </w:r>
          </w:p>
        </w:tc>
        <w:tc>
          <w:tcPr>
            <w:tcW w:w="560" w:type="dxa"/>
            <w:tcBorders>
              <w:top w:val="nil"/>
              <w:left w:val="nil"/>
              <w:bottom w:val="single" w:sz="4" w:space="0" w:color="auto"/>
              <w:right w:val="single" w:sz="4" w:space="0" w:color="auto"/>
            </w:tcBorders>
            <w:shd w:val="clear" w:color="auto" w:fill="auto"/>
            <w:noWrap/>
            <w:vAlign w:val="center"/>
            <w:hideMark/>
          </w:tcPr>
          <w:p w14:paraId="15F6021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240</w:t>
            </w:r>
          </w:p>
        </w:tc>
        <w:tc>
          <w:tcPr>
            <w:tcW w:w="699" w:type="dxa"/>
            <w:tcBorders>
              <w:top w:val="nil"/>
              <w:left w:val="nil"/>
              <w:bottom w:val="single" w:sz="4" w:space="0" w:color="auto"/>
              <w:right w:val="single" w:sz="4" w:space="0" w:color="auto"/>
            </w:tcBorders>
            <w:shd w:val="clear" w:color="000000" w:fill="FFFFFF"/>
            <w:noWrap/>
            <w:vAlign w:val="center"/>
            <w:hideMark/>
          </w:tcPr>
          <w:p w14:paraId="19BACEC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36</w:t>
            </w:r>
          </w:p>
        </w:tc>
        <w:tc>
          <w:tcPr>
            <w:tcW w:w="1264" w:type="dxa"/>
            <w:tcBorders>
              <w:top w:val="nil"/>
              <w:left w:val="nil"/>
              <w:bottom w:val="single" w:sz="4" w:space="0" w:color="auto"/>
              <w:right w:val="single" w:sz="4" w:space="0" w:color="auto"/>
            </w:tcBorders>
            <w:shd w:val="clear" w:color="000000" w:fill="FFFFFF"/>
            <w:noWrap/>
            <w:vAlign w:val="center"/>
            <w:hideMark/>
          </w:tcPr>
          <w:p w14:paraId="2E9A5D8A"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73033D0A"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36</w:t>
            </w:r>
          </w:p>
        </w:tc>
        <w:tc>
          <w:tcPr>
            <w:tcW w:w="1264" w:type="dxa"/>
            <w:tcBorders>
              <w:top w:val="nil"/>
              <w:left w:val="nil"/>
              <w:bottom w:val="single" w:sz="4" w:space="0" w:color="auto"/>
              <w:right w:val="single" w:sz="4" w:space="0" w:color="auto"/>
            </w:tcBorders>
            <w:shd w:val="clear" w:color="000000" w:fill="FFFFFF"/>
            <w:noWrap/>
            <w:vAlign w:val="center"/>
            <w:hideMark/>
          </w:tcPr>
          <w:p w14:paraId="5E49948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2DD173F2" w14:textId="77777777" w:rsidTr="005959B9">
        <w:trPr>
          <w:trHeight w:val="615"/>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28700288"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6C1DD0D4" w14:textId="77777777" w:rsidR="00FB62F0" w:rsidRPr="005959B9" w:rsidRDefault="00FB62F0" w:rsidP="00FB62F0">
            <w:pPr>
              <w:spacing w:after="0" w:line="240" w:lineRule="auto"/>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97" w:type="dxa"/>
            <w:tcBorders>
              <w:top w:val="nil"/>
              <w:left w:val="nil"/>
              <w:bottom w:val="single" w:sz="4" w:space="0" w:color="auto"/>
              <w:right w:val="single" w:sz="4" w:space="0" w:color="auto"/>
            </w:tcBorders>
            <w:shd w:val="clear" w:color="auto" w:fill="auto"/>
            <w:noWrap/>
            <w:vAlign w:val="center"/>
            <w:hideMark/>
          </w:tcPr>
          <w:p w14:paraId="4EE14269"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440 00 00000</w:t>
            </w:r>
          </w:p>
        </w:tc>
        <w:tc>
          <w:tcPr>
            <w:tcW w:w="560" w:type="dxa"/>
            <w:tcBorders>
              <w:top w:val="nil"/>
              <w:left w:val="nil"/>
              <w:bottom w:val="single" w:sz="4" w:space="0" w:color="000000"/>
              <w:right w:val="nil"/>
            </w:tcBorders>
            <w:shd w:val="clear" w:color="auto" w:fill="auto"/>
            <w:noWrap/>
            <w:vAlign w:val="center"/>
            <w:hideMark/>
          </w:tcPr>
          <w:p w14:paraId="32BD977A"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699" w:type="dxa"/>
            <w:tcBorders>
              <w:top w:val="nil"/>
              <w:left w:val="single" w:sz="4" w:space="0" w:color="auto"/>
              <w:bottom w:val="single" w:sz="4" w:space="0" w:color="auto"/>
              <w:right w:val="single" w:sz="4" w:space="0" w:color="auto"/>
            </w:tcBorders>
            <w:shd w:val="clear" w:color="000000" w:fill="FFFFFF"/>
            <w:noWrap/>
            <w:vAlign w:val="center"/>
            <w:hideMark/>
          </w:tcPr>
          <w:p w14:paraId="2E68FB4A"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5</w:t>
            </w:r>
          </w:p>
        </w:tc>
        <w:tc>
          <w:tcPr>
            <w:tcW w:w="1264" w:type="dxa"/>
            <w:tcBorders>
              <w:top w:val="nil"/>
              <w:left w:val="nil"/>
              <w:bottom w:val="single" w:sz="4" w:space="0" w:color="auto"/>
              <w:right w:val="single" w:sz="4" w:space="0" w:color="auto"/>
            </w:tcBorders>
            <w:shd w:val="clear" w:color="000000" w:fill="FFFFFF"/>
            <w:noWrap/>
            <w:vAlign w:val="center"/>
            <w:hideMark/>
          </w:tcPr>
          <w:p w14:paraId="0C7D02CE"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32E13FCD"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6</w:t>
            </w:r>
          </w:p>
        </w:tc>
        <w:tc>
          <w:tcPr>
            <w:tcW w:w="1264" w:type="dxa"/>
            <w:tcBorders>
              <w:top w:val="nil"/>
              <w:left w:val="nil"/>
              <w:bottom w:val="single" w:sz="4" w:space="0" w:color="auto"/>
              <w:right w:val="single" w:sz="4" w:space="0" w:color="auto"/>
            </w:tcBorders>
            <w:shd w:val="clear" w:color="000000" w:fill="FFFFFF"/>
            <w:noWrap/>
            <w:vAlign w:val="center"/>
            <w:hideMark/>
          </w:tcPr>
          <w:p w14:paraId="0659605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5905FEEE" w14:textId="77777777" w:rsidTr="00917A42">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5759E74D"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2F0B4D64" w14:textId="77777777" w:rsidR="00FB62F0" w:rsidRPr="005959B9" w:rsidRDefault="00FB62F0" w:rsidP="00FB62F0">
            <w:pPr>
              <w:spacing w:after="0" w:line="240" w:lineRule="auto"/>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5FA4B5B1"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440 00 20440</w:t>
            </w:r>
          </w:p>
        </w:tc>
        <w:tc>
          <w:tcPr>
            <w:tcW w:w="560" w:type="dxa"/>
            <w:tcBorders>
              <w:top w:val="nil"/>
              <w:left w:val="nil"/>
              <w:bottom w:val="single" w:sz="4" w:space="0" w:color="000000"/>
              <w:right w:val="nil"/>
            </w:tcBorders>
            <w:shd w:val="clear" w:color="auto" w:fill="auto"/>
            <w:noWrap/>
            <w:vAlign w:val="center"/>
            <w:hideMark/>
          </w:tcPr>
          <w:p w14:paraId="4CDB224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single" w:sz="4" w:space="0" w:color="auto"/>
              <w:bottom w:val="single" w:sz="4" w:space="0" w:color="auto"/>
              <w:right w:val="single" w:sz="4" w:space="0" w:color="auto"/>
            </w:tcBorders>
            <w:shd w:val="clear" w:color="000000" w:fill="FFFFFF"/>
            <w:noWrap/>
            <w:vAlign w:val="center"/>
            <w:hideMark/>
          </w:tcPr>
          <w:p w14:paraId="0DBE51D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5</w:t>
            </w:r>
          </w:p>
        </w:tc>
        <w:tc>
          <w:tcPr>
            <w:tcW w:w="1264" w:type="dxa"/>
            <w:tcBorders>
              <w:top w:val="nil"/>
              <w:left w:val="nil"/>
              <w:bottom w:val="single" w:sz="4" w:space="0" w:color="auto"/>
              <w:right w:val="single" w:sz="4" w:space="0" w:color="auto"/>
            </w:tcBorders>
            <w:shd w:val="clear" w:color="000000" w:fill="FFFFFF"/>
            <w:noWrap/>
            <w:vAlign w:val="center"/>
            <w:hideMark/>
          </w:tcPr>
          <w:p w14:paraId="59555A8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3A7DB458"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6</w:t>
            </w:r>
          </w:p>
        </w:tc>
        <w:tc>
          <w:tcPr>
            <w:tcW w:w="1264" w:type="dxa"/>
            <w:tcBorders>
              <w:top w:val="nil"/>
              <w:left w:val="nil"/>
              <w:bottom w:val="single" w:sz="4" w:space="0" w:color="auto"/>
              <w:right w:val="single" w:sz="4" w:space="0" w:color="auto"/>
            </w:tcBorders>
            <w:shd w:val="clear" w:color="000000" w:fill="FFFFFF"/>
            <w:noWrap/>
            <w:vAlign w:val="center"/>
            <w:hideMark/>
          </w:tcPr>
          <w:p w14:paraId="037C77A1"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14F8A3D4" w14:textId="77777777" w:rsidTr="005959B9">
        <w:trPr>
          <w:trHeight w:val="915"/>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5611C714"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030F2336" w14:textId="77777777" w:rsidR="00FB62F0" w:rsidRPr="005959B9" w:rsidRDefault="00FB62F0" w:rsidP="00FB62F0">
            <w:pPr>
              <w:spacing w:after="0" w:line="240" w:lineRule="auto"/>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97" w:type="dxa"/>
            <w:tcBorders>
              <w:top w:val="nil"/>
              <w:left w:val="nil"/>
              <w:bottom w:val="single" w:sz="4" w:space="0" w:color="auto"/>
              <w:right w:val="single" w:sz="4" w:space="0" w:color="auto"/>
            </w:tcBorders>
            <w:shd w:val="clear" w:color="auto" w:fill="auto"/>
            <w:noWrap/>
            <w:vAlign w:val="center"/>
            <w:hideMark/>
          </w:tcPr>
          <w:p w14:paraId="76C67308"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440 00 20440</w:t>
            </w:r>
          </w:p>
        </w:tc>
        <w:tc>
          <w:tcPr>
            <w:tcW w:w="560" w:type="dxa"/>
            <w:tcBorders>
              <w:top w:val="nil"/>
              <w:left w:val="nil"/>
              <w:bottom w:val="single" w:sz="4" w:space="0" w:color="000000"/>
              <w:right w:val="nil"/>
            </w:tcBorders>
            <w:shd w:val="clear" w:color="auto" w:fill="auto"/>
            <w:noWrap/>
            <w:vAlign w:val="center"/>
            <w:hideMark/>
          </w:tcPr>
          <w:p w14:paraId="3637DE6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240</w:t>
            </w:r>
          </w:p>
        </w:tc>
        <w:tc>
          <w:tcPr>
            <w:tcW w:w="699" w:type="dxa"/>
            <w:tcBorders>
              <w:top w:val="nil"/>
              <w:left w:val="single" w:sz="4" w:space="0" w:color="auto"/>
              <w:bottom w:val="single" w:sz="4" w:space="0" w:color="auto"/>
              <w:right w:val="single" w:sz="4" w:space="0" w:color="auto"/>
            </w:tcBorders>
            <w:shd w:val="clear" w:color="000000" w:fill="FFFFFF"/>
            <w:noWrap/>
            <w:vAlign w:val="center"/>
            <w:hideMark/>
          </w:tcPr>
          <w:p w14:paraId="185B5CB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5</w:t>
            </w:r>
          </w:p>
        </w:tc>
        <w:tc>
          <w:tcPr>
            <w:tcW w:w="1264" w:type="dxa"/>
            <w:tcBorders>
              <w:top w:val="nil"/>
              <w:left w:val="nil"/>
              <w:bottom w:val="single" w:sz="4" w:space="0" w:color="auto"/>
              <w:right w:val="single" w:sz="4" w:space="0" w:color="auto"/>
            </w:tcBorders>
            <w:shd w:val="clear" w:color="000000" w:fill="FFFFFF"/>
            <w:noWrap/>
            <w:vAlign w:val="center"/>
            <w:hideMark/>
          </w:tcPr>
          <w:p w14:paraId="0400059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0FE40F8F"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6</w:t>
            </w:r>
          </w:p>
        </w:tc>
        <w:tc>
          <w:tcPr>
            <w:tcW w:w="1264" w:type="dxa"/>
            <w:tcBorders>
              <w:top w:val="nil"/>
              <w:left w:val="nil"/>
              <w:bottom w:val="single" w:sz="4" w:space="0" w:color="auto"/>
              <w:right w:val="single" w:sz="4" w:space="0" w:color="auto"/>
            </w:tcBorders>
            <w:shd w:val="clear" w:color="000000" w:fill="FFFFFF"/>
            <w:noWrap/>
            <w:vAlign w:val="center"/>
            <w:hideMark/>
          </w:tcPr>
          <w:p w14:paraId="3B35AB4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4165AD6B" w14:textId="77777777" w:rsidTr="00917A42">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21B1B81C" w14:textId="77777777" w:rsidR="00FB62F0" w:rsidRPr="005959B9" w:rsidRDefault="00FB62F0" w:rsidP="00FB62F0">
            <w:pPr>
              <w:spacing w:after="0" w:line="240" w:lineRule="auto"/>
              <w:jc w:val="right"/>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208</w:t>
            </w:r>
          </w:p>
        </w:tc>
        <w:tc>
          <w:tcPr>
            <w:tcW w:w="4624" w:type="dxa"/>
            <w:tcBorders>
              <w:top w:val="nil"/>
              <w:left w:val="nil"/>
              <w:bottom w:val="single" w:sz="4" w:space="0" w:color="auto"/>
              <w:right w:val="single" w:sz="4" w:space="0" w:color="auto"/>
            </w:tcBorders>
            <w:shd w:val="clear" w:color="auto" w:fill="auto"/>
            <w:hideMark/>
          </w:tcPr>
          <w:p w14:paraId="39F0D793" w14:textId="77777777" w:rsidR="00FB62F0" w:rsidRPr="005959B9" w:rsidRDefault="00FB62F0" w:rsidP="00FB62F0">
            <w:pPr>
              <w:spacing w:after="0" w:line="240" w:lineRule="auto"/>
              <w:jc w:val="both"/>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Муниципальная программа "Энергосбережение и повышение  энергетической эффективности в городском поселении Безенчук"</w:t>
            </w:r>
          </w:p>
        </w:tc>
        <w:tc>
          <w:tcPr>
            <w:tcW w:w="1197" w:type="dxa"/>
            <w:tcBorders>
              <w:top w:val="nil"/>
              <w:left w:val="nil"/>
              <w:bottom w:val="single" w:sz="4" w:space="0" w:color="auto"/>
              <w:right w:val="single" w:sz="4" w:space="0" w:color="auto"/>
            </w:tcBorders>
            <w:shd w:val="clear" w:color="auto" w:fill="auto"/>
            <w:noWrap/>
            <w:vAlign w:val="center"/>
            <w:hideMark/>
          </w:tcPr>
          <w:p w14:paraId="678AEE3A"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700 00 00000</w:t>
            </w:r>
          </w:p>
        </w:tc>
        <w:tc>
          <w:tcPr>
            <w:tcW w:w="560" w:type="dxa"/>
            <w:tcBorders>
              <w:top w:val="nil"/>
              <w:left w:val="nil"/>
              <w:bottom w:val="single" w:sz="4" w:space="0" w:color="auto"/>
              <w:right w:val="single" w:sz="4" w:space="0" w:color="auto"/>
            </w:tcBorders>
            <w:shd w:val="clear" w:color="auto" w:fill="auto"/>
            <w:noWrap/>
            <w:vAlign w:val="center"/>
            <w:hideMark/>
          </w:tcPr>
          <w:p w14:paraId="57E22061"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9010601"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5 800</w:t>
            </w:r>
          </w:p>
        </w:tc>
        <w:tc>
          <w:tcPr>
            <w:tcW w:w="1264" w:type="dxa"/>
            <w:tcBorders>
              <w:top w:val="nil"/>
              <w:left w:val="nil"/>
              <w:bottom w:val="single" w:sz="4" w:space="0" w:color="auto"/>
              <w:right w:val="single" w:sz="4" w:space="0" w:color="auto"/>
            </w:tcBorders>
            <w:shd w:val="clear" w:color="000000" w:fill="FFFFFF"/>
            <w:noWrap/>
            <w:vAlign w:val="center"/>
            <w:hideMark/>
          </w:tcPr>
          <w:p w14:paraId="575002E5"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c>
          <w:tcPr>
            <w:tcW w:w="747" w:type="dxa"/>
            <w:tcBorders>
              <w:top w:val="nil"/>
              <w:left w:val="nil"/>
              <w:bottom w:val="single" w:sz="4" w:space="0" w:color="auto"/>
              <w:right w:val="single" w:sz="4" w:space="0" w:color="auto"/>
            </w:tcBorders>
            <w:shd w:val="clear" w:color="000000" w:fill="FFFFFF"/>
            <w:noWrap/>
            <w:vAlign w:val="center"/>
            <w:hideMark/>
          </w:tcPr>
          <w:p w14:paraId="338BDD50"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5 800</w:t>
            </w:r>
          </w:p>
        </w:tc>
        <w:tc>
          <w:tcPr>
            <w:tcW w:w="1264" w:type="dxa"/>
            <w:tcBorders>
              <w:top w:val="nil"/>
              <w:left w:val="nil"/>
              <w:bottom w:val="single" w:sz="4" w:space="0" w:color="auto"/>
              <w:right w:val="single" w:sz="4" w:space="0" w:color="auto"/>
            </w:tcBorders>
            <w:shd w:val="clear" w:color="000000" w:fill="FFFFFF"/>
            <w:noWrap/>
            <w:vAlign w:val="center"/>
            <w:hideMark/>
          </w:tcPr>
          <w:p w14:paraId="17B622E7"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r>
      <w:tr w:rsidR="00FB62F0" w:rsidRPr="00FB62F0" w14:paraId="28CC8DD4" w14:textId="77777777" w:rsidTr="00D237DA">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74BAAFDE"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38F9DB39"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645BF20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700 00 20010</w:t>
            </w:r>
          </w:p>
        </w:tc>
        <w:tc>
          <w:tcPr>
            <w:tcW w:w="560" w:type="dxa"/>
            <w:tcBorders>
              <w:top w:val="nil"/>
              <w:left w:val="nil"/>
              <w:bottom w:val="single" w:sz="4" w:space="0" w:color="auto"/>
              <w:right w:val="single" w:sz="4" w:space="0" w:color="auto"/>
            </w:tcBorders>
            <w:shd w:val="clear" w:color="auto" w:fill="auto"/>
            <w:noWrap/>
            <w:vAlign w:val="center"/>
            <w:hideMark/>
          </w:tcPr>
          <w:p w14:paraId="3661961E"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8C8DBFB"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5 800</w:t>
            </w:r>
          </w:p>
        </w:tc>
        <w:tc>
          <w:tcPr>
            <w:tcW w:w="1264" w:type="dxa"/>
            <w:tcBorders>
              <w:top w:val="nil"/>
              <w:left w:val="nil"/>
              <w:bottom w:val="single" w:sz="4" w:space="0" w:color="auto"/>
              <w:right w:val="single" w:sz="4" w:space="0" w:color="auto"/>
            </w:tcBorders>
            <w:shd w:val="clear" w:color="000000" w:fill="FFFFFF"/>
            <w:noWrap/>
            <w:vAlign w:val="center"/>
            <w:hideMark/>
          </w:tcPr>
          <w:p w14:paraId="2CAC1948"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6152A49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5 800</w:t>
            </w:r>
          </w:p>
        </w:tc>
        <w:tc>
          <w:tcPr>
            <w:tcW w:w="1264" w:type="dxa"/>
            <w:tcBorders>
              <w:top w:val="nil"/>
              <w:left w:val="nil"/>
              <w:bottom w:val="single" w:sz="4" w:space="0" w:color="auto"/>
              <w:right w:val="single" w:sz="4" w:space="0" w:color="auto"/>
            </w:tcBorders>
            <w:shd w:val="clear" w:color="000000" w:fill="FFFFFF"/>
            <w:noWrap/>
            <w:vAlign w:val="center"/>
            <w:hideMark/>
          </w:tcPr>
          <w:p w14:paraId="3A82037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06C490CE" w14:textId="77777777" w:rsidTr="00917A42">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4A69D96E"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59C71B83"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xml:space="preserve">Иные закупки </w:t>
            </w:r>
            <w:proofErr w:type="spellStart"/>
            <w:r w:rsidRPr="005959B9">
              <w:rPr>
                <w:rFonts w:ascii="Times New Roman" w:eastAsia="Times New Roman" w:hAnsi="Times New Roman" w:cs="Times New Roman"/>
                <w:sz w:val="16"/>
                <w:szCs w:val="16"/>
                <w:lang w:eastAsia="ru-RU"/>
              </w:rPr>
              <w:t>товарорв</w:t>
            </w:r>
            <w:proofErr w:type="spellEnd"/>
            <w:r w:rsidRPr="005959B9">
              <w:rPr>
                <w:rFonts w:ascii="Times New Roman" w:eastAsia="Times New Roman" w:hAnsi="Times New Roman" w:cs="Times New Roman"/>
                <w:sz w:val="16"/>
                <w:szCs w:val="16"/>
                <w:lang w:eastAsia="ru-RU"/>
              </w:rPr>
              <w:t xml:space="preserve">, работ и услуг для обеспечения </w:t>
            </w:r>
            <w:proofErr w:type="spellStart"/>
            <w:r w:rsidRPr="005959B9">
              <w:rPr>
                <w:rFonts w:ascii="Times New Roman" w:eastAsia="Times New Roman" w:hAnsi="Times New Roman" w:cs="Times New Roman"/>
                <w:sz w:val="16"/>
                <w:szCs w:val="16"/>
                <w:lang w:eastAsia="ru-RU"/>
              </w:rPr>
              <w:t>государсвтенных</w:t>
            </w:r>
            <w:proofErr w:type="spellEnd"/>
            <w:r w:rsidRPr="005959B9">
              <w:rPr>
                <w:rFonts w:ascii="Times New Roman" w:eastAsia="Times New Roman" w:hAnsi="Times New Roman" w:cs="Times New Roman"/>
                <w:sz w:val="16"/>
                <w:szCs w:val="16"/>
                <w:lang w:eastAsia="ru-RU"/>
              </w:rPr>
              <w:t xml:space="preserve"> (муниципальных)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4677668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700 00 20010</w:t>
            </w:r>
          </w:p>
        </w:tc>
        <w:tc>
          <w:tcPr>
            <w:tcW w:w="560" w:type="dxa"/>
            <w:tcBorders>
              <w:top w:val="nil"/>
              <w:left w:val="nil"/>
              <w:bottom w:val="single" w:sz="4" w:space="0" w:color="auto"/>
              <w:right w:val="single" w:sz="4" w:space="0" w:color="auto"/>
            </w:tcBorders>
            <w:shd w:val="clear" w:color="auto" w:fill="auto"/>
            <w:noWrap/>
            <w:vAlign w:val="center"/>
            <w:hideMark/>
          </w:tcPr>
          <w:p w14:paraId="6DA51F2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240</w:t>
            </w:r>
          </w:p>
        </w:tc>
        <w:tc>
          <w:tcPr>
            <w:tcW w:w="699" w:type="dxa"/>
            <w:tcBorders>
              <w:top w:val="nil"/>
              <w:left w:val="nil"/>
              <w:bottom w:val="single" w:sz="4" w:space="0" w:color="auto"/>
              <w:right w:val="single" w:sz="4" w:space="0" w:color="auto"/>
            </w:tcBorders>
            <w:shd w:val="clear" w:color="000000" w:fill="FFFFFF"/>
            <w:noWrap/>
            <w:vAlign w:val="center"/>
            <w:hideMark/>
          </w:tcPr>
          <w:p w14:paraId="72A8503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5 800</w:t>
            </w:r>
          </w:p>
        </w:tc>
        <w:tc>
          <w:tcPr>
            <w:tcW w:w="1264" w:type="dxa"/>
            <w:tcBorders>
              <w:top w:val="nil"/>
              <w:left w:val="nil"/>
              <w:bottom w:val="single" w:sz="4" w:space="0" w:color="auto"/>
              <w:right w:val="single" w:sz="4" w:space="0" w:color="auto"/>
            </w:tcBorders>
            <w:shd w:val="clear" w:color="000000" w:fill="FFFFFF"/>
            <w:noWrap/>
            <w:vAlign w:val="center"/>
            <w:hideMark/>
          </w:tcPr>
          <w:p w14:paraId="3E1B1BC9"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3105CFF4"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5 800</w:t>
            </w:r>
          </w:p>
        </w:tc>
        <w:tc>
          <w:tcPr>
            <w:tcW w:w="1264" w:type="dxa"/>
            <w:tcBorders>
              <w:top w:val="nil"/>
              <w:left w:val="nil"/>
              <w:bottom w:val="single" w:sz="4" w:space="0" w:color="auto"/>
              <w:right w:val="single" w:sz="4" w:space="0" w:color="auto"/>
            </w:tcBorders>
            <w:shd w:val="clear" w:color="000000" w:fill="FFFFFF"/>
            <w:noWrap/>
            <w:vAlign w:val="center"/>
            <w:hideMark/>
          </w:tcPr>
          <w:p w14:paraId="470786A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6160024D" w14:textId="77777777" w:rsidTr="005959B9">
        <w:trPr>
          <w:trHeight w:val="45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3DF3D8CC" w14:textId="77777777" w:rsidR="00FB62F0" w:rsidRPr="005959B9" w:rsidRDefault="00FB62F0" w:rsidP="00FB62F0">
            <w:pPr>
              <w:spacing w:after="0" w:line="240" w:lineRule="auto"/>
              <w:jc w:val="right"/>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208</w:t>
            </w:r>
          </w:p>
        </w:tc>
        <w:tc>
          <w:tcPr>
            <w:tcW w:w="4624" w:type="dxa"/>
            <w:tcBorders>
              <w:top w:val="nil"/>
              <w:left w:val="nil"/>
              <w:bottom w:val="single" w:sz="4" w:space="0" w:color="auto"/>
              <w:right w:val="single" w:sz="4" w:space="0" w:color="auto"/>
            </w:tcBorders>
            <w:shd w:val="clear" w:color="auto" w:fill="auto"/>
            <w:hideMark/>
          </w:tcPr>
          <w:p w14:paraId="4ED0D928" w14:textId="77777777" w:rsidR="00FB62F0" w:rsidRPr="005959B9" w:rsidRDefault="00FB62F0" w:rsidP="00FB62F0">
            <w:pPr>
              <w:spacing w:after="0" w:line="240" w:lineRule="auto"/>
              <w:jc w:val="both"/>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на 2022-2024гг"</w:t>
            </w:r>
          </w:p>
        </w:tc>
        <w:tc>
          <w:tcPr>
            <w:tcW w:w="1197" w:type="dxa"/>
            <w:tcBorders>
              <w:top w:val="nil"/>
              <w:left w:val="nil"/>
              <w:bottom w:val="single" w:sz="4" w:space="0" w:color="auto"/>
              <w:right w:val="single" w:sz="4" w:space="0" w:color="auto"/>
            </w:tcBorders>
            <w:shd w:val="clear" w:color="auto" w:fill="auto"/>
            <w:noWrap/>
            <w:vAlign w:val="center"/>
            <w:hideMark/>
          </w:tcPr>
          <w:p w14:paraId="3D27C59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710 00 00000</w:t>
            </w:r>
          </w:p>
        </w:tc>
        <w:tc>
          <w:tcPr>
            <w:tcW w:w="560" w:type="dxa"/>
            <w:tcBorders>
              <w:top w:val="nil"/>
              <w:left w:val="nil"/>
              <w:bottom w:val="single" w:sz="4" w:space="0" w:color="auto"/>
              <w:right w:val="single" w:sz="4" w:space="0" w:color="auto"/>
            </w:tcBorders>
            <w:shd w:val="clear" w:color="auto" w:fill="auto"/>
            <w:noWrap/>
            <w:vAlign w:val="center"/>
            <w:hideMark/>
          </w:tcPr>
          <w:p w14:paraId="39D35D69"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CB36A25"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3 004</w:t>
            </w:r>
          </w:p>
        </w:tc>
        <w:tc>
          <w:tcPr>
            <w:tcW w:w="1264" w:type="dxa"/>
            <w:tcBorders>
              <w:top w:val="nil"/>
              <w:left w:val="nil"/>
              <w:bottom w:val="single" w:sz="4" w:space="0" w:color="auto"/>
              <w:right w:val="single" w:sz="4" w:space="0" w:color="auto"/>
            </w:tcBorders>
            <w:shd w:val="clear" w:color="000000" w:fill="FFFFFF"/>
            <w:noWrap/>
            <w:vAlign w:val="center"/>
            <w:hideMark/>
          </w:tcPr>
          <w:p w14:paraId="09FC07F4"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c>
          <w:tcPr>
            <w:tcW w:w="747" w:type="dxa"/>
            <w:tcBorders>
              <w:top w:val="nil"/>
              <w:left w:val="nil"/>
              <w:bottom w:val="single" w:sz="4" w:space="0" w:color="auto"/>
              <w:right w:val="single" w:sz="4" w:space="0" w:color="auto"/>
            </w:tcBorders>
            <w:shd w:val="clear" w:color="000000" w:fill="FFFFFF"/>
            <w:noWrap/>
            <w:vAlign w:val="center"/>
            <w:hideMark/>
          </w:tcPr>
          <w:p w14:paraId="24C9CE85"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3 004</w:t>
            </w:r>
          </w:p>
        </w:tc>
        <w:tc>
          <w:tcPr>
            <w:tcW w:w="1264" w:type="dxa"/>
            <w:tcBorders>
              <w:top w:val="nil"/>
              <w:left w:val="nil"/>
              <w:bottom w:val="single" w:sz="4" w:space="0" w:color="auto"/>
              <w:right w:val="single" w:sz="4" w:space="0" w:color="auto"/>
            </w:tcBorders>
            <w:shd w:val="clear" w:color="000000" w:fill="FFFFFF"/>
            <w:noWrap/>
            <w:vAlign w:val="center"/>
            <w:hideMark/>
          </w:tcPr>
          <w:p w14:paraId="6D04849A"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r>
      <w:tr w:rsidR="00FB62F0" w:rsidRPr="00FB62F0" w14:paraId="565F8369" w14:textId="77777777" w:rsidTr="00917A42">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3B4535A4"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69279D1B"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2FC30E6B"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710 00 20010</w:t>
            </w:r>
          </w:p>
        </w:tc>
        <w:tc>
          <w:tcPr>
            <w:tcW w:w="560" w:type="dxa"/>
            <w:tcBorders>
              <w:top w:val="nil"/>
              <w:left w:val="nil"/>
              <w:bottom w:val="single" w:sz="4" w:space="0" w:color="auto"/>
              <w:right w:val="single" w:sz="4" w:space="0" w:color="auto"/>
            </w:tcBorders>
            <w:shd w:val="clear" w:color="auto" w:fill="auto"/>
            <w:noWrap/>
            <w:vAlign w:val="center"/>
            <w:hideMark/>
          </w:tcPr>
          <w:p w14:paraId="690CF124"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08BDCDA"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2 904</w:t>
            </w:r>
          </w:p>
        </w:tc>
        <w:tc>
          <w:tcPr>
            <w:tcW w:w="1264" w:type="dxa"/>
            <w:tcBorders>
              <w:top w:val="nil"/>
              <w:left w:val="nil"/>
              <w:bottom w:val="single" w:sz="4" w:space="0" w:color="auto"/>
              <w:right w:val="single" w:sz="4" w:space="0" w:color="auto"/>
            </w:tcBorders>
            <w:shd w:val="clear" w:color="000000" w:fill="FFFFFF"/>
            <w:noWrap/>
            <w:vAlign w:val="center"/>
            <w:hideMark/>
          </w:tcPr>
          <w:p w14:paraId="00A46AD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3EA2A2A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2 904</w:t>
            </w:r>
          </w:p>
        </w:tc>
        <w:tc>
          <w:tcPr>
            <w:tcW w:w="1264" w:type="dxa"/>
            <w:tcBorders>
              <w:top w:val="nil"/>
              <w:left w:val="nil"/>
              <w:bottom w:val="single" w:sz="4" w:space="0" w:color="auto"/>
              <w:right w:val="single" w:sz="4" w:space="0" w:color="auto"/>
            </w:tcBorders>
            <w:shd w:val="clear" w:color="000000" w:fill="FFFFFF"/>
            <w:noWrap/>
            <w:vAlign w:val="center"/>
            <w:hideMark/>
          </w:tcPr>
          <w:p w14:paraId="00479D05"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6CA26FE6" w14:textId="77777777" w:rsidTr="0084404F">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29412EA3"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44A6DCC3"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7" w:type="dxa"/>
            <w:tcBorders>
              <w:top w:val="nil"/>
              <w:left w:val="nil"/>
              <w:bottom w:val="single" w:sz="4" w:space="0" w:color="auto"/>
              <w:right w:val="single" w:sz="4" w:space="0" w:color="auto"/>
            </w:tcBorders>
            <w:shd w:val="clear" w:color="auto" w:fill="auto"/>
            <w:noWrap/>
            <w:vAlign w:val="center"/>
            <w:hideMark/>
          </w:tcPr>
          <w:p w14:paraId="506FEB7F"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710 00 20010</w:t>
            </w:r>
          </w:p>
        </w:tc>
        <w:tc>
          <w:tcPr>
            <w:tcW w:w="560" w:type="dxa"/>
            <w:tcBorders>
              <w:top w:val="nil"/>
              <w:left w:val="nil"/>
              <w:bottom w:val="single" w:sz="4" w:space="0" w:color="auto"/>
              <w:right w:val="single" w:sz="4" w:space="0" w:color="auto"/>
            </w:tcBorders>
            <w:shd w:val="clear" w:color="auto" w:fill="auto"/>
            <w:noWrap/>
            <w:vAlign w:val="center"/>
            <w:hideMark/>
          </w:tcPr>
          <w:p w14:paraId="70AA4BF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240</w:t>
            </w:r>
          </w:p>
        </w:tc>
        <w:tc>
          <w:tcPr>
            <w:tcW w:w="699" w:type="dxa"/>
            <w:tcBorders>
              <w:top w:val="nil"/>
              <w:left w:val="nil"/>
              <w:bottom w:val="single" w:sz="4" w:space="0" w:color="auto"/>
              <w:right w:val="single" w:sz="4" w:space="0" w:color="auto"/>
            </w:tcBorders>
            <w:shd w:val="clear" w:color="000000" w:fill="FFFFFF"/>
            <w:noWrap/>
            <w:vAlign w:val="center"/>
            <w:hideMark/>
          </w:tcPr>
          <w:p w14:paraId="5032157B"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2 904</w:t>
            </w:r>
          </w:p>
        </w:tc>
        <w:tc>
          <w:tcPr>
            <w:tcW w:w="1264" w:type="dxa"/>
            <w:tcBorders>
              <w:top w:val="nil"/>
              <w:left w:val="nil"/>
              <w:bottom w:val="single" w:sz="4" w:space="0" w:color="auto"/>
              <w:right w:val="single" w:sz="4" w:space="0" w:color="auto"/>
            </w:tcBorders>
            <w:shd w:val="clear" w:color="000000" w:fill="FFFFFF"/>
            <w:noWrap/>
            <w:vAlign w:val="center"/>
            <w:hideMark/>
          </w:tcPr>
          <w:p w14:paraId="2C6EF12B"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3726BE29"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2 904</w:t>
            </w:r>
          </w:p>
        </w:tc>
        <w:tc>
          <w:tcPr>
            <w:tcW w:w="1264" w:type="dxa"/>
            <w:tcBorders>
              <w:top w:val="nil"/>
              <w:left w:val="nil"/>
              <w:bottom w:val="single" w:sz="4" w:space="0" w:color="auto"/>
              <w:right w:val="single" w:sz="4" w:space="0" w:color="auto"/>
            </w:tcBorders>
            <w:shd w:val="clear" w:color="000000" w:fill="FFFFFF"/>
            <w:noWrap/>
            <w:vAlign w:val="center"/>
            <w:hideMark/>
          </w:tcPr>
          <w:p w14:paraId="645A05EE"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69F2ECF7" w14:textId="77777777" w:rsidTr="0084404F">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2EABAEBC"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0B5B3698"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Иные направления расходов</w:t>
            </w:r>
          </w:p>
        </w:tc>
        <w:tc>
          <w:tcPr>
            <w:tcW w:w="1197" w:type="dxa"/>
            <w:tcBorders>
              <w:top w:val="nil"/>
              <w:left w:val="nil"/>
              <w:bottom w:val="single" w:sz="4" w:space="0" w:color="auto"/>
              <w:right w:val="single" w:sz="4" w:space="0" w:color="auto"/>
            </w:tcBorders>
            <w:shd w:val="clear" w:color="auto" w:fill="auto"/>
            <w:noWrap/>
            <w:vAlign w:val="center"/>
            <w:hideMark/>
          </w:tcPr>
          <w:p w14:paraId="454A25F5"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710 00 00000</w:t>
            </w:r>
          </w:p>
        </w:tc>
        <w:tc>
          <w:tcPr>
            <w:tcW w:w="560" w:type="dxa"/>
            <w:tcBorders>
              <w:top w:val="nil"/>
              <w:left w:val="nil"/>
              <w:bottom w:val="single" w:sz="4" w:space="0" w:color="auto"/>
              <w:right w:val="single" w:sz="4" w:space="0" w:color="auto"/>
            </w:tcBorders>
            <w:shd w:val="clear" w:color="auto" w:fill="auto"/>
            <w:noWrap/>
            <w:vAlign w:val="center"/>
            <w:hideMark/>
          </w:tcPr>
          <w:p w14:paraId="489EFF7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6BA9148"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100</w:t>
            </w:r>
          </w:p>
        </w:tc>
        <w:tc>
          <w:tcPr>
            <w:tcW w:w="1264" w:type="dxa"/>
            <w:tcBorders>
              <w:top w:val="nil"/>
              <w:left w:val="nil"/>
              <w:bottom w:val="single" w:sz="4" w:space="0" w:color="auto"/>
              <w:right w:val="single" w:sz="4" w:space="0" w:color="auto"/>
            </w:tcBorders>
            <w:shd w:val="clear" w:color="000000" w:fill="FFFFFF"/>
            <w:noWrap/>
            <w:vAlign w:val="center"/>
            <w:hideMark/>
          </w:tcPr>
          <w:p w14:paraId="0E643AF8"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3636FE55"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100</w:t>
            </w:r>
          </w:p>
        </w:tc>
        <w:tc>
          <w:tcPr>
            <w:tcW w:w="1264" w:type="dxa"/>
            <w:tcBorders>
              <w:top w:val="nil"/>
              <w:left w:val="nil"/>
              <w:bottom w:val="single" w:sz="4" w:space="0" w:color="auto"/>
              <w:right w:val="single" w:sz="4" w:space="0" w:color="auto"/>
            </w:tcBorders>
            <w:shd w:val="clear" w:color="000000" w:fill="FFFFFF"/>
            <w:noWrap/>
            <w:vAlign w:val="center"/>
            <w:hideMark/>
          </w:tcPr>
          <w:p w14:paraId="76C7CC3B"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53DB0ED5" w14:textId="77777777" w:rsidTr="0084404F">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2779B18C"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029D1E55"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Уплата налогов, сборов и иных платежей</w:t>
            </w:r>
          </w:p>
        </w:tc>
        <w:tc>
          <w:tcPr>
            <w:tcW w:w="1197" w:type="dxa"/>
            <w:tcBorders>
              <w:top w:val="nil"/>
              <w:left w:val="nil"/>
              <w:bottom w:val="single" w:sz="4" w:space="0" w:color="auto"/>
              <w:right w:val="single" w:sz="4" w:space="0" w:color="auto"/>
            </w:tcBorders>
            <w:shd w:val="clear" w:color="auto" w:fill="auto"/>
            <w:noWrap/>
            <w:vAlign w:val="center"/>
            <w:hideMark/>
          </w:tcPr>
          <w:p w14:paraId="60A14784"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710 00 90010</w:t>
            </w:r>
          </w:p>
        </w:tc>
        <w:tc>
          <w:tcPr>
            <w:tcW w:w="560" w:type="dxa"/>
            <w:tcBorders>
              <w:top w:val="nil"/>
              <w:left w:val="nil"/>
              <w:bottom w:val="single" w:sz="4" w:space="0" w:color="auto"/>
              <w:right w:val="single" w:sz="4" w:space="0" w:color="auto"/>
            </w:tcBorders>
            <w:shd w:val="clear" w:color="auto" w:fill="auto"/>
            <w:noWrap/>
            <w:vAlign w:val="center"/>
            <w:hideMark/>
          </w:tcPr>
          <w:p w14:paraId="26418C5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850</w:t>
            </w:r>
          </w:p>
        </w:tc>
        <w:tc>
          <w:tcPr>
            <w:tcW w:w="699" w:type="dxa"/>
            <w:tcBorders>
              <w:top w:val="nil"/>
              <w:left w:val="nil"/>
              <w:bottom w:val="single" w:sz="4" w:space="0" w:color="auto"/>
              <w:right w:val="single" w:sz="4" w:space="0" w:color="auto"/>
            </w:tcBorders>
            <w:shd w:val="clear" w:color="000000" w:fill="FFFFFF"/>
            <w:noWrap/>
            <w:vAlign w:val="center"/>
            <w:hideMark/>
          </w:tcPr>
          <w:p w14:paraId="3BB1B9FA"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100</w:t>
            </w:r>
          </w:p>
        </w:tc>
        <w:tc>
          <w:tcPr>
            <w:tcW w:w="1264" w:type="dxa"/>
            <w:tcBorders>
              <w:top w:val="nil"/>
              <w:left w:val="nil"/>
              <w:bottom w:val="single" w:sz="4" w:space="0" w:color="auto"/>
              <w:right w:val="single" w:sz="4" w:space="0" w:color="auto"/>
            </w:tcBorders>
            <w:shd w:val="clear" w:color="000000" w:fill="FFFFFF"/>
            <w:noWrap/>
            <w:vAlign w:val="center"/>
            <w:hideMark/>
          </w:tcPr>
          <w:p w14:paraId="2C38738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0CB4D55E"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100</w:t>
            </w:r>
          </w:p>
        </w:tc>
        <w:tc>
          <w:tcPr>
            <w:tcW w:w="1264" w:type="dxa"/>
            <w:tcBorders>
              <w:top w:val="nil"/>
              <w:left w:val="nil"/>
              <w:bottom w:val="single" w:sz="4" w:space="0" w:color="auto"/>
              <w:right w:val="single" w:sz="4" w:space="0" w:color="auto"/>
            </w:tcBorders>
            <w:shd w:val="clear" w:color="000000" w:fill="FFFFFF"/>
            <w:noWrap/>
            <w:vAlign w:val="center"/>
            <w:hideMark/>
          </w:tcPr>
          <w:p w14:paraId="106A2A0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5409DE69" w14:textId="77777777" w:rsidTr="005959B9">
        <w:trPr>
          <w:trHeight w:val="66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15D4D560" w14:textId="77777777" w:rsidR="00FB62F0" w:rsidRPr="005959B9" w:rsidRDefault="00FB62F0" w:rsidP="00FB62F0">
            <w:pPr>
              <w:spacing w:after="0" w:line="240" w:lineRule="auto"/>
              <w:jc w:val="right"/>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208</w:t>
            </w:r>
          </w:p>
        </w:tc>
        <w:tc>
          <w:tcPr>
            <w:tcW w:w="4624" w:type="dxa"/>
            <w:tcBorders>
              <w:top w:val="nil"/>
              <w:left w:val="nil"/>
              <w:bottom w:val="single" w:sz="4" w:space="0" w:color="auto"/>
              <w:right w:val="single" w:sz="4" w:space="0" w:color="auto"/>
            </w:tcBorders>
            <w:shd w:val="clear" w:color="auto" w:fill="auto"/>
            <w:hideMark/>
          </w:tcPr>
          <w:p w14:paraId="210A8F1B" w14:textId="77777777" w:rsidR="00FB62F0" w:rsidRPr="005959B9" w:rsidRDefault="00FB62F0" w:rsidP="00FB62F0">
            <w:pPr>
              <w:spacing w:after="0" w:line="240" w:lineRule="auto"/>
              <w:jc w:val="both"/>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97" w:type="dxa"/>
            <w:tcBorders>
              <w:top w:val="nil"/>
              <w:left w:val="nil"/>
              <w:bottom w:val="single" w:sz="4" w:space="0" w:color="auto"/>
              <w:right w:val="single" w:sz="4" w:space="0" w:color="auto"/>
            </w:tcBorders>
            <w:shd w:val="clear" w:color="auto" w:fill="auto"/>
            <w:noWrap/>
            <w:vAlign w:val="center"/>
            <w:hideMark/>
          </w:tcPr>
          <w:p w14:paraId="2D20C05F"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730 00 00000</w:t>
            </w:r>
          </w:p>
        </w:tc>
        <w:tc>
          <w:tcPr>
            <w:tcW w:w="560" w:type="dxa"/>
            <w:tcBorders>
              <w:top w:val="nil"/>
              <w:left w:val="nil"/>
              <w:bottom w:val="single" w:sz="4" w:space="0" w:color="auto"/>
              <w:right w:val="single" w:sz="4" w:space="0" w:color="auto"/>
            </w:tcBorders>
            <w:shd w:val="clear" w:color="auto" w:fill="auto"/>
            <w:noWrap/>
            <w:vAlign w:val="center"/>
            <w:hideMark/>
          </w:tcPr>
          <w:p w14:paraId="5C80D3E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54D30A2"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480</w:t>
            </w:r>
          </w:p>
        </w:tc>
        <w:tc>
          <w:tcPr>
            <w:tcW w:w="1264" w:type="dxa"/>
            <w:tcBorders>
              <w:top w:val="nil"/>
              <w:left w:val="nil"/>
              <w:bottom w:val="single" w:sz="4" w:space="0" w:color="auto"/>
              <w:right w:val="single" w:sz="4" w:space="0" w:color="auto"/>
            </w:tcBorders>
            <w:shd w:val="clear" w:color="000000" w:fill="FFFFFF"/>
            <w:noWrap/>
            <w:vAlign w:val="center"/>
            <w:hideMark/>
          </w:tcPr>
          <w:p w14:paraId="0D4FA526"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c>
          <w:tcPr>
            <w:tcW w:w="747" w:type="dxa"/>
            <w:tcBorders>
              <w:top w:val="nil"/>
              <w:left w:val="nil"/>
              <w:bottom w:val="single" w:sz="4" w:space="0" w:color="auto"/>
              <w:right w:val="single" w:sz="4" w:space="0" w:color="auto"/>
            </w:tcBorders>
            <w:shd w:val="clear" w:color="000000" w:fill="FFFFFF"/>
            <w:noWrap/>
            <w:vAlign w:val="center"/>
            <w:hideMark/>
          </w:tcPr>
          <w:p w14:paraId="437F64AB"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480</w:t>
            </w:r>
          </w:p>
        </w:tc>
        <w:tc>
          <w:tcPr>
            <w:tcW w:w="1264" w:type="dxa"/>
            <w:tcBorders>
              <w:top w:val="nil"/>
              <w:left w:val="nil"/>
              <w:bottom w:val="single" w:sz="4" w:space="0" w:color="auto"/>
              <w:right w:val="single" w:sz="4" w:space="0" w:color="auto"/>
            </w:tcBorders>
            <w:shd w:val="clear" w:color="000000" w:fill="FFFFFF"/>
            <w:noWrap/>
            <w:vAlign w:val="center"/>
            <w:hideMark/>
          </w:tcPr>
          <w:p w14:paraId="0945C100"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r>
      <w:tr w:rsidR="00FB62F0" w:rsidRPr="00FB62F0" w14:paraId="132220AD" w14:textId="77777777" w:rsidTr="0084404F">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19A651F1"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1CA23E54"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xml:space="preserve">Закупка </w:t>
            </w:r>
            <w:proofErr w:type="spellStart"/>
            <w:r w:rsidRPr="005959B9">
              <w:rPr>
                <w:rFonts w:ascii="Times New Roman" w:eastAsia="Times New Roman" w:hAnsi="Times New Roman" w:cs="Times New Roman"/>
                <w:sz w:val="16"/>
                <w:szCs w:val="16"/>
                <w:lang w:eastAsia="ru-RU"/>
              </w:rPr>
              <w:t>товарорв</w:t>
            </w:r>
            <w:proofErr w:type="spellEnd"/>
            <w:r w:rsidRPr="005959B9">
              <w:rPr>
                <w:rFonts w:ascii="Times New Roman" w:eastAsia="Times New Roman" w:hAnsi="Times New Roman" w:cs="Times New Roman"/>
                <w:sz w:val="16"/>
                <w:szCs w:val="16"/>
                <w:lang w:eastAsia="ru-RU"/>
              </w:rPr>
              <w:t xml:space="preserve">, работ и услуг для </w:t>
            </w:r>
            <w:proofErr w:type="spellStart"/>
            <w:r w:rsidRPr="005959B9">
              <w:rPr>
                <w:rFonts w:ascii="Times New Roman" w:eastAsia="Times New Roman" w:hAnsi="Times New Roman" w:cs="Times New Roman"/>
                <w:sz w:val="16"/>
                <w:szCs w:val="16"/>
                <w:lang w:eastAsia="ru-RU"/>
              </w:rPr>
              <w:t>государсвтенных</w:t>
            </w:r>
            <w:proofErr w:type="spellEnd"/>
            <w:r w:rsidRPr="005959B9">
              <w:rPr>
                <w:rFonts w:ascii="Times New Roman" w:eastAsia="Times New Roman" w:hAnsi="Times New Roman" w:cs="Times New Roman"/>
                <w:sz w:val="16"/>
                <w:szCs w:val="16"/>
                <w:lang w:eastAsia="ru-RU"/>
              </w:rPr>
              <w:t xml:space="preserve"> нужд</w:t>
            </w:r>
          </w:p>
        </w:tc>
        <w:tc>
          <w:tcPr>
            <w:tcW w:w="1197" w:type="dxa"/>
            <w:tcBorders>
              <w:top w:val="nil"/>
              <w:left w:val="nil"/>
              <w:bottom w:val="single" w:sz="4" w:space="0" w:color="auto"/>
              <w:right w:val="single" w:sz="4" w:space="0" w:color="auto"/>
            </w:tcBorders>
            <w:shd w:val="clear" w:color="auto" w:fill="auto"/>
            <w:noWrap/>
            <w:vAlign w:val="center"/>
            <w:hideMark/>
          </w:tcPr>
          <w:p w14:paraId="173DE3B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730 00 20030</w:t>
            </w:r>
          </w:p>
        </w:tc>
        <w:tc>
          <w:tcPr>
            <w:tcW w:w="560" w:type="dxa"/>
            <w:tcBorders>
              <w:top w:val="nil"/>
              <w:left w:val="nil"/>
              <w:bottom w:val="single" w:sz="4" w:space="0" w:color="auto"/>
              <w:right w:val="single" w:sz="4" w:space="0" w:color="auto"/>
            </w:tcBorders>
            <w:shd w:val="clear" w:color="auto" w:fill="auto"/>
            <w:noWrap/>
            <w:vAlign w:val="center"/>
            <w:hideMark/>
          </w:tcPr>
          <w:p w14:paraId="3C5512EF"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6C42A8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480</w:t>
            </w:r>
          </w:p>
        </w:tc>
        <w:tc>
          <w:tcPr>
            <w:tcW w:w="1264" w:type="dxa"/>
            <w:tcBorders>
              <w:top w:val="nil"/>
              <w:left w:val="nil"/>
              <w:bottom w:val="single" w:sz="4" w:space="0" w:color="auto"/>
              <w:right w:val="single" w:sz="4" w:space="0" w:color="auto"/>
            </w:tcBorders>
            <w:shd w:val="clear" w:color="000000" w:fill="FFFFFF"/>
            <w:noWrap/>
            <w:vAlign w:val="center"/>
            <w:hideMark/>
          </w:tcPr>
          <w:p w14:paraId="4EA120E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1677911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480</w:t>
            </w:r>
          </w:p>
        </w:tc>
        <w:tc>
          <w:tcPr>
            <w:tcW w:w="1264" w:type="dxa"/>
            <w:tcBorders>
              <w:top w:val="nil"/>
              <w:left w:val="nil"/>
              <w:bottom w:val="single" w:sz="4" w:space="0" w:color="auto"/>
              <w:right w:val="single" w:sz="4" w:space="0" w:color="auto"/>
            </w:tcBorders>
            <w:shd w:val="clear" w:color="000000" w:fill="FFFFFF"/>
            <w:noWrap/>
            <w:vAlign w:val="center"/>
            <w:hideMark/>
          </w:tcPr>
          <w:p w14:paraId="0406C78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18B47943" w14:textId="77777777" w:rsidTr="0084404F">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1F4C4605"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4C26F7FF"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7" w:type="dxa"/>
            <w:tcBorders>
              <w:top w:val="nil"/>
              <w:left w:val="nil"/>
              <w:bottom w:val="single" w:sz="4" w:space="0" w:color="auto"/>
              <w:right w:val="single" w:sz="4" w:space="0" w:color="auto"/>
            </w:tcBorders>
            <w:shd w:val="clear" w:color="auto" w:fill="auto"/>
            <w:noWrap/>
            <w:vAlign w:val="center"/>
            <w:hideMark/>
          </w:tcPr>
          <w:p w14:paraId="0E04C4B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730 00 20030</w:t>
            </w:r>
          </w:p>
        </w:tc>
        <w:tc>
          <w:tcPr>
            <w:tcW w:w="560" w:type="dxa"/>
            <w:tcBorders>
              <w:top w:val="nil"/>
              <w:left w:val="nil"/>
              <w:bottom w:val="single" w:sz="4" w:space="0" w:color="auto"/>
              <w:right w:val="single" w:sz="4" w:space="0" w:color="auto"/>
            </w:tcBorders>
            <w:shd w:val="clear" w:color="auto" w:fill="auto"/>
            <w:noWrap/>
            <w:vAlign w:val="center"/>
            <w:hideMark/>
          </w:tcPr>
          <w:p w14:paraId="67FC24A1"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240</w:t>
            </w:r>
          </w:p>
        </w:tc>
        <w:tc>
          <w:tcPr>
            <w:tcW w:w="699" w:type="dxa"/>
            <w:tcBorders>
              <w:top w:val="nil"/>
              <w:left w:val="nil"/>
              <w:bottom w:val="single" w:sz="4" w:space="0" w:color="auto"/>
              <w:right w:val="single" w:sz="4" w:space="0" w:color="auto"/>
            </w:tcBorders>
            <w:shd w:val="clear" w:color="000000" w:fill="FFFFFF"/>
            <w:noWrap/>
            <w:vAlign w:val="center"/>
            <w:hideMark/>
          </w:tcPr>
          <w:p w14:paraId="4F162781"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480</w:t>
            </w:r>
          </w:p>
        </w:tc>
        <w:tc>
          <w:tcPr>
            <w:tcW w:w="1264" w:type="dxa"/>
            <w:tcBorders>
              <w:top w:val="nil"/>
              <w:left w:val="nil"/>
              <w:bottom w:val="single" w:sz="4" w:space="0" w:color="auto"/>
              <w:right w:val="single" w:sz="4" w:space="0" w:color="auto"/>
            </w:tcBorders>
            <w:shd w:val="clear" w:color="000000" w:fill="FFFFFF"/>
            <w:noWrap/>
            <w:vAlign w:val="center"/>
            <w:hideMark/>
          </w:tcPr>
          <w:p w14:paraId="1FF652B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47D0CC1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480</w:t>
            </w:r>
          </w:p>
        </w:tc>
        <w:tc>
          <w:tcPr>
            <w:tcW w:w="1264" w:type="dxa"/>
            <w:tcBorders>
              <w:top w:val="nil"/>
              <w:left w:val="nil"/>
              <w:bottom w:val="single" w:sz="4" w:space="0" w:color="auto"/>
              <w:right w:val="single" w:sz="4" w:space="0" w:color="auto"/>
            </w:tcBorders>
            <w:shd w:val="clear" w:color="000000" w:fill="FFFFFF"/>
            <w:noWrap/>
            <w:vAlign w:val="center"/>
            <w:hideMark/>
          </w:tcPr>
          <w:p w14:paraId="3032675F"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66B2AA47" w14:textId="77777777" w:rsidTr="005959B9">
        <w:trPr>
          <w:trHeight w:val="69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5E9CB955"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3D7EE259" w14:textId="77777777" w:rsidR="00FB62F0" w:rsidRPr="005959B9" w:rsidRDefault="00FB62F0" w:rsidP="00FB62F0">
            <w:pPr>
              <w:spacing w:after="0" w:line="240" w:lineRule="auto"/>
              <w:jc w:val="both"/>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2022-2024гг"</w:t>
            </w:r>
          </w:p>
        </w:tc>
        <w:tc>
          <w:tcPr>
            <w:tcW w:w="1197" w:type="dxa"/>
            <w:tcBorders>
              <w:top w:val="nil"/>
              <w:left w:val="nil"/>
              <w:bottom w:val="single" w:sz="4" w:space="0" w:color="auto"/>
              <w:right w:val="single" w:sz="4" w:space="0" w:color="auto"/>
            </w:tcBorders>
            <w:shd w:val="clear" w:color="auto" w:fill="auto"/>
            <w:noWrap/>
            <w:vAlign w:val="center"/>
            <w:hideMark/>
          </w:tcPr>
          <w:p w14:paraId="47BE3C76"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740 00 00000</w:t>
            </w:r>
          </w:p>
        </w:tc>
        <w:tc>
          <w:tcPr>
            <w:tcW w:w="560" w:type="dxa"/>
            <w:tcBorders>
              <w:top w:val="nil"/>
              <w:left w:val="nil"/>
              <w:bottom w:val="single" w:sz="4" w:space="0" w:color="auto"/>
              <w:right w:val="single" w:sz="4" w:space="0" w:color="auto"/>
            </w:tcBorders>
            <w:shd w:val="clear" w:color="auto" w:fill="auto"/>
            <w:noWrap/>
            <w:vAlign w:val="center"/>
            <w:hideMark/>
          </w:tcPr>
          <w:p w14:paraId="68224352"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57D936F"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9 514</w:t>
            </w:r>
          </w:p>
        </w:tc>
        <w:tc>
          <w:tcPr>
            <w:tcW w:w="1264" w:type="dxa"/>
            <w:tcBorders>
              <w:top w:val="nil"/>
              <w:left w:val="nil"/>
              <w:bottom w:val="single" w:sz="4" w:space="0" w:color="auto"/>
              <w:right w:val="single" w:sz="4" w:space="0" w:color="auto"/>
            </w:tcBorders>
            <w:shd w:val="clear" w:color="000000" w:fill="FFFFFF"/>
            <w:noWrap/>
            <w:vAlign w:val="center"/>
            <w:hideMark/>
          </w:tcPr>
          <w:p w14:paraId="3D8DB95B"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c>
          <w:tcPr>
            <w:tcW w:w="747" w:type="dxa"/>
            <w:tcBorders>
              <w:top w:val="nil"/>
              <w:left w:val="nil"/>
              <w:bottom w:val="single" w:sz="4" w:space="0" w:color="auto"/>
              <w:right w:val="single" w:sz="4" w:space="0" w:color="auto"/>
            </w:tcBorders>
            <w:shd w:val="clear" w:color="000000" w:fill="FFFFFF"/>
            <w:noWrap/>
            <w:vAlign w:val="center"/>
            <w:hideMark/>
          </w:tcPr>
          <w:p w14:paraId="010C9C19"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9 362</w:t>
            </w:r>
          </w:p>
        </w:tc>
        <w:tc>
          <w:tcPr>
            <w:tcW w:w="1264" w:type="dxa"/>
            <w:tcBorders>
              <w:top w:val="nil"/>
              <w:left w:val="nil"/>
              <w:bottom w:val="single" w:sz="4" w:space="0" w:color="auto"/>
              <w:right w:val="single" w:sz="4" w:space="0" w:color="auto"/>
            </w:tcBorders>
            <w:shd w:val="clear" w:color="000000" w:fill="FFFFFF"/>
            <w:noWrap/>
            <w:vAlign w:val="center"/>
            <w:hideMark/>
          </w:tcPr>
          <w:p w14:paraId="5BCD1BDC"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r>
      <w:tr w:rsidR="00FB62F0" w:rsidRPr="00FB62F0" w14:paraId="1D10237E" w14:textId="77777777" w:rsidTr="0084404F">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6F3B458C"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4FE8114E"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xml:space="preserve">Закупка </w:t>
            </w:r>
            <w:proofErr w:type="spellStart"/>
            <w:r w:rsidRPr="005959B9">
              <w:rPr>
                <w:rFonts w:ascii="Times New Roman" w:eastAsia="Times New Roman" w:hAnsi="Times New Roman" w:cs="Times New Roman"/>
                <w:sz w:val="16"/>
                <w:szCs w:val="16"/>
                <w:lang w:eastAsia="ru-RU"/>
              </w:rPr>
              <w:t>товарорв</w:t>
            </w:r>
            <w:proofErr w:type="spellEnd"/>
            <w:r w:rsidRPr="005959B9">
              <w:rPr>
                <w:rFonts w:ascii="Times New Roman" w:eastAsia="Times New Roman" w:hAnsi="Times New Roman" w:cs="Times New Roman"/>
                <w:sz w:val="16"/>
                <w:szCs w:val="16"/>
                <w:lang w:eastAsia="ru-RU"/>
              </w:rPr>
              <w:t xml:space="preserve"> работ для муниципальных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14ECCA8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740 00 20040</w:t>
            </w:r>
          </w:p>
        </w:tc>
        <w:tc>
          <w:tcPr>
            <w:tcW w:w="560" w:type="dxa"/>
            <w:tcBorders>
              <w:top w:val="nil"/>
              <w:left w:val="nil"/>
              <w:bottom w:val="single" w:sz="4" w:space="0" w:color="auto"/>
              <w:right w:val="single" w:sz="4" w:space="0" w:color="auto"/>
            </w:tcBorders>
            <w:shd w:val="clear" w:color="auto" w:fill="auto"/>
            <w:noWrap/>
            <w:vAlign w:val="center"/>
            <w:hideMark/>
          </w:tcPr>
          <w:p w14:paraId="5B21A9A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5764FFF"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9 514</w:t>
            </w:r>
          </w:p>
        </w:tc>
        <w:tc>
          <w:tcPr>
            <w:tcW w:w="1264" w:type="dxa"/>
            <w:tcBorders>
              <w:top w:val="nil"/>
              <w:left w:val="nil"/>
              <w:bottom w:val="single" w:sz="4" w:space="0" w:color="auto"/>
              <w:right w:val="single" w:sz="4" w:space="0" w:color="auto"/>
            </w:tcBorders>
            <w:shd w:val="clear" w:color="000000" w:fill="FFFFFF"/>
            <w:noWrap/>
            <w:vAlign w:val="center"/>
            <w:hideMark/>
          </w:tcPr>
          <w:p w14:paraId="16E7CBC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558202A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9 362</w:t>
            </w:r>
          </w:p>
        </w:tc>
        <w:tc>
          <w:tcPr>
            <w:tcW w:w="1264" w:type="dxa"/>
            <w:tcBorders>
              <w:top w:val="nil"/>
              <w:left w:val="nil"/>
              <w:bottom w:val="single" w:sz="4" w:space="0" w:color="auto"/>
              <w:right w:val="single" w:sz="4" w:space="0" w:color="auto"/>
            </w:tcBorders>
            <w:shd w:val="clear" w:color="000000" w:fill="FFFFFF"/>
            <w:noWrap/>
            <w:vAlign w:val="center"/>
            <w:hideMark/>
          </w:tcPr>
          <w:p w14:paraId="77AC038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75A1D9C6" w14:textId="77777777" w:rsidTr="0084404F">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0F2E5D56"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00BF6771"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49EFFA3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741 00 20040</w:t>
            </w:r>
          </w:p>
        </w:tc>
        <w:tc>
          <w:tcPr>
            <w:tcW w:w="560" w:type="dxa"/>
            <w:tcBorders>
              <w:top w:val="nil"/>
              <w:left w:val="nil"/>
              <w:bottom w:val="single" w:sz="4" w:space="0" w:color="auto"/>
              <w:right w:val="single" w:sz="4" w:space="0" w:color="auto"/>
            </w:tcBorders>
            <w:shd w:val="clear" w:color="auto" w:fill="auto"/>
            <w:noWrap/>
            <w:vAlign w:val="center"/>
            <w:hideMark/>
          </w:tcPr>
          <w:p w14:paraId="165E271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240</w:t>
            </w:r>
          </w:p>
        </w:tc>
        <w:tc>
          <w:tcPr>
            <w:tcW w:w="699" w:type="dxa"/>
            <w:tcBorders>
              <w:top w:val="nil"/>
              <w:left w:val="nil"/>
              <w:bottom w:val="single" w:sz="4" w:space="0" w:color="auto"/>
              <w:right w:val="single" w:sz="4" w:space="0" w:color="auto"/>
            </w:tcBorders>
            <w:shd w:val="clear" w:color="000000" w:fill="FFFFFF"/>
            <w:noWrap/>
            <w:vAlign w:val="center"/>
            <w:hideMark/>
          </w:tcPr>
          <w:p w14:paraId="350E2A8B"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9 514</w:t>
            </w:r>
          </w:p>
        </w:tc>
        <w:tc>
          <w:tcPr>
            <w:tcW w:w="1264" w:type="dxa"/>
            <w:tcBorders>
              <w:top w:val="nil"/>
              <w:left w:val="nil"/>
              <w:bottom w:val="single" w:sz="4" w:space="0" w:color="auto"/>
              <w:right w:val="single" w:sz="4" w:space="0" w:color="auto"/>
            </w:tcBorders>
            <w:shd w:val="clear" w:color="000000" w:fill="FFFFFF"/>
            <w:noWrap/>
            <w:vAlign w:val="center"/>
            <w:hideMark/>
          </w:tcPr>
          <w:p w14:paraId="7B82EF2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691CE6FB"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9 362</w:t>
            </w:r>
          </w:p>
        </w:tc>
        <w:tc>
          <w:tcPr>
            <w:tcW w:w="1264" w:type="dxa"/>
            <w:tcBorders>
              <w:top w:val="nil"/>
              <w:left w:val="nil"/>
              <w:bottom w:val="single" w:sz="4" w:space="0" w:color="auto"/>
              <w:right w:val="single" w:sz="4" w:space="0" w:color="auto"/>
            </w:tcBorders>
            <w:shd w:val="clear" w:color="000000" w:fill="FFFFFF"/>
            <w:noWrap/>
            <w:vAlign w:val="center"/>
            <w:hideMark/>
          </w:tcPr>
          <w:p w14:paraId="14D6204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6044BFC1" w14:textId="77777777" w:rsidTr="005959B9">
        <w:trPr>
          <w:trHeight w:val="42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5D2C7CC9" w14:textId="77777777" w:rsidR="00FB62F0" w:rsidRPr="005959B9" w:rsidRDefault="00FB62F0" w:rsidP="00FB62F0">
            <w:pPr>
              <w:spacing w:after="0" w:line="240" w:lineRule="auto"/>
              <w:jc w:val="right"/>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208</w:t>
            </w:r>
          </w:p>
        </w:tc>
        <w:tc>
          <w:tcPr>
            <w:tcW w:w="4624" w:type="dxa"/>
            <w:tcBorders>
              <w:top w:val="nil"/>
              <w:left w:val="nil"/>
              <w:bottom w:val="single" w:sz="4" w:space="0" w:color="auto"/>
              <w:right w:val="single" w:sz="4" w:space="0" w:color="auto"/>
            </w:tcBorders>
            <w:shd w:val="clear" w:color="auto" w:fill="auto"/>
            <w:hideMark/>
          </w:tcPr>
          <w:p w14:paraId="0EBC0E9A" w14:textId="77777777" w:rsidR="00FB62F0" w:rsidRPr="005959B9" w:rsidRDefault="00FB62F0" w:rsidP="00FB62F0">
            <w:pPr>
              <w:spacing w:after="0" w:line="240" w:lineRule="auto"/>
              <w:jc w:val="both"/>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97" w:type="dxa"/>
            <w:tcBorders>
              <w:top w:val="nil"/>
              <w:left w:val="nil"/>
              <w:bottom w:val="single" w:sz="4" w:space="0" w:color="auto"/>
              <w:right w:val="single" w:sz="4" w:space="0" w:color="auto"/>
            </w:tcBorders>
            <w:shd w:val="clear" w:color="auto" w:fill="auto"/>
            <w:noWrap/>
            <w:vAlign w:val="center"/>
            <w:hideMark/>
          </w:tcPr>
          <w:p w14:paraId="5F88ECC8"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750 00 00050</w:t>
            </w:r>
          </w:p>
        </w:tc>
        <w:tc>
          <w:tcPr>
            <w:tcW w:w="560" w:type="dxa"/>
            <w:tcBorders>
              <w:top w:val="nil"/>
              <w:left w:val="nil"/>
              <w:bottom w:val="single" w:sz="4" w:space="0" w:color="auto"/>
              <w:right w:val="single" w:sz="4" w:space="0" w:color="auto"/>
            </w:tcBorders>
            <w:shd w:val="clear" w:color="auto" w:fill="auto"/>
            <w:noWrap/>
            <w:vAlign w:val="center"/>
            <w:hideMark/>
          </w:tcPr>
          <w:p w14:paraId="22F08F66"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01B9EE43"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2 500</w:t>
            </w:r>
          </w:p>
        </w:tc>
        <w:tc>
          <w:tcPr>
            <w:tcW w:w="1264" w:type="dxa"/>
            <w:tcBorders>
              <w:top w:val="nil"/>
              <w:left w:val="nil"/>
              <w:bottom w:val="single" w:sz="4" w:space="0" w:color="auto"/>
              <w:right w:val="single" w:sz="4" w:space="0" w:color="auto"/>
            </w:tcBorders>
            <w:shd w:val="clear" w:color="000000" w:fill="FFFFFF"/>
            <w:noWrap/>
            <w:vAlign w:val="center"/>
            <w:hideMark/>
          </w:tcPr>
          <w:p w14:paraId="54F62847"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c>
          <w:tcPr>
            <w:tcW w:w="747" w:type="dxa"/>
            <w:tcBorders>
              <w:top w:val="nil"/>
              <w:left w:val="nil"/>
              <w:bottom w:val="single" w:sz="4" w:space="0" w:color="auto"/>
              <w:right w:val="single" w:sz="4" w:space="0" w:color="auto"/>
            </w:tcBorders>
            <w:shd w:val="clear" w:color="000000" w:fill="FFFFFF"/>
            <w:noWrap/>
            <w:vAlign w:val="center"/>
            <w:hideMark/>
          </w:tcPr>
          <w:p w14:paraId="0273FE85"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2 500</w:t>
            </w:r>
          </w:p>
        </w:tc>
        <w:tc>
          <w:tcPr>
            <w:tcW w:w="1264" w:type="dxa"/>
            <w:tcBorders>
              <w:top w:val="nil"/>
              <w:left w:val="nil"/>
              <w:bottom w:val="single" w:sz="4" w:space="0" w:color="auto"/>
              <w:right w:val="single" w:sz="4" w:space="0" w:color="auto"/>
            </w:tcBorders>
            <w:shd w:val="clear" w:color="000000" w:fill="FFFFFF"/>
            <w:noWrap/>
            <w:vAlign w:val="center"/>
            <w:hideMark/>
          </w:tcPr>
          <w:p w14:paraId="36F7ECD0"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r>
      <w:tr w:rsidR="00FB62F0" w:rsidRPr="00FB62F0" w14:paraId="70B6ED71" w14:textId="77777777" w:rsidTr="005959B9">
        <w:trPr>
          <w:trHeight w:val="45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487D37F0"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vAlign w:val="center"/>
            <w:hideMark/>
          </w:tcPr>
          <w:p w14:paraId="06D7D073"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5959B9">
              <w:rPr>
                <w:rFonts w:ascii="Times New Roman" w:eastAsia="Times New Roman" w:hAnsi="Times New Roman" w:cs="Times New Roman"/>
                <w:sz w:val="16"/>
                <w:szCs w:val="16"/>
                <w:lang w:eastAsia="ru-RU"/>
              </w:rPr>
              <w:t>гг</w:t>
            </w:r>
            <w:proofErr w:type="spellEnd"/>
            <w:r w:rsidRPr="005959B9">
              <w:rPr>
                <w:rFonts w:ascii="Times New Roman" w:eastAsia="Times New Roman" w:hAnsi="Times New Roman" w:cs="Times New Roman"/>
                <w:sz w:val="16"/>
                <w:szCs w:val="16"/>
                <w:lang w:eastAsia="ru-RU"/>
              </w:rPr>
              <w:t>"</w:t>
            </w:r>
          </w:p>
        </w:tc>
        <w:tc>
          <w:tcPr>
            <w:tcW w:w="1197" w:type="dxa"/>
            <w:tcBorders>
              <w:top w:val="nil"/>
              <w:left w:val="nil"/>
              <w:bottom w:val="single" w:sz="4" w:space="0" w:color="auto"/>
              <w:right w:val="single" w:sz="4" w:space="0" w:color="auto"/>
            </w:tcBorders>
            <w:shd w:val="clear" w:color="auto" w:fill="auto"/>
            <w:noWrap/>
            <w:vAlign w:val="center"/>
            <w:hideMark/>
          </w:tcPr>
          <w:p w14:paraId="2064929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750 00 20050</w:t>
            </w:r>
          </w:p>
        </w:tc>
        <w:tc>
          <w:tcPr>
            <w:tcW w:w="560" w:type="dxa"/>
            <w:tcBorders>
              <w:top w:val="nil"/>
              <w:left w:val="nil"/>
              <w:bottom w:val="single" w:sz="4" w:space="0" w:color="auto"/>
              <w:right w:val="single" w:sz="4" w:space="0" w:color="auto"/>
            </w:tcBorders>
            <w:shd w:val="clear" w:color="auto" w:fill="auto"/>
            <w:noWrap/>
            <w:vAlign w:val="center"/>
            <w:hideMark/>
          </w:tcPr>
          <w:p w14:paraId="4D5850EB"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0252BB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2 500</w:t>
            </w:r>
          </w:p>
        </w:tc>
        <w:tc>
          <w:tcPr>
            <w:tcW w:w="1264" w:type="dxa"/>
            <w:tcBorders>
              <w:top w:val="nil"/>
              <w:left w:val="nil"/>
              <w:bottom w:val="single" w:sz="4" w:space="0" w:color="auto"/>
              <w:right w:val="single" w:sz="4" w:space="0" w:color="auto"/>
            </w:tcBorders>
            <w:shd w:val="clear" w:color="000000" w:fill="FFFFFF"/>
            <w:noWrap/>
            <w:vAlign w:val="center"/>
            <w:hideMark/>
          </w:tcPr>
          <w:p w14:paraId="3D0A542F"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504C66F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2 500</w:t>
            </w:r>
          </w:p>
        </w:tc>
        <w:tc>
          <w:tcPr>
            <w:tcW w:w="1264" w:type="dxa"/>
            <w:tcBorders>
              <w:top w:val="nil"/>
              <w:left w:val="nil"/>
              <w:bottom w:val="single" w:sz="4" w:space="0" w:color="auto"/>
              <w:right w:val="single" w:sz="4" w:space="0" w:color="auto"/>
            </w:tcBorders>
            <w:shd w:val="clear" w:color="000000" w:fill="FFFFFF"/>
            <w:noWrap/>
            <w:vAlign w:val="center"/>
            <w:hideMark/>
          </w:tcPr>
          <w:p w14:paraId="1E16EE0B"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561352D8" w14:textId="77777777" w:rsidTr="0084404F">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34BFF2E6"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vAlign w:val="center"/>
            <w:hideMark/>
          </w:tcPr>
          <w:p w14:paraId="42D63C4B"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xml:space="preserve">Иные закупки </w:t>
            </w:r>
            <w:proofErr w:type="spellStart"/>
            <w:r w:rsidRPr="005959B9">
              <w:rPr>
                <w:rFonts w:ascii="Times New Roman" w:eastAsia="Times New Roman" w:hAnsi="Times New Roman" w:cs="Times New Roman"/>
                <w:sz w:val="16"/>
                <w:szCs w:val="16"/>
                <w:lang w:eastAsia="ru-RU"/>
              </w:rPr>
              <w:t>товарорв</w:t>
            </w:r>
            <w:proofErr w:type="spellEnd"/>
            <w:r w:rsidRPr="005959B9">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2FD3E1D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750 00 20050</w:t>
            </w:r>
          </w:p>
        </w:tc>
        <w:tc>
          <w:tcPr>
            <w:tcW w:w="560" w:type="dxa"/>
            <w:tcBorders>
              <w:top w:val="nil"/>
              <w:left w:val="nil"/>
              <w:bottom w:val="single" w:sz="4" w:space="0" w:color="auto"/>
              <w:right w:val="single" w:sz="4" w:space="0" w:color="auto"/>
            </w:tcBorders>
            <w:shd w:val="clear" w:color="auto" w:fill="auto"/>
            <w:noWrap/>
            <w:vAlign w:val="center"/>
            <w:hideMark/>
          </w:tcPr>
          <w:p w14:paraId="6E8AB6D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240</w:t>
            </w:r>
          </w:p>
        </w:tc>
        <w:tc>
          <w:tcPr>
            <w:tcW w:w="699" w:type="dxa"/>
            <w:tcBorders>
              <w:top w:val="nil"/>
              <w:left w:val="nil"/>
              <w:bottom w:val="single" w:sz="4" w:space="0" w:color="auto"/>
              <w:right w:val="single" w:sz="4" w:space="0" w:color="auto"/>
            </w:tcBorders>
            <w:shd w:val="clear" w:color="000000" w:fill="FFFFFF"/>
            <w:noWrap/>
            <w:vAlign w:val="center"/>
            <w:hideMark/>
          </w:tcPr>
          <w:p w14:paraId="5A960F01"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2 500</w:t>
            </w:r>
          </w:p>
        </w:tc>
        <w:tc>
          <w:tcPr>
            <w:tcW w:w="1264" w:type="dxa"/>
            <w:tcBorders>
              <w:top w:val="nil"/>
              <w:left w:val="nil"/>
              <w:bottom w:val="single" w:sz="4" w:space="0" w:color="auto"/>
              <w:right w:val="single" w:sz="4" w:space="0" w:color="auto"/>
            </w:tcBorders>
            <w:shd w:val="clear" w:color="000000" w:fill="FFFFFF"/>
            <w:noWrap/>
            <w:vAlign w:val="center"/>
            <w:hideMark/>
          </w:tcPr>
          <w:p w14:paraId="49CA8795"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79C0406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2 500</w:t>
            </w:r>
          </w:p>
        </w:tc>
        <w:tc>
          <w:tcPr>
            <w:tcW w:w="1264" w:type="dxa"/>
            <w:tcBorders>
              <w:top w:val="nil"/>
              <w:left w:val="nil"/>
              <w:bottom w:val="single" w:sz="4" w:space="0" w:color="auto"/>
              <w:right w:val="single" w:sz="4" w:space="0" w:color="auto"/>
            </w:tcBorders>
            <w:shd w:val="clear" w:color="000000" w:fill="FFFFFF"/>
            <w:noWrap/>
            <w:vAlign w:val="center"/>
            <w:hideMark/>
          </w:tcPr>
          <w:p w14:paraId="5F72E6F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598CAD51" w14:textId="77777777" w:rsidTr="005959B9">
        <w:trPr>
          <w:trHeight w:val="78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3E5DFC64" w14:textId="77777777" w:rsidR="00FB62F0" w:rsidRPr="005959B9" w:rsidRDefault="00FB62F0" w:rsidP="00FB62F0">
            <w:pPr>
              <w:spacing w:after="0" w:line="240" w:lineRule="auto"/>
              <w:jc w:val="right"/>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208</w:t>
            </w:r>
          </w:p>
        </w:tc>
        <w:tc>
          <w:tcPr>
            <w:tcW w:w="4624" w:type="dxa"/>
            <w:tcBorders>
              <w:top w:val="nil"/>
              <w:left w:val="nil"/>
              <w:bottom w:val="single" w:sz="4" w:space="0" w:color="auto"/>
              <w:right w:val="single" w:sz="4" w:space="0" w:color="auto"/>
            </w:tcBorders>
            <w:shd w:val="clear" w:color="auto" w:fill="auto"/>
            <w:hideMark/>
          </w:tcPr>
          <w:p w14:paraId="36A84C97" w14:textId="77777777" w:rsidR="00FB62F0" w:rsidRPr="005959B9" w:rsidRDefault="00FB62F0" w:rsidP="00FB62F0">
            <w:pPr>
              <w:spacing w:after="0" w:line="240" w:lineRule="auto"/>
              <w:jc w:val="both"/>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2022-2024гг"</w:t>
            </w:r>
          </w:p>
        </w:tc>
        <w:tc>
          <w:tcPr>
            <w:tcW w:w="1197" w:type="dxa"/>
            <w:tcBorders>
              <w:top w:val="nil"/>
              <w:left w:val="nil"/>
              <w:bottom w:val="single" w:sz="4" w:space="0" w:color="auto"/>
              <w:right w:val="single" w:sz="4" w:space="0" w:color="auto"/>
            </w:tcBorders>
            <w:shd w:val="clear" w:color="auto" w:fill="auto"/>
            <w:noWrap/>
            <w:vAlign w:val="center"/>
            <w:hideMark/>
          </w:tcPr>
          <w:p w14:paraId="718F0289"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760 00 00000</w:t>
            </w:r>
          </w:p>
        </w:tc>
        <w:tc>
          <w:tcPr>
            <w:tcW w:w="560" w:type="dxa"/>
            <w:tcBorders>
              <w:top w:val="nil"/>
              <w:left w:val="nil"/>
              <w:bottom w:val="single" w:sz="4" w:space="0" w:color="auto"/>
              <w:right w:val="single" w:sz="4" w:space="0" w:color="auto"/>
            </w:tcBorders>
            <w:shd w:val="clear" w:color="auto" w:fill="auto"/>
            <w:noWrap/>
            <w:vAlign w:val="center"/>
            <w:hideMark/>
          </w:tcPr>
          <w:p w14:paraId="16613F21"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BBF841F"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47 561</w:t>
            </w:r>
          </w:p>
        </w:tc>
        <w:tc>
          <w:tcPr>
            <w:tcW w:w="1264" w:type="dxa"/>
            <w:tcBorders>
              <w:top w:val="nil"/>
              <w:left w:val="nil"/>
              <w:bottom w:val="single" w:sz="4" w:space="0" w:color="auto"/>
              <w:right w:val="single" w:sz="4" w:space="0" w:color="auto"/>
            </w:tcBorders>
            <w:shd w:val="clear" w:color="000000" w:fill="FFFFFF"/>
            <w:noWrap/>
            <w:vAlign w:val="center"/>
            <w:hideMark/>
          </w:tcPr>
          <w:p w14:paraId="6D3C5667"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c>
          <w:tcPr>
            <w:tcW w:w="747" w:type="dxa"/>
            <w:tcBorders>
              <w:top w:val="nil"/>
              <w:left w:val="nil"/>
              <w:bottom w:val="single" w:sz="4" w:space="0" w:color="auto"/>
              <w:right w:val="single" w:sz="4" w:space="0" w:color="auto"/>
            </w:tcBorders>
            <w:shd w:val="clear" w:color="000000" w:fill="FFFFFF"/>
            <w:noWrap/>
            <w:vAlign w:val="center"/>
            <w:hideMark/>
          </w:tcPr>
          <w:p w14:paraId="3ECB8FA6"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48 686</w:t>
            </w:r>
          </w:p>
        </w:tc>
        <w:tc>
          <w:tcPr>
            <w:tcW w:w="1264" w:type="dxa"/>
            <w:tcBorders>
              <w:top w:val="nil"/>
              <w:left w:val="nil"/>
              <w:bottom w:val="single" w:sz="4" w:space="0" w:color="auto"/>
              <w:right w:val="single" w:sz="4" w:space="0" w:color="auto"/>
            </w:tcBorders>
            <w:shd w:val="clear" w:color="000000" w:fill="FFFFFF"/>
            <w:noWrap/>
            <w:vAlign w:val="center"/>
            <w:hideMark/>
          </w:tcPr>
          <w:p w14:paraId="2252B23E"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r>
      <w:tr w:rsidR="00FB62F0" w:rsidRPr="00FB62F0" w14:paraId="5DE85569" w14:textId="77777777" w:rsidTr="00D237DA">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04E1F07E"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6AD3D31C"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5B56C1FF"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760 00 20060</w:t>
            </w:r>
          </w:p>
        </w:tc>
        <w:tc>
          <w:tcPr>
            <w:tcW w:w="560" w:type="dxa"/>
            <w:tcBorders>
              <w:top w:val="nil"/>
              <w:left w:val="nil"/>
              <w:bottom w:val="single" w:sz="4" w:space="0" w:color="auto"/>
              <w:right w:val="single" w:sz="4" w:space="0" w:color="auto"/>
            </w:tcBorders>
            <w:shd w:val="clear" w:color="auto" w:fill="auto"/>
            <w:noWrap/>
            <w:vAlign w:val="center"/>
            <w:hideMark/>
          </w:tcPr>
          <w:p w14:paraId="2A5D31F9"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452EB3B"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7 756</w:t>
            </w:r>
          </w:p>
        </w:tc>
        <w:tc>
          <w:tcPr>
            <w:tcW w:w="1264" w:type="dxa"/>
            <w:tcBorders>
              <w:top w:val="nil"/>
              <w:left w:val="nil"/>
              <w:bottom w:val="single" w:sz="4" w:space="0" w:color="auto"/>
              <w:right w:val="single" w:sz="4" w:space="0" w:color="auto"/>
            </w:tcBorders>
            <w:shd w:val="clear" w:color="000000" w:fill="FFFFFF"/>
            <w:noWrap/>
            <w:vAlign w:val="center"/>
            <w:hideMark/>
          </w:tcPr>
          <w:p w14:paraId="0C17251B"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6EF73B25"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8 881</w:t>
            </w:r>
          </w:p>
        </w:tc>
        <w:tc>
          <w:tcPr>
            <w:tcW w:w="1264" w:type="dxa"/>
            <w:tcBorders>
              <w:top w:val="nil"/>
              <w:left w:val="nil"/>
              <w:bottom w:val="single" w:sz="4" w:space="0" w:color="auto"/>
              <w:right w:val="single" w:sz="4" w:space="0" w:color="auto"/>
            </w:tcBorders>
            <w:shd w:val="clear" w:color="000000" w:fill="FFFFFF"/>
            <w:noWrap/>
            <w:vAlign w:val="center"/>
            <w:hideMark/>
          </w:tcPr>
          <w:p w14:paraId="1DA4FF71"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5B839BC0" w14:textId="77777777" w:rsidTr="00184E9A">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3521824C"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61907FB0"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5959B9">
              <w:rPr>
                <w:rFonts w:ascii="Times New Roman" w:eastAsia="Times New Roman" w:hAnsi="Times New Roman" w:cs="Times New Roman"/>
                <w:sz w:val="16"/>
                <w:szCs w:val="16"/>
                <w:lang w:eastAsia="ru-RU"/>
              </w:rPr>
              <w:t>государсвтенных</w:t>
            </w:r>
            <w:proofErr w:type="spellEnd"/>
            <w:r w:rsidRPr="005959B9">
              <w:rPr>
                <w:rFonts w:ascii="Times New Roman" w:eastAsia="Times New Roman" w:hAnsi="Times New Roman" w:cs="Times New Roman"/>
                <w:sz w:val="16"/>
                <w:szCs w:val="16"/>
                <w:lang w:eastAsia="ru-RU"/>
              </w:rPr>
              <w:t xml:space="preserve"> (муниципальных)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7F7F7A38"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760 00 20060</w:t>
            </w:r>
          </w:p>
        </w:tc>
        <w:tc>
          <w:tcPr>
            <w:tcW w:w="560" w:type="dxa"/>
            <w:tcBorders>
              <w:top w:val="nil"/>
              <w:left w:val="nil"/>
              <w:bottom w:val="single" w:sz="4" w:space="0" w:color="auto"/>
              <w:right w:val="single" w:sz="4" w:space="0" w:color="auto"/>
            </w:tcBorders>
            <w:shd w:val="clear" w:color="auto" w:fill="auto"/>
            <w:noWrap/>
            <w:vAlign w:val="center"/>
            <w:hideMark/>
          </w:tcPr>
          <w:p w14:paraId="5880BD2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240</w:t>
            </w:r>
          </w:p>
        </w:tc>
        <w:tc>
          <w:tcPr>
            <w:tcW w:w="699" w:type="dxa"/>
            <w:tcBorders>
              <w:top w:val="nil"/>
              <w:left w:val="nil"/>
              <w:bottom w:val="single" w:sz="4" w:space="0" w:color="auto"/>
              <w:right w:val="single" w:sz="4" w:space="0" w:color="auto"/>
            </w:tcBorders>
            <w:shd w:val="clear" w:color="000000" w:fill="FFFFFF"/>
            <w:noWrap/>
            <w:vAlign w:val="center"/>
            <w:hideMark/>
          </w:tcPr>
          <w:p w14:paraId="5DE4DF39"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7 756</w:t>
            </w:r>
          </w:p>
        </w:tc>
        <w:tc>
          <w:tcPr>
            <w:tcW w:w="1264" w:type="dxa"/>
            <w:tcBorders>
              <w:top w:val="nil"/>
              <w:left w:val="nil"/>
              <w:bottom w:val="single" w:sz="4" w:space="0" w:color="auto"/>
              <w:right w:val="single" w:sz="4" w:space="0" w:color="auto"/>
            </w:tcBorders>
            <w:shd w:val="clear" w:color="000000" w:fill="FFFFFF"/>
            <w:noWrap/>
            <w:vAlign w:val="center"/>
            <w:hideMark/>
          </w:tcPr>
          <w:p w14:paraId="3054830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3534281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8 881</w:t>
            </w:r>
          </w:p>
        </w:tc>
        <w:tc>
          <w:tcPr>
            <w:tcW w:w="1264" w:type="dxa"/>
            <w:tcBorders>
              <w:top w:val="nil"/>
              <w:left w:val="nil"/>
              <w:bottom w:val="single" w:sz="4" w:space="0" w:color="auto"/>
              <w:right w:val="single" w:sz="4" w:space="0" w:color="auto"/>
            </w:tcBorders>
            <w:shd w:val="clear" w:color="000000" w:fill="FFFFFF"/>
            <w:noWrap/>
            <w:vAlign w:val="center"/>
            <w:hideMark/>
          </w:tcPr>
          <w:p w14:paraId="2CF203A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4E699B24" w14:textId="77777777" w:rsidTr="005959B9">
        <w:trPr>
          <w:trHeight w:val="48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62FAEC6A"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4F4C8C47"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97" w:type="dxa"/>
            <w:tcBorders>
              <w:top w:val="nil"/>
              <w:left w:val="nil"/>
              <w:bottom w:val="single" w:sz="4" w:space="0" w:color="auto"/>
              <w:right w:val="single" w:sz="4" w:space="0" w:color="auto"/>
            </w:tcBorders>
            <w:shd w:val="clear" w:color="auto" w:fill="auto"/>
            <w:noWrap/>
            <w:vAlign w:val="center"/>
            <w:hideMark/>
          </w:tcPr>
          <w:p w14:paraId="46AE5D9A"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760 00 60000</w:t>
            </w:r>
          </w:p>
        </w:tc>
        <w:tc>
          <w:tcPr>
            <w:tcW w:w="560" w:type="dxa"/>
            <w:tcBorders>
              <w:top w:val="nil"/>
              <w:left w:val="nil"/>
              <w:bottom w:val="single" w:sz="4" w:space="0" w:color="auto"/>
              <w:right w:val="single" w:sz="4" w:space="0" w:color="auto"/>
            </w:tcBorders>
            <w:shd w:val="clear" w:color="auto" w:fill="auto"/>
            <w:noWrap/>
            <w:vAlign w:val="center"/>
            <w:hideMark/>
          </w:tcPr>
          <w:p w14:paraId="2A49C6A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B57734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39 505</w:t>
            </w:r>
          </w:p>
        </w:tc>
        <w:tc>
          <w:tcPr>
            <w:tcW w:w="1264" w:type="dxa"/>
            <w:tcBorders>
              <w:top w:val="nil"/>
              <w:left w:val="nil"/>
              <w:bottom w:val="single" w:sz="4" w:space="0" w:color="auto"/>
              <w:right w:val="single" w:sz="4" w:space="0" w:color="auto"/>
            </w:tcBorders>
            <w:shd w:val="clear" w:color="000000" w:fill="FFFFFF"/>
            <w:noWrap/>
            <w:vAlign w:val="center"/>
            <w:hideMark/>
          </w:tcPr>
          <w:p w14:paraId="14EE2684"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0F48409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39 505</w:t>
            </w:r>
          </w:p>
        </w:tc>
        <w:tc>
          <w:tcPr>
            <w:tcW w:w="1264" w:type="dxa"/>
            <w:tcBorders>
              <w:top w:val="nil"/>
              <w:left w:val="nil"/>
              <w:bottom w:val="single" w:sz="4" w:space="0" w:color="auto"/>
              <w:right w:val="single" w:sz="4" w:space="0" w:color="auto"/>
            </w:tcBorders>
            <w:shd w:val="clear" w:color="000000" w:fill="FFFFFF"/>
            <w:noWrap/>
            <w:vAlign w:val="center"/>
            <w:hideMark/>
          </w:tcPr>
          <w:p w14:paraId="61E2A1E4"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28BD5F38" w14:textId="77777777" w:rsidTr="005959B9">
        <w:trPr>
          <w:trHeight w:val="675"/>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4471A2D2"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56803DF6"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97" w:type="dxa"/>
            <w:tcBorders>
              <w:top w:val="nil"/>
              <w:left w:val="nil"/>
              <w:bottom w:val="single" w:sz="4" w:space="0" w:color="auto"/>
              <w:right w:val="single" w:sz="4" w:space="0" w:color="auto"/>
            </w:tcBorders>
            <w:shd w:val="clear" w:color="auto" w:fill="auto"/>
            <w:noWrap/>
            <w:vAlign w:val="center"/>
            <w:hideMark/>
          </w:tcPr>
          <w:p w14:paraId="10D5E0E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760 00 60060</w:t>
            </w:r>
          </w:p>
        </w:tc>
        <w:tc>
          <w:tcPr>
            <w:tcW w:w="560" w:type="dxa"/>
            <w:tcBorders>
              <w:top w:val="nil"/>
              <w:left w:val="nil"/>
              <w:bottom w:val="single" w:sz="4" w:space="0" w:color="auto"/>
              <w:right w:val="single" w:sz="4" w:space="0" w:color="auto"/>
            </w:tcBorders>
            <w:shd w:val="clear" w:color="auto" w:fill="auto"/>
            <w:noWrap/>
            <w:vAlign w:val="center"/>
            <w:hideMark/>
          </w:tcPr>
          <w:p w14:paraId="782101C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611</w:t>
            </w:r>
          </w:p>
        </w:tc>
        <w:tc>
          <w:tcPr>
            <w:tcW w:w="699" w:type="dxa"/>
            <w:tcBorders>
              <w:top w:val="nil"/>
              <w:left w:val="nil"/>
              <w:bottom w:val="single" w:sz="4" w:space="0" w:color="auto"/>
              <w:right w:val="single" w:sz="4" w:space="0" w:color="auto"/>
            </w:tcBorders>
            <w:shd w:val="clear" w:color="000000" w:fill="FFFFFF"/>
            <w:noWrap/>
            <w:vAlign w:val="center"/>
            <w:hideMark/>
          </w:tcPr>
          <w:p w14:paraId="254D7081"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39 505</w:t>
            </w:r>
          </w:p>
        </w:tc>
        <w:tc>
          <w:tcPr>
            <w:tcW w:w="1264" w:type="dxa"/>
            <w:tcBorders>
              <w:top w:val="nil"/>
              <w:left w:val="nil"/>
              <w:bottom w:val="single" w:sz="4" w:space="0" w:color="auto"/>
              <w:right w:val="single" w:sz="4" w:space="0" w:color="auto"/>
            </w:tcBorders>
            <w:shd w:val="clear" w:color="000000" w:fill="FFFFFF"/>
            <w:noWrap/>
            <w:vAlign w:val="center"/>
            <w:hideMark/>
          </w:tcPr>
          <w:p w14:paraId="26E1D69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40F2FF08"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39 505</w:t>
            </w:r>
          </w:p>
        </w:tc>
        <w:tc>
          <w:tcPr>
            <w:tcW w:w="1264" w:type="dxa"/>
            <w:tcBorders>
              <w:top w:val="nil"/>
              <w:left w:val="nil"/>
              <w:bottom w:val="single" w:sz="4" w:space="0" w:color="auto"/>
              <w:right w:val="single" w:sz="4" w:space="0" w:color="auto"/>
            </w:tcBorders>
            <w:shd w:val="clear" w:color="000000" w:fill="FFFFFF"/>
            <w:noWrap/>
            <w:vAlign w:val="center"/>
            <w:hideMark/>
          </w:tcPr>
          <w:p w14:paraId="452EA00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47E4A9E3" w14:textId="77777777" w:rsidTr="00D237DA">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03FAAFCE"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433717C0" w14:textId="77777777" w:rsidR="00FB62F0" w:rsidRPr="005959B9" w:rsidRDefault="00FB62F0" w:rsidP="00FB62F0">
            <w:pPr>
              <w:spacing w:after="0" w:line="240" w:lineRule="auto"/>
              <w:jc w:val="both"/>
              <w:rPr>
                <w:rFonts w:ascii="Times New Roman" w:eastAsia="Times New Roman" w:hAnsi="Times New Roman" w:cs="Times New Roman"/>
                <w:i/>
                <w:iCs/>
                <w:sz w:val="16"/>
                <w:szCs w:val="16"/>
                <w:lang w:eastAsia="ru-RU"/>
              </w:rPr>
            </w:pPr>
            <w:r w:rsidRPr="005959B9">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197" w:type="dxa"/>
            <w:tcBorders>
              <w:top w:val="nil"/>
              <w:left w:val="nil"/>
              <w:bottom w:val="single" w:sz="4" w:space="0" w:color="auto"/>
              <w:right w:val="single" w:sz="4" w:space="0" w:color="auto"/>
            </w:tcBorders>
            <w:shd w:val="clear" w:color="auto" w:fill="auto"/>
            <w:noWrap/>
            <w:vAlign w:val="center"/>
            <w:hideMark/>
          </w:tcPr>
          <w:p w14:paraId="3396F725"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761 00 00000</w:t>
            </w:r>
          </w:p>
        </w:tc>
        <w:tc>
          <w:tcPr>
            <w:tcW w:w="560" w:type="dxa"/>
            <w:tcBorders>
              <w:top w:val="nil"/>
              <w:left w:val="nil"/>
              <w:bottom w:val="single" w:sz="4" w:space="0" w:color="auto"/>
              <w:right w:val="single" w:sz="4" w:space="0" w:color="auto"/>
            </w:tcBorders>
            <w:shd w:val="clear" w:color="auto" w:fill="auto"/>
            <w:noWrap/>
            <w:vAlign w:val="center"/>
            <w:hideMark/>
          </w:tcPr>
          <w:p w14:paraId="41940A7A" w14:textId="77777777" w:rsidR="00FB62F0" w:rsidRPr="005959B9" w:rsidRDefault="00FB62F0" w:rsidP="00FB62F0">
            <w:pPr>
              <w:spacing w:after="0" w:line="240" w:lineRule="auto"/>
              <w:jc w:val="center"/>
              <w:rPr>
                <w:rFonts w:ascii="Times New Roman" w:eastAsia="Times New Roman" w:hAnsi="Times New Roman" w:cs="Times New Roman"/>
                <w:i/>
                <w:iCs/>
                <w:sz w:val="16"/>
                <w:szCs w:val="16"/>
                <w:lang w:eastAsia="ru-RU"/>
              </w:rPr>
            </w:pPr>
            <w:r w:rsidRPr="005959B9">
              <w:rPr>
                <w:rFonts w:ascii="Times New Roman" w:eastAsia="Times New Roman" w:hAnsi="Times New Roman" w:cs="Times New Roman"/>
                <w:i/>
                <w:i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6762C176" w14:textId="77777777" w:rsidR="00FB62F0" w:rsidRPr="005959B9" w:rsidRDefault="00FB62F0" w:rsidP="00FB62F0">
            <w:pPr>
              <w:spacing w:after="0" w:line="240" w:lineRule="auto"/>
              <w:jc w:val="center"/>
              <w:rPr>
                <w:rFonts w:ascii="Times New Roman" w:eastAsia="Times New Roman" w:hAnsi="Times New Roman" w:cs="Times New Roman"/>
                <w:b/>
                <w:bCs/>
                <w:i/>
                <w:iCs/>
                <w:sz w:val="16"/>
                <w:szCs w:val="16"/>
                <w:lang w:eastAsia="ru-RU"/>
              </w:rPr>
            </w:pPr>
            <w:r w:rsidRPr="005959B9">
              <w:rPr>
                <w:rFonts w:ascii="Times New Roman" w:eastAsia="Times New Roman" w:hAnsi="Times New Roman" w:cs="Times New Roman"/>
                <w:b/>
                <w:bCs/>
                <w:i/>
                <w:iCs/>
                <w:sz w:val="16"/>
                <w:szCs w:val="16"/>
                <w:lang w:eastAsia="ru-RU"/>
              </w:rPr>
              <w:t>300</w:t>
            </w:r>
          </w:p>
        </w:tc>
        <w:tc>
          <w:tcPr>
            <w:tcW w:w="1264" w:type="dxa"/>
            <w:tcBorders>
              <w:top w:val="nil"/>
              <w:left w:val="nil"/>
              <w:bottom w:val="single" w:sz="4" w:space="0" w:color="auto"/>
              <w:right w:val="single" w:sz="4" w:space="0" w:color="auto"/>
            </w:tcBorders>
            <w:shd w:val="clear" w:color="000000" w:fill="FFFFFF"/>
            <w:noWrap/>
            <w:vAlign w:val="center"/>
            <w:hideMark/>
          </w:tcPr>
          <w:p w14:paraId="52A4AF39" w14:textId="77777777" w:rsidR="00FB62F0" w:rsidRPr="005959B9" w:rsidRDefault="00FB62F0" w:rsidP="00FB62F0">
            <w:pPr>
              <w:spacing w:after="0" w:line="240" w:lineRule="auto"/>
              <w:jc w:val="center"/>
              <w:rPr>
                <w:rFonts w:ascii="Times New Roman" w:eastAsia="Times New Roman" w:hAnsi="Times New Roman" w:cs="Times New Roman"/>
                <w:b/>
                <w:bCs/>
                <w:i/>
                <w:iCs/>
                <w:sz w:val="16"/>
                <w:szCs w:val="16"/>
                <w:lang w:eastAsia="ru-RU"/>
              </w:rPr>
            </w:pPr>
            <w:r w:rsidRPr="005959B9">
              <w:rPr>
                <w:rFonts w:ascii="Times New Roman" w:eastAsia="Times New Roman" w:hAnsi="Times New Roman" w:cs="Times New Roman"/>
                <w:b/>
                <w:bCs/>
                <w:i/>
                <w:iCs/>
                <w:sz w:val="16"/>
                <w:szCs w:val="16"/>
                <w:lang w:eastAsia="ru-RU"/>
              </w:rPr>
              <w:t>0</w:t>
            </w:r>
          </w:p>
        </w:tc>
        <w:tc>
          <w:tcPr>
            <w:tcW w:w="747" w:type="dxa"/>
            <w:tcBorders>
              <w:top w:val="nil"/>
              <w:left w:val="nil"/>
              <w:bottom w:val="single" w:sz="4" w:space="0" w:color="auto"/>
              <w:right w:val="single" w:sz="4" w:space="0" w:color="auto"/>
            </w:tcBorders>
            <w:shd w:val="clear" w:color="000000" w:fill="FFFFFF"/>
            <w:noWrap/>
            <w:vAlign w:val="center"/>
            <w:hideMark/>
          </w:tcPr>
          <w:p w14:paraId="12E2F201" w14:textId="77777777" w:rsidR="00FB62F0" w:rsidRPr="005959B9" w:rsidRDefault="00FB62F0" w:rsidP="00FB62F0">
            <w:pPr>
              <w:spacing w:after="0" w:line="240" w:lineRule="auto"/>
              <w:jc w:val="center"/>
              <w:rPr>
                <w:rFonts w:ascii="Times New Roman" w:eastAsia="Times New Roman" w:hAnsi="Times New Roman" w:cs="Times New Roman"/>
                <w:b/>
                <w:bCs/>
                <w:i/>
                <w:iCs/>
                <w:sz w:val="16"/>
                <w:szCs w:val="16"/>
                <w:lang w:eastAsia="ru-RU"/>
              </w:rPr>
            </w:pPr>
            <w:r w:rsidRPr="005959B9">
              <w:rPr>
                <w:rFonts w:ascii="Times New Roman" w:eastAsia="Times New Roman" w:hAnsi="Times New Roman" w:cs="Times New Roman"/>
                <w:b/>
                <w:bCs/>
                <w:i/>
                <w:iCs/>
                <w:sz w:val="16"/>
                <w:szCs w:val="16"/>
                <w:lang w:eastAsia="ru-RU"/>
              </w:rPr>
              <w:t>300</w:t>
            </w:r>
          </w:p>
        </w:tc>
        <w:tc>
          <w:tcPr>
            <w:tcW w:w="1264" w:type="dxa"/>
            <w:tcBorders>
              <w:top w:val="nil"/>
              <w:left w:val="nil"/>
              <w:bottom w:val="single" w:sz="4" w:space="0" w:color="auto"/>
              <w:right w:val="single" w:sz="4" w:space="0" w:color="auto"/>
            </w:tcBorders>
            <w:shd w:val="clear" w:color="000000" w:fill="FFFFFF"/>
            <w:noWrap/>
            <w:vAlign w:val="center"/>
            <w:hideMark/>
          </w:tcPr>
          <w:p w14:paraId="276AD11A" w14:textId="77777777" w:rsidR="00FB62F0" w:rsidRPr="005959B9" w:rsidRDefault="00FB62F0" w:rsidP="00FB62F0">
            <w:pPr>
              <w:spacing w:after="0" w:line="240" w:lineRule="auto"/>
              <w:jc w:val="center"/>
              <w:rPr>
                <w:rFonts w:ascii="Times New Roman" w:eastAsia="Times New Roman" w:hAnsi="Times New Roman" w:cs="Times New Roman"/>
                <w:b/>
                <w:bCs/>
                <w:i/>
                <w:iCs/>
                <w:sz w:val="16"/>
                <w:szCs w:val="16"/>
                <w:lang w:eastAsia="ru-RU"/>
              </w:rPr>
            </w:pPr>
            <w:r w:rsidRPr="005959B9">
              <w:rPr>
                <w:rFonts w:ascii="Times New Roman" w:eastAsia="Times New Roman" w:hAnsi="Times New Roman" w:cs="Times New Roman"/>
                <w:b/>
                <w:bCs/>
                <w:i/>
                <w:iCs/>
                <w:sz w:val="16"/>
                <w:szCs w:val="16"/>
                <w:lang w:eastAsia="ru-RU"/>
              </w:rPr>
              <w:t>0</w:t>
            </w:r>
          </w:p>
        </w:tc>
      </w:tr>
      <w:tr w:rsidR="00FB62F0" w:rsidRPr="00FB62F0" w14:paraId="60C1A6FF" w14:textId="77777777" w:rsidTr="00D237DA">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2A564255"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4A3B7AB0"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66DE9A89"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761 00 20610</w:t>
            </w:r>
          </w:p>
        </w:tc>
        <w:tc>
          <w:tcPr>
            <w:tcW w:w="560" w:type="dxa"/>
            <w:tcBorders>
              <w:top w:val="nil"/>
              <w:left w:val="nil"/>
              <w:bottom w:val="single" w:sz="4" w:space="0" w:color="auto"/>
              <w:right w:val="single" w:sz="4" w:space="0" w:color="auto"/>
            </w:tcBorders>
            <w:shd w:val="clear" w:color="auto" w:fill="auto"/>
            <w:noWrap/>
            <w:vAlign w:val="center"/>
            <w:hideMark/>
          </w:tcPr>
          <w:p w14:paraId="04DB697E"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06AB394"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300</w:t>
            </w:r>
          </w:p>
        </w:tc>
        <w:tc>
          <w:tcPr>
            <w:tcW w:w="1264" w:type="dxa"/>
            <w:tcBorders>
              <w:top w:val="nil"/>
              <w:left w:val="nil"/>
              <w:bottom w:val="single" w:sz="4" w:space="0" w:color="auto"/>
              <w:right w:val="single" w:sz="4" w:space="0" w:color="auto"/>
            </w:tcBorders>
            <w:shd w:val="clear" w:color="000000" w:fill="FFFFFF"/>
            <w:noWrap/>
            <w:vAlign w:val="center"/>
            <w:hideMark/>
          </w:tcPr>
          <w:p w14:paraId="4878266F"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446738EE"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300</w:t>
            </w:r>
          </w:p>
        </w:tc>
        <w:tc>
          <w:tcPr>
            <w:tcW w:w="1264" w:type="dxa"/>
            <w:tcBorders>
              <w:top w:val="nil"/>
              <w:left w:val="nil"/>
              <w:bottom w:val="single" w:sz="4" w:space="0" w:color="auto"/>
              <w:right w:val="single" w:sz="4" w:space="0" w:color="auto"/>
            </w:tcBorders>
            <w:shd w:val="clear" w:color="000000" w:fill="FFFFFF"/>
            <w:noWrap/>
            <w:vAlign w:val="center"/>
            <w:hideMark/>
          </w:tcPr>
          <w:p w14:paraId="46FFDCA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431CA87C" w14:textId="77777777" w:rsidTr="005959B9">
        <w:trPr>
          <w:trHeight w:val="255"/>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00306FCA"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5D3D421E"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121E5969"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761 00 20610</w:t>
            </w:r>
          </w:p>
        </w:tc>
        <w:tc>
          <w:tcPr>
            <w:tcW w:w="560" w:type="dxa"/>
            <w:tcBorders>
              <w:top w:val="nil"/>
              <w:left w:val="nil"/>
              <w:bottom w:val="single" w:sz="4" w:space="0" w:color="auto"/>
              <w:right w:val="single" w:sz="4" w:space="0" w:color="auto"/>
            </w:tcBorders>
            <w:shd w:val="clear" w:color="auto" w:fill="auto"/>
            <w:noWrap/>
            <w:vAlign w:val="center"/>
            <w:hideMark/>
          </w:tcPr>
          <w:p w14:paraId="3158D13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240</w:t>
            </w:r>
          </w:p>
        </w:tc>
        <w:tc>
          <w:tcPr>
            <w:tcW w:w="699" w:type="dxa"/>
            <w:tcBorders>
              <w:top w:val="nil"/>
              <w:left w:val="nil"/>
              <w:bottom w:val="single" w:sz="4" w:space="0" w:color="auto"/>
              <w:right w:val="single" w:sz="4" w:space="0" w:color="auto"/>
            </w:tcBorders>
            <w:shd w:val="clear" w:color="000000" w:fill="FFFFFF"/>
            <w:noWrap/>
            <w:vAlign w:val="center"/>
            <w:hideMark/>
          </w:tcPr>
          <w:p w14:paraId="375EC3B5"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300</w:t>
            </w:r>
          </w:p>
        </w:tc>
        <w:tc>
          <w:tcPr>
            <w:tcW w:w="1264" w:type="dxa"/>
            <w:tcBorders>
              <w:top w:val="nil"/>
              <w:left w:val="nil"/>
              <w:bottom w:val="single" w:sz="4" w:space="0" w:color="auto"/>
              <w:right w:val="single" w:sz="4" w:space="0" w:color="auto"/>
            </w:tcBorders>
            <w:shd w:val="clear" w:color="000000" w:fill="FFFFFF"/>
            <w:noWrap/>
            <w:vAlign w:val="center"/>
            <w:hideMark/>
          </w:tcPr>
          <w:p w14:paraId="4986CE58"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53A6ECC5"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300</w:t>
            </w:r>
          </w:p>
        </w:tc>
        <w:tc>
          <w:tcPr>
            <w:tcW w:w="1264" w:type="dxa"/>
            <w:tcBorders>
              <w:top w:val="nil"/>
              <w:left w:val="nil"/>
              <w:bottom w:val="single" w:sz="4" w:space="0" w:color="auto"/>
              <w:right w:val="single" w:sz="4" w:space="0" w:color="auto"/>
            </w:tcBorders>
            <w:shd w:val="clear" w:color="000000" w:fill="FFFFFF"/>
            <w:noWrap/>
            <w:vAlign w:val="center"/>
            <w:hideMark/>
          </w:tcPr>
          <w:p w14:paraId="45D6237F"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4EB04FAD" w14:textId="77777777" w:rsidTr="00D237DA">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3D7885B9" w14:textId="77777777" w:rsidR="00FB62F0" w:rsidRPr="005959B9" w:rsidRDefault="00FB62F0" w:rsidP="00FB62F0">
            <w:pPr>
              <w:spacing w:after="0" w:line="240" w:lineRule="auto"/>
              <w:jc w:val="right"/>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lastRenderedPageBreak/>
              <w:t>208</w:t>
            </w:r>
          </w:p>
        </w:tc>
        <w:tc>
          <w:tcPr>
            <w:tcW w:w="4624" w:type="dxa"/>
            <w:tcBorders>
              <w:top w:val="nil"/>
              <w:left w:val="nil"/>
              <w:bottom w:val="single" w:sz="4" w:space="0" w:color="auto"/>
              <w:right w:val="single" w:sz="4" w:space="0" w:color="auto"/>
            </w:tcBorders>
            <w:shd w:val="clear" w:color="auto" w:fill="auto"/>
            <w:hideMark/>
          </w:tcPr>
          <w:p w14:paraId="53AEDA87" w14:textId="77777777" w:rsidR="00FB62F0" w:rsidRPr="005959B9" w:rsidRDefault="00FB62F0" w:rsidP="00FB62F0">
            <w:pPr>
              <w:spacing w:after="0" w:line="240" w:lineRule="auto"/>
              <w:jc w:val="both"/>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197" w:type="dxa"/>
            <w:tcBorders>
              <w:top w:val="nil"/>
              <w:left w:val="nil"/>
              <w:bottom w:val="single" w:sz="4" w:space="0" w:color="auto"/>
              <w:right w:val="single" w:sz="4" w:space="0" w:color="auto"/>
            </w:tcBorders>
            <w:shd w:val="clear" w:color="auto" w:fill="auto"/>
            <w:noWrap/>
            <w:vAlign w:val="center"/>
            <w:hideMark/>
          </w:tcPr>
          <w:p w14:paraId="76026274"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780 00 00000</w:t>
            </w:r>
          </w:p>
        </w:tc>
        <w:tc>
          <w:tcPr>
            <w:tcW w:w="560" w:type="dxa"/>
            <w:tcBorders>
              <w:top w:val="nil"/>
              <w:left w:val="nil"/>
              <w:bottom w:val="single" w:sz="4" w:space="0" w:color="auto"/>
              <w:right w:val="single" w:sz="4" w:space="0" w:color="auto"/>
            </w:tcBorders>
            <w:shd w:val="clear" w:color="auto" w:fill="auto"/>
            <w:noWrap/>
            <w:hideMark/>
          </w:tcPr>
          <w:p w14:paraId="5487EE2E"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DC9463B"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100</w:t>
            </w:r>
          </w:p>
        </w:tc>
        <w:tc>
          <w:tcPr>
            <w:tcW w:w="1264" w:type="dxa"/>
            <w:tcBorders>
              <w:top w:val="nil"/>
              <w:left w:val="nil"/>
              <w:bottom w:val="single" w:sz="4" w:space="0" w:color="auto"/>
              <w:right w:val="single" w:sz="4" w:space="0" w:color="auto"/>
            </w:tcBorders>
            <w:shd w:val="clear" w:color="000000" w:fill="FFFFFF"/>
            <w:noWrap/>
            <w:vAlign w:val="center"/>
            <w:hideMark/>
          </w:tcPr>
          <w:p w14:paraId="2D983860"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c>
          <w:tcPr>
            <w:tcW w:w="747" w:type="dxa"/>
            <w:tcBorders>
              <w:top w:val="nil"/>
              <w:left w:val="nil"/>
              <w:bottom w:val="single" w:sz="4" w:space="0" w:color="auto"/>
              <w:right w:val="single" w:sz="4" w:space="0" w:color="auto"/>
            </w:tcBorders>
            <w:shd w:val="clear" w:color="000000" w:fill="FFFFFF"/>
            <w:noWrap/>
            <w:vAlign w:val="center"/>
            <w:hideMark/>
          </w:tcPr>
          <w:p w14:paraId="43B786ED"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100</w:t>
            </w:r>
          </w:p>
        </w:tc>
        <w:tc>
          <w:tcPr>
            <w:tcW w:w="1264" w:type="dxa"/>
            <w:tcBorders>
              <w:top w:val="nil"/>
              <w:left w:val="nil"/>
              <w:bottom w:val="single" w:sz="4" w:space="0" w:color="auto"/>
              <w:right w:val="single" w:sz="4" w:space="0" w:color="auto"/>
            </w:tcBorders>
            <w:shd w:val="clear" w:color="000000" w:fill="FFFFFF"/>
            <w:noWrap/>
            <w:vAlign w:val="center"/>
            <w:hideMark/>
          </w:tcPr>
          <w:p w14:paraId="72C019F2"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r>
      <w:tr w:rsidR="00FB62F0" w:rsidRPr="00FB62F0" w14:paraId="1A1BEA39" w14:textId="77777777" w:rsidTr="00D237DA">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5CED75F0"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1CD26D14"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7" w:type="dxa"/>
            <w:tcBorders>
              <w:top w:val="nil"/>
              <w:left w:val="nil"/>
              <w:bottom w:val="single" w:sz="4" w:space="0" w:color="auto"/>
              <w:right w:val="single" w:sz="4" w:space="0" w:color="auto"/>
            </w:tcBorders>
            <w:shd w:val="clear" w:color="auto" w:fill="auto"/>
            <w:noWrap/>
            <w:vAlign w:val="center"/>
            <w:hideMark/>
          </w:tcPr>
          <w:p w14:paraId="4FAF598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780 00 11020</w:t>
            </w:r>
          </w:p>
        </w:tc>
        <w:tc>
          <w:tcPr>
            <w:tcW w:w="560" w:type="dxa"/>
            <w:tcBorders>
              <w:top w:val="nil"/>
              <w:left w:val="nil"/>
              <w:bottom w:val="single" w:sz="4" w:space="0" w:color="auto"/>
              <w:right w:val="single" w:sz="4" w:space="0" w:color="auto"/>
            </w:tcBorders>
            <w:shd w:val="clear" w:color="auto" w:fill="auto"/>
            <w:noWrap/>
            <w:vAlign w:val="center"/>
            <w:hideMark/>
          </w:tcPr>
          <w:p w14:paraId="150A71E7"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4CC066EF"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100</w:t>
            </w:r>
          </w:p>
        </w:tc>
        <w:tc>
          <w:tcPr>
            <w:tcW w:w="1264" w:type="dxa"/>
            <w:tcBorders>
              <w:top w:val="nil"/>
              <w:left w:val="nil"/>
              <w:bottom w:val="single" w:sz="4" w:space="0" w:color="auto"/>
              <w:right w:val="single" w:sz="4" w:space="0" w:color="auto"/>
            </w:tcBorders>
            <w:shd w:val="clear" w:color="000000" w:fill="FFFFFF"/>
            <w:noWrap/>
            <w:vAlign w:val="center"/>
            <w:hideMark/>
          </w:tcPr>
          <w:p w14:paraId="0C39CBA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204562B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100</w:t>
            </w:r>
          </w:p>
        </w:tc>
        <w:tc>
          <w:tcPr>
            <w:tcW w:w="1264" w:type="dxa"/>
            <w:tcBorders>
              <w:top w:val="nil"/>
              <w:left w:val="nil"/>
              <w:bottom w:val="single" w:sz="4" w:space="0" w:color="auto"/>
              <w:right w:val="single" w:sz="4" w:space="0" w:color="auto"/>
            </w:tcBorders>
            <w:shd w:val="clear" w:color="000000" w:fill="FFFFFF"/>
            <w:noWrap/>
            <w:vAlign w:val="center"/>
            <w:hideMark/>
          </w:tcPr>
          <w:p w14:paraId="20E8B2B1"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769E65BA" w14:textId="77777777" w:rsidTr="00D237DA">
        <w:trPr>
          <w:trHeight w:val="15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3BF54FD8"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4D04E1B7"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4F5417E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780 00 11020</w:t>
            </w:r>
          </w:p>
        </w:tc>
        <w:tc>
          <w:tcPr>
            <w:tcW w:w="560" w:type="dxa"/>
            <w:tcBorders>
              <w:top w:val="nil"/>
              <w:left w:val="nil"/>
              <w:bottom w:val="single" w:sz="4" w:space="0" w:color="auto"/>
              <w:right w:val="single" w:sz="4" w:space="0" w:color="auto"/>
            </w:tcBorders>
            <w:shd w:val="clear" w:color="auto" w:fill="auto"/>
            <w:noWrap/>
            <w:vAlign w:val="center"/>
            <w:hideMark/>
          </w:tcPr>
          <w:p w14:paraId="6826AEE5"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240</w:t>
            </w:r>
          </w:p>
        </w:tc>
        <w:tc>
          <w:tcPr>
            <w:tcW w:w="699" w:type="dxa"/>
            <w:tcBorders>
              <w:top w:val="nil"/>
              <w:left w:val="nil"/>
              <w:bottom w:val="single" w:sz="4" w:space="0" w:color="auto"/>
              <w:right w:val="single" w:sz="4" w:space="0" w:color="auto"/>
            </w:tcBorders>
            <w:shd w:val="clear" w:color="000000" w:fill="FFFFFF"/>
            <w:noWrap/>
            <w:vAlign w:val="center"/>
            <w:hideMark/>
          </w:tcPr>
          <w:p w14:paraId="2F107231"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100</w:t>
            </w:r>
          </w:p>
        </w:tc>
        <w:tc>
          <w:tcPr>
            <w:tcW w:w="1264" w:type="dxa"/>
            <w:tcBorders>
              <w:top w:val="nil"/>
              <w:left w:val="nil"/>
              <w:bottom w:val="single" w:sz="4" w:space="0" w:color="auto"/>
              <w:right w:val="single" w:sz="4" w:space="0" w:color="auto"/>
            </w:tcBorders>
            <w:shd w:val="clear" w:color="000000" w:fill="FFFFFF"/>
            <w:noWrap/>
            <w:vAlign w:val="center"/>
            <w:hideMark/>
          </w:tcPr>
          <w:p w14:paraId="24F983F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13485D1F"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100</w:t>
            </w:r>
          </w:p>
        </w:tc>
        <w:tc>
          <w:tcPr>
            <w:tcW w:w="1264" w:type="dxa"/>
            <w:tcBorders>
              <w:top w:val="nil"/>
              <w:left w:val="nil"/>
              <w:bottom w:val="single" w:sz="4" w:space="0" w:color="auto"/>
              <w:right w:val="single" w:sz="4" w:space="0" w:color="auto"/>
            </w:tcBorders>
            <w:shd w:val="clear" w:color="000000" w:fill="FFFFFF"/>
            <w:noWrap/>
            <w:vAlign w:val="center"/>
            <w:hideMark/>
          </w:tcPr>
          <w:p w14:paraId="5A291F3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2CCAE8E2" w14:textId="77777777" w:rsidTr="005959B9">
        <w:trPr>
          <w:trHeight w:val="8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35B182FD" w14:textId="77777777" w:rsidR="00FB62F0" w:rsidRPr="005959B9" w:rsidRDefault="00FB62F0" w:rsidP="00FB62F0">
            <w:pPr>
              <w:spacing w:after="0" w:line="240" w:lineRule="auto"/>
              <w:jc w:val="right"/>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208</w:t>
            </w:r>
          </w:p>
        </w:tc>
        <w:tc>
          <w:tcPr>
            <w:tcW w:w="4624" w:type="dxa"/>
            <w:tcBorders>
              <w:top w:val="nil"/>
              <w:left w:val="nil"/>
              <w:bottom w:val="single" w:sz="4" w:space="0" w:color="auto"/>
              <w:right w:val="single" w:sz="4" w:space="0" w:color="auto"/>
            </w:tcBorders>
            <w:shd w:val="clear" w:color="auto" w:fill="auto"/>
            <w:hideMark/>
          </w:tcPr>
          <w:p w14:paraId="75FAE578" w14:textId="77777777" w:rsidR="00FB62F0" w:rsidRPr="005959B9" w:rsidRDefault="00FB62F0" w:rsidP="00FB62F0">
            <w:pPr>
              <w:spacing w:after="0" w:line="240" w:lineRule="auto"/>
              <w:jc w:val="both"/>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197" w:type="dxa"/>
            <w:tcBorders>
              <w:top w:val="nil"/>
              <w:left w:val="nil"/>
              <w:bottom w:val="single" w:sz="4" w:space="0" w:color="auto"/>
              <w:right w:val="single" w:sz="4" w:space="0" w:color="auto"/>
            </w:tcBorders>
            <w:shd w:val="clear" w:color="auto" w:fill="auto"/>
            <w:noWrap/>
            <w:vAlign w:val="center"/>
            <w:hideMark/>
          </w:tcPr>
          <w:p w14:paraId="35422A53"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790 00 00000</w:t>
            </w:r>
          </w:p>
        </w:tc>
        <w:tc>
          <w:tcPr>
            <w:tcW w:w="560" w:type="dxa"/>
            <w:tcBorders>
              <w:top w:val="nil"/>
              <w:left w:val="nil"/>
              <w:bottom w:val="single" w:sz="4" w:space="0" w:color="auto"/>
              <w:right w:val="single" w:sz="4" w:space="0" w:color="auto"/>
            </w:tcBorders>
            <w:shd w:val="clear" w:color="auto" w:fill="auto"/>
            <w:noWrap/>
            <w:vAlign w:val="center"/>
            <w:hideMark/>
          </w:tcPr>
          <w:p w14:paraId="465E8433"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3026E65"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321</w:t>
            </w:r>
          </w:p>
        </w:tc>
        <w:tc>
          <w:tcPr>
            <w:tcW w:w="1264" w:type="dxa"/>
            <w:tcBorders>
              <w:top w:val="nil"/>
              <w:left w:val="nil"/>
              <w:bottom w:val="single" w:sz="4" w:space="0" w:color="auto"/>
              <w:right w:val="single" w:sz="4" w:space="0" w:color="auto"/>
            </w:tcBorders>
            <w:shd w:val="clear" w:color="000000" w:fill="FFFFFF"/>
            <w:noWrap/>
            <w:vAlign w:val="center"/>
            <w:hideMark/>
          </w:tcPr>
          <w:p w14:paraId="7F51F8AC"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06BDD27A"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321</w:t>
            </w:r>
          </w:p>
        </w:tc>
        <w:tc>
          <w:tcPr>
            <w:tcW w:w="1264" w:type="dxa"/>
            <w:tcBorders>
              <w:top w:val="nil"/>
              <w:left w:val="nil"/>
              <w:bottom w:val="single" w:sz="4" w:space="0" w:color="auto"/>
              <w:right w:val="single" w:sz="4" w:space="0" w:color="auto"/>
            </w:tcBorders>
            <w:shd w:val="clear" w:color="000000" w:fill="FFFFFF"/>
            <w:noWrap/>
            <w:vAlign w:val="center"/>
            <w:hideMark/>
          </w:tcPr>
          <w:p w14:paraId="3B404CB1"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r>
      <w:tr w:rsidR="00FB62F0" w:rsidRPr="00FB62F0" w14:paraId="56DBA659" w14:textId="77777777" w:rsidTr="005959B9">
        <w:trPr>
          <w:trHeight w:val="255"/>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7F5503FC"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7B86CB3C"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7D2FC43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790 00 20090</w:t>
            </w:r>
          </w:p>
        </w:tc>
        <w:tc>
          <w:tcPr>
            <w:tcW w:w="560" w:type="dxa"/>
            <w:tcBorders>
              <w:top w:val="nil"/>
              <w:left w:val="nil"/>
              <w:bottom w:val="single" w:sz="4" w:space="0" w:color="auto"/>
              <w:right w:val="single" w:sz="4" w:space="0" w:color="auto"/>
            </w:tcBorders>
            <w:shd w:val="clear" w:color="auto" w:fill="auto"/>
            <w:noWrap/>
            <w:vAlign w:val="center"/>
            <w:hideMark/>
          </w:tcPr>
          <w:p w14:paraId="2C866E55"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C43875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321</w:t>
            </w:r>
          </w:p>
        </w:tc>
        <w:tc>
          <w:tcPr>
            <w:tcW w:w="1264" w:type="dxa"/>
            <w:tcBorders>
              <w:top w:val="nil"/>
              <w:left w:val="nil"/>
              <w:bottom w:val="single" w:sz="4" w:space="0" w:color="auto"/>
              <w:right w:val="single" w:sz="4" w:space="0" w:color="auto"/>
            </w:tcBorders>
            <w:shd w:val="clear" w:color="000000" w:fill="FFFFFF"/>
            <w:noWrap/>
            <w:vAlign w:val="center"/>
            <w:hideMark/>
          </w:tcPr>
          <w:p w14:paraId="05AB49D5"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173C1938"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321</w:t>
            </w:r>
          </w:p>
        </w:tc>
        <w:tc>
          <w:tcPr>
            <w:tcW w:w="1264" w:type="dxa"/>
            <w:tcBorders>
              <w:top w:val="nil"/>
              <w:left w:val="nil"/>
              <w:bottom w:val="single" w:sz="4" w:space="0" w:color="auto"/>
              <w:right w:val="single" w:sz="4" w:space="0" w:color="auto"/>
            </w:tcBorders>
            <w:shd w:val="clear" w:color="000000" w:fill="FFFFFF"/>
            <w:noWrap/>
            <w:vAlign w:val="center"/>
            <w:hideMark/>
          </w:tcPr>
          <w:p w14:paraId="77A02C9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5553DDBF" w14:textId="77777777" w:rsidTr="00D237DA">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43898A29"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0E861AF8"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49C547E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790 00 20090</w:t>
            </w:r>
          </w:p>
        </w:tc>
        <w:tc>
          <w:tcPr>
            <w:tcW w:w="560" w:type="dxa"/>
            <w:tcBorders>
              <w:top w:val="nil"/>
              <w:left w:val="nil"/>
              <w:bottom w:val="single" w:sz="4" w:space="0" w:color="auto"/>
              <w:right w:val="single" w:sz="4" w:space="0" w:color="auto"/>
            </w:tcBorders>
            <w:shd w:val="clear" w:color="auto" w:fill="auto"/>
            <w:noWrap/>
            <w:vAlign w:val="center"/>
            <w:hideMark/>
          </w:tcPr>
          <w:p w14:paraId="306532E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240</w:t>
            </w:r>
          </w:p>
        </w:tc>
        <w:tc>
          <w:tcPr>
            <w:tcW w:w="699" w:type="dxa"/>
            <w:tcBorders>
              <w:top w:val="nil"/>
              <w:left w:val="nil"/>
              <w:bottom w:val="single" w:sz="4" w:space="0" w:color="auto"/>
              <w:right w:val="single" w:sz="4" w:space="0" w:color="auto"/>
            </w:tcBorders>
            <w:shd w:val="clear" w:color="000000" w:fill="FFFFFF"/>
            <w:noWrap/>
            <w:vAlign w:val="center"/>
            <w:hideMark/>
          </w:tcPr>
          <w:p w14:paraId="355E9FA9"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321</w:t>
            </w:r>
          </w:p>
        </w:tc>
        <w:tc>
          <w:tcPr>
            <w:tcW w:w="1264" w:type="dxa"/>
            <w:tcBorders>
              <w:top w:val="nil"/>
              <w:left w:val="nil"/>
              <w:bottom w:val="single" w:sz="4" w:space="0" w:color="auto"/>
              <w:right w:val="single" w:sz="4" w:space="0" w:color="auto"/>
            </w:tcBorders>
            <w:shd w:val="clear" w:color="000000" w:fill="FFFFFF"/>
            <w:noWrap/>
            <w:vAlign w:val="center"/>
            <w:hideMark/>
          </w:tcPr>
          <w:p w14:paraId="0A1FE4C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0498334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321</w:t>
            </w:r>
          </w:p>
        </w:tc>
        <w:tc>
          <w:tcPr>
            <w:tcW w:w="1264" w:type="dxa"/>
            <w:tcBorders>
              <w:top w:val="nil"/>
              <w:left w:val="nil"/>
              <w:bottom w:val="single" w:sz="4" w:space="0" w:color="auto"/>
              <w:right w:val="single" w:sz="4" w:space="0" w:color="auto"/>
            </w:tcBorders>
            <w:shd w:val="clear" w:color="000000" w:fill="FFFFFF"/>
            <w:noWrap/>
            <w:vAlign w:val="center"/>
            <w:hideMark/>
          </w:tcPr>
          <w:p w14:paraId="5DF32EB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54EFC0A3" w14:textId="77777777" w:rsidTr="00D237DA">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0D6EDC3B"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71036FDD" w14:textId="77777777" w:rsidR="00FB62F0" w:rsidRPr="005959B9" w:rsidRDefault="00FB62F0" w:rsidP="00FB62F0">
            <w:pPr>
              <w:spacing w:after="0" w:line="240" w:lineRule="auto"/>
              <w:jc w:val="both"/>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Непрограммное направление расходов</w:t>
            </w:r>
          </w:p>
        </w:tc>
        <w:tc>
          <w:tcPr>
            <w:tcW w:w="1197" w:type="dxa"/>
            <w:tcBorders>
              <w:top w:val="nil"/>
              <w:left w:val="nil"/>
              <w:bottom w:val="single" w:sz="4" w:space="0" w:color="auto"/>
              <w:right w:val="single" w:sz="4" w:space="0" w:color="auto"/>
            </w:tcBorders>
            <w:shd w:val="clear" w:color="auto" w:fill="auto"/>
            <w:noWrap/>
            <w:vAlign w:val="center"/>
            <w:hideMark/>
          </w:tcPr>
          <w:p w14:paraId="2BE76679"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990 00 00000</w:t>
            </w:r>
          </w:p>
        </w:tc>
        <w:tc>
          <w:tcPr>
            <w:tcW w:w="560" w:type="dxa"/>
            <w:tcBorders>
              <w:top w:val="nil"/>
              <w:left w:val="nil"/>
              <w:bottom w:val="single" w:sz="4" w:space="0" w:color="auto"/>
              <w:right w:val="single" w:sz="4" w:space="0" w:color="auto"/>
            </w:tcBorders>
            <w:shd w:val="clear" w:color="auto" w:fill="auto"/>
            <w:noWrap/>
            <w:vAlign w:val="center"/>
            <w:hideMark/>
          </w:tcPr>
          <w:p w14:paraId="67530D1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82A2316"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11 934</w:t>
            </w:r>
          </w:p>
        </w:tc>
        <w:tc>
          <w:tcPr>
            <w:tcW w:w="1264" w:type="dxa"/>
            <w:tcBorders>
              <w:top w:val="nil"/>
              <w:left w:val="nil"/>
              <w:bottom w:val="single" w:sz="4" w:space="0" w:color="auto"/>
              <w:right w:val="single" w:sz="4" w:space="0" w:color="auto"/>
            </w:tcBorders>
            <w:shd w:val="clear" w:color="000000" w:fill="FFFFFF"/>
            <w:noWrap/>
            <w:vAlign w:val="center"/>
            <w:hideMark/>
          </w:tcPr>
          <w:p w14:paraId="03910D3D"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c>
          <w:tcPr>
            <w:tcW w:w="747" w:type="dxa"/>
            <w:tcBorders>
              <w:top w:val="nil"/>
              <w:left w:val="nil"/>
              <w:bottom w:val="single" w:sz="4" w:space="0" w:color="auto"/>
              <w:right w:val="single" w:sz="4" w:space="0" w:color="auto"/>
            </w:tcBorders>
            <w:shd w:val="clear" w:color="000000" w:fill="FFFFFF"/>
            <w:noWrap/>
            <w:vAlign w:val="center"/>
            <w:hideMark/>
          </w:tcPr>
          <w:p w14:paraId="6EB59594"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11 984</w:t>
            </w:r>
          </w:p>
        </w:tc>
        <w:tc>
          <w:tcPr>
            <w:tcW w:w="1264" w:type="dxa"/>
            <w:tcBorders>
              <w:top w:val="nil"/>
              <w:left w:val="nil"/>
              <w:bottom w:val="single" w:sz="4" w:space="0" w:color="auto"/>
              <w:right w:val="single" w:sz="4" w:space="0" w:color="auto"/>
            </w:tcBorders>
            <w:shd w:val="clear" w:color="000000" w:fill="FFFFFF"/>
            <w:noWrap/>
            <w:vAlign w:val="center"/>
            <w:hideMark/>
          </w:tcPr>
          <w:p w14:paraId="4738465A"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r>
      <w:tr w:rsidR="00FB62F0" w:rsidRPr="00FB62F0" w14:paraId="14E01ADA" w14:textId="77777777" w:rsidTr="005959B9">
        <w:trPr>
          <w:trHeight w:val="24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0CBE142B" w14:textId="77777777" w:rsidR="00FB62F0" w:rsidRPr="005959B9" w:rsidRDefault="00FB62F0" w:rsidP="00FB62F0">
            <w:pPr>
              <w:spacing w:after="0" w:line="240" w:lineRule="auto"/>
              <w:jc w:val="right"/>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208</w:t>
            </w:r>
          </w:p>
        </w:tc>
        <w:tc>
          <w:tcPr>
            <w:tcW w:w="4624" w:type="dxa"/>
            <w:tcBorders>
              <w:top w:val="nil"/>
              <w:left w:val="nil"/>
              <w:bottom w:val="single" w:sz="4" w:space="0" w:color="auto"/>
              <w:right w:val="single" w:sz="4" w:space="0" w:color="auto"/>
            </w:tcBorders>
            <w:shd w:val="clear" w:color="auto" w:fill="auto"/>
            <w:hideMark/>
          </w:tcPr>
          <w:p w14:paraId="73187F1F" w14:textId="77777777" w:rsidR="00FB62F0" w:rsidRPr="005959B9" w:rsidRDefault="00FB62F0" w:rsidP="00FB62F0">
            <w:pPr>
              <w:spacing w:after="0" w:line="240" w:lineRule="auto"/>
              <w:jc w:val="both"/>
              <w:rPr>
                <w:rFonts w:ascii="Times New Roman" w:eastAsia="Times New Roman" w:hAnsi="Times New Roman" w:cs="Times New Roman"/>
                <w:b/>
                <w:bCs/>
                <w:i/>
                <w:iCs/>
                <w:sz w:val="16"/>
                <w:szCs w:val="16"/>
                <w:lang w:eastAsia="ru-RU"/>
              </w:rPr>
            </w:pPr>
            <w:r w:rsidRPr="005959B9">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97" w:type="dxa"/>
            <w:tcBorders>
              <w:top w:val="nil"/>
              <w:left w:val="nil"/>
              <w:bottom w:val="single" w:sz="4" w:space="0" w:color="auto"/>
              <w:right w:val="single" w:sz="4" w:space="0" w:color="auto"/>
            </w:tcBorders>
            <w:shd w:val="clear" w:color="auto" w:fill="auto"/>
            <w:noWrap/>
            <w:vAlign w:val="center"/>
            <w:hideMark/>
          </w:tcPr>
          <w:p w14:paraId="0DD1CFBC"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991 00 00000</w:t>
            </w:r>
          </w:p>
        </w:tc>
        <w:tc>
          <w:tcPr>
            <w:tcW w:w="560" w:type="dxa"/>
            <w:tcBorders>
              <w:top w:val="nil"/>
              <w:left w:val="nil"/>
              <w:bottom w:val="single" w:sz="4" w:space="0" w:color="auto"/>
              <w:right w:val="single" w:sz="4" w:space="0" w:color="auto"/>
            </w:tcBorders>
            <w:shd w:val="clear" w:color="auto" w:fill="auto"/>
            <w:noWrap/>
            <w:vAlign w:val="center"/>
            <w:hideMark/>
          </w:tcPr>
          <w:p w14:paraId="451B225C"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3D01ECB4"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11 904</w:t>
            </w:r>
          </w:p>
        </w:tc>
        <w:tc>
          <w:tcPr>
            <w:tcW w:w="1264" w:type="dxa"/>
            <w:tcBorders>
              <w:top w:val="nil"/>
              <w:left w:val="nil"/>
              <w:bottom w:val="single" w:sz="4" w:space="0" w:color="auto"/>
              <w:right w:val="single" w:sz="4" w:space="0" w:color="auto"/>
            </w:tcBorders>
            <w:shd w:val="clear" w:color="000000" w:fill="FFFFFF"/>
            <w:noWrap/>
            <w:vAlign w:val="center"/>
            <w:hideMark/>
          </w:tcPr>
          <w:p w14:paraId="0DE28199"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c>
          <w:tcPr>
            <w:tcW w:w="747" w:type="dxa"/>
            <w:tcBorders>
              <w:top w:val="nil"/>
              <w:left w:val="nil"/>
              <w:bottom w:val="single" w:sz="4" w:space="0" w:color="auto"/>
              <w:right w:val="single" w:sz="4" w:space="0" w:color="auto"/>
            </w:tcBorders>
            <w:shd w:val="clear" w:color="000000" w:fill="FFFFFF"/>
            <w:noWrap/>
            <w:vAlign w:val="center"/>
            <w:hideMark/>
          </w:tcPr>
          <w:p w14:paraId="459273A5"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11 954</w:t>
            </w:r>
          </w:p>
        </w:tc>
        <w:tc>
          <w:tcPr>
            <w:tcW w:w="1264" w:type="dxa"/>
            <w:tcBorders>
              <w:top w:val="nil"/>
              <w:left w:val="nil"/>
              <w:bottom w:val="single" w:sz="4" w:space="0" w:color="auto"/>
              <w:right w:val="single" w:sz="4" w:space="0" w:color="auto"/>
            </w:tcBorders>
            <w:shd w:val="clear" w:color="000000" w:fill="FFFFFF"/>
            <w:noWrap/>
            <w:vAlign w:val="center"/>
            <w:hideMark/>
          </w:tcPr>
          <w:p w14:paraId="1E6B491A"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r>
      <w:tr w:rsidR="00FB62F0" w:rsidRPr="00FB62F0" w14:paraId="2FEDFE37" w14:textId="77777777" w:rsidTr="00FB4809">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7472DDB5"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75B051A7"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97" w:type="dxa"/>
            <w:tcBorders>
              <w:top w:val="nil"/>
              <w:left w:val="nil"/>
              <w:bottom w:val="single" w:sz="4" w:space="0" w:color="auto"/>
              <w:right w:val="single" w:sz="4" w:space="0" w:color="auto"/>
            </w:tcBorders>
            <w:shd w:val="clear" w:color="auto" w:fill="auto"/>
            <w:noWrap/>
            <w:vAlign w:val="center"/>
            <w:hideMark/>
          </w:tcPr>
          <w:p w14:paraId="083958E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991 00 11000</w:t>
            </w:r>
          </w:p>
        </w:tc>
        <w:tc>
          <w:tcPr>
            <w:tcW w:w="560" w:type="dxa"/>
            <w:tcBorders>
              <w:top w:val="nil"/>
              <w:left w:val="nil"/>
              <w:bottom w:val="single" w:sz="4" w:space="0" w:color="auto"/>
              <w:right w:val="single" w:sz="4" w:space="0" w:color="auto"/>
            </w:tcBorders>
            <w:shd w:val="clear" w:color="auto" w:fill="auto"/>
            <w:noWrap/>
            <w:vAlign w:val="center"/>
            <w:hideMark/>
          </w:tcPr>
          <w:p w14:paraId="1B143252"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0DB2131"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11 404</w:t>
            </w:r>
          </w:p>
        </w:tc>
        <w:tc>
          <w:tcPr>
            <w:tcW w:w="1264" w:type="dxa"/>
            <w:tcBorders>
              <w:top w:val="nil"/>
              <w:left w:val="nil"/>
              <w:bottom w:val="single" w:sz="4" w:space="0" w:color="auto"/>
              <w:right w:val="single" w:sz="4" w:space="0" w:color="auto"/>
            </w:tcBorders>
            <w:shd w:val="clear" w:color="000000" w:fill="FFFFFF"/>
            <w:noWrap/>
            <w:vAlign w:val="center"/>
            <w:hideMark/>
          </w:tcPr>
          <w:p w14:paraId="219557DA"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79581431"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11 454</w:t>
            </w:r>
          </w:p>
        </w:tc>
        <w:tc>
          <w:tcPr>
            <w:tcW w:w="1264" w:type="dxa"/>
            <w:tcBorders>
              <w:top w:val="nil"/>
              <w:left w:val="nil"/>
              <w:bottom w:val="single" w:sz="4" w:space="0" w:color="auto"/>
              <w:right w:val="single" w:sz="4" w:space="0" w:color="auto"/>
            </w:tcBorders>
            <w:shd w:val="clear" w:color="000000" w:fill="FFFFFF"/>
            <w:noWrap/>
            <w:vAlign w:val="center"/>
            <w:hideMark/>
          </w:tcPr>
          <w:p w14:paraId="430B9F6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23B27FEE" w14:textId="77777777" w:rsidTr="00D06CF1">
        <w:trPr>
          <w:trHeight w:val="118"/>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583E63BD"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6C8528BE"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97" w:type="dxa"/>
            <w:tcBorders>
              <w:top w:val="nil"/>
              <w:left w:val="nil"/>
              <w:bottom w:val="single" w:sz="4" w:space="0" w:color="auto"/>
              <w:right w:val="single" w:sz="4" w:space="0" w:color="auto"/>
            </w:tcBorders>
            <w:shd w:val="clear" w:color="auto" w:fill="auto"/>
            <w:noWrap/>
            <w:vAlign w:val="center"/>
            <w:hideMark/>
          </w:tcPr>
          <w:p w14:paraId="4B78EE1E"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991 00 11010</w:t>
            </w:r>
          </w:p>
        </w:tc>
        <w:tc>
          <w:tcPr>
            <w:tcW w:w="560" w:type="dxa"/>
            <w:tcBorders>
              <w:top w:val="nil"/>
              <w:left w:val="nil"/>
              <w:bottom w:val="single" w:sz="4" w:space="0" w:color="auto"/>
              <w:right w:val="single" w:sz="4" w:space="0" w:color="auto"/>
            </w:tcBorders>
            <w:shd w:val="clear" w:color="auto" w:fill="auto"/>
            <w:noWrap/>
            <w:vAlign w:val="center"/>
            <w:hideMark/>
          </w:tcPr>
          <w:p w14:paraId="7953E0B8"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1E0DB4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1 411</w:t>
            </w:r>
          </w:p>
        </w:tc>
        <w:tc>
          <w:tcPr>
            <w:tcW w:w="1264" w:type="dxa"/>
            <w:tcBorders>
              <w:top w:val="nil"/>
              <w:left w:val="nil"/>
              <w:bottom w:val="single" w:sz="4" w:space="0" w:color="auto"/>
              <w:right w:val="single" w:sz="4" w:space="0" w:color="auto"/>
            </w:tcBorders>
            <w:shd w:val="clear" w:color="000000" w:fill="FFFFFF"/>
            <w:noWrap/>
            <w:vAlign w:val="center"/>
            <w:hideMark/>
          </w:tcPr>
          <w:p w14:paraId="4A49AE2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07ABDDB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1 411</w:t>
            </w:r>
          </w:p>
        </w:tc>
        <w:tc>
          <w:tcPr>
            <w:tcW w:w="1264" w:type="dxa"/>
            <w:tcBorders>
              <w:top w:val="nil"/>
              <w:left w:val="nil"/>
              <w:bottom w:val="single" w:sz="4" w:space="0" w:color="auto"/>
              <w:right w:val="single" w:sz="4" w:space="0" w:color="auto"/>
            </w:tcBorders>
            <w:shd w:val="clear" w:color="000000" w:fill="FFFFFF"/>
            <w:noWrap/>
            <w:vAlign w:val="center"/>
            <w:hideMark/>
          </w:tcPr>
          <w:p w14:paraId="6764DE5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160D491B" w14:textId="77777777" w:rsidTr="00803621">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11E29C83"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3D9B1945"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7" w:type="dxa"/>
            <w:tcBorders>
              <w:top w:val="nil"/>
              <w:left w:val="nil"/>
              <w:bottom w:val="single" w:sz="4" w:space="0" w:color="auto"/>
              <w:right w:val="single" w:sz="4" w:space="0" w:color="auto"/>
            </w:tcBorders>
            <w:shd w:val="clear" w:color="auto" w:fill="auto"/>
            <w:noWrap/>
            <w:vAlign w:val="center"/>
            <w:hideMark/>
          </w:tcPr>
          <w:p w14:paraId="02253114"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991 00 11010</w:t>
            </w:r>
          </w:p>
        </w:tc>
        <w:tc>
          <w:tcPr>
            <w:tcW w:w="560" w:type="dxa"/>
            <w:tcBorders>
              <w:top w:val="nil"/>
              <w:left w:val="nil"/>
              <w:bottom w:val="single" w:sz="4" w:space="0" w:color="auto"/>
              <w:right w:val="single" w:sz="4" w:space="0" w:color="auto"/>
            </w:tcBorders>
            <w:shd w:val="clear" w:color="auto" w:fill="auto"/>
            <w:noWrap/>
            <w:vAlign w:val="center"/>
            <w:hideMark/>
          </w:tcPr>
          <w:p w14:paraId="67D88AE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120</w:t>
            </w:r>
          </w:p>
        </w:tc>
        <w:tc>
          <w:tcPr>
            <w:tcW w:w="699" w:type="dxa"/>
            <w:tcBorders>
              <w:top w:val="nil"/>
              <w:left w:val="nil"/>
              <w:bottom w:val="single" w:sz="4" w:space="0" w:color="auto"/>
              <w:right w:val="single" w:sz="4" w:space="0" w:color="auto"/>
            </w:tcBorders>
            <w:shd w:val="clear" w:color="000000" w:fill="FFFFFF"/>
            <w:noWrap/>
            <w:vAlign w:val="center"/>
            <w:hideMark/>
          </w:tcPr>
          <w:p w14:paraId="7955BA6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1 411</w:t>
            </w:r>
          </w:p>
        </w:tc>
        <w:tc>
          <w:tcPr>
            <w:tcW w:w="1264" w:type="dxa"/>
            <w:tcBorders>
              <w:top w:val="nil"/>
              <w:left w:val="nil"/>
              <w:bottom w:val="single" w:sz="4" w:space="0" w:color="auto"/>
              <w:right w:val="single" w:sz="4" w:space="0" w:color="auto"/>
            </w:tcBorders>
            <w:shd w:val="clear" w:color="000000" w:fill="FFFFFF"/>
            <w:noWrap/>
            <w:vAlign w:val="center"/>
            <w:hideMark/>
          </w:tcPr>
          <w:p w14:paraId="68DDD7C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21AB50E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1 411</w:t>
            </w:r>
          </w:p>
        </w:tc>
        <w:tc>
          <w:tcPr>
            <w:tcW w:w="1264" w:type="dxa"/>
            <w:tcBorders>
              <w:top w:val="nil"/>
              <w:left w:val="nil"/>
              <w:bottom w:val="single" w:sz="4" w:space="0" w:color="auto"/>
              <w:right w:val="single" w:sz="4" w:space="0" w:color="auto"/>
            </w:tcBorders>
            <w:shd w:val="clear" w:color="000000" w:fill="FFFFFF"/>
            <w:noWrap/>
            <w:vAlign w:val="center"/>
            <w:hideMark/>
          </w:tcPr>
          <w:p w14:paraId="444B411A"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62CCAC81" w14:textId="77777777" w:rsidTr="00D237DA">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16BA4F4D"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0481032F"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7" w:type="dxa"/>
            <w:tcBorders>
              <w:top w:val="nil"/>
              <w:left w:val="nil"/>
              <w:bottom w:val="single" w:sz="4" w:space="0" w:color="auto"/>
              <w:right w:val="single" w:sz="4" w:space="0" w:color="auto"/>
            </w:tcBorders>
            <w:shd w:val="clear" w:color="auto" w:fill="auto"/>
            <w:noWrap/>
            <w:vAlign w:val="center"/>
            <w:hideMark/>
          </w:tcPr>
          <w:p w14:paraId="6463DD1E"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991 00 11020</w:t>
            </w:r>
          </w:p>
        </w:tc>
        <w:tc>
          <w:tcPr>
            <w:tcW w:w="560" w:type="dxa"/>
            <w:tcBorders>
              <w:top w:val="nil"/>
              <w:left w:val="nil"/>
              <w:bottom w:val="single" w:sz="4" w:space="0" w:color="auto"/>
              <w:right w:val="single" w:sz="4" w:space="0" w:color="auto"/>
            </w:tcBorders>
            <w:shd w:val="clear" w:color="auto" w:fill="auto"/>
            <w:noWrap/>
            <w:vAlign w:val="center"/>
            <w:hideMark/>
          </w:tcPr>
          <w:p w14:paraId="6626A6D5"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3DB1889"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9 993</w:t>
            </w:r>
          </w:p>
        </w:tc>
        <w:tc>
          <w:tcPr>
            <w:tcW w:w="1264" w:type="dxa"/>
            <w:tcBorders>
              <w:top w:val="nil"/>
              <w:left w:val="nil"/>
              <w:bottom w:val="single" w:sz="4" w:space="0" w:color="auto"/>
              <w:right w:val="single" w:sz="4" w:space="0" w:color="auto"/>
            </w:tcBorders>
            <w:shd w:val="clear" w:color="000000" w:fill="FFFFFF"/>
            <w:noWrap/>
            <w:vAlign w:val="center"/>
            <w:hideMark/>
          </w:tcPr>
          <w:p w14:paraId="374933D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0E565A28"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10 043</w:t>
            </w:r>
          </w:p>
        </w:tc>
        <w:tc>
          <w:tcPr>
            <w:tcW w:w="1264" w:type="dxa"/>
            <w:tcBorders>
              <w:top w:val="nil"/>
              <w:left w:val="nil"/>
              <w:bottom w:val="single" w:sz="4" w:space="0" w:color="auto"/>
              <w:right w:val="single" w:sz="4" w:space="0" w:color="auto"/>
            </w:tcBorders>
            <w:shd w:val="clear" w:color="000000" w:fill="FFFFFF"/>
            <w:noWrap/>
            <w:vAlign w:val="center"/>
            <w:hideMark/>
          </w:tcPr>
          <w:p w14:paraId="21CD79F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5CC41474" w14:textId="77777777" w:rsidTr="005959B9">
        <w:trPr>
          <w:trHeight w:val="33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6102BE68"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414F8B0D"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7" w:type="dxa"/>
            <w:tcBorders>
              <w:top w:val="nil"/>
              <w:left w:val="nil"/>
              <w:bottom w:val="single" w:sz="4" w:space="0" w:color="auto"/>
              <w:right w:val="single" w:sz="4" w:space="0" w:color="auto"/>
            </w:tcBorders>
            <w:shd w:val="clear" w:color="auto" w:fill="auto"/>
            <w:noWrap/>
            <w:vAlign w:val="center"/>
            <w:hideMark/>
          </w:tcPr>
          <w:p w14:paraId="2396417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991 00 11020</w:t>
            </w:r>
          </w:p>
        </w:tc>
        <w:tc>
          <w:tcPr>
            <w:tcW w:w="560" w:type="dxa"/>
            <w:tcBorders>
              <w:top w:val="nil"/>
              <w:left w:val="nil"/>
              <w:bottom w:val="single" w:sz="4" w:space="0" w:color="auto"/>
              <w:right w:val="single" w:sz="4" w:space="0" w:color="auto"/>
            </w:tcBorders>
            <w:shd w:val="clear" w:color="auto" w:fill="auto"/>
            <w:noWrap/>
            <w:vAlign w:val="center"/>
            <w:hideMark/>
          </w:tcPr>
          <w:p w14:paraId="56599671"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120</w:t>
            </w:r>
          </w:p>
        </w:tc>
        <w:tc>
          <w:tcPr>
            <w:tcW w:w="699" w:type="dxa"/>
            <w:tcBorders>
              <w:top w:val="nil"/>
              <w:left w:val="nil"/>
              <w:bottom w:val="single" w:sz="4" w:space="0" w:color="auto"/>
              <w:right w:val="single" w:sz="4" w:space="0" w:color="auto"/>
            </w:tcBorders>
            <w:shd w:val="clear" w:color="000000" w:fill="FFFFFF"/>
            <w:noWrap/>
            <w:vAlign w:val="center"/>
            <w:hideMark/>
          </w:tcPr>
          <w:p w14:paraId="45ED59B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7 749</w:t>
            </w:r>
          </w:p>
        </w:tc>
        <w:tc>
          <w:tcPr>
            <w:tcW w:w="1264" w:type="dxa"/>
            <w:tcBorders>
              <w:top w:val="nil"/>
              <w:left w:val="nil"/>
              <w:bottom w:val="single" w:sz="4" w:space="0" w:color="auto"/>
              <w:right w:val="single" w:sz="4" w:space="0" w:color="auto"/>
            </w:tcBorders>
            <w:shd w:val="clear" w:color="000000" w:fill="FFFFFF"/>
            <w:noWrap/>
            <w:vAlign w:val="center"/>
            <w:hideMark/>
          </w:tcPr>
          <w:p w14:paraId="3D96EA0A"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619D5C7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7 749</w:t>
            </w:r>
          </w:p>
        </w:tc>
        <w:tc>
          <w:tcPr>
            <w:tcW w:w="1264" w:type="dxa"/>
            <w:tcBorders>
              <w:top w:val="nil"/>
              <w:left w:val="nil"/>
              <w:bottom w:val="single" w:sz="4" w:space="0" w:color="auto"/>
              <w:right w:val="single" w:sz="4" w:space="0" w:color="auto"/>
            </w:tcBorders>
            <w:shd w:val="clear" w:color="000000" w:fill="FFFFFF"/>
            <w:noWrap/>
            <w:vAlign w:val="center"/>
            <w:hideMark/>
          </w:tcPr>
          <w:p w14:paraId="6CF060F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73CDE676" w14:textId="77777777" w:rsidTr="00FB4809">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69519FBF"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7B6A5B05"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7" w:type="dxa"/>
            <w:tcBorders>
              <w:top w:val="nil"/>
              <w:left w:val="nil"/>
              <w:bottom w:val="single" w:sz="4" w:space="0" w:color="auto"/>
              <w:right w:val="single" w:sz="4" w:space="0" w:color="auto"/>
            </w:tcBorders>
            <w:shd w:val="clear" w:color="auto" w:fill="auto"/>
            <w:noWrap/>
            <w:vAlign w:val="center"/>
            <w:hideMark/>
          </w:tcPr>
          <w:p w14:paraId="3A32B99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991 00 11020</w:t>
            </w:r>
          </w:p>
        </w:tc>
        <w:tc>
          <w:tcPr>
            <w:tcW w:w="560" w:type="dxa"/>
            <w:tcBorders>
              <w:top w:val="nil"/>
              <w:left w:val="nil"/>
              <w:bottom w:val="single" w:sz="4" w:space="0" w:color="auto"/>
              <w:right w:val="single" w:sz="4" w:space="0" w:color="auto"/>
            </w:tcBorders>
            <w:shd w:val="clear" w:color="auto" w:fill="auto"/>
            <w:noWrap/>
            <w:vAlign w:val="center"/>
            <w:hideMark/>
          </w:tcPr>
          <w:p w14:paraId="4706A98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240</w:t>
            </w:r>
          </w:p>
        </w:tc>
        <w:tc>
          <w:tcPr>
            <w:tcW w:w="699" w:type="dxa"/>
            <w:tcBorders>
              <w:top w:val="nil"/>
              <w:left w:val="nil"/>
              <w:bottom w:val="single" w:sz="4" w:space="0" w:color="auto"/>
              <w:right w:val="single" w:sz="4" w:space="0" w:color="auto"/>
            </w:tcBorders>
            <w:shd w:val="clear" w:color="000000" w:fill="FFFFFF"/>
            <w:noWrap/>
            <w:vAlign w:val="center"/>
            <w:hideMark/>
          </w:tcPr>
          <w:p w14:paraId="65A35BF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2 203</w:t>
            </w:r>
          </w:p>
        </w:tc>
        <w:tc>
          <w:tcPr>
            <w:tcW w:w="1264" w:type="dxa"/>
            <w:tcBorders>
              <w:top w:val="nil"/>
              <w:left w:val="nil"/>
              <w:bottom w:val="single" w:sz="4" w:space="0" w:color="auto"/>
              <w:right w:val="single" w:sz="4" w:space="0" w:color="auto"/>
            </w:tcBorders>
            <w:shd w:val="clear" w:color="000000" w:fill="FFFFFF"/>
            <w:noWrap/>
            <w:vAlign w:val="center"/>
            <w:hideMark/>
          </w:tcPr>
          <w:p w14:paraId="470AFE99"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0BD60974"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2 253</w:t>
            </w:r>
          </w:p>
        </w:tc>
        <w:tc>
          <w:tcPr>
            <w:tcW w:w="1264" w:type="dxa"/>
            <w:tcBorders>
              <w:top w:val="nil"/>
              <w:left w:val="nil"/>
              <w:bottom w:val="single" w:sz="4" w:space="0" w:color="auto"/>
              <w:right w:val="single" w:sz="4" w:space="0" w:color="auto"/>
            </w:tcBorders>
            <w:shd w:val="clear" w:color="000000" w:fill="FFFFFF"/>
            <w:noWrap/>
            <w:vAlign w:val="center"/>
            <w:hideMark/>
          </w:tcPr>
          <w:p w14:paraId="2D3560C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25DB9F12" w14:textId="77777777" w:rsidTr="000A6E07">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3D0F43F7"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0DAF2164"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Уплата налогов, сборов и иных платежей</w:t>
            </w:r>
          </w:p>
        </w:tc>
        <w:tc>
          <w:tcPr>
            <w:tcW w:w="1197" w:type="dxa"/>
            <w:tcBorders>
              <w:top w:val="nil"/>
              <w:left w:val="nil"/>
              <w:bottom w:val="single" w:sz="4" w:space="0" w:color="auto"/>
              <w:right w:val="single" w:sz="4" w:space="0" w:color="auto"/>
            </w:tcBorders>
            <w:shd w:val="clear" w:color="auto" w:fill="auto"/>
            <w:noWrap/>
            <w:vAlign w:val="center"/>
            <w:hideMark/>
          </w:tcPr>
          <w:p w14:paraId="12A0B7D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991 00 11020</w:t>
            </w:r>
          </w:p>
        </w:tc>
        <w:tc>
          <w:tcPr>
            <w:tcW w:w="560" w:type="dxa"/>
            <w:tcBorders>
              <w:top w:val="nil"/>
              <w:left w:val="nil"/>
              <w:bottom w:val="single" w:sz="4" w:space="0" w:color="auto"/>
              <w:right w:val="single" w:sz="4" w:space="0" w:color="auto"/>
            </w:tcBorders>
            <w:shd w:val="clear" w:color="auto" w:fill="auto"/>
            <w:noWrap/>
            <w:vAlign w:val="center"/>
            <w:hideMark/>
          </w:tcPr>
          <w:p w14:paraId="3AB8B97F"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850</w:t>
            </w:r>
          </w:p>
        </w:tc>
        <w:tc>
          <w:tcPr>
            <w:tcW w:w="699" w:type="dxa"/>
            <w:tcBorders>
              <w:top w:val="nil"/>
              <w:left w:val="nil"/>
              <w:bottom w:val="single" w:sz="4" w:space="0" w:color="auto"/>
              <w:right w:val="single" w:sz="4" w:space="0" w:color="auto"/>
            </w:tcBorders>
            <w:shd w:val="clear" w:color="000000" w:fill="FFFFFF"/>
            <w:noWrap/>
            <w:vAlign w:val="center"/>
            <w:hideMark/>
          </w:tcPr>
          <w:p w14:paraId="5BB11E8B"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41</w:t>
            </w:r>
          </w:p>
        </w:tc>
        <w:tc>
          <w:tcPr>
            <w:tcW w:w="1264" w:type="dxa"/>
            <w:tcBorders>
              <w:top w:val="nil"/>
              <w:left w:val="nil"/>
              <w:bottom w:val="single" w:sz="4" w:space="0" w:color="auto"/>
              <w:right w:val="single" w:sz="4" w:space="0" w:color="auto"/>
            </w:tcBorders>
            <w:shd w:val="clear" w:color="000000" w:fill="FFFFFF"/>
            <w:noWrap/>
            <w:vAlign w:val="center"/>
            <w:hideMark/>
          </w:tcPr>
          <w:p w14:paraId="34ED996E"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1A23F01F"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41</w:t>
            </w:r>
          </w:p>
        </w:tc>
        <w:tc>
          <w:tcPr>
            <w:tcW w:w="1264" w:type="dxa"/>
            <w:tcBorders>
              <w:top w:val="nil"/>
              <w:left w:val="nil"/>
              <w:bottom w:val="single" w:sz="4" w:space="0" w:color="auto"/>
              <w:right w:val="single" w:sz="4" w:space="0" w:color="auto"/>
            </w:tcBorders>
            <w:shd w:val="clear" w:color="000000" w:fill="FFFFFF"/>
            <w:noWrap/>
            <w:vAlign w:val="center"/>
            <w:hideMark/>
          </w:tcPr>
          <w:p w14:paraId="6FBFA2F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5A92F7D0" w14:textId="77777777" w:rsidTr="000A6E07">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757237FF"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39DB3643"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Межбюджетные трансферты</w:t>
            </w:r>
          </w:p>
        </w:tc>
        <w:tc>
          <w:tcPr>
            <w:tcW w:w="1197" w:type="dxa"/>
            <w:tcBorders>
              <w:top w:val="nil"/>
              <w:left w:val="nil"/>
              <w:bottom w:val="single" w:sz="4" w:space="0" w:color="auto"/>
              <w:right w:val="single" w:sz="4" w:space="0" w:color="auto"/>
            </w:tcBorders>
            <w:shd w:val="clear" w:color="auto" w:fill="auto"/>
            <w:noWrap/>
            <w:vAlign w:val="center"/>
            <w:hideMark/>
          </w:tcPr>
          <w:p w14:paraId="29BD6F4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991 00 78210</w:t>
            </w:r>
          </w:p>
        </w:tc>
        <w:tc>
          <w:tcPr>
            <w:tcW w:w="560" w:type="dxa"/>
            <w:tcBorders>
              <w:top w:val="nil"/>
              <w:left w:val="nil"/>
              <w:bottom w:val="single" w:sz="4" w:space="0" w:color="auto"/>
              <w:right w:val="single" w:sz="4" w:space="0" w:color="auto"/>
            </w:tcBorders>
            <w:shd w:val="clear" w:color="auto" w:fill="auto"/>
            <w:noWrap/>
            <w:vAlign w:val="center"/>
            <w:hideMark/>
          </w:tcPr>
          <w:p w14:paraId="636390F9"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7DBD7C8A"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0</w:t>
            </w:r>
          </w:p>
        </w:tc>
        <w:tc>
          <w:tcPr>
            <w:tcW w:w="1264" w:type="dxa"/>
            <w:tcBorders>
              <w:top w:val="nil"/>
              <w:left w:val="nil"/>
              <w:bottom w:val="single" w:sz="4" w:space="0" w:color="auto"/>
              <w:right w:val="single" w:sz="4" w:space="0" w:color="auto"/>
            </w:tcBorders>
            <w:shd w:val="clear" w:color="000000" w:fill="FFFFFF"/>
            <w:noWrap/>
            <w:vAlign w:val="center"/>
            <w:hideMark/>
          </w:tcPr>
          <w:p w14:paraId="695FC36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19D81745"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0</w:t>
            </w:r>
          </w:p>
        </w:tc>
        <w:tc>
          <w:tcPr>
            <w:tcW w:w="1264" w:type="dxa"/>
            <w:tcBorders>
              <w:top w:val="nil"/>
              <w:left w:val="nil"/>
              <w:bottom w:val="single" w:sz="4" w:space="0" w:color="auto"/>
              <w:right w:val="single" w:sz="4" w:space="0" w:color="auto"/>
            </w:tcBorders>
            <w:shd w:val="clear" w:color="000000" w:fill="FFFFFF"/>
            <w:noWrap/>
            <w:vAlign w:val="center"/>
            <w:hideMark/>
          </w:tcPr>
          <w:p w14:paraId="1201652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0D854B0A" w14:textId="77777777" w:rsidTr="000A6E07">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5339D48E"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6C9C3E4C"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Иные межбюджетные трансферты</w:t>
            </w:r>
          </w:p>
        </w:tc>
        <w:tc>
          <w:tcPr>
            <w:tcW w:w="1197" w:type="dxa"/>
            <w:tcBorders>
              <w:top w:val="nil"/>
              <w:left w:val="nil"/>
              <w:bottom w:val="single" w:sz="4" w:space="0" w:color="auto"/>
              <w:right w:val="single" w:sz="4" w:space="0" w:color="auto"/>
            </w:tcBorders>
            <w:shd w:val="clear" w:color="auto" w:fill="auto"/>
            <w:noWrap/>
            <w:vAlign w:val="center"/>
            <w:hideMark/>
          </w:tcPr>
          <w:p w14:paraId="410EED55"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991 00 78210</w:t>
            </w:r>
          </w:p>
        </w:tc>
        <w:tc>
          <w:tcPr>
            <w:tcW w:w="560" w:type="dxa"/>
            <w:tcBorders>
              <w:top w:val="nil"/>
              <w:left w:val="nil"/>
              <w:bottom w:val="single" w:sz="4" w:space="0" w:color="auto"/>
              <w:right w:val="single" w:sz="4" w:space="0" w:color="auto"/>
            </w:tcBorders>
            <w:shd w:val="clear" w:color="auto" w:fill="auto"/>
            <w:noWrap/>
            <w:vAlign w:val="center"/>
            <w:hideMark/>
          </w:tcPr>
          <w:p w14:paraId="74B3BC4E"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540</w:t>
            </w:r>
          </w:p>
        </w:tc>
        <w:tc>
          <w:tcPr>
            <w:tcW w:w="699" w:type="dxa"/>
            <w:tcBorders>
              <w:top w:val="nil"/>
              <w:left w:val="nil"/>
              <w:bottom w:val="single" w:sz="4" w:space="0" w:color="auto"/>
              <w:right w:val="single" w:sz="4" w:space="0" w:color="auto"/>
            </w:tcBorders>
            <w:shd w:val="clear" w:color="000000" w:fill="FFFFFF"/>
            <w:noWrap/>
            <w:vAlign w:val="center"/>
            <w:hideMark/>
          </w:tcPr>
          <w:p w14:paraId="2E4BE1CA"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0</w:t>
            </w:r>
          </w:p>
        </w:tc>
        <w:tc>
          <w:tcPr>
            <w:tcW w:w="1264" w:type="dxa"/>
            <w:tcBorders>
              <w:top w:val="nil"/>
              <w:left w:val="nil"/>
              <w:bottom w:val="single" w:sz="4" w:space="0" w:color="auto"/>
              <w:right w:val="single" w:sz="4" w:space="0" w:color="auto"/>
            </w:tcBorders>
            <w:shd w:val="clear" w:color="000000" w:fill="FFFFFF"/>
            <w:noWrap/>
            <w:vAlign w:val="center"/>
            <w:hideMark/>
          </w:tcPr>
          <w:p w14:paraId="3021DA2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1DB9CC01"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0</w:t>
            </w:r>
          </w:p>
        </w:tc>
        <w:tc>
          <w:tcPr>
            <w:tcW w:w="1264" w:type="dxa"/>
            <w:tcBorders>
              <w:top w:val="nil"/>
              <w:left w:val="nil"/>
              <w:bottom w:val="single" w:sz="4" w:space="0" w:color="auto"/>
              <w:right w:val="single" w:sz="4" w:space="0" w:color="auto"/>
            </w:tcBorders>
            <w:shd w:val="clear" w:color="000000" w:fill="FFFFFF"/>
            <w:noWrap/>
            <w:vAlign w:val="center"/>
            <w:hideMark/>
          </w:tcPr>
          <w:p w14:paraId="7BD3F5B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332F8302" w14:textId="77777777" w:rsidTr="000A6E07">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4D9C79E7"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06FD6066"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Расходование средств резервных фондов</w:t>
            </w:r>
          </w:p>
        </w:tc>
        <w:tc>
          <w:tcPr>
            <w:tcW w:w="1197" w:type="dxa"/>
            <w:tcBorders>
              <w:top w:val="nil"/>
              <w:left w:val="nil"/>
              <w:bottom w:val="single" w:sz="4" w:space="0" w:color="auto"/>
              <w:right w:val="single" w:sz="4" w:space="0" w:color="auto"/>
            </w:tcBorders>
            <w:shd w:val="clear" w:color="auto" w:fill="auto"/>
            <w:noWrap/>
            <w:vAlign w:val="center"/>
            <w:hideMark/>
          </w:tcPr>
          <w:p w14:paraId="4167D57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991 00 70000</w:t>
            </w:r>
          </w:p>
        </w:tc>
        <w:tc>
          <w:tcPr>
            <w:tcW w:w="560" w:type="dxa"/>
            <w:tcBorders>
              <w:top w:val="nil"/>
              <w:left w:val="nil"/>
              <w:bottom w:val="single" w:sz="4" w:space="0" w:color="auto"/>
              <w:right w:val="single" w:sz="4" w:space="0" w:color="auto"/>
            </w:tcBorders>
            <w:shd w:val="clear" w:color="auto" w:fill="auto"/>
            <w:noWrap/>
            <w:vAlign w:val="center"/>
            <w:hideMark/>
          </w:tcPr>
          <w:p w14:paraId="4775EB3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1CE39F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500</w:t>
            </w:r>
          </w:p>
        </w:tc>
        <w:tc>
          <w:tcPr>
            <w:tcW w:w="1264" w:type="dxa"/>
            <w:tcBorders>
              <w:top w:val="nil"/>
              <w:left w:val="nil"/>
              <w:bottom w:val="single" w:sz="4" w:space="0" w:color="auto"/>
              <w:right w:val="single" w:sz="4" w:space="0" w:color="auto"/>
            </w:tcBorders>
            <w:shd w:val="clear" w:color="000000" w:fill="FFFFFF"/>
            <w:noWrap/>
            <w:vAlign w:val="center"/>
            <w:hideMark/>
          </w:tcPr>
          <w:p w14:paraId="2F91573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75CAFD0A"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500</w:t>
            </w:r>
          </w:p>
        </w:tc>
        <w:tc>
          <w:tcPr>
            <w:tcW w:w="1264" w:type="dxa"/>
            <w:tcBorders>
              <w:top w:val="nil"/>
              <w:left w:val="nil"/>
              <w:bottom w:val="single" w:sz="4" w:space="0" w:color="auto"/>
              <w:right w:val="single" w:sz="4" w:space="0" w:color="auto"/>
            </w:tcBorders>
            <w:shd w:val="clear" w:color="000000" w:fill="FFFFFF"/>
            <w:noWrap/>
            <w:vAlign w:val="center"/>
            <w:hideMark/>
          </w:tcPr>
          <w:p w14:paraId="075A6DB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5F550602" w14:textId="77777777" w:rsidTr="000A6E07">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40C1BDCA"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639AD4F5"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Резервные фонды местной администрации</w:t>
            </w:r>
          </w:p>
        </w:tc>
        <w:tc>
          <w:tcPr>
            <w:tcW w:w="1197" w:type="dxa"/>
            <w:tcBorders>
              <w:top w:val="nil"/>
              <w:left w:val="nil"/>
              <w:bottom w:val="single" w:sz="4" w:space="0" w:color="auto"/>
              <w:right w:val="single" w:sz="4" w:space="0" w:color="auto"/>
            </w:tcBorders>
            <w:shd w:val="clear" w:color="auto" w:fill="auto"/>
            <w:noWrap/>
            <w:vAlign w:val="center"/>
            <w:hideMark/>
          </w:tcPr>
          <w:p w14:paraId="45E8AE65"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991 00 79990</w:t>
            </w:r>
          </w:p>
        </w:tc>
        <w:tc>
          <w:tcPr>
            <w:tcW w:w="560" w:type="dxa"/>
            <w:tcBorders>
              <w:top w:val="nil"/>
              <w:left w:val="nil"/>
              <w:bottom w:val="single" w:sz="4" w:space="0" w:color="auto"/>
              <w:right w:val="single" w:sz="4" w:space="0" w:color="auto"/>
            </w:tcBorders>
            <w:shd w:val="clear" w:color="auto" w:fill="auto"/>
            <w:noWrap/>
            <w:vAlign w:val="center"/>
            <w:hideMark/>
          </w:tcPr>
          <w:p w14:paraId="0A77280B"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847EF30"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500</w:t>
            </w:r>
          </w:p>
        </w:tc>
        <w:tc>
          <w:tcPr>
            <w:tcW w:w="1264" w:type="dxa"/>
            <w:tcBorders>
              <w:top w:val="nil"/>
              <w:left w:val="nil"/>
              <w:bottom w:val="single" w:sz="4" w:space="0" w:color="auto"/>
              <w:right w:val="single" w:sz="4" w:space="0" w:color="auto"/>
            </w:tcBorders>
            <w:shd w:val="clear" w:color="000000" w:fill="FFFFFF"/>
            <w:noWrap/>
            <w:vAlign w:val="center"/>
            <w:hideMark/>
          </w:tcPr>
          <w:p w14:paraId="1AAFB8F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62579BDE"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500</w:t>
            </w:r>
          </w:p>
        </w:tc>
        <w:tc>
          <w:tcPr>
            <w:tcW w:w="1264" w:type="dxa"/>
            <w:tcBorders>
              <w:top w:val="nil"/>
              <w:left w:val="nil"/>
              <w:bottom w:val="single" w:sz="4" w:space="0" w:color="auto"/>
              <w:right w:val="single" w:sz="4" w:space="0" w:color="auto"/>
            </w:tcBorders>
            <w:shd w:val="clear" w:color="000000" w:fill="FFFFFF"/>
            <w:noWrap/>
            <w:vAlign w:val="center"/>
            <w:hideMark/>
          </w:tcPr>
          <w:p w14:paraId="5603801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0455568A" w14:textId="77777777" w:rsidTr="000A6E07">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5BD461E7"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7DBCB953" w14:textId="77777777" w:rsidR="00FB62F0" w:rsidRPr="005959B9" w:rsidRDefault="00FB62F0" w:rsidP="00FB62F0">
            <w:pPr>
              <w:spacing w:after="0" w:line="240" w:lineRule="auto"/>
              <w:jc w:val="both"/>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Резервные средства</w:t>
            </w:r>
          </w:p>
        </w:tc>
        <w:tc>
          <w:tcPr>
            <w:tcW w:w="1197" w:type="dxa"/>
            <w:tcBorders>
              <w:top w:val="nil"/>
              <w:left w:val="nil"/>
              <w:bottom w:val="single" w:sz="4" w:space="0" w:color="auto"/>
              <w:right w:val="single" w:sz="4" w:space="0" w:color="auto"/>
            </w:tcBorders>
            <w:shd w:val="clear" w:color="auto" w:fill="auto"/>
            <w:noWrap/>
            <w:vAlign w:val="center"/>
            <w:hideMark/>
          </w:tcPr>
          <w:p w14:paraId="4C1EA04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991 00 79990</w:t>
            </w:r>
          </w:p>
        </w:tc>
        <w:tc>
          <w:tcPr>
            <w:tcW w:w="560" w:type="dxa"/>
            <w:tcBorders>
              <w:top w:val="nil"/>
              <w:left w:val="nil"/>
              <w:bottom w:val="single" w:sz="4" w:space="0" w:color="auto"/>
              <w:right w:val="single" w:sz="4" w:space="0" w:color="auto"/>
            </w:tcBorders>
            <w:shd w:val="clear" w:color="auto" w:fill="auto"/>
            <w:noWrap/>
            <w:vAlign w:val="center"/>
            <w:hideMark/>
          </w:tcPr>
          <w:p w14:paraId="4DF6EE99"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870</w:t>
            </w:r>
          </w:p>
        </w:tc>
        <w:tc>
          <w:tcPr>
            <w:tcW w:w="699" w:type="dxa"/>
            <w:tcBorders>
              <w:top w:val="nil"/>
              <w:left w:val="nil"/>
              <w:bottom w:val="single" w:sz="4" w:space="0" w:color="auto"/>
              <w:right w:val="single" w:sz="4" w:space="0" w:color="auto"/>
            </w:tcBorders>
            <w:shd w:val="clear" w:color="000000" w:fill="FFFFFF"/>
            <w:noWrap/>
            <w:vAlign w:val="center"/>
            <w:hideMark/>
          </w:tcPr>
          <w:p w14:paraId="152C4FA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500</w:t>
            </w:r>
          </w:p>
        </w:tc>
        <w:tc>
          <w:tcPr>
            <w:tcW w:w="1264" w:type="dxa"/>
            <w:tcBorders>
              <w:top w:val="nil"/>
              <w:left w:val="nil"/>
              <w:bottom w:val="single" w:sz="4" w:space="0" w:color="auto"/>
              <w:right w:val="single" w:sz="4" w:space="0" w:color="auto"/>
            </w:tcBorders>
            <w:shd w:val="clear" w:color="000000" w:fill="FFFFFF"/>
            <w:noWrap/>
            <w:vAlign w:val="center"/>
            <w:hideMark/>
          </w:tcPr>
          <w:p w14:paraId="5FF7AA7A"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3B54061A"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500</w:t>
            </w:r>
          </w:p>
        </w:tc>
        <w:tc>
          <w:tcPr>
            <w:tcW w:w="1264" w:type="dxa"/>
            <w:tcBorders>
              <w:top w:val="nil"/>
              <w:left w:val="nil"/>
              <w:bottom w:val="single" w:sz="4" w:space="0" w:color="auto"/>
              <w:right w:val="single" w:sz="4" w:space="0" w:color="auto"/>
            </w:tcBorders>
            <w:shd w:val="clear" w:color="000000" w:fill="FFFFFF"/>
            <w:noWrap/>
            <w:vAlign w:val="center"/>
            <w:hideMark/>
          </w:tcPr>
          <w:p w14:paraId="217AEFF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2BE28747" w14:textId="77777777" w:rsidTr="005959B9">
        <w:trPr>
          <w:trHeight w:val="675"/>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58E5A441"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7CDB2D52" w14:textId="77777777" w:rsidR="00FB62F0" w:rsidRPr="005959B9" w:rsidRDefault="00FB62F0" w:rsidP="00FB62F0">
            <w:pPr>
              <w:spacing w:after="0" w:line="240" w:lineRule="auto"/>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197" w:type="dxa"/>
            <w:tcBorders>
              <w:top w:val="nil"/>
              <w:left w:val="nil"/>
              <w:bottom w:val="single" w:sz="4" w:space="0" w:color="auto"/>
              <w:right w:val="single" w:sz="4" w:space="0" w:color="auto"/>
            </w:tcBorders>
            <w:shd w:val="clear" w:color="auto" w:fill="auto"/>
            <w:noWrap/>
            <w:vAlign w:val="center"/>
            <w:hideMark/>
          </w:tcPr>
          <w:p w14:paraId="7F66AF9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994 00 60310</w:t>
            </w:r>
          </w:p>
        </w:tc>
        <w:tc>
          <w:tcPr>
            <w:tcW w:w="560" w:type="dxa"/>
            <w:tcBorders>
              <w:top w:val="nil"/>
              <w:left w:val="nil"/>
              <w:bottom w:val="single" w:sz="4" w:space="0" w:color="auto"/>
              <w:right w:val="single" w:sz="4" w:space="0" w:color="auto"/>
            </w:tcBorders>
            <w:shd w:val="clear" w:color="auto" w:fill="auto"/>
            <w:noWrap/>
            <w:vAlign w:val="center"/>
            <w:hideMark/>
          </w:tcPr>
          <w:p w14:paraId="216AA64C"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137A69E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30</w:t>
            </w:r>
          </w:p>
        </w:tc>
        <w:tc>
          <w:tcPr>
            <w:tcW w:w="1264" w:type="dxa"/>
            <w:tcBorders>
              <w:top w:val="nil"/>
              <w:left w:val="nil"/>
              <w:bottom w:val="single" w:sz="4" w:space="0" w:color="auto"/>
              <w:right w:val="single" w:sz="4" w:space="0" w:color="auto"/>
            </w:tcBorders>
            <w:shd w:val="clear" w:color="000000" w:fill="FFFFFF"/>
            <w:noWrap/>
            <w:vAlign w:val="center"/>
            <w:hideMark/>
          </w:tcPr>
          <w:p w14:paraId="5A3CC66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6893A226"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30</w:t>
            </w:r>
          </w:p>
        </w:tc>
        <w:tc>
          <w:tcPr>
            <w:tcW w:w="1264" w:type="dxa"/>
            <w:tcBorders>
              <w:top w:val="nil"/>
              <w:left w:val="nil"/>
              <w:bottom w:val="single" w:sz="4" w:space="0" w:color="auto"/>
              <w:right w:val="single" w:sz="4" w:space="0" w:color="auto"/>
            </w:tcBorders>
            <w:shd w:val="clear" w:color="000000" w:fill="FFFFFF"/>
            <w:noWrap/>
            <w:vAlign w:val="center"/>
            <w:hideMark/>
          </w:tcPr>
          <w:p w14:paraId="02C07203"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32E557EB" w14:textId="77777777" w:rsidTr="000A6E07">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2C6C6C63"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hideMark/>
          </w:tcPr>
          <w:p w14:paraId="5686E848" w14:textId="77777777" w:rsidR="00FB62F0" w:rsidRPr="005959B9" w:rsidRDefault="00FB62F0" w:rsidP="00FB62F0">
            <w:pPr>
              <w:spacing w:after="0" w:line="240" w:lineRule="auto"/>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97" w:type="dxa"/>
            <w:tcBorders>
              <w:top w:val="nil"/>
              <w:left w:val="nil"/>
              <w:bottom w:val="single" w:sz="4" w:space="0" w:color="auto"/>
              <w:right w:val="single" w:sz="4" w:space="0" w:color="auto"/>
            </w:tcBorders>
            <w:shd w:val="clear" w:color="auto" w:fill="auto"/>
            <w:noWrap/>
            <w:vAlign w:val="center"/>
            <w:hideMark/>
          </w:tcPr>
          <w:p w14:paraId="1089F59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994 00 60310</w:t>
            </w:r>
          </w:p>
        </w:tc>
        <w:tc>
          <w:tcPr>
            <w:tcW w:w="560" w:type="dxa"/>
            <w:tcBorders>
              <w:top w:val="nil"/>
              <w:left w:val="nil"/>
              <w:bottom w:val="single" w:sz="4" w:space="0" w:color="auto"/>
              <w:right w:val="single" w:sz="4" w:space="0" w:color="auto"/>
            </w:tcBorders>
            <w:shd w:val="clear" w:color="auto" w:fill="auto"/>
            <w:noWrap/>
            <w:vAlign w:val="center"/>
            <w:hideMark/>
          </w:tcPr>
          <w:p w14:paraId="179F56C2"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810</w:t>
            </w:r>
          </w:p>
        </w:tc>
        <w:tc>
          <w:tcPr>
            <w:tcW w:w="699" w:type="dxa"/>
            <w:tcBorders>
              <w:top w:val="nil"/>
              <w:left w:val="nil"/>
              <w:bottom w:val="single" w:sz="4" w:space="0" w:color="auto"/>
              <w:right w:val="single" w:sz="4" w:space="0" w:color="auto"/>
            </w:tcBorders>
            <w:shd w:val="clear" w:color="000000" w:fill="FFFFFF"/>
            <w:noWrap/>
            <w:vAlign w:val="center"/>
            <w:hideMark/>
          </w:tcPr>
          <w:p w14:paraId="56D00D18"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30</w:t>
            </w:r>
          </w:p>
        </w:tc>
        <w:tc>
          <w:tcPr>
            <w:tcW w:w="1264" w:type="dxa"/>
            <w:tcBorders>
              <w:top w:val="nil"/>
              <w:left w:val="nil"/>
              <w:bottom w:val="single" w:sz="4" w:space="0" w:color="auto"/>
              <w:right w:val="single" w:sz="4" w:space="0" w:color="auto"/>
            </w:tcBorders>
            <w:shd w:val="clear" w:color="000000" w:fill="FFFFFF"/>
            <w:noWrap/>
            <w:vAlign w:val="center"/>
            <w:hideMark/>
          </w:tcPr>
          <w:p w14:paraId="0693298A"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56AD421D"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30</w:t>
            </w:r>
          </w:p>
        </w:tc>
        <w:tc>
          <w:tcPr>
            <w:tcW w:w="1264" w:type="dxa"/>
            <w:tcBorders>
              <w:top w:val="nil"/>
              <w:left w:val="nil"/>
              <w:bottom w:val="single" w:sz="4" w:space="0" w:color="auto"/>
              <w:right w:val="single" w:sz="4" w:space="0" w:color="auto"/>
            </w:tcBorders>
            <w:shd w:val="clear" w:color="000000" w:fill="FFFFFF"/>
            <w:noWrap/>
            <w:vAlign w:val="center"/>
            <w:hideMark/>
          </w:tcPr>
          <w:p w14:paraId="4FCE281A"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r>
      <w:tr w:rsidR="00FB62F0" w:rsidRPr="00FB62F0" w14:paraId="1184A43C" w14:textId="77777777" w:rsidTr="000A6E07">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236AB07C"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vAlign w:val="center"/>
            <w:hideMark/>
          </w:tcPr>
          <w:p w14:paraId="4F013DEB"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ИТОГО</w:t>
            </w:r>
          </w:p>
        </w:tc>
        <w:tc>
          <w:tcPr>
            <w:tcW w:w="1197" w:type="dxa"/>
            <w:tcBorders>
              <w:top w:val="nil"/>
              <w:left w:val="nil"/>
              <w:bottom w:val="single" w:sz="4" w:space="0" w:color="auto"/>
              <w:right w:val="single" w:sz="4" w:space="0" w:color="auto"/>
            </w:tcBorders>
            <w:shd w:val="clear" w:color="auto" w:fill="auto"/>
            <w:noWrap/>
            <w:vAlign w:val="center"/>
            <w:hideMark/>
          </w:tcPr>
          <w:p w14:paraId="7DB13509"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560" w:type="dxa"/>
            <w:tcBorders>
              <w:top w:val="nil"/>
              <w:left w:val="nil"/>
              <w:bottom w:val="single" w:sz="4" w:space="0" w:color="auto"/>
              <w:right w:val="single" w:sz="4" w:space="0" w:color="auto"/>
            </w:tcBorders>
            <w:shd w:val="clear" w:color="auto" w:fill="auto"/>
            <w:noWrap/>
            <w:vAlign w:val="center"/>
            <w:hideMark/>
          </w:tcPr>
          <w:p w14:paraId="124CA437" w14:textId="77777777" w:rsidR="00FB62F0" w:rsidRPr="005959B9" w:rsidRDefault="00FB62F0" w:rsidP="00FB62F0">
            <w:pPr>
              <w:spacing w:after="0" w:line="240" w:lineRule="auto"/>
              <w:jc w:val="center"/>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214494E5"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81 255</w:t>
            </w:r>
          </w:p>
        </w:tc>
        <w:tc>
          <w:tcPr>
            <w:tcW w:w="1264" w:type="dxa"/>
            <w:tcBorders>
              <w:top w:val="nil"/>
              <w:left w:val="nil"/>
              <w:bottom w:val="single" w:sz="4" w:space="0" w:color="auto"/>
              <w:right w:val="single" w:sz="4" w:space="0" w:color="auto"/>
            </w:tcBorders>
            <w:shd w:val="clear" w:color="000000" w:fill="FFFFFF"/>
            <w:noWrap/>
            <w:vAlign w:val="center"/>
            <w:hideMark/>
          </w:tcPr>
          <w:p w14:paraId="5F10D088"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c>
          <w:tcPr>
            <w:tcW w:w="747" w:type="dxa"/>
            <w:tcBorders>
              <w:top w:val="nil"/>
              <w:left w:val="nil"/>
              <w:bottom w:val="single" w:sz="4" w:space="0" w:color="auto"/>
              <w:right w:val="single" w:sz="4" w:space="0" w:color="auto"/>
            </w:tcBorders>
            <w:shd w:val="clear" w:color="000000" w:fill="FFFFFF"/>
            <w:noWrap/>
            <w:vAlign w:val="center"/>
            <w:hideMark/>
          </w:tcPr>
          <w:p w14:paraId="231CEC37"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82 279</w:t>
            </w:r>
          </w:p>
        </w:tc>
        <w:tc>
          <w:tcPr>
            <w:tcW w:w="1264" w:type="dxa"/>
            <w:tcBorders>
              <w:top w:val="nil"/>
              <w:left w:val="nil"/>
              <w:bottom w:val="single" w:sz="4" w:space="0" w:color="auto"/>
              <w:right w:val="single" w:sz="4" w:space="0" w:color="auto"/>
            </w:tcBorders>
            <w:shd w:val="clear" w:color="000000" w:fill="FFFFFF"/>
            <w:noWrap/>
            <w:vAlign w:val="center"/>
            <w:hideMark/>
          </w:tcPr>
          <w:p w14:paraId="279EC8A8"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r>
      <w:tr w:rsidR="00FB62F0" w:rsidRPr="00FB62F0" w14:paraId="71AB73CB" w14:textId="77777777" w:rsidTr="000A6E07">
        <w:trPr>
          <w:trHeight w:val="70"/>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289D450D"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noWrap/>
            <w:vAlign w:val="bottom"/>
            <w:hideMark/>
          </w:tcPr>
          <w:p w14:paraId="346EC07E" w14:textId="77777777" w:rsidR="00FB62F0" w:rsidRPr="005959B9" w:rsidRDefault="00FB62F0" w:rsidP="00FB62F0">
            <w:pPr>
              <w:spacing w:after="0" w:line="240" w:lineRule="auto"/>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Условно утвержденные расходы</w:t>
            </w:r>
          </w:p>
        </w:tc>
        <w:tc>
          <w:tcPr>
            <w:tcW w:w="1197" w:type="dxa"/>
            <w:tcBorders>
              <w:top w:val="nil"/>
              <w:left w:val="nil"/>
              <w:bottom w:val="single" w:sz="4" w:space="0" w:color="auto"/>
              <w:right w:val="single" w:sz="4" w:space="0" w:color="auto"/>
            </w:tcBorders>
            <w:shd w:val="clear" w:color="auto" w:fill="auto"/>
            <w:noWrap/>
            <w:vAlign w:val="center"/>
            <w:hideMark/>
          </w:tcPr>
          <w:p w14:paraId="17DB612A"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560" w:type="dxa"/>
            <w:tcBorders>
              <w:top w:val="nil"/>
              <w:left w:val="nil"/>
              <w:bottom w:val="single" w:sz="4" w:space="0" w:color="auto"/>
              <w:right w:val="single" w:sz="4" w:space="0" w:color="auto"/>
            </w:tcBorders>
            <w:shd w:val="clear" w:color="auto" w:fill="auto"/>
            <w:noWrap/>
            <w:vAlign w:val="center"/>
            <w:hideMark/>
          </w:tcPr>
          <w:p w14:paraId="562B555C" w14:textId="77777777" w:rsidR="00FB62F0" w:rsidRPr="005959B9" w:rsidRDefault="00FB62F0" w:rsidP="00FB62F0">
            <w:pPr>
              <w:spacing w:after="0" w:line="240" w:lineRule="auto"/>
              <w:rPr>
                <w:rFonts w:ascii="Times New Roman" w:eastAsia="Times New Roman" w:hAnsi="Times New Roman" w:cs="Times New Roman"/>
                <w:sz w:val="16"/>
                <w:szCs w:val="16"/>
                <w:lang w:eastAsia="ru-RU"/>
              </w:rPr>
            </w:pPr>
            <w:r w:rsidRPr="005959B9">
              <w:rPr>
                <w:rFonts w:ascii="Times New Roman" w:eastAsia="Times New Roman" w:hAnsi="Times New Roman" w:cs="Times New Roman"/>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center"/>
            <w:hideMark/>
          </w:tcPr>
          <w:p w14:paraId="577680BD"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2 083</w:t>
            </w:r>
          </w:p>
        </w:tc>
        <w:tc>
          <w:tcPr>
            <w:tcW w:w="1264" w:type="dxa"/>
            <w:tcBorders>
              <w:top w:val="nil"/>
              <w:left w:val="nil"/>
              <w:bottom w:val="single" w:sz="4" w:space="0" w:color="auto"/>
              <w:right w:val="single" w:sz="4" w:space="0" w:color="auto"/>
            </w:tcBorders>
            <w:shd w:val="clear" w:color="000000" w:fill="FFFFFF"/>
            <w:noWrap/>
            <w:vAlign w:val="center"/>
            <w:hideMark/>
          </w:tcPr>
          <w:p w14:paraId="7835B616"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c>
          <w:tcPr>
            <w:tcW w:w="747" w:type="dxa"/>
            <w:tcBorders>
              <w:top w:val="nil"/>
              <w:left w:val="nil"/>
              <w:bottom w:val="single" w:sz="4" w:space="0" w:color="auto"/>
              <w:right w:val="single" w:sz="4" w:space="0" w:color="auto"/>
            </w:tcBorders>
            <w:shd w:val="clear" w:color="000000" w:fill="FFFFFF"/>
            <w:noWrap/>
            <w:vAlign w:val="center"/>
            <w:hideMark/>
          </w:tcPr>
          <w:p w14:paraId="3F976B9E"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4 331</w:t>
            </w:r>
          </w:p>
        </w:tc>
        <w:tc>
          <w:tcPr>
            <w:tcW w:w="1264" w:type="dxa"/>
            <w:tcBorders>
              <w:top w:val="nil"/>
              <w:left w:val="nil"/>
              <w:bottom w:val="single" w:sz="4" w:space="0" w:color="auto"/>
              <w:right w:val="single" w:sz="4" w:space="0" w:color="auto"/>
            </w:tcBorders>
            <w:shd w:val="clear" w:color="000000" w:fill="FFFFFF"/>
            <w:noWrap/>
            <w:vAlign w:val="center"/>
            <w:hideMark/>
          </w:tcPr>
          <w:p w14:paraId="2F086F88"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 </w:t>
            </w:r>
          </w:p>
        </w:tc>
      </w:tr>
      <w:tr w:rsidR="00FB62F0" w:rsidRPr="00FB62F0" w14:paraId="258E546F" w14:textId="77777777" w:rsidTr="005959B9">
        <w:trPr>
          <w:trHeight w:val="255"/>
        </w:trPr>
        <w:tc>
          <w:tcPr>
            <w:tcW w:w="479" w:type="dxa"/>
            <w:tcBorders>
              <w:top w:val="nil"/>
              <w:left w:val="single" w:sz="4" w:space="0" w:color="auto"/>
              <w:bottom w:val="single" w:sz="4" w:space="0" w:color="auto"/>
              <w:right w:val="single" w:sz="4" w:space="0" w:color="auto"/>
            </w:tcBorders>
            <w:shd w:val="clear" w:color="auto" w:fill="auto"/>
            <w:noWrap/>
            <w:vAlign w:val="bottom"/>
            <w:hideMark/>
          </w:tcPr>
          <w:p w14:paraId="59862636"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4624" w:type="dxa"/>
            <w:tcBorders>
              <w:top w:val="nil"/>
              <w:left w:val="nil"/>
              <w:bottom w:val="single" w:sz="4" w:space="0" w:color="auto"/>
              <w:right w:val="single" w:sz="4" w:space="0" w:color="auto"/>
            </w:tcBorders>
            <w:shd w:val="clear" w:color="auto" w:fill="auto"/>
            <w:noWrap/>
            <w:vAlign w:val="bottom"/>
            <w:hideMark/>
          </w:tcPr>
          <w:p w14:paraId="0A74BC03" w14:textId="77777777" w:rsidR="00FB62F0" w:rsidRPr="005959B9" w:rsidRDefault="00FB62F0" w:rsidP="00FB62F0">
            <w:pPr>
              <w:spacing w:after="0" w:line="240" w:lineRule="auto"/>
              <w:jc w:val="right"/>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Всего расходов</w:t>
            </w:r>
          </w:p>
        </w:tc>
        <w:tc>
          <w:tcPr>
            <w:tcW w:w="1197" w:type="dxa"/>
            <w:tcBorders>
              <w:top w:val="nil"/>
              <w:left w:val="nil"/>
              <w:bottom w:val="single" w:sz="4" w:space="0" w:color="auto"/>
              <w:right w:val="single" w:sz="4" w:space="0" w:color="auto"/>
            </w:tcBorders>
            <w:shd w:val="clear" w:color="auto" w:fill="auto"/>
            <w:noWrap/>
            <w:vAlign w:val="bottom"/>
            <w:hideMark/>
          </w:tcPr>
          <w:p w14:paraId="3B5D8320"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560" w:type="dxa"/>
            <w:tcBorders>
              <w:top w:val="nil"/>
              <w:left w:val="nil"/>
              <w:bottom w:val="single" w:sz="4" w:space="0" w:color="auto"/>
              <w:right w:val="single" w:sz="4" w:space="0" w:color="auto"/>
            </w:tcBorders>
            <w:shd w:val="clear" w:color="auto" w:fill="auto"/>
            <w:noWrap/>
            <w:vAlign w:val="bottom"/>
            <w:hideMark/>
          </w:tcPr>
          <w:p w14:paraId="0D7C39C5" w14:textId="77777777" w:rsidR="00FB62F0" w:rsidRPr="005959B9" w:rsidRDefault="00FB62F0" w:rsidP="00FB62F0">
            <w:pPr>
              <w:spacing w:after="0" w:line="240" w:lineRule="auto"/>
              <w:rPr>
                <w:rFonts w:ascii="Arial CYR" w:eastAsia="Times New Roman" w:hAnsi="Arial CYR" w:cs="Arial CYR"/>
                <w:sz w:val="16"/>
                <w:szCs w:val="16"/>
                <w:lang w:eastAsia="ru-RU"/>
              </w:rPr>
            </w:pPr>
            <w:r w:rsidRPr="005959B9">
              <w:rPr>
                <w:rFonts w:ascii="Arial CYR" w:eastAsia="Times New Roman" w:hAnsi="Arial CYR" w:cs="Arial CYR"/>
                <w:sz w:val="16"/>
                <w:szCs w:val="16"/>
                <w:lang w:eastAsia="ru-RU"/>
              </w:rPr>
              <w:t> </w:t>
            </w:r>
          </w:p>
        </w:tc>
        <w:tc>
          <w:tcPr>
            <w:tcW w:w="699" w:type="dxa"/>
            <w:tcBorders>
              <w:top w:val="nil"/>
              <w:left w:val="nil"/>
              <w:bottom w:val="single" w:sz="4" w:space="0" w:color="auto"/>
              <w:right w:val="single" w:sz="4" w:space="0" w:color="auto"/>
            </w:tcBorders>
            <w:shd w:val="clear" w:color="000000" w:fill="FFFFFF"/>
            <w:noWrap/>
            <w:vAlign w:val="bottom"/>
            <w:hideMark/>
          </w:tcPr>
          <w:p w14:paraId="71C0F78E"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83 338</w:t>
            </w:r>
          </w:p>
        </w:tc>
        <w:tc>
          <w:tcPr>
            <w:tcW w:w="1264" w:type="dxa"/>
            <w:tcBorders>
              <w:top w:val="nil"/>
              <w:left w:val="nil"/>
              <w:bottom w:val="single" w:sz="4" w:space="0" w:color="auto"/>
              <w:right w:val="single" w:sz="4" w:space="0" w:color="auto"/>
            </w:tcBorders>
            <w:shd w:val="clear" w:color="000000" w:fill="FFFFFF"/>
            <w:noWrap/>
            <w:vAlign w:val="bottom"/>
            <w:hideMark/>
          </w:tcPr>
          <w:p w14:paraId="12E5FD3F"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c>
          <w:tcPr>
            <w:tcW w:w="747" w:type="dxa"/>
            <w:tcBorders>
              <w:top w:val="nil"/>
              <w:left w:val="nil"/>
              <w:bottom w:val="single" w:sz="4" w:space="0" w:color="auto"/>
              <w:right w:val="single" w:sz="4" w:space="0" w:color="auto"/>
            </w:tcBorders>
            <w:shd w:val="clear" w:color="000000" w:fill="FFFFFF"/>
            <w:noWrap/>
            <w:vAlign w:val="bottom"/>
            <w:hideMark/>
          </w:tcPr>
          <w:p w14:paraId="1C311AB4"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86 610</w:t>
            </w:r>
          </w:p>
        </w:tc>
        <w:tc>
          <w:tcPr>
            <w:tcW w:w="1264" w:type="dxa"/>
            <w:tcBorders>
              <w:top w:val="nil"/>
              <w:left w:val="nil"/>
              <w:bottom w:val="single" w:sz="4" w:space="0" w:color="auto"/>
              <w:right w:val="single" w:sz="4" w:space="0" w:color="auto"/>
            </w:tcBorders>
            <w:shd w:val="clear" w:color="000000" w:fill="FFFFFF"/>
            <w:noWrap/>
            <w:vAlign w:val="bottom"/>
            <w:hideMark/>
          </w:tcPr>
          <w:p w14:paraId="22DA2370" w14:textId="77777777" w:rsidR="00FB62F0" w:rsidRPr="005959B9" w:rsidRDefault="00FB62F0" w:rsidP="00FB62F0">
            <w:pPr>
              <w:spacing w:after="0" w:line="240" w:lineRule="auto"/>
              <w:jc w:val="center"/>
              <w:rPr>
                <w:rFonts w:ascii="Times New Roman" w:eastAsia="Times New Roman" w:hAnsi="Times New Roman" w:cs="Times New Roman"/>
                <w:b/>
                <w:bCs/>
                <w:sz w:val="16"/>
                <w:szCs w:val="16"/>
                <w:lang w:eastAsia="ru-RU"/>
              </w:rPr>
            </w:pPr>
            <w:r w:rsidRPr="005959B9">
              <w:rPr>
                <w:rFonts w:ascii="Times New Roman" w:eastAsia="Times New Roman" w:hAnsi="Times New Roman" w:cs="Times New Roman"/>
                <w:b/>
                <w:bCs/>
                <w:sz w:val="16"/>
                <w:szCs w:val="16"/>
                <w:lang w:eastAsia="ru-RU"/>
              </w:rPr>
              <w:t>0</w:t>
            </w:r>
          </w:p>
        </w:tc>
      </w:tr>
    </w:tbl>
    <w:p w14:paraId="4E829456" w14:textId="1FD88F7C" w:rsidR="00DC78CE" w:rsidRDefault="00DC78CE" w:rsidP="006F1E38">
      <w:pPr>
        <w:tabs>
          <w:tab w:val="left" w:pos="284"/>
        </w:tabs>
        <w:spacing w:after="0" w:line="240" w:lineRule="auto"/>
        <w:ind w:right="-1"/>
        <w:jc w:val="right"/>
        <w:rPr>
          <w:rFonts w:ascii="Times New Roman" w:eastAsia="Times New Roman" w:hAnsi="Times New Roman" w:cs="Times New Roman"/>
          <w:sz w:val="8"/>
          <w:szCs w:val="8"/>
          <w:lang w:eastAsia="ru-RU"/>
        </w:rPr>
      </w:pPr>
    </w:p>
    <w:p w14:paraId="23B13557" w14:textId="3A92080E" w:rsidR="00FB4809" w:rsidRPr="006D1870" w:rsidRDefault="00FB4809" w:rsidP="00FB4809">
      <w:pPr>
        <w:autoSpaceDE w:val="0"/>
        <w:autoSpaceDN w:val="0"/>
        <w:adjustRightInd w:val="0"/>
        <w:spacing w:after="0" w:line="240" w:lineRule="auto"/>
        <w:jc w:val="both"/>
        <w:rPr>
          <w:rFonts w:ascii="Times New Roman" w:eastAsia="Times New Roman" w:hAnsi="Times New Roman" w:cs="Times New Roman"/>
          <w:b/>
          <w:bCs/>
          <w:lang w:eastAsia="ru-RU"/>
        </w:rPr>
      </w:pPr>
      <w:r w:rsidRPr="006D1870">
        <w:rPr>
          <w:rFonts w:ascii="Times New Roman" w:eastAsia="Times New Roman" w:hAnsi="Times New Roman" w:cs="Times New Roman"/>
          <w:b/>
          <w:bCs/>
          <w:lang w:eastAsia="ru-RU"/>
        </w:rPr>
        <w:t>Решение Собрания представителей городского поселения Безенчук муниципального района Безенчукский Самарской области от 02.06.2022г  №10</w:t>
      </w:r>
      <w:r w:rsidR="00973FE6" w:rsidRPr="006D1870">
        <w:rPr>
          <w:rFonts w:ascii="Times New Roman" w:eastAsia="Times New Roman" w:hAnsi="Times New Roman" w:cs="Times New Roman"/>
          <w:b/>
          <w:bCs/>
          <w:lang w:eastAsia="ru-RU"/>
        </w:rPr>
        <w:t>4</w:t>
      </w:r>
      <w:r w:rsidRPr="006D1870">
        <w:rPr>
          <w:rFonts w:ascii="Times New Roman" w:eastAsia="Times New Roman" w:hAnsi="Times New Roman" w:cs="Times New Roman"/>
          <w:b/>
          <w:bCs/>
          <w:lang w:eastAsia="ru-RU"/>
        </w:rPr>
        <w:t>/21</w:t>
      </w:r>
    </w:p>
    <w:p w14:paraId="03AC08A7" w14:textId="555757BF" w:rsidR="006D1870" w:rsidRPr="006D1870" w:rsidRDefault="00FB4809" w:rsidP="006D1870">
      <w:pPr>
        <w:spacing w:after="0" w:line="240" w:lineRule="auto"/>
        <w:jc w:val="both"/>
        <w:rPr>
          <w:rFonts w:ascii="Times New Roman" w:eastAsia="Times New Roman" w:hAnsi="Times New Roman" w:cs="Times New Roman"/>
          <w:lang w:eastAsia="ru-RU"/>
        </w:rPr>
      </w:pPr>
      <w:r w:rsidRPr="006D1870">
        <w:rPr>
          <w:rFonts w:ascii="Times New Roman" w:hAnsi="Times New Roman" w:cs="Times New Roman"/>
          <w:bCs/>
          <w:lang w:eastAsia="ru-RU"/>
        </w:rPr>
        <w:t>«</w:t>
      </w:r>
      <w:r w:rsidR="006D1870" w:rsidRPr="006D1870">
        <w:rPr>
          <w:rFonts w:ascii="Times New Roman" w:eastAsia="Times New Roman" w:hAnsi="Times New Roman" w:cs="Times New Roman"/>
          <w:lang w:eastAsia="ru-RU"/>
        </w:rPr>
        <w:t>О внесении изменений в Правила благоустройства территории городского поселения Безенчук муниципального района Безенчукский Самарской области</w:t>
      </w:r>
      <w:r w:rsidR="006D1870">
        <w:rPr>
          <w:rFonts w:ascii="Times New Roman" w:eastAsia="Times New Roman" w:hAnsi="Times New Roman" w:cs="Times New Roman"/>
          <w:lang w:eastAsia="ru-RU"/>
        </w:rPr>
        <w:t>»</w:t>
      </w:r>
    </w:p>
    <w:p w14:paraId="6EFE045C"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целях учета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w:t>
      </w:r>
      <w:proofErr w:type="spellStart"/>
      <w:r w:rsidRPr="006D1870">
        <w:rPr>
          <w:rFonts w:ascii="Times New Roman" w:eastAsia="Times New Roman" w:hAnsi="Times New Roman" w:cs="Times New Roman"/>
          <w:color w:val="000000"/>
          <w:lang w:eastAsia="ru-RU"/>
        </w:rPr>
        <w:t>пр</w:t>
      </w:r>
      <w:proofErr w:type="spellEnd"/>
      <w:r w:rsidRPr="006D1870">
        <w:rPr>
          <w:rFonts w:ascii="Times New Roman" w:eastAsia="Times New Roman" w:hAnsi="Times New Roman" w:cs="Times New Roman"/>
          <w:color w:val="000000"/>
          <w:lang w:eastAsia="ru-RU"/>
        </w:rPr>
        <w:t xml:space="preserve">, а также приведения Правил </w:t>
      </w:r>
      <w:bookmarkStart w:id="15" w:name="_Hlk97806866"/>
      <w:r w:rsidRPr="006D1870">
        <w:rPr>
          <w:rFonts w:ascii="Times New Roman" w:eastAsia="Times New Roman" w:hAnsi="Times New Roman" w:cs="Times New Roman"/>
          <w:color w:val="000000"/>
          <w:lang w:eastAsia="ru-RU"/>
        </w:rPr>
        <w:t>благоустройства территории городского поселения Безенчук муниципального района Безенчукский Самарской области, утвержденных</w:t>
      </w:r>
      <w:bookmarkStart w:id="16" w:name="_Hlk39494421"/>
      <w:r w:rsidRPr="006D1870">
        <w:rPr>
          <w:rFonts w:ascii="Times New Roman" w:eastAsia="Times New Roman" w:hAnsi="Times New Roman" w:cs="Times New Roman"/>
          <w:color w:val="000000"/>
          <w:lang w:eastAsia="ru-RU"/>
        </w:rPr>
        <w:t xml:space="preserve"> </w:t>
      </w:r>
      <w:r w:rsidRPr="006D1870">
        <w:rPr>
          <w:rFonts w:ascii="Times New Roman" w:eastAsia="Times New Roman" w:hAnsi="Times New Roman" w:cs="Times New Roman"/>
          <w:bCs/>
          <w:color w:val="000000"/>
          <w:lang w:eastAsia="ru-RU"/>
        </w:rPr>
        <w:t xml:space="preserve">решением Собрания представителей городского поселения Безенчук </w:t>
      </w:r>
      <w:r w:rsidRPr="006D1870">
        <w:rPr>
          <w:rFonts w:ascii="Times New Roman" w:eastAsia="Times New Roman" w:hAnsi="Times New Roman" w:cs="Times New Roman"/>
          <w:color w:val="000000"/>
          <w:lang w:eastAsia="ru-RU"/>
        </w:rPr>
        <w:t>муниципального района Безенчукский Самарской области от 12.10.2017 №</w:t>
      </w:r>
      <w:bookmarkEnd w:id="16"/>
      <w:r w:rsidRPr="006D1870">
        <w:rPr>
          <w:rFonts w:ascii="Times New Roman" w:eastAsia="Times New Roman" w:hAnsi="Times New Roman" w:cs="Times New Roman"/>
          <w:color w:val="000000"/>
          <w:lang w:eastAsia="ru-RU"/>
        </w:rPr>
        <w:t>3/25</w:t>
      </w:r>
      <w:bookmarkEnd w:id="15"/>
      <w:r w:rsidRPr="006D1870">
        <w:rPr>
          <w:rFonts w:ascii="Times New Roman" w:eastAsia="Times New Roman" w:hAnsi="Times New Roman" w:cs="Times New Roman"/>
          <w:color w:val="000000"/>
          <w:lang w:eastAsia="ru-RU"/>
        </w:rPr>
        <w:t xml:space="preserve">, в соответствие с Законом Самарской области от 12.07.2006 № 90-ГД «О градостроительной деятельности на территории Самарской области» и Законом Самарской области от 11.02.2022 № 15-ГД «О внесении изменений в Закон Самарской области «Об административных правонарушениях на территории Самарской области», </w:t>
      </w:r>
      <w:r w:rsidRPr="006D1870">
        <w:rPr>
          <w:rFonts w:ascii="Times New Roman" w:eastAsia="Times New Roman" w:hAnsi="Times New Roman" w:cs="Times New Roman"/>
          <w:lang w:eastAsia="ru-RU"/>
        </w:rPr>
        <w:t>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4BC9BAC" w14:textId="77777777" w:rsidR="006D1870" w:rsidRPr="006D1870" w:rsidRDefault="006D1870" w:rsidP="006D1870">
      <w:pPr>
        <w:autoSpaceDE w:val="0"/>
        <w:autoSpaceDN w:val="0"/>
        <w:adjustRightInd w:val="0"/>
        <w:spacing w:after="0" w:line="240" w:lineRule="auto"/>
        <w:ind w:firstLine="284"/>
        <w:jc w:val="center"/>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РЕШИЛО:</w:t>
      </w:r>
    </w:p>
    <w:p w14:paraId="5BEDDCC9"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1. Внести в </w:t>
      </w:r>
      <w:r w:rsidRPr="006D1870">
        <w:rPr>
          <w:rFonts w:ascii="Times New Roman" w:eastAsia="Times New Roman" w:hAnsi="Times New Roman" w:cs="Times New Roman"/>
          <w:lang w:eastAsia="ru-RU"/>
        </w:rPr>
        <w:t xml:space="preserve">Правила благоустройства территории </w:t>
      </w:r>
      <w:bookmarkStart w:id="17" w:name="_Hlk40451780"/>
      <w:r w:rsidRPr="006D1870">
        <w:rPr>
          <w:rFonts w:ascii="Times New Roman" w:eastAsia="Times New Roman" w:hAnsi="Times New Roman" w:cs="Times New Roman"/>
          <w:lang w:eastAsia="ru-RU"/>
        </w:rPr>
        <w:t>городского поселения Безенчук</w:t>
      </w:r>
      <w:bookmarkEnd w:id="17"/>
      <w:r w:rsidRPr="006D1870">
        <w:rPr>
          <w:rFonts w:ascii="Times New Roman" w:eastAsia="Times New Roman" w:hAnsi="Times New Roman" w:cs="Times New Roman"/>
          <w:lang w:eastAsia="ru-RU"/>
        </w:rPr>
        <w:t xml:space="preserve">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12.10.2017 № 3/25 (далее – Правила),</w:t>
      </w:r>
      <w:r w:rsidRPr="006D1870">
        <w:rPr>
          <w:rFonts w:ascii="Times New Roman" w:eastAsia="Times New Roman" w:hAnsi="Times New Roman" w:cs="Times New Roman"/>
          <w:color w:val="000000"/>
          <w:lang w:eastAsia="ru-RU"/>
        </w:rPr>
        <w:t>следующие изменения:</w:t>
      </w:r>
    </w:p>
    <w:p w14:paraId="4F3BEBD4"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bookmarkStart w:id="18" w:name="_Hlk35260093"/>
      <w:r w:rsidRPr="006D1870">
        <w:rPr>
          <w:rFonts w:ascii="Times New Roman" w:eastAsia="Times New Roman" w:hAnsi="Times New Roman" w:cs="Times New Roman"/>
          <w:b/>
          <w:bCs/>
          <w:color w:val="000000"/>
          <w:lang w:eastAsia="ru-RU"/>
        </w:rPr>
        <w:t xml:space="preserve">1.1. </w:t>
      </w:r>
      <w:r w:rsidRPr="006D1870">
        <w:rPr>
          <w:rFonts w:ascii="Times New Roman" w:eastAsia="Times New Roman" w:hAnsi="Times New Roman" w:cs="Times New Roman"/>
          <w:color w:val="000000"/>
          <w:lang w:eastAsia="ru-RU"/>
        </w:rPr>
        <w:t>дополнить Правила пунктами 15.1 – 15.3 следующего содержания:</w:t>
      </w:r>
    </w:p>
    <w:p w14:paraId="48D2F191"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«15.1. В зависимости от условий движения транспорта и пешеходов на территории </w:t>
      </w:r>
      <w:bookmarkStart w:id="19" w:name="_Hlk100144634"/>
      <w:r w:rsidRPr="006D1870">
        <w:rPr>
          <w:rFonts w:ascii="Times New Roman" w:eastAsia="Times New Roman" w:hAnsi="Times New Roman" w:cs="Times New Roman"/>
          <w:color w:val="000000"/>
          <w:lang w:eastAsia="ru-RU"/>
        </w:rPr>
        <w:t>городского поселения Безенчук</w:t>
      </w:r>
      <w:bookmarkEnd w:id="19"/>
      <w:r w:rsidRPr="006D1870">
        <w:rPr>
          <w:rFonts w:ascii="Times New Roman" w:eastAsia="Times New Roman" w:hAnsi="Times New Roman" w:cs="Times New Roman"/>
          <w:color w:val="000000"/>
          <w:lang w:eastAsia="ru-RU"/>
        </w:rPr>
        <w:t xml:space="preserve"> определяется  высота уклона поверхности покрытия в целях обеспечения отвода поверхностных вод.</w:t>
      </w:r>
    </w:p>
    <w:p w14:paraId="5F8A2170"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proofErr w:type="spellStart"/>
      <w:r w:rsidRPr="006D1870">
        <w:rPr>
          <w:rFonts w:ascii="Times New Roman" w:eastAsia="Times New Roman" w:hAnsi="Times New Roman" w:cs="Times New Roman"/>
          <w:color w:val="000000"/>
          <w:lang w:eastAsia="ru-RU"/>
        </w:rPr>
        <w:t>Дождеприемные</w:t>
      </w:r>
      <w:proofErr w:type="spellEnd"/>
      <w:r w:rsidRPr="006D1870">
        <w:rPr>
          <w:rFonts w:ascii="Times New Roman" w:eastAsia="Times New Roman" w:hAnsi="Times New Roman" w:cs="Times New Roman"/>
          <w:color w:val="000000"/>
          <w:lang w:eastAsia="ru-RU"/>
        </w:rPr>
        <w:t xml:space="preserve"> колодцы могут устанавливаться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14:paraId="5131B6C1"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При благоустройстве территорий, расположенных на участках холмистого рельефа, крутые склоны могут оборудоваться системой нагорных и водоотводных каналов, а на участках возможного проявления карстово-суффозионных процессов могут проводиться мероприятия по уменьшению инфильтрации воды в грунт.</w:t>
      </w:r>
    </w:p>
    <w:p w14:paraId="7B3CE79F"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lastRenderedPageBreak/>
        <w:t>15.2. 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могут выделяться с помощью тактильного покрытия.</w:t>
      </w:r>
    </w:p>
    <w:p w14:paraId="6A8EB2F9"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15.3. При сопряжении покрытия пешеходных коммуникаций с газоном (грунтом, мягкими покрытиями) допускается предусматривать установку бортовых камней различных видов. Бортовые камни допускается устанавливать на одном уровне с пешеходными коммуникациями.»;</w:t>
      </w:r>
    </w:p>
    <w:p w14:paraId="7F74F02A"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1.2.</w:t>
      </w:r>
      <w:r w:rsidRPr="006D1870">
        <w:rPr>
          <w:rFonts w:ascii="Times New Roman" w:eastAsia="Times New Roman" w:hAnsi="Times New Roman" w:cs="Times New Roman"/>
          <w:color w:val="000000"/>
          <w:lang w:eastAsia="ru-RU"/>
        </w:rPr>
        <w:t xml:space="preserve"> пункт 21 Правил исключить;</w:t>
      </w:r>
    </w:p>
    <w:p w14:paraId="442E892C"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1.3.</w:t>
      </w:r>
      <w:r w:rsidRPr="006D1870">
        <w:rPr>
          <w:rFonts w:ascii="Times New Roman" w:eastAsia="Times New Roman" w:hAnsi="Times New Roman" w:cs="Times New Roman"/>
          <w:color w:val="000000"/>
          <w:lang w:eastAsia="ru-RU"/>
        </w:rPr>
        <w:t xml:space="preserve"> пункты 41.1 – 41.6 Правил исключить;</w:t>
      </w:r>
    </w:p>
    <w:p w14:paraId="48513806"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1.4.</w:t>
      </w:r>
      <w:r w:rsidRPr="006D1870">
        <w:rPr>
          <w:rFonts w:ascii="Times New Roman" w:eastAsia="Times New Roman" w:hAnsi="Times New Roman" w:cs="Times New Roman"/>
          <w:color w:val="000000"/>
          <w:lang w:eastAsia="ru-RU"/>
        </w:rPr>
        <w:t xml:space="preserve"> второе предложение абзаца первого пункта 44 Правил изложить в следующей редакции:</w:t>
      </w:r>
    </w:p>
    <w:p w14:paraId="6EDF0C41"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«Очистка от снега кровель и удаление сосулек производятся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14:paraId="7DE5FDCA"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 xml:space="preserve">1.5. </w:t>
      </w:r>
      <w:r w:rsidRPr="006D1870">
        <w:rPr>
          <w:rFonts w:ascii="Times New Roman" w:eastAsia="Times New Roman" w:hAnsi="Times New Roman" w:cs="Times New Roman"/>
          <w:color w:val="000000"/>
          <w:lang w:eastAsia="ru-RU"/>
        </w:rPr>
        <w:t>пункт 62 Правил изложить в следующей редакции:</w:t>
      </w:r>
    </w:p>
    <w:p w14:paraId="7B46290A"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«62. При проектировании освещения и осветительного оборудования следует обеспечивать:</w:t>
      </w:r>
    </w:p>
    <w:p w14:paraId="4DA14BCF"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экономичность и энергоэффективность применяемых осветительных установок, рациональное распределение и использование электроэнергии;</w:t>
      </w:r>
    </w:p>
    <w:p w14:paraId="3FE622AF"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эстетику элементов осветительных установок, их дизайн, качество материалов и изделий с учетом восприятия в дневное и ночное время;</w:t>
      </w:r>
    </w:p>
    <w:p w14:paraId="7ACD6F48"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удобство обслуживания и управления при разных режимах работы установок.</w:t>
      </w:r>
    </w:p>
    <w:p w14:paraId="363329F3"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Утилитарное наружное освещение общественных и дворовых территорий может осуществляться следующими видами стационарных установок освещения:</w:t>
      </w:r>
    </w:p>
    <w:p w14:paraId="63DD0E71"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которые допускается использовать для освещения транспортных и пешеходных коммуникаций;</w:t>
      </w:r>
    </w:p>
    <w:p w14:paraId="327FE39D"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 </w:t>
      </w:r>
      <w:proofErr w:type="spellStart"/>
      <w:r w:rsidRPr="006D1870">
        <w:rPr>
          <w:rFonts w:ascii="Times New Roman" w:eastAsia="Times New Roman" w:hAnsi="Times New Roman" w:cs="Times New Roman"/>
          <w:color w:val="000000"/>
          <w:lang w:eastAsia="ru-RU"/>
        </w:rPr>
        <w:t>высокомачтовые</w:t>
      </w:r>
      <w:proofErr w:type="spellEnd"/>
      <w:r w:rsidRPr="006D1870">
        <w:rPr>
          <w:rFonts w:ascii="Times New Roman" w:eastAsia="Times New Roman" w:hAnsi="Times New Roman" w:cs="Times New Roman"/>
          <w:color w:val="000000"/>
          <w:lang w:eastAsia="ru-RU"/>
        </w:rPr>
        <w:t>, которые допускается использовать для освещения обширных по площади территорий, транспортных развязок и магистралей, открытых автостоянок и парковок;</w:t>
      </w:r>
    </w:p>
    <w:p w14:paraId="6F4BBA5A"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можно обосновать технико-экономическими и (или) художественными аргументами;</w:t>
      </w:r>
    </w:p>
    <w:p w14:paraId="4738F100"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газонные, которые допускается использовать для освещения газонов, цветников, пешеходных дорожек и площадок;</w:t>
      </w:r>
    </w:p>
    <w:p w14:paraId="6E8272D3"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встроенные, светильники которых встроены в ступени, подпорные стенки, ограждения, цоколи зданий и сооружений, малые архитектурные формы, и применять которые допускается для освещения пешеходных зон и коммуникаций общественных территорий.</w:t>
      </w:r>
    </w:p>
    <w:p w14:paraId="1D7C0316"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 рассеянного или отраженного света.</w:t>
      </w:r>
    </w:p>
    <w:p w14:paraId="398F3557"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допускается применять архитектурную подсветку зданий, строений, сооружений (далее - архитектурное освещение).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w:t>
      </w:r>
    </w:p>
    <w:p w14:paraId="45FE15FC"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стационарных установках утилитарного наружного и архитектурного освещения допускается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14:paraId="3F9E340C"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14:paraId="333F7F7C"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целях рационального использования электроэнергии и обеспечения визуального разнообразия территории городского поселения Безенчук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 ночное время, праздники, а также сезонный режим.»;</w:t>
      </w:r>
    </w:p>
    <w:p w14:paraId="260A8AB2"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 xml:space="preserve">1.6. </w:t>
      </w:r>
      <w:r w:rsidRPr="006D1870">
        <w:rPr>
          <w:rFonts w:ascii="Times New Roman" w:eastAsia="Times New Roman" w:hAnsi="Times New Roman" w:cs="Times New Roman"/>
          <w:color w:val="000000"/>
          <w:lang w:eastAsia="ru-RU"/>
        </w:rPr>
        <w:t>пункт 74 Правил изложить в следующей редакции:</w:t>
      </w:r>
    </w:p>
    <w:p w14:paraId="7D778F8C"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w:t>
      </w:r>
      <w:r w:rsidRPr="006D1870">
        <w:rPr>
          <w:rFonts w:ascii="Times New Roman" w:eastAsia="Times New Roman" w:hAnsi="Times New Roman" w:cs="Times New Roman"/>
          <w:b/>
          <w:bCs/>
          <w:color w:val="000000"/>
          <w:lang w:eastAsia="ru-RU"/>
        </w:rPr>
        <w:t>Содержание нестационарных объектов</w:t>
      </w:r>
    </w:p>
    <w:p w14:paraId="6ECAF999"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74. Размещение нестационарных объектов осуществляется согласно схеме размещения таких объектов в порядке, установленном муниципальным правовым актом.</w:t>
      </w:r>
    </w:p>
    <w:p w14:paraId="7BD659A4"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При создании некапитальных нестационарных строений и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w:t>
      </w:r>
      <w:r w:rsidRPr="006D1870">
        <w:rPr>
          <w:rFonts w:ascii="Times New Roman" w:eastAsia="Times New Roman" w:hAnsi="Times New Roman" w:cs="Times New Roman"/>
          <w:color w:val="000000"/>
          <w:lang w:eastAsia="ru-RU"/>
        </w:rPr>
        <w:lastRenderedPageBreak/>
        <w:t>кабины, гаражи, навесы, сооружения для хранения спасательного и противопожарного имущества и инвентаря, дежурства медицинского персонала и оказания медицинской помощи пострадавшим на воде (медицинские пункты), спасательные посты, вышки, пункты проката инвентаря, платежные терминалы для оплаты услуг и штрафов, торговые автоматы, сезонные аттракционы, нестационарные строения, сооружения, временные сооружения для отдыха, сооружения сезонного гостиничного комплекса, мобильные (инвентарные) здания и сооружения, другие объекты некапитального характера) (далее - некапитальные сооружения), учитываются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14:paraId="6939DA8B"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Некапитальные объекты мелкорозничной торговли, бытового обслуживания и питания, летние (сезонные) кафе могут размещаться на территориях пешеходных зон, в парках, садах, на бульварах населенного пункта.</w:t>
      </w:r>
    </w:p>
    <w:p w14:paraId="6B81EAF9"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Такие некапитальные сооружения допускается устанавливать на твердые виды покрытия, оборудовать осветительным оборудованием, урнами и малыми контейнерами для мусора.</w:t>
      </w:r>
    </w:p>
    <w:p w14:paraId="7220428C"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Некапитальные сооружения питания могут также оборудоваться туалетными кабинами.</w:t>
      </w:r>
    </w:p>
    <w:p w14:paraId="5AA5EADF"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При создании некапитальных сооружений допускается применять отделочные материалы, соответствующие архитектурно-художественному облику населенного пункта, декоративно-художественному дизайнерскому стилю благоустраиваемой территории населенного пункта, а также отвечающие условиям долговременной эксплуатации.</w:t>
      </w:r>
    </w:p>
    <w:p w14:paraId="2A304A26"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При остеклении витрин допускается применять безосколочные, ударостойкие материалы, безопасные упрочняющие многослойные пленочные покрытия, поликарбонатные стекла.</w:t>
      </w:r>
    </w:p>
    <w:p w14:paraId="1999652E"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При проектировании мини-маркетов, мини-рынков, торговых рядов разрешается применять быстро возводимые модульные комплексы, выполняемые из легких конструкций, с учетом архитектурно-художественного облика населенного пункта.</w:t>
      </w:r>
    </w:p>
    <w:p w14:paraId="2CCB533B"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 в том числе в местах проведения массовых мероприятий,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14:paraId="0F44B6C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1.7.</w:t>
      </w:r>
      <w:r w:rsidRPr="006D1870">
        <w:rPr>
          <w:rFonts w:ascii="Times New Roman" w:eastAsia="Times New Roman" w:hAnsi="Times New Roman" w:cs="Times New Roman"/>
          <w:color w:val="000000"/>
          <w:lang w:eastAsia="ru-RU"/>
        </w:rPr>
        <w:t xml:space="preserve"> пункт 92 Правил изложить в следующей редакции:</w:t>
      </w:r>
    </w:p>
    <w:p w14:paraId="5A24E0E9"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w:t>
      </w:r>
      <w:r w:rsidRPr="006D1870">
        <w:rPr>
          <w:rFonts w:ascii="Times New Roman" w:eastAsia="Times New Roman" w:hAnsi="Times New Roman" w:cs="Times New Roman"/>
          <w:b/>
          <w:bCs/>
          <w:color w:val="000000"/>
          <w:lang w:eastAsia="ru-RU"/>
        </w:rPr>
        <w:t>Праздничное оформление территории городского поселения Безенчук</w:t>
      </w:r>
    </w:p>
    <w:p w14:paraId="53D524B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92. Праздничное и (или) тематическое оформление территории городского поселения Безенчук осуществляется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14:paraId="32EE1A5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перечень объектов праздничного оформления могут включаться:</w:t>
      </w:r>
    </w:p>
    <w:p w14:paraId="7374FBE7"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а) площади, улицы, бульвары, мостовые сооружения, магистрали;</w:t>
      </w:r>
    </w:p>
    <w:p w14:paraId="69F0C2A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б) места массовых гуляний, парки, скверы, набережные;</w:t>
      </w:r>
    </w:p>
    <w:p w14:paraId="5467821D"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фасады зданий;</w:t>
      </w:r>
    </w:p>
    <w:p w14:paraId="21F7746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14:paraId="2D3902B6"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 наземный общественный пассажирский транспорт, территории и фасады зданий, строений и сооружений транспортной инфраструктуры.</w:t>
      </w:r>
    </w:p>
    <w:p w14:paraId="7F29C68C"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К элементам праздничного оформления относятся:</w:t>
      </w:r>
    </w:p>
    <w:p w14:paraId="00B2DF2D"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а) текстильные или нетканые изделия, в том числе с нанесенными на их поверхности графическими изображениями;</w:t>
      </w:r>
    </w:p>
    <w:p w14:paraId="69286DA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б) объемно-декоративные сооружения, имеющие несущую конструкцию и внешнее оформление, соответствующее тематике мероприятия;</w:t>
      </w:r>
    </w:p>
    <w:p w14:paraId="4F02A0BD"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мультимедийное и проекционное оборудование, предназначенное для трансляции текстовой, звуковой, графической и видеоинформации;</w:t>
      </w:r>
    </w:p>
    <w:p w14:paraId="32DD638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г) праздничное освещение (иллюминация) улиц, площадей, фасадов зданий и сооружений, в том числе:</w:t>
      </w:r>
    </w:p>
    <w:p w14:paraId="723F1477"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праздничная подсветка фасадов зданий;</w:t>
      </w:r>
    </w:p>
    <w:p w14:paraId="790119CE"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иллюминационные гирлянды и кронштейны;</w:t>
      </w:r>
    </w:p>
    <w:p w14:paraId="3A47E85A"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14:paraId="73A9898D"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подсветка зеленых насаждений;</w:t>
      </w:r>
    </w:p>
    <w:p w14:paraId="4A0EE3A7"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праздничное и тематическое оформление пассажирского транспорта;</w:t>
      </w:r>
    </w:p>
    <w:p w14:paraId="38405A3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государственные и муниципальные флаги, государственная и муниципальная символика;</w:t>
      </w:r>
    </w:p>
    <w:p w14:paraId="17D1633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декоративные флаги, флажки, стяги;</w:t>
      </w:r>
    </w:p>
    <w:p w14:paraId="56D92002"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информационные и тематические материалы на рекламных конструкциях;</w:t>
      </w:r>
    </w:p>
    <w:p w14:paraId="62ADC87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14:paraId="3FEF571D"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Для праздничного оформления городского поселения Безенчук допускается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14:paraId="5BEDD8FD"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При проектировании и установке элементов праздничного и (или) тематического оформления необходимо </w:t>
      </w:r>
      <w:r w:rsidRPr="006D1870">
        <w:rPr>
          <w:rFonts w:ascii="Times New Roman" w:eastAsia="Times New Roman" w:hAnsi="Times New Roman" w:cs="Times New Roman"/>
          <w:color w:val="000000"/>
          <w:lang w:eastAsia="ru-RU"/>
        </w:rPr>
        <w:lastRenderedPageBreak/>
        <w:t>обеспечивать сохранение средств регулирования дорожного движения, без ухудшения их видимости для всех участников дорожного движения.</w:t>
      </w:r>
    </w:p>
    <w:p w14:paraId="4EAA398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При проектировании элементов праздничного и (или) тематического оформления необходимо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14:paraId="736CCA4C"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Концепция праздничного оформления определяется планом мероприятий и схемой размещения объектов и элементов праздничного оформления, утверждаемыми уполномоченным органом.</w:t>
      </w:r>
    </w:p>
    <w:p w14:paraId="2F99CDE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Праздничное оформление осуществляется собственниками и (или) иными законными владельцами объектов праздничного оформления в рамках концепции праздничного оформления территории городского поселения Безенчук за счет собственных средств либо в соответствии с муниципальными контрактами, заключенными в пределах средств, предусмотренных на эти цели в бюджете городского поселения Безенчук,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A7D005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 а также восстановить поврежденные элементы благоустройства.»;</w:t>
      </w:r>
    </w:p>
    <w:p w14:paraId="6882F93F"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1.8.</w:t>
      </w:r>
      <w:r w:rsidRPr="006D1870">
        <w:rPr>
          <w:rFonts w:ascii="Times New Roman" w:eastAsia="Times New Roman" w:hAnsi="Times New Roman" w:cs="Times New Roman"/>
          <w:color w:val="000000"/>
          <w:lang w:eastAsia="ru-RU"/>
        </w:rPr>
        <w:t>пункт 93 Правил дополнить абзацем следующего содержания:</w:t>
      </w:r>
    </w:p>
    <w:p w14:paraId="03A0D875"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«При уборке территории городского поселения Безенчук в ночное время необходимо принимать меры, предупреждающие шум.»;</w:t>
      </w:r>
    </w:p>
    <w:p w14:paraId="4C9CA990"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1.9.</w:t>
      </w:r>
      <w:r w:rsidRPr="006D1870">
        <w:rPr>
          <w:rFonts w:ascii="Times New Roman" w:eastAsia="Times New Roman" w:hAnsi="Times New Roman" w:cs="Times New Roman"/>
          <w:color w:val="000000"/>
          <w:lang w:eastAsia="ru-RU"/>
        </w:rPr>
        <w:t>пункты 100.1 – 100.3 Правил изложить в следующей редакции:</w:t>
      </w:r>
    </w:p>
    <w:p w14:paraId="3121E7D5"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«100.1. Прилегающие территории, тротуары, проезды должны быть очищены от снега и наледи (гололеда). </w:t>
      </w:r>
    </w:p>
    <w:p w14:paraId="7CC7AD24"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100.2. Уборку и вывоз снега и льда с общественных территорий городского поселения Безенчук следует начинать немедленно с начала снегопада.</w:t>
      </w:r>
    </w:p>
    <w:p w14:paraId="134A4B52"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Посыпку пешеходных и транспортных коммуникаций антигололедными средствами следует начинать немедленно с начала снегопада или появления гололеда.</w:t>
      </w:r>
    </w:p>
    <w:p w14:paraId="24384B67"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При гололеде, в первую очередь, посыпаются спуски, подъемы, лестницы, перекрестки, места остановок общественного транспорта, пешеходные переходы.</w:t>
      </w:r>
    </w:p>
    <w:p w14:paraId="1EB17441"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На территории интенсивных пешеходных коммуникаций допускается применять природные антигололедные средства.</w:t>
      </w:r>
    </w:p>
    <w:p w14:paraId="18C5A02E"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100.3. 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14:paraId="709ED1E2"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1.10.</w:t>
      </w:r>
      <w:r w:rsidRPr="006D1870">
        <w:rPr>
          <w:rFonts w:ascii="Times New Roman" w:eastAsia="Times New Roman" w:hAnsi="Times New Roman" w:cs="Times New Roman"/>
          <w:color w:val="000000"/>
          <w:lang w:eastAsia="ru-RU"/>
        </w:rPr>
        <w:t>дополнить Правила пунктами 102.2 и 102.3 следующего содержания:</w:t>
      </w:r>
    </w:p>
    <w:p w14:paraId="17E6CEC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«102.2.уничтожать или повреждать специальные знаки, надписи, содержащие информацию, необходимую для эксплуатации инженерных сооружений;</w:t>
      </w:r>
    </w:p>
    <w:p w14:paraId="0C967B2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102.3. загрязнять территории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03FEA9F6"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1.11.</w:t>
      </w:r>
      <w:r w:rsidRPr="006D1870">
        <w:rPr>
          <w:rFonts w:ascii="Times New Roman" w:eastAsia="Times New Roman" w:hAnsi="Times New Roman" w:cs="Times New Roman"/>
          <w:color w:val="000000"/>
          <w:lang w:eastAsia="ru-RU"/>
        </w:rPr>
        <w:t>дополнить Правила пунктами 148.1 – 148.5 следующего содержания:</w:t>
      </w:r>
    </w:p>
    <w:p w14:paraId="5BCAF757"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«148.1. Мероприятия по озеленению проводятся в городском поселении Безенчук, в том числе, для организации комфортной пешеходной среды и среды для общения, насыщения востребованных жителями общественных территорий элементами озеленения, создания на территории озелененных территорий центров притяжения, благоустроенной сети пешеходных, велосипедных и вело-пешеходных дорожек.</w:t>
      </w:r>
    </w:p>
    <w:p w14:paraId="147FAE8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148.2. Визуально-композиционные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объемно-пространственной структуры различных типов зеленых насаждений.</w:t>
      </w:r>
    </w:p>
    <w:p w14:paraId="01585149"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148.3. В условиях высокого уровня загрязнения воздуха допускается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6D1870">
        <w:rPr>
          <w:rFonts w:ascii="Times New Roman" w:eastAsia="Times New Roman" w:hAnsi="Times New Roman" w:cs="Times New Roman"/>
          <w:color w:val="000000"/>
          <w:lang w:eastAsia="ru-RU"/>
        </w:rPr>
        <w:t>несмыкание</w:t>
      </w:r>
      <w:proofErr w:type="spellEnd"/>
      <w:r w:rsidRPr="006D1870">
        <w:rPr>
          <w:rFonts w:ascii="Times New Roman" w:eastAsia="Times New Roman" w:hAnsi="Times New Roman" w:cs="Times New Roman"/>
          <w:color w:val="000000"/>
          <w:lang w:eastAsia="ru-RU"/>
        </w:rPr>
        <w:t xml:space="preserve"> крон).</w:t>
      </w:r>
    </w:p>
    <w:p w14:paraId="34330CE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148.4.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14:paraId="2581BF6D"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148.5. При организации озеленения следует сохранять существующие ландшафты.</w:t>
      </w:r>
    </w:p>
    <w:p w14:paraId="7D99739A"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Для озеленения допускается использовать преимущественно многолетние виды и сорта растений, произрастающие на территории городского поселения Безенчук и не нуждающиеся в специальном укрытии в зимний период.</w:t>
      </w:r>
    </w:p>
    <w:p w14:paraId="02F4C99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14:paraId="03E600EB"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1.12.</w:t>
      </w:r>
      <w:r w:rsidRPr="006D1870">
        <w:rPr>
          <w:rFonts w:ascii="Times New Roman" w:eastAsia="Times New Roman" w:hAnsi="Times New Roman" w:cs="Times New Roman"/>
          <w:color w:val="000000"/>
          <w:lang w:eastAsia="ru-RU"/>
        </w:rPr>
        <w:t>дополнить Правила пунктами 149.5 – 149.10 следующего содержания:</w:t>
      </w:r>
    </w:p>
    <w:p w14:paraId="29BDFC29"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«149.5. Содержание озелененных территорий городского поселения Безенчук может осуществляться путем привлечения специализированных организаций, а также жителей городского поселения Безенчук, в том числе добровольцев (волонтеров), и других заинтересованных лиц.</w:t>
      </w:r>
    </w:p>
    <w:p w14:paraId="787F719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lastRenderedPageBreak/>
        <w:t>149.6. В рамках мероприятий по содержанию озелененных территорий допускается:</w:t>
      </w:r>
    </w:p>
    <w:p w14:paraId="4C36CF5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6DBC43E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14:paraId="6A85907D"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принимать меры в случаях массового появления вредителей и болезней, производить замазку ран и дупел на деревьях;</w:t>
      </w:r>
    </w:p>
    <w:p w14:paraId="2105059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производить комплексный уход за газонами, систематический покос газонов и иной травянистой растительности;</w:t>
      </w:r>
    </w:p>
    <w:p w14:paraId="58B5620D"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проводить своевременный ремонт ограждений зеленых насаждений.</w:t>
      </w:r>
    </w:p>
    <w:p w14:paraId="417F7CE4"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149.7. 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14:paraId="52E70D72"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149.8. На газонах парков и лесопарков, в массивах и группах, удаленных от дорог, допускается не сгребать опавшую листву во избежание выноса органики и обеднения почв. Сжигание травы и опавшей листвы запрещено.</w:t>
      </w:r>
    </w:p>
    <w:p w14:paraId="04FBA75C"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149.9. Подсев газонных трав на газонах производится по мере необходимости. Допускается использовать устойчивые к вытаптыванию сорта трав. Полив газонов и цветников следует производить в утреннее или вечернее время по мере необходимости.</w:t>
      </w:r>
    </w:p>
    <w:p w14:paraId="455018D6"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149.10.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w:t>
      </w:r>
    </w:p>
    <w:p w14:paraId="2CD5AE39"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1.13.</w:t>
      </w:r>
      <w:r w:rsidRPr="006D1870">
        <w:rPr>
          <w:rFonts w:ascii="Times New Roman" w:eastAsia="Times New Roman" w:hAnsi="Times New Roman" w:cs="Times New Roman"/>
          <w:color w:val="000000"/>
          <w:lang w:eastAsia="ru-RU"/>
        </w:rPr>
        <w:t>пункт 154 Правил дополнить абзацем следующего содержания:</w:t>
      </w:r>
    </w:p>
    <w:p w14:paraId="1C898A7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«На участках, где существует возможность заезда автотранспорта на тротуары, пешеходные дорожки, грунт, мягкие покрытия, газоны и озелененные территории, допускается устанавливать устройства, препятствующие заезду автотранспорта, в том числе парковочные ограждения.»;</w:t>
      </w:r>
    </w:p>
    <w:p w14:paraId="6390BA56"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1.14.</w:t>
      </w:r>
      <w:r w:rsidRPr="006D1870">
        <w:rPr>
          <w:rFonts w:ascii="Times New Roman" w:eastAsia="Times New Roman" w:hAnsi="Times New Roman" w:cs="Times New Roman"/>
          <w:color w:val="000000"/>
          <w:lang w:eastAsia="ru-RU"/>
        </w:rPr>
        <w:t>пункты 161 – 164 Правил изложить в следующей редакции:</w:t>
      </w:r>
    </w:p>
    <w:p w14:paraId="4249524E"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«161. Проектирование, строительство, реконструкцию, капитальный ремонт,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14:paraId="11E744BE"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На общественных и дворовых территориях населенного пункта городского поселения Безенчук могут размещаться в том числе площадки следующих видов:</w:t>
      </w:r>
    </w:p>
    <w:p w14:paraId="7044EEA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детские игровые площадки;</w:t>
      </w:r>
    </w:p>
    <w:p w14:paraId="1F84A7BB"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детские спортивные площадки;</w:t>
      </w:r>
    </w:p>
    <w:p w14:paraId="3F237EC9"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спортивные площадки;</w:t>
      </w:r>
    </w:p>
    <w:p w14:paraId="4FC3B44B"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детские инклюзивные площадки;</w:t>
      </w:r>
    </w:p>
    <w:p w14:paraId="21E881D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инклюзивные спортивные площадки;</w:t>
      </w:r>
    </w:p>
    <w:p w14:paraId="6FC98106"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площадки для занятий активными видами спорта, в том числе скейт-площадки.</w:t>
      </w:r>
    </w:p>
    <w:p w14:paraId="2067A94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162. При планировании размеров площадок (функциональных зон площадок) следует учитывать:</w:t>
      </w:r>
    </w:p>
    <w:p w14:paraId="43D7055B"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а) размеры территории, на которой будет располагаться площадка;</w:t>
      </w:r>
    </w:p>
    <w:p w14:paraId="2AF53CBE"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б) функциональное предназначение и состав оборудования;</w:t>
      </w:r>
    </w:p>
    <w:p w14:paraId="1D27FFD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требования документов по безопасности площадок (зоны безопасности оборудования);</w:t>
      </w:r>
    </w:p>
    <w:p w14:paraId="228ECB8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г) наличие других элементов благоустройства (разделение различных функциональных зон);</w:t>
      </w:r>
    </w:p>
    <w:p w14:paraId="5B21B2A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 расположение подходов к площадке;</w:t>
      </w:r>
    </w:p>
    <w:p w14:paraId="36CFC9F9"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е) пропускную способность площадки.</w:t>
      </w:r>
    </w:p>
    <w:p w14:paraId="5C84215C"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162.1. Планирование функционала и (или) функциональных зон площадок необходимо осуществлять с учетом:</w:t>
      </w:r>
    </w:p>
    <w:p w14:paraId="5400A056"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а) площади земельного участка, предназначенного для размещения площадки и (или) реконструкции площадки;</w:t>
      </w:r>
    </w:p>
    <w:p w14:paraId="3713DBE2"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б) предпочтений (выбора) жителей;</w:t>
      </w:r>
    </w:p>
    <w:p w14:paraId="0FE7426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развития видов спорта в городском поселении Безенчук (популярность, возможность обеспечить методическую поддержку, организовать спортивные мероприятия);</w:t>
      </w:r>
    </w:p>
    <w:p w14:paraId="35EA051D"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г) экономических возможностей для реализации проектов по благоустройству;</w:t>
      </w:r>
    </w:p>
    <w:p w14:paraId="6DD2F1C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 требований к безопасности площадок (технические регламенты, национальные стандарты Российской Федерации, санитарные правила и нормы);</w:t>
      </w:r>
    </w:p>
    <w:p w14:paraId="5091C9F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е) природно-климатических условий;</w:t>
      </w:r>
    </w:p>
    <w:p w14:paraId="03FCDF06"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ж) половозрастных характеристик населения, проживающего на территории квартала, микрорайона;</w:t>
      </w:r>
    </w:p>
    <w:p w14:paraId="17048CB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з) фактического наличия площадок (обеспеченности площадками с учетом их функционала) на прилегающей территории;</w:t>
      </w:r>
    </w:p>
    <w:p w14:paraId="2496664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и) создания условий доступности площадок для всех жителей городского поселения Безенчук, включая маломобильные группы населения;</w:t>
      </w:r>
    </w:p>
    <w:p w14:paraId="38DD7A12"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к) структуры прилегающей жилой застройки.</w:t>
      </w:r>
    </w:p>
    <w:p w14:paraId="23A0CFB2"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163. Расстояние от окон жилых и общественных зданий до территорий детских и спортивных площадок </w:t>
      </w:r>
      <w:r w:rsidRPr="006D1870">
        <w:rPr>
          <w:rFonts w:ascii="Times New Roman" w:eastAsia="Times New Roman" w:hAnsi="Times New Roman" w:cs="Times New Roman"/>
          <w:color w:val="000000"/>
          <w:lang w:eastAsia="ru-RU"/>
        </w:rPr>
        <w:lastRenderedPageBreak/>
        <w:t xml:space="preserve">должно быть не менее 20 метров, от контейнерных площадок - не менее 20 м, от гаражей – не менее 70 м, от улиц с напряжённым движением транспорта – не менее 100 м. </w:t>
      </w:r>
    </w:p>
    <w:p w14:paraId="6B4C9A4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условиях существующей застройки на проездах и улицах, с которых осуществляется подход площадкам, могут устанавливаться искусственные неровности, предназначенные для принудительного снижения скорости водителями.</w:t>
      </w:r>
    </w:p>
    <w:p w14:paraId="74C6B176"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164.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14:paraId="0592F3D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14:paraId="71A0DE82"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Допускается создавать площадки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w:t>
      </w:r>
    </w:p>
    <w:p w14:paraId="438520E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осуществляется в зависимости от потребностей населения, вида и специализации благоустраиваемой площадки, функциональной зоны площадки.»;</w:t>
      </w:r>
    </w:p>
    <w:p w14:paraId="654C2B89"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1.15.</w:t>
      </w:r>
      <w:r w:rsidRPr="006D1870">
        <w:rPr>
          <w:rFonts w:ascii="Times New Roman" w:eastAsia="Times New Roman" w:hAnsi="Times New Roman" w:cs="Times New Roman"/>
          <w:color w:val="000000"/>
          <w:lang w:eastAsia="ru-RU"/>
        </w:rPr>
        <w:t>пункт 166 – 168.3 Правил изложить в следующей редакции:</w:t>
      </w:r>
    </w:p>
    <w:p w14:paraId="362F1D02"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w:t>
      </w:r>
      <w:r w:rsidRPr="006D1870">
        <w:rPr>
          <w:rFonts w:ascii="Times New Roman" w:eastAsia="Times New Roman" w:hAnsi="Times New Roman" w:cs="Times New Roman"/>
          <w:b/>
          <w:bCs/>
          <w:color w:val="000000"/>
          <w:lang w:eastAsia="ru-RU"/>
        </w:rPr>
        <w:t>Площадки для выгула животных</w:t>
      </w:r>
    </w:p>
    <w:p w14:paraId="4878A154"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166. Выгул животных разрешается на площадках для выгула животных. Площадки для выгула животных размещаются за пределами санитарной зоны источников водоснабжения первого и второго поясов в парках, лесопарках, иных территориях общего пользования.</w:t>
      </w:r>
    </w:p>
    <w:p w14:paraId="56D1F7EB"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Расстояние от границы площадок для выгула животных до окон жилых и общественных зданий должно быть не менее 40 метров.</w:t>
      </w:r>
    </w:p>
    <w:p w14:paraId="5020DB7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Размеры площадок для выгула животных не должны превышать 600 кв. м.</w:t>
      </w:r>
    </w:p>
    <w:p w14:paraId="17916AE9"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На территориях площадок для выгула животных устанавливаются ограждение, специальное тренировочное оборудование, навес в части площадки, предназначенной для владельцев собак, скамьи, урны, ящик для одноразовых пакетов с фекальной урной, осветительное оборудование, информационный стенд.</w:t>
      </w:r>
    </w:p>
    <w:p w14:paraId="40BF22F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Ограждение площадки следует выполнять из легкой металлической сетки высотой не менее 1,5 м. При этом следует учитывать, что расстояние между элементами и секциями ограждения, его нижним краем и землей не должно позволить животному покинуть площадку или причинить себе травму.</w:t>
      </w:r>
    </w:p>
    <w:p w14:paraId="7FAD5204"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На территории площадки должен быть установлен информационный стенд с правилами пользования площадкой.</w:t>
      </w:r>
    </w:p>
    <w:p w14:paraId="3730600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Покрытие площадки для выгула животных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14:paraId="55E1FBFC"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Поверхность части площадки, предназначенной для владельцев животных, должна быть с твердым или комбинированным видом покрытия (плитка, утопленная в газон и др.).</w:t>
      </w:r>
    </w:p>
    <w:p w14:paraId="598CD8E6"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Подход к площадке следует оборудовать твердым видом покрытия. </w:t>
      </w:r>
    </w:p>
    <w:p w14:paraId="0B69CE0B"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Места для размещения площадок, на которых разрешен выгул животных, определяются решением уполномоченного органа.</w:t>
      </w:r>
    </w:p>
    <w:p w14:paraId="7512315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Благоустройство и содержание площадок для выгула животных, являющихся общим имуществом в многоквартирном доме, производят собственники помещений в многоквартирном доме либо лицо, ими уполномоченное. </w:t>
      </w:r>
    </w:p>
    <w:p w14:paraId="55FBE36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иных случаях благоустройство и содержание площадок для выгула животных осуществляется уполномоченным органом за счет средств бюджета.</w:t>
      </w:r>
    </w:p>
    <w:p w14:paraId="3B4F7F3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перечень видов работ по содержанию площадок для выгула животных допускается включать:</w:t>
      </w:r>
    </w:p>
    <w:p w14:paraId="73D065E7"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а) содержание покрытия в летний и зимний периоды, в том числе:</w:t>
      </w:r>
    </w:p>
    <w:p w14:paraId="1CE2319A"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очистку и подметание территории площадки;</w:t>
      </w:r>
    </w:p>
    <w:p w14:paraId="2C959CF7"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мойку территории площадки;</w:t>
      </w:r>
    </w:p>
    <w:p w14:paraId="02B3762B"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посыпку и обработку территории площадки противогололедными средствами, безопасными для животных (например, песок и мелкая гравийная крошка);</w:t>
      </w:r>
    </w:p>
    <w:p w14:paraId="39C8F93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текущий ремонт;</w:t>
      </w:r>
    </w:p>
    <w:p w14:paraId="6E0D38D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б) содержание элементов благоустройства площадки для выгула животных, в том числе:</w:t>
      </w:r>
    </w:p>
    <w:p w14:paraId="0C49EDF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наполнение ящика для одноразовых пакетов;</w:t>
      </w:r>
    </w:p>
    <w:p w14:paraId="0B39F0A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очистку урн;</w:t>
      </w:r>
    </w:p>
    <w:p w14:paraId="48D0D4D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текущий ремонт.</w:t>
      </w:r>
    </w:p>
    <w:p w14:paraId="0E81DDC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166.1. Выгул домашних животных на территории городского поселения Безенчук допускается при условии обеспечения безопасности граждан, животных, сохранности имущества физических и юридических лиц.</w:t>
      </w:r>
    </w:p>
    <w:p w14:paraId="2724D79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При выгуле домашнего животного необходимо соблюдать следующие требования:</w:t>
      </w:r>
    </w:p>
    <w:p w14:paraId="4B6F37E2"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lastRenderedPageBreak/>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14:paraId="04BFC14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 2) обеспечивать уборку продуктов жизнедеятельности животного в местах и на территориях общего пользования;</w:t>
      </w:r>
    </w:p>
    <w:p w14:paraId="4B65A08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 3) не допускать выгул животного вне мест, установленных Администрацией городского поселения Безенчук для выгула животных.</w:t>
      </w:r>
    </w:p>
    <w:p w14:paraId="14CBFA37"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14:paraId="704AD90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Парковки (парковочные места)</w:t>
      </w:r>
    </w:p>
    <w:p w14:paraId="02750BE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167. Парковка (парковочное место) представляет собой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w:t>
      </w:r>
      <w:bookmarkStart w:id="20" w:name="_Hlk22309439"/>
      <w:r w:rsidRPr="006D1870">
        <w:rPr>
          <w:rFonts w:ascii="Times New Roman" w:eastAsia="Times New Roman" w:hAnsi="Times New Roman" w:cs="Times New Roman"/>
          <w:color w:val="000000"/>
          <w:lang w:eastAsia="ru-RU"/>
        </w:rPr>
        <w:t xml:space="preserve">проезжей части и (или) тротуару, обочине, эстакаде или мосту либо являющееся частью </w:t>
      </w:r>
      <w:proofErr w:type="spellStart"/>
      <w:r w:rsidRPr="006D1870">
        <w:rPr>
          <w:rFonts w:ascii="Times New Roman" w:eastAsia="Times New Roman" w:hAnsi="Times New Roman" w:cs="Times New Roman"/>
          <w:color w:val="000000"/>
          <w:lang w:eastAsia="ru-RU"/>
        </w:rPr>
        <w:t>подэстакадных</w:t>
      </w:r>
      <w:proofErr w:type="spellEnd"/>
      <w:r w:rsidRPr="006D1870">
        <w:rPr>
          <w:rFonts w:ascii="Times New Roman" w:eastAsia="Times New Roman" w:hAnsi="Times New Roman" w:cs="Times New Roman"/>
          <w:color w:val="000000"/>
          <w:lang w:eastAsia="ru-RU"/>
        </w:rPr>
        <w:t xml:space="preserve"> или </w:t>
      </w:r>
      <w:proofErr w:type="spellStart"/>
      <w:r w:rsidRPr="006D1870">
        <w:rPr>
          <w:rFonts w:ascii="Times New Roman" w:eastAsia="Times New Roman" w:hAnsi="Times New Roman" w:cs="Times New Roman"/>
          <w:color w:val="000000"/>
          <w:lang w:eastAsia="ru-RU"/>
        </w:rPr>
        <w:t>подмостовых</w:t>
      </w:r>
      <w:proofErr w:type="spellEnd"/>
      <w:r w:rsidRPr="006D1870">
        <w:rPr>
          <w:rFonts w:ascii="Times New Roman" w:eastAsia="Times New Roman" w:hAnsi="Times New Roman" w:cs="Times New Roman"/>
          <w:color w:val="000000"/>
          <w:lang w:eastAsia="ru-RU"/>
        </w:rPr>
        <w:t xml:space="preserve"> пространств, площадей и иных объектов улично-дорожной сети </w:t>
      </w:r>
      <w:bookmarkEnd w:id="20"/>
      <w:r w:rsidRPr="006D1870">
        <w:rPr>
          <w:rFonts w:ascii="Times New Roman" w:eastAsia="Times New Roman" w:hAnsi="Times New Roman" w:cs="Times New Roman"/>
          <w:color w:val="000000"/>
          <w:lang w:eastAsia="ru-RU"/>
        </w:rPr>
        <w:t xml:space="preserve">и предназначенное для организованной стоянки транспортных средств на платной основе или без взимания платы по решению </w:t>
      </w:r>
      <w:bookmarkStart w:id="21" w:name="_Hlk22306906"/>
      <w:r w:rsidRPr="006D1870">
        <w:rPr>
          <w:rFonts w:ascii="Times New Roman" w:eastAsia="Times New Roman" w:hAnsi="Times New Roman" w:cs="Times New Roman"/>
          <w:color w:val="000000"/>
          <w:lang w:eastAsia="ru-RU"/>
        </w:rPr>
        <w:t>собственника или иного владельца автомобильной дороги, собственника земельного участка</w:t>
      </w:r>
      <w:bookmarkEnd w:id="21"/>
      <w:r w:rsidRPr="006D1870">
        <w:rPr>
          <w:rFonts w:ascii="Times New Roman" w:eastAsia="Times New Roman" w:hAnsi="Times New Roman" w:cs="Times New Roman"/>
          <w:color w:val="000000"/>
          <w:lang w:eastAsia="ru-RU"/>
        </w:rPr>
        <w:t>.</w:t>
      </w:r>
    </w:p>
    <w:p w14:paraId="5F57856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Парковки (парковочные места) в границах населенных пунктов создаются и используются в порядке, установленном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14:paraId="3BA56F07"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На общественных и дворовых территориях населенного пункта могут размещаться в том числе площадки автостоянок и парковок следующих видов:</w:t>
      </w:r>
    </w:p>
    <w:p w14:paraId="54A1294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6D1870">
        <w:rPr>
          <w:rFonts w:ascii="Times New Roman" w:eastAsia="Times New Roman" w:hAnsi="Times New Roman" w:cs="Times New Roman"/>
          <w:bCs/>
          <w:color w:val="000000"/>
          <w:lang w:eastAsia="ru-RU"/>
        </w:rPr>
        <w:t>приобъектные</w:t>
      </w:r>
      <w:proofErr w:type="spellEnd"/>
      <w:r w:rsidRPr="006D1870">
        <w:rPr>
          <w:rFonts w:ascii="Times New Roman" w:eastAsia="Times New Roman" w:hAnsi="Times New Roman" w:cs="Times New Roman"/>
          <w:bCs/>
          <w:color w:val="000000"/>
          <w:lang w:eastAsia="ru-RU"/>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городского поселения Безенчук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14:paraId="45B93214"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 xml:space="preserve">- 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6D1870">
        <w:rPr>
          <w:rFonts w:ascii="Times New Roman" w:eastAsia="Times New Roman" w:hAnsi="Times New Roman" w:cs="Times New Roman"/>
          <w:bCs/>
          <w:color w:val="000000"/>
          <w:lang w:eastAsia="ru-RU"/>
        </w:rPr>
        <w:t>подэстакадных</w:t>
      </w:r>
      <w:proofErr w:type="spellEnd"/>
      <w:r w:rsidRPr="006D1870">
        <w:rPr>
          <w:rFonts w:ascii="Times New Roman" w:eastAsia="Times New Roman" w:hAnsi="Times New Roman" w:cs="Times New Roman"/>
          <w:bCs/>
          <w:color w:val="000000"/>
          <w:lang w:eastAsia="ru-RU"/>
        </w:rPr>
        <w:t xml:space="preserve"> или </w:t>
      </w:r>
      <w:proofErr w:type="spellStart"/>
      <w:r w:rsidRPr="006D1870">
        <w:rPr>
          <w:rFonts w:ascii="Times New Roman" w:eastAsia="Times New Roman" w:hAnsi="Times New Roman" w:cs="Times New Roman"/>
          <w:bCs/>
          <w:color w:val="000000"/>
          <w:lang w:eastAsia="ru-RU"/>
        </w:rPr>
        <w:t>подмостовых</w:t>
      </w:r>
      <w:proofErr w:type="spellEnd"/>
      <w:r w:rsidRPr="006D1870">
        <w:rPr>
          <w:rFonts w:ascii="Times New Roman" w:eastAsia="Times New Roman" w:hAnsi="Times New Roman" w:cs="Times New Roman"/>
          <w:bCs/>
          <w:color w:val="000000"/>
          <w:lang w:eastAsia="ru-RU"/>
        </w:rPr>
        <w:t xml:space="preserve"> пространств, площадей и иных объектов улично-дорожной сети и предназначенные для организованной стоянки транспортных средств;</w:t>
      </w:r>
    </w:p>
    <w:p w14:paraId="6CC3065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 прочие автомобильные стоянки (грузовые, перехватывающие и др.) в специально выделенных и обозначенных знаками и (или) разметкой местах.</w:t>
      </w:r>
    </w:p>
    <w:p w14:paraId="10D68EEC"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 xml:space="preserve">Парковка общего пользования должна соответствовать требованиям статьи 12 </w:t>
      </w:r>
      <w:bookmarkStart w:id="22" w:name="_Hlk22548551"/>
      <w:r w:rsidRPr="006D1870">
        <w:rPr>
          <w:rFonts w:ascii="Times New Roman" w:eastAsia="Times New Roman" w:hAnsi="Times New Roman" w:cs="Times New Roman"/>
          <w:bCs/>
          <w:color w:val="000000"/>
          <w:lang w:eastAsia="ru-RU"/>
        </w:rPr>
        <w:t>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bookmarkEnd w:id="22"/>
      <w:r w:rsidRPr="006D1870">
        <w:rPr>
          <w:rFonts w:ascii="Times New Roman" w:eastAsia="Times New Roman" w:hAnsi="Times New Roman" w:cs="Times New Roman"/>
          <w:bCs/>
          <w:color w:val="000000"/>
          <w:lang w:eastAsia="ru-RU"/>
        </w:rPr>
        <w:t>.</w:t>
      </w:r>
    </w:p>
    <w:p w14:paraId="1235B57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 xml:space="preserve">Парковка общего пользования может быть размещена на части автомобильной дороги и (или) территории, примыкающей к проезжей части и (или) тротуару, обочине, эстакаде или мосту либо являющейся частью </w:t>
      </w:r>
      <w:proofErr w:type="spellStart"/>
      <w:r w:rsidRPr="006D1870">
        <w:rPr>
          <w:rFonts w:ascii="Times New Roman" w:eastAsia="Times New Roman" w:hAnsi="Times New Roman" w:cs="Times New Roman"/>
          <w:bCs/>
          <w:color w:val="000000"/>
          <w:lang w:eastAsia="ru-RU"/>
        </w:rPr>
        <w:t>подэстакадных</w:t>
      </w:r>
      <w:proofErr w:type="spellEnd"/>
      <w:r w:rsidRPr="006D1870">
        <w:rPr>
          <w:rFonts w:ascii="Times New Roman" w:eastAsia="Times New Roman" w:hAnsi="Times New Roman" w:cs="Times New Roman"/>
          <w:bCs/>
          <w:color w:val="000000"/>
          <w:lang w:eastAsia="ru-RU"/>
        </w:rPr>
        <w:t xml:space="preserve"> или </w:t>
      </w:r>
      <w:proofErr w:type="spellStart"/>
      <w:r w:rsidRPr="006D1870">
        <w:rPr>
          <w:rFonts w:ascii="Times New Roman" w:eastAsia="Times New Roman" w:hAnsi="Times New Roman" w:cs="Times New Roman"/>
          <w:bCs/>
          <w:color w:val="000000"/>
          <w:lang w:eastAsia="ru-RU"/>
        </w:rPr>
        <w:t>подмостовых</w:t>
      </w:r>
      <w:proofErr w:type="spellEnd"/>
      <w:r w:rsidRPr="006D1870">
        <w:rPr>
          <w:rFonts w:ascii="Times New Roman" w:eastAsia="Times New Roman" w:hAnsi="Times New Roman" w:cs="Times New Roman"/>
          <w:bCs/>
          <w:color w:val="000000"/>
          <w:lang w:eastAsia="ru-RU"/>
        </w:rPr>
        <w:t xml:space="preserve"> пространств, площадей и иных объектов улично-дорожной сети, а также в здании, строении или сооружении либо части здания, строения, сооружения.</w:t>
      </w:r>
    </w:p>
    <w:p w14:paraId="317EBBB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Решения о создании парковок общего пользования на территориях общего пользования в границах элемента планировочной структуры, застроенного многоквартирными домами, принимаются органами местного самоуправления городского поселения Безенчук в соответствии с утвержденной документацией по планировке территории, а также с учетом мнения собственников помещений в данных многоквартирных домах, расположенных на земельных участках, прилегающих к таким территориям общего пользования. Выявление и учет мнения собственников помещений в многоквартирных домах, а также установление границ элемента планировочной структуры осуществляется в порядке, предусмотренном муниципальными нормативными правовыми актами.</w:t>
      </w:r>
    </w:p>
    <w:p w14:paraId="65F44B7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жилищным законодательством и земельным законодательством.</w:t>
      </w:r>
    </w:p>
    <w:p w14:paraId="6801362E"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 здоровье и благополучие населения.</w:t>
      </w:r>
    </w:p>
    <w:p w14:paraId="118863E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 xml:space="preserve">Назначение и вместительность (количество </w:t>
      </w:r>
      <w:proofErr w:type="spellStart"/>
      <w:r w:rsidRPr="006D1870">
        <w:rPr>
          <w:rFonts w:ascii="Times New Roman" w:eastAsia="Times New Roman" w:hAnsi="Times New Roman" w:cs="Times New Roman"/>
          <w:bCs/>
          <w:color w:val="000000"/>
          <w:lang w:eastAsia="ru-RU"/>
        </w:rPr>
        <w:t>машино</w:t>
      </w:r>
      <w:proofErr w:type="spellEnd"/>
      <w:r w:rsidRPr="006D1870">
        <w:rPr>
          <w:rFonts w:ascii="Times New Roman" w:eastAsia="Times New Roman" w:hAnsi="Times New Roman" w:cs="Times New Roman"/>
          <w:bCs/>
          <w:color w:val="000000"/>
          <w:lang w:eastAsia="ru-RU"/>
        </w:rPr>
        <w:t>-мест) парковок общего пользования определяются в соответствии с нормативами градостроительного проектирования.</w:t>
      </w:r>
    </w:p>
    <w:p w14:paraId="386D1239"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color w:val="000000"/>
          <w:lang w:eastAsia="ru-RU"/>
        </w:rPr>
        <w:t xml:space="preserve">На парковках общего пользования выделяются места для стоянки транспортных средств, управляемых инвалидами, перевозящих инвалидов, в </w:t>
      </w:r>
      <w:r w:rsidRPr="006D1870">
        <w:rPr>
          <w:rFonts w:ascii="Times New Roman" w:eastAsia="Times New Roman" w:hAnsi="Times New Roman" w:cs="Times New Roman"/>
          <w:bCs/>
          <w:lang w:eastAsia="ru-RU"/>
        </w:rPr>
        <w:t xml:space="preserve">соответствии с </w:t>
      </w:r>
      <w:hyperlink r:id="rId9" w:anchor="/document/10164504/entry/1509" w:history="1">
        <w:r w:rsidRPr="006D1870">
          <w:rPr>
            <w:rFonts w:ascii="Times New Roman" w:eastAsia="Times New Roman" w:hAnsi="Times New Roman" w:cs="Times New Roman"/>
            <w:bCs/>
            <w:lang w:eastAsia="ru-RU"/>
          </w:rPr>
          <w:t>законодательством</w:t>
        </w:r>
      </w:hyperlink>
      <w:r w:rsidRPr="006D1870">
        <w:rPr>
          <w:rFonts w:ascii="Times New Roman" w:eastAsia="Times New Roman" w:hAnsi="Times New Roman" w:cs="Times New Roman"/>
          <w:bCs/>
          <w:lang w:eastAsia="ru-RU"/>
        </w:rPr>
        <w:t xml:space="preserve"> Российской Федерации.</w:t>
      </w:r>
    </w:p>
    <w:p w14:paraId="4B60D9DE"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lang w:eastAsia="ru-RU"/>
        </w:rPr>
        <w:t xml:space="preserve">Согласно </w:t>
      </w:r>
      <w:bookmarkStart w:id="23" w:name="_Hlk99626830"/>
      <w:r w:rsidRPr="006D1870">
        <w:rPr>
          <w:rFonts w:ascii="Times New Roman" w:eastAsia="Times New Roman" w:hAnsi="Times New Roman" w:cs="Times New Roman"/>
          <w:bCs/>
          <w:lang w:eastAsia="ru-RU"/>
        </w:rPr>
        <w:t xml:space="preserve">статье 15 Федерального закона от 24.11.1995 № 181-ФЗ «О социальной защите инвалидов в </w:t>
      </w:r>
      <w:r w:rsidRPr="006D1870">
        <w:rPr>
          <w:rFonts w:ascii="Times New Roman" w:eastAsia="Times New Roman" w:hAnsi="Times New Roman" w:cs="Times New Roman"/>
          <w:bCs/>
          <w:lang w:eastAsia="ru-RU"/>
        </w:rPr>
        <w:lastRenderedPageBreak/>
        <w:t>Российской Федерации</w:t>
      </w:r>
      <w:r w:rsidRPr="006D1870">
        <w:rPr>
          <w:rFonts w:ascii="Times New Roman" w:eastAsia="Times New Roman" w:hAnsi="Times New Roman" w:cs="Times New Roman"/>
          <w:bCs/>
          <w:color w:val="000000"/>
          <w:lang w:eastAsia="ru-RU"/>
        </w:rPr>
        <w:t xml:space="preserve">» </w:t>
      </w:r>
      <w:bookmarkEnd w:id="23"/>
      <w:r w:rsidRPr="006D1870">
        <w:rPr>
          <w:rFonts w:ascii="Times New Roman" w:eastAsia="Times New Roman" w:hAnsi="Times New Roman" w:cs="Times New Roman"/>
          <w:bCs/>
          <w:color w:val="000000"/>
          <w:lang w:eastAsia="ru-RU"/>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абзаца в порядке, определяемом Правительством Российской Федерации.</w:t>
      </w:r>
    </w:p>
    <w:p w14:paraId="5D92E639"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Установка ограждений и иных конструкций, препятствующих использованию парковок общего пользования, за исключением платных парковок, не допускается.</w:t>
      </w:r>
    </w:p>
    <w:p w14:paraId="67970AF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 xml:space="preserve">Платная парковка должна соответствовать требованиям, предусмотренным </w:t>
      </w:r>
      <w:r w:rsidRPr="006D1870">
        <w:rPr>
          <w:rFonts w:ascii="Times New Roman" w:eastAsia="Times New Roman" w:hAnsi="Times New Roman" w:cs="Times New Roman"/>
          <w:color w:val="000000"/>
          <w:lang w:eastAsia="ru-RU"/>
        </w:rPr>
        <w:t>статьями 12</w:t>
      </w:r>
      <w:r w:rsidRPr="006D1870">
        <w:rPr>
          <w:rFonts w:ascii="Times New Roman" w:eastAsia="Times New Roman" w:hAnsi="Times New Roman" w:cs="Times New Roman"/>
          <w:bCs/>
          <w:color w:val="000000"/>
          <w:lang w:eastAsia="ru-RU"/>
        </w:rPr>
        <w:t xml:space="preserve"> и 13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 и Законом Самарской области от 24.12.2018 № 105-ГД «Об организации дорожного движения на территории Самарской области».</w:t>
      </w:r>
    </w:p>
    <w:p w14:paraId="288CCC5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Территория, на которой организована платная парковка, должна быть обозначена дорожными знаками и дорожной разметкой, оборудована автоматизированной системой оплаты в наличной или безналичной форме в соответствии с проектом организации дорожного движения.</w:t>
      </w:r>
    </w:p>
    <w:p w14:paraId="3C893127"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Владелец платной парковки обеспечивает содержание платной парковки, в том числе взимание платы за пользование платной парковкой с пользователя платной парковки.</w:t>
      </w:r>
    </w:p>
    <w:p w14:paraId="762F7A6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w:t>
      </w:r>
    </w:p>
    <w:p w14:paraId="1678E94A"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color w:val="000000"/>
          <w:lang w:eastAsia="ru-RU"/>
        </w:rPr>
        <w:t>Расстояние от границ парковок (</w:t>
      </w:r>
      <w:r w:rsidRPr="006D1870">
        <w:rPr>
          <w:rFonts w:ascii="Times New Roman" w:eastAsia="Times New Roman" w:hAnsi="Times New Roman" w:cs="Times New Roman"/>
          <w:lang w:eastAsia="ru-RU"/>
        </w:rPr>
        <w:t xml:space="preserve">парковочных мест) до окон жилых и общественных заданий принимается в соответствии с </w:t>
      </w:r>
      <w:hyperlink r:id="rId10" w:anchor="/document/4179154/entry/0" w:history="1">
        <w:r w:rsidRPr="006D1870">
          <w:rPr>
            <w:rFonts w:ascii="Times New Roman" w:eastAsia="Times New Roman" w:hAnsi="Times New Roman" w:cs="Times New Roman"/>
            <w:lang w:eastAsia="ru-RU"/>
          </w:rPr>
          <w:t>СанПиН 2.2.1/2.1.1.1200-03</w:t>
        </w:r>
      </w:hyperlink>
      <w:r w:rsidRPr="006D1870">
        <w:rPr>
          <w:rFonts w:ascii="Times New Roman" w:eastAsia="Times New Roman" w:hAnsi="Times New Roman" w:cs="Times New Roman"/>
          <w:lang w:eastAsia="ru-RU"/>
        </w:rPr>
        <w:t xml:space="preserve"> «Санитарно-защитные зоны и санитарная классификация предприятий, сооружений и иных объектов».</w:t>
      </w:r>
    </w:p>
    <w:p w14:paraId="379A843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Покрытие парковок (парковочных мест) должно быть твердым. Сопряжение покрытия парковки (парковочных мест) с проезжей частью необходимо выполнять в одном уровне без укладки бортового камня.</w:t>
      </w:r>
    </w:p>
    <w:p w14:paraId="3DCE0A24"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lang w:eastAsia="ru-RU"/>
        </w:rPr>
        <w:t xml:space="preserve">Разделительные элементы на парковках </w:t>
      </w:r>
      <w:r w:rsidRPr="006D1870">
        <w:rPr>
          <w:rFonts w:ascii="Times New Roman" w:eastAsia="Times New Roman" w:hAnsi="Times New Roman" w:cs="Times New Roman"/>
          <w:color w:val="000000"/>
          <w:lang w:eastAsia="ru-RU"/>
        </w:rPr>
        <w:t>(парковочных местах) могут быть выполнены в виде разметки (белых полос), озелененных полос (газонов), контейнерного озеленения.</w:t>
      </w:r>
    </w:p>
    <w:p w14:paraId="2467E5B7"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Cs/>
          <w:color w:val="000000"/>
          <w:lang w:eastAsia="ru-RU"/>
        </w:rPr>
      </w:pPr>
      <w:r w:rsidRPr="006D1870">
        <w:rPr>
          <w:rFonts w:ascii="Times New Roman" w:eastAsia="Times New Roman" w:hAnsi="Times New Roman" w:cs="Times New Roman"/>
          <w:bCs/>
          <w:color w:val="000000"/>
          <w:lang w:eastAsia="ru-RU"/>
        </w:rPr>
        <w:t>На придомовых и прилегающих территориях запрещается самовольная установка железобетонных блоков и плит, столбов, ограждений, шлагбаумов, цепей, объектов, сооружений и других устройств, перекрывающих проезд транспортных средств.</w:t>
      </w:r>
    </w:p>
    <w:p w14:paraId="40E460C4"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w:t>
      </w:r>
    </w:p>
    <w:p w14:paraId="14611D64"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 с обеспечением беспрепятственного продвижения уборочной и специальной техники.</w:t>
      </w:r>
    </w:p>
    <w:p w14:paraId="6CB1452A"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Малые архитектурные формы</w:t>
      </w:r>
    </w:p>
    <w:p w14:paraId="67B7532B"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168. При создании и благоустройстве малых архитектурных форм учитываются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экологичных материалов, создания условий для ведения здорового образа жизни всех категорий населения.</w:t>
      </w:r>
    </w:p>
    <w:p w14:paraId="7EFE7CA6"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Элементы планировочной структуры оборудуются малыми архитектурными формами, количество, места размещения, архитектурное и цветовое решение которых определяются проектами благоустройства, разрабатываемыми Администрацией городского поселения Безенчук.</w:t>
      </w:r>
    </w:p>
    <w:p w14:paraId="0400D8F4"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168.1. При проектировании и выборе малых архитектурных форм, в том числе уличной мебели, учитываются:</w:t>
      </w:r>
    </w:p>
    <w:p w14:paraId="2F8FCACE"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а) наличие свободной площади на благоустраиваемой территории;</w:t>
      </w:r>
    </w:p>
    <w:p w14:paraId="3A640339"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б) соответствие материалов и конструкции малых архитектурных форм климату и назначению малых архитектурных форм;</w:t>
      </w:r>
    </w:p>
    <w:p w14:paraId="29DC790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защита от образования наледи и снежных заносов, обеспечение стока воды;</w:t>
      </w:r>
    </w:p>
    <w:p w14:paraId="0A1ABFE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г) пропускная способность территории, частота и продолжительность использования малых архитектурных форм;</w:t>
      </w:r>
    </w:p>
    <w:p w14:paraId="3F41D98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 возраст потенциальных пользователей малых архитектурных форм;</w:t>
      </w:r>
    </w:p>
    <w:p w14:paraId="5C425E7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е) антивандальная защищенность малых архитектурных форм от разрушения, оклейки, нанесения надписей и изображений;</w:t>
      </w:r>
    </w:p>
    <w:p w14:paraId="792DE572"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ж) удобство обслуживания, а также механизированной и ручной очистки территории рядом с малыми архитектурными формами и под конструкцией;</w:t>
      </w:r>
    </w:p>
    <w:p w14:paraId="70C842CB"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з) возможность ремонта или замены деталей малых архитектурных форм;</w:t>
      </w:r>
    </w:p>
    <w:p w14:paraId="4DB753AA"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и) интенсивность пешеходного и автомобильного движения, близость транспортных узлов;</w:t>
      </w:r>
    </w:p>
    <w:p w14:paraId="0D118C9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к) эргономичность конструкций (высоту и наклон спинки скамеек, высоту урн и другие характеристики);</w:t>
      </w:r>
    </w:p>
    <w:p w14:paraId="754AF236"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л) расцветка и стилистическое сочетание с другими малыми архитектурными формами и окружающей архитектурой;</w:t>
      </w:r>
    </w:p>
    <w:p w14:paraId="573B09C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м) безопасность для потенциальных пользователей.</w:t>
      </w:r>
    </w:p>
    <w:p w14:paraId="0EF2595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lastRenderedPageBreak/>
        <w:t>При установке малых архитектурных форм и уличной мебели предусматривается обеспечение:</w:t>
      </w:r>
    </w:p>
    <w:p w14:paraId="0259BD0B"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а) расположения малых архитектурных форм, не создающего препятствий для пешеходов;</w:t>
      </w:r>
    </w:p>
    <w:p w14:paraId="47B5F416"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б) приоритета компактной установки малых архитектурных форм на минимальной площади в местах большого скопления людей;</w:t>
      </w:r>
    </w:p>
    <w:p w14:paraId="2A61C677"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устойчивости конструкции;</w:t>
      </w:r>
    </w:p>
    <w:p w14:paraId="04077EE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г) надежной фиксации или возможности перемещения элементов в зависимости от типа малых архитектурных форм и условий расположения;</w:t>
      </w:r>
    </w:p>
    <w:p w14:paraId="2E9B215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 наличия в каждой конкретной зоне благоустраиваемой территории рекомендуемых типов малых архитектурных форм для такой зоны.</w:t>
      </w:r>
    </w:p>
    <w:p w14:paraId="105A781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При размещении уличной мебели допускается:</w:t>
      </w:r>
    </w:p>
    <w:p w14:paraId="79BD1B3C"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а) осуществлять установку скамеек на твердые виды покрытия или фундамент. При наличии фундамента его части следует выполнять не выступающими над поверхностью земли;</w:t>
      </w:r>
    </w:p>
    <w:p w14:paraId="66CABEB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14:paraId="0B02436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14:paraId="70DF80C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168.2. На тротуарах автомобильных дорог допускается использовать следующие типы малых архитектурных форм:</w:t>
      </w:r>
    </w:p>
    <w:p w14:paraId="495B65D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а) установки освещения;</w:t>
      </w:r>
    </w:p>
    <w:p w14:paraId="525FFC4B"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б) скамьи без спинок, оборудованные местом для сумок;</w:t>
      </w:r>
    </w:p>
    <w:p w14:paraId="475EB2B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опоры у скамеек, предназначенных для людей с ограниченными возможностями;</w:t>
      </w:r>
    </w:p>
    <w:p w14:paraId="16FC19A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г) ограждения (в местах необходимости обеспечения защиты пешеходов от наезда автомобилей);</w:t>
      </w:r>
    </w:p>
    <w:p w14:paraId="60704A4B"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 кадки, цветочницы, вазоны, кашпо, в том числе подвесные;</w:t>
      </w:r>
    </w:p>
    <w:p w14:paraId="4EDF156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е) урны.</w:t>
      </w:r>
    </w:p>
    <w:p w14:paraId="5F4521C7"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Для пешеходных зон и коммуникаций допускается использовать следующие типы малых архитектурных форм:</w:t>
      </w:r>
    </w:p>
    <w:p w14:paraId="7A2DB7D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а) установки освещения;</w:t>
      </w:r>
    </w:p>
    <w:p w14:paraId="46F1B5AD"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б) скамьи, предполагающие длительное, комфортное сидение;</w:t>
      </w:r>
    </w:p>
    <w:p w14:paraId="41D3854A"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цветочницы, вазоны, кашпо;</w:t>
      </w:r>
    </w:p>
    <w:p w14:paraId="6AAD40B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г) информационные стенды;</w:t>
      </w:r>
    </w:p>
    <w:p w14:paraId="1399C99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 ограждения (в местах необходимости обеспечения защиты пешеходов от наезда автомобилей);</w:t>
      </w:r>
    </w:p>
    <w:p w14:paraId="0DD65B8D"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е) столы для настольных игр;</w:t>
      </w:r>
    </w:p>
    <w:p w14:paraId="7382F99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ж) урны.</w:t>
      </w:r>
    </w:p>
    <w:p w14:paraId="02AD75F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Допускается применение в урнах вставных ведер и мусорных мешков.</w:t>
      </w:r>
    </w:p>
    <w:p w14:paraId="539243A4"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168.3. В целях защиты малых архитектурных форм от графического вандализма следует:</w:t>
      </w:r>
    </w:p>
    <w:p w14:paraId="2D39C10D"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а) минимизировать площадь поверхностей малых архитектурных форм, при этом свободные поверхности разрешается делать с рельефным </w:t>
      </w:r>
      <w:proofErr w:type="spellStart"/>
      <w:r w:rsidRPr="006D1870">
        <w:rPr>
          <w:rFonts w:ascii="Times New Roman" w:eastAsia="Times New Roman" w:hAnsi="Times New Roman" w:cs="Times New Roman"/>
          <w:color w:val="000000"/>
          <w:lang w:eastAsia="ru-RU"/>
        </w:rPr>
        <w:t>текстурированием</w:t>
      </w:r>
      <w:proofErr w:type="spellEnd"/>
      <w:r w:rsidRPr="006D1870">
        <w:rPr>
          <w:rFonts w:ascii="Times New Roman" w:eastAsia="Times New Roman" w:hAnsi="Times New Roman" w:cs="Times New Roman"/>
          <w:color w:val="000000"/>
          <w:lang w:eastAsia="ru-RU"/>
        </w:rPr>
        <w:t xml:space="preserve"> или перфорированием, препятствующим графическому вандализму или облегчающим его устранение;</w:t>
      </w:r>
    </w:p>
    <w:p w14:paraId="1BAFCB5E"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б) 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малых архитектурных форм исторические планы местности, навигационные схемы и других элементы).</w:t>
      </w:r>
    </w:p>
    <w:p w14:paraId="42199F1A"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14:paraId="6BF98CFF"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г) выбирать или проектировать рельефные поверхности опор освещения, в том числе с использованием краски, содержащей рельефные частицы.»;</w:t>
      </w:r>
    </w:p>
    <w:p w14:paraId="5FA309B2"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1.16.</w:t>
      </w:r>
      <w:r w:rsidRPr="006D1870">
        <w:rPr>
          <w:rFonts w:ascii="Times New Roman" w:eastAsia="Times New Roman" w:hAnsi="Times New Roman" w:cs="Times New Roman"/>
          <w:color w:val="000000"/>
          <w:lang w:eastAsia="ru-RU"/>
        </w:rPr>
        <w:t xml:space="preserve"> главу </w:t>
      </w:r>
      <w:r w:rsidRPr="006D1870">
        <w:rPr>
          <w:rFonts w:ascii="Times New Roman" w:eastAsia="Times New Roman" w:hAnsi="Times New Roman" w:cs="Times New Roman"/>
          <w:color w:val="000000"/>
          <w:lang w:val="en-US" w:eastAsia="ru-RU"/>
        </w:rPr>
        <w:t>VI</w:t>
      </w:r>
      <w:r w:rsidRPr="006D1870">
        <w:rPr>
          <w:rFonts w:ascii="Times New Roman" w:eastAsia="Times New Roman" w:hAnsi="Times New Roman" w:cs="Times New Roman"/>
          <w:color w:val="000000"/>
          <w:lang w:eastAsia="ru-RU"/>
        </w:rPr>
        <w:t xml:space="preserve"> Правил изложить в следующей редакции:</w:t>
      </w:r>
    </w:p>
    <w:p w14:paraId="0CB7E3A2" w14:textId="77777777" w:rsidR="006D1870" w:rsidRPr="006D1870" w:rsidRDefault="006D1870" w:rsidP="006D1870">
      <w:pPr>
        <w:spacing w:after="0" w:line="240" w:lineRule="auto"/>
        <w:ind w:firstLine="567"/>
        <w:jc w:val="both"/>
        <w:rPr>
          <w:rFonts w:ascii="Times New Roman" w:eastAsia="Times New Roman" w:hAnsi="Times New Roman" w:cs="Times New Roman"/>
          <w:b/>
          <w:lang w:eastAsia="ru-RU"/>
        </w:rPr>
      </w:pPr>
      <w:r w:rsidRPr="006D1870">
        <w:rPr>
          <w:rFonts w:ascii="Times New Roman" w:eastAsia="Times New Roman" w:hAnsi="Times New Roman" w:cs="Times New Roman"/>
          <w:color w:val="000000"/>
          <w:lang w:eastAsia="ru-RU"/>
        </w:rPr>
        <w:t>«</w:t>
      </w:r>
      <w:r w:rsidRPr="006D1870">
        <w:rPr>
          <w:rFonts w:ascii="Times New Roman" w:eastAsia="Times New Roman" w:hAnsi="Times New Roman" w:cs="Times New Roman"/>
          <w:b/>
          <w:bCs/>
          <w:color w:val="000000"/>
          <w:lang w:val="en-US" w:eastAsia="ru-RU"/>
        </w:rPr>
        <w:t>VI</w:t>
      </w:r>
      <w:r w:rsidRPr="006D1870">
        <w:rPr>
          <w:rFonts w:ascii="Times New Roman" w:eastAsia="Times New Roman" w:hAnsi="Times New Roman" w:cs="Times New Roman"/>
          <w:b/>
          <w:bCs/>
          <w:color w:val="000000"/>
          <w:lang w:eastAsia="ru-RU"/>
        </w:rPr>
        <w:t>.</w:t>
      </w:r>
      <w:r w:rsidRPr="006D1870">
        <w:rPr>
          <w:rFonts w:ascii="Times New Roman" w:eastAsia="Times New Roman" w:hAnsi="Times New Roman" w:cs="Times New Roman"/>
          <w:b/>
          <w:lang w:eastAsia="ru-RU"/>
        </w:rPr>
        <w:t>Прокладка, переустройство, ремонт и содержание подземных коммуникаций на территориях общего пользования</w:t>
      </w:r>
    </w:p>
    <w:p w14:paraId="05A47BE5"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194.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14:paraId="1231C2F5"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14:paraId="1A10DE6A"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193. Прокладка </w:t>
      </w:r>
      <w:bookmarkStart w:id="24" w:name="_Hlk22308913"/>
      <w:r w:rsidRPr="006D1870">
        <w:rPr>
          <w:rFonts w:ascii="Times New Roman" w:eastAsia="Times New Roman" w:hAnsi="Times New Roman" w:cs="Times New Roman"/>
          <w:lang w:eastAsia="ru-RU"/>
        </w:rPr>
        <w:t>подземных сооружений и коммуникаций</w:t>
      </w:r>
      <w:bookmarkEnd w:id="24"/>
      <w:r w:rsidRPr="006D1870">
        <w:rPr>
          <w:rFonts w:ascii="Times New Roman" w:eastAsia="Times New Roman" w:hAnsi="Times New Roman" w:cs="Times New Roman"/>
          <w:lang w:eastAsia="ru-RU"/>
        </w:rPr>
        <w:t xml:space="preserve">,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14:paraId="14313ED5"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lastRenderedPageBreak/>
        <w:t xml:space="preserve">194. Процедура предоставления разрешения на осуществление земляных работ осуществляется на территории городского поселения Безенчук уполномоченным органом местного самоуправления </w:t>
      </w:r>
      <w:bookmarkStart w:id="25" w:name="_Hlk10557791"/>
      <w:r w:rsidRPr="006D1870">
        <w:rPr>
          <w:rFonts w:ascii="Times New Roman" w:eastAsia="Times New Roman" w:hAnsi="Times New Roman" w:cs="Times New Roman"/>
          <w:lang w:eastAsia="ru-RU"/>
        </w:rPr>
        <w:t xml:space="preserve">в соответствии с частью 4 статьи 3.2 Закона Самарской области от 12 июля 2006 года № 90-ГД «О градостроительной деятельности на территории Самарской области», Порядком </w:t>
      </w:r>
      <w:bookmarkStart w:id="26" w:name="_Hlk10815505"/>
      <w:r w:rsidRPr="006D1870">
        <w:rPr>
          <w:rFonts w:ascii="Times New Roman" w:eastAsia="Times New Roman" w:hAnsi="Times New Roman" w:cs="Times New Roman"/>
          <w:lang w:eastAsia="ru-RU"/>
        </w:rPr>
        <w:t>предоставления разрешения на осуществление земляных работ, утвержденным приказом министерства строительства Самарской области от 12 апреля 2019 года № 57-п</w:t>
      </w:r>
      <w:bookmarkEnd w:id="26"/>
      <w:r w:rsidRPr="006D1870">
        <w:rPr>
          <w:rFonts w:ascii="Times New Roman" w:eastAsia="Times New Roman" w:hAnsi="Times New Roman" w:cs="Times New Roman"/>
          <w:lang w:eastAsia="ru-RU"/>
        </w:rPr>
        <w:t xml:space="preserve">, настоящими Правилами и </w:t>
      </w:r>
      <w:r w:rsidRPr="006D1870">
        <w:rPr>
          <w:rFonts w:ascii="Times New Roman" w:eastAsia="MS Mincho" w:hAnsi="Times New Roman" w:cs="Times New Roman"/>
          <w:lang w:eastAsia="ru-RU"/>
        </w:rPr>
        <w:t>иными муниципальными правовыми актами городского поселения Безенчук</w:t>
      </w:r>
      <w:r w:rsidRPr="006D1870">
        <w:rPr>
          <w:rFonts w:ascii="Times New Roman" w:eastAsia="Times New Roman" w:hAnsi="Times New Roman" w:cs="Times New Roman"/>
          <w:lang w:eastAsia="ru-RU"/>
        </w:rPr>
        <w:t xml:space="preserve">, </w:t>
      </w:r>
      <w:bookmarkEnd w:id="25"/>
      <w:r w:rsidRPr="006D1870">
        <w:rPr>
          <w:rFonts w:ascii="Times New Roman" w:eastAsia="Times New Roman" w:hAnsi="Times New Roman" w:cs="Times New Roman"/>
          <w:lang w:eastAsia="ru-RU"/>
        </w:rPr>
        <w:t>в случае осуществления земляных работ:</w:t>
      </w:r>
    </w:p>
    <w:p w14:paraId="40443F4E"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1) на землях или земельных участках, находящихся в государственной или муниципальной собственности, используемых без их предоставления и установления сервитута или в целях строительства (реконструкции) в соответствии с соглашениями об установлении сервитутов;</w:t>
      </w:r>
    </w:p>
    <w:p w14:paraId="153D6995"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2) на земельном участке, относящемся к общему имуществу собственников помещений в многоквартирном доме.</w:t>
      </w:r>
    </w:p>
    <w:p w14:paraId="70082F39"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Под земляными работами понимаются работы, связанные с разрытием грунта или вскрытием дорожных и иных искусственных покрытий.</w:t>
      </w:r>
    </w:p>
    <w:p w14:paraId="0508A375"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bookmarkStart w:id="27" w:name="_Hlk10560126"/>
      <w:r w:rsidRPr="006D1870">
        <w:rPr>
          <w:rFonts w:ascii="Times New Roman" w:eastAsia="Times New Roman" w:hAnsi="Times New Roman" w:cs="Times New Roman"/>
          <w:lang w:eastAsia="ru-RU"/>
        </w:rPr>
        <w:t>Органом местного самоуправления, уполномоченным на предоставление разрешения на осуществление земляных работ, является Администрация городского поселения Безенчук.</w:t>
      </w:r>
    </w:p>
    <w:bookmarkEnd w:id="27"/>
    <w:p w14:paraId="37737BD2"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орган местного самоуправления, указанный в пункте 194 настоящих Правил, направляется уведомление о проведении земляных работ по форме, предусмотренной </w:t>
      </w:r>
      <w:hyperlink w:anchor="sub_20000" w:history="1">
        <w:r w:rsidRPr="006D1870">
          <w:rPr>
            <w:rFonts w:ascii="Times New Roman" w:eastAsia="Times New Roman" w:hAnsi="Times New Roman" w:cs="Times New Roman"/>
            <w:lang w:eastAsia="ru-RU"/>
          </w:rPr>
          <w:t>Приложением</w:t>
        </w:r>
      </w:hyperlink>
      <w:r w:rsidRPr="006D1870">
        <w:rPr>
          <w:rFonts w:ascii="Times New Roman" w:eastAsia="Times New Roman" w:hAnsi="Times New Roman" w:cs="Times New Roman"/>
          <w:lang w:eastAsia="ru-RU"/>
        </w:rPr>
        <w:t xml:space="preserve"> 1 к настоящим Правилам.</w:t>
      </w:r>
    </w:p>
    <w:p w14:paraId="64620998"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В случае если земляные работы в результате аварий необходимо провести в нерабочий день, соответствующее уведомление направляется в уполномоченный орган в ближайший рабочий день.</w:t>
      </w:r>
    </w:p>
    <w:p w14:paraId="2016F20C"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195.1. Для получения разрешения на осуществление земляных работ физическое и юридическое лицо, заинтересованное в получении разрешения на осуществление земляных работ (далее — заявитель), самостоятельно или через уполномоченного им представителя подает в уполномоченный орган заявление по форме, предусмотренной </w:t>
      </w:r>
      <w:bookmarkStart w:id="28" w:name="_Hlk10816201"/>
      <w:r w:rsidRPr="006D1870">
        <w:rPr>
          <w:rFonts w:ascii="Times New Roman" w:eastAsia="Times New Roman" w:hAnsi="Times New Roman" w:cs="Times New Roman"/>
          <w:lang w:eastAsia="ru-RU"/>
        </w:rPr>
        <w:fldChar w:fldCharType="begin"/>
      </w:r>
      <w:r w:rsidRPr="006D1870">
        <w:rPr>
          <w:rFonts w:ascii="Times New Roman" w:eastAsia="Times New Roman" w:hAnsi="Times New Roman" w:cs="Times New Roman"/>
          <w:lang w:eastAsia="ru-RU"/>
        </w:rPr>
        <w:instrText xml:space="preserve"> HYPERLINK \l "sub_20000" </w:instrText>
      </w:r>
      <w:r w:rsidRPr="006D1870">
        <w:rPr>
          <w:rFonts w:ascii="Times New Roman" w:eastAsia="Times New Roman" w:hAnsi="Times New Roman" w:cs="Times New Roman"/>
          <w:lang w:eastAsia="ru-RU"/>
        </w:rPr>
        <w:fldChar w:fldCharType="separate"/>
      </w:r>
      <w:r w:rsidRPr="006D1870">
        <w:rPr>
          <w:rFonts w:ascii="Times New Roman" w:eastAsia="Times New Roman" w:hAnsi="Times New Roman" w:cs="Times New Roman"/>
          <w:lang w:eastAsia="ru-RU"/>
        </w:rPr>
        <w:t>Приложением</w:t>
      </w:r>
      <w:r w:rsidRPr="006D1870">
        <w:rPr>
          <w:rFonts w:ascii="Times New Roman" w:eastAsia="Times New Roman" w:hAnsi="Times New Roman" w:cs="Times New Roman"/>
          <w:lang w:eastAsia="ru-RU"/>
        </w:rPr>
        <w:fldChar w:fldCharType="end"/>
      </w:r>
      <w:r w:rsidRPr="006D1870">
        <w:rPr>
          <w:rFonts w:ascii="Times New Roman" w:eastAsia="Times New Roman" w:hAnsi="Times New Roman" w:cs="Times New Roman"/>
          <w:lang w:eastAsia="ru-RU"/>
        </w:rPr>
        <w:t xml:space="preserve"> 2 к настоящим Правилам</w:t>
      </w:r>
      <w:bookmarkEnd w:id="28"/>
      <w:r w:rsidRPr="006D1870">
        <w:rPr>
          <w:rFonts w:ascii="Times New Roman" w:eastAsia="Times New Roman" w:hAnsi="Times New Roman" w:cs="Times New Roman"/>
          <w:lang w:eastAsia="ru-RU"/>
        </w:rPr>
        <w:t>, и следующие документы:</w:t>
      </w:r>
    </w:p>
    <w:p w14:paraId="2B508A6E"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1)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полномочии представителя;</w:t>
      </w:r>
    </w:p>
    <w:p w14:paraId="4BDB7028"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29" w:name="sub_42"/>
      <w:r w:rsidRPr="006D1870">
        <w:rPr>
          <w:rFonts w:ascii="Times New Roman" w:eastAsia="Times New Roman" w:hAnsi="Times New Roman" w:cs="Times New Roman"/>
          <w:lang w:eastAsia="ru-RU"/>
        </w:rPr>
        <w:t>2) правоустанавливающие документы на земельный участок, на котором предполагается осуществление земляных работ, включая соглашение об установлении сервитута (если оно заключалось);</w:t>
      </w:r>
    </w:p>
    <w:bookmarkEnd w:id="29"/>
    <w:p w14:paraId="3C6A9256"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3)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14:paraId="5F7CC4FB"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4) </w:t>
      </w:r>
      <w:bookmarkStart w:id="30" w:name="_Hlk10556166"/>
      <w:r w:rsidRPr="006D1870">
        <w:rPr>
          <w:rFonts w:ascii="Times New Roman" w:eastAsia="Times New Roman" w:hAnsi="Times New Roman" w:cs="Times New Roman"/>
          <w:lang w:eastAsia="ru-RU"/>
        </w:rPr>
        <w:t>акт, определяющий состояние элементов благоустройства до начала работ и объемы восстановления</w:t>
      </w:r>
      <w:bookmarkEnd w:id="30"/>
      <w:r w:rsidRPr="006D1870">
        <w:rPr>
          <w:rFonts w:ascii="Times New Roman" w:eastAsia="Times New Roman" w:hAnsi="Times New Roman" w:cs="Times New Roman"/>
          <w:lang w:eastAsia="ru-RU"/>
        </w:rPr>
        <w:t>;</w:t>
      </w:r>
    </w:p>
    <w:p w14:paraId="509DC5EC"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5) схема благоустройства земельного участка, на котором предполагается осуществить земляные работы, с графиком проведения земляных работ и последующих работ по благоустройству (далее — схема благоустройства земельного участка);</w:t>
      </w:r>
    </w:p>
    <w:p w14:paraId="4FBEC86C"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6) схема земельного участка (ситуационный план), на котором предполагается осуществление земляных работ, с отметкой о согласовании муниципальными организациями, обслуживающими дорожное покрытие, тротуары, газоны, а также отвечающими за сохранность инженерных коммуникаций;</w:t>
      </w:r>
    </w:p>
    <w:p w14:paraId="651BC155"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7) </w:t>
      </w:r>
      <w:bookmarkStart w:id="31" w:name="_Hlk10813309"/>
      <w:r w:rsidRPr="006D1870">
        <w:rPr>
          <w:rFonts w:ascii="Times New Roman" w:eastAsia="Times New Roman" w:hAnsi="Times New Roman" w:cs="Times New Roman"/>
          <w:lang w:eastAsia="ru-RU"/>
        </w:rPr>
        <w:t>схема движения транспорта и (или) пешеходов в случае, если земляные работы связаны с вскрытием дорожных покрытий, с отметкой о согласовании управлением Государственной инспекции безопасности дорожного движения Главного управления внутренних дел по Самарской области (структурным подразделением (его должностным лицом) управления ГИБДД);</w:t>
      </w:r>
      <w:bookmarkEnd w:id="31"/>
    </w:p>
    <w:p w14:paraId="74D4BB82"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8) договор со специализированной организацией на восстановление благоустройства.</w:t>
      </w:r>
    </w:p>
    <w:p w14:paraId="202A5E11"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32" w:name="sub_10042"/>
      <w:r w:rsidRPr="006D1870">
        <w:rPr>
          <w:rFonts w:ascii="Times New Roman" w:eastAsia="Times New Roman" w:hAnsi="Times New Roman" w:cs="Times New Roman"/>
          <w:lang w:eastAsia="ru-RU"/>
        </w:rPr>
        <w:t>В случае если земляные работы предполагается осуществить на земельном участке, относящемся к общему имуществу собственников помещении в многоквартирном доме, заявителем к заявлению должен быть приложен документ, подтверждающий согласие этих собственников, управляющей компании, товарищества собственников жилья или жилищно-строительного кооператива на проведение земляных работ. Такое согласие на проведение земляных работ не требуется в случае предоставления заявителем правоустанавливающего документа на земельный участок.</w:t>
      </w:r>
    </w:p>
    <w:p w14:paraId="14678520"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33" w:name="sub_10043"/>
      <w:bookmarkEnd w:id="32"/>
      <w:r w:rsidRPr="006D1870">
        <w:rPr>
          <w:rFonts w:ascii="Times New Roman" w:eastAsia="Times New Roman" w:hAnsi="Times New Roman" w:cs="Times New Roman"/>
          <w:lang w:eastAsia="ru-RU"/>
        </w:rPr>
        <w:t>Не допускается требовать с заявителя представления иных документов, за исключением предусмотренных настоящим пунктом.</w:t>
      </w:r>
    </w:p>
    <w:p w14:paraId="626AD305"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34" w:name="sub_1005"/>
      <w:bookmarkEnd w:id="33"/>
      <w:r w:rsidRPr="006D1870">
        <w:rPr>
          <w:rFonts w:ascii="Times New Roman" w:eastAsia="Times New Roman" w:hAnsi="Times New Roman" w:cs="Times New Roman"/>
          <w:lang w:eastAsia="ru-RU"/>
        </w:rPr>
        <w:t>195.2. Документы и информация, указанные в подпункте 2 и 3 пункта 195.1 настоящих Правил, запрашиваются уполномоченным органом в органах государственной власти и местного самоуправления, в распоряжении которых они находятся, если заявитель не представил такие документы и информацию самостоятельно.</w:t>
      </w:r>
    </w:p>
    <w:p w14:paraId="372E6213"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35" w:name="sub_1006"/>
      <w:bookmarkEnd w:id="34"/>
      <w:r w:rsidRPr="006D1870">
        <w:rPr>
          <w:rFonts w:ascii="Times New Roman" w:eastAsia="Times New Roman" w:hAnsi="Times New Roman" w:cs="Times New Roman"/>
          <w:lang w:eastAsia="ru-RU"/>
        </w:rPr>
        <w:t>195.3. На схеме благоустройства земельного участка отображаются:</w:t>
      </w:r>
    </w:p>
    <w:p w14:paraId="09754507"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дорожные покрытия, покрытия площадок и других объектов благоустройства;</w:t>
      </w:r>
    </w:p>
    <w:p w14:paraId="72E5D403"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существующие и проектируемые инженерные сети;</w:t>
      </w:r>
    </w:p>
    <w:p w14:paraId="76037950"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lastRenderedPageBreak/>
        <w:t>- существующие, сохраняемые, сносимые (перемещаемые) и проектируемые зеленые насаждения, объекты и элементы благоустройства;</w:t>
      </w:r>
    </w:p>
    <w:p w14:paraId="7E51E693"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 ассортимент и стоимость проектируемого посадочного материала, объемы и стоимость работ по благоустройству и озеленению; </w:t>
      </w:r>
    </w:p>
    <w:p w14:paraId="270780A0"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объекты и элементы благоустройства земельного участка.</w:t>
      </w:r>
    </w:p>
    <w:p w14:paraId="65DE5144"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К схеме благоустройства земельного участка прикладывается </w:t>
      </w:r>
      <w:bookmarkStart w:id="36" w:name="_Hlk10636188"/>
      <w:r w:rsidRPr="006D1870">
        <w:rPr>
          <w:rFonts w:ascii="Times New Roman" w:eastAsia="Times New Roman" w:hAnsi="Times New Roman" w:cs="Times New Roman"/>
          <w:lang w:eastAsia="ru-RU"/>
        </w:rPr>
        <w:t>график проведения земляных работ и последующих работ по благоустройству</w:t>
      </w:r>
      <w:bookmarkEnd w:id="36"/>
      <w:r w:rsidRPr="006D1870">
        <w:rPr>
          <w:rFonts w:ascii="Times New Roman" w:eastAsia="Times New Roman" w:hAnsi="Times New Roman" w:cs="Times New Roman"/>
          <w:lang w:eastAsia="ru-RU"/>
        </w:rPr>
        <w:t>.</w:t>
      </w:r>
    </w:p>
    <w:p w14:paraId="1CE0810F"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195.4. Акт, определяющий состояние элементов благоустройства до начала работ и объемы восстановления, составляется в произвольной форме с участием представителей Администрации городского поселения Безенчук и заинтересованных сторон с привлечением специализированной организации, которая будет осуществлять восстановление благоустройства.</w:t>
      </w:r>
    </w:p>
    <w:p w14:paraId="6BC3F0BE"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195.5. Отметку о согласовании </w:t>
      </w:r>
      <w:bookmarkStart w:id="37" w:name="_Hlk10814035"/>
      <w:r w:rsidRPr="006D1870">
        <w:rPr>
          <w:rFonts w:ascii="Times New Roman" w:eastAsia="Times New Roman" w:hAnsi="Times New Roman" w:cs="Times New Roman"/>
          <w:lang w:eastAsia="ru-RU"/>
        </w:rPr>
        <w:t>управлением Государственной инспекции безопасности дорожного движения Главного управления внутренних дел по Самарской области (структурным подразделением (его должностным лицом) управления ГИБДД)</w:t>
      </w:r>
      <w:bookmarkEnd w:id="37"/>
      <w:r w:rsidRPr="006D1870">
        <w:rPr>
          <w:rFonts w:ascii="Times New Roman" w:eastAsia="Times New Roman" w:hAnsi="Times New Roman" w:cs="Times New Roman"/>
          <w:lang w:eastAsia="ru-RU"/>
        </w:rPr>
        <w:t xml:space="preserve"> схемы движения транспорта и (или) пешеходов необходимо получить в случае, если земляные </w:t>
      </w:r>
      <w:bookmarkStart w:id="38" w:name="_Hlk10813944"/>
      <w:r w:rsidRPr="006D1870">
        <w:rPr>
          <w:rFonts w:ascii="Times New Roman" w:eastAsia="Times New Roman" w:hAnsi="Times New Roman" w:cs="Times New Roman"/>
          <w:lang w:eastAsia="ru-RU"/>
        </w:rPr>
        <w:t>работы связаны с вскрытием дорожных покрытий в местах движения транспорта и пешеходов</w:t>
      </w:r>
      <w:bookmarkEnd w:id="38"/>
      <w:r w:rsidRPr="006D1870">
        <w:rPr>
          <w:rFonts w:ascii="Times New Roman" w:eastAsia="Times New Roman" w:hAnsi="Times New Roman" w:cs="Times New Roman"/>
          <w:lang w:eastAsia="ru-RU"/>
        </w:rPr>
        <w:t>.</w:t>
      </w:r>
    </w:p>
    <w:p w14:paraId="56F79020"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195.6. Решение о предоставлении или об отказе в предоставлении разрешения на осуществление земляных работ принимается уполномоченным органом в течение 7 рабочих дней со дня регистрации уполномоченным органом заявления о выдаче разрешения на осуществление земляных работ и в течение 3 рабочих дней со дня принятия указанного решения по выбору заявителя выдается на руки или направляется заказным письмом с приложением документа, предусмотренного </w:t>
      </w:r>
      <w:hyperlink w:anchor="sub_42" w:history="1">
        <w:r w:rsidRPr="006D1870">
          <w:rPr>
            <w:rFonts w:ascii="Times New Roman" w:eastAsia="Times New Roman" w:hAnsi="Times New Roman" w:cs="Times New Roman"/>
            <w:lang w:eastAsia="ru-RU"/>
          </w:rPr>
          <w:t>подпунктом</w:t>
        </w:r>
      </w:hyperlink>
      <w:r w:rsidRPr="006D1870">
        <w:rPr>
          <w:rFonts w:ascii="Times New Roman" w:eastAsia="Times New Roman" w:hAnsi="Times New Roman" w:cs="Times New Roman"/>
          <w:lang w:eastAsia="ru-RU"/>
        </w:rPr>
        <w:t xml:space="preserve"> 2 пункта 195.1 настоящих Правил.</w:t>
      </w:r>
    </w:p>
    <w:p w14:paraId="7260F310"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39" w:name="sub_1007"/>
      <w:bookmarkEnd w:id="35"/>
      <w:r w:rsidRPr="006D1870">
        <w:rPr>
          <w:rFonts w:ascii="Times New Roman" w:eastAsia="Times New Roman" w:hAnsi="Times New Roman" w:cs="Times New Roman"/>
          <w:lang w:eastAsia="ru-RU"/>
        </w:rPr>
        <w:t>195.7. Процедура предоставления разрешения на осуществление земляных работ осуществляется без взимания платы с заявителя.</w:t>
      </w:r>
    </w:p>
    <w:p w14:paraId="0C59AC0B"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40" w:name="sub_1008"/>
      <w:bookmarkEnd w:id="39"/>
      <w:r w:rsidRPr="006D1870">
        <w:rPr>
          <w:rFonts w:ascii="Times New Roman" w:eastAsia="Times New Roman" w:hAnsi="Times New Roman" w:cs="Times New Roman"/>
          <w:lang w:eastAsia="ru-RU"/>
        </w:rPr>
        <w:t>195.8. Основаниями для отказа в предоставлении разрешения на осуществление земляных работ являются:</w:t>
      </w:r>
    </w:p>
    <w:bookmarkEnd w:id="40"/>
    <w:p w14:paraId="6729E5F4"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1) обращение в орган, не уполномоченный на принятие решения о предоставлении разрешения на осуществление земляных работ;</w:t>
      </w:r>
    </w:p>
    <w:p w14:paraId="4D67B82D"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2) отсутствие документов, предусмотренных </w:t>
      </w:r>
      <w:hyperlink w:anchor="sub_1004" w:history="1">
        <w:r w:rsidRPr="006D1870">
          <w:rPr>
            <w:rFonts w:ascii="Times New Roman" w:eastAsia="Times New Roman" w:hAnsi="Times New Roman" w:cs="Times New Roman"/>
            <w:lang w:eastAsia="ru-RU"/>
          </w:rPr>
          <w:t>пунктом</w:t>
        </w:r>
      </w:hyperlink>
      <w:r w:rsidRPr="006D1870">
        <w:rPr>
          <w:rFonts w:ascii="Times New Roman" w:eastAsia="Times New Roman" w:hAnsi="Times New Roman" w:cs="Times New Roman"/>
          <w:lang w:eastAsia="ru-RU"/>
        </w:rPr>
        <w:t>195.1 настоящих Правил;</w:t>
      </w:r>
    </w:p>
    <w:p w14:paraId="1F117DD3"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3) отсутствие у заявителя оснований по использованию земли или земельного участка, на которых, согласно заявлению, предполагается осуществление земляных работ;</w:t>
      </w:r>
    </w:p>
    <w:p w14:paraId="7D14DB92"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4) нарушение </w:t>
      </w:r>
      <w:hyperlink r:id="rId11" w:history="1">
        <w:r w:rsidRPr="006D1870">
          <w:rPr>
            <w:rFonts w:ascii="Times New Roman" w:eastAsia="Times New Roman" w:hAnsi="Times New Roman" w:cs="Times New Roman"/>
            <w:lang w:eastAsia="ru-RU"/>
          </w:rPr>
          <w:t>законодательства</w:t>
        </w:r>
      </w:hyperlink>
      <w:r w:rsidRPr="006D1870">
        <w:rPr>
          <w:rFonts w:ascii="Times New Roman" w:eastAsia="Times New Roman" w:hAnsi="Times New Roman" w:cs="Times New Roman"/>
          <w:lang w:eastAsia="ru-RU"/>
        </w:rPr>
        <w:t xml:space="preserve"> Российской Федерации о безопасности дорожного движения;</w:t>
      </w:r>
    </w:p>
    <w:p w14:paraId="24385AAA"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5) нарушение схемой благоустройства земельного участка требований, установленных настоящими Правилами;</w:t>
      </w:r>
    </w:p>
    <w:p w14:paraId="20FAF185"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6)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 газо- и нефтепроводов и других аналогичных подземных коммуникации и объектов.</w:t>
      </w:r>
    </w:p>
    <w:p w14:paraId="561032EA"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Отказ в предоставлении разрешения на осуществление земляных работ по основаниям, не предусмотренным настоящим пунктом, не допускается.</w:t>
      </w:r>
    </w:p>
    <w:p w14:paraId="467E0C4E"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41" w:name="sub_1009"/>
      <w:r w:rsidRPr="006D1870">
        <w:rPr>
          <w:rFonts w:ascii="Times New Roman" w:eastAsia="Times New Roman" w:hAnsi="Times New Roman" w:cs="Times New Roman"/>
          <w:lang w:eastAsia="ru-RU"/>
        </w:rPr>
        <w:t>195.9. В решении об отказе в предоставлении разрешения на осуществление земляных работ должно быть указано основание такого отказа, предусмотренное пунктом 195.8. настоящих Правил.</w:t>
      </w:r>
      <w:bookmarkStart w:id="42" w:name="sub_1010"/>
      <w:bookmarkEnd w:id="41"/>
    </w:p>
    <w:p w14:paraId="6CAAE93F"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color w:val="FF0000"/>
          <w:lang w:eastAsia="ru-RU"/>
        </w:rPr>
      </w:pPr>
      <w:r w:rsidRPr="006D1870">
        <w:rPr>
          <w:rFonts w:ascii="Times New Roman" w:eastAsia="Times New Roman" w:hAnsi="Times New Roman" w:cs="Times New Roman"/>
          <w:lang w:eastAsia="ru-RU"/>
        </w:rPr>
        <w:t>196. Срок действия разрешения на осуществление земляных работ может быть продлен в случае возникновения причин, не позволяющих закончить земляные работы в сроки, указанные в разрешении, по письменному обращению заявителя в уполномоченный орган, поданного не позднее, чем за три дня до окончания срока его действия. Решение о продлении срока действия разрешения на осуществление земляных работ принимается уполномоченным органом в течение трех рабочих дней с даты регистрации обращения заявителя о продлении.</w:t>
      </w:r>
      <w:bookmarkEnd w:id="42"/>
    </w:p>
    <w:p w14:paraId="73C2F8B7"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197. 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должностное лицо)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
    <w:p w14:paraId="19CC74CD"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197.1. Для принятия необходимых мер предосторожности и предупреждения повреждений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14:paraId="53A99ABD"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197.2. При повреждении существующих подземных сетей, объектов благоустройства составляется акт произвольной формы с участием представителей Администрации городского поселения Безенчук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14:paraId="2CA21C54"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197.3. Лицо, осуществляющее работы, обязано: </w:t>
      </w:r>
    </w:p>
    <w:p w14:paraId="622589EC"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14:paraId="5529008B"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lastRenderedPageBreak/>
        <w:t>- высота ограждения - не менее 1,2 м;</w:t>
      </w:r>
    </w:p>
    <w:p w14:paraId="2106BE39"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 ограждения, примыкающие к местам массового прохода людей, должны иметь высоту не менее 2 м и оборудованы сплошным защитным козырьком; </w:t>
      </w:r>
    </w:p>
    <w:p w14:paraId="1ABC4F80"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 козырек должен выдерживать действие снеговой нагрузки, а также нагрузки от падения одиночных мелких предметов; </w:t>
      </w:r>
    </w:p>
    <w:p w14:paraId="45429D38"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ограждения не должны иметь проемов, кроме ворот и калиток, контролируемых в течение рабочего времени и запираемых после его окончания;</w:t>
      </w:r>
    </w:p>
    <w:p w14:paraId="27963E45"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14:paraId="49DF9723"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3) обеспечить видимость ограждения и мест проведения работ для водителей и пешеходов, в том числе в темное время суток с помощью сигнальных фонарей; </w:t>
      </w:r>
    </w:p>
    <w:p w14:paraId="21B5EACA"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4) обеспечить установку устройств аварийного освещения, информационных стендов и указателей, обеспечивающих безопасность людей и транспорта; </w:t>
      </w:r>
    </w:p>
    <w:p w14:paraId="5AFD0F63"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5) на участке, на котором разрешено закрытие всего проезда, обозначить направление объезда; </w:t>
      </w:r>
    </w:p>
    <w:p w14:paraId="39443829"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6)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14:paraId="092B45A7"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7)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14:paraId="5C1BD974"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8)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14:paraId="3372236A"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9)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допускается выполнять после завершения работ на предыдущих, включая благоустройство и уборку территории;</w:t>
      </w:r>
    </w:p>
    <w:p w14:paraId="3CC55F0B"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10)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14:paraId="7ADBF20C"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11) при выезде автотранспорта со строительных площадок и участков производства земляных работ обеспечить очистку или мойку колес;</w:t>
      </w:r>
    </w:p>
    <w:p w14:paraId="62E1BA62"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12) при производстве аварийных работ выполнять их круглосуточно, без выходных и праздничных дней;</w:t>
      </w:r>
    </w:p>
    <w:p w14:paraId="08B81D8B"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13) по окончании земляных работ выполнить мероприятия по восстановлению поврежденных элементов благоустройства, расположенных на территории городского поселения Безенчук, где производились земляные работы.</w:t>
      </w:r>
    </w:p>
    <w:p w14:paraId="1A520C1B"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197.4. Вскрытие вдоль элементов улично-дорожной сети производится участками длиной: </w:t>
      </w:r>
    </w:p>
    <w:p w14:paraId="58A71A89"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 для водопровода, газопровода, канализации и теплотрассы — 200-300 погонных метров; </w:t>
      </w:r>
    </w:p>
    <w:p w14:paraId="1DB1D27D"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2) для телефонного и электрического кабелей — 500-600 погонных метров.</w:t>
      </w:r>
    </w:p>
    <w:p w14:paraId="49E4BB49"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197.5.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14:paraId="66F1A9FF"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197.6.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14:paraId="60138A9B"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198. При осуществлении земляных работ, в случаях, когда в соответствии с пунктом 194 настоящих Правил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а также по истечении срока действия соответствующего разрешения. </w:t>
      </w:r>
    </w:p>
    <w:p w14:paraId="68B93685"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При осуществлении земляных работ также запрещается:</w:t>
      </w:r>
    </w:p>
    <w:p w14:paraId="246D80D5"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14:paraId="17F4302A"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2) смещение каких-либо строений и сооружений на трассах существующих подземных сетей; </w:t>
      </w:r>
    </w:p>
    <w:p w14:paraId="0DE88B5C"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3) засыпка землёй или строительными материалами зелёных насаждений, крышек колодцев и газовых </w:t>
      </w:r>
      <w:proofErr w:type="spellStart"/>
      <w:r w:rsidRPr="006D1870">
        <w:rPr>
          <w:rFonts w:ascii="Times New Roman" w:eastAsia="Times New Roman" w:hAnsi="Times New Roman" w:cs="Times New Roman"/>
          <w:lang w:eastAsia="ru-RU"/>
        </w:rPr>
        <w:t>коверов</w:t>
      </w:r>
      <w:proofErr w:type="spellEnd"/>
      <w:r w:rsidRPr="006D1870">
        <w:rPr>
          <w:rFonts w:ascii="Times New Roman" w:eastAsia="Times New Roman" w:hAnsi="Times New Roman" w:cs="Times New Roman"/>
          <w:lang w:eastAsia="ru-RU"/>
        </w:rPr>
        <w:t xml:space="preserve">, подземных сооружений, водосточных решеток, иных сооружений; </w:t>
      </w:r>
    </w:p>
    <w:p w14:paraId="2D370291"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14:paraId="326A4CB8"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5) повреждение инженерных сетей и коммуникаций, существующих сооружений, зеленых насаждений и элементов благоустройства;</w:t>
      </w:r>
    </w:p>
    <w:p w14:paraId="330DF2BB"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6) откачка воды из колодцев, траншей, котлованов на тротуары и проезжую часть улиц;</w:t>
      </w:r>
    </w:p>
    <w:p w14:paraId="3925B924"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7) занимать территорию за пределами границ участка производства земляных работ;</w:t>
      </w:r>
    </w:p>
    <w:p w14:paraId="773C5F4F"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городского поселения Безенчук через </w:t>
      </w:r>
      <w:r w:rsidRPr="006D1870">
        <w:rPr>
          <w:rFonts w:ascii="Times New Roman" w:eastAsia="Times New Roman" w:hAnsi="Times New Roman" w:cs="Times New Roman"/>
          <w:lang w:eastAsia="ru-RU"/>
        </w:rPr>
        <w:lastRenderedPageBreak/>
        <w:t>средства массовой информации, в том числе в сети «Интернет», о сроках закрытия маршрута и изменения схемы движения;</w:t>
      </w:r>
    </w:p>
    <w:p w14:paraId="6221539B"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9) производить земляные работы по ремонту инженерных коммуникаций неаварийного характера под видом проведения аварийных работ;</w:t>
      </w:r>
    </w:p>
    <w:p w14:paraId="33914F87"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14:paraId="68A4CF4C"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11) оставлять на проезжей части улиц и тротуарах, газонах землю и строительные материалы после окончания производства земляных работ;</w:t>
      </w:r>
    </w:p>
    <w:p w14:paraId="15B18DF9"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12) перегон по элементам улично-дорожной сети городского поселения Безенчук с твёрдым покрытием тракторов и машин на гусеничном ходу; </w:t>
      </w:r>
    </w:p>
    <w:p w14:paraId="57A04A7E"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13) приёмка в эксплуатацию инженерных сетей без предъявления справки уполномоченного органа о восстановлении дорожных покрытий.</w:t>
      </w:r>
    </w:p>
    <w:p w14:paraId="3B56B717"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198.1. Работы, осуществляемые без разрешения и обнаруженные представителями уполномоченного органа, должны быть немедленно прекращены. </w:t>
      </w:r>
    </w:p>
    <w:p w14:paraId="08BAB5BD"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198.2. Лица, осуществляющие земляные работы, обязаны: </w:t>
      </w:r>
    </w:p>
    <w:p w14:paraId="7DDAD8F7"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 обеспечить свободный доступ и подъезды к колодцам и приёмникам посредством своевременной уборки снега, льда, мусора; </w:t>
      </w:r>
    </w:p>
    <w:p w14:paraId="4FC27C9B"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2) в течение суток производить работы по очистке дорог от наледи, образующейся в результате течи водопроводных и канализационных сетей;</w:t>
      </w:r>
    </w:p>
    <w:p w14:paraId="73333054"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3) немедленно устранять течи на коммуникациях.</w:t>
      </w:r>
    </w:p>
    <w:p w14:paraId="0DD2078C"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43" w:name="sub_1011"/>
      <w:r w:rsidRPr="006D1870">
        <w:rPr>
          <w:rFonts w:ascii="Times New Roman" w:eastAsia="Times New Roman" w:hAnsi="Times New Roman" w:cs="Times New Roman"/>
          <w:lang w:eastAsia="ru-RU"/>
        </w:rPr>
        <w:t xml:space="preserve">198.3. Заявитель, а также лицо, направившее уведомление в соответствии с </w:t>
      </w:r>
      <w:hyperlink w:anchor="sub_1003" w:history="1">
        <w:r w:rsidRPr="006D1870">
          <w:rPr>
            <w:rFonts w:ascii="Times New Roman" w:eastAsia="Times New Roman" w:hAnsi="Times New Roman" w:cs="Times New Roman"/>
            <w:lang w:eastAsia="ru-RU"/>
          </w:rPr>
          <w:t>пунктом</w:t>
        </w:r>
      </w:hyperlink>
      <w:r w:rsidRPr="006D1870">
        <w:rPr>
          <w:rFonts w:ascii="Times New Roman" w:eastAsia="Times New Roman" w:hAnsi="Times New Roman" w:cs="Times New Roman"/>
          <w:lang w:eastAsia="ru-RU"/>
        </w:rPr>
        <w:t>195 настоящих Правил, по завершению земляных работ обязаны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14:paraId="4D78313E"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Заявитель, а также лицо, направившее уведомление в соответствии с </w:t>
      </w:r>
      <w:hyperlink w:anchor="sub_1003" w:history="1">
        <w:r w:rsidRPr="006D1870">
          <w:rPr>
            <w:rFonts w:ascii="Times New Roman" w:eastAsia="Times New Roman" w:hAnsi="Times New Roman" w:cs="Times New Roman"/>
            <w:lang w:eastAsia="ru-RU"/>
          </w:rPr>
          <w:t>пунктом</w:t>
        </w:r>
      </w:hyperlink>
      <w:r w:rsidRPr="006D1870">
        <w:rPr>
          <w:rFonts w:ascii="Times New Roman" w:eastAsia="Times New Roman" w:hAnsi="Times New Roman" w:cs="Times New Roman"/>
          <w:lang w:eastAsia="ru-RU"/>
        </w:rPr>
        <w:t>195 настоящих Правил, обязаны в срок, установленный графиком проведения земляных работ и последующих работ по благоустройству либо уведомлением о проведении земляных работ, восстановить нарушенные зеленые насаждения, детские и спортивные площадки, иные объекты благоустройства, бортовой камень и иные покрытия качественно и на всю ширину площадки, автомобильной дороги или тротуара.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14:paraId="1705F7E2"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44" w:name="sub_1012"/>
      <w:bookmarkEnd w:id="43"/>
      <w:r w:rsidRPr="006D1870">
        <w:rPr>
          <w:rFonts w:ascii="Times New Roman" w:eastAsia="Times New Roman" w:hAnsi="Times New Roman" w:cs="Times New Roman"/>
          <w:lang w:eastAsia="ru-RU"/>
        </w:rPr>
        <w:t>198.4. В период с 1 ноября по 15 апреля восстановление нарушенных объектов благоустройства после осуществления земляных работ производится по временной схеме. Продолжительность этого периода может быть изменена в зависимости от погодных условий в соответствии с СНиП 2.05.02-85 «Автомобильные дороги».</w:t>
      </w:r>
    </w:p>
    <w:p w14:paraId="5B036334"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При восстановлении нарушенных объектов благоустройства по временной схеме должны быть выполнены следующие условия:</w:t>
      </w:r>
    </w:p>
    <w:p w14:paraId="2C01B462" w14:textId="77777777" w:rsidR="006D1870" w:rsidRPr="006D1870" w:rsidRDefault="006D1870" w:rsidP="006D1870">
      <w:pPr>
        <w:spacing w:after="0" w:line="240" w:lineRule="auto"/>
        <w:ind w:firstLine="567"/>
        <w:jc w:val="both"/>
        <w:rPr>
          <w:rFonts w:ascii="Times New Roman" w:eastAsia="Times New Roman" w:hAnsi="Times New Roman" w:cs="Times New Roman"/>
          <w:color w:val="FF0000"/>
          <w:lang w:eastAsia="ru-RU"/>
        </w:rPr>
      </w:pPr>
      <w:r w:rsidRPr="006D1870">
        <w:rPr>
          <w:rFonts w:ascii="Times New Roman" w:eastAsia="Times New Roman" w:hAnsi="Times New Roman" w:cs="Times New Roman"/>
          <w:lang w:eastAsia="ru-RU"/>
        </w:rPr>
        <w:t xml:space="preserve">- траншеи и котлованы на асфальтовых покрытиях заделываются слоем щебня средних фракций на ширину вскрытия; </w:t>
      </w:r>
    </w:p>
    <w:p w14:paraId="5871DC0E"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траншеи и котлованы на газонах и пустырях засыпаются грунтом, выполняется вертикальная планировка, производится вывоз лишнего грунта, строительных конструкций и строительного мусора.</w:t>
      </w:r>
    </w:p>
    <w:p w14:paraId="2313F7BA"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Лицо, осуществляющее работы, должно поддерживать в состоянии, пригодном для беспрепятственного проезда транспорта и прохода пешеходов, нарушенный участок дороги, тротуара весь зимний период.</w:t>
      </w:r>
    </w:p>
    <w:p w14:paraId="501370F6"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При восстановлении благоустройства после 15 апреля траншеи и котлованы в обязательном порядке очищаются от песка, грунта, щебня, уложенных в осенне-зимний период при восстановлении благоустройства по временной схеме.</w:t>
      </w:r>
    </w:p>
    <w:p w14:paraId="14E177C5"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color w:val="FF0000"/>
          <w:lang w:eastAsia="ru-RU"/>
        </w:rPr>
      </w:pPr>
      <w:bookmarkStart w:id="45" w:name="sub_103607"/>
      <w:r w:rsidRPr="006D1870">
        <w:rPr>
          <w:rFonts w:ascii="Times New Roman" w:eastAsia="Times New Roman" w:hAnsi="Times New Roman" w:cs="Times New Roman"/>
          <w:lang w:eastAsia="ru-RU"/>
        </w:rPr>
        <w:t xml:space="preserve">Благоустройство на всех вскрытиях, произведенных в осенне-зимний период, должно быть восстановлено в полном объеме в срок до 31 мая. </w:t>
      </w:r>
      <w:bookmarkEnd w:id="45"/>
    </w:p>
    <w:p w14:paraId="28BC7159"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46" w:name="sub_1013"/>
      <w:bookmarkEnd w:id="44"/>
      <w:r w:rsidRPr="006D1870">
        <w:rPr>
          <w:rFonts w:ascii="Times New Roman" w:eastAsia="Times New Roman" w:hAnsi="Times New Roman" w:cs="Times New Roman"/>
          <w:lang w:eastAsia="ru-RU"/>
        </w:rPr>
        <w:t>198.5.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Start w:id="47" w:name="sub_1014"/>
      <w:bookmarkEnd w:id="46"/>
    </w:p>
    <w:p w14:paraId="60552052"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198.6.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w:t>
      </w:r>
      <w:hyperlink w:anchor="sub_30000" w:history="1">
        <w:r w:rsidRPr="006D1870">
          <w:rPr>
            <w:rFonts w:ascii="Times New Roman" w:eastAsia="Times New Roman" w:hAnsi="Times New Roman" w:cs="Times New Roman"/>
            <w:lang w:eastAsia="ru-RU"/>
          </w:rPr>
          <w:t>Приложением</w:t>
        </w:r>
      </w:hyperlink>
      <w:r w:rsidRPr="006D1870">
        <w:rPr>
          <w:rFonts w:ascii="Times New Roman" w:eastAsia="Times New Roman" w:hAnsi="Times New Roman" w:cs="Times New Roman"/>
          <w:lang w:eastAsia="ru-RU"/>
        </w:rPr>
        <w:t>3 к настоящим Правилам.</w:t>
      </w:r>
    </w:p>
    <w:p w14:paraId="3CC5E472"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48" w:name="sub_1015"/>
      <w:bookmarkEnd w:id="47"/>
      <w:r w:rsidRPr="006D1870">
        <w:rPr>
          <w:rFonts w:ascii="Times New Roman" w:eastAsia="Times New Roman" w:hAnsi="Times New Roman" w:cs="Times New Roman"/>
          <w:lang w:eastAsia="ru-RU"/>
        </w:rPr>
        <w:t>198.7.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14:paraId="0ED9D085" w14:textId="77777777" w:rsidR="006D1870" w:rsidRPr="006D1870" w:rsidRDefault="006D1870" w:rsidP="006D187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49" w:name="sub_1016"/>
      <w:bookmarkEnd w:id="48"/>
      <w:r w:rsidRPr="006D1870">
        <w:rPr>
          <w:rFonts w:ascii="Times New Roman" w:eastAsia="Times New Roman" w:hAnsi="Times New Roman" w:cs="Times New Roman"/>
          <w:lang w:eastAsia="ru-RU"/>
        </w:rPr>
        <w:t>198.8. В случае,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bookmarkEnd w:id="49"/>
    <w:p w14:paraId="55212F6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198.9. Уполномоченный орган в течение пяти рабочих дней с момента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w:t>
      </w:r>
      <w:r w:rsidRPr="006D1870">
        <w:rPr>
          <w:rFonts w:ascii="Times New Roman" w:eastAsia="Times New Roman" w:hAnsi="Times New Roman" w:cs="Times New Roman"/>
          <w:lang w:eastAsia="ru-RU"/>
        </w:rPr>
        <w:lastRenderedPageBreak/>
        <w:t>сооружениях, сетях инженерно-технического обеспечения, размешенных в результате проведения земляных работ.»;</w:t>
      </w:r>
    </w:p>
    <w:p w14:paraId="75240E8E"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b/>
          <w:bCs/>
          <w:lang w:eastAsia="ru-RU"/>
        </w:rPr>
        <w:t>1.17.</w:t>
      </w:r>
      <w:r w:rsidRPr="006D1870">
        <w:rPr>
          <w:rFonts w:ascii="Times New Roman" w:eastAsia="Times New Roman" w:hAnsi="Times New Roman" w:cs="Times New Roman"/>
          <w:lang w:eastAsia="ru-RU"/>
        </w:rPr>
        <w:t xml:space="preserve">главу </w:t>
      </w:r>
      <w:r w:rsidRPr="006D1870">
        <w:rPr>
          <w:rFonts w:ascii="Times New Roman" w:eastAsia="Times New Roman" w:hAnsi="Times New Roman" w:cs="Times New Roman"/>
          <w:lang w:val="en-US" w:eastAsia="ru-RU"/>
        </w:rPr>
        <w:t>VII</w:t>
      </w:r>
      <w:r w:rsidRPr="006D1870">
        <w:rPr>
          <w:rFonts w:ascii="Times New Roman" w:eastAsia="Times New Roman" w:hAnsi="Times New Roman" w:cs="Times New Roman"/>
          <w:lang w:eastAsia="ru-RU"/>
        </w:rPr>
        <w:t xml:space="preserve"> Правил изложить в следующей редакции:</w:t>
      </w:r>
    </w:p>
    <w:p w14:paraId="034F47C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b/>
          <w:color w:val="000000"/>
          <w:lang w:eastAsia="ru-RU"/>
        </w:rPr>
      </w:pPr>
      <w:r w:rsidRPr="006D1870">
        <w:rPr>
          <w:rFonts w:ascii="Times New Roman" w:eastAsia="Times New Roman" w:hAnsi="Times New Roman" w:cs="Times New Roman"/>
          <w:lang w:eastAsia="ru-RU"/>
        </w:rPr>
        <w:t>«</w:t>
      </w:r>
      <w:r w:rsidRPr="006D1870">
        <w:rPr>
          <w:rFonts w:ascii="Times New Roman" w:eastAsia="Times New Roman" w:hAnsi="Times New Roman" w:cs="Times New Roman"/>
          <w:b/>
          <w:color w:val="000000"/>
          <w:lang w:eastAsia="ru-RU"/>
        </w:rPr>
        <w:t>Глава VII. Обустройство территории городского поселения Безенчук в целях обеспечения беспрепятственного передвижения по ней инвалидов и других маломобильных групп населения</w:t>
      </w:r>
    </w:p>
    <w:p w14:paraId="1380C62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199. При проектировании объектов благоустройства обеспечивается доступность среды населенных пунктов для маломобильных групп населения,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w:t>
      </w:r>
    </w:p>
    <w:p w14:paraId="4E3E967E"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199.1. 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в том числе при новом строительстве в соответствии с утвержденной проектной документацией.</w:t>
      </w:r>
    </w:p>
    <w:p w14:paraId="522045D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199.2. Проектирование путей движения маломобильных групп населения, входных групп в здания и сооружения осуществляется в соответствии с требованиями сводов правил, национальных стандартов, отраслевых норм и настоящих Правил.</w:t>
      </w:r>
    </w:p>
    <w:p w14:paraId="3B2398A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199.3.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14:paraId="5FA31E52"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Тротуары, подходы к зданиям, строениям и сооружениям, ступени и пандусы необходимо выполнять с нескользящей поверхностью.</w:t>
      </w:r>
    </w:p>
    <w:p w14:paraId="0FCF14B9"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следует обрабатывать специальными противогололедными средствами или укрывать такие поверхности противоскользящими материалами.</w:t>
      </w:r>
    </w:p>
    <w:p w14:paraId="165AA406"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199.4.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допускается применение тактильных наземных указателей.</w:t>
      </w:r>
    </w:p>
    <w:p w14:paraId="2E53311B"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199.5. Общественные территории населенного пункта, территории, прилегающие к объектам социальной инфраструктуры, зоны транспортно-пересадочных узлов и иные центры притяжения для информирования инвалидов по зрению на путях их движения, указания направления движения, идентификации мест и возможности получения услуги могут оборудоваться тактильными мнемосхемами (тактильными </w:t>
      </w:r>
      <w:proofErr w:type="spellStart"/>
      <w:r w:rsidRPr="006D1870">
        <w:rPr>
          <w:rFonts w:ascii="Times New Roman" w:eastAsia="Times New Roman" w:hAnsi="Times New Roman" w:cs="Times New Roman"/>
          <w:color w:val="000000"/>
          <w:lang w:eastAsia="ru-RU"/>
        </w:rPr>
        <w:t>мнемокартами</w:t>
      </w:r>
      <w:proofErr w:type="spellEnd"/>
      <w:r w:rsidRPr="006D1870">
        <w:rPr>
          <w:rFonts w:ascii="Times New Roman" w:eastAsia="Times New Roman" w:hAnsi="Times New Roman" w:cs="Times New Roman"/>
          <w:color w:val="000000"/>
          <w:lang w:eastAsia="ru-RU"/>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маломобильных групп населения, а также людьми без инвалидности.</w:t>
      </w:r>
    </w:p>
    <w:p w14:paraId="488F91C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На тактильных мнемосхемах может размещаться в том числе тактильная пространственная информация, позволяющая определить фактическое положение объектов в пространстве.</w:t>
      </w:r>
    </w:p>
    <w:p w14:paraId="46D774C0"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На тактильных указателях может размещаться тактильная информация, необходимая инвалиду по зрению вдоль пути следования и позволяющая получать полноценную информацию для ориентирования в пространстве, предназначенная для считывания посредством осязания лицами, владеющими техникой чтения шрифта Брайля, и не владеющими данными навыками маломобильными группами населения.»;</w:t>
      </w:r>
    </w:p>
    <w:p w14:paraId="52A6C93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1.18.</w:t>
      </w:r>
      <w:r w:rsidRPr="006D1870">
        <w:rPr>
          <w:rFonts w:ascii="Times New Roman" w:eastAsia="Times New Roman" w:hAnsi="Times New Roman" w:cs="Times New Roman"/>
          <w:color w:val="000000"/>
          <w:lang w:eastAsia="ru-RU"/>
        </w:rPr>
        <w:t>дополнить Правила пунктами 204.9 и 204.10 следующего содержания:</w:t>
      </w:r>
    </w:p>
    <w:p w14:paraId="6381DFD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«204.9. При реализации проектов благоустройства территории городского поселения Безенчук может обеспечиваться:</w:t>
      </w:r>
    </w:p>
    <w:p w14:paraId="08749F3C"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14:paraId="7D0D84C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б) взаимосвязь пространств городского поселения Безенчук, доступность объектов инфраструктуры для детей и маломобильных групп населения, в том числе за счет ликвидации необоснованных барьеров и препятствий;</w:t>
      </w:r>
    </w:p>
    <w:p w14:paraId="0AAAD6A7"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 создание комфортных пешеходных и велосипедных коммуникаций среды, в том числе путем создания в городском поселении Безенчук условий для безопасных и удобных пешеходных и велосипедных прогулок, включая маломобильные группы населения,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14:paraId="56F985EE"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г) возможность доступа к основным значимым объектам на территории городского поселения Безенчук и за его пределами, где находятся наиболее востребованные для жителей городского поселения Безенчук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14:paraId="3D93DD5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 xml:space="preserve">д) организация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w:t>
      </w:r>
      <w:r w:rsidRPr="006D1870">
        <w:rPr>
          <w:rFonts w:ascii="Times New Roman" w:eastAsia="Times New Roman" w:hAnsi="Times New Roman" w:cs="Times New Roman"/>
          <w:color w:val="000000"/>
          <w:lang w:eastAsia="ru-RU"/>
        </w:rPr>
        <w:lastRenderedPageBreak/>
        <w:t>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14:paraId="6C9E4ECE"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е) шаговая доступность к объектам детской игровой и спортивной инфраструктуры для детей и подростков, в том числе относящихся к маломобильным группам населения;</w:t>
      </w:r>
    </w:p>
    <w:p w14:paraId="104221A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ж) защита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14:paraId="541113CD"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з) безопасность и порядок, в том числе путем организации системы освещения и видеонаблюдения.</w:t>
      </w:r>
    </w:p>
    <w:p w14:paraId="2E31720C"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Реализация комплексных проектов благоустройства территории городского поселения Безенчук может осуществляться с привлечением внебюджетных источников финансирования, в том числе с использованием механизмов государственно-частного партнерства.</w:t>
      </w:r>
    </w:p>
    <w:p w14:paraId="39F0F048"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204.10. 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маломобильные группы населения,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w:t>
      </w:r>
    </w:p>
    <w:p w14:paraId="6B3EBD4A"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1.19.</w:t>
      </w:r>
      <w:r w:rsidRPr="006D1870">
        <w:rPr>
          <w:rFonts w:ascii="Times New Roman" w:eastAsia="Times New Roman" w:hAnsi="Times New Roman" w:cs="Times New Roman"/>
          <w:color w:val="000000"/>
          <w:lang w:eastAsia="ru-RU"/>
        </w:rPr>
        <w:t>пункт 205 Правил дополнить абзацем следующего содержания:</w:t>
      </w:r>
    </w:p>
    <w:p w14:paraId="60F0B67E"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«Граждане и организации привлекаются к участию в реализации мероприятий по благоустройству территории городского поселения Безенчук на всех этапах реализации проекта благоустройства.»;</w:t>
      </w:r>
    </w:p>
    <w:p w14:paraId="0D95EE4C"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1.20.</w:t>
      </w:r>
      <w:r w:rsidRPr="006D1870">
        <w:rPr>
          <w:rFonts w:ascii="Times New Roman" w:eastAsia="Times New Roman" w:hAnsi="Times New Roman" w:cs="Times New Roman"/>
          <w:color w:val="000000"/>
          <w:lang w:eastAsia="ru-RU"/>
        </w:rPr>
        <w:t>главу X Правил «Контроль за соблюдением норм и правил благоустройства» исключить;</w:t>
      </w:r>
    </w:p>
    <w:p w14:paraId="4BE38A03"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1.21.</w:t>
      </w:r>
      <w:r w:rsidRPr="006D1870">
        <w:rPr>
          <w:rFonts w:ascii="Times New Roman" w:eastAsia="Times New Roman" w:hAnsi="Times New Roman" w:cs="Times New Roman"/>
          <w:color w:val="000000"/>
          <w:lang w:eastAsia="ru-RU"/>
        </w:rPr>
        <w:t>пункт 223 Правил дополнить абзацами следующего содержания:</w:t>
      </w:r>
    </w:p>
    <w:p w14:paraId="73327BF7"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«Запрещается устраивать ограждение контейнерной площадки из сварной сетки, сетки-рабицы, решеток из прута и прутка, арматуры, бетонных и железобетонных изделий, дерева, ткани, картона, бумаги, пластиковых изделий, шифера, поддонов, иных подобных изделий и материалов.</w:t>
      </w:r>
    </w:p>
    <w:p w14:paraId="72CA9BA1"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Внешние поверхности покрытия контейнерной площадки, элементов сопряжения покрытий, контейнеров, бункеров, ограждения контейнерной площадки необходимо поддерживать чистыми, без визуально воспринимаемых деформаций.</w:t>
      </w:r>
    </w:p>
    <w:p w14:paraId="61C154B7"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Контейнерную площадку разрешается освещать в вечерне-ночное время с использованием установок наружного освещения.</w:t>
      </w:r>
    </w:p>
    <w:p w14:paraId="50DBD99B"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color w:val="000000"/>
          <w:lang w:eastAsia="ru-RU"/>
        </w:rPr>
        <w:t>Крыши контейнерных площадок не допускается устраивать из бетонных и железобетонных изделий, дерева, ткани, шифера, мягкой кровли, черепицы, поддонов, иных подобных изделий и материалов.»;</w:t>
      </w:r>
    </w:p>
    <w:p w14:paraId="1D37E315" w14:textId="77777777" w:rsidR="006D1870" w:rsidRPr="006D1870" w:rsidRDefault="006D1870" w:rsidP="006D1870">
      <w:pPr>
        <w:widowControl w:val="0"/>
        <w:suppressAutoHyphens/>
        <w:autoSpaceDE w:val="0"/>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
          <w:bCs/>
          <w:color w:val="000000"/>
          <w:lang w:eastAsia="ru-RU"/>
        </w:rPr>
        <w:t>1.22.</w:t>
      </w:r>
      <w:r w:rsidRPr="006D1870">
        <w:rPr>
          <w:rFonts w:ascii="Times New Roman" w:eastAsia="Times New Roman" w:hAnsi="Times New Roman" w:cs="Times New Roman"/>
          <w:color w:val="000000"/>
          <w:lang w:eastAsia="ru-RU"/>
        </w:rPr>
        <w:t xml:space="preserve">дополнить Правила главой </w:t>
      </w:r>
      <w:r w:rsidRPr="006D1870">
        <w:rPr>
          <w:rFonts w:ascii="Times New Roman" w:eastAsia="Times New Roman" w:hAnsi="Times New Roman" w:cs="Times New Roman"/>
          <w:color w:val="000000"/>
          <w:lang w:val="en-US" w:eastAsia="ru-RU"/>
        </w:rPr>
        <w:t>XIV</w:t>
      </w:r>
      <w:r w:rsidRPr="006D1870">
        <w:rPr>
          <w:rFonts w:ascii="Times New Roman" w:eastAsia="Times New Roman" w:hAnsi="Times New Roman" w:cs="Times New Roman"/>
          <w:color w:val="000000"/>
          <w:lang w:eastAsia="ru-RU"/>
        </w:rPr>
        <w:t xml:space="preserve"> следующего содержания:</w:t>
      </w:r>
    </w:p>
    <w:p w14:paraId="040F52F5" w14:textId="77777777" w:rsidR="006D1870" w:rsidRPr="006D1870" w:rsidRDefault="006D1870" w:rsidP="006D1870">
      <w:pPr>
        <w:spacing w:after="0" w:line="240" w:lineRule="auto"/>
        <w:ind w:firstLine="567"/>
        <w:jc w:val="both"/>
        <w:rPr>
          <w:rFonts w:ascii="Times New Roman" w:eastAsia="Times New Roman" w:hAnsi="Times New Roman" w:cs="Times New Roman"/>
          <w:b/>
          <w:lang w:eastAsia="ru-RU"/>
        </w:rPr>
      </w:pPr>
      <w:r w:rsidRPr="006D1870">
        <w:rPr>
          <w:rFonts w:ascii="Times New Roman" w:eastAsia="Times New Roman" w:hAnsi="Times New Roman" w:cs="Times New Roman"/>
          <w:color w:val="000000"/>
          <w:lang w:eastAsia="ru-RU"/>
        </w:rPr>
        <w:t>«</w:t>
      </w:r>
      <w:r w:rsidRPr="006D1870">
        <w:rPr>
          <w:rFonts w:ascii="Times New Roman" w:eastAsia="Times New Roman" w:hAnsi="Times New Roman" w:cs="Times New Roman"/>
          <w:b/>
          <w:lang w:eastAsia="ru-RU"/>
        </w:rPr>
        <w:t xml:space="preserve">Глава </w:t>
      </w:r>
      <w:r w:rsidRPr="006D1870">
        <w:rPr>
          <w:rFonts w:ascii="Times New Roman" w:eastAsia="Times New Roman" w:hAnsi="Times New Roman" w:cs="Times New Roman"/>
          <w:b/>
          <w:lang w:val="en-US" w:eastAsia="ru-RU"/>
        </w:rPr>
        <w:t>XIV</w:t>
      </w:r>
      <w:r w:rsidRPr="006D1870">
        <w:rPr>
          <w:rFonts w:ascii="Times New Roman" w:eastAsia="Times New Roman" w:hAnsi="Times New Roman" w:cs="Times New Roman"/>
          <w:b/>
          <w:lang w:eastAsia="ru-RU"/>
        </w:rPr>
        <w:t>. Выпас и прогон сельскохозяйственных животных</w:t>
      </w:r>
    </w:p>
    <w:p w14:paraId="5AEE2891"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xml:space="preserve">230. 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 </w:t>
      </w:r>
    </w:p>
    <w:p w14:paraId="7D9718EA"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Сельскохозяйственные животные, принадлежащие сельскохозяйственным товаропроизводителям - юридическим лицам, включая крестьянские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14:paraId="28A3CBD6"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231.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14:paraId="2ECF89EA"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14:paraId="6AEAA02F"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232. Во всех случаях, предусмотренных пунктами 230 и 231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14:paraId="46102488"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233. 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14:paraId="7456602D"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xml:space="preserve">234. Прогон сельскохозяйственных животных от мест их постоянного нахождения до места сбора в стада и обратно осуществляется </w:t>
      </w:r>
      <w:bookmarkStart w:id="50" w:name="_Hlk96684435"/>
      <w:r w:rsidRPr="006D1870">
        <w:rPr>
          <w:rFonts w:ascii="Times New Roman" w:eastAsia="Times New Roman" w:hAnsi="Times New Roman" w:cs="Times New Roman"/>
          <w:bCs/>
          <w:lang w:eastAsia="ru-RU"/>
        </w:rPr>
        <w:t xml:space="preserve">на поводе </w:t>
      </w:r>
      <w:bookmarkEnd w:id="50"/>
      <w:r w:rsidRPr="006D1870">
        <w:rPr>
          <w:rFonts w:ascii="Times New Roman" w:eastAsia="Times New Roman" w:hAnsi="Times New Roman" w:cs="Times New Roman"/>
          <w:bCs/>
          <w:lang w:eastAsia="ru-RU"/>
        </w:rPr>
        <w:t xml:space="preserve">собственниками либо иными лицами, определенными собственниками в </w:t>
      </w:r>
      <w:r w:rsidRPr="006D1870">
        <w:rPr>
          <w:rFonts w:ascii="Times New Roman" w:eastAsia="Times New Roman" w:hAnsi="Times New Roman" w:cs="Times New Roman"/>
          <w:bCs/>
          <w:lang w:eastAsia="ru-RU"/>
        </w:rPr>
        <w:lastRenderedPageBreak/>
        <w:t xml:space="preserve">установленном законом </w:t>
      </w:r>
      <w:proofErr w:type="spellStart"/>
      <w:r w:rsidRPr="006D1870">
        <w:rPr>
          <w:rFonts w:ascii="Times New Roman" w:eastAsia="Times New Roman" w:hAnsi="Times New Roman" w:cs="Times New Roman"/>
          <w:bCs/>
          <w:lang w:eastAsia="ru-RU"/>
        </w:rPr>
        <w:t>порядке,в</w:t>
      </w:r>
      <w:proofErr w:type="spellEnd"/>
      <w:r w:rsidRPr="006D1870">
        <w:rPr>
          <w:rFonts w:ascii="Times New Roman" w:eastAsia="Times New Roman" w:hAnsi="Times New Roman" w:cs="Times New Roman"/>
          <w:bCs/>
          <w:lang w:eastAsia="ru-RU"/>
        </w:rPr>
        <w:t xml:space="preserve"> соответствии с временем и маршрутами прогона сельскохозяйственных животных.</w:t>
      </w:r>
    </w:p>
    <w:p w14:paraId="30B49855"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Прогон сельскохозяйственных животных от мест сбора в стада до мест выпаса и обратно осуществляется пастухами в соответствии с временем и маршрутами прогона сельскохозяйственных животных.</w:t>
      </w:r>
    </w:p>
    <w:p w14:paraId="1B44C3A2"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xml:space="preserve">235. Даты начала и окончания выпаса в городском поселении Безенчук, маршруты и время прогона и выпаса сельскохозяйственных животных по территории городского поселения Безенчук определяются </w:t>
      </w:r>
      <w:bookmarkStart w:id="51" w:name="_Hlk96673617"/>
      <w:r w:rsidRPr="006D1870">
        <w:rPr>
          <w:rFonts w:ascii="Times New Roman" w:eastAsia="Times New Roman" w:hAnsi="Times New Roman" w:cs="Times New Roman"/>
          <w:bCs/>
          <w:lang w:eastAsia="ru-RU"/>
        </w:rPr>
        <w:t>постановлением Администрации городского поселения</w:t>
      </w:r>
      <w:bookmarkEnd w:id="51"/>
      <w:r w:rsidRPr="006D1870">
        <w:rPr>
          <w:rFonts w:ascii="Times New Roman" w:eastAsia="Times New Roman" w:hAnsi="Times New Roman" w:cs="Times New Roman"/>
          <w:bCs/>
          <w:lang w:eastAsia="ru-RU"/>
        </w:rPr>
        <w:t xml:space="preserve"> Безенчук. </w:t>
      </w:r>
    </w:p>
    <w:p w14:paraId="3811CDA8"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
    <w:p w14:paraId="1E0B7B87"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Время прогона и выпаса</w:t>
      </w:r>
      <w:r w:rsidRPr="006D1870">
        <w:rPr>
          <w:rFonts w:ascii="Times New Roman" w:eastAsia="Times New Roman" w:hAnsi="Times New Roman" w:cs="Times New Roman"/>
          <w:lang w:eastAsia="ru-RU"/>
        </w:rPr>
        <w:t xml:space="preserve"> сельскохозяйственных животных по территории городского поселения Безенчук </w:t>
      </w:r>
      <w:r w:rsidRPr="006D1870">
        <w:rPr>
          <w:rFonts w:ascii="Times New Roman" w:eastAsia="Times New Roman" w:hAnsi="Times New Roman" w:cs="Times New Roman"/>
          <w:bCs/>
          <w:lang w:eastAsia="ru-RU"/>
        </w:rPr>
        <w:t>должно быть определено не ранее 6.00 и не позднее 21.00 по местному времени в рабочие дни и не ранее 7.00 и не позднее 20.00 по местному времени в выходные и праздничные дни.</w:t>
      </w:r>
    </w:p>
    <w:p w14:paraId="398EA72F"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Для обсуждения и согласования дат начала и окончания выпаса в городском поселении Безенчук, маршрутов и времени прогона и выпаса сельскохозяйственных животных по территории городского поселения Безенчук, а также для внесения изменений в ранее установленные постановлением Администрации городского поселения Безенчук даты начала и окончания выпаса, маршруты и время прогона и выпаса сельскохозяйственных животных по территории городского поселения Безенчук могут проводиться собрания граждан в порядке, определенном законодательством Российской Федерации и муниципальными правовыми актами городского поселения Безенчук.</w:t>
      </w:r>
    </w:p>
    <w:p w14:paraId="30B0984E"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По вопросам, указанным в абзаце четвертом настоящего пункта, граждане также вправе направлять обращения в Администрацию городского поселения Безенчук в соответствии с Федеральным законом от 02.05.2006 № 59-ФЗ «О порядке рассмотрения обращений граждан Российской Федерации».</w:t>
      </w:r>
    </w:p>
    <w:p w14:paraId="01CFC733"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Выпас и прогон сельскохозяйственных животных производится с установлением публичного сервитута либо без установления такового.</w:t>
      </w:r>
    </w:p>
    <w:p w14:paraId="1B19A15B"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xml:space="preserve">236. Пастух обязан своевременно, без опозданий и задержек, собрать сельскохозяйственных животных в определенное время в месте сбора, произвести прогон по установленному маршруту к месту выпаса, осуществить выпас и по установленному маршруту пригнать стадо обратно к месту сбора в определенное время. </w:t>
      </w:r>
    </w:p>
    <w:p w14:paraId="414FF1E2"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xml:space="preserve">Пастух обязан следить и не допускать, чтобы сельскохозяйственные животные отбились от стада во время прогона, выпаса. </w:t>
      </w:r>
    </w:p>
    <w:p w14:paraId="32FF4312"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237. При осуществлении выпаса сельскохозяйственных животных допускается:</w:t>
      </w:r>
    </w:p>
    <w:p w14:paraId="05BCC676"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1) свободный выпас сельскохозяйственных животных на огороженной территории;</w:t>
      </w:r>
    </w:p>
    <w:p w14:paraId="361643D5"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2) выпас сельскохозяйственных животных на неогороженных территориях (пастбищах) под надзором собственника или пастуха.</w:t>
      </w:r>
    </w:p>
    <w:p w14:paraId="0F35073E"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Выпас лошадей допускается лишь в их стреноженном состоянии.</w:t>
      </w:r>
    </w:p>
    <w:p w14:paraId="0063863B"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238. При осуществлении выпаса и прогона сельскохозяйственных животных запрещается:</w:t>
      </w:r>
    </w:p>
    <w:p w14:paraId="05213B76"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безнадзорное пребывание сельскохозяйственных животных вне специально отведенных для выпаса и прогона мест;</w:t>
      </w:r>
    </w:p>
    <w:p w14:paraId="66F2CFEB"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14:paraId="0C1F5F79"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выпас сельскохозяйственных животных на неогороженных территориях (пастбищах) без надзора;</w:t>
      </w:r>
    </w:p>
    <w:p w14:paraId="2A9E6446"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14:paraId="19799791"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выпас сельскохозяйственных животных на территориях общего пользования городского поселения Безенчук, кладбищах, газонах, иной озеленённой или рекреационной территории, на землях, на которых расположены леса, в местах массового отдыха и купания людей. 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с указанием о запрете водопоя, прогона, выпаса сельскохозяйственных животных;</w:t>
      </w:r>
    </w:p>
    <w:p w14:paraId="68B849C0"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выпас сельскохозяйственных животных в границах полосы отвода автомобильной дороги;</w:t>
      </w:r>
    </w:p>
    <w:p w14:paraId="00F22DCF"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оставлять на автомобильной дороге сельскохозяйственных животных без надзора;</w:t>
      </w:r>
    </w:p>
    <w:p w14:paraId="65D4169E"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14:paraId="1474A2FD"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xml:space="preserve">- вести сельскохозяйственных животных по автомобильной дороге с </w:t>
      </w:r>
      <w:proofErr w:type="spellStart"/>
      <w:r w:rsidRPr="006D1870">
        <w:rPr>
          <w:rFonts w:ascii="Times New Roman" w:eastAsia="Times New Roman" w:hAnsi="Times New Roman" w:cs="Times New Roman"/>
          <w:bCs/>
          <w:lang w:eastAsia="ru-RU"/>
        </w:rPr>
        <w:t>асфальто</w:t>
      </w:r>
      <w:proofErr w:type="spellEnd"/>
      <w:r w:rsidRPr="006D1870">
        <w:rPr>
          <w:rFonts w:ascii="Times New Roman" w:eastAsia="Times New Roman" w:hAnsi="Times New Roman" w:cs="Times New Roman"/>
          <w:bCs/>
          <w:lang w:eastAsia="ru-RU"/>
        </w:rPr>
        <w:t>- и цементобетонным покрытием при наличии иных путей;</w:t>
      </w:r>
    </w:p>
    <w:p w14:paraId="599D7EF4"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xml:space="preserve">- выпас сельскохозяйственных животных и организация для них летних лагерей, </w:t>
      </w:r>
      <w:proofErr w:type="spellStart"/>
      <w:r w:rsidRPr="006D1870">
        <w:rPr>
          <w:rFonts w:ascii="Times New Roman" w:eastAsia="Times New Roman" w:hAnsi="Times New Roman" w:cs="Times New Roman"/>
          <w:bCs/>
          <w:lang w:eastAsia="ru-RU"/>
        </w:rPr>
        <w:t>ваннв</w:t>
      </w:r>
      <w:proofErr w:type="spellEnd"/>
      <w:r w:rsidRPr="006D1870">
        <w:rPr>
          <w:rFonts w:ascii="Times New Roman" w:eastAsia="Times New Roman" w:hAnsi="Times New Roman" w:cs="Times New Roman"/>
          <w:bCs/>
          <w:lang w:eastAsia="ru-RU"/>
        </w:rPr>
        <w:t xml:space="preserve"> границах прибрежных защитных полос;</w:t>
      </w:r>
    </w:p>
    <w:p w14:paraId="0A1C3594"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пояса зоны санитарной охраны поверхностных источников водоснабжения.»;</w:t>
      </w:r>
    </w:p>
    <w:p w14:paraId="7740278F" w14:textId="77777777" w:rsidR="006D1870" w:rsidRPr="006D1870" w:rsidRDefault="006D1870" w:rsidP="006D1870">
      <w:pPr>
        <w:spacing w:after="0" w:line="240" w:lineRule="auto"/>
        <w:ind w:firstLine="567"/>
        <w:jc w:val="both"/>
        <w:rPr>
          <w:rFonts w:ascii="Times New Roman" w:eastAsia="Times New Roman" w:hAnsi="Times New Roman" w:cs="Times New Roman"/>
          <w:bCs/>
          <w:lang w:eastAsia="ru-RU"/>
        </w:rPr>
      </w:pPr>
      <w:r w:rsidRPr="006D1870">
        <w:rPr>
          <w:rFonts w:ascii="Times New Roman" w:eastAsia="Times New Roman" w:hAnsi="Times New Roman" w:cs="Times New Roman"/>
          <w:b/>
          <w:lang w:eastAsia="ru-RU"/>
        </w:rPr>
        <w:t>1.23.</w:t>
      </w:r>
      <w:r w:rsidRPr="006D1870">
        <w:rPr>
          <w:rFonts w:ascii="Times New Roman" w:eastAsia="Times New Roman" w:hAnsi="Times New Roman" w:cs="Times New Roman"/>
          <w:bCs/>
          <w:lang w:eastAsia="ru-RU"/>
        </w:rPr>
        <w:t xml:space="preserve"> дополнить Правила приложениями 1, 2, 3 следующего содержания:</w:t>
      </w:r>
    </w:p>
    <w:p w14:paraId="733A8D03"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bCs/>
          <w:sz w:val="20"/>
          <w:szCs w:val="20"/>
          <w:lang w:eastAsia="ru-RU"/>
        </w:rPr>
        <w:t>«</w:t>
      </w:r>
      <w:r w:rsidRPr="006D1870">
        <w:rPr>
          <w:rFonts w:ascii="Times New Roman" w:eastAsia="Times New Roman" w:hAnsi="Times New Roman" w:cs="Times New Roman"/>
          <w:sz w:val="20"/>
          <w:szCs w:val="20"/>
          <w:lang w:eastAsia="ru-RU"/>
        </w:rPr>
        <w:t>Приложение 1</w:t>
      </w:r>
    </w:p>
    <w:p w14:paraId="284093DE"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к </w:t>
      </w:r>
      <w:bookmarkStart w:id="52" w:name="_Hlk97806953"/>
      <w:r w:rsidRPr="006D1870">
        <w:rPr>
          <w:rFonts w:ascii="Times New Roman" w:eastAsia="Times New Roman" w:hAnsi="Times New Roman" w:cs="Times New Roman"/>
          <w:sz w:val="20"/>
          <w:szCs w:val="20"/>
          <w:lang w:eastAsia="ru-RU"/>
        </w:rPr>
        <w:t xml:space="preserve">Правилам благоустройства </w:t>
      </w:r>
    </w:p>
    <w:p w14:paraId="50757527"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lastRenderedPageBreak/>
        <w:t xml:space="preserve">территории городского поселения Безенчук </w:t>
      </w:r>
    </w:p>
    <w:p w14:paraId="451C3A46"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муниципального района Безенчукский Самарской области, </w:t>
      </w:r>
    </w:p>
    <w:p w14:paraId="66F478DA"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утвержденных решением Собрания представителей </w:t>
      </w:r>
    </w:p>
    <w:p w14:paraId="4BCD32D7"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городского поселения Безенчук </w:t>
      </w:r>
    </w:p>
    <w:p w14:paraId="1A242E4F"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муниципального района Безенчукский Самарской области </w:t>
      </w:r>
    </w:p>
    <w:p w14:paraId="79115C1F" w14:textId="77777777" w:rsidR="006D1870" w:rsidRPr="006D1870" w:rsidRDefault="006D1870" w:rsidP="006D1870">
      <w:pPr>
        <w:spacing w:after="0" w:line="240" w:lineRule="auto"/>
        <w:jc w:val="right"/>
        <w:rPr>
          <w:rFonts w:ascii="Times New Roman" w:eastAsia="Times New Roman" w:hAnsi="Times New Roman" w:cs="Times New Roman"/>
          <w:bCs/>
          <w:sz w:val="20"/>
          <w:szCs w:val="20"/>
          <w:lang w:eastAsia="ru-RU"/>
        </w:rPr>
      </w:pPr>
      <w:r w:rsidRPr="006D1870">
        <w:rPr>
          <w:rFonts w:ascii="Times New Roman" w:eastAsia="Times New Roman" w:hAnsi="Times New Roman" w:cs="Times New Roman"/>
          <w:sz w:val="20"/>
          <w:szCs w:val="20"/>
          <w:lang w:eastAsia="ru-RU"/>
        </w:rPr>
        <w:t>от 12.10.2017 № 3/25</w:t>
      </w:r>
      <w:bookmarkEnd w:id="52"/>
    </w:p>
    <w:p w14:paraId="0FEC7280" w14:textId="77777777" w:rsidR="006D1870" w:rsidRPr="006D1870" w:rsidRDefault="006D1870" w:rsidP="006D1870">
      <w:pPr>
        <w:spacing w:after="0" w:line="240" w:lineRule="auto"/>
        <w:rPr>
          <w:rFonts w:ascii="Times New Roman" w:eastAsia="Times New Roman" w:hAnsi="Times New Roman" w:cs="Times New Roman"/>
          <w:sz w:val="8"/>
          <w:szCs w:val="8"/>
          <w:lang w:eastAsia="ru-RU"/>
        </w:rPr>
      </w:pPr>
    </w:p>
    <w:p w14:paraId="7CF15FFA"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Руководителю уполномоченного</w:t>
      </w:r>
    </w:p>
    <w:p w14:paraId="52FC04F6"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органа местного самоуправления</w:t>
      </w:r>
    </w:p>
    <w:p w14:paraId="2957370C"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w:t>
      </w:r>
    </w:p>
    <w:p w14:paraId="11E78D7F"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наименование руководителя</w:t>
      </w:r>
    </w:p>
    <w:p w14:paraId="7B2BF535"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и уполномоченного органа</w:t>
      </w:r>
    </w:p>
    <w:p w14:paraId="606AFBAC"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w:t>
      </w:r>
    </w:p>
    <w:p w14:paraId="0345D46C"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наименование юридического лица</w:t>
      </w:r>
    </w:p>
    <w:p w14:paraId="28F2EC08"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с указанием организационно-</w:t>
      </w:r>
    </w:p>
    <w:p w14:paraId="0A55BC9D"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правовой формы,</w:t>
      </w:r>
    </w:p>
    <w:p w14:paraId="16318504"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w:t>
      </w:r>
    </w:p>
    <w:p w14:paraId="04C8A3DA"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место нахождения, ИНН - для</w:t>
      </w:r>
    </w:p>
    <w:p w14:paraId="20429AEB"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юридических лиц,</w:t>
      </w:r>
    </w:p>
    <w:p w14:paraId="363DF01B"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w:t>
      </w:r>
    </w:p>
    <w:p w14:paraId="01310145"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ФИО, адрес регистрации (места</w:t>
      </w:r>
    </w:p>
    <w:p w14:paraId="500A7627"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жительства),</w:t>
      </w:r>
    </w:p>
    <w:p w14:paraId="3C6397F3"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w:t>
      </w:r>
    </w:p>
    <w:p w14:paraId="53C92C27"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реквизиты документа,</w:t>
      </w:r>
    </w:p>
    <w:p w14:paraId="67AFBD11"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удостоверяющего личность - для</w:t>
      </w:r>
    </w:p>
    <w:p w14:paraId="5BF51A67"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физических лиц</w:t>
      </w:r>
    </w:p>
    <w:p w14:paraId="6502CA77"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w:t>
      </w:r>
    </w:p>
    <w:p w14:paraId="371E2A65"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ФИО. реквизиты документа,</w:t>
      </w:r>
    </w:p>
    <w:p w14:paraId="1B4D4580"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подтверждающего</w:t>
      </w:r>
    </w:p>
    <w:p w14:paraId="7E700D0C"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w:t>
      </w:r>
    </w:p>
    <w:p w14:paraId="2BB1857D"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полномочия - для представителей</w:t>
      </w:r>
    </w:p>
    <w:p w14:paraId="545AD743"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заявителя</w:t>
      </w:r>
    </w:p>
    <w:p w14:paraId="3C0110CA"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w:t>
      </w:r>
    </w:p>
    <w:p w14:paraId="0FEDDAFF"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w:t>
      </w:r>
    </w:p>
    <w:p w14:paraId="32F7124C"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почтовый адрес, адрес</w:t>
      </w:r>
    </w:p>
    <w:p w14:paraId="4B85C726"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электронной почты,</w:t>
      </w:r>
    </w:p>
    <w:p w14:paraId="6635D8F7"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номер телефона</w:t>
      </w:r>
    </w:p>
    <w:p w14:paraId="0E33B80A" w14:textId="77777777" w:rsidR="006D1870" w:rsidRPr="006D1870" w:rsidRDefault="006D1870" w:rsidP="006D1870">
      <w:pPr>
        <w:spacing w:after="0" w:line="240" w:lineRule="auto"/>
        <w:jc w:val="center"/>
        <w:rPr>
          <w:rFonts w:ascii="Times New Roman" w:eastAsia="Times New Roman" w:hAnsi="Times New Roman" w:cs="Times New Roman"/>
          <w:lang w:eastAsia="ru-RU"/>
        </w:rPr>
      </w:pPr>
      <w:r w:rsidRPr="006D1870">
        <w:rPr>
          <w:rFonts w:ascii="Times New Roman" w:eastAsia="Times New Roman" w:hAnsi="Times New Roman" w:cs="Times New Roman"/>
          <w:b/>
          <w:bCs/>
          <w:lang w:eastAsia="ru-RU"/>
        </w:rPr>
        <w:t>Уведомление</w:t>
      </w:r>
      <w:r w:rsidRPr="006D1870">
        <w:rPr>
          <w:rFonts w:ascii="Times New Roman" w:eastAsia="Times New Roman" w:hAnsi="Times New Roman" w:cs="Times New Roman"/>
          <w:b/>
          <w:bCs/>
          <w:lang w:eastAsia="ru-RU"/>
        </w:rPr>
        <w:br/>
        <w:t>о проведении земляных работ</w:t>
      </w:r>
    </w:p>
    <w:p w14:paraId="283F02D8" w14:textId="7EE9E378"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Настоящим уведомляю о необходимости проведения земляных работ на земельном участке по адресу: ___________________________________________________________________________________________________</w:t>
      </w:r>
    </w:p>
    <w:p w14:paraId="145CF203" w14:textId="77777777" w:rsidR="006D1870" w:rsidRPr="006D1870" w:rsidRDefault="006D1870" w:rsidP="006D1870">
      <w:pPr>
        <w:spacing w:after="0" w:line="240" w:lineRule="auto"/>
        <w:ind w:firstLine="567"/>
        <w:jc w:val="center"/>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(наименование населённого пункта. улицы, номер участка, указывается</w:t>
      </w:r>
    </w:p>
    <w:p w14:paraId="4CBD12E3" w14:textId="77777777" w:rsidR="006D1870" w:rsidRPr="006D1870" w:rsidRDefault="006D1870" w:rsidP="006D1870">
      <w:pPr>
        <w:spacing w:after="0" w:line="240" w:lineRule="auto"/>
        <w:ind w:firstLine="567"/>
        <w:jc w:val="center"/>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в том числе кадастровый номер земельного участка, если он имеется)</w:t>
      </w:r>
    </w:p>
    <w:p w14:paraId="0C8A7858"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Необходимость проведения земляных работ обусловлена аварией________________</w:t>
      </w:r>
    </w:p>
    <w:p w14:paraId="37376E55"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________________________________________________________(указывается фактически</w:t>
      </w:r>
    </w:p>
    <w:p w14:paraId="64908CB7"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произошедшее повреждение (уничтожение) имущества в результате произошедшей аварии).</w:t>
      </w:r>
    </w:p>
    <w:p w14:paraId="18734085"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Представляю график планируемого проведения земляных работ:</w:t>
      </w:r>
    </w:p>
    <w:tbl>
      <w:tblPr>
        <w:tblStyle w:val="430"/>
        <w:tblW w:w="0" w:type="auto"/>
        <w:tblLook w:val="04A0" w:firstRow="1" w:lastRow="0" w:firstColumn="1" w:lastColumn="0" w:noHBand="0" w:noVBand="1"/>
      </w:tblPr>
      <w:tblGrid>
        <w:gridCol w:w="445"/>
        <w:gridCol w:w="4483"/>
        <w:gridCol w:w="4536"/>
      </w:tblGrid>
      <w:tr w:rsidR="006D1870" w:rsidRPr="006D1870" w14:paraId="2BDE4637" w14:textId="77777777" w:rsidTr="003D4942">
        <w:tc>
          <w:tcPr>
            <w:tcW w:w="445" w:type="dxa"/>
          </w:tcPr>
          <w:p w14:paraId="5697BB31" w14:textId="77777777" w:rsidR="006D1870" w:rsidRPr="006D1870" w:rsidRDefault="006D1870" w:rsidP="006D1870">
            <w:pPr>
              <w:jc w:val="center"/>
              <w:rPr>
                <w:rFonts w:eastAsia="Times New Roman"/>
              </w:rPr>
            </w:pPr>
            <w:r w:rsidRPr="006D1870">
              <w:rPr>
                <w:rFonts w:eastAsia="Times New Roman"/>
              </w:rPr>
              <w:t>№</w:t>
            </w:r>
          </w:p>
        </w:tc>
        <w:tc>
          <w:tcPr>
            <w:tcW w:w="4483" w:type="dxa"/>
          </w:tcPr>
          <w:p w14:paraId="15F538EB" w14:textId="77777777" w:rsidR="006D1870" w:rsidRPr="006D1870" w:rsidRDefault="006D1870" w:rsidP="006D1870">
            <w:pPr>
              <w:jc w:val="center"/>
              <w:rPr>
                <w:rFonts w:eastAsia="Times New Roman"/>
              </w:rPr>
            </w:pPr>
            <w:r w:rsidRPr="006D1870">
              <w:rPr>
                <w:rFonts w:eastAsia="Times New Roman"/>
              </w:rPr>
              <w:t>Мероприятие</w:t>
            </w:r>
          </w:p>
        </w:tc>
        <w:tc>
          <w:tcPr>
            <w:tcW w:w="4536" w:type="dxa"/>
          </w:tcPr>
          <w:p w14:paraId="7B955B58" w14:textId="77777777" w:rsidR="006D1870" w:rsidRPr="006D1870" w:rsidRDefault="006D1870" w:rsidP="006D1870">
            <w:pPr>
              <w:jc w:val="center"/>
              <w:rPr>
                <w:rFonts w:eastAsia="Times New Roman"/>
              </w:rPr>
            </w:pPr>
            <w:r w:rsidRPr="006D1870">
              <w:rPr>
                <w:rFonts w:eastAsia="Times New Roman"/>
              </w:rPr>
              <w:t>Начальные и конечные даты и время проведения соответствующего мероприятия</w:t>
            </w:r>
          </w:p>
        </w:tc>
      </w:tr>
      <w:tr w:rsidR="006D1870" w:rsidRPr="006D1870" w14:paraId="6A0BFA81" w14:textId="77777777" w:rsidTr="003D4942">
        <w:tc>
          <w:tcPr>
            <w:tcW w:w="445" w:type="dxa"/>
          </w:tcPr>
          <w:p w14:paraId="09388094" w14:textId="77777777" w:rsidR="006D1870" w:rsidRPr="006D1870" w:rsidRDefault="006D1870" w:rsidP="006D1870">
            <w:pPr>
              <w:jc w:val="center"/>
              <w:rPr>
                <w:rFonts w:eastAsia="Times New Roman"/>
              </w:rPr>
            </w:pPr>
          </w:p>
        </w:tc>
        <w:tc>
          <w:tcPr>
            <w:tcW w:w="4483" w:type="dxa"/>
          </w:tcPr>
          <w:p w14:paraId="57A96403" w14:textId="77777777" w:rsidR="006D1870" w:rsidRPr="006D1870" w:rsidRDefault="006D1870" w:rsidP="006D1870">
            <w:pPr>
              <w:jc w:val="center"/>
              <w:rPr>
                <w:rFonts w:eastAsia="Times New Roman"/>
              </w:rPr>
            </w:pPr>
          </w:p>
        </w:tc>
        <w:tc>
          <w:tcPr>
            <w:tcW w:w="4536" w:type="dxa"/>
          </w:tcPr>
          <w:p w14:paraId="186EB46A" w14:textId="77777777" w:rsidR="006D1870" w:rsidRPr="006D1870" w:rsidRDefault="006D1870" w:rsidP="006D1870">
            <w:pPr>
              <w:jc w:val="center"/>
              <w:rPr>
                <w:rFonts w:eastAsia="Times New Roman"/>
              </w:rPr>
            </w:pPr>
          </w:p>
        </w:tc>
      </w:tr>
      <w:tr w:rsidR="006D1870" w:rsidRPr="006D1870" w14:paraId="1195AD05" w14:textId="77777777" w:rsidTr="003D4942">
        <w:tc>
          <w:tcPr>
            <w:tcW w:w="445" w:type="dxa"/>
          </w:tcPr>
          <w:p w14:paraId="68962950" w14:textId="77777777" w:rsidR="006D1870" w:rsidRPr="006D1870" w:rsidRDefault="006D1870" w:rsidP="006D1870">
            <w:pPr>
              <w:jc w:val="center"/>
              <w:rPr>
                <w:rFonts w:eastAsia="Times New Roman"/>
              </w:rPr>
            </w:pPr>
          </w:p>
        </w:tc>
        <w:tc>
          <w:tcPr>
            <w:tcW w:w="4483" w:type="dxa"/>
          </w:tcPr>
          <w:p w14:paraId="63BBC4F7" w14:textId="77777777" w:rsidR="006D1870" w:rsidRPr="006D1870" w:rsidRDefault="006D1870" w:rsidP="006D1870">
            <w:pPr>
              <w:jc w:val="center"/>
              <w:rPr>
                <w:rFonts w:eastAsia="Times New Roman"/>
              </w:rPr>
            </w:pPr>
          </w:p>
        </w:tc>
        <w:tc>
          <w:tcPr>
            <w:tcW w:w="4536" w:type="dxa"/>
          </w:tcPr>
          <w:p w14:paraId="35802EF1" w14:textId="77777777" w:rsidR="006D1870" w:rsidRPr="006D1870" w:rsidRDefault="006D1870" w:rsidP="006D1870">
            <w:pPr>
              <w:jc w:val="center"/>
              <w:rPr>
                <w:rFonts w:eastAsia="Times New Roman"/>
              </w:rPr>
            </w:pPr>
          </w:p>
        </w:tc>
      </w:tr>
    </w:tbl>
    <w:p w14:paraId="4F9872EF"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Обязуюсь восстановить указанный в настоящем уведомлении земельный участок в первоначальном виде после завершения земляных работ до ________________________ (указывается дата завершения исполнения соответствующей обязанности).</w:t>
      </w:r>
    </w:p>
    <w:p w14:paraId="267E2D8B"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Даю согласие на обработку моих персональных данных, указанных </w:t>
      </w:r>
      <w:proofErr w:type="spellStart"/>
      <w:r w:rsidRPr="006D1870">
        <w:rPr>
          <w:rFonts w:ascii="Times New Roman" w:eastAsia="Times New Roman" w:hAnsi="Times New Roman" w:cs="Times New Roman"/>
          <w:lang w:eastAsia="ru-RU"/>
        </w:rPr>
        <w:t>взаявлении</w:t>
      </w:r>
      <w:proofErr w:type="spellEnd"/>
      <w:r w:rsidRPr="006D1870">
        <w:rPr>
          <w:rFonts w:ascii="Times New Roman" w:eastAsia="Times New Roman" w:hAnsi="Times New Roman" w:cs="Times New Roman"/>
          <w:lang w:eastAsia="ru-RU"/>
        </w:rPr>
        <w:t xml:space="preserve">, в порядке, установленном </w:t>
      </w:r>
      <w:hyperlink r:id="rId12" w:history="1">
        <w:r w:rsidRPr="006D1870">
          <w:rPr>
            <w:rFonts w:ascii="Times New Roman" w:eastAsia="Times New Roman" w:hAnsi="Times New Roman" w:cs="Times New Roman"/>
            <w:lang w:eastAsia="ru-RU"/>
          </w:rPr>
          <w:t>законодательством</w:t>
        </w:r>
      </w:hyperlink>
      <w:r w:rsidRPr="006D1870">
        <w:rPr>
          <w:rFonts w:ascii="Times New Roman" w:eastAsia="Times New Roman" w:hAnsi="Times New Roman" w:cs="Times New Roman"/>
          <w:lang w:eastAsia="ru-RU"/>
        </w:rPr>
        <w:t xml:space="preserve"> Российской Федерации о персональных данных</w:t>
      </w:r>
      <w:r w:rsidRPr="006D1870">
        <w:rPr>
          <w:rFonts w:ascii="Times New Roman" w:eastAsia="Times New Roman" w:hAnsi="Times New Roman" w:cs="Times New Roman"/>
          <w:vertAlign w:val="superscript"/>
          <w:lang w:eastAsia="ru-RU"/>
        </w:rPr>
        <w:footnoteReference w:id="1"/>
      </w:r>
      <w:r w:rsidRPr="006D1870">
        <w:rPr>
          <w:rFonts w:ascii="Times New Roman" w:eastAsia="Times New Roman" w:hAnsi="Times New Roman" w:cs="Times New Roman"/>
          <w:lang w:eastAsia="ru-RU"/>
        </w:rPr>
        <w:t>.</w:t>
      </w:r>
    </w:p>
    <w:p w14:paraId="51A5E47E" w14:textId="77777777" w:rsidR="006D1870" w:rsidRPr="006D1870" w:rsidRDefault="006D1870" w:rsidP="006D1870">
      <w:pPr>
        <w:spacing w:after="0" w:line="240" w:lineRule="auto"/>
        <w:rPr>
          <w:rFonts w:ascii="Times New Roman" w:eastAsia="Times New Roman" w:hAnsi="Times New Roman" w:cs="Times New Roman"/>
          <w:lang w:eastAsia="ru-RU"/>
        </w:rPr>
      </w:pPr>
      <w:bookmarkStart w:id="54" w:name="_Hlk10815552"/>
      <w:r w:rsidRPr="006D1870">
        <w:rPr>
          <w:rFonts w:ascii="Times New Roman" w:eastAsia="Times New Roman" w:hAnsi="Times New Roman" w:cs="Times New Roman"/>
          <w:lang w:eastAsia="ru-RU"/>
        </w:rPr>
        <w:t>___________________ ___________________________________________________</w:t>
      </w:r>
    </w:p>
    <w:p w14:paraId="643B9C0C"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(подпись) (фамилия, имя и (при наличии) отчество подписавшего лица</w:t>
      </w:r>
    </w:p>
    <w:p w14:paraId="5DDE763D"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___________________________________________________</w:t>
      </w:r>
    </w:p>
    <w:p w14:paraId="3A6AE1FE"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наименование должности подписавшего лица либо</w:t>
      </w:r>
    </w:p>
    <w:p w14:paraId="316CB354"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___________________________________________________</w:t>
      </w:r>
    </w:p>
    <w:p w14:paraId="32286021"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lastRenderedPageBreak/>
        <w:t xml:space="preserve">             М.П.                                                                       указание на то, что подписавшее лицо</w:t>
      </w:r>
    </w:p>
    <w:p w14:paraId="51FC97D2"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(для юридических___________________________________________________</w:t>
      </w:r>
    </w:p>
    <w:p w14:paraId="62593837"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лиц, при наличии) является представителем по доверенности)</w:t>
      </w:r>
    </w:p>
    <w:p w14:paraId="757E9099"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bookmarkStart w:id="55" w:name="sub_10001"/>
      <w:bookmarkEnd w:id="54"/>
      <w:bookmarkEnd w:id="55"/>
      <w:r w:rsidRPr="006D1870">
        <w:rPr>
          <w:rFonts w:ascii="Times New Roman" w:eastAsia="Times New Roman" w:hAnsi="Times New Roman" w:cs="Times New Roman"/>
          <w:sz w:val="20"/>
          <w:szCs w:val="20"/>
          <w:lang w:eastAsia="ru-RU"/>
        </w:rPr>
        <w:t>Приложение 2</w:t>
      </w:r>
    </w:p>
    <w:p w14:paraId="137E4342"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к Правилам благоустройства </w:t>
      </w:r>
    </w:p>
    <w:p w14:paraId="6DE6F040"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территории городского поселения Безенчук </w:t>
      </w:r>
    </w:p>
    <w:p w14:paraId="4F9BA6B5"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муниципального района Безенчукский Самарской области, </w:t>
      </w:r>
    </w:p>
    <w:p w14:paraId="2157577B"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утвержденных решением Собрания представителей </w:t>
      </w:r>
    </w:p>
    <w:p w14:paraId="2EC3C87A"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городского поселения Безенчук </w:t>
      </w:r>
    </w:p>
    <w:p w14:paraId="27EEAC0A"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муниципального района Безенчукский Самарской области </w:t>
      </w:r>
    </w:p>
    <w:p w14:paraId="0A4ACC8F"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sz w:val="20"/>
          <w:szCs w:val="20"/>
          <w:lang w:eastAsia="ru-RU"/>
        </w:rPr>
        <w:t>от 12.10.2017 № 3/25</w:t>
      </w:r>
    </w:p>
    <w:p w14:paraId="72964404" w14:textId="77777777" w:rsidR="006D1870" w:rsidRPr="006D1870" w:rsidRDefault="006D1870" w:rsidP="006D1870">
      <w:pPr>
        <w:spacing w:after="0" w:line="240" w:lineRule="auto"/>
        <w:rPr>
          <w:rFonts w:ascii="Times New Roman" w:eastAsia="Times New Roman" w:hAnsi="Times New Roman" w:cs="Times New Roman"/>
          <w:sz w:val="8"/>
          <w:szCs w:val="8"/>
          <w:lang w:eastAsia="ru-RU"/>
        </w:rPr>
      </w:pPr>
    </w:p>
    <w:p w14:paraId="09BC44E4"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Руководителю уполномоченного органа</w:t>
      </w:r>
    </w:p>
    <w:p w14:paraId="16ABA6FD"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__________________________________</w:t>
      </w:r>
    </w:p>
    <w:p w14:paraId="5231E850"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(наименование руководителя</w:t>
      </w:r>
    </w:p>
    <w:p w14:paraId="5FAA2BF0"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и уполномоченного органа)</w:t>
      </w:r>
    </w:p>
    <w:p w14:paraId="1E647F17"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__________________________________</w:t>
      </w:r>
    </w:p>
    <w:p w14:paraId="106C5439"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Для юридических лиц: наименование,</w:t>
      </w:r>
    </w:p>
    <w:p w14:paraId="26E7D165"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место нахождения,</w:t>
      </w:r>
    </w:p>
    <w:p w14:paraId="2658DC7F"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__________________________________</w:t>
      </w:r>
    </w:p>
    <w:p w14:paraId="3A0FAE95"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ОГРН, ИНН</w:t>
      </w:r>
      <w:r w:rsidRPr="006D1870">
        <w:rPr>
          <w:rFonts w:ascii="Times New Roman" w:eastAsia="Times New Roman" w:hAnsi="Times New Roman" w:cs="Times New Roman"/>
          <w:vertAlign w:val="superscript"/>
          <w:lang w:eastAsia="ru-RU"/>
        </w:rPr>
        <w:footnoteReference w:id="2"/>
      </w:r>
    </w:p>
    <w:p w14:paraId="06A957AF"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__________________________________</w:t>
      </w:r>
    </w:p>
    <w:p w14:paraId="299587FA"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для физических лиц: фамилия, имя и</w:t>
      </w:r>
    </w:p>
    <w:p w14:paraId="688E4C86"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(при наличии) отчество,</w:t>
      </w:r>
    </w:p>
    <w:p w14:paraId="361A8E31"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__________________________________</w:t>
      </w:r>
    </w:p>
    <w:p w14:paraId="33CDBBA7"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дата и место рождения, адрес места</w:t>
      </w:r>
    </w:p>
    <w:p w14:paraId="76A4C4F0"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жительства (регистрации)</w:t>
      </w:r>
    </w:p>
    <w:p w14:paraId="2A243223"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__________________________________</w:t>
      </w:r>
    </w:p>
    <w:p w14:paraId="49A4216F"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реквизиты документа,</w:t>
      </w:r>
    </w:p>
    <w:p w14:paraId="38A38C6C"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удостоверяющего личность</w:t>
      </w:r>
    </w:p>
    <w:p w14:paraId="754ED0B1"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__________________________________</w:t>
      </w:r>
    </w:p>
    <w:p w14:paraId="6BA8FEC0"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(наименование, серия и номер, дата</w:t>
      </w:r>
    </w:p>
    <w:p w14:paraId="4D41EDAE"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выдачи, наименование органа,</w:t>
      </w:r>
    </w:p>
    <w:p w14:paraId="754815A2"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выдавшего документ)</w:t>
      </w:r>
    </w:p>
    <w:p w14:paraId="6972D77E"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__________________________________</w:t>
      </w:r>
    </w:p>
    <w:p w14:paraId="75C1EF7C"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номер телефона, факс</w:t>
      </w:r>
    </w:p>
    <w:p w14:paraId="2C0D6BC6"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__________________________________</w:t>
      </w:r>
    </w:p>
    <w:p w14:paraId="19EC4AFF"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почтовый адрес и (или) адрес</w:t>
      </w:r>
    </w:p>
    <w:p w14:paraId="1905D7BB"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электронной почты для связи</w:t>
      </w:r>
    </w:p>
    <w:p w14:paraId="625855B2" w14:textId="77777777" w:rsidR="006D1870" w:rsidRPr="006D1870" w:rsidRDefault="006D1870" w:rsidP="006D1870">
      <w:pPr>
        <w:spacing w:after="0" w:line="240" w:lineRule="auto"/>
        <w:jc w:val="center"/>
        <w:rPr>
          <w:rFonts w:ascii="Times New Roman" w:eastAsia="Times New Roman" w:hAnsi="Times New Roman" w:cs="Times New Roman"/>
          <w:lang w:eastAsia="ru-RU"/>
        </w:rPr>
      </w:pPr>
      <w:r w:rsidRPr="006D1870">
        <w:rPr>
          <w:rFonts w:ascii="Times New Roman" w:eastAsia="Times New Roman" w:hAnsi="Times New Roman" w:cs="Times New Roman"/>
          <w:b/>
          <w:bCs/>
          <w:lang w:eastAsia="ru-RU"/>
        </w:rPr>
        <w:t>Заявление</w:t>
      </w:r>
      <w:r w:rsidRPr="006D1870">
        <w:rPr>
          <w:rFonts w:ascii="Times New Roman" w:eastAsia="Times New Roman" w:hAnsi="Times New Roman" w:cs="Times New Roman"/>
          <w:b/>
          <w:bCs/>
          <w:lang w:eastAsia="ru-RU"/>
        </w:rPr>
        <w:br/>
        <w:t>о предоставлении разрешения на осуществление земляных работ</w:t>
      </w:r>
    </w:p>
    <w:p w14:paraId="30B20392"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Прошу предоставить разрешение на осуществление земляных работ наследующем земельном участке/на земле, государственная собственность на которую не разграничена (указывается нужное).</w:t>
      </w:r>
    </w:p>
    <w:p w14:paraId="383FBA80"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Кадастровый номер земельного участка: ______________________________(если имеется).</w:t>
      </w:r>
    </w:p>
    <w:p w14:paraId="7FE29EC2"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Местоположение земельного участка (участка земли, государственная собственность на которую не разграничена): _________________________________________ ___________________________________________(указывается адрес земельного участка: адрес земельного участка указывается в соответствии со сведениями Единого государственного реестра недвижимости, если земельный участок поставлен на кадастровый учет: в отношении участка земли, государственная собственность на которую не разграничена, указываются координаты характерных точек границ территории)</w:t>
      </w:r>
    </w:p>
    <w:p w14:paraId="33F165A6"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Площадь земельного участка (земли) ___________________________ кв. м(указывается площадь земельного участка (земли); площадь </w:t>
      </w:r>
      <w:proofErr w:type="spellStart"/>
      <w:r w:rsidRPr="006D1870">
        <w:rPr>
          <w:rFonts w:ascii="Times New Roman" w:eastAsia="Times New Roman" w:hAnsi="Times New Roman" w:cs="Times New Roman"/>
          <w:lang w:eastAsia="ru-RU"/>
        </w:rPr>
        <w:t>земельногоучастка</w:t>
      </w:r>
      <w:proofErr w:type="spellEnd"/>
      <w:r w:rsidRPr="006D1870">
        <w:rPr>
          <w:rFonts w:ascii="Times New Roman" w:eastAsia="Times New Roman" w:hAnsi="Times New Roman" w:cs="Times New Roman"/>
          <w:lang w:eastAsia="ru-RU"/>
        </w:rPr>
        <w:t xml:space="preserve"> указывается в соответствии со сведениями Единого государственного реестра недвижимости, если земельный участок поставлен на кадастровый учет)</w:t>
      </w:r>
    </w:p>
    <w:p w14:paraId="4ED55DCE"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Приложения, согласно </w:t>
      </w:r>
      <w:hyperlink w:anchor="sub_1004" w:history="1">
        <w:r w:rsidRPr="006D1870">
          <w:rPr>
            <w:rFonts w:ascii="Times New Roman" w:eastAsia="Times New Roman" w:hAnsi="Times New Roman" w:cs="Times New Roman"/>
            <w:lang w:eastAsia="ru-RU"/>
          </w:rPr>
          <w:t>пункту 4</w:t>
        </w:r>
      </w:hyperlink>
      <w:r w:rsidRPr="006D1870">
        <w:rPr>
          <w:rFonts w:ascii="Times New Roman" w:eastAsia="Times New Roman" w:hAnsi="Times New Roman" w:cs="Times New Roman"/>
          <w:lang w:eastAsia="ru-RU"/>
        </w:rPr>
        <w:t xml:space="preserve"> Порядка предоставления разрешения на осуществление земляных работ, утвержденного приказом министерства строительства Самарской области от 12 апреля 2019 года № 57-п.</w:t>
      </w:r>
    </w:p>
    <w:p w14:paraId="6A7C9322"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 xml:space="preserve">Даю согласие на обработку моих персональных данных, указанных в заявлении в порядке, установленном </w:t>
      </w:r>
      <w:hyperlink r:id="rId13" w:history="1">
        <w:r w:rsidRPr="006D1870">
          <w:rPr>
            <w:rFonts w:ascii="Times New Roman" w:eastAsia="Times New Roman" w:hAnsi="Times New Roman" w:cs="Times New Roman"/>
            <w:lang w:eastAsia="ru-RU"/>
          </w:rPr>
          <w:t>законодательством</w:t>
        </w:r>
      </w:hyperlink>
      <w:r w:rsidRPr="006D1870">
        <w:rPr>
          <w:rFonts w:ascii="Times New Roman" w:eastAsia="Times New Roman" w:hAnsi="Times New Roman" w:cs="Times New Roman"/>
          <w:lang w:eastAsia="ru-RU"/>
        </w:rPr>
        <w:t xml:space="preserve"> Российской  Федерации о персональных данных</w:t>
      </w:r>
      <w:r w:rsidRPr="006D1870">
        <w:rPr>
          <w:rFonts w:ascii="Times New Roman" w:eastAsia="Times New Roman" w:hAnsi="Times New Roman" w:cs="Times New Roman"/>
          <w:vertAlign w:val="superscript"/>
          <w:lang w:eastAsia="ru-RU"/>
        </w:rPr>
        <w:footnoteReference w:id="3"/>
      </w:r>
      <w:r w:rsidRPr="006D1870">
        <w:rPr>
          <w:rFonts w:ascii="Times New Roman" w:eastAsia="Times New Roman" w:hAnsi="Times New Roman" w:cs="Times New Roman"/>
          <w:lang w:eastAsia="ru-RU"/>
        </w:rPr>
        <w:t>.</w:t>
      </w:r>
    </w:p>
    <w:p w14:paraId="48255D63" w14:textId="77777777" w:rsidR="006D1870" w:rsidRPr="006D1870" w:rsidRDefault="006D1870" w:rsidP="006D1870">
      <w:pPr>
        <w:spacing w:after="0" w:line="240" w:lineRule="auto"/>
        <w:rPr>
          <w:rFonts w:ascii="Times New Roman" w:eastAsia="Times New Roman" w:hAnsi="Times New Roman" w:cs="Times New Roman"/>
          <w:lang w:eastAsia="ru-RU"/>
        </w:rPr>
      </w:pPr>
      <w:bookmarkStart w:id="58" w:name="sub_20001"/>
      <w:bookmarkStart w:id="59" w:name="_Hlk10818234"/>
      <w:bookmarkEnd w:id="58"/>
      <w:r w:rsidRPr="006D1870">
        <w:rPr>
          <w:rFonts w:ascii="Times New Roman" w:eastAsia="Times New Roman" w:hAnsi="Times New Roman" w:cs="Times New Roman"/>
          <w:lang w:eastAsia="ru-RU"/>
        </w:rPr>
        <w:t>___________________ ___________________________________________________</w:t>
      </w:r>
    </w:p>
    <w:p w14:paraId="5C7C773B"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(подпись) (фамилия, имя и (при наличии) отчество подписавшего лица</w:t>
      </w:r>
    </w:p>
    <w:p w14:paraId="2DF6EB3A"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___________________________________________________</w:t>
      </w:r>
    </w:p>
    <w:p w14:paraId="74AACCE9"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наименование должности подписавшего лица либо</w:t>
      </w:r>
    </w:p>
    <w:p w14:paraId="5783F35D"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___________________________________________________</w:t>
      </w:r>
    </w:p>
    <w:p w14:paraId="7C1C2633"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lastRenderedPageBreak/>
        <w:t>указание на то, что подписавшее лицо</w:t>
      </w:r>
    </w:p>
    <w:p w14:paraId="5EF2768D"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(для юридических___________________________________________________</w:t>
      </w:r>
    </w:p>
    <w:p w14:paraId="16BADB2A"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лиц) является представителем по доверенности)</w:t>
      </w:r>
    </w:p>
    <w:p w14:paraId="736D5F5F"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bookmarkStart w:id="60" w:name="sub_30000"/>
      <w:bookmarkStart w:id="61" w:name="_Hlk10817891"/>
      <w:bookmarkEnd w:id="59"/>
      <w:bookmarkEnd w:id="60"/>
      <w:r w:rsidRPr="006D1870">
        <w:rPr>
          <w:rFonts w:ascii="Times New Roman" w:eastAsia="Times New Roman" w:hAnsi="Times New Roman" w:cs="Times New Roman"/>
          <w:sz w:val="20"/>
          <w:szCs w:val="20"/>
          <w:lang w:eastAsia="ru-RU"/>
        </w:rPr>
        <w:t>Приложение 3</w:t>
      </w:r>
    </w:p>
    <w:p w14:paraId="45F0BE97"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к </w:t>
      </w:r>
      <w:bookmarkEnd w:id="61"/>
      <w:r w:rsidRPr="006D1870">
        <w:rPr>
          <w:rFonts w:ascii="Times New Roman" w:eastAsia="Times New Roman" w:hAnsi="Times New Roman" w:cs="Times New Roman"/>
          <w:sz w:val="20"/>
          <w:szCs w:val="20"/>
          <w:lang w:eastAsia="ru-RU"/>
        </w:rPr>
        <w:t xml:space="preserve">Правилам благоустройства </w:t>
      </w:r>
    </w:p>
    <w:p w14:paraId="3FCC8318"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территории городского поселения Безенчук </w:t>
      </w:r>
    </w:p>
    <w:p w14:paraId="23CDFA33"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муниципального района Безенчукский Самарской области, </w:t>
      </w:r>
    </w:p>
    <w:p w14:paraId="30043F22"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утвержденных решением Собрания представителей </w:t>
      </w:r>
    </w:p>
    <w:p w14:paraId="2DF6D591"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городского поселения Безенчук </w:t>
      </w:r>
    </w:p>
    <w:p w14:paraId="716BE9D3" w14:textId="77777777" w:rsidR="006D1870" w:rsidRPr="006D1870" w:rsidRDefault="006D1870" w:rsidP="006D1870">
      <w:pPr>
        <w:spacing w:after="0" w:line="240" w:lineRule="auto"/>
        <w:jc w:val="right"/>
        <w:rPr>
          <w:rFonts w:ascii="Times New Roman" w:eastAsia="Times New Roman" w:hAnsi="Times New Roman" w:cs="Times New Roman"/>
          <w:sz w:val="20"/>
          <w:szCs w:val="20"/>
          <w:lang w:eastAsia="ru-RU"/>
        </w:rPr>
      </w:pPr>
      <w:r w:rsidRPr="006D1870">
        <w:rPr>
          <w:rFonts w:ascii="Times New Roman" w:eastAsia="Times New Roman" w:hAnsi="Times New Roman" w:cs="Times New Roman"/>
          <w:sz w:val="20"/>
          <w:szCs w:val="20"/>
          <w:lang w:eastAsia="ru-RU"/>
        </w:rPr>
        <w:t xml:space="preserve">муниципального района Безенчукский Самарской области </w:t>
      </w:r>
    </w:p>
    <w:p w14:paraId="53F62ECD" w14:textId="77777777" w:rsidR="006D1870" w:rsidRPr="006D1870" w:rsidRDefault="006D1870" w:rsidP="006D1870">
      <w:pPr>
        <w:spacing w:after="0" w:line="240" w:lineRule="auto"/>
        <w:jc w:val="right"/>
        <w:rPr>
          <w:rFonts w:ascii="Times New Roman" w:eastAsia="Times New Roman" w:hAnsi="Times New Roman" w:cs="Times New Roman"/>
          <w:lang w:eastAsia="ru-RU"/>
        </w:rPr>
      </w:pPr>
      <w:r w:rsidRPr="006D1870">
        <w:rPr>
          <w:rFonts w:ascii="Times New Roman" w:eastAsia="Times New Roman" w:hAnsi="Times New Roman" w:cs="Times New Roman"/>
          <w:sz w:val="20"/>
          <w:szCs w:val="20"/>
          <w:lang w:eastAsia="ru-RU"/>
        </w:rPr>
        <w:t>от 12.10.2017 № 3/25</w:t>
      </w:r>
    </w:p>
    <w:p w14:paraId="6E690749" w14:textId="77777777" w:rsidR="006D1870" w:rsidRPr="006D1870" w:rsidRDefault="006D1870" w:rsidP="006D1870">
      <w:pPr>
        <w:spacing w:after="0" w:line="240" w:lineRule="auto"/>
        <w:jc w:val="center"/>
        <w:rPr>
          <w:rFonts w:ascii="Times New Roman" w:eastAsia="Times New Roman" w:hAnsi="Times New Roman" w:cs="Times New Roman"/>
          <w:lang w:eastAsia="ru-RU"/>
        </w:rPr>
      </w:pPr>
      <w:r w:rsidRPr="006D1870">
        <w:rPr>
          <w:rFonts w:ascii="Times New Roman" w:eastAsia="Times New Roman" w:hAnsi="Times New Roman" w:cs="Times New Roman"/>
          <w:b/>
          <w:bCs/>
          <w:lang w:eastAsia="ru-RU"/>
        </w:rPr>
        <w:t>Акт</w:t>
      </w:r>
      <w:r w:rsidRPr="006D1870">
        <w:rPr>
          <w:rFonts w:ascii="Times New Roman" w:eastAsia="Times New Roman" w:hAnsi="Times New Roman" w:cs="Times New Roman"/>
          <w:b/>
          <w:bCs/>
          <w:lang w:eastAsia="ru-RU"/>
        </w:rPr>
        <w:br/>
        <w:t>завершения земляных работ</w:t>
      </w:r>
    </w:p>
    <w:p w14:paraId="729B0B48"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 _______________ 20___ г.                                                                                 № _____</w:t>
      </w:r>
    </w:p>
    <w:p w14:paraId="410CB8A6"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Заявитель ____________________________________________________________________</w:t>
      </w:r>
    </w:p>
    <w:p w14:paraId="20149CF0" w14:textId="77777777" w:rsidR="006D1870" w:rsidRPr="006D1870" w:rsidRDefault="006D1870" w:rsidP="006D1870">
      <w:pPr>
        <w:spacing w:after="0" w:line="240" w:lineRule="auto"/>
        <w:jc w:val="center"/>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(Ф.И.О. наименование, адрес Заявителя, производящего земляные работы)</w:t>
      </w:r>
    </w:p>
    <w:p w14:paraId="51D5547D"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По объекту: ___________________________________________________________________</w:t>
      </w:r>
    </w:p>
    <w:p w14:paraId="00172D2F"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_____________________________________________________________________________</w:t>
      </w:r>
    </w:p>
    <w:p w14:paraId="142D1B86" w14:textId="77777777" w:rsidR="006D1870" w:rsidRPr="006D1870" w:rsidRDefault="006D1870" w:rsidP="006D1870">
      <w:pPr>
        <w:spacing w:after="0" w:line="240" w:lineRule="auto"/>
        <w:jc w:val="center"/>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(наименование объекта, адрес проведения земляных работ)</w:t>
      </w:r>
    </w:p>
    <w:p w14:paraId="2185A70B"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Восстановление элементов благоустройства, нарушенных в период низких температур наружного воздуха, провести до «______» _______________________ 20______ г.</w:t>
      </w:r>
    </w:p>
    <w:p w14:paraId="2B845484"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Представитель уполномоченного органа</w:t>
      </w:r>
    </w:p>
    <w:p w14:paraId="0EAB04FA" w14:textId="77777777" w:rsidR="006D1870" w:rsidRPr="006D1870" w:rsidRDefault="006D1870" w:rsidP="006D1870">
      <w:pPr>
        <w:spacing w:after="0" w:line="240" w:lineRule="auto"/>
        <w:jc w:val="both"/>
        <w:rPr>
          <w:rFonts w:ascii="Times New Roman" w:eastAsia="Times New Roman" w:hAnsi="Times New Roman" w:cs="Times New Roman"/>
          <w:lang w:eastAsia="ru-RU"/>
        </w:rPr>
      </w:pPr>
      <w:bookmarkStart w:id="62" w:name="_Hlk10815843"/>
      <w:r w:rsidRPr="006D1870">
        <w:rPr>
          <w:rFonts w:ascii="Times New Roman" w:eastAsia="Times New Roman" w:hAnsi="Times New Roman" w:cs="Times New Roman"/>
          <w:lang w:eastAsia="ru-RU"/>
        </w:rPr>
        <w:t>______________________ ______________________ ______________________</w:t>
      </w:r>
    </w:p>
    <w:p w14:paraId="51EAA710"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должность подпись (Ф.И.О.)</w:t>
      </w:r>
    </w:p>
    <w:bookmarkEnd w:id="62"/>
    <w:p w14:paraId="3217EC27"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Заявитель</w:t>
      </w:r>
    </w:p>
    <w:p w14:paraId="5ACB57C1"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 ______________________ ______________________</w:t>
      </w:r>
    </w:p>
    <w:p w14:paraId="45F25ACF"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должность подпись (Ф.И.О.)</w:t>
      </w:r>
    </w:p>
    <w:p w14:paraId="7A34E56A"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Работы по восстановлению и озеленению территории после проведения земляных работ выполнены в полном объеме.</w:t>
      </w:r>
    </w:p>
    <w:tbl>
      <w:tblPr>
        <w:tblW w:w="9334" w:type="dxa"/>
        <w:tblCellSpacing w:w="0" w:type="dxa"/>
        <w:tblInd w:w="12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345"/>
        <w:gridCol w:w="3603"/>
        <w:gridCol w:w="1098"/>
        <w:gridCol w:w="1240"/>
        <w:gridCol w:w="1240"/>
        <w:gridCol w:w="1808"/>
      </w:tblGrid>
      <w:tr w:rsidR="006D1870" w:rsidRPr="006D1870" w14:paraId="2F611CBB" w14:textId="77777777" w:rsidTr="003D4942">
        <w:trPr>
          <w:tblCellSpacing w:w="0" w:type="dxa"/>
        </w:trPr>
        <w:tc>
          <w:tcPr>
            <w:tcW w:w="345" w:type="dxa"/>
            <w:tcBorders>
              <w:top w:val="outset" w:sz="6" w:space="0" w:color="000000"/>
              <w:left w:val="outset" w:sz="6" w:space="0" w:color="000000"/>
              <w:bottom w:val="outset" w:sz="6" w:space="0" w:color="000000"/>
              <w:right w:val="outset" w:sz="6" w:space="0" w:color="000000"/>
            </w:tcBorders>
            <w:vAlign w:val="center"/>
            <w:hideMark/>
          </w:tcPr>
          <w:p w14:paraId="19358597"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3603" w:type="dxa"/>
            <w:tcBorders>
              <w:top w:val="outset" w:sz="6" w:space="0" w:color="000000"/>
              <w:left w:val="outset" w:sz="6" w:space="0" w:color="000000"/>
              <w:bottom w:val="outset" w:sz="6" w:space="0" w:color="000000"/>
              <w:right w:val="outset" w:sz="6" w:space="0" w:color="000000"/>
            </w:tcBorders>
            <w:vAlign w:val="center"/>
            <w:hideMark/>
          </w:tcPr>
          <w:p w14:paraId="3552C254"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Элементы благоустройства и озеленения</w:t>
            </w:r>
          </w:p>
        </w:tc>
        <w:tc>
          <w:tcPr>
            <w:tcW w:w="1098" w:type="dxa"/>
            <w:tcBorders>
              <w:top w:val="outset" w:sz="6" w:space="0" w:color="000000"/>
              <w:left w:val="outset" w:sz="6" w:space="0" w:color="000000"/>
              <w:bottom w:val="outset" w:sz="6" w:space="0" w:color="000000"/>
              <w:right w:val="outset" w:sz="6" w:space="0" w:color="000000"/>
            </w:tcBorders>
            <w:vAlign w:val="center"/>
            <w:hideMark/>
          </w:tcPr>
          <w:p w14:paraId="42F5ED80"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Ед. изм.</w:t>
            </w:r>
          </w:p>
        </w:tc>
        <w:tc>
          <w:tcPr>
            <w:tcW w:w="4288" w:type="dxa"/>
            <w:gridSpan w:val="3"/>
            <w:tcBorders>
              <w:top w:val="outset" w:sz="6" w:space="0" w:color="000000"/>
              <w:left w:val="outset" w:sz="6" w:space="0" w:color="000000"/>
              <w:bottom w:val="outset" w:sz="6" w:space="0" w:color="000000"/>
              <w:right w:val="outset" w:sz="6" w:space="0" w:color="000000"/>
            </w:tcBorders>
            <w:vAlign w:val="center"/>
            <w:hideMark/>
          </w:tcPr>
          <w:p w14:paraId="6FA5314C"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восстановлено/не восстановлено (нужное подчеркнуть)</w:t>
            </w:r>
          </w:p>
        </w:tc>
      </w:tr>
      <w:tr w:rsidR="006D1870" w:rsidRPr="006D1870" w14:paraId="59A7F71A" w14:textId="77777777" w:rsidTr="003D4942">
        <w:trPr>
          <w:tblCellSpacing w:w="0" w:type="dxa"/>
        </w:trPr>
        <w:tc>
          <w:tcPr>
            <w:tcW w:w="345" w:type="dxa"/>
            <w:tcBorders>
              <w:top w:val="outset" w:sz="6" w:space="0" w:color="000000"/>
              <w:left w:val="outset" w:sz="6" w:space="0" w:color="000000"/>
              <w:bottom w:val="outset" w:sz="6" w:space="0" w:color="000000"/>
              <w:right w:val="outset" w:sz="6" w:space="0" w:color="000000"/>
            </w:tcBorders>
            <w:vAlign w:val="center"/>
            <w:hideMark/>
          </w:tcPr>
          <w:p w14:paraId="3B980FF8"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3603" w:type="dxa"/>
            <w:tcBorders>
              <w:top w:val="outset" w:sz="6" w:space="0" w:color="000000"/>
              <w:left w:val="outset" w:sz="6" w:space="0" w:color="000000"/>
              <w:bottom w:val="outset" w:sz="6" w:space="0" w:color="000000"/>
              <w:right w:val="outset" w:sz="6" w:space="0" w:color="000000"/>
            </w:tcBorders>
            <w:vAlign w:val="center"/>
            <w:hideMark/>
          </w:tcPr>
          <w:p w14:paraId="53A9755C"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098" w:type="dxa"/>
            <w:tcBorders>
              <w:top w:val="outset" w:sz="6" w:space="0" w:color="000000"/>
              <w:left w:val="outset" w:sz="6" w:space="0" w:color="000000"/>
              <w:bottom w:val="outset" w:sz="6" w:space="0" w:color="000000"/>
              <w:right w:val="outset" w:sz="6" w:space="0" w:color="000000"/>
            </w:tcBorders>
            <w:vAlign w:val="center"/>
            <w:hideMark/>
          </w:tcPr>
          <w:p w14:paraId="27082337"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7E3BB1D2"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щебень</w:t>
            </w: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5321B202"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асфальт</w:t>
            </w:r>
          </w:p>
        </w:tc>
        <w:tc>
          <w:tcPr>
            <w:tcW w:w="1808" w:type="dxa"/>
            <w:tcBorders>
              <w:top w:val="outset" w:sz="6" w:space="0" w:color="000000"/>
              <w:left w:val="outset" w:sz="6" w:space="0" w:color="000000"/>
              <w:bottom w:val="outset" w:sz="6" w:space="0" w:color="000000"/>
              <w:right w:val="outset" w:sz="6" w:space="0" w:color="000000"/>
            </w:tcBorders>
            <w:vAlign w:val="center"/>
            <w:hideMark/>
          </w:tcPr>
          <w:p w14:paraId="4EB6E625"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газон/грунт</w:t>
            </w:r>
          </w:p>
        </w:tc>
      </w:tr>
      <w:tr w:rsidR="006D1870" w:rsidRPr="006D1870" w14:paraId="59113659" w14:textId="77777777" w:rsidTr="003D4942">
        <w:trPr>
          <w:tblCellSpacing w:w="0" w:type="dxa"/>
        </w:trPr>
        <w:tc>
          <w:tcPr>
            <w:tcW w:w="345" w:type="dxa"/>
            <w:tcBorders>
              <w:top w:val="outset" w:sz="6" w:space="0" w:color="000000"/>
              <w:left w:val="outset" w:sz="6" w:space="0" w:color="000000"/>
              <w:bottom w:val="outset" w:sz="6" w:space="0" w:color="000000"/>
              <w:right w:val="outset" w:sz="6" w:space="0" w:color="000000"/>
            </w:tcBorders>
            <w:vAlign w:val="center"/>
            <w:hideMark/>
          </w:tcPr>
          <w:p w14:paraId="1BBF7C3C"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8989" w:type="dxa"/>
            <w:gridSpan w:val="5"/>
            <w:tcBorders>
              <w:top w:val="outset" w:sz="6" w:space="0" w:color="000000"/>
              <w:left w:val="outset" w:sz="6" w:space="0" w:color="000000"/>
              <w:bottom w:val="outset" w:sz="6" w:space="0" w:color="000000"/>
              <w:right w:val="outset" w:sz="6" w:space="0" w:color="000000"/>
            </w:tcBorders>
            <w:hideMark/>
          </w:tcPr>
          <w:p w14:paraId="1C0DD0D5"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Дорожная часть</w:t>
            </w:r>
          </w:p>
        </w:tc>
      </w:tr>
      <w:tr w:rsidR="006D1870" w:rsidRPr="006D1870" w14:paraId="486E26AE" w14:textId="77777777" w:rsidTr="003D4942">
        <w:trPr>
          <w:tblCellSpacing w:w="0" w:type="dxa"/>
        </w:trPr>
        <w:tc>
          <w:tcPr>
            <w:tcW w:w="345" w:type="dxa"/>
            <w:tcBorders>
              <w:top w:val="outset" w:sz="6" w:space="0" w:color="000000"/>
              <w:left w:val="outset" w:sz="6" w:space="0" w:color="000000"/>
              <w:bottom w:val="outset" w:sz="6" w:space="0" w:color="000000"/>
              <w:right w:val="outset" w:sz="6" w:space="0" w:color="000000"/>
            </w:tcBorders>
            <w:vAlign w:val="center"/>
            <w:hideMark/>
          </w:tcPr>
          <w:p w14:paraId="045ECC4D"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3603" w:type="dxa"/>
            <w:tcBorders>
              <w:top w:val="outset" w:sz="6" w:space="0" w:color="000000"/>
              <w:left w:val="outset" w:sz="6" w:space="0" w:color="000000"/>
              <w:bottom w:val="outset" w:sz="6" w:space="0" w:color="000000"/>
              <w:right w:val="outset" w:sz="6" w:space="0" w:color="000000"/>
            </w:tcBorders>
            <w:hideMark/>
          </w:tcPr>
          <w:p w14:paraId="43D062E4"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Проезжая часть</w:t>
            </w:r>
          </w:p>
        </w:tc>
        <w:tc>
          <w:tcPr>
            <w:tcW w:w="1098" w:type="dxa"/>
            <w:tcBorders>
              <w:top w:val="outset" w:sz="6" w:space="0" w:color="000000"/>
              <w:left w:val="outset" w:sz="6" w:space="0" w:color="000000"/>
              <w:bottom w:val="outset" w:sz="6" w:space="0" w:color="000000"/>
              <w:right w:val="outset" w:sz="6" w:space="0" w:color="000000"/>
            </w:tcBorders>
            <w:hideMark/>
          </w:tcPr>
          <w:p w14:paraId="2C6E9228"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кв. м</w:t>
            </w: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28E9CD64"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2C794C65"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808" w:type="dxa"/>
            <w:tcBorders>
              <w:top w:val="outset" w:sz="6" w:space="0" w:color="000000"/>
              <w:left w:val="outset" w:sz="6" w:space="0" w:color="000000"/>
              <w:bottom w:val="outset" w:sz="6" w:space="0" w:color="000000"/>
              <w:right w:val="outset" w:sz="6" w:space="0" w:color="000000"/>
            </w:tcBorders>
            <w:vAlign w:val="center"/>
            <w:hideMark/>
          </w:tcPr>
          <w:p w14:paraId="44749B14" w14:textId="77777777" w:rsidR="006D1870" w:rsidRPr="006D1870" w:rsidRDefault="006D1870" w:rsidP="006D1870">
            <w:pPr>
              <w:spacing w:after="0" w:line="240" w:lineRule="auto"/>
              <w:rPr>
                <w:rFonts w:ascii="Times New Roman" w:eastAsia="Times New Roman" w:hAnsi="Times New Roman" w:cs="Times New Roman"/>
                <w:lang w:eastAsia="ru-RU"/>
              </w:rPr>
            </w:pPr>
          </w:p>
        </w:tc>
      </w:tr>
      <w:tr w:rsidR="006D1870" w:rsidRPr="006D1870" w14:paraId="17AFF716" w14:textId="77777777" w:rsidTr="003D4942">
        <w:trPr>
          <w:tblCellSpacing w:w="0" w:type="dxa"/>
        </w:trPr>
        <w:tc>
          <w:tcPr>
            <w:tcW w:w="345" w:type="dxa"/>
            <w:tcBorders>
              <w:top w:val="outset" w:sz="6" w:space="0" w:color="000000"/>
              <w:left w:val="outset" w:sz="6" w:space="0" w:color="000000"/>
              <w:bottom w:val="outset" w:sz="6" w:space="0" w:color="000000"/>
              <w:right w:val="outset" w:sz="6" w:space="0" w:color="000000"/>
            </w:tcBorders>
            <w:vAlign w:val="center"/>
            <w:hideMark/>
          </w:tcPr>
          <w:p w14:paraId="44CEC7F0"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3603" w:type="dxa"/>
            <w:tcBorders>
              <w:top w:val="outset" w:sz="6" w:space="0" w:color="000000"/>
              <w:left w:val="outset" w:sz="6" w:space="0" w:color="000000"/>
              <w:bottom w:val="outset" w:sz="6" w:space="0" w:color="000000"/>
              <w:right w:val="outset" w:sz="6" w:space="0" w:color="000000"/>
            </w:tcBorders>
            <w:hideMark/>
          </w:tcPr>
          <w:p w14:paraId="4BD91D26"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Межквартальные дороги</w:t>
            </w:r>
          </w:p>
        </w:tc>
        <w:tc>
          <w:tcPr>
            <w:tcW w:w="1098" w:type="dxa"/>
            <w:tcBorders>
              <w:top w:val="outset" w:sz="6" w:space="0" w:color="000000"/>
              <w:left w:val="outset" w:sz="6" w:space="0" w:color="000000"/>
              <w:bottom w:val="outset" w:sz="6" w:space="0" w:color="000000"/>
              <w:right w:val="outset" w:sz="6" w:space="0" w:color="000000"/>
            </w:tcBorders>
            <w:hideMark/>
          </w:tcPr>
          <w:p w14:paraId="63402846"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кв. м</w:t>
            </w: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2F55EDBB"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0E8DF2C8"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808" w:type="dxa"/>
            <w:tcBorders>
              <w:top w:val="outset" w:sz="6" w:space="0" w:color="000000"/>
              <w:left w:val="outset" w:sz="6" w:space="0" w:color="000000"/>
              <w:bottom w:val="outset" w:sz="6" w:space="0" w:color="000000"/>
              <w:right w:val="outset" w:sz="6" w:space="0" w:color="000000"/>
            </w:tcBorders>
            <w:vAlign w:val="center"/>
            <w:hideMark/>
          </w:tcPr>
          <w:p w14:paraId="76A79FF2" w14:textId="77777777" w:rsidR="006D1870" w:rsidRPr="006D1870" w:rsidRDefault="006D1870" w:rsidP="006D1870">
            <w:pPr>
              <w:spacing w:after="0" w:line="240" w:lineRule="auto"/>
              <w:rPr>
                <w:rFonts w:ascii="Times New Roman" w:eastAsia="Times New Roman" w:hAnsi="Times New Roman" w:cs="Times New Roman"/>
                <w:lang w:eastAsia="ru-RU"/>
              </w:rPr>
            </w:pPr>
          </w:p>
        </w:tc>
      </w:tr>
      <w:tr w:rsidR="006D1870" w:rsidRPr="006D1870" w14:paraId="368D377A" w14:textId="77777777" w:rsidTr="003D4942">
        <w:trPr>
          <w:tblCellSpacing w:w="0" w:type="dxa"/>
        </w:trPr>
        <w:tc>
          <w:tcPr>
            <w:tcW w:w="345" w:type="dxa"/>
            <w:tcBorders>
              <w:top w:val="outset" w:sz="6" w:space="0" w:color="000000"/>
              <w:left w:val="outset" w:sz="6" w:space="0" w:color="000000"/>
              <w:bottom w:val="outset" w:sz="6" w:space="0" w:color="000000"/>
              <w:right w:val="outset" w:sz="6" w:space="0" w:color="000000"/>
            </w:tcBorders>
            <w:vAlign w:val="center"/>
            <w:hideMark/>
          </w:tcPr>
          <w:p w14:paraId="54A6B752"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3603" w:type="dxa"/>
            <w:tcBorders>
              <w:top w:val="outset" w:sz="6" w:space="0" w:color="000000"/>
              <w:left w:val="outset" w:sz="6" w:space="0" w:color="000000"/>
              <w:bottom w:val="outset" w:sz="6" w:space="0" w:color="000000"/>
              <w:right w:val="outset" w:sz="6" w:space="0" w:color="000000"/>
            </w:tcBorders>
            <w:hideMark/>
          </w:tcPr>
          <w:p w14:paraId="1AD3A4B3"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Пешеходные дорожки (замощение, плитка)</w:t>
            </w:r>
          </w:p>
        </w:tc>
        <w:tc>
          <w:tcPr>
            <w:tcW w:w="1098" w:type="dxa"/>
            <w:tcBorders>
              <w:top w:val="outset" w:sz="6" w:space="0" w:color="000000"/>
              <w:left w:val="outset" w:sz="6" w:space="0" w:color="000000"/>
              <w:bottom w:val="outset" w:sz="6" w:space="0" w:color="000000"/>
              <w:right w:val="outset" w:sz="6" w:space="0" w:color="000000"/>
            </w:tcBorders>
            <w:hideMark/>
          </w:tcPr>
          <w:p w14:paraId="44622DAF"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кв. м</w:t>
            </w: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057F776E"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06157D2C"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808" w:type="dxa"/>
            <w:tcBorders>
              <w:top w:val="outset" w:sz="6" w:space="0" w:color="000000"/>
              <w:left w:val="outset" w:sz="6" w:space="0" w:color="000000"/>
              <w:bottom w:val="outset" w:sz="6" w:space="0" w:color="000000"/>
              <w:right w:val="outset" w:sz="6" w:space="0" w:color="000000"/>
            </w:tcBorders>
            <w:vAlign w:val="center"/>
            <w:hideMark/>
          </w:tcPr>
          <w:p w14:paraId="016FBC08" w14:textId="77777777" w:rsidR="006D1870" w:rsidRPr="006D1870" w:rsidRDefault="006D1870" w:rsidP="006D1870">
            <w:pPr>
              <w:spacing w:after="0" w:line="240" w:lineRule="auto"/>
              <w:rPr>
                <w:rFonts w:ascii="Times New Roman" w:eastAsia="Times New Roman" w:hAnsi="Times New Roman" w:cs="Times New Roman"/>
                <w:lang w:eastAsia="ru-RU"/>
              </w:rPr>
            </w:pPr>
          </w:p>
        </w:tc>
      </w:tr>
      <w:tr w:rsidR="006D1870" w:rsidRPr="006D1870" w14:paraId="7E5978E6" w14:textId="77777777" w:rsidTr="003D4942">
        <w:trPr>
          <w:tblCellSpacing w:w="0" w:type="dxa"/>
        </w:trPr>
        <w:tc>
          <w:tcPr>
            <w:tcW w:w="345" w:type="dxa"/>
            <w:tcBorders>
              <w:top w:val="outset" w:sz="6" w:space="0" w:color="000000"/>
              <w:left w:val="outset" w:sz="6" w:space="0" w:color="000000"/>
              <w:bottom w:val="outset" w:sz="6" w:space="0" w:color="000000"/>
              <w:right w:val="outset" w:sz="6" w:space="0" w:color="000000"/>
            </w:tcBorders>
            <w:vAlign w:val="center"/>
            <w:hideMark/>
          </w:tcPr>
          <w:p w14:paraId="6296227B"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3603" w:type="dxa"/>
            <w:tcBorders>
              <w:top w:val="outset" w:sz="6" w:space="0" w:color="000000"/>
              <w:left w:val="outset" w:sz="6" w:space="0" w:color="000000"/>
              <w:bottom w:val="outset" w:sz="6" w:space="0" w:color="000000"/>
              <w:right w:val="outset" w:sz="6" w:space="0" w:color="000000"/>
            </w:tcBorders>
            <w:hideMark/>
          </w:tcPr>
          <w:p w14:paraId="34B5A1D9"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Тротуар</w:t>
            </w:r>
          </w:p>
        </w:tc>
        <w:tc>
          <w:tcPr>
            <w:tcW w:w="1098" w:type="dxa"/>
            <w:tcBorders>
              <w:top w:val="outset" w:sz="6" w:space="0" w:color="000000"/>
              <w:left w:val="outset" w:sz="6" w:space="0" w:color="000000"/>
              <w:bottom w:val="outset" w:sz="6" w:space="0" w:color="000000"/>
              <w:right w:val="outset" w:sz="6" w:space="0" w:color="000000"/>
            </w:tcBorders>
            <w:hideMark/>
          </w:tcPr>
          <w:p w14:paraId="370EE184"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кв. м</w:t>
            </w: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50EE5D11"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63754664"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808" w:type="dxa"/>
            <w:tcBorders>
              <w:top w:val="outset" w:sz="6" w:space="0" w:color="000000"/>
              <w:left w:val="outset" w:sz="6" w:space="0" w:color="000000"/>
              <w:bottom w:val="outset" w:sz="6" w:space="0" w:color="000000"/>
              <w:right w:val="outset" w:sz="6" w:space="0" w:color="000000"/>
            </w:tcBorders>
            <w:vAlign w:val="center"/>
            <w:hideMark/>
          </w:tcPr>
          <w:p w14:paraId="251A55C7" w14:textId="77777777" w:rsidR="006D1870" w:rsidRPr="006D1870" w:rsidRDefault="006D1870" w:rsidP="006D1870">
            <w:pPr>
              <w:spacing w:after="0" w:line="240" w:lineRule="auto"/>
              <w:rPr>
                <w:rFonts w:ascii="Times New Roman" w:eastAsia="Times New Roman" w:hAnsi="Times New Roman" w:cs="Times New Roman"/>
                <w:lang w:eastAsia="ru-RU"/>
              </w:rPr>
            </w:pPr>
          </w:p>
        </w:tc>
      </w:tr>
      <w:tr w:rsidR="006D1870" w:rsidRPr="006D1870" w14:paraId="324DDDF5" w14:textId="77777777" w:rsidTr="003D4942">
        <w:trPr>
          <w:tblCellSpacing w:w="0" w:type="dxa"/>
        </w:trPr>
        <w:tc>
          <w:tcPr>
            <w:tcW w:w="345" w:type="dxa"/>
            <w:tcBorders>
              <w:top w:val="outset" w:sz="6" w:space="0" w:color="000000"/>
              <w:left w:val="outset" w:sz="6" w:space="0" w:color="000000"/>
              <w:bottom w:val="outset" w:sz="6" w:space="0" w:color="000000"/>
              <w:right w:val="outset" w:sz="6" w:space="0" w:color="000000"/>
            </w:tcBorders>
            <w:vAlign w:val="center"/>
            <w:hideMark/>
          </w:tcPr>
          <w:p w14:paraId="498005F1"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3603" w:type="dxa"/>
            <w:tcBorders>
              <w:top w:val="outset" w:sz="6" w:space="0" w:color="000000"/>
              <w:left w:val="outset" w:sz="6" w:space="0" w:color="000000"/>
              <w:bottom w:val="outset" w:sz="6" w:space="0" w:color="000000"/>
              <w:right w:val="outset" w:sz="6" w:space="0" w:color="000000"/>
            </w:tcBorders>
            <w:hideMark/>
          </w:tcPr>
          <w:p w14:paraId="4F70C817"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Отмостки</w:t>
            </w:r>
          </w:p>
        </w:tc>
        <w:tc>
          <w:tcPr>
            <w:tcW w:w="1098" w:type="dxa"/>
            <w:tcBorders>
              <w:top w:val="outset" w:sz="6" w:space="0" w:color="000000"/>
              <w:left w:val="outset" w:sz="6" w:space="0" w:color="000000"/>
              <w:bottom w:val="outset" w:sz="6" w:space="0" w:color="000000"/>
              <w:right w:val="outset" w:sz="6" w:space="0" w:color="000000"/>
            </w:tcBorders>
            <w:hideMark/>
          </w:tcPr>
          <w:p w14:paraId="34B8F685"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кв. м</w:t>
            </w: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36D60FD4"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4D2A04BE"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808" w:type="dxa"/>
            <w:tcBorders>
              <w:top w:val="outset" w:sz="6" w:space="0" w:color="000000"/>
              <w:left w:val="outset" w:sz="6" w:space="0" w:color="000000"/>
              <w:bottom w:val="outset" w:sz="6" w:space="0" w:color="000000"/>
              <w:right w:val="outset" w:sz="6" w:space="0" w:color="000000"/>
            </w:tcBorders>
            <w:vAlign w:val="center"/>
            <w:hideMark/>
          </w:tcPr>
          <w:p w14:paraId="6004C6DC" w14:textId="77777777" w:rsidR="006D1870" w:rsidRPr="006D1870" w:rsidRDefault="006D1870" w:rsidP="006D1870">
            <w:pPr>
              <w:spacing w:after="0" w:line="240" w:lineRule="auto"/>
              <w:rPr>
                <w:rFonts w:ascii="Times New Roman" w:eastAsia="Times New Roman" w:hAnsi="Times New Roman" w:cs="Times New Roman"/>
                <w:lang w:eastAsia="ru-RU"/>
              </w:rPr>
            </w:pPr>
          </w:p>
        </w:tc>
      </w:tr>
      <w:tr w:rsidR="006D1870" w:rsidRPr="006D1870" w14:paraId="1B382132" w14:textId="77777777" w:rsidTr="003D4942">
        <w:trPr>
          <w:tblCellSpacing w:w="0" w:type="dxa"/>
        </w:trPr>
        <w:tc>
          <w:tcPr>
            <w:tcW w:w="345" w:type="dxa"/>
            <w:tcBorders>
              <w:top w:val="outset" w:sz="6" w:space="0" w:color="000000"/>
              <w:left w:val="outset" w:sz="6" w:space="0" w:color="000000"/>
              <w:bottom w:val="outset" w:sz="6" w:space="0" w:color="000000"/>
              <w:right w:val="outset" w:sz="6" w:space="0" w:color="000000"/>
            </w:tcBorders>
            <w:vAlign w:val="center"/>
            <w:hideMark/>
          </w:tcPr>
          <w:p w14:paraId="7048D964"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3603" w:type="dxa"/>
            <w:tcBorders>
              <w:top w:val="outset" w:sz="6" w:space="0" w:color="000000"/>
              <w:left w:val="outset" w:sz="6" w:space="0" w:color="000000"/>
              <w:bottom w:val="outset" w:sz="6" w:space="0" w:color="000000"/>
              <w:right w:val="outset" w:sz="6" w:space="0" w:color="000000"/>
            </w:tcBorders>
            <w:hideMark/>
          </w:tcPr>
          <w:p w14:paraId="35C8C5EB"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Камни бортовые</w:t>
            </w:r>
          </w:p>
        </w:tc>
        <w:tc>
          <w:tcPr>
            <w:tcW w:w="1098" w:type="dxa"/>
            <w:tcBorders>
              <w:top w:val="outset" w:sz="6" w:space="0" w:color="000000"/>
              <w:left w:val="outset" w:sz="6" w:space="0" w:color="000000"/>
              <w:bottom w:val="outset" w:sz="6" w:space="0" w:color="000000"/>
              <w:right w:val="outset" w:sz="6" w:space="0" w:color="000000"/>
            </w:tcBorders>
            <w:hideMark/>
          </w:tcPr>
          <w:p w14:paraId="725D941F"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шт.</w:t>
            </w: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0B085B9B"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5AAF03FA"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808" w:type="dxa"/>
            <w:tcBorders>
              <w:top w:val="outset" w:sz="6" w:space="0" w:color="000000"/>
              <w:left w:val="outset" w:sz="6" w:space="0" w:color="000000"/>
              <w:bottom w:val="outset" w:sz="6" w:space="0" w:color="000000"/>
              <w:right w:val="outset" w:sz="6" w:space="0" w:color="000000"/>
            </w:tcBorders>
            <w:vAlign w:val="center"/>
            <w:hideMark/>
          </w:tcPr>
          <w:p w14:paraId="07387048" w14:textId="77777777" w:rsidR="006D1870" w:rsidRPr="006D1870" w:rsidRDefault="006D1870" w:rsidP="006D1870">
            <w:pPr>
              <w:spacing w:after="0" w:line="240" w:lineRule="auto"/>
              <w:rPr>
                <w:rFonts w:ascii="Times New Roman" w:eastAsia="Times New Roman" w:hAnsi="Times New Roman" w:cs="Times New Roman"/>
                <w:lang w:eastAsia="ru-RU"/>
              </w:rPr>
            </w:pPr>
          </w:p>
        </w:tc>
      </w:tr>
      <w:tr w:rsidR="006D1870" w:rsidRPr="006D1870" w14:paraId="52F6AE1B" w14:textId="77777777" w:rsidTr="003D4942">
        <w:trPr>
          <w:tblCellSpacing w:w="0" w:type="dxa"/>
        </w:trPr>
        <w:tc>
          <w:tcPr>
            <w:tcW w:w="345" w:type="dxa"/>
            <w:tcBorders>
              <w:top w:val="outset" w:sz="6" w:space="0" w:color="000000"/>
              <w:left w:val="outset" w:sz="6" w:space="0" w:color="000000"/>
              <w:bottom w:val="outset" w:sz="6" w:space="0" w:color="000000"/>
              <w:right w:val="outset" w:sz="6" w:space="0" w:color="000000"/>
            </w:tcBorders>
            <w:vAlign w:val="center"/>
            <w:hideMark/>
          </w:tcPr>
          <w:p w14:paraId="535E46FE"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8989" w:type="dxa"/>
            <w:gridSpan w:val="5"/>
            <w:tcBorders>
              <w:top w:val="outset" w:sz="6" w:space="0" w:color="000000"/>
              <w:left w:val="outset" w:sz="6" w:space="0" w:color="000000"/>
              <w:bottom w:val="outset" w:sz="6" w:space="0" w:color="000000"/>
              <w:right w:val="outset" w:sz="6" w:space="0" w:color="000000"/>
            </w:tcBorders>
            <w:hideMark/>
          </w:tcPr>
          <w:p w14:paraId="62D65138"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Элементы благоустройства дворовых территорий</w:t>
            </w:r>
          </w:p>
        </w:tc>
      </w:tr>
      <w:tr w:rsidR="006D1870" w:rsidRPr="006D1870" w14:paraId="316FFC0C" w14:textId="77777777" w:rsidTr="003D4942">
        <w:trPr>
          <w:tblCellSpacing w:w="0" w:type="dxa"/>
        </w:trPr>
        <w:tc>
          <w:tcPr>
            <w:tcW w:w="345" w:type="dxa"/>
            <w:tcBorders>
              <w:top w:val="outset" w:sz="6" w:space="0" w:color="000000"/>
              <w:left w:val="outset" w:sz="6" w:space="0" w:color="000000"/>
              <w:bottom w:val="outset" w:sz="6" w:space="0" w:color="000000"/>
              <w:right w:val="outset" w:sz="6" w:space="0" w:color="000000"/>
            </w:tcBorders>
            <w:vAlign w:val="center"/>
            <w:hideMark/>
          </w:tcPr>
          <w:p w14:paraId="5C8216B3"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3603" w:type="dxa"/>
            <w:tcBorders>
              <w:top w:val="outset" w:sz="6" w:space="0" w:color="000000"/>
              <w:left w:val="outset" w:sz="6" w:space="0" w:color="000000"/>
              <w:bottom w:val="outset" w:sz="6" w:space="0" w:color="000000"/>
              <w:right w:val="outset" w:sz="6" w:space="0" w:color="000000"/>
            </w:tcBorders>
            <w:hideMark/>
          </w:tcPr>
          <w:p w14:paraId="05ADC984"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Детская площадка, спортивная площадка</w:t>
            </w:r>
          </w:p>
        </w:tc>
        <w:tc>
          <w:tcPr>
            <w:tcW w:w="1098" w:type="dxa"/>
            <w:tcBorders>
              <w:top w:val="outset" w:sz="6" w:space="0" w:color="000000"/>
              <w:left w:val="outset" w:sz="6" w:space="0" w:color="000000"/>
              <w:bottom w:val="outset" w:sz="6" w:space="0" w:color="000000"/>
              <w:right w:val="outset" w:sz="6" w:space="0" w:color="000000"/>
            </w:tcBorders>
            <w:hideMark/>
          </w:tcPr>
          <w:p w14:paraId="7718836C"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кв. м</w:t>
            </w: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0276C877"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21F52505"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808" w:type="dxa"/>
            <w:tcBorders>
              <w:top w:val="outset" w:sz="6" w:space="0" w:color="000000"/>
              <w:left w:val="outset" w:sz="6" w:space="0" w:color="000000"/>
              <w:bottom w:val="outset" w:sz="6" w:space="0" w:color="000000"/>
              <w:right w:val="outset" w:sz="6" w:space="0" w:color="000000"/>
            </w:tcBorders>
            <w:vAlign w:val="center"/>
            <w:hideMark/>
          </w:tcPr>
          <w:p w14:paraId="5499F59A" w14:textId="77777777" w:rsidR="006D1870" w:rsidRPr="006D1870" w:rsidRDefault="006D1870" w:rsidP="006D1870">
            <w:pPr>
              <w:spacing w:after="0" w:line="240" w:lineRule="auto"/>
              <w:rPr>
                <w:rFonts w:ascii="Times New Roman" w:eastAsia="Times New Roman" w:hAnsi="Times New Roman" w:cs="Times New Roman"/>
                <w:lang w:eastAsia="ru-RU"/>
              </w:rPr>
            </w:pPr>
          </w:p>
        </w:tc>
      </w:tr>
      <w:tr w:rsidR="006D1870" w:rsidRPr="006D1870" w14:paraId="6E255A48" w14:textId="77777777" w:rsidTr="003D4942">
        <w:trPr>
          <w:tblCellSpacing w:w="0" w:type="dxa"/>
        </w:trPr>
        <w:tc>
          <w:tcPr>
            <w:tcW w:w="345" w:type="dxa"/>
            <w:tcBorders>
              <w:top w:val="outset" w:sz="6" w:space="0" w:color="000000"/>
              <w:left w:val="outset" w:sz="6" w:space="0" w:color="000000"/>
              <w:bottom w:val="outset" w:sz="6" w:space="0" w:color="000000"/>
              <w:right w:val="outset" w:sz="6" w:space="0" w:color="000000"/>
            </w:tcBorders>
            <w:vAlign w:val="center"/>
            <w:hideMark/>
          </w:tcPr>
          <w:p w14:paraId="30252FCD"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3603" w:type="dxa"/>
            <w:tcBorders>
              <w:top w:val="outset" w:sz="6" w:space="0" w:color="000000"/>
              <w:left w:val="outset" w:sz="6" w:space="0" w:color="000000"/>
              <w:bottom w:val="outset" w:sz="6" w:space="0" w:color="000000"/>
              <w:right w:val="outset" w:sz="6" w:space="0" w:color="000000"/>
            </w:tcBorders>
            <w:hideMark/>
          </w:tcPr>
          <w:p w14:paraId="1DA7A457"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Ограждения</w:t>
            </w:r>
          </w:p>
        </w:tc>
        <w:tc>
          <w:tcPr>
            <w:tcW w:w="1098" w:type="dxa"/>
            <w:tcBorders>
              <w:top w:val="outset" w:sz="6" w:space="0" w:color="000000"/>
              <w:left w:val="outset" w:sz="6" w:space="0" w:color="000000"/>
              <w:bottom w:val="outset" w:sz="6" w:space="0" w:color="000000"/>
              <w:right w:val="outset" w:sz="6" w:space="0" w:color="000000"/>
            </w:tcBorders>
            <w:hideMark/>
          </w:tcPr>
          <w:p w14:paraId="4358616A"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 м</w:t>
            </w: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309E081C"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39A9E387"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808" w:type="dxa"/>
            <w:tcBorders>
              <w:top w:val="outset" w:sz="6" w:space="0" w:color="000000"/>
              <w:left w:val="outset" w:sz="6" w:space="0" w:color="000000"/>
              <w:bottom w:val="outset" w:sz="6" w:space="0" w:color="000000"/>
              <w:right w:val="outset" w:sz="6" w:space="0" w:color="000000"/>
            </w:tcBorders>
            <w:vAlign w:val="center"/>
            <w:hideMark/>
          </w:tcPr>
          <w:p w14:paraId="458A8537" w14:textId="77777777" w:rsidR="006D1870" w:rsidRPr="006D1870" w:rsidRDefault="006D1870" w:rsidP="006D1870">
            <w:pPr>
              <w:spacing w:after="0" w:line="240" w:lineRule="auto"/>
              <w:rPr>
                <w:rFonts w:ascii="Times New Roman" w:eastAsia="Times New Roman" w:hAnsi="Times New Roman" w:cs="Times New Roman"/>
                <w:lang w:eastAsia="ru-RU"/>
              </w:rPr>
            </w:pPr>
          </w:p>
        </w:tc>
      </w:tr>
      <w:tr w:rsidR="006D1870" w:rsidRPr="006D1870" w14:paraId="05BFF372" w14:textId="77777777" w:rsidTr="003D4942">
        <w:trPr>
          <w:tblCellSpacing w:w="0" w:type="dxa"/>
        </w:trPr>
        <w:tc>
          <w:tcPr>
            <w:tcW w:w="345" w:type="dxa"/>
            <w:tcBorders>
              <w:top w:val="outset" w:sz="6" w:space="0" w:color="000000"/>
              <w:left w:val="outset" w:sz="6" w:space="0" w:color="000000"/>
              <w:bottom w:val="outset" w:sz="6" w:space="0" w:color="000000"/>
              <w:right w:val="outset" w:sz="6" w:space="0" w:color="000000"/>
            </w:tcBorders>
            <w:vAlign w:val="center"/>
            <w:hideMark/>
          </w:tcPr>
          <w:p w14:paraId="2A056B0D"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3603" w:type="dxa"/>
            <w:tcBorders>
              <w:top w:val="outset" w:sz="6" w:space="0" w:color="000000"/>
              <w:left w:val="outset" w:sz="6" w:space="0" w:color="000000"/>
              <w:bottom w:val="outset" w:sz="6" w:space="0" w:color="000000"/>
              <w:right w:val="outset" w:sz="6" w:space="0" w:color="000000"/>
            </w:tcBorders>
            <w:hideMark/>
          </w:tcPr>
          <w:p w14:paraId="2CE8A4F8"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Скамьи, беседки, столы, урны</w:t>
            </w:r>
          </w:p>
        </w:tc>
        <w:tc>
          <w:tcPr>
            <w:tcW w:w="1098" w:type="dxa"/>
            <w:tcBorders>
              <w:top w:val="outset" w:sz="6" w:space="0" w:color="000000"/>
              <w:left w:val="outset" w:sz="6" w:space="0" w:color="000000"/>
              <w:bottom w:val="outset" w:sz="6" w:space="0" w:color="000000"/>
              <w:right w:val="outset" w:sz="6" w:space="0" w:color="000000"/>
            </w:tcBorders>
            <w:hideMark/>
          </w:tcPr>
          <w:p w14:paraId="740D905D"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шт.</w:t>
            </w: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47682A8F"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023583A6"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808" w:type="dxa"/>
            <w:tcBorders>
              <w:top w:val="outset" w:sz="6" w:space="0" w:color="000000"/>
              <w:left w:val="outset" w:sz="6" w:space="0" w:color="000000"/>
              <w:bottom w:val="outset" w:sz="6" w:space="0" w:color="000000"/>
              <w:right w:val="outset" w:sz="6" w:space="0" w:color="000000"/>
            </w:tcBorders>
            <w:vAlign w:val="center"/>
            <w:hideMark/>
          </w:tcPr>
          <w:p w14:paraId="5A0826A8" w14:textId="77777777" w:rsidR="006D1870" w:rsidRPr="006D1870" w:rsidRDefault="006D1870" w:rsidP="006D1870">
            <w:pPr>
              <w:spacing w:after="0" w:line="240" w:lineRule="auto"/>
              <w:rPr>
                <w:rFonts w:ascii="Times New Roman" w:eastAsia="Times New Roman" w:hAnsi="Times New Roman" w:cs="Times New Roman"/>
                <w:lang w:eastAsia="ru-RU"/>
              </w:rPr>
            </w:pPr>
          </w:p>
        </w:tc>
      </w:tr>
      <w:tr w:rsidR="006D1870" w:rsidRPr="006D1870" w14:paraId="39186B1E" w14:textId="77777777" w:rsidTr="003D4942">
        <w:trPr>
          <w:tblCellSpacing w:w="0" w:type="dxa"/>
        </w:trPr>
        <w:tc>
          <w:tcPr>
            <w:tcW w:w="345" w:type="dxa"/>
            <w:tcBorders>
              <w:top w:val="outset" w:sz="6" w:space="0" w:color="000000"/>
              <w:left w:val="outset" w:sz="6" w:space="0" w:color="000000"/>
              <w:bottom w:val="outset" w:sz="6" w:space="0" w:color="000000"/>
              <w:right w:val="outset" w:sz="6" w:space="0" w:color="000000"/>
            </w:tcBorders>
            <w:vAlign w:val="center"/>
            <w:hideMark/>
          </w:tcPr>
          <w:p w14:paraId="2FEB22EC"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8989" w:type="dxa"/>
            <w:gridSpan w:val="5"/>
            <w:tcBorders>
              <w:top w:val="outset" w:sz="6" w:space="0" w:color="000000"/>
              <w:left w:val="outset" w:sz="6" w:space="0" w:color="000000"/>
              <w:bottom w:val="outset" w:sz="6" w:space="0" w:color="000000"/>
              <w:right w:val="outset" w:sz="6" w:space="0" w:color="000000"/>
            </w:tcBorders>
            <w:hideMark/>
          </w:tcPr>
          <w:p w14:paraId="6AA78EA6"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Элементы озеленения</w:t>
            </w:r>
          </w:p>
        </w:tc>
      </w:tr>
      <w:tr w:rsidR="006D1870" w:rsidRPr="006D1870" w14:paraId="1DD62F21" w14:textId="77777777" w:rsidTr="003D4942">
        <w:trPr>
          <w:tblCellSpacing w:w="0" w:type="dxa"/>
        </w:trPr>
        <w:tc>
          <w:tcPr>
            <w:tcW w:w="345" w:type="dxa"/>
            <w:tcBorders>
              <w:top w:val="outset" w:sz="6" w:space="0" w:color="000000"/>
              <w:left w:val="outset" w:sz="6" w:space="0" w:color="000000"/>
              <w:bottom w:val="outset" w:sz="6" w:space="0" w:color="000000"/>
              <w:right w:val="outset" w:sz="6" w:space="0" w:color="000000"/>
            </w:tcBorders>
            <w:vAlign w:val="center"/>
            <w:hideMark/>
          </w:tcPr>
          <w:p w14:paraId="78D23E8E"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3603" w:type="dxa"/>
            <w:tcBorders>
              <w:top w:val="outset" w:sz="6" w:space="0" w:color="000000"/>
              <w:left w:val="outset" w:sz="6" w:space="0" w:color="000000"/>
              <w:bottom w:val="outset" w:sz="6" w:space="0" w:color="000000"/>
              <w:right w:val="outset" w:sz="6" w:space="0" w:color="000000"/>
            </w:tcBorders>
            <w:hideMark/>
          </w:tcPr>
          <w:p w14:paraId="34B6B390"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Площадки, газоны и цветники с подсыпкой</w:t>
            </w:r>
          </w:p>
        </w:tc>
        <w:tc>
          <w:tcPr>
            <w:tcW w:w="1098" w:type="dxa"/>
            <w:tcBorders>
              <w:top w:val="outset" w:sz="6" w:space="0" w:color="000000"/>
              <w:left w:val="outset" w:sz="6" w:space="0" w:color="000000"/>
              <w:bottom w:val="outset" w:sz="6" w:space="0" w:color="000000"/>
              <w:right w:val="outset" w:sz="6" w:space="0" w:color="000000"/>
            </w:tcBorders>
            <w:hideMark/>
          </w:tcPr>
          <w:p w14:paraId="60137D64" w14:textId="77777777" w:rsidR="006D1870" w:rsidRPr="006D1870" w:rsidRDefault="006D1870" w:rsidP="006D1870">
            <w:pPr>
              <w:spacing w:after="0" w:line="240" w:lineRule="auto"/>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кв. м</w:t>
            </w: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66BE5C9D"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240" w:type="dxa"/>
            <w:tcBorders>
              <w:top w:val="outset" w:sz="6" w:space="0" w:color="000000"/>
              <w:left w:val="outset" w:sz="6" w:space="0" w:color="000000"/>
              <w:bottom w:val="outset" w:sz="6" w:space="0" w:color="000000"/>
              <w:right w:val="outset" w:sz="6" w:space="0" w:color="000000"/>
            </w:tcBorders>
            <w:vAlign w:val="center"/>
            <w:hideMark/>
          </w:tcPr>
          <w:p w14:paraId="2FF3D378" w14:textId="77777777" w:rsidR="006D1870" w:rsidRPr="006D1870" w:rsidRDefault="006D1870" w:rsidP="006D1870">
            <w:pPr>
              <w:spacing w:after="0" w:line="240" w:lineRule="auto"/>
              <w:rPr>
                <w:rFonts w:ascii="Times New Roman" w:eastAsia="Times New Roman" w:hAnsi="Times New Roman" w:cs="Times New Roman"/>
                <w:lang w:eastAsia="ru-RU"/>
              </w:rPr>
            </w:pPr>
          </w:p>
        </w:tc>
        <w:tc>
          <w:tcPr>
            <w:tcW w:w="1808" w:type="dxa"/>
            <w:tcBorders>
              <w:top w:val="outset" w:sz="6" w:space="0" w:color="000000"/>
              <w:left w:val="outset" w:sz="6" w:space="0" w:color="000000"/>
              <w:bottom w:val="outset" w:sz="6" w:space="0" w:color="000000"/>
              <w:right w:val="outset" w:sz="6" w:space="0" w:color="000000"/>
            </w:tcBorders>
            <w:vAlign w:val="center"/>
            <w:hideMark/>
          </w:tcPr>
          <w:p w14:paraId="380473AB" w14:textId="77777777" w:rsidR="006D1870" w:rsidRPr="006D1870" w:rsidRDefault="006D1870" w:rsidP="006D1870">
            <w:pPr>
              <w:spacing w:after="0" w:line="240" w:lineRule="auto"/>
              <w:rPr>
                <w:rFonts w:ascii="Times New Roman" w:eastAsia="Times New Roman" w:hAnsi="Times New Roman" w:cs="Times New Roman"/>
                <w:lang w:eastAsia="ru-RU"/>
              </w:rPr>
            </w:pPr>
          </w:p>
        </w:tc>
      </w:tr>
    </w:tbl>
    <w:p w14:paraId="3116BA0C"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lastRenderedPageBreak/>
        <w:t>Работы по восстановлению и озеленению (в том числе малых архитектурных форм),зеленых насаждений после завершения земляных работ согласно разрешению на осуществление земляных работ от «_____» ____________________ 20____ г.№ _________ выполнены полностью.</w:t>
      </w:r>
    </w:p>
    <w:p w14:paraId="309A17B7"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Заявитель</w:t>
      </w:r>
    </w:p>
    <w:p w14:paraId="050A9B83"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 ______________________ ______________________</w:t>
      </w:r>
    </w:p>
    <w:p w14:paraId="02FCA7E4"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должность подпись (Ф.И.О.)</w:t>
      </w:r>
    </w:p>
    <w:p w14:paraId="690803A5"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Представитель собственника территории</w:t>
      </w:r>
    </w:p>
    <w:p w14:paraId="2EB677B2"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 ______________________ ______________________</w:t>
      </w:r>
    </w:p>
    <w:p w14:paraId="291AA57B"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должность подпись (Ф.И.О.)</w:t>
      </w:r>
    </w:p>
    <w:p w14:paraId="2613050E"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Представитель уполномоченного органа</w:t>
      </w:r>
    </w:p>
    <w:p w14:paraId="4CAF6BE1"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______________________ ______________________ ______________________</w:t>
      </w:r>
    </w:p>
    <w:p w14:paraId="00CA8051" w14:textId="77777777" w:rsidR="006D1870" w:rsidRPr="006D1870" w:rsidRDefault="006D1870" w:rsidP="006D1870">
      <w:pPr>
        <w:spacing w:after="0" w:line="240" w:lineRule="auto"/>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должность подпись (Ф.И.О.)».</w:t>
      </w:r>
    </w:p>
    <w:bookmarkEnd w:id="18"/>
    <w:p w14:paraId="4213121E" w14:textId="77777777" w:rsidR="006D1870" w:rsidRPr="006D1870" w:rsidRDefault="006D1870" w:rsidP="006D1870">
      <w:pPr>
        <w:spacing w:after="0" w:line="240" w:lineRule="auto"/>
        <w:ind w:firstLine="567"/>
        <w:jc w:val="both"/>
        <w:rPr>
          <w:rFonts w:ascii="Times New Roman" w:eastAsia="Times New Roman" w:hAnsi="Times New Roman" w:cs="Times New Roman"/>
          <w:color w:val="000000"/>
          <w:lang w:eastAsia="ru-RU"/>
        </w:rPr>
      </w:pPr>
      <w:r w:rsidRPr="006D1870">
        <w:rPr>
          <w:rFonts w:ascii="Times New Roman" w:eastAsia="Times New Roman" w:hAnsi="Times New Roman" w:cs="Times New Roman"/>
          <w:bCs/>
        </w:rPr>
        <w:t xml:space="preserve">2. </w:t>
      </w:r>
      <w:r w:rsidRPr="006D1870">
        <w:rPr>
          <w:rFonts w:ascii="Times New Roman" w:eastAsia="Times New Roman" w:hAnsi="Times New Roman" w:cs="Times New Roman"/>
          <w:color w:val="000000"/>
          <w:lang w:eastAsia="ru-RU"/>
        </w:rPr>
        <w:t xml:space="preserve">Настоящее решение опубликовать </w:t>
      </w:r>
      <w:bookmarkStart w:id="63" w:name="_Hlk8222763"/>
      <w:r w:rsidRPr="006D1870">
        <w:rPr>
          <w:rFonts w:ascii="Times New Roman" w:eastAsia="Times New Roman" w:hAnsi="Times New Roman" w:cs="Times New Roman"/>
          <w:color w:val="000000"/>
          <w:lang w:eastAsia="ru-RU"/>
        </w:rPr>
        <w:t xml:space="preserve">в газете городского поселения </w:t>
      </w:r>
      <w:r w:rsidRPr="006D1870">
        <w:rPr>
          <w:rFonts w:ascii="Times New Roman" w:eastAsia="Times New Roman" w:hAnsi="Times New Roman" w:cs="Times New Roman"/>
          <w:bCs/>
          <w:color w:val="000000"/>
          <w:lang w:eastAsia="ru-RU"/>
        </w:rPr>
        <w:t>Безенчук</w:t>
      </w:r>
      <w:bookmarkStart w:id="64" w:name="_Hlk19099543"/>
      <w:r w:rsidRPr="006D1870">
        <w:rPr>
          <w:rFonts w:ascii="Times New Roman" w:eastAsia="Times New Roman" w:hAnsi="Times New Roman" w:cs="Times New Roman"/>
          <w:bCs/>
          <w:color w:val="000000"/>
          <w:lang w:eastAsia="ru-RU"/>
        </w:rPr>
        <w:t xml:space="preserve"> муниципального района Безенчукский Самарской области</w:t>
      </w:r>
      <w:bookmarkStart w:id="65" w:name="_Hlk14086219"/>
      <w:bookmarkEnd w:id="63"/>
      <w:bookmarkEnd w:id="64"/>
      <w:r w:rsidRPr="006D1870">
        <w:rPr>
          <w:rFonts w:ascii="Times New Roman" w:eastAsia="Times New Roman" w:hAnsi="Times New Roman" w:cs="Times New Roman"/>
          <w:bCs/>
          <w:color w:val="000000"/>
          <w:lang w:eastAsia="ru-RU"/>
        </w:rPr>
        <w:t xml:space="preserve"> </w:t>
      </w:r>
      <w:r w:rsidRPr="006D1870">
        <w:rPr>
          <w:rFonts w:ascii="Times New Roman" w:eastAsia="Times New Roman" w:hAnsi="Times New Roman" w:cs="Times New Roman"/>
          <w:color w:val="000000"/>
          <w:lang w:eastAsia="ru-RU"/>
        </w:rPr>
        <w:t>«Вестник городского поселения Безенчук»</w:t>
      </w:r>
      <w:bookmarkEnd w:id="65"/>
      <w:r w:rsidRPr="006D1870">
        <w:rPr>
          <w:rFonts w:ascii="Times New Roman" w:eastAsia="Times New Roman" w:hAnsi="Times New Roman" w:cs="Times New Roman"/>
          <w:color w:val="000000"/>
          <w:lang w:eastAsia="ru-RU"/>
        </w:rPr>
        <w:t xml:space="preserve"> и разместить </w:t>
      </w:r>
      <w:bookmarkStart w:id="66" w:name="_Hlk20310664"/>
      <w:r w:rsidRPr="006D1870">
        <w:rPr>
          <w:rFonts w:ascii="Times New Roman" w:eastAsia="Times New Roman" w:hAnsi="Times New Roman" w:cs="Times New Roman"/>
          <w:color w:val="000000"/>
          <w:lang w:eastAsia="ru-RU"/>
        </w:rPr>
        <w:t xml:space="preserve">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66"/>
      <w:r w:rsidRPr="006D1870">
        <w:rPr>
          <w:rFonts w:ascii="Times New Roman" w:eastAsia="Times New Roman" w:hAnsi="Times New Roman" w:cs="Times New Roman"/>
          <w:color w:val="000000"/>
          <w:lang w:eastAsia="ru-RU"/>
        </w:rPr>
        <w:t>http://www.bezenchukgp.ru/.</w:t>
      </w:r>
    </w:p>
    <w:p w14:paraId="70AAE4AF"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3. Настоящее решение вступает в силу по истечении девяноста дней после дня его официального опубликования, за исключением подпунктов 1.2 и 1.20 пункта 1 настоящего решения.</w:t>
      </w:r>
    </w:p>
    <w:p w14:paraId="6713FAF8"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Подпункты 1.2 и 1.20 пункта 1 настоящего решения вступают в силу со дня его официального опубликования.</w:t>
      </w:r>
    </w:p>
    <w:p w14:paraId="048FDD6E" w14:textId="77777777" w:rsidR="006D1870" w:rsidRPr="006D1870" w:rsidRDefault="006D1870" w:rsidP="006D1870">
      <w:pPr>
        <w:spacing w:after="0" w:line="240" w:lineRule="auto"/>
        <w:ind w:firstLine="567"/>
        <w:jc w:val="both"/>
        <w:rPr>
          <w:rFonts w:ascii="Times New Roman" w:eastAsia="Times New Roman" w:hAnsi="Times New Roman" w:cs="Times New Roman"/>
          <w:lang w:eastAsia="ru-RU"/>
        </w:rPr>
      </w:pPr>
      <w:r w:rsidRPr="006D1870">
        <w:rPr>
          <w:rFonts w:ascii="Times New Roman" w:eastAsia="Times New Roman" w:hAnsi="Times New Roman" w:cs="Times New Roman"/>
          <w:lang w:eastAsia="ru-RU"/>
        </w:rPr>
        <w:t>4. Контроль за исполнением настоящего решения возложить на Главу городского поселения Безенчук муниципального района Безенчукский Самарской области.</w:t>
      </w:r>
    </w:p>
    <w:p w14:paraId="1704A9EA" w14:textId="7E9DE103" w:rsidR="006D1870" w:rsidRPr="006D1870" w:rsidRDefault="006D1870" w:rsidP="006D1870">
      <w:pPr>
        <w:spacing w:after="0" w:line="240" w:lineRule="auto"/>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 xml:space="preserve">Председатель Собрания представителей </w:t>
      </w:r>
      <w:bookmarkStart w:id="67" w:name="_Hlk5355789"/>
      <w:r w:rsidRPr="006D1870">
        <w:rPr>
          <w:rFonts w:ascii="Times New Roman" w:eastAsia="Times New Roman" w:hAnsi="Times New Roman" w:cs="Times New Roman"/>
          <w:bCs/>
          <w:lang w:eastAsia="ru-RU"/>
        </w:rPr>
        <w:t>городского поселения Безенчук</w:t>
      </w:r>
    </w:p>
    <w:p w14:paraId="2D66C710" w14:textId="65609CB7" w:rsidR="006D1870" w:rsidRPr="006D1870" w:rsidRDefault="006D1870" w:rsidP="006D1870">
      <w:pPr>
        <w:spacing w:after="0" w:line="240" w:lineRule="auto"/>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муниципального района Безенчукский</w:t>
      </w:r>
      <w:r w:rsidRPr="006D1870">
        <w:rPr>
          <w:rFonts w:ascii="Times New Roman" w:eastAsia="Times New Roman" w:hAnsi="Times New Roman" w:cs="Times New Roman"/>
          <w:bCs/>
          <w:lang w:eastAsia="ru-RU"/>
        </w:rPr>
        <w:t xml:space="preserve"> </w:t>
      </w:r>
      <w:r w:rsidRPr="006D1870">
        <w:rPr>
          <w:rFonts w:ascii="Times New Roman" w:eastAsia="Times New Roman" w:hAnsi="Times New Roman" w:cs="Times New Roman"/>
          <w:bCs/>
          <w:lang w:eastAsia="ru-RU"/>
        </w:rPr>
        <w:t xml:space="preserve">Самарской области                                                 А.Г. </w:t>
      </w:r>
      <w:proofErr w:type="spellStart"/>
      <w:r w:rsidRPr="006D1870">
        <w:rPr>
          <w:rFonts w:ascii="Times New Roman" w:eastAsia="Times New Roman" w:hAnsi="Times New Roman" w:cs="Times New Roman"/>
          <w:bCs/>
          <w:lang w:eastAsia="ru-RU"/>
        </w:rPr>
        <w:t>Кантеев</w:t>
      </w:r>
      <w:proofErr w:type="spellEnd"/>
    </w:p>
    <w:bookmarkEnd w:id="67"/>
    <w:p w14:paraId="7FEC5A36" w14:textId="45BFE775" w:rsidR="006D1870" w:rsidRPr="006D1870" w:rsidRDefault="006D1870" w:rsidP="006D1870">
      <w:pPr>
        <w:spacing w:after="0" w:line="240" w:lineRule="auto"/>
        <w:jc w:val="both"/>
        <w:rPr>
          <w:rFonts w:ascii="Times New Roman" w:eastAsia="Times New Roman" w:hAnsi="Times New Roman" w:cs="Times New Roman"/>
          <w:bCs/>
          <w:lang w:eastAsia="ru-RU"/>
        </w:rPr>
      </w:pPr>
      <w:r w:rsidRPr="006D1870">
        <w:rPr>
          <w:rFonts w:ascii="Times New Roman" w:eastAsia="Times New Roman" w:hAnsi="Times New Roman" w:cs="Times New Roman"/>
          <w:bCs/>
          <w:lang w:eastAsia="ru-RU"/>
        </w:rPr>
        <w:t>Глава</w:t>
      </w:r>
      <w:r w:rsidRPr="006D1870">
        <w:rPr>
          <w:rFonts w:ascii="Times New Roman" w:eastAsia="Times New Roman" w:hAnsi="Times New Roman" w:cs="Times New Roman"/>
          <w:bCs/>
          <w:lang w:eastAsia="ru-RU"/>
        </w:rPr>
        <w:t xml:space="preserve"> </w:t>
      </w:r>
      <w:r w:rsidRPr="006D1870">
        <w:rPr>
          <w:rFonts w:ascii="Times New Roman" w:eastAsia="Times New Roman" w:hAnsi="Times New Roman" w:cs="Times New Roman"/>
          <w:bCs/>
          <w:lang w:eastAsia="ru-RU"/>
        </w:rPr>
        <w:t>городского поселения Безенчук</w:t>
      </w:r>
    </w:p>
    <w:p w14:paraId="2A01DB11" w14:textId="643D26A7" w:rsidR="006D1870" w:rsidRPr="006D1870" w:rsidRDefault="006D1870" w:rsidP="006D1870">
      <w:pPr>
        <w:spacing w:after="0" w:line="240" w:lineRule="auto"/>
        <w:jc w:val="both"/>
        <w:rPr>
          <w:rFonts w:ascii="Times New Roman" w:eastAsia="Times New Roman" w:hAnsi="Times New Roman" w:cs="Times New Roman"/>
          <w:b/>
          <w:lang w:eastAsia="ru-RU"/>
        </w:rPr>
      </w:pPr>
      <w:r w:rsidRPr="006D1870">
        <w:rPr>
          <w:rFonts w:ascii="Times New Roman" w:eastAsia="Times New Roman" w:hAnsi="Times New Roman" w:cs="Times New Roman"/>
          <w:bCs/>
          <w:lang w:eastAsia="ru-RU"/>
        </w:rPr>
        <w:t>муниципального района Безенчукский</w:t>
      </w:r>
      <w:r w:rsidRPr="006D1870">
        <w:rPr>
          <w:rFonts w:ascii="Times New Roman" w:eastAsia="Times New Roman" w:hAnsi="Times New Roman" w:cs="Times New Roman"/>
          <w:bCs/>
          <w:lang w:eastAsia="ru-RU"/>
        </w:rPr>
        <w:t xml:space="preserve"> </w:t>
      </w:r>
      <w:r w:rsidRPr="006D1870">
        <w:rPr>
          <w:rFonts w:ascii="Times New Roman" w:eastAsia="Times New Roman" w:hAnsi="Times New Roman" w:cs="Times New Roman"/>
          <w:bCs/>
          <w:lang w:eastAsia="ru-RU"/>
        </w:rPr>
        <w:t>Самарской области</w:t>
      </w:r>
      <w:r w:rsidRPr="006D1870">
        <w:rPr>
          <w:rFonts w:ascii="Times New Roman" w:eastAsia="Times New Roman" w:hAnsi="Times New Roman" w:cs="Times New Roman"/>
          <w:bCs/>
          <w:lang w:eastAsia="ru-RU"/>
        </w:rPr>
        <w:t xml:space="preserve"> </w:t>
      </w:r>
      <w:r w:rsidRPr="006D1870">
        <w:rPr>
          <w:rFonts w:ascii="Times New Roman" w:eastAsia="Times New Roman" w:hAnsi="Times New Roman" w:cs="Times New Roman"/>
          <w:bCs/>
          <w:lang w:eastAsia="ru-RU"/>
        </w:rPr>
        <w:t xml:space="preserve">                                                В.Н. Гуров</w:t>
      </w:r>
    </w:p>
    <w:p w14:paraId="243DE98E" w14:textId="77777777" w:rsidR="006D1870" w:rsidRPr="006D1870" w:rsidRDefault="006D1870" w:rsidP="006D1870">
      <w:pPr>
        <w:spacing w:after="0" w:line="240" w:lineRule="auto"/>
        <w:rPr>
          <w:rFonts w:ascii="Times New Roman" w:eastAsia="Times New Roman" w:hAnsi="Times New Roman" w:cs="Times New Roman"/>
          <w:bCs/>
          <w:sz w:val="8"/>
          <w:szCs w:val="8"/>
          <w:lang w:eastAsia="ru-RU"/>
        </w:rPr>
      </w:pPr>
    </w:p>
    <w:p w14:paraId="2067DC13" w14:textId="50A09EBE" w:rsidR="003205E2" w:rsidRPr="0065363B" w:rsidRDefault="003205E2" w:rsidP="003205E2">
      <w:pPr>
        <w:autoSpaceDE w:val="0"/>
        <w:autoSpaceDN w:val="0"/>
        <w:adjustRightInd w:val="0"/>
        <w:spacing w:after="0" w:line="240" w:lineRule="auto"/>
        <w:jc w:val="both"/>
        <w:rPr>
          <w:rFonts w:ascii="Times New Roman" w:eastAsia="Times New Roman" w:hAnsi="Times New Roman" w:cs="Times New Roman"/>
          <w:b/>
          <w:bCs/>
          <w:lang w:eastAsia="ru-RU"/>
        </w:rPr>
      </w:pPr>
      <w:bookmarkStart w:id="68" w:name="_Hlk105494476"/>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02</w:t>
      </w:r>
      <w:r w:rsidRPr="0065363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6</w:t>
      </w:r>
      <w:r w:rsidRPr="0065363B">
        <w:rPr>
          <w:rFonts w:ascii="Times New Roman" w:eastAsia="Times New Roman" w:hAnsi="Times New Roman" w:cs="Times New Roman"/>
          <w:b/>
          <w:bCs/>
          <w:lang w:eastAsia="ru-RU"/>
        </w:rPr>
        <w:t>.2022г  №</w:t>
      </w:r>
      <w:r>
        <w:rPr>
          <w:rFonts w:ascii="Times New Roman" w:eastAsia="Times New Roman" w:hAnsi="Times New Roman" w:cs="Times New Roman"/>
          <w:b/>
          <w:bCs/>
          <w:lang w:eastAsia="ru-RU"/>
        </w:rPr>
        <w:t>10</w:t>
      </w:r>
      <w:r w:rsidR="000E097E">
        <w:rPr>
          <w:rFonts w:ascii="Times New Roman" w:eastAsia="Times New Roman" w:hAnsi="Times New Roman" w:cs="Times New Roman"/>
          <w:b/>
          <w:bCs/>
          <w:lang w:eastAsia="ru-RU"/>
        </w:rPr>
        <w:t>5</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21</w:t>
      </w:r>
    </w:p>
    <w:p w14:paraId="7D6CB589" w14:textId="4BA0DE44" w:rsidR="00BA006A" w:rsidRPr="00BA006A" w:rsidRDefault="003205E2" w:rsidP="00BA006A">
      <w:pPr>
        <w:spacing w:after="0" w:line="240" w:lineRule="auto"/>
        <w:jc w:val="both"/>
        <w:rPr>
          <w:rFonts w:ascii="Times New Roman" w:eastAsia="Times New Roman" w:hAnsi="Times New Roman" w:cs="Times New Roman"/>
          <w:lang w:eastAsia="ru-RU"/>
        </w:rPr>
      </w:pPr>
      <w:r w:rsidRPr="00BA006A">
        <w:rPr>
          <w:rFonts w:ascii="Times New Roman" w:hAnsi="Times New Roman" w:cs="Times New Roman"/>
          <w:bCs/>
          <w:lang w:eastAsia="ru-RU"/>
        </w:rPr>
        <w:t>«</w:t>
      </w:r>
      <w:r w:rsidR="00BA006A" w:rsidRPr="00BA006A">
        <w:rPr>
          <w:rFonts w:ascii="Times New Roman" w:eastAsia="Times New Roman" w:hAnsi="Times New Roman" w:cs="Times New Roman"/>
          <w:lang w:eastAsia="ru-RU"/>
        </w:rPr>
        <w:t>О внесении изменения  в Положение о маневренном жилищном фонде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26.10.2021 г. № 73/15</w:t>
      </w:r>
      <w:r w:rsidR="00BA006A">
        <w:rPr>
          <w:rFonts w:ascii="Times New Roman" w:eastAsia="Times New Roman" w:hAnsi="Times New Roman" w:cs="Times New Roman"/>
          <w:lang w:eastAsia="ru-RU"/>
        </w:rPr>
        <w:t>»</w:t>
      </w:r>
      <w:r w:rsidR="00BA006A" w:rsidRPr="00BA006A">
        <w:rPr>
          <w:rFonts w:ascii="Times New Roman" w:eastAsia="Times New Roman" w:hAnsi="Times New Roman" w:cs="Times New Roman"/>
          <w:lang w:eastAsia="ru-RU"/>
        </w:rPr>
        <w:t xml:space="preserve">   </w:t>
      </w:r>
    </w:p>
    <w:p w14:paraId="37038E9A" w14:textId="110815E7" w:rsidR="00BA006A" w:rsidRPr="00BA006A" w:rsidRDefault="00BA006A" w:rsidP="00BA006A">
      <w:pPr>
        <w:tabs>
          <w:tab w:val="left" w:pos="-360"/>
        </w:tabs>
        <w:spacing w:after="0" w:line="240" w:lineRule="auto"/>
        <w:jc w:val="both"/>
        <w:rPr>
          <w:rFonts w:ascii="Times New Roman" w:eastAsia="Times New Roman" w:hAnsi="Times New Roman" w:cs="Times New Roman"/>
          <w:lang w:eastAsia="ru-RU"/>
        </w:rPr>
      </w:pPr>
      <w:r w:rsidRPr="00BA006A">
        <w:rPr>
          <w:rFonts w:ascii="Times New Roman" w:eastAsia="Times New Roman" w:hAnsi="Times New Roman" w:cs="Times New Roman"/>
          <w:lang w:eastAsia="ru-RU"/>
        </w:rPr>
        <w:tab/>
        <w:t>Рассмотрев направленный протест  прокуратуры  Безенчукского района от 27.04.2022 г. № 07-03-2022/700 на отдельные Положения о  маневренном жилищном фонде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26.10.2021 г. № 73/15, в соответствии со статьей 95 Жилищного кодекса Российской Федерации,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F00F377" w14:textId="77777777" w:rsidR="00BA006A" w:rsidRPr="00BA006A" w:rsidRDefault="00BA006A" w:rsidP="00BA006A">
      <w:pPr>
        <w:tabs>
          <w:tab w:val="left" w:pos="-360"/>
        </w:tabs>
        <w:spacing w:after="0" w:line="240" w:lineRule="auto"/>
        <w:jc w:val="center"/>
        <w:rPr>
          <w:rFonts w:ascii="Times New Roman" w:eastAsia="Times New Roman" w:hAnsi="Times New Roman" w:cs="Times New Roman"/>
          <w:lang w:eastAsia="ru-RU"/>
        </w:rPr>
      </w:pPr>
      <w:r w:rsidRPr="00BA006A">
        <w:rPr>
          <w:rFonts w:ascii="Times New Roman" w:eastAsia="Times New Roman" w:hAnsi="Times New Roman" w:cs="Times New Roman"/>
          <w:lang w:eastAsia="ru-RU"/>
        </w:rPr>
        <w:t>РЕШИЛО:</w:t>
      </w:r>
    </w:p>
    <w:p w14:paraId="44395413" w14:textId="77777777" w:rsidR="00BA006A" w:rsidRPr="00BA006A" w:rsidRDefault="00BA006A" w:rsidP="007F5AF2">
      <w:pPr>
        <w:numPr>
          <w:ilvl w:val="0"/>
          <w:numId w:val="15"/>
        </w:numPr>
        <w:tabs>
          <w:tab w:val="left" w:pos="-360"/>
          <w:tab w:val="left" w:pos="851"/>
        </w:tabs>
        <w:spacing w:after="0" w:line="240" w:lineRule="auto"/>
        <w:ind w:left="0" w:firstLine="675"/>
        <w:jc w:val="both"/>
        <w:rPr>
          <w:rFonts w:ascii="Times New Roman" w:eastAsia="Times New Roman" w:hAnsi="Times New Roman" w:cs="Times New Roman"/>
          <w:lang w:eastAsia="ru-RU"/>
        </w:rPr>
      </w:pPr>
      <w:r w:rsidRPr="00BA006A">
        <w:rPr>
          <w:rFonts w:ascii="Times New Roman" w:eastAsia="Times New Roman" w:hAnsi="Times New Roman" w:cs="Times New Roman"/>
          <w:lang w:eastAsia="ru-RU"/>
        </w:rPr>
        <w:t>Удовлетворить протест прокуратуры Безенчукского района от 27.04.2022 г. № 07-03-2022/700 на отдельные Положения о  маневренном жилищном фонде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26.10.2021 г. № 73/15.</w:t>
      </w:r>
    </w:p>
    <w:p w14:paraId="665B3637" w14:textId="09B5E8D8" w:rsidR="00BA006A" w:rsidRPr="00BA006A" w:rsidRDefault="00BA006A" w:rsidP="00BA006A">
      <w:pPr>
        <w:tabs>
          <w:tab w:val="left" w:pos="-360"/>
        </w:tabs>
        <w:spacing w:after="0" w:line="240" w:lineRule="auto"/>
        <w:ind w:firstLine="675"/>
        <w:jc w:val="both"/>
        <w:rPr>
          <w:rFonts w:ascii="Times New Roman" w:eastAsia="Times New Roman" w:hAnsi="Times New Roman" w:cs="Times New Roman"/>
          <w:lang w:eastAsia="ru-RU"/>
        </w:rPr>
      </w:pPr>
      <w:r w:rsidRPr="00BA006A">
        <w:rPr>
          <w:rFonts w:ascii="Times New Roman" w:eastAsia="Times New Roman" w:hAnsi="Times New Roman" w:cs="Times New Roman"/>
          <w:lang w:eastAsia="ru-RU"/>
        </w:rPr>
        <w:t>2. Внести в Положение о  маневренном жилищном фонде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26.10.2021 г. № 73/15  следующее изменение:</w:t>
      </w:r>
    </w:p>
    <w:p w14:paraId="543BC99A" w14:textId="77777777" w:rsidR="00BA006A" w:rsidRPr="00BA006A" w:rsidRDefault="00BA006A" w:rsidP="00BA006A">
      <w:pPr>
        <w:tabs>
          <w:tab w:val="left" w:pos="-360"/>
        </w:tabs>
        <w:spacing w:after="0" w:line="240" w:lineRule="auto"/>
        <w:ind w:firstLine="675"/>
        <w:jc w:val="both"/>
        <w:rPr>
          <w:rFonts w:ascii="Times New Roman" w:eastAsia="Times New Roman" w:hAnsi="Times New Roman" w:cs="Times New Roman"/>
          <w:lang w:eastAsia="ru-RU"/>
        </w:rPr>
      </w:pPr>
      <w:r w:rsidRPr="00BA006A">
        <w:rPr>
          <w:rFonts w:ascii="Times New Roman" w:eastAsia="Times New Roman" w:hAnsi="Times New Roman" w:cs="Times New Roman"/>
          <w:lang w:eastAsia="ru-RU"/>
        </w:rPr>
        <w:t xml:space="preserve">    2.1. п. 1.4. раздела 1. « Общие положения» дополнить </w:t>
      </w:r>
      <w:proofErr w:type="spellStart"/>
      <w:r w:rsidRPr="00BA006A">
        <w:rPr>
          <w:rFonts w:ascii="Times New Roman" w:eastAsia="Times New Roman" w:hAnsi="Times New Roman" w:cs="Times New Roman"/>
          <w:lang w:eastAsia="ru-RU"/>
        </w:rPr>
        <w:t>п.п</w:t>
      </w:r>
      <w:proofErr w:type="spellEnd"/>
      <w:r w:rsidRPr="00BA006A">
        <w:rPr>
          <w:rFonts w:ascii="Times New Roman" w:eastAsia="Times New Roman" w:hAnsi="Times New Roman" w:cs="Times New Roman"/>
          <w:lang w:eastAsia="ru-RU"/>
        </w:rPr>
        <w:t>. 1.4.3.1 следующего содержания:</w:t>
      </w:r>
    </w:p>
    <w:p w14:paraId="14B1E8D2" w14:textId="77777777" w:rsidR="00BA006A" w:rsidRPr="00BA006A" w:rsidRDefault="00BA006A" w:rsidP="00BA006A">
      <w:pPr>
        <w:tabs>
          <w:tab w:val="left" w:pos="-360"/>
        </w:tabs>
        <w:spacing w:after="0" w:line="240" w:lineRule="auto"/>
        <w:ind w:firstLine="675"/>
        <w:jc w:val="both"/>
        <w:rPr>
          <w:rFonts w:ascii="Times New Roman" w:eastAsia="Calibri" w:hAnsi="Times New Roman" w:cs="Times New Roman"/>
          <w:lang w:eastAsia="ru-RU"/>
        </w:rPr>
      </w:pPr>
      <w:r w:rsidRPr="00BA006A">
        <w:rPr>
          <w:rFonts w:ascii="Times New Roman" w:eastAsia="Times New Roman" w:hAnsi="Times New Roman" w:cs="Times New Roman"/>
          <w:lang w:eastAsia="ru-RU"/>
        </w:rPr>
        <w:t>«1.4.3.1. г</w:t>
      </w:r>
      <w:r w:rsidRPr="00BA006A">
        <w:rPr>
          <w:rFonts w:ascii="Times New Roman" w:eastAsia="Calibri" w:hAnsi="Times New Roman" w:cs="Times New Roman"/>
          <w:lang w:eastAsia="ru-RU"/>
        </w:rPr>
        <w:t>раждан,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14:paraId="083D8BE5" w14:textId="3110430F" w:rsidR="00BA006A" w:rsidRPr="00BA006A" w:rsidRDefault="00BA006A" w:rsidP="00BA006A">
      <w:pPr>
        <w:spacing w:after="0" w:line="240" w:lineRule="auto"/>
        <w:ind w:firstLine="675"/>
        <w:jc w:val="both"/>
        <w:rPr>
          <w:rFonts w:ascii="Times New Roman" w:eastAsia="Times New Roman" w:hAnsi="Times New Roman" w:cs="Times New Roman"/>
          <w:lang w:eastAsia="ru-RU"/>
        </w:rPr>
      </w:pPr>
      <w:r w:rsidRPr="00BA006A">
        <w:rPr>
          <w:rFonts w:ascii="Times New Roman" w:eastAsia="Times New Roman" w:hAnsi="Times New Roman" w:cs="Times New Roman"/>
          <w:lang w:eastAsia="ru-RU"/>
        </w:rPr>
        <w:t xml:space="preserve">3. Настоящее решение вступает в силу со дня его официального опубликования в газете « Вестник городского поселения Безенчук». </w:t>
      </w:r>
    </w:p>
    <w:p w14:paraId="7EA003FE" w14:textId="3C2C8E3C" w:rsidR="003205E2" w:rsidRPr="0065363B" w:rsidRDefault="003205E2" w:rsidP="00BA006A">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BC61F4F" w14:textId="77777777" w:rsidR="003205E2" w:rsidRDefault="003205E2" w:rsidP="003205E2">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5AABF33D" w14:textId="77777777" w:rsidR="003205E2" w:rsidRPr="0065363B" w:rsidRDefault="003205E2" w:rsidP="003205E2">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Глава городского поселения</w:t>
      </w:r>
      <w:r>
        <w:rPr>
          <w:rFonts w:ascii="Times New Roman" w:eastAsia="Times New Roman" w:hAnsi="Times New Roman" w:cs="Times New Roman"/>
          <w:lang w:eastAsia="ru-RU"/>
        </w:rPr>
        <w:t xml:space="preserve"> Безенчук</w:t>
      </w:r>
      <w:r w:rsidRPr="0065363B">
        <w:rPr>
          <w:rFonts w:ascii="Times New Roman" w:eastAsia="Times New Roman" w:hAnsi="Times New Roman" w:cs="Times New Roman"/>
          <w:lang w:eastAsia="ru-RU"/>
        </w:rPr>
        <w:t xml:space="preserve">                                                        </w:t>
      </w:r>
      <w:proofErr w:type="spellStart"/>
      <w:r w:rsidRPr="0065363B">
        <w:rPr>
          <w:rFonts w:ascii="Times New Roman" w:eastAsia="Times New Roman" w:hAnsi="Times New Roman" w:cs="Times New Roman"/>
          <w:lang w:eastAsia="ru-RU"/>
        </w:rPr>
        <w:t>В.Н.Гуров</w:t>
      </w:r>
      <w:proofErr w:type="spellEnd"/>
    </w:p>
    <w:bookmarkEnd w:id="68"/>
    <w:p w14:paraId="762E0FFB" w14:textId="60280B84" w:rsidR="00115625" w:rsidRPr="005D4521" w:rsidRDefault="00115625" w:rsidP="006D1870">
      <w:pPr>
        <w:spacing w:after="0" w:line="240" w:lineRule="auto"/>
        <w:rPr>
          <w:rFonts w:ascii="Times New Roman" w:eastAsia="Times New Roman" w:hAnsi="Times New Roman" w:cs="Times New Roman"/>
          <w:bCs/>
          <w:sz w:val="8"/>
          <w:szCs w:val="8"/>
          <w:lang w:eastAsia="ru-RU"/>
        </w:rPr>
      </w:pPr>
    </w:p>
    <w:p w14:paraId="319D4EF2" w14:textId="2B35C507" w:rsidR="00115625" w:rsidRPr="0065363B" w:rsidRDefault="00115625" w:rsidP="00115625">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02</w:t>
      </w:r>
      <w:r w:rsidRPr="0065363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6</w:t>
      </w:r>
      <w:r w:rsidRPr="0065363B">
        <w:rPr>
          <w:rFonts w:ascii="Times New Roman" w:eastAsia="Times New Roman" w:hAnsi="Times New Roman" w:cs="Times New Roman"/>
          <w:b/>
          <w:bCs/>
          <w:lang w:eastAsia="ru-RU"/>
        </w:rPr>
        <w:t>.2022г  №</w:t>
      </w:r>
      <w:r>
        <w:rPr>
          <w:rFonts w:ascii="Times New Roman" w:eastAsia="Times New Roman" w:hAnsi="Times New Roman" w:cs="Times New Roman"/>
          <w:b/>
          <w:bCs/>
          <w:lang w:eastAsia="ru-RU"/>
        </w:rPr>
        <w:t>10</w:t>
      </w:r>
      <w:r w:rsidR="005D4521">
        <w:rPr>
          <w:rFonts w:ascii="Times New Roman" w:eastAsia="Times New Roman" w:hAnsi="Times New Roman" w:cs="Times New Roman"/>
          <w:b/>
          <w:bCs/>
          <w:lang w:eastAsia="ru-RU"/>
        </w:rPr>
        <w:t>6</w:t>
      </w:r>
      <w:r w:rsidRPr="0065363B">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21</w:t>
      </w:r>
    </w:p>
    <w:p w14:paraId="151CCA08" w14:textId="0DB9B3C2" w:rsidR="00570D3E" w:rsidRPr="00570D3E" w:rsidRDefault="00115625" w:rsidP="00570D3E">
      <w:pPr>
        <w:keepNext/>
        <w:spacing w:after="0" w:line="240" w:lineRule="auto"/>
        <w:jc w:val="both"/>
        <w:outlineLvl w:val="2"/>
        <w:rPr>
          <w:rFonts w:ascii="Times New Roman" w:eastAsia="Times New Roman" w:hAnsi="Times New Roman" w:cs="Times New Roman"/>
          <w:lang w:eastAsia="ru-RU"/>
        </w:rPr>
      </w:pPr>
      <w:r w:rsidRPr="00BA006A">
        <w:rPr>
          <w:rFonts w:ascii="Times New Roman" w:hAnsi="Times New Roman" w:cs="Times New Roman"/>
          <w:bCs/>
          <w:lang w:eastAsia="ru-RU"/>
        </w:rPr>
        <w:lastRenderedPageBreak/>
        <w:t>«</w:t>
      </w:r>
      <w:bookmarkStart w:id="69" w:name="_Hlk1541990"/>
      <w:r w:rsidR="00570D3E" w:rsidRPr="00570D3E">
        <w:rPr>
          <w:rFonts w:ascii="Times New Roman" w:eastAsia="Times New Roman" w:hAnsi="Times New Roman" w:cs="Times New Roman"/>
          <w:lang w:eastAsia="ru-RU"/>
        </w:rPr>
        <w:t xml:space="preserve">О внесении изменений в прогнозный план приватизации муниципального имущества городского поселения Безенчук муниципального района Безенчукский Самарской области на 2022 год и плановый период 2023 и 2024 годов, утвержденный решением Собрания представителей городского поселения Безенчук муниципального района Безенчукский Самарской области от </w:t>
      </w:r>
      <w:bookmarkStart w:id="70" w:name="_Hlk9497264"/>
      <w:r w:rsidR="00570D3E" w:rsidRPr="00570D3E">
        <w:rPr>
          <w:rFonts w:ascii="Times New Roman" w:eastAsia="Times New Roman" w:hAnsi="Times New Roman" w:cs="Times New Roman"/>
          <w:lang w:eastAsia="ru-RU"/>
        </w:rPr>
        <w:t xml:space="preserve">25.11.2021 года № </w:t>
      </w:r>
      <w:bookmarkEnd w:id="70"/>
      <w:r w:rsidR="00570D3E" w:rsidRPr="00570D3E">
        <w:rPr>
          <w:rFonts w:ascii="Times New Roman" w:eastAsia="Times New Roman" w:hAnsi="Times New Roman" w:cs="Times New Roman"/>
          <w:lang w:eastAsia="ru-RU"/>
        </w:rPr>
        <w:t>83/16</w:t>
      </w:r>
      <w:r w:rsidR="00570D3E">
        <w:rPr>
          <w:rFonts w:ascii="Times New Roman" w:eastAsia="Times New Roman" w:hAnsi="Times New Roman" w:cs="Times New Roman"/>
          <w:lang w:eastAsia="ru-RU"/>
        </w:rPr>
        <w:t>»</w:t>
      </w:r>
    </w:p>
    <w:bookmarkEnd w:id="69"/>
    <w:p w14:paraId="08AFB8CC" w14:textId="77777777" w:rsidR="00570D3E" w:rsidRPr="00570D3E" w:rsidRDefault="00570D3E" w:rsidP="00570D3E">
      <w:pPr>
        <w:spacing w:after="0" w:line="240" w:lineRule="auto"/>
        <w:ind w:firstLine="567"/>
        <w:jc w:val="both"/>
        <w:rPr>
          <w:rFonts w:ascii="Times New Roman" w:eastAsia="Times New Roman" w:hAnsi="Times New Roman" w:cs="Times New Roman"/>
          <w:lang w:eastAsia="ru-RU"/>
        </w:rPr>
      </w:pPr>
      <w:r w:rsidRPr="00570D3E">
        <w:rPr>
          <w:rFonts w:ascii="Times New Roman" w:eastAsia="Times New Roman" w:hAnsi="Times New Roman" w:cs="Times New Roman"/>
          <w:lang w:eastAsia="ru-RU"/>
        </w:rPr>
        <w:t xml:space="preserve">     В соответствии с Федеральными Законами "О приватизации государственного и муниципального имущества" от 21.12.2001 № 178-ФЗ, от 06.10.2003 № 131-ФЗ, "Об общих принципах организации местного самоуправления в Российской Федерации"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Собрание представителей городского поселения Безенчук муниципального района Безенчукский Самарской области четвертого созыва,</w:t>
      </w:r>
    </w:p>
    <w:p w14:paraId="3A369D2F" w14:textId="77777777" w:rsidR="00570D3E" w:rsidRPr="00570D3E" w:rsidRDefault="00570D3E" w:rsidP="00570D3E">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570D3E">
        <w:rPr>
          <w:rFonts w:ascii="Times New Roman" w:eastAsia="Times New Roman" w:hAnsi="Times New Roman" w:cs="Times New Roman"/>
          <w:lang w:eastAsia="ru-RU"/>
        </w:rPr>
        <w:t>РЕШИЛО:</w:t>
      </w:r>
    </w:p>
    <w:p w14:paraId="0D0692F6" w14:textId="77777777" w:rsidR="00570D3E" w:rsidRPr="00570D3E" w:rsidRDefault="00570D3E" w:rsidP="00257731">
      <w:pPr>
        <w:spacing w:after="0" w:line="240" w:lineRule="auto"/>
        <w:ind w:firstLine="567"/>
        <w:jc w:val="both"/>
        <w:rPr>
          <w:rFonts w:ascii="Times New Roman" w:eastAsia="Times New Roman" w:hAnsi="Times New Roman" w:cs="Times New Roman"/>
          <w:lang w:eastAsia="ru-RU"/>
        </w:rPr>
      </w:pPr>
      <w:r w:rsidRPr="00570D3E">
        <w:rPr>
          <w:rFonts w:ascii="Times New Roman" w:eastAsia="Times New Roman" w:hAnsi="Times New Roman" w:cs="Times New Roman"/>
          <w:lang w:eastAsia="ru-RU"/>
        </w:rPr>
        <w:t>1. Внести изменения в прогнозный план приватизации муниципального имущества городского поселения Безенчук муниципального района Безенчукский Самарской области на 2022 год и плановый период 2023 и 2024 годов, утвержденный решением Собрания представителей городского поселения Безенчук муниципального района Безенчукский Самарской области от 25.11.2021 года № 83/16, согласно приложению № 1,2,3 к настоящему решению.</w:t>
      </w:r>
    </w:p>
    <w:p w14:paraId="5040A748" w14:textId="77777777" w:rsidR="00570D3E" w:rsidRPr="00570D3E" w:rsidRDefault="00570D3E" w:rsidP="00257731">
      <w:pPr>
        <w:spacing w:after="0" w:line="240" w:lineRule="auto"/>
        <w:ind w:firstLine="567"/>
        <w:jc w:val="both"/>
        <w:rPr>
          <w:rFonts w:ascii="Times New Roman" w:eastAsia="Times New Roman" w:hAnsi="Times New Roman" w:cs="Times New Roman"/>
          <w:lang w:eastAsia="ru-RU"/>
        </w:rPr>
      </w:pPr>
      <w:r w:rsidRPr="00570D3E">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Российской Федерации для размещения информации о проведении торгов – http://torgi.gov.ru/.</w:t>
      </w:r>
    </w:p>
    <w:p w14:paraId="565C1BCE" w14:textId="5B5E4CAC" w:rsidR="00115625" w:rsidRPr="00570D3E" w:rsidRDefault="00570D3E" w:rsidP="00257731">
      <w:pPr>
        <w:spacing w:after="0" w:line="240" w:lineRule="auto"/>
        <w:ind w:firstLine="567"/>
        <w:jc w:val="both"/>
        <w:rPr>
          <w:rFonts w:ascii="Times New Roman" w:eastAsia="Times New Roman" w:hAnsi="Times New Roman" w:cs="Times New Roman"/>
          <w:bCs/>
          <w:lang w:val="x-none" w:eastAsia="x-none"/>
        </w:rPr>
      </w:pPr>
      <w:r w:rsidRPr="00570D3E">
        <w:rPr>
          <w:rFonts w:ascii="Times New Roman" w:eastAsia="Times New Roman" w:hAnsi="Times New Roman" w:cs="Times New Roman"/>
          <w:lang w:eastAsia="ru-RU"/>
        </w:rPr>
        <w:t xml:space="preserve">3. Настоящее решение вступает в силу со дня его официального опубликования. </w:t>
      </w:r>
      <w:r w:rsidR="00115625" w:rsidRPr="00570D3E">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26A382BB" w14:textId="77777777" w:rsidR="00115625" w:rsidRPr="00570D3E" w:rsidRDefault="00115625" w:rsidP="00570D3E">
      <w:pPr>
        <w:spacing w:after="0" w:line="240" w:lineRule="auto"/>
        <w:jc w:val="both"/>
        <w:rPr>
          <w:rFonts w:ascii="Times New Roman" w:eastAsia="Times New Roman" w:hAnsi="Times New Roman" w:cs="Times New Roman"/>
          <w:bCs/>
          <w:lang w:val="x-none" w:eastAsia="x-none"/>
        </w:rPr>
      </w:pPr>
      <w:r w:rsidRPr="00570D3E">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570D3E">
        <w:rPr>
          <w:rFonts w:ascii="Times New Roman" w:eastAsia="Times New Roman" w:hAnsi="Times New Roman" w:cs="Times New Roman"/>
          <w:bCs/>
          <w:lang w:val="x-none" w:eastAsia="x-none"/>
        </w:rPr>
        <w:t>А.Г.Кантеев</w:t>
      </w:r>
      <w:proofErr w:type="spellEnd"/>
    </w:p>
    <w:p w14:paraId="69DB120E" w14:textId="77777777" w:rsidR="00115625" w:rsidRPr="00570D3E" w:rsidRDefault="00115625" w:rsidP="00570D3E">
      <w:pPr>
        <w:spacing w:after="0" w:line="240" w:lineRule="auto"/>
        <w:jc w:val="both"/>
        <w:rPr>
          <w:rFonts w:ascii="Times New Roman" w:eastAsia="Times New Roman" w:hAnsi="Times New Roman" w:cs="Times New Roman"/>
          <w:lang w:eastAsia="ru-RU"/>
        </w:rPr>
      </w:pPr>
      <w:r w:rsidRPr="00570D3E">
        <w:rPr>
          <w:rFonts w:ascii="Times New Roman" w:eastAsia="Times New Roman" w:hAnsi="Times New Roman" w:cs="Times New Roman"/>
          <w:lang w:eastAsia="ru-RU"/>
        </w:rPr>
        <w:t xml:space="preserve">Глава городского поселения Безенчук                                                        </w:t>
      </w:r>
      <w:proofErr w:type="spellStart"/>
      <w:r w:rsidRPr="00570D3E">
        <w:rPr>
          <w:rFonts w:ascii="Times New Roman" w:eastAsia="Times New Roman" w:hAnsi="Times New Roman" w:cs="Times New Roman"/>
          <w:lang w:eastAsia="ru-RU"/>
        </w:rPr>
        <w:t>В.Н.Гуров</w:t>
      </w:r>
      <w:proofErr w:type="spellEnd"/>
    </w:p>
    <w:p w14:paraId="58354AF5" w14:textId="77777777" w:rsidR="00FB4809" w:rsidRPr="0065363B" w:rsidRDefault="00FB4809" w:rsidP="00FB4809">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 xml:space="preserve">Приложение №1 </w:t>
      </w:r>
    </w:p>
    <w:p w14:paraId="0F89747F" w14:textId="77777777" w:rsidR="00FB4809" w:rsidRPr="0065363B" w:rsidRDefault="00FB4809" w:rsidP="00FB4809">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52055B4B" w14:textId="503B391A" w:rsidR="00FB4809" w:rsidRDefault="00FB4809" w:rsidP="00FB4809">
      <w:pPr>
        <w:tabs>
          <w:tab w:val="left" w:pos="284"/>
        </w:tabs>
        <w:spacing w:after="0" w:line="240" w:lineRule="auto"/>
        <w:ind w:right="-1"/>
        <w:jc w:val="right"/>
        <w:rPr>
          <w:rFonts w:ascii="Times New Roman" w:eastAsia="Times New Roman" w:hAnsi="Times New Roman" w:cs="Times New Roman"/>
          <w:sz w:val="8"/>
          <w:szCs w:val="8"/>
          <w:lang w:eastAsia="ru-RU"/>
        </w:rPr>
      </w:pPr>
      <w:r w:rsidRPr="0065363B">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02</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6</w:t>
      </w:r>
      <w:r w:rsidRPr="0065363B">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10</w:t>
      </w:r>
      <w:r w:rsidR="005D4521">
        <w:rPr>
          <w:rFonts w:ascii="Times New Roman" w:eastAsia="Times New Roman" w:hAnsi="Times New Roman" w:cs="Times New Roman"/>
          <w:sz w:val="20"/>
          <w:szCs w:val="20"/>
          <w:lang w:eastAsia="ru-RU"/>
        </w:rPr>
        <w:t>6</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21</w:t>
      </w:r>
    </w:p>
    <w:p w14:paraId="1D3D85F7" w14:textId="77777777" w:rsidR="009F2252" w:rsidRPr="009F2252" w:rsidRDefault="009F2252" w:rsidP="009F2252">
      <w:pPr>
        <w:spacing w:after="0" w:line="240" w:lineRule="auto"/>
        <w:jc w:val="center"/>
        <w:rPr>
          <w:rFonts w:ascii="Times New Roman" w:eastAsia="Times New Roman" w:hAnsi="Times New Roman" w:cs="Times New Roman"/>
          <w:lang w:eastAsia="ru-RU"/>
        </w:rPr>
      </w:pPr>
      <w:r w:rsidRPr="009F2252">
        <w:rPr>
          <w:rFonts w:ascii="Times New Roman" w:eastAsia="Times New Roman" w:hAnsi="Times New Roman" w:cs="Times New Roman"/>
          <w:lang w:eastAsia="ru-RU"/>
        </w:rPr>
        <w:t>Прогнозный план приватизации муниципального имущества</w:t>
      </w:r>
    </w:p>
    <w:p w14:paraId="5C4911CC" w14:textId="77777777" w:rsidR="009F2252" w:rsidRPr="009F2252" w:rsidRDefault="009F2252" w:rsidP="009F2252">
      <w:pPr>
        <w:spacing w:after="0" w:line="240" w:lineRule="auto"/>
        <w:jc w:val="center"/>
        <w:rPr>
          <w:rFonts w:ascii="Times New Roman" w:eastAsia="Times New Roman" w:hAnsi="Times New Roman" w:cs="Times New Roman"/>
          <w:lang w:eastAsia="ru-RU"/>
        </w:rPr>
      </w:pPr>
      <w:r w:rsidRPr="009F2252">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2022 год </w:t>
      </w:r>
    </w:p>
    <w:tbl>
      <w:tblPr>
        <w:tblW w:w="10916" w:type="dxa"/>
        <w:tblInd w:w="108" w:type="dxa"/>
        <w:tblLayout w:type="fixed"/>
        <w:tblLook w:val="04A0" w:firstRow="1" w:lastRow="0" w:firstColumn="1" w:lastColumn="0" w:noHBand="0" w:noVBand="1"/>
      </w:tblPr>
      <w:tblGrid>
        <w:gridCol w:w="568"/>
        <w:gridCol w:w="1700"/>
        <w:gridCol w:w="2127"/>
        <w:gridCol w:w="851"/>
        <w:gridCol w:w="992"/>
        <w:gridCol w:w="992"/>
        <w:gridCol w:w="992"/>
        <w:gridCol w:w="1418"/>
        <w:gridCol w:w="1276"/>
      </w:tblGrid>
      <w:tr w:rsidR="009F2252" w:rsidRPr="009F2252" w14:paraId="25039FD7" w14:textId="77777777" w:rsidTr="00545831">
        <w:trPr>
          <w:trHeight w:val="184"/>
          <w:tblHeader/>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01FB117F" w14:textId="77777777" w:rsidR="009F2252" w:rsidRPr="009F2252" w:rsidRDefault="009F2252" w:rsidP="009F225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№п/п</w:t>
            </w:r>
          </w:p>
        </w:tc>
        <w:tc>
          <w:tcPr>
            <w:tcW w:w="1700" w:type="dxa"/>
            <w:tcBorders>
              <w:top w:val="single" w:sz="4" w:space="0" w:color="auto"/>
              <w:left w:val="nil"/>
              <w:bottom w:val="single" w:sz="4" w:space="0" w:color="auto"/>
              <w:right w:val="single" w:sz="4" w:space="0" w:color="auto"/>
            </w:tcBorders>
            <w:shd w:val="clear" w:color="auto" w:fill="auto"/>
            <w:hideMark/>
          </w:tcPr>
          <w:p w14:paraId="17DAE6AB" w14:textId="77777777" w:rsidR="009F2252" w:rsidRPr="009F2252" w:rsidRDefault="009F2252" w:rsidP="009F225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Наименование объекта</w:t>
            </w:r>
          </w:p>
        </w:tc>
        <w:tc>
          <w:tcPr>
            <w:tcW w:w="2127" w:type="dxa"/>
            <w:tcBorders>
              <w:top w:val="single" w:sz="4" w:space="0" w:color="auto"/>
              <w:left w:val="nil"/>
              <w:bottom w:val="single" w:sz="4" w:space="0" w:color="auto"/>
              <w:right w:val="single" w:sz="4" w:space="0" w:color="auto"/>
            </w:tcBorders>
            <w:shd w:val="clear" w:color="auto" w:fill="auto"/>
            <w:hideMark/>
          </w:tcPr>
          <w:p w14:paraId="43CFE412" w14:textId="77777777" w:rsidR="009F2252" w:rsidRPr="009F2252" w:rsidRDefault="009F2252" w:rsidP="009F225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адрес местоположения объекта</w:t>
            </w:r>
          </w:p>
        </w:tc>
        <w:tc>
          <w:tcPr>
            <w:tcW w:w="851" w:type="dxa"/>
            <w:tcBorders>
              <w:top w:val="single" w:sz="4" w:space="0" w:color="auto"/>
              <w:left w:val="nil"/>
              <w:bottom w:val="single" w:sz="4" w:space="0" w:color="auto"/>
              <w:right w:val="single" w:sz="4" w:space="0" w:color="auto"/>
            </w:tcBorders>
            <w:shd w:val="clear" w:color="auto" w:fill="auto"/>
            <w:hideMark/>
          </w:tcPr>
          <w:p w14:paraId="196D6EFE" w14:textId="77777777" w:rsidR="009F2252" w:rsidRPr="009F2252" w:rsidRDefault="009F2252" w:rsidP="009F225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 xml:space="preserve">площадь, </w:t>
            </w:r>
            <w:proofErr w:type="spellStart"/>
            <w:r w:rsidRPr="009F2252">
              <w:rPr>
                <w:rFonts w:ascii="Times New Roman" w:eastAsia="Times New Roman" w:hAnsi="Times New Roman" w:cs="Times New Roman"/>
                <w:b/>
                <w:bCs/>
                <w:color w:val="000000"/>
                <w:sz w:val="16"/>
                <w:szCs w:val="16"/>
                <w:lang w:eastAsia="ru-RU"/>
              </w:rPr>
              <w:t>кв.м</w:t>
            </w:r>
            <w:proofErr w:type="spellEnd"/>
          </w:p>
        </w:tc>
        <w:tc>
          <w:tcPr>
            <w:tcW w:w="992" w:type="dxa"/>
            <w:tcBorders>
              <w:top w:val="single" w:sz="4" w:space="0" w:color="auto"/>
              <w:left w:val="nil"/>
              <w:bottom w:val="single" w:sz="4" w:space="0" w:color="auto"/>
              <w:right w:val="single" w:sz="4" w:space="0" w:color="auto"/>
            </w:tcBorders>
            <w:shd w:val="clear" w:color="auto" w:fill="auto"/>
            <w:hideMark/>
          </w:tcPr>
          <w:p w14:paraId="1647C1B2" w14:textId="77777777" w:rsidR="009F2252" w:rsidRPr="009F2252" w:rsidRDefault="009F2252" w:rsidP="009F225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год постройки</w:t>
            </w:r>
            <w:r w:rsidRPr="009F2252">
              <w:rPr>
                <w:rFonts w:ascii="Times New Roman" w:eastAsia="Times New Roman" w:hAnsi="Times New Roman" w:cs="Times New Roman"/>
                <w:b/>
                <w:bCs/>
                <w:color w:val="000000"/>
                <w:sz w:val="16"/>
                <w:szCs w:val="16"/>
                <w:lang w:val="en-US" w:eastAsia="ru-RU"/>
              </w:rPr>
              <w:t>/</w:t>
            </w:r>
            <w:r w:rsidRPr="009F2252">
              <w:rPr>
                <w:rFonts w:ascii="Times New Roman" w:eastAsia="Times New Roman" w:hAnsi="Times New Roman" w:cs="Times New Roman"/>
                <w:b/>
                <w:bCs/>
                <w:color w:val="000000"/>
                <w:sz w:val="16"/>
                <w:szCs w:val="16"/>
                <w:lang w:eastAsia="ru-RU"/>
              </w:rPr>
              <w:t>выпуска</w:t>
            </w:r>
          </w:p>
        </w:tc>
        <w:tc>
          <w:tcPr>
            <w:tcW w:w="992" w:type="dxa"/>
            <w:tcBorders>
              <w:top w:val="single" w:sz="4" w:space="0" w:color="auto"/>
              <w:left w:val="nil"/>
              <w:bottom w:val="single" w:sz="4" w:space="0" w:color="auto"/>
              <w:right w:val="single" w:sz="4" w:space="0" w:color="auto"/>
            </w:tcBorders>
            <w:shd w:val="clear" w:color="auto" w:fill="auto"/>
            <w:hideMark/>
          </w:tcPr>
          <w:p w14:paraId="59DE7EB6" w14:textId="77777777" w:rsidR="009F2252" w:rsidRPr="009F2252" w:rsidRDefault="009F2252" w:rsidP="009F225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 xml:space="preserve">текущее использование доход </w:t>
            </w:r>
          </w:p>
        </w:tc>
        <w:tc>
          <w:tcPr>
            <w:tcW w:w="992" w:type="dxa"/>
            <w:tcBorders>
              <w:top w:val="single" w:sz="4" w:space="0" w:color="auto"/>
              <w:left w:val="nil"/>
              <w:bottom w:val="single" w:sz="4" w:space="0" w:color="auto"/>
              <w:right w:val="single" w:sz="4" w:space="0" w:color="auto"/>
            </w:tcBorders>
            <w:shd w:val="clear" w:color="auto" w:fill="auto"/>
            <w:hideMark/>
          </w:tcPr>
          <w:p w14:paraId="47AFFD09" w14:textId="77777777" w:rsidR="009F2252" w:rsidRPr="009F2252" w:rsidRDefault="009F2252" w:rsidP="009F225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Предполагаемый срок приватизации</w:t>
            </w:r>
          </w:p>
        </w:tc>
        <w:tc>
          <w:tcPr>
            <w:tcW w:w="1418" w:type="dxa"/>
            <w:tcBorders>
              <w:top w:val="single" w:sz="4" w:space="0" w:color="auto"/>
              <w:left w:val="nil"/>
              <w:bottom w:val="single" w:sz="4" w:space="0" w:color="auto"/>
              <w:right w:val="single" w:sz="4" w:space="0" w:color="auto"/>
            </w:tcBorders>
            <w:shd w:val="clear" w:color="auto" w:fill="auto"/>
            <w:hideMark/>
          </w:tcPr>
          <w:p w14:paraId="458B11D8" w14:textId="77777777" w:rsidR="009F2252" w:rsidRPr="009F2252" w:rsidRDefault="009F2252" w:rsidP="009F225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276" w:type="dxa"/>
            <w:tcBorders>
              <w:top w:val="single" w:sz="4" w:space="0" w:color="auto"/>
              <w:left w:val="nil"/>
              <w:bottom w:val="single" w:sz="4" w:space="0" w:color="auto"/>
              <w:right w:val="single" w:sz="4" w:space="0" w:color="auto"/>
            </w:tcBorders>
            <w:shd w:val="clear" w:color="auto" w:fill="auto"/>
            <w:hideMark/>
          </w:tcPr>
          <w:p w14:paraId="03386191" w14:textId="77777777" w:rsidR="009F2252" w:rsidRPr="009F2252" w:rsidRDefault="009F2252" w:rsidP="009F225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предполагаемый способ приватизации</w:t>
            </w:r>
          </w:p>
        </w:tc>
      </w:tr>
      <w:tr w:rsidR="009F2252" w:rsidRPr="009F2252" w14:paraId="43DC7744" w14:textId="77777777" w:rsidTr="00545831">
        <w:trPr>
          <w:trHeight w:val="98"/>
        </w:trPr>
        <w:tc>
          <w:tcPr>
            <w:tcW w:w="568" w:type="dxa"/>
            <w:tcBorders>
              <w:top w:val="nil"/>
              <w:left w:val="single" w:sz="4" w:space="0" w:color="auto"/>
              <w:bottom w:val="single" w:sz="4" w:space="0" w:color="auto"/>
              <w:right w:val="single" w:sz="4" w:space="0" w:color="auto"/>
            </w:tcBorders>
            <w:shd w:val="clear" w:color="auto" w:fill="auto"/>
          </w:tcPr>
          <w:p w14:paraId="1717BC60"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eastAsia="ru-RU"/>
              </w:rPr>
              <w:t>1</w:t>
            </w:r>
          </w:p>
        </w:tc>
        <w:tc>
          <w:tcPr>
            <w:tcW w:w="1700" w:type="dxa"/>
            <w:tcBorders>
              <w:top w:val="nil"/>
              <w:left w:val="nil"/>
              <w:bottom w:val="single" w:sz="4" w:space="0" w:color="auto"/>
              <w:right w:val="single" w:sz="4" w:space="0" w:color="auto"/>
            </w:tcBorders>
            <w:shd w:val="clear" w:color="auto" w:fill="auto"/>
          </w:tcPr>
          <w:p w14:paraId="04A25B03"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eastAsia="ru-RU"/>
              </w:rPr>
              <w:t xml:space="preserve">Земельный участок </w:t>
            </w:r>
          </w:p>
          <w:p w14:paraId="638A350A"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eastAsia="ru-RU"/>
              </w:rPr>
              <w:t>(63:12:1403017:6)</w:t>
            </w:r>
          </w:p>
        </w:tc>
        <w:tc>
          <w:tcPr>
            <w:tcW w:w="2127" w:type="dxa"/>
            <w:tcBorders>
              <w:top w:val="nil"/>
              <w:left w:val="nil"/>
              <w:bottom w:val="single" w:sz="4" w:space="0" w:color="auto"/>
              <w:right w:val="single" w:sz="4" w:space="0" w:color="auto"/>
            </w:tcBorders>
            <w:shd w:val="clear" w:color="auto" w:fill="auto"/>
          </w:tcPr>
          <w:p w14:paraId="4821AE41"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eastAsia="ru-RU"/>
              </w:rPr>
              <w:t xml:space="preserve">Самарская область, Безенчукский район, </w:t>
            </w:r>
            <w:proofErr w:type="spellStart"/>
            <w:r w:rsidRPr="009F2252">
              <w:rPr>
                <w:rFonts w:ascii="Times New Roman" w:eastAsia="Times New Roman" w:hAnsi="Times New Roman" w:cs="Times New Roman"/>
                <w:color w:val="000000"/>
                <w:sz w:val="16"/>
                <w:szCs w:val="16"/>
                <w:lang w:eastAsia="ru-RU"/>
              </w:rPr>
              <w:t>п.г.т</w:t>
            </w:r>
            <w:proofErr w:type="spellEnd"/>
            <w:r w:rsidRPr="009F2252">
              <w:rPr>
                <w:rFonts w:ascii="Times New Roman" w:eastAsia="Times New Roman" w:hAnsi="Times New Roman" w:cs="Times New Roman"/>
                <w:color w:val="000000"/>
                <w:sz w:val="16"/>
                <w:szCs w:val="16"/>
                <w:lang w:eastAsia="ru-RU"/>
              </w:rPr>
              <w:t>. Безенчук, ул. Мичурина, д.22</w:t>
            </w:r>
          </w:p>
        </w:tc>
        <w:tc>
          <w:tcPr>
            <w:tcW w:w="851" w:type="dxa"/>
            <w:tcBorders>
              <w:top w:val="nil"/>
              <w:left w:val="nil"/>
              <w:bottom w:val="single" w:sz="4" w:space="0" w:color="auto"/>
              <w:right w:val="single" w:sz="4" w:space="0" w:color="auto"/>
            </w:tcBorders>
            <w:shd w:val="clear" w:color="auto" w:fill="auto"/>
          </w:tcPr>
          <w:p w14:paraId="4F26C37C"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eastAsia="ru-RU"/>
              </w:rPr>
              <w:t>1132</w:t>
            </w:r>
          </w:p>
        </w:tc>
        <w:tc>
          <w:tcPr>
            <w:tcW w:w="992" w:type="dxa"/>
            <w:tcBorders>
              <w:top w:val="nil"/>
              <w:left w:val="nil"/>
              <w:bottom w:val="single" w:sz="4" w:space="0" w:color="auto"/>
              <w:right w:val="single" w:sz="4" w:space="0" w:color="auto"/>
            </w:tcBorders>
            <w:shd w:val="clear" w:color="auto" w:fill="auto"/>
          </w:tcPr>
          <w:p w14:paraId="1D265E04"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tcPr>
          <w:p w14:paraId="63F17D7E"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tcPr>
          <w:p w14:paraId="426833E6"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val="en-US" w:eastAsia="ru-RU"/>
              </w:rPr>
              <w:t>II</w:t>
            </w:r>
            <w:r w:rsidRPr="009F2252">
              <w:rPr>
                <w:rFonts w:ascii="Times New Roman" w:eastAsia="Times New Roman" w:hAnsi="Times New Roman" w:cs="Times New Roman"/>
                <w:color w:val="000000"/>
                <w:sz w:val="16"/>
                <w:szCs w:val="16"/>
                <w:lang w:eastAsia="ru-RU"/>
              </w:rPr>
              <w:t xml:space="preserve"> </w:t>
            </w:r>
            <w:proofErr w:type="spellStart"/>
            <w:r w:rsidRPr="009F2252">
              <w:rPr>
                <w:rFonts w:ascii="Times New Roman" w:eastAsia="Times New Roman" w:hAnsi="Times New Roman" w:cs="Times New Roman"/>
                <w:color w:val="000000"/>
                <w:sz w:val="16"/>
                <w:szCs w:val="16"/>
                <w:lang w:val="en-US" w:eastAsia="ru-RU"/>
              </w:rPr>
              <w:t>квартал</w:t>
            </w:r>
            <w:proofErr w:type="spellEnd"/>
            <w:r w:rsidRPr="009F2252">
              <w:rPr>
                <w:rFonts w:ascii="Times New Roman" w:eastAsia="Times New Roman" w:hAnsi="Times New Roman" w:cs="Times New Roman"/>
                <w:color w:val="000000"/>
                <w:sz w:val="16"/>
                <w:szCs w:val="16"/>
                <w:lang w:val="en-US" w:eastAsia="ru-RU"/>
              </w:rPr>
              <w:t xml:space="preserve"> 202</w:t>
            </w:r>
            <w:r w:rsidRPr="009F2252">
              <w:rPr>
                <w:rFonts w:ascii="Times New Roman" w:eastAsia="Times New Roman" w:hAnsi="Times New Roman" w:cs="Times New Roman"/>
                <w:color w:val="000000"/>
                <w:sz w:val="16"/>
                <w:szCs w:val="16"/>
                <w:lang w:eastAsia="ru-RU"/>
              </w:rPr>
              <w:t>2</w:t>
            </w:r>
          </w:p>
        </w:tc>
        <w:tc>
          <w:tcPr>
            <w:tcW w:w="1418" w:type="dxa"/>
            <w:tcBorders>
              <w:top w:val="nil"/>
              <w:left w:val="nil"/>
              <w:bottom w:val="single" w:sz="4" w:space="0" w:color="auto"/>
              <w:right w:val="single" w:sz="4" w:space="0" w:color="auto"/>
            </w:tcBorders>
            <w:shd w:val="clear" w:color="auto" w:fill="auto"/>
          </w:tcPr>
          <w:p w14:paraId="329BD253"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eastAsia="ru-RU"/>
              </w:rPr>
              <w:t>558132,6</w:t>
            </w:r>
          </w:p>
          <w:p w14:paraId="29078408" w14:textId="2B3B70A4" w:rsidR="009F2252" w:rsidRPr="009F2252" w:rsidRDefault="009F2252" w:rsidP="00545831">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eastAsia="ru-RU"/>
              </w:rPr>
              <w:t xml:space="preserve">(частнопрактикующий оценщик </w:t>
            </w:r>
            <w:proofErr w:type="spellStart"/>
            <w:r w:rsidRPr="009F2252">
              <w:rPr>
                <w:rFonts w:ascii="Times New Roman" w:eastAsia="Times New Roman" w:hAnsi="Times New Roman" w:cs="Times New Roman"/>
                <w:color w:val="000000"/>
                <w:sz w:val="16"/>
                <w:szCs w:val="16"/>
                <w:lang w:eastAsia="ru-RU"/>
              </w:rPr>
              <w:t>Петайкин</w:t>
            </w:r>
            <w:proofErr w:type="spellEnd"/>
            <w:r w:rsidRPr="009F2252">
              <w:rPr>
                <w:rFonts w:ascii="Times New Roman" w:eastAsia="Times New Roman" w:hAnsi="Times New Roman" w:cs="Times New Roman"/>
                <w:color w:val="000000"/>
                <w:sz w:val="16"/>
                <w:szCs w:val="16"/>
                <w:lang w:eastAsia="ru-RU"/>
              </w:rPr>
              <w:t xml:space="preserve"> Е.Н.)</w:t>
            </w:r>
          </w:p>
        </w:tc>
        <w:tc>
          <w:tcPr>
            <w:tcW w:w="1276" w:type="dxa"/>
            <w:tcBorders>
              <w:top w:val="nil"/>
              <w:left w:val="nil"/>
              <w:bottom w:val="single" w:sz="4" w:space="0" w:color="auto"/>
              <w:right w:val="single" w:sz="4" w:space="0" w:color="auto"/>
            </w:tcBorders>
            <w:shd w:val="clear" w:color="auto" w:fill="auto"/>
          </w:tcPr>
          <w:p w14:paraId="2060FD27"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eastAsia="ru-RU"/>
              </w:rPr>
              <w:t>аукцион</w:t>
            </w:r>
          </w:p>
        </w:tc>
      </w:tr>
      <w:tr w:rsidR="009F2252" w:rsidRPr="009F2252" w14:paraId="772FF89C" w14:textId="77777777" w:rsidTr="00545831">
        <w:trPr>
          <w:trHeight w:val="70"/>
        </w:trPr>
        <w:tc>
          <w:tcPr>
            <w:tcW w:w="568" w:type="dxa"/>
            <w:tcBorders>
              <w:top w:val="nil"/>
              <w:left w:val="single" w:sz="4" w:space="0" w:color="auto"/>
              <w:bottom w:val="single" w:sz="4" w:space="0" w:color="auto"/>
              <w:right w:val="single" w:sz="4" w:space="0" w:color="auto"/>
            </w:tcBorders>
            <w:shd w:val="clear" w:color="auto" w:fill="auto"/>
          </w:tcPr>
          <w:p w14:paraId="7BD84B15"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p>
        </w:tc>
        <w:tc>
          <w:tcPr>
            <w:tcW w:w="1700" w:type="dxa"/>
            <w:tcBorders>
              <w:top w:val="nil"/>
              <w:left w:val="nil"/>
              <w:bottom w:val="single" w:sz="4" w:space="0" w:color="auto"/>
              <w:right w:val="single" w:sz="4" w:space="0" w:color="auto"/>
            </w:tcBorders>
            <w:shd w:val="clear" w:color="auto" w:fill="auto"/>
          </w:tcPr>
          <w:p w14:paraId="33C56D99"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b/>
                <w:color w:val="000000"/>
                <w:sz w:val="16"/>
                <w:szCs w:val="16"/>
                <w:lang w:eastAsia="ru-RU"/>
              </w:rPr>
              <w:t>ИТОГО</w:t>
            </w:r>
          </w:p>
        </w:tc>
        <w:tc>
          <w:tcPr>
            <w:tcW w:w="2127" w:type="dxa"/>
            <w:tcBorders>
              <w:top w:val="nil"/>
              <w:left w:val="nil"/>
              <w:bottom w:val="single" w:sz="4" w:space="0" w:color="auto"/>
              <w:right w:val="single" w:sz="4" w:space="0" w:color="auto"/>
            </w:tcBorders>
            <w:shd w:val="clear" w:color="auto" w:fill="auto"/>
          </w:tcPr>
          <w:p w14:paraId="380A61EC"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eastAsia="ru-RU"/>
              </w:rPr>
              <w:t>Х</w:t>
            </w:r>
          </w:p>
        </w:tc>
        <w:tc>
          <w:tcPr>
            <w:tcW w:w="851" w:type="dxa"/>
            <w:tcBorders>
              <w:top w:val="nil"/>
              <w:left w:val="nil"/>
              <w:bottom w:val="single" w:sz="4" w:space="0" w:color="auto"/>
              <w:right w:val="single" w:sz="4" w:space="0" w:color="auto"/>
            </w:tcBorders>
            <w:shd w:val="clear" w:color="auto" w:fill="auto"/>
          </w:tcPr>
          <w:p w14:paraId="015B5E53"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tcPr>
          <w:p w14:paraId="293E437C"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tcPr>
          <w:p w14:paraId="54AFC1C4"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auto" w:fill="auto"/>
          </w:tcPr>
          <w:p w14:paraId="75A959C0"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eastAsia="ru-RU"/>
              </w:rPr>
              <w:t>х</w:t>
            </w:r>
          </w:p>
        </w:tc>
        <w:tc>
          <w:tcPr>
            <w:tcW w:w="1418" w:type="dxa"/>
            <w:tcBorders>
              <w:top w:val="nil"/>
              <w:left w:val="nil"/>
              <w:bottom w:val="single" w:sz="4" w:space="0" w:color="auto"/>
              <w:right w:val="single" w:sz="4" w:space="0" w:color="auto"/>
            </w:tcBorders>
            <w:shd w:val="clear" w:color="auto" w:fill="auto"/>
          </w:tcPr>
          <w:p w14:paraId="7CE4FF4D"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b/>
                <w:color w:val="000000"/>
                <w:sz w:val="16"/>
                <w:szCs w:val="16"/>
                <w:lang w:eastAsia="ru-RU"/>
              </w:rPr>
              <w:t>558132,6</w:t>
            </w:r>
          </w:p>
        </w:tc>
        <w:tc>
          <w:tcPr>
            <w:tcW w:w="1276" w:type="dxa"/>
            <w:tcBorders>
              <w:top w:val="nil"/>
              <w:left w:val="nil"/>
              <w:bottom w:val="single" w:sz="4" w:space="0" w:color="auto"/>
              <w:right w:val="single" w:sz="4" w:space="0" w:color="auto"/>
            </w:tcBorders>
            <w:shd w:val="clear" w:color="auto" w:fill="auto"/>
          </w:tcPr>
          <w:p w14:paraId="7823242E" w14:textId="77777777" w:rsidR="009F2252" w:rsidRPr="009F2252" w:rsidRDefault="009F2252" w:rsidP="009F2252">
            <w:pPr>
              <w:spacing w:after="0" w:line="240" w:lineRule="auto"/>
              <w:jc w:val="center"/>
              <w:rPr>
                <w:rFonts w:ascii="Times New Roman" w:eastAsia="Times New Roman" w:hAnsi="Times New Roman" w:cs="Times New Roman"/>
                <w:color w:val="000000"/>
                <w:sz w:val="16"/>
                <w:szCs w:val="16"/>
                <w:lang w:eastAsia="ru-RU"/>
              </w:rPr>
            </w:pPr>
            <w:r w:rsidRPr="009F2252">
              <w:rPr>
                <w:rFonts w:ascii="Times New Roman" w:eastAsia="Times New Roman" w:hAnsi="Times New Roman" w:cs="Times New Roman"/>
                <w:color w:val="000000"/>
                <w:sz w:val="16"/>
                <w:szCs w:val="16"/>
                <w:lang w:eastAsia="ru-RU"/>
              </w:rPr>
              <w:t>х</w:t>
            </w:r>
          </w:p>
        </w:tc>
      </w:tr>
    </w:tbl>
    <w:p w14:paraId="23C4089E" w14:textId="55D060D0" w:rsidR="00CB1840" w:rsidRPr="0065363B" w:rsidRDefault="00CB1840" w:rsidP="00CB1840">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65363B">
        <w:rPr>
          <w:rFonts w:ascii="Times New Roman" w:eastAsia="Times New Roman" w:hAnsi="Times New Roman" w:cs="Times New Roman"/>
          <w:bCs/>
          <w:sz w:val="20"/>
          <w:szCs w:val="20"/>
          <w:lang w:eastAsia="x-none"/>
        </w:rPr>
        <w:t xml:space="preserve"> </w:t>
      </w:r>
    </w:p>
    <w:p w14:paraId="328B6559" w14:textId="77777777" w:rsidR="00CB1840" w:rsidRPr="0065363B" w:rsidRDefault="00CB1840" w:rsidP="00CB1840">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28BBD9E8" w14:textId="77777777" w:rsidR="00CB1840" w:rsidRDefault="00CB1840" w:rsidP="00CB1840">
      <w:pPr>
        <w:tabs>
          <w:tab w:val="left" w:pos="284"/>
        </w:tabs>
        <w:spacing w:after="0" w:line="240" w:lineRule="auto"/>
        <w:ind w:right="-1"/>
        <w:jc w:val="right"/>
        <w:rPr>
          <w:rFonts w:ascii="Times New Roman" w:eastAsia="Times New Roman" w:hAnsi="Times New Roman" w:cs="Times New Roman"/>
          <w:sz w:val="8"/>
          <w:szCs w:val="8"/>
          <w:lang w:eastAsia="ru-RU"/>
        </w:rPr>
      </w:pPr>
      <w:r w:rsidRPr="0065363B">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02</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6</w:t>
      </w:r>
      <w:r w:rsidRPr="0065363B">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106</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21</w:t>
      </w:r>
    </w:p>
    <w:p w14:paraId="3B8B0204" w14:textId="77777777" w:rsidR="00DE22B8" w:rsidRPr="009F2252" w:rsidRDefault="00DE22B8" w:rsidP="00DE22B8">
      <w:pPr>
        <w:spacing w:after="0" w:line="240" w:lineRule="auto"/>
        <w:jc w:val="center"/>
        <w:rPr>
          <w:rFonts w:ascii="Times New Roman" w:eastAsia="Times New Roman" w:hAnsi="Times New Roman" w:cs="Times New Roman"/>
          <w:lang w:eastAsia="ru-RU"/>
        </w:rPr>
      </w:pPr>
      <w:r w:rsidRPr="009F2252">
        <w:rPr>
          <w:rFonts w:ascii="Times New Roman" w:eastAsia="Times New Roman" w:hAnsi="Times New Roman" w:cs="Times New Roman"/>
          <w:lang w:eastAsia="ru-RU"/>
        </w:rPr>
        <w:t>Прогнозный план приватизации муниципального имущества</w:t>
      </w:r>
    </w:p>
    <w:p w14:paraId="5ED91DB5" w14:textId="4A4830CD" w:rsidR="00DE22B8" w:rsidRPr="009F2252" w:rsidRDefault="00DE22B8" w:rsidP="00DE22B8">
      <w:pPr>
        <w:spacing w:after="0" w:line="240" w:lineRule="auto"/>
        <w:jc w:val="center"/>
        <w:rPr>
          <w:rFonts w:ascii="Times New Roman" w:eastAsia="Times New Roman" w:hAnsi="Times New Roman" w:cs="Times New Roman"/>
          <w:lang w:eastAsia="ru-RU"/>
        </w:rPr>
      </w:pPr>
      <w:r w:rsidRPr="009F2252">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w:t>
      </w:r>
      <w:r>
        <w:rPr>
          <w:rFonts w:ascii="Times New Roman" w:eastAsia="Times New Roman" w:hAnsi="Times New Roman" w:cs="Times New Roman"/>
          <w:lang w:eastAsia="ru-RU"/>
        </w:rPr>
        <w:t>3</w:t>
      </w:r>
      <w:r w:rsidRPr="009F2252">
        <w:rPr>
          <w:rFonts w:ascii="Times New Roman" w:eastAsia="Times New Roman" w:hAnsi="Times New Roman" w:cs="Times New Roman"/>
          <w:lang w:eastAsia="ru-RU"/>
        </w:rPr>
        <w:t xml:space="preserve"> год </w:t>
      </w:r>
    </w:p>
    <w:tbl>
      <w:tblPr>
        <w:tblW w:w="10916" w:type="dxa"/>
        <w:tblInd w:w="108" w:type="dxa"/>
        <w:tblLayout w:type="fixed"/>
        <w:tblLook w:val="04A0" w:firstRow="1" w:lastRow="0" w:firstColumn="1" w:lastColumn="0" w:noHBand="0" w:noVBand="1"/>
      </w:tblPr>
      <w:tblGrid>
        <w:gridCol w:w="568"/>
        <w:gridCol w:w="1700"/>
        <w:gridCol w:w="2127"/>
        <w:gridCol w:w="851"/>
        <w:gridCol w:w="992"/>
        <w:gridCol w:w="992"/>
        <w:gridCol w:w="992"/>
        <w:gridCol w:w="1418"/>
        <w:gridCol w:w="1276"/>
      </w:tblGrid>
      <w:tr w:rsidR="00DE22B8" w:rsidRPr="009F2252" w14:paraId="1184BE53" w14:textId="77777777" w:rsidTr="003D4942">
        <w:trPr>
          <w:trHeight w:val="184"/>
          <w:tblHeader/>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4A5582D1"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№п/п</w:t>
            </w:r>
          </w:p>
        </w:tc>
        <w:tc>
          <w:tcPr>
            <w:tcW w:w="1700" w:type="dxa"/>
            <w:tcBorders>
              <w:top w:val="single" w:sz="4" w:space="0" w:color="auto"/>
              <w:left w:val="nil"/>
              <w:bottom w:val="single" w:sz="4" w:space="0" w:color="auto"/>
              <w:right w:val="single" w:sz="4" w:space="0" w:color="auto"/>
            </w:tcBorders>
            <w:shd w:val="clear" w:color="auto" w:fill="auto"/>
            <w:hideMark/>
          </w:tcPr>
          <w:p w14:paraId="4D887281"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Наименование объекта</w:t>
            </w:r>
          </w:p>
        </w:tc>
        <w:tc>
          <w:tcPr>
            <w:tcW w:w="2127" w:type="dxa"/>
            <w:tcBorders>
              <w:top w:val="single" w:sz="4" w:space="0" w:color="auto"/>
              <w:left w:val="nil"/>
              <w:bottom w:val="single" w:sz="4" w:space="0" w:color="auto"/>
              <w:right w:val="single" w:sz="4" w:space="0" w:color="auto"/>
            </w:tcBorders>
            <w:shd w:val="clear" w:color="auto" w:fill="auto"/>
            <w:hideMark/>
          </w:tcPr>
          <w:p w14:paraId="069D8BE5"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адрес местоположения объекта</w:t>
            </w:r>
          </w:p>
        </w:tc>
        <w:tc>
          <w:tcPr>
            <w:tcW w:w="851" w:type="dxa"/>
            <w:tcBorders>
              <w:top w:val="single" w:sz="4" w:space="0" w:color="auto"/>
              <w:left w:val="nil"/>
              <w:bottom w:val="single" w:sz="4" w:space="0" w:color="auto"/>
              <w:right w:val="single" w:sz="4" w:space="0" w:color="auto"/>
            </w:tcBorders>
            <w:shd w:val="clear" w:color="auto" w:fill="auto"/>
            <w:hideMark/>
          </w:tcPr>
          <w:p w14:paraId="650C792D"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 xml:space="preserve">площадь, </w:t>
            </w:r>
            <w:proofErr w:type="spellStart"/>
            <w:r w:rsidRPr="009F2252">
              <w:rPr>
                <w:rFonts w:ascii="Times New Roman" w:eastAsia="Times New Roman" w:hAnsi="Times New Roman" w:cs="Times New Roman"/>
                <w:b/>
                <w:bCs/>
                <w:color w:val="000000"/>
                <w:sz w:val="16"/>
                <w:szCs w:val="16"/>
                <w:lang w:eastAsia="ru-RU"/>
              </w:rPr>
              <w:t>кв.м</w:t>
            </w:r>
            <w:proofErr w:type="spellEnd"/>
          </w:p>
        </w:tc>
        <w:tc>
          <w:tcPr>
            <w:tcW w:w="992" w:type="dxa"/>
            <w:tcBorders>
              <w:top w:val="single" w:sz="4" w:space="0" w:color="auto"/>
              <w:left w:val="nil"/>
              <w:bottom w:val="single" w:sz="4" w:space="0" w:color="auto"/>
              <w:right w:val="single" w:sz="4" w:space="0" w:color="auto"/>
            </w:tcBorders>
            <w:shd w:val="clear" w:color="auto" w:fill="auto"/>
            <w:hideMark/>
          </w:tcPr>
          <w:p w14:paraId="2A919AE6"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год постройки</w:t>
            </w:r>
            <w:r w:rsidRPr="009F2252">
              <w:rPr>
                <w:rFonts w:ascii="Times New Roman" w:eastAsia="Times New Roman" w:hAnsi="Times New Roman" w:cs="Times New Roman"/>
                <w:b/>
                <w:bCs/>
                <w:color w:val="000000"/>
                <w:sz w:val="16"/>
                <w:szCs w:val="16"/>
                <w:lang w:val="en-US" w:eastAsia="ru-RU"/>
              </w:rPr>
              <w:t>/</w:t>
            </w:r>
            <w:r w:rsidRPr="009F2252">
              <w:rPr>
                <w:rFonts w:ascii="Times New Roman" w:eastAsia="Times New Roman" w:hAnsi="Times New Roman" w:cs="Times New Roman"/>
                <w:b/>
                <w:bCs/>
                <w:color w:val="000000"/>
                <w:sz w:val="16"/>
                <w:szCs w:val="16"/>
                <w:lang w:eastAsia="ru-RU"/>
              </w:rPr>
              <w:t>выпуска</w:t>
            </w:r>
          </w:p>
        </w:tc>
        <w:tc>
          <w:tcPr>
            <w:tcW w:w="992" w:type="dxa"/>
            <w:tcBorders>
              <w:top w:val="single" w:sz="4" w:space="0" w:color="auto"/>
              <w:left w:val="nil"/>
              <w:bottom w:val="single" w:sz="4" w:space="0" w:color="auto"/>
              <w:right w:val="single" w:sz="4" w:space="0" w:color="auto"/>
            </w:tcBorders>
            <w:shd w:val="clear" w:color="auto" w:fill="auto"/>
            <w:hideMark/>
          </w:tcPr>
          <w:p w14:paraId="2EF04472"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 xml:space="preserve">текущее использование доход </w:t>
            </w:r>
          </w:p>
        </w:tc>
        <w:tc>
          <w:tcPr>
            <w:tcW w:w="992" w:type="dxa"/>
            <w:tcBorders>
              <w:top w:val="single" w:sz="4" w:space="0" w:color="auto"/>
              <w:left w:val="nil"/>
              <w:bottom w:val="single" w:sz="4" w:space="0" w:color="auto"/>
              <w:right w:val="single" w:sz="4" w:space="0" w:color="auto"/>
            </w:tcBorders>
            <w:shd w:val="clear" w:color="auto" w:fill="auto"/>
            <w:hideMark/>
          </w:tcPr>
          <w:p w14:paraId="527E898D"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Предполагаемый срок приватизации</w:t>
            </w:r>
          </w:p>
        </w:tc>
        <w:tc>
          <w:tcPr>
            <w:tcW w:w="1418" w:type="dxa"/>
            <w:tcBorders>
              <w:top w:val="single" w:sz="4" w:space="0" w:color="auto"/>
              <w:left w:val="nil"/>
              <w:bottom w:val="single" w:sz="4" w:space="0" w:color="auto"/>
              <w:right w:val="single" w:sz="4" w:space="0" w:color="auto"/>
            </w:tcBorders>
            <w:shd w:val="clear" w:color="auto" w:fill="auto"/>
            <w:hideMark/>
          </w:tcPr>
          <w:p w14:paraId="5B6FD2A4"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276" w:type="dxa"/>
            <w:tcBorders>
              <w:top w:val="single" w:sz="4" w:space="0" w:color="auto"/>
              <w:left w:val="nil"/>
              <w:bottom w:val="single" w:sz="4" w:space="0" w:color="auto"/>
              <w:right w:val="single" w:sz="4" w:space="0" w:color="auto"/>
            </w:tcBorders>
            <w:shd w:val="clear" w:color="auto" w:fill="auto"/>
            <w:hideMark/>
          </w:tcPr>
          <w:p w14:paraId="6BF0D769"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предполагаемый способ приватизации</w:t>
            </w:r>
          </w:p>
        </w:tc>
      </w:tr>
      <w:tr w:rsidR="00DE22B8" w:rsidRPr="009F2252" w14:paraId="16F6FA1E" w14:textId="77777777" w:rsidTr="003D4942">
        <w:trPr>
          <w:trHeight w:val="98"/>
        </w:trPr>
        <w:tc>
          <w:tcPr>
            <w:tcW w:w="568" w:type="dxa"/>
            <w:tcBorders>
              <w:top w:val="nil"/>
              <w:left w:val="single" w:sz="4" w:space="0" w:color="auto"/>
              <w:bottom w:val="single" w:sz="4" w:space="0" w:color="auto"/>
              <w:right w:val="single" w:sz="4" w:space="0" w:color="auto"/>
            </w:tcBorders>
            <w:shd w:val="clear" w:color="auto" w:fill="auto"/>
          </w:tcPr>
          <w:p w14:paraId="2C862E46" w14:textId="19048E43" w:rsidR="00DE22B8" w:rsidRPr="009F2252" w:rsidRDefault="00DE22B8" w:rsidP="003D4942">
            <w:pPr>
              <w:spacing w:after="0" w:line="240" w:lineRule="auto"/>
              <w:jc w:val="center"/>
              <w:rPr>
                <w:rFonts w:ascii="Times New Roman" w:eastAsia="Times New Roman" w:hAnsi="Times New Roman" w:cs="Times New Roman"/>
                <w:color w:val="000000"/>
                <w:sz w:val="16"/>
                <w:szCs w:val="16"/>
                <w:lang w:eastAsia="ru-RU"/>
              </w:rPr>
            </w:pPr>
            <w:bookmarkStart w:id="71" w:name="_Hlk105494748"/>
            <w:r>
              <w:rPr>
                <w:rFonts w:ascii="Times New Roman" w:eastAsia="Times New Roman" w:hAnsi="Times New Roman" w:cs="Times New Roman"/>
                <w:color w:val="000000"/>
                <w:sz w:val="16"/>
                <w:szCs w:val="16"/>
                <w:lang w:eastAsia="ru-RU"/>
              </w:rPr>
              <w:t>-</w:t>
            </w:r>
          </w:p>
        </w:tc>
        <w:tc>
          <w:tcPr>
            <w:tcW w:w="1700" w:type="dxa"/>
            <w:tcBorders>
              <w:top w:val="nil"/>
              <w:left w:val="nil"/>
              <w:bottom w:val="single" w:sz="4" w:space="0" w:color="auto"/>
              <w:right w:val="single" w:sz="4" w:space="0" w:color="auto"/>
            </w:tcBorders>
            <w:shd w:val="clear" w:color="auto" w:fill="auto"/>
          </w:tcPr>
          <w:p w14:paraId="4113BE81" w14:textId="077E72BE" w:rsidR="00DE22B8" w:rsidRPr="009F2252" w:rsidRDefault="00DE22B8" w:rsidP="003D494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2127" w:type="dxa"/>
            <w:tcBorders>
              <w:top w:val="nil"/>
              <w:left w:val="nil"/>
              <w:bottom w:val="single" w:sz="4" w:space="0" w:color="auto"/>
              <w:right w:val="single" w:sz="4" w:space="0" w:color="auto"/>
            </w:tcBorders>
            <w:shd w:val="clear" w:color="auto" w:fill="auto"/>
          </w:tcPr>
          <w:p w14:paraId="2D804051" w14:textId="5ED24C65" w:rsidR="00DE22B8" w:rsidRPr="009F2252" w:rsidRDefault="00DE22B8" w:rsidP="003D494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851" w:type="dxa"/>
            <w:tcBorders>
              <w:top w:val="nil"/>
              <w:left w:val="nil"/>
              <w:bottom w:val="single" w:sz="4" w:space="0" w:color="auto"/>
              <w:right w:val="single" w:sz="4" w:space="0" w:color="auto"/>
            </w:tcBorders>
            <w:shd w:val="clear" w:color="auto" w:fill="auto"/>
          </w:tcPr>
          <w:p w14:paraId="2C303B05" w14:textId="44C9B767" w:rsidR="00DE22B8" w:rsidRPr="009F2252" w:rsidRDefault="00DE22B8" w:rsidP="003D494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tcPr>
          <w:p w14:paraId="5154EF41" w14:textId="098DB5CD" w:rsidR="00DE22B8" w:rsidRPr="009F2252" w:rsidRDefault="00DE22B8" w:rsidP="003D494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tcPr>
          <w:p w14:paraId="426B728B" w14:textId="1C84229C" w:rsidR="00DE22B8" w:rsidRPr="009F2252" w:rsidRDefault="00DE22B8" w:rsidP="003D494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tcPr>
          <w:p w14:paraId="2F1627D9" w14:textId="143089CD" w:rsidR="00DE22B8" w:rsidRPr="009F2252" w:rsidRDefault="00DE22B8" w:rsidP="003D494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tcPr>
          <w:p w14:paraId="1F3EC5C4" w14:textId="252329C2" w:rsidR="00DE22B8" w:rsidRPr="009F2252" w:rsidRDefault="00DE22B8" w:rsidP="003D494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tcPr>
          <w:p w14:paraId="4635BF41" w14:textId="5105B85D" w:rsidR="00DE22B8" w:rsidRPr="009F2252" w:rsidRDefault="00DE22B8" w:rsidP="003D494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r>
      <w:bookmarkEnd w:id="71"/>
    </w:tbl>
    <w:p w14:paraId="447B98BA" w14:textId="549EEB30" w:rsidR="00FB4809" w:rsidRDefault="00FB4809" w:rsidP="006F1E38">
      <w:pPr>
        <w:tabs>
          <w:tab w:val="left" w:pos="284"/>
        </w:tabs>
        <w:spacing w:after="0" w:line="240" w:lineRule="auto"/>
        <w:ind w:right="-1"/>
        <w:jc w:val="right"/>
        <w:rPr>
          <w:rFonts w:ascii="Times New Roman" w:eastAsia="Times New Roman" w:hAnsi="Times New Roman" w:cs="Times New Roman"/>
          <w:sz w:val="8"/>
          <w:szCs w:val="8"/>
          <w:lang w:eastAsia="ru-RU"/>
        </w:rPr>
      </w:pPr>
    </w:p>
    <w:p w14:paraId="49A35333" w14:textId="0D18927A" w:rsidR="00CB1840" w:rsidRPr="0065363B" w:rsidRDefault="00CB1840" w:rsidP="00CB1840">
      <w:pPr>
        <w:spacing w:after="0" w:line="240" w:lineRule="auto"/>
        <w:jc w:val="right"/>
        <w:rPr>
          <w:rFonts w:ascii="Times New Roman" w:eastAsia="Times New Roman" w:hAnsi="Times New Roman" w:cs="Times New Roman"/>
          <w:bCs/>
          <w:sz w:val="20"/>
          <w:szCs w:val="20"/>
          <w:lang w:eastAsia="x-none"/>
        </w:rPr>
      </w:pPr>
      <w:r w:rsidRPr="0065363B">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r w:rsidRPr="0065363B">
        <w:rPr>
          <w:rFonts w:ascii="Times New Roman" w:eastAsia="Times New Roman" w:hAnsi="Times New Roman" w:cs="Times New Roman"/>
          <w:bCs/>
          <w:sz w:val="20"/>
          <w:szCs w:val="20"/>
          <w:lang w:eastAsia="x-none"/>
        </w:rPr>
        <w:t xml:space="preserve"> </w:t>
      </w:r>
    </w:p>
    <w:p w14:paraId="19BBB507" w14:textId="77777777" w:rsidR="00CB1840" w:rsidRPr="0065363B" w:rsidRDefault="00CB1840" w:rsidP="00CB1840">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p w14:paraId="511C9DCA" w14:textId="77777777" w:rsidR="00CB1840" w:rsidRDefault="00CB1840" w:rsidP="00CB1840">
      <w:pPr>
        <w:tabs>
          <w:tab w:val="left" w:pos="284"/>
        </w:tabs>
        <w:spacing w:after="0" w:line="240" w:lineRule="auto"/>
        <w:ind w:right="-1"/>
        <w:jc w:val="right"/>
        <w:rPr>
          <w:rFonts w:ascii="Times New Roman" w:eastAsia="Times New Roman" w:hAnsi="Times New Roman" w:cs="Times New Roman"/>
          <w:sz w:val="8"/>
          <w:szCs w:val="8"/>
          <w:lang w:eastAsia="ru-RU"/>
        </w:rPr>
      </w:pPr>
      <w:r w:rsidRPr="0065363B">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02</w:t>
      </w:r>
      <w:r w:rsidRPr="0065363B">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6</w:t>
      </w:r>
      <w:r w:rsidRPr="0065363B">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106</w:t>
      </w:r>
      <w:r w:rsidRPr="0065363B">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21</w:t>
      </w:r>
    </w:p>
    <w:p w14:paraId="00E9BFA4" w14:textId="77777777" w:rsidR="00DE22B8" w:rsidRPr="009F2252" w:rsidRDefault="00DE22B8" w:rsidP="00DE22B8">
      <w:pPr>
        <w:spacing w:after="0" w:line="240" w:lineRule="auto"/>
        <w:jc w:val="center"/>
        <w:rPr>
          <w:rFonts w:ascii="Times New Roman" w:eastAsia="Times New Roman" w:hAnsi="Times New Roman" w:cs="Times New Roman"/>
          <w:lang w:eastAsia="ru-RU"/>
        </w:rPr>
      </w:pPr>
      <w:r w:rsidRPr="009F2252">
        <w:rPr>
          <w:rFonts w:ascii="Times New Roman" w:eastAsia="Times New Roman" w:hAnsi="Times New Roman" w:cs="Times New Roman"/>
          <w:lang w:eastAsia="ru-RU"/>
        </w:rPr>
        <w:t>Прогнозный план приватизации муниципального имущества</w:t>
      </w:r>
    </w:p>
    <w:p w14:paraId="2269B824" w14:textId="5FE1A6CB" w:rsidR="00DE22B8" w:rsidRPr="009F2252" w:rsidRDefault="00DE22B8" w:rsidP="00DE22B8">
      <w:pPr>
        <w:spacing w:after="0" w:line="240" w:lineRule="auto"/>
        <w:jc w:val="center"/>
        <w:rPr>
          <w:rFonts w:ascii="Times New Roman" w:eastAsia="Times New Roman" w:hAnsi="Times New Roman" w:cs="Times New Roman"/>
          <w:lang w:eastAsia="ru-RU"/>
        </w:rPr>
      </w:pPr>
      <w:r w:rsidRPr="009F2252">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w:t>
      </w:r>
      <w:r>
        <w:rPr>
          <w:rFonts w:ascii="Times New Roman" w:eastAsia="Times New Roman" w:hAnsi="Times New Roman" w:cs="Times New Roman"/>
          <w:lang w:eastAsia="ru-RU"/>
        </w:rPr>
        <w:t>4</w:t>
      </w:r>
      <w:r w:rsidRPr="009F2252">
        <w:rPr>
          <w:rFonts w:ascii="Times New Roman" w:eastAsia="Times New Roman" w:hAnsi="Times New Roman" w:cs="Times New Roman"/>
          <w:lang w:eastAsia="ru-RU"/>
        </w:rPr>
        <w:t xml:space="preserve"> год </w:t>
      </w:r>
    </w:p>
    <w:tbl>
      <w:tblPr>
        <w:tblW w:w="10916" w:type="dxa"/>
        <w:tblInd w:w="108" w:type="dxa"/>
        <w:tblLayout w:type="fixed"/>
        <w:tblLook w:val="04A0" w:firstRow="1" w:lastRow="0" w:firstColumn="1" w:lastColumn="0" w:noHBand="0" w:noVBand="1"/>
      </w:tblPr>
      <w:tblGrid>
        <w:gridCol w:w="568"/>
        <w:gridCol w:w="1700"/>
        <w:gridCol w:w="2127"/>
        <w:gridCol w:w="851"/>
        <w:gridCol w:w="992"/>
        <w:gridCol w:w="992"/>
        <w:gridCol w:w="992"/>
        <w:gridCol w:w="1418"/>
        <w:gridCol w:w="1276"/>
      </w:tblGrid>
      <w:tr w:rsidR="00DE22B8" w:rsidRPr="009F2252" w14:paraId="0F18CA76" w14:textId="77777777" w:rsidTr="003D4942">
        <w:trPr>
          <w:trHeight w:val="184"/>
          <w:tblHeader/>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14:paraId="4CCA1472"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№п/п</w:t>
            </w:r>
          </w:p>
        </w:tc>
        <w:tc>
          <w:tcPr>
            <w:tcW w:w="1700" w:type="dxa"/>
            <w:tcBorders>
              <w:top w:val="single" w:sz="4" w:space="0" w:color="auto"/>
              <w:left w:val="nil"/>
              <w:bottom w:val="single" w:sz="4" w:space="0" w:color="auto"/>
              <w:right w:val="single" w:sz="4" w:space="0" w:color="auto"/>
            </w:tcBorders>
            <w:shd w:val="clear" w:color="auto" w:fill="auto"/>
            <w:hideMark/>
          </w:tcPr>
          <w:p w14:paraId="7F7F36CF"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Наименование объекта</w:t>
            </w:r>
          </w:p>
        </w:tc>
        <w:tc>
          <w:tcPr>
            <w:tcW w:w="2127" w:type="dxa"/>
            <w:tcBorders>
              <w:top w:val="single" w:sz="4" w:space="0" w:color="auto"/>
              <w:left w:val="nil"/>
              <w:bottom w:val="single" w:sz="4" w:space="0" w:color="auto"/>
              <w:right w:val="single" w:sz="4" w:space="0" w:color="auto"/>
            </w:tcBorders>
            <w:shd w:val="clear" w:color="auto" w:fill="auto"/>
            <w:hideMark/>
          </w:tcPr>
          <w:p w14:paraId="4E66A02E"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адрес местоположения объекта</w:t>
            </w:r>
          </w:p>
        </w:tc>
        <w:tc>
          <w:tcPr>
            <w:tcW w:w="851" w:type="dxa"/>
            <w:tcBorders>
              <w:top w:val="single" w:sz="4" w:space="0" w:color="auto"/>
              <w:left w:val="nil"/>
              <w:bottom w:val="single" w:sz="4" w:space="0" w:color="auto"/>
              <w:right w:val="single" w:sz="4" w:space="0" w:color="auto"/>
            </w:tcBorders>
            <w:shd w:val="clear" w:color="auto" w:fill="auto"/>
            <w:hideMark/>
          </w:tcPr>
          <w:p w14:paraId="521BDDA6"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 xml:space="preserve">площадь, </w:t>
            </w:r>
            <w:proofErr w:type="spellStart"/>
            <w:r w:rsidRPr="009F2252">
              <w:rPr>
                <w:rFonts w:ascii="Times New Roman" w:eastAsia="Times New Roman" w:hAnsi="Times New Roman" w:cs="Times New Roman"/>
                <w:b/>
                <w:bCs/>
                <w:color w:val="000000"/>
                <w:sz w:val="16"/>
                <w:szCs w:val="16"/>
                <w:lang w:eastAsia="ru-RU"/>
              </w:rPr>
              <w:t>кв.м</w:t>
            </w:r>
            <w:proofErr w:type="spellEnd"/>
          </w:p>
        </w:tc>
        <w:tc>
          <w:tcPr>
            <w:tcW w:w="992" w:type="dxa"/>
            <w:tcBorders>
              <w:top w:val="single" w:sz="4" w:space="0" w:color="auto"/>
              <w:left w:val="nil"/>
              <w:bottom w:val="single" w:sz="4" w:space="0" w:color="auto"/>
              <w:right w:val="single" w:sz="4" w:space="0" w:color="auto"/>
            </w:tcBorders>
            <w:shd w:val="clear" w:color="auto" w:fill="auto"/>
            <w:hideMark/>
          </w:tcPr>
          <w:p w14:paraId="12131A73"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год постройки</w:t>
            </w:r>
            <w:r w:rsidRPr="009F2252">
              <w:rPr>
                <w:rFonts w:ascii="Times New Roman" w:eastAsia="Times New Roman" w:hAnsi="Times New Roman" w:cs="Times New Roman"/>
                <w:b/>
                <w:bCs/>
                <w:color w:val="000000"/>
                <w:sz w:val="16"/>
                <w:szCs w:val="16"/>
                <w:lang w:val="en-US" w:eastAsia="ru-RU"/>
              </w:rPr>
              <w:t>/</w:t>
            </w:r>
            <w:r w:rsidRPr="009F2252">
              <w:rPr>
                <w:rFonts w:ascii="Times New Roman" w:eastAsia="Times New Roman" w:hAnsi="Times New Roman" w:cs="Times New Roman"/>
                <w:b/>
                <w:bCs/>
                <w:color w:val="000000"/>
                <w:sz w:val="16"/>
                <w:szCs w:val="16"/>
                <w:lang w:eastAsia="ru-RU"/>
              </w:rPr>
              <w:t>выпуска</w:t>
            </w:r>
          </w:p>
        </w:tc>
        <w:tc>
          <w:tcPr>
            <w:tcW w:w="992" w:type="dxa"/>
            <w:tcBorders>
              <w:top w:val="single" w:sz="4" w:space="0" w:color="auto"/>
              <w:left w:val="nil"/>
              <w:bottom w:val="single" w:sz="4" w:space="0" w:color="auto"/>
              <w:right w:val="single" w:sz="4" w:space="0" w:color="auto"/>
            </w:tcBorders>
            <w:shd w:val="clear" w:color="auto" w:fill="auto"/>
            <w:hideMark/>
          </w:tcPr>
          <w:p w14:paraId="01EA6BE6"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 xml:space="preserve">текущее использование доход </w:t>
            </w:r>
          </w:p>
        </w:tc>
        <w:tc>
          <w:tcPr>
            <w:tcW w:w="992" w:type="dxa"/>
            <w:tcBorders>
              <w:top w:val="single" w:sz="4" w:space="0" w:color="auto"/>
              <w:left w:val="nil"/>
              <w:bottom w:val="single" w:sz="4" w:space="0" w:color="auto"/>
              <w:right w:val="single" w:sz="4" w:space="0" w:color="auto"/>
            </w:tcBorders>
            <w:shd w:val="clear" w:color="auto" w:fill="auto"/>
            <w:hideMark/>
          </w:tcPr>
          <w:p w14:paraId="1939F9EC"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Предполагаемый срок приватизации</w:t>
            </w:r>
          </w:p>
        </w:tc>
        <w:tc>
          <w:tcPr>
            <w:tcW w:w="1418" w:type="dxa"/>
            <w:tcBorders>
              <w:top w:val="single" w:sz="4" w:space="0" w:color="auto"/>
              <w:left w:val="nil"/>
              <w:bottom w:val="single" w:sz="4" w:space="0" w:color="auto"/>
              <w:right w:val="single" w:sz="4" w:space="0" w:color="auto"/>
            </w:tcBorders>
            <w:shd w:val="clear" w:color="auto" w:fill="auto"/>
            <w:hideMark/>
          </w:tcPr>
          <w:p w14:paraId="6035A262"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276" w:type="dxa"/>
            <w:tcBorders>
              <w:top w:val="single" w:sz="4" w:space="0" w:color="auto"/>
              <w:left w:val="nil"/>
              <w:bottom w:val="single" w:sz="4" w:space="0" w:color="auto"/>
              <w:right w:val="single" w:sz="4" w:space="0" w:color="auto"/>
            </w:tcBorders>
            <w:shd w:val="clear" w:color="auto" w:fill="auto"/>
            <w:hideMark/>
          </w:tcPr>
          <w:p w14:paraId="04A37DAB" w14:textId="77777777" w:rsidR="00DE22B8" w:rsidRPr="009F2252" w:rsidRDefault="00DE22B8" w:rsidP="003D4942">
            <w:pPr>
              <w:spacing w:after="0" w:line="240" w:lineRule="auto"/>
              <w:jc w:val="center"/>
              <w:rPr>
                <w:rFonts w:ascii="Times New Roman" w:eastAsia="Times New Roman" w:hAnsi="Times New Roman" w:cs="Times New Roman"/>
                <w:b/>
                <w:bCs/>
                <w:color w:val="000000"/>
                <w:sz w:val="16"/>
                <w:szCs w:val="16"/>
                <w:lang w:eastAsia="ru-RU"/>
              </w:rPr>
            </w:pPr>
            <w:r w:rsidRPr="009F2252">
              <w:rPr>
                <w:rFonts w:ascii="Times New Roman" w:eastAsia="Times New Roman" w:hAnsi="Times New Roman" w:cs="Times New Roman"/>
                <w:b/>
                <w:bCs/>
                <w:color w:val="000000"/>
                <w:sz w:val="16"/>
                <w:szCs w:val="16"/>
                <w:lang w:eastAsia="ru-RU"/>
              </w:rPr>
              <w:t>предполагаемый способ приватизации</w:t>
            </w:r>
          </w:p>
        </w:tc>
      </w:tr>
      <w:tr w:rsidR="00DE22B8" w:rsidRPr="009F2252" w14:paraId="605B2D6A" w14:textId="77777777" w:rsidTr="003D4942">
        <w:trPr>
          <w:trHeight w:val="98"/>
        </w:trPr>
        <w:tc>
          <w:tcPr>
            <w:tcW w:w="568" w:type="dxa"/>
            <w:tcBorders>
              <w:top w:val="nil"/>
              <w:left w:val="single" w:sz="4" w:space="0" w:color="auto"/>
              <w:bottom w:val="single" w:sz="4" w:space="0" w:color="auto"/>
              <w:right w:val="single" w:sz="4" w:space="0" w:color="auto"/>
            </w:tcBorders>
            <w:shd w:val="clear" w:color="auto" w:fill="auto"/>
          </w:tcPr>
          <w:p w14:paraId="451BD354" w14:textId="604EE7CF" w:rsidR="00DE22B8" w:rsidRPr="009F2252" w:rsidRDefault="00DE22B8" w:rsidP="00DE22B8">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1700" w:type="dxa"/>
            <w:tcBorders>
              <w:top w:val="nil"/>
              <w:left w:val="nil"/>
              <w:bottom w:val="single" w:sz="4" w:space="0" w:color="auto"/>
              <w:right w:val="single" w:sz="4" w:space="0" w:color="auto"/>
            </w:tcBorders>
            <w:shd w:val="clear" w:color="auto" w:fill="auto"/>
          </w:tcPr>
          <w:p w14:paraId="75416819" w14:textId="370C36FC" w:rsidR="00DE22B8" w:rsidRPr="009F2252" w:rsidRDefault="00DE22B8" w:rsidP="00DE22B8">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2127" w:type="dxa"/>
            <w:tcBorders>
              <w:top w:val="nil"/>
              <w:left w:val="nil"/>
              <w:bottom w:val="single" w:sz="4" w:space="0" w:color="auto"/>
              <w:right w:val="single" w:sz="4" w:space="0" w:color="auto"/>
            </w:tcBorders>
            <w:shd w:val="clear" w:color="auto" w:fill="auto"/>
          </w:tcPr>
          <w:p w14:paraId="694379DF" w14:textId="032A9A35" w:rsidR="00DE22B8" w:rsidRPr="009F2252" w:rsidRDefault="00DE22B8" w:rsidP="00DE22B8">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851" w:type="dxa"/>
            <w:tcBorders>
              <w:top w:val="nil"/>
              <w:left w:val="nil"/>
              <w:bottom w:val="single" w:sz="4" w:space="0" w:color="auto"/>
              <w:right w:val="single" w:sz="4" w:space="0" w:color="auto"/>
            </w:tcBorders>
            <w:shd w:val="clear" w:color="auto" w:fill="auto"/>
          </w:tcPr>
          <w:p w14:paraId="5CA74457" w14:textId="557094C6" w:rsidR="00DE22B8" w:rsidRPr="009F2252" w:rsidRDefault="00DE22B8" w:rsidP="00DE22B8">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tcPr>
          <w:p w14:paraId="17F59FC4" w14:textId="6AC03CAE" w:rsidR="00DE22B8" w:rsidRPr="009F2252" w:rsidRDefault="00DE22B8" w:rsidP="00DE22B8">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tcPr>
          <w:p w14:paraId="44FED3BB" w14:textId="451405EC" w:rsidR="00DE22B8" w:rsidRPr="009F2252" w:rsidRDefault="00DE22B8" w:rsidP="00DE22B8">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auto" w:fill="auto"/>
          </w:tcPr>
          <w:p w14:paraId="7F0D893E" w14:textId="6492B18E" w:rsidR="00DE22B8" w:rsidRPr="009F2252" w:rsidRDefault="00DE22B8" w:rsidP="00DE22B8">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auto" w:fill="auto"/>
          </w:tcPr>
          <w:p w14:paraId="36C132CD" w14:textId="5AD2D6CD" w:rsidR="00DE22B8" w:rsidRPr="009F2252" w:rsidRDefault="00DE22B8" w:rsidP="00DE22B8">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tcPr>
          <w:p w14:paraId="2CC6C408" w14:textId="16AD35DF" w:rsidR="00DE22B8" w:rsidRPr="009F2252" w:rsidRDefault="00DE22B8" w:rsidP="00DE22B8">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r>
    </w:tbl>
    <w:p w14:paraId="2D88902E" w14:textId="77777777" w:rsidR="009B74B6" w:rsidRPr="00FD5520" w:rsidRDefault="009B74B6" w:rsidP="00A65869">
      <w:pPr>
        <w:spacing w:after="0" w:line="240" w:lineRule="auto"/>
        <w:jc w:val="center"/>
        <w:rPr>
          <w:rFonts w:ascii="Times New Roman" w:eastAsia="Times New Roman" w:hAnsi="Times New Roman" w:cs="Times New Roman"/>
          <w:b/>
          <w:bCs/>
          <w:sz w:val="8"/>
          <w:szCs w:val="8"/>
          <w:lang w:eastAsia="ru-RU"/>
        </w:rPr>
      </w:pPr>
    </w:p>
    <w:p w14:paraId="38DF6F84" w14:textId="77777777" w:rsidR="00AD3990" w:rsidRDefault="00AD3990" w:rsidP="00A65869">
      <w:pPr>
        <w:spacing w:after="0" w:line="240" w:lineRule="auto"/>
        <w:jc w:val="center"/>
        <w:rPr>
          <w:rFonts w:ascii="Times New Roman" w:eastAsia="Times New Roman" w:hAnsi="Times New Roman" w:cs="Times New Roman"/>
          <w:b/>
          <w:bCs/>
          <w:lang w:eastAsia="ru-RU"/>
        </w:rPr>
      </w:pPr>
    </w:p>
    <w:p w14:paraId="380E26CB" w14:textId="77777777" w:rsidR="00AD3990" w:rsidRDefault="00AD3990" w:rsidP="00A65869">
      <w:pPr>
        <w:spacing w:after="0" w:line="240" w:lineRule="auto"/>
        <w:jc w:val="center"/>
        <w:rPr>
          <w:rFonts w:ascii="Times New Roman" w:eastAsia="Times New Roman" w:hAnsi="Times New Roman" w:cs="Times New Roman"/>
          <w:b/>
          <w:bCs/>
          <w:lang w:eastAsia="ru-RU"/>
        </w:rPr>
      </w:pPr>
    </w:p>
    <w:p w14:paraId="3576F0D6" w14:textId="77777777" w:rsidR="00AD3990" w:rsidRDefault="00AD3990" w:rsidP="00A65869">
      <w:pPr>
        <w:spacing w:after="0" w:line="240" w:lineRule="auto"/>
        <w:jc w:val="center"/>
        <w:rPr>
          <w:rFonts w:ascii="Times New Roman" w:eastAsia="Times New Roman" w:hAnsi="Times New Roman" w:cs="Times New Roman"/>
          <w:b/>
          <w:bCs/>
          <w:lang w:eastAsia="ru-RU"/>
        </w:rPr>
      </w:pPr>
    </w:p>
    <w:p w14:paraId="1A6060DC" w14:textId="11F314F0" w:rsidR="004E5C26" w:rsidRPr="00FD5520" w:rsidRDefault="007B00EE" w:rsidP="00A65869">
      <w:pPr>
        <w:spacing w:after="0" w:line="240" w:lineRule="auto"/>
        <w:jc w:val="center"/>
        <w:rPr>
          <w:rFonts w:ascii="Times New Roman" w:eastAsia="Calibri" w:hAnsi="Times New Roman" w:cs="Times New Roman"/>
        </w:rPr>
      </w:pPr>
      <w:r w:rsidRPr="00FD5520">
        <w:rPr>
          <w:rFonts w:ascii="Times New Roman" w:eastAsia="Times New Roman" w:hAnsi="Times New Roman" w:cs="Times New Roman"/>
          <w:b/>
          <w:bCs/>
          <w:lang w:eastAsia="ru-RU"/>
        </w:rPr>
        <w:t xml:space="preserve">АДМИНИСТРАЦИЯ </w:t>
      </w:r>
      <w:r w:rsidR="004E5C26" w:rsidRPr="00FD5520">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FD5520">
        <w:rPr>
          <w:rFonts w:ascii="Times New Roman" w:eastAsia="Calibri" w:hAnsi="Times New Roman" w:cs="Times New Roman"/>
          <w:b/>
          <w:bCs/>
        </w:rPr>
        <w:t>ПРАВИЛА ПОВЕДЕНИЯ ПРИ ЗАПАХЕ ГАЗА В КВАРТИРЕ!</w:t>
      </w:r>
    </w:p>
    <w:p w14:paraId="7E708AA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удалите из квартиры всех;</w:t>
      </w:r>
    </w:p>
    <w:p w14:paraId="63762B0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обесточьте ее;</w:t>
      </w:r>
    </w:p>
    <w:p w14:paraId="475E829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lastRenderedPageBreak/>
        <w:t>- выдерните телефонный шнур из розетки;</w:t>
      </w:r>
    </w:p>
    <w:p w14:paraId="0FC3BD4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дождитесь ее прибытия на улице.</w:t>
      </w:r>
    </w:p>
    <w:p w14:paraId="5B4203A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Погасло пламя в газовой горелке:</w:t>
      </w:r>
    </w:p>
    <w:p w14:paraId="0E93558C"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перекройте кран подачи газа;</w:t>
      </w:r>
    </w:p>
    <w:p w14:paraId="1722F8B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откройте окна и проветрите помещение;</w:t>
      </w:r>
    </w:p>
    <w:p w14:paraId="33ACCF9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FD552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вызовите аварийную газовую службу и пожарную охрану;</w:t>
      </w:r>
    </w:p>
    <w:p w14:paraId="72DC8FF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окажите помощь пострадавшим от отравления газом.</w:t>
      </w:r>
    </w:p>
    <w:p w14:paraId="128AD5C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Запах газа в подъезде:</w:t>
      </w:r>
    </w:p>
    <w:p w14:paraId="52EAA97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позвоните в аварийную газовую службу по номеру «04» или «104»;</w:t>
      </w:r>
    </w:p>
    <w:p w14:paraId="0F73C7F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проветрите лестничную клетку;</w:t>
      </w:r>
    </w:p>
    <w:p w14:paraId="67CA4B9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FD5520">
        <w:rPr>
          <w:rFonts w:ascii="Times New Roman" w:eastAsia="Calibri" w:hAnsi="Times New Roman" w:cs="Times New Roman"/>
        </w:rPr>
        <w:br/>
        <w:t>Меры безопасности при запахе газа.</w:t>
      </w:r>
    </w:p>
    <w:p w14:paraId="56C3581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Недопустимо:</w:t>
      </w:r>
      <w:r w:rsidRPr="00FD5520">
        <w:rPr>
          <w:rFonts w:ascii="Times New Roman" w:eastAsia="Calibri" w:hAnsi="Times New Roman" w:cs="Times New Roman"/>
        </w:rPr>
        <w:br/>
        <w:t>- пользоваться открытым огнем;</w:t>
      </w:r>
    </w:p>
    <w:p w14:paraId="1F1761F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курить;</w:t>
      </w:r>
    </w:p>
    <w:p w14:paraId="5F15307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нажимать на кнопку электрозвонка;</w:t>
      </w:r>
    </w:p>
    <w:p w14:paraId="4AF238B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звонить по телефону;</w:t>
      </w:r>
    </w:p>
    <w:p w14:paraId="49770113"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свет;</w:t>
      </w:r>
    </w:p>
    <w:p w14:paraId="757117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электроприборы.</w:t>
      </w:r>
    </w:p>
    <w:p w14:paraId="0E8C9127"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FD5520">
        <w:rPr>
          <w:rFonts w:ascii="Times New Roman" w:eastAsia="Times New Roman" w:hAnsi="Times New Roman" w:cs="Times New Roman"/>
          <w:b/>
          <w:bCs/>
          <w:lang w:eastAsia="ru-RU"/>
        </w:rPr>
        <w:t>101</w:t>
      </w:r>
      <w:r w:rsidRPr="00FD5520">
        <w:rPr>
          <w:rFonts w:ascii="Times New Roman" w:eastAsia="Times New Roman" w:hAnsi="Times New Roman" w:cs="Times New Roman"/>
          <w:lang w:eastAsia="ru-RU"/>
        </w:rPr>
        <w:t>".</w:t>
      </w:r>
    </w:p>
    <w:p w14:paraId="41A94E86"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eastAsia="Times New Roman" w:hAnsi="Times New Roman" w:cs="Times New Roman"/>
          <w:lang w:eastAsia="ru-RU"/>
        </w:rPr>
        <w:t>м.р</w:t>
      </w:r>
      <w:proofErr w:type="spellEnd"/>
      <w:r w:rsidRPr="00FD5520">
        <w:rPr>
          <w:rFonts w:ascii="Times New Roman" w:eastAsia="Times New Roman" w:hAnsi="Times New Roman" w:cs="Times New Roman"/>
          <w:lang w:eastAsia="ru-RU"/>
        </w:rPr>
        <w:t>. Безенчукский).</w:t>
      </w:r>
    </w:p>
    <w:p w14:paraId="17363DDA" w14:textId="6468DB87" w:rsidR="004E5C26" w:rsidRPr="00FD5520" w:rsidRDefault="004E5C26" w:rsidP="00C01ABB">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БЕРЕГИТЕ СЕБЯ И СВОИХ БЛИЗКИХ!</w:t>
      </w:r>
    </w:p>
    <w:p w14:paraId="25BAB8DD" w14:textId="77777777" w:rsidR="001160D4" w:rsidRPr="00FD5520" w:rsidRDefault="001160D4" w:rsidP="00C01ABB">
      <w:pPr>
        <w:spacing w:after="0" w:line="240" w:lineRule="auto"/>
        <w:rPr>
          <w:rFonts w:ascii="Times New Roman" w:eastAsia="Times New Roman" w:hAnsi="Times New Roman" w:cs="Times New Roman"/>
          <w:sz w:val="8"/>
          <w:szCs w:val="8"/>
          <w:lang w:eastAsia="ru-RU"/>
        </w:rPr>
      </w:pPr>
    </w:p>
    <w:p w14:paraId="3F683280" w14:textId="23F45B3E" w:rsidR="00C01ABB" w:rsidRPr="00FD5520" w:rsidRDefault="00C01ABB" w:rsidP="007F5AF2">
      <w:pPr>
        <w:numPr>
          <w:ilvl w:val="0"/>
          <w:numId w:val="14"/>
        </w:numPr>
        <w:spacing w:after="0" w:line="240" w:lineRule="auto"/>
        <w:ind w:left="0" w:firstLine="0"/>
        <w:contextualSpacing/>
        <w:rPr>
          <w:rFonts w:ascii="Times New Roman" w:eastAsia="Calibri" w:hAnsi="Times New Roman" w:cs="Times New Roman"/>
          <w:shd w:val="clear" w:color="auto" w:fill="FFFFFF"/>
        </w:rPr>
      </w:pPr>
      <w:r w:rsidRPr="00FD5520">
        <w:rPr>
          <w:rFonts w:ascii="Times New Roman" w:eastAsia="Calibri" w:hAnsi="Times New Roman" w:cs="Times New Roman"/>
          <w:shd w:val="clear" w:color="auto" w:fill="FFFFFF"/>
        </w:rPr>
        <w:t>ВОЖДЕНИЕ ВЕСНОЙ: ОПАСНОСТИ И ОСНОВНЫЕ ПРАВИЛА! </w:t>
      </w:r>
      <w:r w:rsidRPr="00FD5520">
        <w:rPr>
          <w:rFonts w:ascii="Times New Roman" w:eastAsia="Calibri" w:hAnsi="Times New Roman" w:cs="Times New Roman"/>
          <w:noProof/>
          <w:lang w:eastAsia="ru-RU"/>
        </w:rPr>
        <w:drawing>
          <wp:inline distT="0" distB="0" distL="0" distR="0" wp14:anchorId="1B663A36" wp14:editId="3BD3D7B3">
            <wp:extent cx="152400" cy="152400"/>
            <wp:effectExtent l="0" t="0" r="0" b="0"/>
            <wp:docPr id="19" name="Рисунок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lang w:eastAsia="ru-RU"/>
        </w:rPr>
        <w:drawing>
          <wp:inline distT="0" distB="0" distL="0" distR="0" wp14:anchorId="4906BCB4" wp14:editId="22821498">
            <wp:extent cx="152400" cy="152400"/>
            <wp:effectExtent l="0" t="0" r="0" b="0"/>
            <wp:docPr id="18" name="Рисунок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rPr>
        <w:br/>
      </w:r>
      <w:r w:rsidRPr="00FD5520">
        <w:rPr>
          <w:rFonts w:ascii="Times New Roman" w:eastAsia="Calibri" w:hAnsi="Times New Roman" w:cs="Times New Roman"/>
          <w:shd w:val="clear" w:color="auto" w:fill="FFFFFF"/>
        </w:rPr>
        <w:t>Для профессиональных водителей, работающих круглогодично, вождение весной не требует долгой адаптации. Автовладельцы, предпочитающие зимой выезжать на дорогу пореже, часто попадают в аварии.</w:t>
      </w:r>
      <w:r w:rsidRPr="00FD5520">
        <w:rPr>
          <w:rFonts w:ascii="Times New Roman" w:eastAsia="Calibri" w:hAnsi="Times New Roman" w:cs="Times New Roman"/>
        </w:rPr>
        <w:br/>
      </w:r>
      <w:r w:rsidRPr="00FD5520">
        <w:rPr>
          <w:rFonts w:ascii="Times New Roman" w:eastAsia="Calibri" w:hAnsi="Times New Roman" w:cs="Times New Roman"/>
          <w:noProof/>
          <w:lang w:eastAsia="ru-RU"/>
        </w:rPr>
        <w:drawing>
          <wp:inline distT="0" distB="0" distL="0" distR="0" wp14:anchorId="735CBE78" wp14:editId="4803E4B9">
            <wp:extent cx="152400" cy="152400"/>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lang w:eastAsia="ru-RU"/>
        </w:rPr>
        <w:drawing>
          <wp:inline distT="0" distB="0" distL="0" distR="0" wp14:anchorId="586A7309" wp14:editId="06CBF458">
            <wp:extent cx="152400" cy="152400"/>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Опасности вождения весной: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59697FCD" wp14:editId="3F58BF47">
            <wp:extent cx="152400" cy="152400"/>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Основными опасностями весеннего вождения становятся резкие изменения климата, изменившиеся дорожные условия, самоуверенность водителей. В начале весны опасны ночные заморозки, быстро превращающие растаявший снег в гололед. Заранее поменяв зимнюю резину на летнюю, вы рискуете потерять управление автомобилем на обледенелых участках асфальта.</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4AAEDE89" wp14:editId="319BFC25">
            <wp:extent cx="152400" cy="152400"/>
            <wp:effectExtent l="0" t="0" r="0" b="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Особенно опасны участки льда, покрытые лужами. Эффект аквапланирования, усугубленный гололедом, приводит к тяжелым авариям (вылетам с дороги, переворотам, лобовым столкновениям). Затрудняют вождение утренние туманы, весенние ливни, грязь на дорогах.</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4824F121" wp14:editId="4C436916">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Стираются разметки на асфальте, трудно соблюдать рядность, видеть встречную полосу.</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5123529F" wp14:editId="5325919A">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Весеннее солнце улучшает настроение, но у многих водителей эйфория выражается в увеличении скорости, снижении осторожности. В то же время на автомагистралях увеличивается трафик, осложняется дорожная обстановка.</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34F93BD" wp14:editId="7EE3AED8">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w:t>
      </w:r>
      <w:r w:rsidRPr="00FD5520">
        <w:rPr>
          <w:rFonts w:ascii="Times New Roman" w:eastAsia="Calibri" w:hAnsi="Times New Roman" w:cs="Times New Roman"/>
          <w:noProof/>
          <w:shd w:val="clear" w:color="auto" w:fill="FFFFFF"/>
          <w:lang w:eastAsia="ru-RU"/>
        </w:rPr>
        <w:drawing>
          <wp:inline distT="0" distB="0" distL="0" distR="0" wp14:anchorId="7FB797F7" wp14:editId="414DD68B">
            <wp:extent cx="152400" cy="152400"/>
            <wp:effectExtent l="0" t="0" r="0" b="0"/>
            <wp:docPr id="20" name="Рисунок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Правила вождения весной:</w:t>
      </w:r>
      <w:r w:rsidRPr="00FD5520">
        <w:rPr>
          <w:rFonts w:ascii="Times New Roman" w:eastAsia="Calibri" w:hAnsi="Times New Roman" w:cs="Times New Roman"/>
          <w:shd w:val="clear" w:color="auto" w:fill="FFFFFF"/>
        </w:rPr>
        <w:br/>
        <w:t>Выезжая на весеннюю дорогу, учитывайте все опасности, не поддавайтесь эмоциям. После зимы нужно отмыть кузов от «дорожной химии», проверить ходовую часть и тормоза. Опытные водители рекомендуют такие правила вождения весной: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22C570E" wp14:editId="5A1495A4">
            <wp:extent cx="152400" cy="152400"/>
            <wp:effectExtent l="0" t="0" r="0" b="0"/>
            <wp:docPr id="21" name="Рисунок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Интересуйтесь прогнозом погоды. Особое внимание уделяйте ночным заморозкам. Во второй половине весны опасны и сильные дожди, затрудняющие вождение.</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62BDA172" wp14:editId="1FE78FB2">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Меняйте зимнюю резину только после отступления морозов. Во многих регионах установленные сроки замены покрышек не совпадают с климатическими условиями. В гололед машина на летних покрышках становится неуправляемой.</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11806E1E" wp14:editId="070D2F32">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Не поддавайтесь эйфории от скоростной езды. Несоблюдение скоростного режима по статистике — основная причина весенних аварий. При анализе дорожной обстановки учитывайте, что в хорошую погоду активизируются и «лихачи», не соблюдающие правила дорожного движения.</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lastRenderedPageBreak/>
        <w:drawing>
          <wp:inline distT="0" distB="0" distL="0" distR="0" wp14:anchorId="1FD850C8" wp14:editId="489FC44D">
            <wp:extent cx="152400" cy="152400"/>
            <wp:effectExtent l="0" t="0" r="0" b="0"/>
            <wp:docPr id="22"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w:t>
      </w:r>
      <w:r w:rsidRPr="00FD5520">
        <w:rPr>
          <w:rFonts w:ascii="Times New Roman" w:eastAsia="Calibri" w:hAnsi="Times New Roman" w:cs="Times New Roman"/>
          <w:noProof/>
          <w:shd w:val="clear" w:color="auto" w:fill="FFFFFF"/>
          <w:lang w:eastAsia="ru-RU"/>
        </w:rPr>
        <w:drawing>
          <wp:inline distT="0" distB="0" distL="0" distR="0" wp14:anchorId="343A87EE" wp14:editId="447D73A7">
            <wp:extent cx="152400" cy="15240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Внимательно следите за дорожным покрытием. Особенно опасны ямы под лужами. Они могут быть глубиной в колесо автомобиля. При проезде глубокой лужи на скорости вы можете повредить подвеску или получить гидроудар двигателя. Снижайте скорость перед плохо видимыми участками дороги. По возможности объезжайте лужи.</w:t>
      </w:r>
      <w:r w:rsidRPr="00FD5520">
        <w:rPr>
          <w:rFonts w:ascii="Times New Roman" w:eastAsia="Calibri" w:hAnsi="Times New Roman" w:cs="Times New Roman"/>
          <w:noProof/>
          <w:shd w:val="clear" w:color="auto" w:fill="FFFFFF"/>
          <w:lang w:eastAsia="ru-RU"/>
        </w:rPr>
        <w:drawing>
          <wp:inline distT="0" distB="0" distL="0" distR="0" wp14:anchorId="1BCA9E5E" wp14:editId="472A47AD">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3C0C9549" wp14:editId="49C7D867">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noProof/>
          <w:shd w:val="clear" w:color="auto" w:fill="FFFFFF"/>
          <w:lang w:eastAsia="ru-RU"/>
        </w:rPr>
        <w:drawing>
          <wp:inline distT="0" distB="0" distL="0" distR="0" wp14:anchorId="12C5BAD1" wp14:editId="469C9DC5">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Стоит помнить о том, что, управляя транспортным средством, вы несете ответственность не только за свою жизнь, но и окружающих водителей и пешеходов. Поэтому пренебрегать элементарными правилами вождения весной (да и в любое время года) не стоит.</w:t>
      </w:r>
      <w:r w:rsidRPr="00FD5520">
        <w:rPr>
          <w:rFonts w:ascii="Times New Roman" w:eastAsia="Calibri" w:hAnsi="Times New Roman" w:cs="Times New Roman"/>
          <w:shd w:val="clear" w:color="auto" w:fill="FFFFFF"/>
        </w:rPr>
        <w:br/>
      </w:r>
      <w:r w:rsidRPr="00FD5520">
        <w:rPr>
          <w:rFonts w:ascii="Times New Roman" w:eastAsia="Calibri" w:hAnsi="Times New Roman" w:cs="Times New Roman"/>
          <w:noProof/>
          <w:shd w:val="clear" w:color="auto" w:fill="FFFFFF"/>
          <w:lang w:eastAsia="ru-RU"/>
        </w:rPr>
        <w:drawing>
          <wp:inline distT="0" distB="0" distL="0" distR="0" wp14:anchorId="015D711A" wp14:editId="78C8A073">
            <wp:extent cx="152400" cy="152400"/>
            <wp:effectExtent l="0" t="0" r="0" b="0"/>
            <wp:docPr id="23" name="Рисунок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D5520">
        <w:rPr>
          <w:rFonts w:ascii="Times New Roman" w:eastAsia="Calibri" w:hAnsi="Times New Roman" w:cs="Times New Roman"/>
          <w:shd w:val="clear" w:color="auto" w:fill="FFFFFF"/>
        </w:rPr>
        <w:t xml:space="preserve">При возникновении чрезвычайных ситуаций необходимо звонить по телефонам: 112, 8(800) 201-92-32 (Единая дежурно-диспетчерская служба </w:t>
      </w:r>
      <w:proofErr w:type="spellStart"/>
      <w:r w:rsidRPr="00FD5520">
        <w:rPr>
          <w:rFonts w:ascii="Times New Roman" w:eastAsia="Calibri" w:hAnsi="Times New Roman" w:cs="Times New Roman"/>
          <w:shd w:val="clear" w:color="auto" w:fill="FFFFFF"/>
        </w:rPr>
        <w:t>м.р</w:t>
      </w:r>
      <w:proofErr w:type="spellEnd"/>
      <w:r w:rsidRPr="00FD5520">
        <w:rPr>
          <w:rFonts w:ascii="Times New Roman" w:eastAsia="Calibri" w:hAnsi="Times New Roman" w:cs="Times New Roman"/>
          <w:shd w:val="clear" w:color="auto" w:fill="FFFFFF"/>
        </w:rPr>
        <w:t>. Безенчукский).</w:t>
      </w:r>
    </w:p>
    <w:p w14:paraId="61A9E6AD" w14:textId="77777777" w:rsidR="0038079A" w:rsidRPr="00FD5520"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FD5520"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FD5520">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FD5520">
        <w:rPr>
          <w:rFonts w:ascii="Times New Roman" w:eastAsia="Times New Roman" w:hAnsi="Times New Roman" w:cs="Times New Roman"/>
          <w:lang w:eastAsia="ru-RU"/>
        </w:rPr>
        <w:t>саморазогрев</w:t>
      </w:r>
      <w:proofErr w:type="spellEnd"/>
      <w:r w:rsidRPr="00FD5520">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58AFEF1E" w14:textId="77777777" w:rsidR="004E5C26" w:rsidRPr="00FD5520" w:rsidRDefault="004E5C26" w:rsidP="004E5C26">
      <w:pPr>
        <w:spacing w:after="0" w:line="240" w:lineRule="auto"/>
        <w:jc w:val="both"/>
        <w:rPr>
          <w:rFonts w:ascii="Times New Roman" w:hAnsi="Times New Roman" w:cs="Times New Roman"/>
        </w:rPr>
      </w:pPr>
      <w:r w:rsidRPr="00FD5520">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hAnsi="Times New Roman" w:cs="Times New Roman"/>
        </w:rPr>
        <w:t>м.р</w:t>
      </w:r>
      <w:proofErr w:type="spellEnd"/>
      <w:r w:rsidRPr="00FD5520">
        <w:rPr>
          <w:rFonts w:ascii="Times New Roman" w:hAnsi="Times New Roman" w:cs="Times New Roman"/>
        </w:rPr>
        <w:t>. Безенчукский).</w:t>
      </w:r>
    </w:p>
    <w:p w14:paraId="53A24FCD" w14:textId="77777777" w:rsidR="004E5C26" w:rsidRPr="00FD552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FD552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FD552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FD552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FD552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FD552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FD5520">
        <w:rPr>
          <w:rFonts w:ascii="Times New Roman" w:eastAsia="Times New Roman" w:hAnsi="Times New Roman" w:cs="Times New Roman"/>
          <w:b/>
          <w:bCs/>
          <w:spacing w:val="-15"/>
          <w:lang w:eastAsia="ru-RU"/>
        </w:rPr>
        <w:t xml:space="preserve">области </w:t>
      </w:r>
      <w:r w:rsidRPr="00FD552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FD552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FD5520">
        <w:rPr>
          <w:rFonts w:ascii="Times New Roman" w:eastAsia="Times New Roman" w:hAnsi="Times New Roman" w:cs="Times New Roman"/>
          <w:spacing w:val="-3"/>
          <w:lang w:eastAsia="ru-RU"/>
        </w:rPr>
        <w:t>электроприборов;</w:t>
      </w:r>
    </w:p>
    <w:p w14:paraId="574C01C8"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xml:space="preserve">Чтобы в вашем доме или квартире не было пожара, </w:t>
      </w:r>
      <w:r w:rsidRPr="00FD5520">
        <w:rPr>
          <w:rFonts w:ascii="Times New Roman" w:eastAsia="Times New Roman" w:hAnsi="Times New Roman" w:cs="Times New Roman"/>
          <w:b/>
          <w:spacing w:val="-1"/>
          <w:lang w:eastAsia="ru-RU"/>
        </w:rPr>
        <w:t>НЕ ДОПУСКАЙТЕ</w:t>
      </w:r>
      <w:r w:rsidRPr="00FD5520">
        <w:rPr>
          <w:rFonts w:ascii="Times New Roman" w:eastAsia="Times New Roman" w:hAnsi="Times New Roman" w:cs="Times New Roman"/>
          <w:spacing w:val="-1"/>
          <w:lang w:eastAsia="ru-RU"/>
        </w:rPr>
        <w:t>:</w:t>
      </w:r>
    </w:p>
    <w:p w14:paraId="33965E09"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FD5520">
        <w:rPr>
          <w:rFonts w:ascii="Times New Roman" w:eastAsia="Times New Roman" w:hAnsi="Times New Roman" w:cs="Times New Roman"/>
          <w:spacing w:val="-3"/>
          <w:lang w:eastAsia="ru-RU"/>
        </w:rPr>
        <w:t>строений в ветреную погоду;</w:t>
      </w:r>
    </w:p>
    <w:p w14:paraId="2AA24734"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FD552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применения электропредохранителей </w:t>
      </w:r>
      <w:proofErr w:type="spellStart"/>
      <w:r w:rsidRPr="00FD5520">
        <w:rPr>
          <w:rFonts w:ascii="Times New Roman" w:eastAsia="Times New Roman" w:hAnsi="Times New Roman" w:cs="Times New Roman"/>
          <w:spacing w:val="-7"/>
          <w:lang w:eastAsia="ru-RU"/>
        </w:rPr>
        <w:t>незаводского</w:t>
      </w:r>
      <w:proofErr w:type="spellEnd"/>
      <w:r w:rsidRPr="00FD5520">
        <w:rPr>
          <w:rFonts w:ascii="Times New Roman" w:eastAsia="Times New Roman" w:hAnsi="Times New Roman" w:cs="Times New Roman"/>
          <w:spacing w:val="-7"/>
          <w:lang w:eastAsia="ru-RU"/>
        </w:rPr>
        <w:t xml:space="preserve"> изготовления </w:t>
      </w:r>
      <w:r w:rsidRPr="00FD552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FD552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хранения в подвалах и чердаках горючих жидкостей и </w:t>
      </w:r>
      <w:r w:rsidRPr="00FD552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FD552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FD5520">
        <w:rPr>
          <w:rFonts w:ascii="Times New Roman" w:eastAsia="Times New Roman" w:hAnsi="Times New Roman" w:cs="Times New Roman"/>
          <w:spacing w:val="-6"/>
          <w:lang w:eastAsia="ru-RU"/>
        </w:rPr>
        <w:t>присмотра.</w:t>
      </w:r>
    </w:p>
    <w:p w14:paraId="71411710"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FD552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FD552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FD5520" w:rsidRDefault="004E5C26" w:rsidP="004E5C26">
      <w:pPr>
        <w:spacing w:after="0" w:line="240" w:lineRule="auto"/>
        <w:jc w:val="center"/>
        <w:rPr>
          <w:rFonts w:ascii="Times New Roman" w:eastAsia="Calibri" w:hAnsi="Times New Roman" w:cs="Times New Roman"/>
        </w:rPr>
      </w:pPr>
      <w:r w:rsidRPr="00FD5520">
        <w:rPr>
          <w:rFonts w:ascii="Times New Roman" w:eastAsia="Calibri" w:hAnsi="Times New Roman" w:cs="Times New Roman"/>
          <w:b/>
          <w:bCs/>
        </w:rPr>
        <w:t>КАК ПРАВИЛЬНО ВЫЗВАТЬ ПОМОЩЬ!</w:t>
      </w:r>
    </w:p>
    <w:p w14:paraId="73093A64"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lastRenderedPageBreak/>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FD552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FD552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6. Следуйте советам диспетчера экстренной службы.</w:t>
      </w:r>
    </w:p>
    <w:p w14:paraId="0766588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7. Не кладите трубку, пока оператор системы-112 не скажет, что разговор можно закончить.</w:t>
      </w:r>
      <w:r w:rsidRPr="00FD552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FD552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FD5520">
        <w:rPr>
          <w:rFonts w:ascii="Times New Roman" w:eastAsia="Calibri" w:hAnsi="Times New Roman" w:cs="Times New Roman"/>
        </w:rPr>
        <w:t>м.р</w:t>
      </w:r>
      <w:proofErr w:type="spellEnd"/>
      <w:r w:rsidRPr="00FD5520">
        <w:rPr>
          <w:rFonts w:ascii="Times New Roman" w:eastAsia="Calibri" w:hAnsi="Times New Roman" w:cs="Times New Roman"/>
        </w:rPr>
        <w:t>. Безенчукский).</w:t>
      </w:r>
    </w:p>
    <w:p w14:paraId="42DF78CF" w14:textId="77777777" w:rsidR="004E5C26" w:rsidRPr="00FD5520"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FD5520"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РЕКОМЕНДАЦИИ ДЛЯ РОДИТЕЛЕЙ  «Предупреждение пожаров в быту по причине детской шалости»:</w:t>
      </w:r>
    </w:p>
    <w:p w14:paraId="7C46F581"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Уважаемые родители,</w:t>
      </w:r>
      <w:r w:rsidRPr="00FD5520">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4E72F514"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lastRenderedPageBreak/>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Пожарная безопасность в квартире:</w:t>
      </w:r>
    </w:p>
    <w:p w14:paraId="35F80F3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FD5520" w:rsidRDefault="004E5C26" w:rsidP="004E5C26">
      <w:pPr>
        <w:spacing w:after="0" w:line="240" w:lineRule="auto"/>
        <w:jc w:val="center"/>
        <w:rPr>
          <w:rFonts w:ascii="Times New Roman" w:eastAsia="Times New Roman" w:hAnsi="Times New Roman" w:cs="Times New Roman"/>
          <w:b/>
          <w:bCs/>
          <w:sz w:val="8"/>
          <w:szCs w:val="8"/>
        </w:rPr>
      </w:pPr>
    </w:p>
    <w:p w14:paraId="47422E97" w14:textId="51023EC8" w:rsidR="00D26276" w:rsidRPr="00FD5520" w:rsidRDefault="00D26276" w:rsidP="004E5C26">
      <w:pPr>
        <w:spacing w:after="0" w:line="240" w:lineRule="auto"/>
        <w:rPr>
          <w:rFonts w:ascii="Times New Roman" w:eastAsia="Calibri" w:hAnsi="Times New Roman" w:cs="Times New Roman"/>
          <w:sz w:val="8"/>
          <w:szCs w:val="8"/>
          <w:shd w:val="clear" w:color="auto" w:fill="FFFFFF"/>
        </w:rPr>
      </w:pPr>
    </w:p>
    <w:p w14:paraId="72DD429D" w14:textId="2C6482F8" w:rsidR="000C698A" w:rsidRPr="00FD5520" w:rsidRDefault="000C698A" w:rsidP="000C698A">
      <w:pPr>
        <w:spacing w:after="0" w:line="240" w:lineRule="auto"/>
        <w:jc w:val="center"/>
        <w:rPr>
          <w:rFonts w:ascii="Times New Roman" w:eastAsia="Calibri" w:hAnsi="Times New Roman" w:cs="Times New Roman"/>
          <w:b/>
          <w:bCs/>
          <w:sz w:val="21"/>
          <w:szCs w:val="21"/>
          <w:shd w:val="clear" w:color="auto" w:fill="FFFFFF"/>
        </w:rPr>
      </w:pPr>
      <w:r w:rsidRPr="00FD5520">
        <w:rPr>
          <w:rFonts w:ascii="Times New Roman" w:eastAsia="Calibri" w:hAnsi="Times New Roman" w:cs="Times New Roman"/>
          <w:b/>
          <w:bCs/>
          <w:sz w:val="21"/>
          <w:szCs w:val="21"/>
          <w:shd w:val="clear" w:color="auto" w:fill="FFFFFF"/>
        </w:rPr>
        <w:t>НАПОМИНАЕМ ЖИТЕЛЯМ ПОСЕЛЕНИЯ ПРАВИЛА ПРОФИЛАКТИКИ ГРИППА!</w:t>
      </w:r>
    </w:p>
    <w:p w14:paraId="2D5186B5" w14:textId="77777777" w:rsidR="000C698A" w:rsidRPr="00FD5520" w:rsidRDefault="000C698A" w:rsidP="00053A02">
      <w:pPr>
        <w:spacing w:after="0" w:line="240" w:lineRule="auto"/>
        <w:ind w:firstLine="426"/>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Грипп - это вирусная инфекция, которая поражает мужчин, женщин и детей всех возрастов и национальностей. Эпидемии гриппа случаются каждый год обычно в холодное время года. По количеству случаев в мире грипп и ОРВИ занимают первое место, удельный вес в структуре инфекционных заболеваний достигает 95%.</w:t>
      </w:r>
    </w:p>
    <w:p w14:paraId="2BA9A965" w14:textId="77777777" w:rsidR="000C698A" w:rsidRPr="00FD5520" w:rsidRDefault="000C698A" w:rsidP="00053A02">
      <w:pPr>
        <w:spacing w:after="0" w:line="240" w:lineRule="auto"/>
        <w:ind w:firstLine="426"/>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Грипп и ОРВИ, постепенно подрывая здоровье, сокращают на несколько лет среднюю продолжительность жизни человека. При тяжелом течении гриппа часто возникают необратимые поражения сердечно-сосудистой системы, дыхательных органов, центральной нервной системы, провоцирующие заболевания сердца и сосудов, пневмонии, трахеобронхиты, менингоэнцефалиты. Распространенными осложнениями после гриппа являются риниты, синуситы, бронхиты, отиты, обострение хронических заболеваний, бактериальная суперинфекция. В ослабленный гриппом организм часто внедряется бактериальная инфекция (пневмококковая, гемофильная, стафилококковая). Наибольшие жертвы грипп собирает среди пожилых групп населения, страдающих хроническими болезнями. Смерть при гриппе может наступить от интоксикации, кровоизлияний в головной мозг, легочных осложнений (пневмония), сердечной или сердечно-легочной недостаточности.</w:t>
      </w:r>
    </w:p>
    <w:p w14:paraId="26D440CA" w14:textId="77777777" w:rsidR="000C698A" w:rsidRPr="00FD5520" w:rsidRDefault="000C698A" w:rsidP="00053A02">
      <w:pPr>
        <w:spacing w:after="0" w:line="240" w:lineRule="auto"/>
        <w:ind w:firstLine="426"/>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Что такое ОРВИ? В чём отличие от гриппа?</w:t>
      </w:r>
    </w:p>
    <w:p w14:paraId="37C64898" w14:textId="77777777" w:rsidR="000C698A" w:rsidRPr="00FD5520" w:rsidRDefault="000C698A" w:rsidP="00053A02">
      <w:pPr>
        <w:spacing w:after="0" w:line="240" w:lineRule="auto"/>
        <w:ind w:firstLine="426"/>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 xml:space="preserve">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воспаление в горле, кашель и головная боль. Самым распространенным симптомом респираторных заболеваний является насморк; он вызывается целым рядом родственных вирусов, известных как </w:t>
      </w:r>
      <w:proofErr w:type="spellStart"/>
      <w:r w:rsidRPr="00FD5520">
        <w:rPr>
          <w:rFonts w:ascii="Times New Roman" w:eastAsia="Calibri" w:hAnsi="Times New Roman" w:cs="Times New Roman"/>
          <w:sz w:val="21"/>
          <w:szCs w:val="21"/>
        </w:rPr>
        <w:t>риновирусы</w:t>
      </w:r>
      <w:proofErr w:type="spellEnd"/>
      <w:r w:rsidRPr="00FD5520">
        <w:rPr>
          <w:rFonts w:ascii="Times New Roman" w:eastAsia="Calibri" w:hAnsi="Times New Roman" w:cs="Times New Roman"/>
          <w:sz w:val="21"/>
          <w:szCs w:val="21"/>
        </w:rPr>
        <w:t>. При выздоровлении, все эти симптомы исчезают и не оставляют после себя никаких следов.</w:t>
      </w:r>
    </w:p>
    <w:p w14:paraId="26587AA6" w14:textId="77777777" w:rsidR="000C698A" w:rsidRPr="00FD5520" w:rsidRDefault="000C698A" w:rsidP="00053A02">
      <w:pPr>
        <w:spacing w:after="0" w:line="240" w:lineRule="auto"/>
        <w:ind w:firstLine="426"/>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Вирус гриппа очень легко передается. Самый распространенный путь передачи инфекции - воздушно-капельный. Также возможен и бытовой путь передачи, например через предметы обихода. При кашле, чихании, разговоре из носоглотки больного или вирусоносителя выбрасываются частицы слюны, слизи, мокроты с болезнетворной микрофлорой, в том числе с вирусами гриппа. Вокруг больного образуется зараженная зона с максимальной концентрацией аэрозольных частиц. Дальность их рассеивания обычно не превышает 2 - 3 м.</w:t>
      </w:r>
    </w:p>
    <w:p w14:paraId="0379E9CD" w14:textId="77777777" w:rsidR="000C698A" w:rsidRPr="00FD5520" w:rsidRDefault="000C698A" w:rsidP="009C685F">
      <w:pPr>
        <w:spacing w:after="0" w:line="240" w:lineRule="auto"/>
        <w:jc w:val="center"/>
        <w:rPr>
          <w:rFonts w:ascii="Times New Roman" w:eastAsia="Calibri" w:hAnsi="Times New Roman" w:cs="Times New Roman"/>
          <w:sz w:val="21"/>
          <w:szCs w:val="21"/>
        </w:rPr>
      </w:pPr>
      <w:r w:rsidRPr="00FD5520">
        <w:rPr>
          <w:rFonts w:ascii="Times New Roman" w:eastAsia="Calibri" w:hAnsi="Times New Roman" w:cs="Times New Roman"/>
          <w:sz w:val="21"/>
          <w:szCs w:val="21"/>
        </w:rPr>
        <w:t>Симптомы гриппа.</w:t>
      </w:r>
    </w:p>
    <w:p w14:paraId="7DB2F62A"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 xml:space="preserve">Обычно грипп начинается остро. Инкубационный (скрытый) период, как правило, длится 2 - 5 дней. Затем начинается период острых клинических проявлений. Тяжесть болезни зависит от общего состояния здоровья, возраста, от того, контактировал ли больной с данным типом вируса ранее. В зависимости от этого у больного может развиться одна из четырех форм гриппа: легкая, среднетяжелая, тяжелая, </w:t>
      </w:r>
      <w:proofErr w:type="spellStart"/>
      <w:r w:rsidRPr="00FD5520">
        <w:rPr>
          <w:rFonts w:ascii="Times New Roman" w:eastAsia="Calibri" w:hAnsi="Times New Roman" w:cs="Times New Roman"/>
          <w:sz w:val="21"/>
          <w:szCs w:val="21"/>
        </w:rPr>
        <w:t>гипертоксическая</w:t>
      </w:r>
      <w:proofErr w:type="spellEnd"/>
      <w:r w:rsidRPr="00FD5520">
        <w:rPr>
          <w:rFonts w:ascii="Times New Roman" w:eastAsia="Calibri" w:hAnsi="Times New Roman" w:cs="Times New Roman"/>
          <w:sz w:val="21"/>
          <w:szCs w:val="21"/>
        </w:rPr>
        <w:t>.</w:t>
      </w:r>
    </w:p>
    <w:p w14:paraId="559A9561"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Профилактика гриппа и ОРВИ подразделяется на неспецифическую и специфическую.</w:t>
      </w:r>
    </w:p>
    <w:p w14:paraId="26618846"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Способы неспецифической профилактики:</w:t>
      </w:r>
    </w:p>
    <w:p w14:paraId="06B5BDB3"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1. Личная гигиена.</w:t>
      </w:r>
    </w:p>
    <w:p w14:paraId="053B2E75"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Иначе говоря, множество заболеваний связано с немытыми руками. Источник, как и прежде, больной человек. Избегать в этот период необходимо рукопожатий. После соприкосновений с ручками дверей, туалета, поручнями в общественных местах, обработать руки антисептиком или тщательно их вымыть. Не трогайте грязными, немытыми руками нос, глаза, рот.</w:t>
      </w:r>
    </w:p>
    <w:p w14:paraId="4A71FB58"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2. Промываем нос.</w:t>
      </w:r>
    </w:p>
    <w:p w14:paraId="11C44BB1"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 xml:space="preserve">Даже если вы не умеете этого делать, пришла пора учиться. Сейчас многие доктора советуют увлажнять или промывать в период эпидемий нос. Это можно сделать при помощи солевого раствора (на литр воды 1 </w:t>
      </w:r>
      <w:proofErr w:type="spellStart"/>
      <w:r w:rsidRPr="00FD5520">
        <w:rPr>
          <w:rFonts w:ascii="Times New Roman" w:eastAsia="Calibri" w:hAnsi="Times New Roman" w:cs="Times New Roman"/>
          <w:sz w:val="21"/>
          <w:szCs w:val="21"/>
        </w:rPr>
        <w:t>ч.ложка</w:t>
      </w:r>
      <w:proofErr w:type="spellEnd"/>
      <w:r w:rsidRPr="00FD5520">
        <w:rPr>
          <w:rFonts w:ascii="Times New Roman" w:eastAsia="Calibri" w:hAnsi="Times New Roman" w:cs="Times New Roman"/>
          <w:sz w:val="21"/>
          <w:szCs w:val="21"/>
        </w:rPr>
        <w:t xml:space="preserve"> соли) или специальными соляными спреями, коих в аптеках множество.</w:t>
      </w:r>
    </w:p>
    <w:p w14:paraId="32988E48"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3.Одеваем маски.</w:t>
      </w:r>
    </w:p>
    <w:p w14:paraId="219736DA"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Причем одевать как раз стоит ее на больного человека, чтобы исключить попадание в пространство крупных частиц слюны при кашле и чихании, мелкие же частицы она не задерживает.</w:t>
      </w:r>
    </w:p>
    <w:p w14:paraId="412002BE"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4.Тщательная уборка помещений. Вирус любит теплые и пыльные помещения, поэтому стоит уделить время влажной уборке и проветриванию.</w:t>
      </w:r>
    </w:p>
    <w:p w14:paraId="0415F9AF"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5.Избегайте массовых скоплений людей. В этот период лучше воздержаться от походов в театры, цирки, кафе и прочие места, где могут оказаться инфицированные люди и где шанс подцепить вирус высок.</w:t>
      </w:r>
    </w:p>
    <w:p w14:paraId="5A186D10"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6. Другие методы, к которым можно отнести сбалансированное питание и здоровый образ жизни, занятие физкультурой, прогулки и многое другое.</w:t>
      </w:r>
    </w:p>
    <w:p w14:paraId="761CEB61"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Всемирная организация здравоохранения считает вакцинацию единственной социально и экономически оправданной мерой борьбы с гриппом. Вакцинация на 90 % снижает заболеваемость, на 60 % снижает госпитализацию.</w:t>
      </w:r>
    </w:p>
    <w:p w14:paraId="4E7EF002"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lastRenderedPageBreak/>
        <w:t>Основным методом специфической профилактики против гриппа является активная иммунизация - вакцинация, когда в организм вводят частицу инфекционного агента. Вирусы (его части), содержащиеся в вакцине, стимулируют организм к выработке антител (они начинают вырабатываться в среднем через две недели), которые предотвращают размножение вирусов и инфицирование организма.</w:t>
      </w:r>
    </w:p>
    <w:p w14:paraId="76CA5BA8" w14:textId="77777777" w:rsidR="000C698A" w:rsidRPr="00FD5520" w:rsidRDefault="000C698A" w:rsidP="000C698A">
      <w:pPr>
        <w:spacing w:after="0" w:line="240" w:lineRule="auto"/>
        <w:jc w:val="both"/>
        <w:rPr>
          <w:rFonts w:ascii="Times New Roman" w:eastAsia="Calibri" w:hAnsi="Times New Roman" w:cs="Times New Roman"/>
          <w:sz w:val="21"/>
          <w:szCs w:val="21"/>
        </w:rPr>
      </w:pPr>
      <w:r w:rsidRPr="00FD5520">
        <w:rPr>
          <w:rFonts w:ascii="Times New Roman" w:eastAsia="Calibri" w:hAnsi="Times New Roman" w:cs="Times New Roman"/>
          <w:sz w:val="21"/>
          <w:szCs w:val="21"/>
        </w:rPr>
        <w:t>Вакцинацию лучше проводить осенью, поскольку эпидемии гриппа, как правило, бывают между ноябрем и мартом.</w:t>
      </w:r>
    </w:p>
    <w:p w14:paraId="4C2B418E" w14:textId="7B6819EA" w:rsidR="000C698A" w:rsidRPr="00FD5520" w:rsidRDefault="000C698A" w:rsidP="000C698A">
      <w:pPr>
        <w:spacing w:after="0" w:line="240" w:lineRule="auto"/>
        <w:jc w:val="both"/>
        <w:rPr>
          <w:rFonts w:ascii="Times New Roman" w:eastAsia="Calibri" w:hAnsi="Times New Roman" w:cs="Times New Roman"/>
          <w:sz w:val="21"/>
          <w:szCs w:val="21"/>
          <w:shd w:val="clear" w:color="auto" w:fill="FFFFFF"/>
        </w:rPr>
      </w:pPr>
      <w:r w:rsidRPr="00FD5520">
        <w:rPr>
          <w:rFonts w:ascii="Times New Roman" w:eastAsia="Calibri" w:hAnsi="Times New Roman" w:cs="Times New Roman"/>
          <w:sz w:val="21"/>
          <w:szCs w:val="21"/>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FD5520">
        <w:rPr>
          <w:rFonts w:ascii="Times New Roman" w:eastAsia="Calibri" w:hAnsi="Times New Roman" w:cs="Times New Roman"/>
          <w:sz w:val="21"/>
          <w:szCs w:val="21"/>
          <w:shd w:val="clear" w:color="auto" w:fill="FFFFFF"/>
        </w:rPr>
        <w:t>м.р</w:t>
      </w:r>
      <w:proofErr w:type="spellEnd"/>
      <w:r w:rsidRPr="00FD5520">
        <w:rPr>
          <w:rFonts w:ascii="Times New Roman" w:eastAsia="Calibri" w:hAnsi="Times New Roman" w:cs="Times New Roman"/>
          <w:sz w:val="21"/>
          <w:szCs w:val="21"/>
          <w:shd w:val="clear" w:color="auto" w:fill="FFFFFF"/>
        </w:rPr>
        <w:t>. Безенчукский).</w:t>
      </w:r>
    </w:p>
    <w:p w14:paraId="3CC0899E" w14:textId="77777777" w:rsidR="00AC0D18" w:rsidRPr="00FD5520" w:rsidRDefault="00AC0D18" w:rsidP="00AC0D18">
      <w:pPr>
        <w:spacing w:after="0" w:line="240" w:lineRule="auto"/>
        <w:jc w:val="both"/>
        <w:rPr>
          <w:rFonts w:ascii="Times New Roman" w:eastAsia="Times New Roman" w:hAnsi="Times New Roman" w:cs="Times New Roman"/>
          <w:sz w:val="8"/>
          <w:szCs w:val="8"/>
          <w:lang w:eastAsia="ru-RU"/>
        </w:rPr>
      </w:pPr>
    </w:p>
    <w:p w14:paraId="29661096" w14:textId="4B970C5B" w:rsidR="006246D2" w:rsidRPr="00FD5520" w:rsidRDefault="006246D2" w:rsidP="004E5C26">
      <w:pPr>
        <w:spacing w:after="0" w:line="240" w:lineRule="auto"/>
        <w:rPr>
          <w:rFonts w:ascii="Times New Roman" w:eastAsia="Calibri" w:hAnsi="Times New Roman" w:cs="Times New Roman"/>
          <w:sz w:val="8"/>
          <w:szCs w:val="8"/>
          <w:shd w:val="clear" w:color="auto" w:fill="FFFFFF"/>
        </w:rPr>
      </w:pPr>
    </w:p>
    <w:p w14:paraId="04D1D26C" w14:textId="6CB45797" w:rsidR="0063432F" w:rsidRPr="00FD5520" w:rsidRDefault="0063432F" w:rsidP="0063432F">
      <w:pPr>
        <w:spacing w:after="0" w:line="240" w:lineRule="auto"/>
        <w:ind w:firstLine="708"/>
        <w:jc w:val="center"/>
        <w:rPr>
          <w:rFonts w:ascii="Times New Roman" w:eastAsia="Calibri" w:hAnsi="Times New Roman" w:cs="Times New Roman"/>
          <w:b/>
          <w:bCs/>
          <w:i/>
          <w:iCs/>
        </w:rPr>
      </w:pPr>
      <w:r w:rsidRPr="00FD5520">
        <w:rPr>
          <w:rFonts w:ascii="Times New Roman" w:eastAsia="Calibri" w:hAnsi="Times New Roman" w:cs="Times New Roman"/>
          <w:b/>
        </w:rPr>
        <w:t>Особый противопожарный режим</w:t>
      </w:r>
      <w:r w:rsidRPr="00FD5520">
        <w:rPr>
          <w:rFonts w:ascii="Times New Roman" w:eastAsia="Calibri" w:hAnsi="Times New Roman" w:cs="Times New Roman"/>
          <w:b/>
          <w:bCs/>
          <w:i/>
          <w:iCs/>
        </w:rPr>
        <w:t>!!!</w:t>
      </w:r>
    </w:p>
    <w:p w14:paraId="6038F675" w14:textId="4C2A10C2" w:rsidR="0063432F" w:rsidRPr="00FD5520" w:rsidRDefault="0063432F" w:rsidP="0063432F">
      <w:pPr>
        <w:spacing w:after="0" w:line="240" w:lineRule="auto"/>
        <w:ind w:firstLine="708"/>
        <w:jc w:val="both"/>
        <w:rPr>
          <w:rFonts w:ascii="Times New Roman" w:eastAsia="Calibri" w:hAnsi="Times New Roman" w:cs="Times New Roman"/>
        </w:rPr>
      </w:pPr>
      <w:r w:rsidRPr="00FD5520">
        <w:rPr>
          <w:rFonts w:ascii="Times New Roman" w:eastAsia="Calibri" w:hAnsi="Times New Roman" w:cs="Times New Roman"/>
        </w:rPr>
        <w:t xml:space="preserve">В соответствии с Постановлением Правительства Самарской области от 29.03.2022г №179 «Об особом противопожарном режиме на территории Самарской области» на территории Самарской области </w:t>
      </w:r>
      <w:r w:rsidRPr="00FD5520">
        <w:rPr>
          <w:rFonts w:ascii="Times New Roman" w:eastAsia="Calibri" w:hAnsi="Times New Roman" w:cs="Times New Roman"/>
          <w:b/>
        </w:rPr>
        <w:t>с 15 апреля по 15 октября 2022 года установлен особый противопожарный режим</w:t>
      </w:r>
      <w:r w:rsidRPr="00FD5520">
        <w:rPr>
          <w:rFonts w:ascii="Times New Roman" w:eastAsia="Calibri" w:hAnsi="Times New Roman" w:cs="Times New Roman"/>
        </w:rPr>
        <w:t xml:space="preserve">. </w:t>
      </w:r>
    </w:p>
    <w:p w14:paraId="0453D56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В этот период все граждане должны неукоснительно соблюдать правила пожарной безопасности.</w:t>
      </w:r>
    </w:p>
    <w:p w14:paraId="1F2E7D4D"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В пожароопасный период </w:t>
      </w:r>
      <w:r w:rsidRPr="00FD5520">
        <w:rPr>
          <w:rFonts w:ascii="Times New Roman" w:eastAsia="SimSun" w:hAnsi="Times New Roman" w:cs="Times New Roman"/>
          <w:b/>
          <w:lang w:eastAsia="zh-CN"/>
        </w:rPr>
        <w:t>КАТЕГОРИЧЕСКИ ЗАПРЕЩЕНО</w:t>
      </w:r>
      <w:r w:rsidRPr="00FD5520">
        <w:rPr>
          <w:rFonts w:ascii="Times New Roman" w:eastAsia="SimSun" w:hAnsi="Times New Roman" w:cs="Times New Roman"/>
          <w:lang w:eastAsia="zh-CN"/>
        </w:rPr>
        <w:t>:</w:t>
      </w:r>
    </w:p>
    <w:p w14:paraId="5589C5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Посещение лесных массивов.</w:t>
      </w:r>
    </w:p>
    <w:p w14:paraId="2160C64C"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Разведение костров, как в населенных пунктах, так и за их пределами.</w:t>
      </w:r>
    </w:p>
    <w:p w14:paraId="18A4253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6C35172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4BC73C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355EEC2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1596F8B4" w14:textId="77777777" w:rsidR="0063432F" w:rsidRPr="00FD5520" w:rsidRDefault="0063432F" w:rsidP="0063432F">
      <w:pPr>
        <w:spacing w:after="0" w:line="240" w:lineRule="auto"/>
        <w:jc w:val="both"/>
        <w:rPr>
          <w:rFonts w:ascii="Times New Roman" w:eastAsia="SimSun" w:hAnsi="Times New Roman" w:cs="Times New Roman"/>
          <w:b/>
          <w:lang w:eastAsia="zh-CN"/>
        </w:rPr>
      </w:pPr>
      <w:r w:rsidRPr="00FD5520">
        <w:rPr>
          <w:rFonts w:ascii="Times New Roman" w:eastAsia="SimSun" w:hAnsi="Times New Roman" w:cs="Times New Roman"/>
          <w:b/>
          <w:lang w:eastAsia="zh-CN"/>
        </w:rPr>
        <w:t xml:space="preserve">Не бросайте непотушенные спички или сигареты. </w:t>
      </w:r>
    </w:p>
    <w:p w14:paraId="5BCFC504" w14:textId="77777777" w:rsidR="0063432F" w:rsidRPr="00FD5520" w:rsidRDefault="0063432F" w:rsidP="0063432F">
      <w:pPr>
        <w:spacing w:after="0" w:line="240" w:lineRule="auto"/>
        <w:jc w:val="both"/>
        <w:rPr>
          <w:rFonts w:ascii="Times New Roman" w:eastAsia="SimSun" w:hAnsi="Times New Roman" w:cs="Times New Roman"/>
          <w:b/>
          <w:lang w:eastAsia="zh-CN"/>
        </w:rPr>
      </w:pPr>
      <w:r w:rsidRPr="00FD5520">
        <w:rPr>
          <w:rFonts w:ascii="Times New Roman" w:eastAsia="SimSun" w:hAnsi="Times New Roman" w:cs="Times New Roman"/>
          <w:b/>
          <w:lang w:eastAsia="zh-CN"/>
        </w:rPr>
        <w:t>Вовремя остановите ребенка, удержите его от шалости с огнем – это долг не только родителей, но и всех граждан!</w:t>
      </w:r>
    </w:p>
    <w:p w14:paraId="647CD8F5" w14:textId="1B697459" w:rsidR="0063432F" w:rsidRPr="00FD5520" w:rsidRDefault="0063432F" w:rsidP="0063432F">
      <w:pPr>
        <w:spacing w:after="0" w:line="240" w:lineRule="auto"/>
        <w:jc w:val="center"/>
        <w:rPr>
          <w:rFonts w:ascii="Times New Roman" w:eastAsia="SimSun" w:hAnsi="Times New Roman" w:cs="Times New Roman"/>
          <w:b/>
          <w:lang w:eastAsia="zh-CN"/>
        </w:rPr>
      </w:pPr>
      <w:r w:rsidRPr="00FD5520">
        <w:rPr>
          <w:rFonts w:ascii="Times New Roman" w:eastAsia="SimSun" w:hAnsi="Times New Roman" w:cs="Times New Roman"/>
          <w:b/>
          <w:lang w:eastAsia="zh-CN"/>
        </w:rPr>
        <w:t>ПОМНИТЕ:</w:t>
      </w:r>
    </w:p>
    <w:p w14:paraId="152B08AE" w14:textId="285528B5"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Пожар легче предупредить, чем потушить!</w:t>
      </w:r>
      <w:r w:rsidR="00BB3291" w:rsidRPr="00FD5520">
        <w:rPr>
          <w:rFonts w:ascii="Times New Roman" w:eastAsia="SimSun" w:hAnsi="Times New Roman" w:cs="Times New Roman"/>
          <w:b/>
          <w:lang w:eastAsia="zh-CN"/>
        </w:rPr>
        <w:t xml:space="preserve"> </w:t>
      </w:r>
      <w:r w:rsidRPr="00FD5520">
        <w:rPr>
          <w:rFonts w:ascii="Times New Roman" w:eastAsia="SimSun" w:hAnsi="Times New Roman" w:cs="Times New Roman"/>
          <w:b/>
          <w:lang w:eastAsia="zh-CN"/>
        </w:rPr>
        <w:t>Большинство пожаров возникают из-за небрежности людей.</w:t>
      </w:r>
    </w:p>
    <w:p w14:paraId="2EF8C458"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Ежедневное соблюдение противопожарных требований сводит риск возникновения пожаров к минимуму.</w:t>
      </w:r>
    </w:p>
    <w:p w14:paraId="12DB2F77"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Если вы обнаружили начинающийся пожар:</w:t>
      </w:r>
    </w:p>
    <w:p w14:paraId="7DB8AFA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3136DE0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и </w:t>
      </w:r>
      <w:r w:rsidRPr="00FD5520">
        <w:rPr>
          <w:rFonts w:ascii="Times New Roman" w:eastAsia="SimSun" w:hAnsi="Times New Roman" w:cs="Times New Roman"/>
          <w:b/>
          <w:lang w:eastAsia="zh-CN"/>
        </w:rPr>
        <w:t>112</w:t>
      </w:r>
      <w:r w:rsidRPr="00FD5520">
        <w:rPr>
          <w:rFonts w:ascii="Times New Roman" w:eastAsia="SimSun" w:hAnsi="Times New Roman" w:cs="Times New Roman"/>
          <w:lang w:eastAsia="zh-CN"/>
        </w:rPr>
        <w:t xml:space="preserve">  </w:t>
      </w:r>
    </w:p>
    <w:p w14:paraId="20F075E8" w14:textId="77777777" w:rsidR="0063432F" w:rsidRPr="00FD5520" w:rsidRDefault="0063432F" w:rsidP="0063432F">
      <w:pPr>
        <w:spacing w:after="0" w:line="240" w:lineRule="auto"/>
        <w:jc w:val="center"/>
        <w:rPr>
          <w:rFonts w:ascii="Times New Roman" w:eastAsia="SimSun" w:hAnsi="Times New Roman" w:cs="Times New Roman"/>
          <w:lang w:eastAsia="ru-RU"/>
        </w:rPr>
      </w:pPr>
      <w:r w:rsidRPr="00FD5520">
        <w:rPr>
          <w:rFonts w:ascii="Times New Roman" w:eastAsia="SimSun" w:hAnsi="Times New Roman" w:cs="Times New Roman"/>
          <w:b/>
          <w:lang w:eastAsia="zh-CN"/>
        </w:rPr>
        <w:t>ПРИ ВОЗНИКНОВЕНИИ ЧРЕЗВЫЧАЙНЫХ СИТУАЦИЙ ЗВОНИТЬ ПО ТЕЛЕФОНАМ:</w:t>
      </w:r>
    </w:p>
    <w:p w14:paraId="43E8041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2-32-01 – диспетчер пожарной охраны  44 ПСО, </w:t>
      </w:r>
      <w:r w:rsidRPr="00FD5520">
        <w:rPr>
          <w:rFonts w:ascii="Times New Roman" w:eastAsia="SimSun" w:hAnsi="Times New Roman" w:cs="Times New Roman"/>
          <w:b/>
          <w:lang w:eastAsia="zh-CN"/>
        </w:rPr>
        <w:t xml:space="preserve">112  </w:t>
      </w:r>
      <w:r w:rsidRPr="00FD5520">
        <w:rPr>
          <w:rFonts w:ascii="Times New Roman" w:eastAsia="SimSun" w:hAnsi="Times New Roman" w:cs="Times New Roman"/>
          <w:lang w:eastAsia="zh-CN"/>
        </w:rPr>
        <w:t>(101) – с сотового телефона;</w:t>
      </w:r>
    </w:p>
    <w:p w14:paraId="36F1089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8 (84676) 2-10-12, 8(927)001-84-02 – ЕДДС муниципального района Безенчукский;</w:t>
      </w:r>
    </w:p>
    <w:p w14:paraId="57E48CA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02</w:t>
      </w:r>
      <w:r w:rsidRPr="00FD5520">
        <w:rPr>
          <w:rFonts w:ascii="Times New Roman" w:eastAsia="SimSun" w:hAnsi="Times New Roman" w:cs="Times New Roman"/>
          <w:lang w:eastAsia="zh-CN"/>
        </w:rPr>
        <w:t>, 2-11-31 – дежурная часть ОВД по муниципальному району Безенчукский, 112  (102) – с сотового телефона,</w:t>
      </w:r>
    </w:p>
    <w:p w14:paraId="75F5F601"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03</w:t>
      </w:r>
      <w:r w:rsidRPr="00FD5520">
        <w:rPr>
          <w:rFonts w:ascii="Times New Roman" w:eastAsia="SimSun" w:hAnsi="Times New Roman" w:cs="Times New Roman"/>
          <w:lang w:eastAsia="zh-CN"/>
        </w:rPr>
        <w:t>, 2-26-86 – «скорая помощь» ГБУЗ «БЦРБ», 112  (103) – с сотового телефона;</w:t>
      </w:r>
    </w:p>
    <w:p w14:paraId="77EB7BCC"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04</w:t>
      </w:r>
      <w:r w:rsidRPr="00FD5520">
        <w:rPr>
          <w:rFonts w:ascii="Times New Roman" w:eastAsia="SimSun" w:hAnsi="Times New Roman" w:cs="Times New Roman"/>
          <w:lang w:eastAsia="zh-CN"/>
        </w:rPr>
        <w:t>, 2-35-76 – диспетчер филиала №2 ОАО «СВГК» (газовая служба), 112  (104) – с сотового телефона.</w:t>
      </w:r>
    </w:p>
    <w:p w14:paraId="46AB8866" w14:textId="6EB90E56" w:rsidR="00ED559D" w:rsidRPr="00FD5520"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C67D973" w14:textId="470DF34F"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D3BF211" w14:textId="776BA41E" w:rsidR="0093751F"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78401B7" w14:textId="1E42BC33"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13AA79B" w14:textId="423C85D4"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6E6E96A" w14:textId="03954CD2"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1B0C871" w14:textId="46065AB6"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CD2D2C7" w14:textId="3EED1441"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82ED41C" w14:textId="278C0F7D"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B6D7F47" w14:textId="02B88E21"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D313877" w14:textId="64501B13"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02BA3C2" w14:textId="55362CFB"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A687B6B" w14:textId="3553705E"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D0A9E56" w14:textId="7B69416D"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FFFD9ED" w14:textId="65581F27"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0B01501" w14:textId="7E22882C"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DCF04C3" w14:textId="59F666C2"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CD109F9" w14:textId="5A788C11"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DA2569E" w14:textId="37E1E190"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F9715F2" w14:textId="1231CD71"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BA32A84" w14:textId="5DA2C1D9"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7F38F01" w14:textId="65C1E5CA"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A995AB6" w14:textId="4839DA46"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E778751" w14:textId="7A8F3119"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25B83E4" w14:textId="6BDFACC0"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EF3234E" w14:textId="509E545B"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5170BFC" w14:textId="4033B616"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ADD4748" w14:textId="36044E1A"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E351715" w14:textId="35C36017"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34A1591" w14:textId="6C2A32E4"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9EF3F27" w14:textId="5A568B6A"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52F4FF4" w14:textId="431B1370"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0C59AB0" w14:textId="37CC141A"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B2BEBD6" w14:textId="4F032D22"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7E75AA0" w14:textId="118C8DD6"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829F8D2" w14:textId="5D3B8553"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F76B6B7" w14:textId="184C6419"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5A8CFD9" w14:textId="783A9D95"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BBC5097" w14:textId="026CAD9D"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E4D2426" w14:textId="10707D8F"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68D8076" w14:textId="3D85FA78"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7E6B1FF" w14:textId="48476CC3"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724489B" w14:textId="4602655C"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4F7486C" w14:textId="7DA23471"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2C2D1C1" w14:textId="16F5B8F3"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BC501F7" w14:textId="7FE949B4" w:rsidR="007E2C65"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3BD6AAA" w14:textId="77777777" w:rsidR="007E2C65" w:rsidRPr="00FD5520" w:rsidRDefault="007E2C65"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F8C9848" w14:textId="2FBAE271"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F8DCC30" w14:textId="77777777"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FD5520" w:rsidRDefault="00174615"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31456B6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FA0A8F">
                              <w:rPr>
                                <w:rFonts w:ascii="Times New Roman" w:hAnsi="Times New Roman" w:cs="Times New Roman"/>
                                <w:sz w:val="20"/>
                                <w:szCs w:val="20"/>
                              </w:rPr>
                              <w:t>0</w:t>
                            </w:r>
                            <w:r w:rsidR="007E6A73">
                              <w:rPr>
                                <w:rFonts w:ascii="Times New Roman" w:hAnsi="Times New Roman" w:cs="Times New Roman"/>
                                <w:sz w:val="20"/>
                                <w:szCs w:val="20"/>
                              </w:rPr>
                              <w:t>6</w:t>
                            </w:r>
                            <w:r>
                              <w:rPr>
                                <w:rFonts w:ascii="Times New Roman" w:hAnsi="Times New Roman" w:cs="Times New Roman"/>
                                <w:sz w:val="20"/>
                                <w:szCs w:val="20"/>
                              </w:rPr>
                              <w:t>.</w:t>
                            </w:r>
                            <w:r w:rsidR="00F469AD">
                              <w:rPr>
                                <w:rFonts w:ascii="Times New Roman" w:hAnsi="Times New Roman" w:cs="Times New Roman"/>
                                <w:sz w:val="20"/>
                                <w:szCs w:val="20"/>
                              </w:rPr>
                              <w:t>0</w:t>
                            </w:r>
                            <w:r w:rsidR="00FA0A8F">
                              <w:rPr>
                                <w:rFonts w:ascii="Times New Roman" w:hAnsi="Times New Roman" w:cs="Times New Roman"/>
                                <w:sz w:val="20"/>
                                <w:szCs w:val="20"/>
                              </w:rPr>
                              <w:t>6</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31456B6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FA0A8F">
                        <w:rPr>
                          <w:rFonts w:ascii="Times New Roman" w:hAnsi="Times New Roman" w:cs="Times New Roman"/>
                          <w:sz w:val="20"/>
                          <w:szCs w:val="20"/>
                        </w:rPr>
                        <w:t>0</w:t>
                      </w:r>
                      <w:r w:rsidR="007E6A73">
                        <w:rPr>
                          <w:rFonts w:ascii="Times New Roman" w:hAnsi="Times New Roman" w:cs="Times New Roman"/>
                          <w:sz w:val="20"/>
                          <w:szCs w:val="20"/>
                        </w:rPr>
                        <w:t>6</w:t>
                      </w:r>
                      <w:r>
                        <w:rPr>
                          <w:rFonts w:ascii="Times New Roman" w:hAnsi="Times New Roman" w:cs="Times New Roman"/>
                          <w:sz w:val="20"/>
                          <w:szCs w:val="20"/>
                        </w:rPr>
                        <w:t>.</w:t>
                      </w:r>
                      <w:r w:rsidR="00F469AD">
                        <w:rPr>
                          <w:rFonts w:ascii="Times New Roman" w:hAnsi="Times New Roman" w:cs="Times New Roman"/>
                          <w:sz w:val="20"/>
                          <w:szCs w:val="20"/>
                        </w:rPr>
                        <w:t>0</w:t>
                      </w:r>
                      <w:r w:rsidR="00FA0A8F">
                        <w:rPr>
                          <w:rFonts w:ascii="Times New Roman" w:hAnsi="Times New Roman" w:cs="Times New Roman"/>
                          <w:sz w:val="20"/>
                          <w:szCs w:val="20"/>
                        </w:rPr>
                        <w:t>6</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D6CE1F"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50740316" w14:textId="44440676"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FD77E1"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09596A"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FD5520" w:rsidSect="00D40C11">
      <w:footerReference w:type="even" r:id="rId25"/>
      <w:footerReference w:type="default" r:id="rId26"/>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62131" w14:textId="77777777" w:rsidR="007F5AF2" w:rsidRDefault="007F5AF2" w:rsidP="006734D6">
      <w:pPr>
        <w:spacing w:after="0" w:line="240" w:lineRule="auto"/>
      </w:pPr>
      <w:r>
        <w:separator/>
      </w:r>
    </w:p>
  </w:endnote>
  <w:endnote w:type="continuationSeparator" w:id="0">
    <w:p w14:paraId="7368D3A2" w14:textId="77777777" w:rsidR="007F5AF2" w:rsidRDefault="007F5AF2"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754F2D43"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FA0A8F">
          <w:rPr>
            <w:i/>
            <w:color w:val="262626"/>
          </w:rPr>
          <w:t>10</w:t>
        </w:r>
        <w:r w:rsidR="000D6392" w:rsidRPr="00504E77">
          <w:rPr>
            <w:i/>
            <w:color w:val="262626"/>
          </w:rPr>
          <w:t>(2</w:t>
        </w:r>
        <w:r w:rsidR="00A716F1">
          <w:rPr>
            <w:i/>
            <w:color w:val="262626"/>
          </w:rPr>
          <w:t>5</w:t>
        </w:r>
        <w:r w:rsidR="00FA0A8F">
          <w:rPr>
            <w:i/>
            <w:color w:val="262626"/>
          </w:rPr>
          <w:t>7</w:t>
        </w:r>
        <w:r w:rsidR="000D6392" w:rsidRPr="00504E77">
          <w:rPr>
            <w:i/>
            <w:color w:val="262626"/>
          </w:rPr>
          <w:t xml:space="preserve">) от </w:t>
        </w:r>
        <w:r w:rsidR="00FA0A8F">
          <w:rPr>
            <w:i/>
            <w:color w:val="262626"/>
          </w:rPr>
          <w:t>0</w:t>
        </w:r>
        <w:r w:rsidR="007E6A73">
          <w:rPr>
            <w:i/>
            <w:color w:val="262626"/>
          </w:rPr>
          <w:t>6</w:t>
        </w:r>
        <w:r w:rsidR="000D6392">
          <w:rPr>
            <w:i/>
            <w:color w:val="262626"/>
          </w:rPr>
          <w:t>.</w:t>
        </w:r>
        <w:r w:rsidR="00D902E9">
          <w:rPr>
            <w:i/>
            <w:color w:val="262626"/>
          </w:rPr>
          <w:t>0</w:t>
        </w:r>
        <w:r w:rsidR="00FA0A8F">
          <w:rPr>
            <w:i/>
            <w:color w:val="262626"/>
          </w:rPr>
          <w:t>6</w:t>
        </w:r>
        <w:r w:rsidR="000D6392" w:rsidRPr="00504E77">
          <w:rPr>
            <w:i/>
            <w:color w:val="262626"/>
          </w:rPr>
          <w:t>.202</w:t>
        </w:r>
        <w:r w:rsidR="00D902E9">
          <w:rPr>
            <w:i/>
            <w:color w:val="262626"/>
          </w:rPr>
          <w:t>2</w:t>
        </w:r>
        <w:r w:rsidR="000D6392" w:rsidRPr="00504E77">
          <w:rPr>
            <w:i/>
            <w:color w:val="262626"/>
          </w:rPr>
          <w:t xml:space="preserve"> </w:t>
        </w:r>
        <w:r w:rsidRPr="00504E77">
          <w:rPr>
            <w:i/>
            <w:color w:val="262626"/>
          </w:rPr>
          <w:t>года</w:t>
        </w:r>
      </w:p>
      <w:p w14:paraId="2589758A" w14:textId="77777777" w:rsidR="00A8527A" w:rsidRPr="005A027E" w:rsidRDefault="007F5AF2">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6FA89A0C" w:rsidR="00A8527A" w:rsidRDefault="00A8527A" w:rsidP="00AF126C">
        <w:pPr>
          <w:pStyle w:val="af2"/>
          <w:jc w:val="center"/>
        </w:pPr>
        <w:r w:rsidRPr="00504E77">
          <w:rPr>
            <w:i/>
            <w:color w:val="262626"/>
          </w:rPr>
          <w:t xml:space="preserve">Газета "Вестник городского поселения Безенчук </w:t>
        </w:r>
        <w:bookmarkStart w:id="72" w:name="_Hlk529866640"/>
        <w:r w:rsidRPr="00504E77">
          <w:rPr>
            <w:i/>
            <w:color w:val="262626"/>
          </w:rPr>
          <w:t>№</w:t>
        </w:r>
        <w:r w:rsidR="00FA0A8F">
          <w:rPr>
            <w:i/>
            <w:color w:val="262626"/>
          </w:rPr>
          <w:t>10</w:t>
        </w:r>
        <w:r w:rsidRPr="00504E77">
          <w:rPr>
            <w:i/>
            <w:color w:val="262626"/>
          </w:rPr>
          <w:t>(2</w:t>
        </w:r>
        <w:r w:rsidR="00A716F1">
          <w:rPr>
            <w:i/>
            <w:color w:val="262626"/>
          </w:rPr>
          <w:t>5</w:t>
        </w:r>
        <w:r w:rsidR="00FA0A8F">
          <w:rPr>
            <w:i/>
            <w:color w:val="262626"/>
          </w:rPr>
          <w:t>7</w:t>
        </w:r>
        <w:r w:rsidRPr="00504E77">
          <w:rPr>
            <w:i/>
            <w:color w:val="262626"/>
          </w:rPr>
          <w:t xml:space="preserve">) от </w:t>
        </w:r>
        <w:r w:rsidR="00FA0A8F">
          <w:rPr>
            <w:i/>
            <w:color w:val="262626"/>
          </w:rPr>
          <w:t>0</w:t>
        </w:r>
        <w:r w:rsidR="007E6A73">
          <w:rPr>
            <w:i/>
            <w:color w:val="262626"/>
          </w:rPr>
          <w:t>6</w:t>
        </w:r>
        <w:r w:rsidR="009868F1">
          <w:rPr>
            <w:i/>
            <w:color w:val="262626"/>
          </w:rPr>
          <w:t>.</w:t>
        </w:r>
        <w:r w:rsidR="00D902E9">
          <w:rPr>
            <w:i/>
            <w:color w:val="262626"/>
          </w:rPr>
          <w:t>0</w:t>
        </w:r>
        <w:r w:rsidR="00FA0A8F">
          <w:rPr>
            <w:i/>
            <w:color w:val="262626"/>
          </w:rPr>
          <w:t>6</w:t>
        </w:r>
        <w:r w:rsidRPr="00504E77">
          <w:rPr>
            <w:i/>
            <w:color w:val="262626"/>
          </w:rPr>
          <w:t>.202</w:t>
        </w:r>
        <w:r w:rsidR="00D902E9">
          <w:rPr>
            <w:i/>
            <w:color w:val="262626"/>
          </w:rPr>
          <w:t>2</w:t>
        </w:r>
        <w:r w:rsidRPr="00504E77">
          <w:rPr>
            <w:i/>
            <w:color w:val="262626"/>
          </w:rPr>
          <w:t xml:space="preserve"> года</w:t>
        </w:r>
        <w:bookmarkEnd w:id="72"/>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7F5AF2"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F6546" w14:textId="77777777" w:rsidR="007F5AF2" w:rsidRDefault="007F5AF2" w:rsidP="006734D6">
      <w:pPr>
        <w:spacing w:after="0" w:line="240" w:lineRule="auto"/>
      </w:pPr>
      <w:r>
        <w:separator/>
      </w:r>
    </w:p>
  </w:footnote>
  <w:footnote w:type="continuationSeparator" w:id="0">
    <w:p w14:paraId="6BF0011B" w14:textId="77777777" w:rsidR="007F5AF2" w:rsidRDefault="007F5AF2" w:rsidP="006734D6">
      <w:pPr>
        <w:spacing w:after="0" w:line="240" w:lineRule="auto"/>
      </w:pPr>
      <w:r>
        <w:continuationSeparator/>
      </w:r>
    </w:p>
  </w:footnote>
  <w:footnote w:id="1">
    <w:p w14:paraId="1C7E35A8" w14:textId="77777777" w:rsidR="006D1870" w:rsidRPr="00745BB0" w:rsidRDefault="006D1870" w:rsidP="006D1870">
      <w:pPr>
        <w:pStyle w:val="a7"/>
      </w:pPr>
      <w:r>
        <w:rPr>
          <w:rStyle w:val="a9"/>
        </w:rPr>
        <w:footnoteRef/>
      </w:r>
      <w:bookmarkStart w:id="53" w:name="_Hlk10815311"/>
      <w:r w:rsidRPr="00745BB0">
        <w:t>Указывается в случае, если заявителем является физическое лицо.</w:t>
      </w:r>
      <w:bookmarkEnd w:id="53"/>
    </w:p>
    <w:p w14:paraId="30DD3B83" w14:textId="77777777" w:rsidR="006D1870" w:rsidRDefault="006D1870" w:rsidP="006D1870">
      <w:pPr>
        <w:pStyle w:val="a7"/>
      </w:pPr>
    </w:p>
  </w:footnote>
  <w:footnote w:id="2">
    <w:p w14:paraId="3240D407" w14:textId="77777777" w:rsidR="006D1870" w:rsidRDefault="006D1870" w:rsidP="006D1870">
      <w:pPr>
        <w:pStyle w:val="a7"/>
      </w:pPr>
      <w:r>
        <w:rPr>
          <w:rStyle w:val="a9"/>
        </w:rPr>
        <w:footnoteRef/>
      </w:r>
      <w:bookmarkStart w:id="56" w:name="_Hlk10818001"/>
      <w:r w:rsidRPr="00745BB0">
        <w:t>ОГРН и ИНН не указываются в отношении иностранных юридических лиц</w:t>
      </w:r>
      <w:bookmarkEnd w:id="56"/>
    </w:p>
  </w:footnote>
  <w:footnote w:id="3">
    <w:p w14:paraId="7C12D64C" w14:textId="77777777" w:rsidR="006D1870" w:rsidRDefault="006D1870" w:rsidP="006D1870">
      <w:pPr>
        <w:pStyle w:val="a7"/>
      </w:pPr>
      <w:r>
        <w:rPr>
          <w:rStyle w:val="a9"/>
        </w:rPr>
        <w:footnoteRef/>
      </w:r>
      <w:bookmarkStart w:id="57" w:name="_Hlk10818212"/>
      <w:r w:rsidRPr="00745BB0">
        <w:t>Указывается в случае, если заявителем является физическое лицо.</w:t>
      </w:r>
      <w:bookmarkEnd w:id="57"/>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71" type="#_x0000_t75" alt="Описание: ❗" style="width:12pt;height:12pt;visibility:visible;mso-wrap-style:square" o:bullet="t">
        <v:imagedata r:id="rId1" o:title="❗"/>
      </v:shape>
    </w:pict>
  </w:numPicBullet>
  <w:abstractNum w:abstractNumId="0"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3" w15:restartNumberingAfterBreak="0">
    <w:nsid w:val="59E44F45"/>
    <w:multiLevelType w:val="hybridMultilevel"/>
    <w:tmpl w:val="48C2C09A"/>
    <w:lvl w:ilvl="0" w:tplc="F9700A6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4"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2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26" w15:restartNumberingAfterBreak="0">
    <w:nsid w:val="67A57C8B"/>
    <w:multiLevelType w:val="hybridMultilevel"/>
    <w:tmpl w:val="522A9AD0"/>
    <w:lvl w:ilvl="0" w:tplc="ABC2B4F6">
      <w:start w:val="1"/>
      <w:numFmt w:val="bullet"/>
      <w:lvlText w:val=""/>
      <w:lvlPicBulletId w:val="0"/>
      <w:lvlJc w:val="left"/>
      <w:pPr>
        <w:tabs>
          <w:tab w:val="num" w:pos="720"/>
        </w:tabs>
        <w:ind w:left="720" w:hanging="360"/>
      </w:pPr>
      <w:rPr>
        <w:rFonts w:ascii="Symbol" w:hAnsi="Symbol" w:hint="default"/>
      </w:rPr>
    </w:lvl>
    <w:lvl w:ilvl="1" w:tplc="BE56951A" w:tentative="1">
      <w:start w:val="1"/>
      <w:numFmt w:val="bullet"/>
      <w:lvlText w:val=""/>
      <w:lvlJc w:val="left"/>
      <w:pPr>
        <w:tabs>
          <w:tab w:val="num" w:pos="1440"/>
        </w:tabs>
        <w:ind w:left="1440" w:hanging="360"/>
      </w:pPr>
      <w:rPr>
        <w:rFonts w:ascii="Symbol" w:hAnsi="Symbol" w:hint="default"/>
      </w:rPr>
    </w:lvl>
    <w:lvl w:ilvl="2" w:tplc="6972B780" w:tentative="1">
      <w:start w:val="1"/>
      <w:numFmt w:val="bullet"/>
      <w:lvlText w:val=""/>
      <w:lvlJc w:val="left"/>
      <w:pPr>
        <w:tabs>
          <w:tab w:val="num" w:pos="2160"/>
        </w:tabs>
        <w:ind w:left="2160" w:hanging="360"/>
      </w:pPr>
      <w:rPr>
        <w:rFonts w:ascii="Symbol" w:hAnsi="Symbol" w:hint="default"/>
      </w:rPr>
    </w:lvl>
    <w:lvl w:ilvl="3" w:tplc="5A083EB4" w:tentative="1">
      <w:start w:val="1"/>
      <w:numFmt w:val="bullet"/>
      <w:lvlText w:val=""/>
      <w:lvlJc w:val="left"/>
      <w:pPr>
        <w:tabs>
          <w:tab w:val="num" w:pos="2880"/>
        </w:tabs>
        <w:ind w:left="2880" w:hanging="360"/>
      </w:pPr>
      <w:rPr>
        <w:rFonts w:ascii="Symbol" w:hAnsi="Symbol" w:hint="default"/>
      </w:rPr>
    </w:lvl>
    <w:lvl w:ilvl="4" w:tplc="D1462048" w:tentative="1">
      <w:start w:val="1"/>
      <w:numFmt w:val="bullet"/>
      <w:lvlText w:val=""/>
      <w:lvlJc w:val="left"/>
      <w:pPr>
        <w:tabs>
          <w:tab w:val="num" w:pos="3600"/>
        </w:tabs>
        <w:ind w:left="3600" w:hanging="360"/>
      </w:pPr>
      <w:rPr>
        <w:rFonts w:ascii="Symbol" w:hAnsi="Symbol" w:hint="default"/>
      </w:rPr>
    </w:lvl>
    <w:lvl w:ilvl="5" w:tplc="C4AC6F5C" w:tentative="1">
      <w:start w:val="1"/>
      <w:numFmt w:val="bullet"/>
      <w:lvlText w:val=""/>
      <w:lvlJc w:val="left"/>
      <w:pPr>
        <w:tabs>
          <w:tab w:val="num" w:pos="4320"/>
        </w:tabs>
        <w:ind w:left="4320" w:hanging="360"/>
      </w:pPr>
      <w:rPr>
        <w:rFonts w:ascii="Symbol" w:hAnsi="Symbol" w:hint="default"/>
      </w:rPr>
    </w:lvl>
    <w:lvl w:ilvl="6" w:tplc="75EE96CC" w:tentative="1">
      <w:start w:val="1"/>
      <w:numFmt w:val="bullet"/>
      <w:lvlText w:val=""/>
      <w:lvlJc w:val="left"/>
      <w:pPr>
        <w:tabs>
          <w:tab w:val="num" w:pos="5040"/>
        </w:tabs>
        <w:ind w:left="5040" w:hanging="360"/>
      </w:pPr>
      <w:rPr>
        <w:rFonts w:ascii="Symbol" w:hAnsi="Symbol" w:hint="default"/>
      </w:rPr>
    </w:lvl>
    <w:lvl w:ilvl="7" w:tplc="9906F004" w:tentative="1">
      <w:start w:val="1"/>
      <w:numFmt w:val="bullet"/>
      <w:lvlText w:val=""/>
      <w:lvlJc w:val="left"/>
      <w:pPr>
        <w:tabs>
          <w:tab w:val="num" w:pos="5760"/>
        </w:tabs>
        <w:ind w:left="5760" w:hanging="360"/>
      </w:pPr>
      <w:rPr>
        <w:rFonts w:ascii="Symbol" w:hAnsi="Symbol" w:hint="default"/>
      </w:rPr>
    </w:lvl>
    <w:lvl w:ilvl="8" w:tplc="61764208"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8"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17"/>
  </w:num>
  <w:num w:numId="2" w16cid:durableId="598374520">
    <w:abstractNumId w:val="18"/>
  </w:num>
  <w:num w:numId="3" w16cid:durableId="1602030802">
    <w:abstractNumId w:val="22"/>
  </w:num>
  <w:num w:numId="4" w16cid:durableId="1736119710">
    <w:abstractNumId w:val="19"/>
  </w:num>
  <w:num w:numId="5" w16cid:durableId="1623464136">
    <w:abstractNumId w:val="27"/>
  </w:num>
  <w:num w:numId="6" w16cid:durableId="628633364">
    <w:abstractNumId w:val="20"/>
  </w:num>
  <w:num w:numId="7" w16cid:durableId="979579269">
    <w:abstractNumId w:val="29"/>
  </w:num>
  <w:num w:numId="8" w16cid:durableId="850147505">
    <w:abstractNumId w:val="28"/>
  </w:num>
  <w:num w:numId="9" w16cid:durableId="1920677910">
    <w:abstractNumId w:val="25"/>
  </w:num>
  <w:num w:numId="10" w16cid:durableId="520319182">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24"/>
  </w:num>
  <w:num w:numId="12" w16cid:durableId="1863736753">
    <w:abstractNumId w:val="21"/>
  </w:num>
  <w:num w:numId="13" w16cid:durableId="1544173434">
    <w:abstractNumId w:val="15"/>
  </w:num>
  <w:num w:numId="14" w16cid:durableId="1838760639">
    <w:abstractNumId w:val="26"/>
  </w:num>
  <w:num w:numId="15" w16cid:durableId="119301222">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D38"/>
    <w:rsid w:val="00010D6D"/>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6AF"/>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4F6"/>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378"/>
    <w:rsid w:val="000C742C"/>
    <w:rsid w:val="000C7950"/>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29"/>
    <w:rsid w:val="000E7F38"/>
    <w:rsid w:val="000F0002"/>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686"/>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3F2"/>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0E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1F4"/>
    <w:rsid w:val="001B6215"/>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80E"/>
    <w:rsid w:val="001F3A01"/>
    <w:rsid w:val="001F3BB0"/>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60"/>
    <w:rsid w:val="002A5F72"/>
    <w:rsid w:val="002A6026"/>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3EA"/>
    <w:rsid w:val="002B1453"/>
    <w:rsid w:val="002B1526"/>
    <w:rsid w:val="002B15A3"/>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71"/>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4EB"/>
    <w:rsid w:val="003D7674"/>
    <w:rsid w:val="003D7700"/>
    <w:rsid w:val="003D791F"/>
    <w:rsid w:val="003D793C"/>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6EB"/>
    <w:rsid w:val="003E48A8"/>
    <w:rsid w:val="003E4A1C"/>
    <w:rsid w:val="003E5194"/>
    <w:rsid w:val="003E52BE"/>
    <w:rsid w:val="003E5728"/>
    <w:rsid w:val="003E578A"/>
    <w:rsid w:val="003E5B5D"/>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77D"/>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60E"/>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17E"/>
    <w:rsid w:val="004024E7"/>
    <w:rsid w:val="0040267B"/>
    <w:rsid w:val="004026D5"/>
    <w:rsid w:val="00402718"/>
    <w:rsid w:val="004027A2"/>
    <w:rsid w:val="004028B3"/>
    <w:rsid w:val="004028B9"/>
    <w:rsid w:val="004028E4"/>
    <w:rsid w:val="0040295E"/>
    <w:rsid w:val="0040296B"/>
    <w:rsid w:val="00402E5D"/>
    <w:rsid w:val="00402E64"/>
    <w:rsid w:val="00402F5C"/>
    <w:rsid w:val="00402F81"/>
    <w:rsid w:val="004030B8"/>
    <w:rsid w:val="0040319E"/>
    <w:rsid w:val="004033B7"/>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900"/>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D40"/>
    <w:rsid w:val="00450EF8"/>
    <w:rsid w:val="00450FF0"/>
    <w:rsid w:val="00451432"/>
    <w:rsid w:val="004514E6"/>
    <w:rsid w:val="00451514"/>
    <w:rsid w:val="0045173D"/>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1C4C"/>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466"/>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961"/>
    <w:rsid w:val="00502C25"/>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AF"/>
    <w:rsid w:val="00532AF8"/>
    <w:rsid w:val="00532B2F"/>
    <w:rsid w:val="00532C42"/>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30"/>
    <w:rsid w:val="00550CA7"/>
    <w:rsid w:val="00550D0F"/>
    <w:rsid w:val="00550E5B"/>
    <w:rsid w:val="0055120A"/>
    <w:rsid w:val="00551318"/>
    <w:rsid w:val="00551437"/>
    <w:rsid w:val="005516A6"/>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11"/>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4EF"/>
    <w:rsid w:val="00681778"/>
    <w:rsid w:val="00681BFC"/>
    <w:rsid w:val="00681DDB"/>
    <w:rsid w:val="00681E62"/>
    <w:rsid w:val="0068201B"/>
    <w:rsid w:val="00682588"/>
    <w:rsid w:val="006825C4"/>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376"/>
    <w:rsid w:val="00690727"/>
    <w:rsid w:val="00690C86"/>
    <w:rsid w:val="00690F38"/>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0DA"/>
    <w:rsid w:val="006A328A"/>
    <w:rsid w:val="006A330D"/>
    <w:rsid w:val="006A3761"/>
    <w:rsid w:val="006A39CD"/>
    <w:rsid w:val="006A3A50"/>
    <w:rsid w:val="006A3C3F"/>
    <w:rsid w:val="006A3DA5"/>
    <w:rsid w:val="006A40A7"/>
    <w:rsid w:val="006A42DB"/>
    <w:rsid w:val="006A44EC"/>
    <w:rsid w:val="006A48CF"/>
    <w:rsid w:val="006A49C9"/>
    <w:rsid w:val="006A4C22"/>
    <w:rsid w:val="006A4D7C"/>
    <w:rsid w:val="006A4DB8"/>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311"/>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A"/>
    <w:rsid w:val="00703B5A"/>
    <w:rsid w:val="00703BE3"/>
    <w:rsid w:val="007042FA"/>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401C"/>
    <w:rsid w:val="007640BE"/>
    <w:rsid w:val="007642E1"/>
    <w:rsid w:val="00764465"/>
    <w:rsid w:val="00764730"/>
    <w:rsid w:val="007647C5"/>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82"/>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06"/>
    <w:rsid w:val="007D4720"/>
    <w:rsid w:val="007D47F3"/>
    <w:rsid w:val="007D4B35"/>
    <w:rsid w:val="007D4D2E"/>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1D7"/>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182"/>
    <w:rsid w:val="0080462B"/>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B"/>
    <w:rsid w:val="008500ED"/>
    <w:rsid w:val="008505CF"/>
    <w:rsid w:val="008507E3"/>
    <w:rsid w:val="00850865"/>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CB6"/>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87"/>
    <w:rsid w:val="008F52B8"/>
    <w:rsid w:val="008F5554"/>
    <w:rsid w:val="008F5721"/>
    <w:rsid w:val="008F577A"/>
    <w:rsid w:val="008F5D4B"/>
    <w:rsid w:val="008F5D5D"/>
    <w:rsid w:val="008F5E58"/>
    <w:rsid w:val="008F5E7D"/>
    <w:rsid w:val="008F5FCC"/>
    <w:rsid w:val="008F600A"/>
    <w:rsid w:val="008F6049"/>
    <w:rsid w:val="008F6374"/>
    <w:rsid w:val="008F63E1"/>
    <w:rsid w:val="008F652A"/>
    <w:rsid w:val="008F678F"/>
    <w:rsid w:val="008F6A2C"/>
    <w:rsid w:val="008F6E41"/>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A42"/>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D9B"/>
    <w:rsid w:val="00953E6B"/>
    <w:rsid w:val="00953F0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D0"/>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76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17B12"/>
    <w:rsid w:val="00B2004B"/>
    <w:rsid w:val="00B2018B"/>
    <w:rsid w:val="00B201E9"/>
    <w:rsid w:val="00B20291"/>
    <w:rsid w:val="00B20658"/>
    <w:rsid w:val="00B20AEB"/>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15"/>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039"/>
    <w:rsid w:val="00BA006A"/>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291"/>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E18"/>
    <w:rsid w:val="00BC2486"/>
    <w:rsid w:val="00BC249F"/>
    <w:rsid w:val="00BC2817"/>
    <w:rsid w:val="00BC29A1"/>
    <w:rsid w:val="00BC2C9C"/>
    <w:rsid w:val="00BC33EE"/>
    <w:rsid w:val="00BC3507"/>
    <w:rsid w:val="00BC36EB"/>
    <w:rsid w:val="00BC370A"/>
    <w:rsid w:val="00BC3807"/>
    <w:rsid w:val="00BC39BE"/>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143"/>
    <w:rsid w:val="00BD046E"/>
    <w:rsid w:val="00BD08D1"/>
    <w:rsid w:val="00BD0923"/>
    <w:rsid w:val="00BD0A23"/>
    <w:rsid w:val="00BD0AD2"/>
    <w:rsid w:val="00BD0B51"/>
    <w:rsid w:val="00BD0B64"/>
    <w:rsid w:val="00BD0B96"/>
    <w:rsid w:val="00BD0D93"/>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0BE"/>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3072"/>
    <w:rsid w:val="00CA3147"/>
    <w:rsid w:val="00CA31B0"/>
    <w:rsid w:val="00CA31FE"/>
    <w:rsid w:val="00CA3211"/>
    <w:rsid w:val="00CA32ED"/>
    <w:rsid w:val="00CA3459"/>
    <w:rsid w:val="00CA352C"/>
    <w:rsid w:val="00CA3D76"/>
    <w:rsid w:val="00CA3EF4"/>
    <w:rsid w:val="00CA3F0D"/>
    <w:rsid w:val="00CA41CE"/>
    <w:rsid w:val="00CA43CE"/>
    <w:rsid w:val="00CA4405"/>
    <w:rsid w:val="00CA4684"/>
    <w:rsid w:val="00CA47B1"/>
    <w:rsid w:val="00CA4A33"/>
    <w:rsid w:val="00CA4AEA"/>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9C1"/>
    <w:rsid w:val="00D91BD3"/>
    <w:rsid w:val="00D91C85"/>
    <w:rsid w:val="00D91F83"/>
    <w:rsid w:val="00D91FEB"/>
    <w:rsid w:val="00D92488"/>
    <w:rsid w:val="00D92567"/>
    <w:rsid w:val="00D92A73"/>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96A"/>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2B8"/>
    <w:rsid w:val="00DE274D"/>
    <w:rsid w:val="00DE2962"/>
    <w:rsid w:val="00DE2A99"/>
    <w:rsid w:val="00DE2C5D"/>
    <w:rsid w:val="00DE2E13"/>
    <w:rsid w:val="00DE2E4F"/>
    <w:rsid w:val="00DE2E5F"/>
    <w:rsid w:val="00DE2F65"/>
    <w:rsid w:val="00DE32DC"/>
    <w:rsid w:val="00DE33EC"/>
    <w:rsid w:val="00DE35B2"/>
    <w:rsid w:val="00DE35BA"/>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F57"/>
    <w:rsid w:val="00DF3FEB"/>
    <w:rsid w:val="00DF449C"/>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3B6"/>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986"/>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706"/>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BE5"/>
    <w:rsid w:val="00E44FB5"/>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94A"/>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5CF"/>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AD5"/>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B31"/>
    <w:rsid w:val="00F10D3A"/>
    <w:rsid w:val="00F10DD0"/>
    <w:rsid w:val="00F10E70"/>
    <w:rsid w:val="00F111F4"/>
    <w:rsid w:val="00F113C9"/>
    <w:rsid w:val="00F1151C"/>
    <w:rsid w:val="00F11520"/>
    <w:rsid w:val="00F117E7"/>
    <w:rsid w:val="00F11A68"/>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89E"/>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07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84"/>
    <w:rsid w:val="00FB70D9"/>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38F"/>
    <w:rsid w:val="00FD34A3"/>
    <w:rsid w:val="00FD34FE"/>
    <w:rsid w:val="00FD3622"/>
    <w:rsid w:val="00FD3755"/>
    <w:rsid w:val="00FD3880"/>
    <w:rsid w:val="00FD3992"/>
    <w:rsid w:val="00FD3AA0"/>
    <w:rsid w:val="00FD3B2D"/>
    <w:rsid w:val="00FD3C92"/>
    <w:rsid w:val="00FD3EF3"/>
    <w:rsid w:val="00FD4190"/>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A37"/>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15625"/>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5C920C2255D6EE3AD9D60839CF1F8B84AB6285399821046974B5172A283C62B360AD4EF5E5C0BuAx2J" TargetMode="External"/><Relationship Id="rId13" Type="http://schemas.openxmlformats.org/officeDocument/2006/relationships/hyperlink" Target="http://demo.garant.ru/document?id=12048567&amp;sub=4" TargetMode="External"/><Relationship Id="rId18" Type="http://schemas.openxmlformats.org/officeDocument/2006/relationships/image" Target="media/image6.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demo.garant.ru/document?id=12048567&amp;sub=4" TargetMode="External"/><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emo.garant.ru/document?id=10005643&amp;sub=4" TargetMode="External"/><Relationship Id="rId24"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mailto:gp-bezenchukso@yandex.ru" TargetMode="External"/><Relationship Id="rId28" Type="http://schemas.openxmlformats.org/officeDocument/2006/relationships/theme" Target="theme/theme1.xml"/><Relationship Id="rId10" Type="http://schemas.openxmlformats.org/officeDocument/2006/relationships/hyperlink" Target="http://internet.garant.ru/"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internet.garant.ru/"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2173</TotalTime>
  <Pages>37</Pages>
  <Words>26309</Words>
  <Characters>149962</Characters>
  <Application>Microsoft Office Word</Application>
  <DocSecurity>0</DocSecurity>
  <Lines>1249</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1807</cp:revision>
  <cp:lastPrinted>2018-07-13T05:55:00Z</cp:lastPrinted>
  <dcterms:created xsi:type="dcterms:W3CDTF">2021-03-30T09:48:00Z</dcterms:created>
  <dcterms:modified xsi:type="dcterms:W3CDTF">2022-06-07T10:02:00Z</dcterms:modified>
</cp:coreProperties>
</file>