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4E64E4" w:rsidRDefault="00174615" w:rsidP="0024037B">
      <w:pPr>
        <w:spacing w:after="0" w:line="240" w:lineRule="auto"/>
        <w:jc w:val="both"/>
        <w:rPr>
          <w:rFonts w:ascii="Times New Roman" w:hAnsi="Times New Roman" w:cs="Times New Roman"/>
          <w:b/>
        </w:rPr>
      </w:pPr>
      <w:r w:rsidRPr="004E64E4">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7755E0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01E8E">
                              <w:rPr>
                                <w:rFonts w:ascii="Times New Roman" w:hAnsi="Times New Roman" w:cs="Times New Roman"/>
                                <w:sz w:val="24"/>
                                <w:szCs w:val="24"/>
                              </w:rPr>
                              <w:t>7</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001E8E">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850865">
                              <w:rPr>
                                <w:rFonts w:ascii="Times New Roman" w:hAnsi="Times New Roman" w:cs="Times New Roman"/>
                                <w:sz w:val="24"/>
                                <w:szCs w:val="24"/>
                              </w:rPr>
                              <w:t>2</w:t>
                            </w:r>
                            <w:r w:rsidR="00001E8E">
                              <w:rPr>
                                <w:rFonts w:ascii="Times New Roman" w:hAnsi="Times New Roman" w:cs="Times New Roman"/>
                                <w:sz w:val="24"/>
                                <w:szCs w:val="24"/>
                              </w:rPr>
                              <w:t>1</w:t>
                            </w:r>
                            <w:r w:rsidR="001972B0" w:rsidRPr="003E3FD8">
                              <w:rPr>
                                <w:rFonts w:ascii="Times New Roman" w:hAnsi="Times New Roman" w:cs="Times New Roman"/>
                                <w:sz w:val="24"/>
                                <w:szCs w:val="24"/>
                              </w:rPr>
                              <w:t xml:space="preserve"> </w:t>
                            </w:r>
                            <w:r w:rsidR="00001E8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27755E0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01E8E">
                        <w:rPr>
                          <w:rFonts w:ascii="Times New Roman" w:hAnsi="Times New Roman" w:cs="Times New Roman"/>
                          <w:sz w:val="24"/>
                          <w:szCs w:val="24"/>
                        </w:rPr>
                        <w:t>7</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001E8E">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850865">
                        <w:rPr>
                          <w:rFonts w:ascii="Times New Roman" w:hAnsi="Times New Roman" w:cs="Times New Roman"/>
                          <w:sz w:val="24"/>
                          <w:szCs w:val="24"/>
                        </w:rPr>
                        <w:t>2</w:t>
                      </w:r>
                      <w:r w:rsidR="00001E8E">
                        <w:rPr>
                          <w:rFonts w:ascii="Times New Roman" w:hAnsi="Times New Roman" w:cs="Times New Roman"/>
                          <w:sz w:val="24"/>
                          <w:szCs w:val="24"/>
                        </w:rPr>
                        <w:t>1</w:t>
                      </w:r>
                      <w:r w:rsidR="001972B0" w:rsidRPr="003E3FD8">
                        <w:rPr>
                          <w:rFonts w:ascii="Times New Roman" w:hAnsi="Times New Roman" w:cs="Times New Roman"/>
                          <w:sz w:val="24"/>
                          <w:szCs w:val="24"/>
                        </w:rPr>
                        <w:t xml:space="preserve"> </w:t>
                      </w:r>
                      <w:r w:rsidR="00001E8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4E64E4" w:rsidRDefault="008456DD" w:rsidP="0024037B">
      <w:pPr>
        <w:spacing w:after="0" w:line="240" w:lineRule="auto"/>
        <w:jc w:val="both"/>
        <w:rPr>
          <w:rFonts w:ascii="Times New Roman" w:hAnsi="Times New Roman" w:cs="Times New Roman"/>
          <w:b/>
        </w:rPr>
      </w:pPr>
    </w:p>
    <w:p w14:paraId="0219BA78" w14:textId="77777777" w:rsidR="0024037B" w:rsidRPr="004E64E4" w:rsidRDefault="0024037B" w:rsidP="0024037B">
      <w:pPr>
        <w:spacing w:after="0" w:line="240" w:lineRule="auto"/>
        <w:jc w:val="both"/>
        <w:rPr>
          <w:rFonts w:ascii="Times New Roman" w:hAnsi="Times New Roman" w:cs="Times New Roman"/>
          <w:b/>
        </w:rPr>
      </w:pPr>
    </w:p>
    <w:p w14:paraId="30132E1D" w14:textId="77777777" w:rsidR="0024037B" w:rsidRPr="004E64E4" w:rsidRDefault="0024037B" w:rsidP="0024037B">
      <w:pPr>
        <w:spacing w:after="0" w:line="240" w:lineRule="auto"/>
        <w:jc w:val="both"/>
        <w:rPr>
          <w:rFonts w:ascii="Times New Roman" w:hAnsi="Times New Roman" w:cs="Times New Roman"/>
          <w:b/>
        </w:rPr>
      </w:pPr>
    </w:p>
    <w:p w14:paraId="6ADCE1EE" w14:textId="77777777" w:rsidR="0024037B" w:rsidRPr="004E64E4" w:rsidRDefault="0024037B" w:rsidP="0024037B">
      <w:pPr>
        <w:spacing w:after="0" w:line="240" w:lineRule="auto"/>
        <w:jc w:val="both"/>
        <w:rPr>
          <w:rFonts w:ascii="Times New Roman" w:hAnsi="Times New Roman" w:cs="Times New Roman"/>
          <w:b/>
        </w:rPr>
      </w:pPr>
    </w:p>
    <w:p w14:paraId="36D45EAC" w14:textId="77777777" w:rsidR="0024037B" w:rsidRPr="004E64E4" w:rsidRDefault="0024037B" w:rsidP="0024037B">
      <w:pPr>
        <w:spacing w:after="0" w:line="240" w:lineRule="auto"/>
        <w:jc w:val="both"/>
        <w:rPr>
          <w:rFonts w:ascii="Times New Roman" w:hAnsi="Times New Roman" w:cs="Times New Roman"/>
          <w:b/>
        </w:rPr>
      </w:pPr>
    </w:p>
    <w:p w14:paraId="0C40C607" w14:textId="77777777" w:rsidR="0024037B" w:rsidRPr="004E64E4" w:rsidRDefault="0024037B" w:rsidP="0024037B">
      <w:pPr>
        <w:spacing w:after="0" w:line="240" w:lineRule="auto"/>
        <w:jc w:val="both"/>
        <w:rPr>
          <w:rFonts w:ascii="Times New Roman" w:hAnsi="Times New Roman" w:cs="Times New Roman"/>
          <w:b/>
        </w:rPr>
      </w:pPr>
    </w:p>
    <w:p w14:paraId="2BF9B058" w14:textId="77777777" w:rsidR="0024037B" w:rsidRPr="004E64E4" w:rsidRDefault="0024037B" w:rsidP="0024037B">
      <w:pPr>
        <w:spacing w:after="0" w:line="240" w:lineRule="auto"/>
        <w:jc w:val="both"/>
        <w:rPr>
          <w:rFonts w:ascii="Times New Roman" w:hAnsi="Times New Roman" w:cs="Times New Roman"/>
          <w:b/>
        </w:rPr>
      </w:pPr>
    </w:p>
    <w:p w14:paraId="24EEE37B" w14:textId="77777777" w:rsidR="0024037B" w:rsidRPr="004E64E4" w:rsidRDefault="0024037B" w:rsidP="0024037B">
      <w:pPr>
        <w:spacing w:after="0" w:line="240" w:lineRule="auto"/>
        <w:jc w:val="both"/>
        <w:rPr>
          <w:rFonts w:ascii="Times New Roman" w:hAnsi="Times New Roman" w:cs="Times New Roman"/>
          <w:b/>
        </w:rPr>
      </w:pPr>
    </w:p>
    <w:p w14:paraId="7B99B268" w14:textId="77777777" w:rsidR="0024037B" w:rsidRPr="004E64E4" w:rsidRDefault="0024037B" w:rsidP="0024037B">
      <w:pPr>
        <w:spacing w:after="0" w:line="240" w:lineRule="auto"/>
        <w:jc w:val="both"/>
        <w:rPr>
          <w:rFonts w:ascii="Times New Roman" w:hAnsi="Times New Roman" w:cs="Times New Roman"/>
          <w:b/>
        </w:rPr>
      </w:pPr>
    </w:p>
    <w:p w14:paraId="525E3FFC" w14:textId="77777777" w:rsidR="0024037B" w:rsidRPr="004E64E4" w:rsidRDefault="0024037B" w:rsidP="00F028BC">
      <w:pPr>
        <w:spacing w:after="0" w:line="240" w:lineRule="auto"/>
        <w:jc w:val="both"/>
        <w:rPr>
          <w:rFonts w:ascii="Times New Roman" w:hAnsi="Times New Roman" w:cs="Times New Roman"/>
          <w:b/>
        </w:rPr>
      </w:pPr>
    </w:p>
    <w:p w14:paraId="04C9784C" w14:textId="77777777" w:rsidR="006F51FE" w:rsidRPr="004E64E4"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4E64E4">
        <w:rPr>
          <w:rFonts w:ascii="Times New Roman" w:hAnsi="Times New Roman" w:cs="Times New Roman"/>
          <w:sz w:val="8"/>
          <w:szCs w:val="8"/>
        </w:rPr>
        <w:t xml:space="preserve">                                                    </w:t>
      </w:r>
    </w:p>
    <w:bookmarkEnd w:id="1"/>
    <w:p w14:paraId="4018B59B" w14:textId="77777777" w:rsidR="007164AC" w:rsidRPr="004E64E4" w:rsidRDefault="007164AC" w:rsidP="007164AC">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0277357D" w14:textId="559F89A3" w:rsidR="00394002" w:rsidRPr="00394002" w:rsidRDefault="00394002" w:rsidP="00394002">
      <w:pPr>
        <w:autoSpaceDE w:val="0"/>
        <w:autoSpaceDN w:val="0"/>
        <w:adjustRightInd w:val="0"/>
        <w:spacing w:after="0" w:line="240" w:lineRule="auto"/>
        <w:jc w:val="center"/>
        <w:rPr>
          <w:rFonts w:ascii="Times New Roman" w:eastAsia="Calibri" w:hAnsi="Times New Roman" w:cs="Times New Roman"/>
          <w:b/>
          <w:sz w:val="8"/>
          <w:szCs w:val="8"/>
        </w:rPr>
      </w:pPr>
    </w:p>
    <w:p w14:paraId="040727AC" w14:textId="47618675" w:rsidR="00394002" w:rsidRPr="00394002" w:rsidRDefault="00394002" w:rsidP="00394002">
      <w:pPr>
        <w:spacing w:after="0" w:line="240" w:lineRule="auto"/>
        <w:jc w:val="center"/>
        <w:outlineLvl w:val="0"/>
        <w:rPr>
          <w:rFonts w:ascii="Times New Roman" w:eastAsia="Calibri" w:hAnsi="Times New Roman" w:cs="Times New Roman"/>
          <w:b/>
        </w:rPr>
      </w:pPr>
      <w:r w:rsidRPr="00394002">
        <w:rPr>
          <w:rFonts w:ascii="Times New Roman" w:eastAsia="MS Mincho" w:hAnsi="Times New Roman" w:cs="Times New Roman"/>
          <w:b/>
          <w:u w:color="FFFFFF"/>
          <w:lang w:eastAsia="ru-RU"/>
        </w:rPr>
        <w:t xml:space="preserve">Заключение о результатах публичных слушаний </w:t>
      </w:r>
      <w:r w:rsidRPr="00394002">
        <w:rPr>
          <w:rFonts w:ascii="Times New Roman" w:eastAsia="MS Mincho" w:hAnsi="Times New Roman" w:cs="Times New Roman"/>
          <w:b/>
          <w:u w:color="FFFFFF"/>
          <w:lang w:eastAsia="ru-RU"/>
        </w:rPr>
        <w:br/>
        <w:t xml:space="preserve">в городском поселении </w:t>
      </w:r>
      <w:proofErr w:type="spellStart"/>
      <w:r w:rsidRPr="00394002">
        <w:rPr>
          <w:rFonts w:ascii="Times New Roman" w:eastAsia="Calibri" w:hAnsi="Times New Roman" w:cs="Times New Roman"/>
          <w:b/>
          <w:noProof/>
        </w:rPr>
        <w:t>Безенчук</w:t>
      </w:r>
      <w:r w:rsidRPr="00394002">
        <w:rPr>
          <w:rFonts w:ascii="Times New Roman" w:eastAsia="Calibri" w:hAnsi="Times New Roman" w:cs="Times New Roman"/>
          <w:b/>
        </w:rPr>
        <w:t>муниципального</w:t>
      </w:r>
      <w:proofErr w:type="spellEnd"/>
      <w:r w:rsidRPr="00394002">
        <w:rPr>
          <w:rFonts w:ascii="Times New Roman" w:eastAsia="Calibri" w:hAnsi="Times New Roman" w:cs="Times New Roman"/>
          <w:b/>
        </w:rPr>
        <w:t xml:space="preserve"> района </w:t>
      </w:r>
      <w:r w:rsidRPr="00394002">
        <w:rPr>
          <w:rFonts w:ascii="Times New Roman" w:eastAsia="Calibri" w:hAnsi="Times New Roman" w:cs="Times New Roman"/>
          <w:b/>
          <w:noProof/>
        </w:rPr>
        <w:t xml:space="preserve">Безенчукский </w:t>
      </w:r>
      <w:r w:rsidRPr="00394002">
        <w:rPr>
          <w:rFonts w:ascii="Times New Roman" w:eastAsia="MS Mincho" w:hAnsi="Times New Roman" w:cs="Times New Roman"/>
          <w:b/>
          <w:u w:color="FFFFFF"/>
          <w:lang w:eastAsia="ru-RU"/>
        </w:rPr>
        <w:t>Самарской области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w:t>
      </w:r>
    </w:p>
    <w:p w14:paraId="379E8DA5" w14:textId="77777777" w:rsidR="00394002" w:rsidRPr="00394002" w:rsidRDefault="00394002" w:rsidP="00394002">
      <w:pPr>
        <w:spacing w:after="0" w:line="240" w:lineRule="auto"/>
        <w:ind w:firstLine="700"/>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 xml:space="preserve">1.Дата оформления заключения о результатах публичных слушаний —18.04.2022. </w:t>
      </w:r>
    </w:p>
    <w:p w14:paraId="58ACC4FD" w14:textId="77777777" w:rsidR="00394002" w:rsidRPr="00394002" w:rsidRDefault="00394002" w:rsidP="00394002">
      <w:pPr>
        <w:spacing w:after="0" w:line="240" w:lineRule="auto"/>
        <w:ind w:firstLine="697"/>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2.Наименование проекта, рассмотренного на публичных слушаниях - проект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(далее— Проект решения).</w:t>
      </w:r>
    </w:p>
    <w:p w14:paraId="770DF3C6" w14:textId="77777777" w:rsidR="00394002" w:rsidRPr="00394002" w:rsidRDefault="00394002" w:rsidP="00394002">
      <w:pPr>
        <w:spacing w:after="0" w:line="240" w:lineRule="auto"/>
        <w:ind w:firstLine="697"/>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Основание проведения публичных слушаний —постановление Главы городского поселения Безенчук муниципального района Безенчукский Самарской области от 17.03.2022 № 94 «О проведении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благоустройства территории городского поселения Безенчук муниципального района Безенчукский Самарской области»» и оповещение о начале публичных слушаний, опубликованные в газете «Вестник городского поселения Безенчук» от 18.03.2022 № 5 (252).</w:t>
      </w:r>
    </w:p>
    <w:p w14:paraId="6D4DF946" w14:textId="77777777" w:rsidR="00394002" w:rsidRPr="00394002" w:rsidRDefault="00394002" w:rsidP="00394002">
      <w:pPr>
        <w:spacing w:after="0" w:line="240" w:lineRule="auto"/>
        <w:ind w:firstLine="697"/>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Дата проведения публичных слушаний —с 18.03.2022 по 21.04.2022.</w:t>
      </w:r>
    </w:p>
    <w:p w14:paraId="6360E67E" w14:textId="77777777" w:rsidR="00394002" w:rsidRPr="00394002" w:rsidRDefault="00394002" w:rsidP="00394002">
      <w:pPr>
        <w:spacing w:after="0" w:line="240" w:lineRule="auto"/>
        <w:ind w:firstLine="697"/>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3. Реквизиты протокола публичных слушаний, на основании которого подготовлено заключение о результатах публичных слушаний — б/н от 15.04.2022.</w:t>
      </w:r>
    </w:p>
    <w:p w14:paraId="1777578D" w14:textId="77777777" w:rsidR="00394002" w:rsidRPr="00394002" w:rsidRDefault="00394002" w:rsidP="00394002">
      <w:pPr>
        <w:spacing w:after="0" w:line="240" w:lineRule="auto"/>
        <w:ind w:firstLine="697"/>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4.В публичных слушаниях приняли участие10 человек, в том числе:</w:t>
      </w:r>
    </w:p>
    <w:p w14:paraId="586685A7" w14:textId="77777777" w:rsidR="00394002" w:rsidRPr="00394002" w:rsidRDefault="00394002" w:rsidP="00394002">
      <w:pPr>
        <w:spacing w:after="0" w:line="240" w:lineRule="auto"/>
        <w:ind w:firstLine="700"/>
        <w:jc w:val="both"/>
        <w:rPr>
          <w:rFonts w:ascii="Times New Roman" w:eastAsia="Calibri" w:hAnsi="Times New Roman" w:cs="Times New Roman"/>
        </w:rPr>
      </w:pPr>
      <w:r w:rsidRPr="00394002">
        <w:rPr>
          <w:rFonts w:ascii="Times New Roman" w:eastAsia="Calibri" w:hAnsi="Times New Roman" w:cs="Times New Roman"/>
        </w:rPr>
        <w:t>5 человек в поселке городского типа Безенчук 21 марта 2022 года в 14:00 по адресу: Самарская область, Безенчукский район, поселок городского типа Безенчук, ул. Нефтяников, д. 12;</w:t>
      </w:r>
    </w:p>
    <w:p w14:paraId="702231CE" w14:textId="77777777" w:rsidR="00394002" w:rsidRPr="00394002" w:rsidRDefault="00394002" w:rsidP="00394002">
      <w:pPr>
        <w:spacing w:after="0" w:line="240" w:lineRule="auto"/>
        <w:ind w:firstLine="700"/>
        <w:jc w:val="both"/>
        <w:rPr>
          <w:rFonts w:ascii="Times New Roman" w:eastAsia="Calibri" w:hAnsi="Times New Roman" w:cs="Times New Roman"/>
        </w:rPr>
      </w:pPr>
      <w:r w:rsidRPr="00394002">
        <w:rPr>
          <w:rFonts w:ascii="Times New Roman" w:eastAsia="Calibri" w:hAnsi="Times New Roman" w:cs="Times New Roman"/>
        </w:rPr>
        <w:t>1 человек в деревне Дмитриевка 22 марта 2022 года в 14:00 по адресу: Самарская область, Безенчукский район, деревня Дмитриевка, ул. Гражданская, д. 9;</w:t>
      </w:r>
    </w:p>
    <w:p w14:paraId="6ADD9961" w14:textId="77777777" w:rsidR="00394002" w:rsidRPr="00394002" w:rsidRDefault="00394002" w:rsidP="00394002">
      <w:pPr>
        <w:spacing w:after="0" w:line="240" w:lineRule="auto"/>
        <w:ind w:firstLine="700"/>
        <w:jc w:val="both"/>
        <w:rPr>
          <w:rFonts w:ascii="Times New Roman" w:eastAsia="Calibri" w:hAnsi="Times New Roman" w:cs="Times New Roman"/>
        </w:rPr>
      </w:pPr>
      <w:r w:rsidRPr="00394002">
        <w:rPr>
          <w:rFonts w:ascii="Times New Roman" w:eastAsia="Calibri" w:hAnsi="Times New Roman" w:cs="Times New Roman"/>
        </w:rPr>
        <w:t xml:space="preserve">2 человека в поселке </w:t>
      </w:r>
      <w:proofErr w:type="spellStart"/>
      <w:r w:rsidRPr="00394002">
        <w:rPr>
          <w:rFonts w:ascii="Times New Roman" w:eastAsia="Calibri" w:hAnsi="Times New Roman" w:cs="Times New Roman"/>
        </w:rPr>
        <w:t>Новооренбургский</w:t>
      </w:r>
      <w:proofErr w:type="spellEnd"/>
      <w:r w:rsidRPr="00394002">
        <w:rPr>
          <w:rFonts w:ascii="Times New Roman" w:eastAsia="Calibri" w:hAnsi="Times New Roman" w:cs="Times New Roman"/>
        </w:rPr>
        <w:t xml:space="preserve"> 23 марта 2022 года в 14:00 по адресу: Самарская область, Безенчукский район, поселок </w:t>
      </w:r>
      <w:proofErr w:type="spellStart"/>
      <w:r w:rsidRPr="00394002">
        <w:rPr>
          <w:rFonts w:ascii="Times New Roman" w:eastAsia="Calibri" w:hAnsi="Times New Roman" w:cs="Times New Roman"/>
        </w:rPr>
        <w:t>Новооренбургский</w:t>
      </w:r>
      <w:proofErr w:type="spellEnd"/>
      <w:r w:rsidRPr="00394002">
        <w:rPr>
          <w:rFonts w:ascii="Times New Roman" w:eastAsia="Calibri" w:hAnsi="Times New Roman" w:cs="Times New Roman"/>
        </w:rPr>
        <w:t>, ул. Оренбургская, д. 22;</w:t>
      </w:r>
    </w:p>
    <w:p w14:paraId="52520DA8" w14:textId="77777777" w:rsidR="00394002" w:rsidRPr="00394002" w:rsidRDefault="00394002" w:rsidP="00394002">
      <w:pPr>
        <w:spacing w:after="0" w:line="240" w:lineRule="auto"/>
        <w:ind w:firstLine="700"/>
        <w:jc w:val="both"/>
        <w:rPr>
          <w:rFonts w:ascii="Times New Roman" w:eastAsia="Calibri" w:hAnsi="Times New Roman" w:cs="Times New Roman"/>
        </w:rPr>
      </w:pPr>
      <w:r w:rsidRPr="00394002">
        <w:rPr>
          <w:rFonts w:ascii="Times New Roman" w:eastAsia="Calibri" w:hAnsi="Times New Roman" w:cs="Times New Roman"/>
        </w:rPr>
        <w:t>1 человек в поселке Сосновка 24 марта 2022 года в 14:00 по адресу: Самарская область, Безенчукский район, поселок Сосновка, ул. Сосновка, д.13;</w:t>
      </w:r>
    </w:p>
    <w:p w14:paraId="30E2C3C5" w14:textId="77777777" w:rsidR="00394002" w:rsidRPr="00394002" w:rsidRDefault="00394002" w:rsidP="00394002">
      <w:pPr>
        <w:spacing w:after="0" w:line="240" w:lineRule="auto"/>
        <w:ind w:firstLine="700"/>
        <w:jc w:val="both"/>
        <w:rPr>
          <w:rFonts w:ascii="Times New Roman" w:eastAsia="Calibri" w:hAnsi="Times New Roman" w:cs="Times New Roman"/>
        </w:rPr>
      </w:pPr>
      <w:r w:rsidRPr="00394002">
        <w:rPr>
          <w:rFonts w:ascii="Times New Roman" w:eastAsia="Calibri" w:hAnsi="Times New Roman" w:cs="Times New Roman"/>
        </w:rPr>
        <w:t>1 человек на железнодорожном разъезде Восток 25 марта 2022 года в 10:00 по адресу: Самарская область, Безенчукский район, железнодорожный разъезд Восток, д. 3.</w:t>
      </w:r>
    </w:p>
    <w:p w14:paraId="067D18F6" w14:textId="77777777" w:rsidR="00394002" w:rsidRPr="00394002" w:rsidRDefault="00394002" w:rsidP="00394002">
      <w:pPr>
        <w:spacing w:after="0" w:line="240" w:lineRule="auto"/>
        <w:ind w:firstLine="700"/>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 xml:space="preserve">5.Предложения и замечания по Проекту решения в протокол публичных слушаний внес 1 (один) человек. </w:t>
      </w:r>
    </w:p>
    <w:p w14:paraId="08335848" w14:textId="77777777" w:rsidR="00394002" w:rsidRPr="00394002" w:rsidRDefault="00394002" w:rsidP="00394002">
      <w:pPr>
        <w:spacing w:after="0" w:line="240" w:lineRule="auto"/>
        <w:ind w:firstLine="700"/>
        <w:jc w:val="both"/>
        <w:rPr>
          <w:rFonts w:ascii="Times New Roman" w:eastAsia="MS Mincho" w:hAnsi="Times New Roman" w:cs="Times New Roman"/>
          <w:u w:color="FFFFFF"/>
          <w:lang w:eastAsia="ru-RU"/>
        </w:rPr>
      </w:pPr>
      <w:r w:rsidRPr="00394002">
        <w:rPr>
          <w:rFonts w:ascii="Times New Roman" w:eastAsia="MS Mincho" w:hAnsi="Times New Roman" w:cs="Times New Roman"/>
          <w:u w:color="FFFFFF"/>
          <w:lang w:eastAsia="ru-RU"/>
        </w:rPr>
        <w:t>6.Обобщенные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1160"/>
        <w:tblW w:w="10837" w:type="dxa"/>
        <w:tblInd w:w="108" w:type="dxa"/>
        <w:tblLook w:val="04A0" w:firstRow="1" w:lastRow="0" w:firstColumn="1" w:lastColumn="0" w:noHBand="0" w:noVBand="1"/>
      </w:tblPr>
      <w:tblGrid>
        <w:gridCol w:w="371"/>
        <w:gridCol w:w="6"/>
        <w:gridCol w:w="7525"/>
        <w:gridCol w:w="1657"/>
        <w:gridCol w:w="6"/>
        <w:gridCol w:w="1276"/>
      </w:tblGrid>
      <w:tr w:rsidR="00394002" w:rsidRPr="00394002" w14:paraId="3B749B71" w14:textId="77777777" w:rsidTr="00394002">
        <w:trPr>
          <w:trHeight w:val="1687"/>
        </w:trPr>
        <w:tc>
          <w:tcPr>
            <w:tcW w:w="384" w:type="dxa"/>
            <w:gridSpan w:val="2"/>
          </w:tcPr>
          <w:p w14:paraId="34CE7D80" w14:textId="77777777" w:rsidR="00394002" w:rsidRPr="00394002" w:rsidRDefault="00394002" w:rsidP="00394002">
            <w:pPr>
              <w:ind w:firstLine="3"/>
              <w:jc w:val="center"/>
              <w:rPr>
                <w:rFonts w:ascii="Times New Roman" w:eastAsia="Times New Roman" w:hAnsi="Times New Roman" w:cs="Times New Roman"/>
                <w:b/>
                <w:sz w:val="16"/>
                <w:szCs w:val="16"/>
                <w:lang w:eastAsia="ru-RU"/>
              </w:rPr>
            </w:pPr>
            <w:r w:rsidRPr="00394002">
              <w:rPr>
                <w:rFonts w:ascii="Times New Roman" w:eastAsia="Times New Roman" w:hAnsi="Times New Roman" w:cs="Times New Roman"/>
                <w:b/>
                <w:sz w:val="16"/>
                <w:szCs w:val="16"/>
                <w:lang w:eastAsia="ru-RU"/>
              </w:rPr>
              <w:t>№</w:t>
            </w:r>
          </w:p>
        </w:tc>
        <w:tc>
          <w:tcPr>
            <w:tcW w:w="7413" w:type="dxa"/>
          </w:tcPr>
          <w:p w14:paraId="70B16BF1" w14:textId="77777777" w:rsidR="00394002" w:rsidRPr="00394002" w:rsidRDefault="00394002" w:rsidP="00394002">
            <w:pPr>
              <w:ind w:firstLine="3"/>
              <w:jc w:val="center"/>
              <w:rPr>
                <w:rFonts w:ascii="Times New Roman" w:eastAsia="Times New Roman" w:hAnsi="Times New Roman" w:cs="Times New Roman"/>
                <w:b/>
                <w:sz w:val="16"/>
                <w:szCs w:val="16"/>
                <w:lang w:eastAsia="ru-RU"/>
              </w:rPr>
            </w:pPr>
            <w:r w:rsidRPr="00394002">
              <w:rPr>
                <w:rFonts w:ascii="Times New Roman" w:eastAsia="Times New Roman" w:hAnsi="Times New Roman" w:cs="Times New Roman"/>
                <w:b/>
                <w:sz w:val="16"/>
                <w:szCs w:val="16"/>
                <w:lang w:eastAsia="ru-RU"/>
              </w:rPr>
              <w:t>Содержание внесенных предложений и замечаний</w:t>
            </w:r>
          </w:p>
        </w:tc>
        <w:tc>
          <w:tcPr>
            <w:tcW w:w="1721" w:type="dxa"/>
            <w:gridSpan w:val="2"/>
          </w:tcPr>
          <w:p w14:paraId="6186F196" w14:textId="77777777" w:rsidR="00394002" w:rsidRPr="00394002" w:rsidRDefault="00394002" w:rsidP="00394002">
            <w:pPr>
              <w:jc w:val="center"/>
              <w:rPr>
                <w:rFonts w:ascii="Times New Roman" w:eastAsia="Times New Roman" w:hAnsi="Times New Roman" w:cs="Times New Roman"/>
                <w:b/>
                <w:sz w:val="16"/>
                <w:szCs w:val="16"/>
                <w:lang w:eastAsia="ru-RU"/>
              </w:rPr>
            </w:pPr>
            <w:r w:rsidRPr="00394002">
              <w:rPr>
                <w:rFonts w:ascii="Times New Roman" w:eastAsia="Times New Roman" w:hAnsi="Times New Roman" w:cs="Times New Roman"/>
                <w:b/>
                <w:sz w:val="16"/>
                <w:szCs w:val="16"/>
                <w:lang w:eastAsia="ru-RU"/>
              </w:rPr>
              <w:t xml:space="preserve">Рекомендации организатора о целесообразности или нецелесообразности учета замечаний и предложений, поступивших </w:t>
            </w:r>
            <w:proofErr w:type="spellStart"/>
            <w:r w:rsidRPr="00394002">
              <w:rPr>
                <w:rFonts w:ascii="Times New Roman" w:eastAsia="Times New Roman" w:hAnsi="Times New Roman" w:cs="Times New Roman"/>
                <w:b/>
                <w:sz w:val="16"/>
                <w:szCs w:val="16"/>
                <w:lang w:eastAsia="ru-RU"/>
              </w:rPr>
              <w:t>напубличных</w:t>
            </w:r>
            <w:proofErr w:type="spellEnd"/>
            <w:r w:rsidRPr="00394002">
              <w:rPr>
                <w:rFonts w:ascii="Times New Roman" w:eastAsia="Times New Roman" w:hAnsi="Times New Roman" w:cs="Times New Roman"/>
                <w:b/>
                <w:sz w:val="16"/>
                <w:szCs w:val="16"/>
                <w:lang w:eastAsia="ru-RU"/>
              </w:rPr>
              <w:t xml:space="preserve"> слушаниях</w:t>
            </w:r>
          </w:p>
        </w:tc>
        <w:tc>
          <w:tcPr>
            <w:tcW w:w="1316" w:type="dxa"/>
          </w:tcPr>
          <w:p w14:paraId="10EEFD35" w14:textId="77777777" w:rsidR="00394002" w:rsidRPr="00394002" w:rsidRDefault="00394002" w:rsidP="00394002">
            <w:pPr>
              <w:jc w:val="center"/>
              <w:rPr>
                <w:rFonts w:ascii="Times New Roman" w:eastAsia="Times New Roman" w:hAnsi="Times New Roman" w:cs="Times New Roman"/>
                <w:b/>
                <w:sz w:val="16"/>
                <w:szCs w:val="16"/>
                <w:lang w:eastAsia="ru-RU"/>
              </w:rPr>
            </w:pPr>
            <w:r w:rsidRPr="00394002">
              <w:rPr>
                <w:rFonts w:ascii="Times New Roman" w:eastAsia="Times New Roman" w:hAnsi="Times New Roman" w:cs="Times New Roman"/>
                <w:b/>
                <w:sz w:val="16"/>
                <w:szCs w:val="16"/>
                <w:lang w:eastAsia="ru-RU"/>
              </w:rPr>
              <w:t>Выводы</w:t>
            </w:r>
          </w:p>
        </w:tc>
      </w:tr>
      <w:tr w:rsidR="00394002" w:rsidRPr="00394002" w14:paraId="4AD595B0" w14:textId="77777777" w:rsidTr="00393E78">
        <w:trPr>
          <w:trHeight w:val="103"/>
        </w:trPr>
        <w:tc>
          <w:tcPr>
            <w:tcW w:w="10837" w:type="dxa"/>
            <w:gridSpan w:val="6"/>
          </w:tcPr>
          <w:p w14:paraId="037C18F1" w14:textId="77777777" w:rsidR="00394002" w:rsidRPr="00394002" w:rsidRDefault="00394002" w:rsidP="00394002">
            <w:pPr>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b/>
                <w:sz w:val="16"/>
                <w:szCs w:val="16"/>
                <w:lang w:eastAsia="ru-RU"/>
              </w:rPr>
              <w:t>Предложения, поступившие от участников публичных слушаний и постоянно проживающими на территории, в пределах которой проводятся публичные слушания</w:t>
            </w:r>
          </w:p>
        </w:tc>
      </w:tr>
      <w:tr w:rsidR="00394002" w:rsidRPr="00394002" w14:paraId="515774A6" w14:textId="77777777" w:rsidTr="00394002">
        <w:trPr>
          <w:trHeight w:val="312"/>
        </w:trPr>
        <w:tc>
          <w:tcPr>
            <w:tcW w:w="384" w:type="dxa"/>
            <w:gridSpan w:val="2"/>
          </w:tcPr>
          <w:p w14:paraId="7EDC6D5B" w14:textId="77777777" w:rsidR="00394002" w:rsidRPr="00394002" w:rsidRDefault="00394002" w:rsidP="00394002">
            <w:pPr>
              <w:ind w:firstLine="3"/>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1</w:t>
            </w:r>
          </w:p>
        </w:tc>
        <w:tc>
          <w:tcPr>
            <w:tcW w:w="7413" w:type="dxa"/>
            <w:shd w:val="clear" w:color="auto" w:fill="auto"/>
          </w:tcPr>
          <w:p w14:paraId="695C35E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r w:rsidRPr="00394002">
              <w:rPr>
                <w:rFonts w:ascii="Times New Roman" w:eastAsia="Calibri" w:hAnsi="Times New Roman" w:cs="Times New Roman"/>
                <w:bCs/>
                <w:sz w:val="16"/>
                <w:szCs w:val="16"/>
              </w:rPr>
              <w:t>пр</w:t>
            </w:r>
            <w:proofErr w:type="spellEnd"/>
            <w:r w:rsidRPr="00394002">
              <w:rPr>
                <w:rFonts w:ascii="Times New Roman" w:eastAsia="Calibri" w:hAnsi="Times New Roman" w:cs="Times New Roman"/>
                <w:bCs/>
                <w:sz w:val="16"/>
                <w:szCs w:val="16"/>
              </w:rPr>
              <w:t xml:space="preserve">, а также условий части 5 статьи 2 Федерального закона от 31.07.2020 № 247-ФЗ «Об обязательных требованиях в Российской Федерации», решения Собрания представителей городского поселения Безенчук муниципального района Безенчукский Самарской области от  26.08.2021  № 64/13 «Об утверждении Порядка установления и оценки применения содержащихся в муниципальных нормативных правовых актах обязательных требований» и решения Собрания представителей городского поселения Безенчук муниципального района Безенчукский Самарской области от 26.08.2021 № 65/13 «Об обязательных требованиях в городском поселении </w:t>
            </w:r>
            <w:r w:rsidRPr="00394002">
              <w:rPr>
                <w:rFonts w:ascii="Times New Roman" w:eastAsia="Calibri" w:hAnsi="Times New Roman" w:cs="Times New Roman"/>
                <w:bCs/>
                <w:sz w:val="16"/>
                <w:szCs w:val="16"/>
              </w:rPr>
              <w:lastRenderedPageBreak/>
              <w:t>Безенчук муниципального района Безенчукский Самарской области» предлагаю:</w:t>
            </w:r>
          </w:p>
          <w:p w14:paraId="118C532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преамбулу Проекта решения после слов «В целях» дополнить словами «</w:t>
            </w:r>
            <w:bookmarkStart w:id="2" w:name="_Hlk99953469"/>
            <w:r w:rsidRPr="00394002">
              <w:rPr>
                <w:rFonts w:ascii="Times New Roman" w:eastAsia="Calibri" w:hAnsi="Times New Roman" w:cs="Times New Roman"/>
                <w:bCs/>
                <w:sz w:val="16"/>
                <w:szCs w:val="16"/>
              </w:rPr>
              <w:t>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r w:rsidRPr="00394002">
              <w:rPr>
                <w:rFonts w:ascii="Times New Roman" w:eastAsia="Calibri" w:hAnsi="Times New Roman" w:cs="Times New Roman"/>
                <w:bCs/>
                <w:sz w:val="16"/>
                <w:szCs w:val="16"/>
              </w:rPr>
              <w:t>пр</w:t>
            </w:r>
            <w:proofErr w:type="spellEnd"/>
            <w:r w:rsidRPr="00394002">
              <w:rPr>
                <w:rFonts w:ascii="Times New Roman" w:eastAsia="Calibri" w:hAnsi="Times New Roman" w:cs="Times New Roman"/>
                <w:bCs/>
                <w:sz w:val="16"/>
                <w:szCs w:val="16"/>
              </w:rPr>
              <w:t>, а также</w:t>
            </w:r>
            <w:bookmarkEnd w:id="2"/>
            <w:r w:rsidRPr="00394002">
              <w:rPr>
                <w:rFonts w:ascii="Times New Roman" w:eastAsia="Calibri" w:hAnsi="Times New Roman" w:cs="Times New Roman"/>
                <w:bCs/>
                <w:sz w:val="16"/>
                <w:szCs w:val="16"/>
              </w:rPr>
              <w:t>»;</w:t>
            </w:r>
          </w:p>
          <w:p w14:paraId="4F5EEB8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 пункт 1 Проекта решения изложить в следующей редакции:</w:t>
            </w:r>
          </w:p>
          <w:p w14:paraId="077DF37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w:t>
            </w:r>
            <w:bookmarkStart w:id="3" w:name="_Hlk72746301"/>
            <w:proofErr w:type="gramStart"/>
            <w:r w:rsidRPr="00394002">
              <w:rPr>
                <w:rFonts w:ascii="Times New Roman" w:eastAsia="Calibri" w:hAnsi="Times New Roman" w:cs="Times New Roman"/>
                <w:bCs/>
                <w:sz w:val="16"/>
                <w:szCs w:val="16"/>
              </w:rPr>
              <w:t>1.</w:t>
            </w:r>
            <w:bookmarkStart w:id="4" w:name="_Hlk72746869"/>
            <w:r w:rsidRPr="00394002">
              <w:rPr>
                <w:rFonts w:ascii="Times New Roman" w:eastAsia="Calibri" w:hAnsi="Times New Roman" w:cs="Times New Roman"/>
                <w:bCs/>
                <w:sz w:val="16"/>
                <w:szCs w:val="16"/>
              </w:rPr>
              <w:t>Внести</w:t>
            </w:r>
            <w:proofErr w:type="gramEnd"/>
            <w:r w:rsidRPr="00394002">
              <w:rPr>
                <w:rFonts w:ascii="Times New Roman" w:eastAsia="Calibri" w:hAnsi="Times New Roman" w:cs="Times New Roman"/>
                <w:bCs/>
                <w:sz w:val="16"/>
                <w:szCs w:val="16"/>
              </w:rPr>
              <w:t xml:space="preserve"> в Правила благоустройства территории </w:t>
            </w:r>
            <w:bookmarkStart w:id="5" w:name="_Hlk40451780"/>
            <w:r w:rsidRPr="00394002">
              <w:rPr>
                <w:rFonts w:ascii="Times New Roman" w:eastAsia="Calibri" w:hAnsi="Times New Roman" w:cs="Times New Roman"/>
                <w:bCs/>
                <w:sz w:val="16"/>
                <w:szCs w:val="16"/>
              </w:rPr>
              <w:t>городского поселения Безенчук</w:t>
            </w:r>
            <w:bookmarkEnd w:id="5"/>
            <w:r w:rsidRPr="00394002">
              <w:rPr>
                <w:rFonts w:ascii="Times New Roman" w:eastAsia="Calibri" w:hAnsi="Times New Roman" w:cs="Times New Roman"/>
                <w:bCs/>
                <w:sz w:val="16"/>
                <w:szCs w:val="16"/>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 № 3/25 (далее – Правила), следующие изменения:</w:t>
            </w:r>
          </w:p>
          <w:p w14:paraId="05F19471" w14:textId="77777777" w:rsidR="00394002" w:rsidRPr="00394002" w:rsidRDefault="00394002" w:rsidP="00394002">
            <w:pPr>
              <w:ind w:firstLine="153"/>
              <w:jc w:val="both"/>
              <w:rPr>
                <w:rFonts w:ascii="Times New Roman" w:eastAsia="Calibri" w:hAnsi="Times New Roman" w:cs="Times New Roman"/>
                <w:bCs/>
                <w:sz w:val="16"/>
                <w:szCs w:val="16"/>
              </w:rPr>
            </w:pPr>
            <w:bookmarkStart w:id="6" w:name="_Hlk35260093"/>
            <w:r w:rsidRPr="00394002">
              <w:rPr>
                <w:rFonts w:ascii="Times New Roman" w:eastAsia="Calibri" w:hAnsi="Times New Roman" w:cs="Times New Roman"/>
                <w:b/>
                <w:bCs/>
                <w:sz w:val="16"/>
                <w:szCs w:val="16"/>
              </w:rPr>
              <w:t>1.1.</w:t>
            </w:r>
            <w:r w:rsidRPr="00394002">
              <w:rPr>
                <w:rFonts w:ascii="Times New Roman" w:eastAsia="Calibri" w:hAnsi="Times New Roman" w:cs="Times New Roman"/>
                <w:bCs/>
                <w:sz w:val="16"/>
                <w:szCs w:val="16"/>
              </w:rPr>
              <w:t xml:space="preserve"> дополнить Правила пунктами 15.1 – 15.3 следующего содержания:</w:t>
            </w:r>
          </w:p>
          <w:p w14:paraId="1FD86AB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«15.1. В зависимости от условий движения транспорта и пешеходов на территории </w:t>
            </w:r>
            <w:bookmarkStart w:id="7" w:name="_Hlk100144634"/>
            <w:r w:rsidRPr="00394002">
              <w:rPr>
                <w:rFonts w:ascii="Times New Roman" w:eastAsia="Calibri" w:hAnsi="Times New Roman" w:cs="Times New Roman"/>
                <w:bCs/>
                <w:sz w:val="16"/>
                <w:szCs w:val="16"/>
              </w:rPr>
              <w:t xml:space="preserve">городского поселения Безенчук </w:t>
            </w:r>
            <w:bookmarkEnd w:id="7"/>
            <w:r w:rsidRPr="00394002">
              <w:rPr>
                <w:rFonts w:ascii="Times New Roman" w:eastAsia="Calibri" w:hAnsi="Times New Roman" w:cs="Times New Roman"/>
                <w:bCs/>
                <w:sz w:val="16"/>
                <w:szCs w:val="16"/>
              </w:rPr>
              <w:t>определяется высота уклона поверхности покрытия в целях обеспечения отвода поверхностных вод.</w:t>
            </w:r>
          </w:p>
          <w:p w14:paraId="4C831379" w14:textId="77777777" w:rsidR="00394002" w:rsidRPr="00394002" w:rsidRDefault="00394002" w:rsidP="00394002">
            <w:pPr>
              <w:ind w:firstLine="153"/>
              <w:jc w:val="both"/>
              <w:rPr>
                <w:rFonts w:ascii="Times New Roman" w:eastAsia="Calibri" w:hAnsi="Times New Roman" w:cs="Times New Roman"/>
                <w:bCs/>
                <w:sz w:val="16"/>
                <w:szCs w:val="16"/>
              </w:rPr>
            </w:pPr>
            <w:proofErr w:type="spellStart"/>
            <w:r w:rsidRPr="00394002">
              <w:rPr>
                <w:rFonts w:ascii="Times New Roman" w:eastAsia="Calibri" w:hAnsi="Times New Roman" w:cs="Times New Roman"/>
                <w:bCs/>
                <w:sz w:val="16"/>
                <w:szCs w:val="16"/>
              </w:rPr>
              <w:t>Дождеприемные</w:t>
            </w:r>
            <w:proofErr w:type="spellEnd"/>
            <w:r w:rsidRPr="00394002">
              <w:rPr>
                <w:rFonts w:ascii="Times New Roman" w:eastAsia="Calibri" w:hAnsi="Times New Roman" w:cs="Times New Roman"/>
                <w:bCs/>
                <w:sz w:val="16"/>
                <w:szCs w:val="16"/>
              </w:rPr>
              <w:t xml:space="preserve">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5B8EE1B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14:paraId="13773F9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15.2.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14:paraId="60CF709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15.3. 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14:paraId="111EA6C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1.2.</w:t>
            </w:r>
            <w:r w:rsidRPr="00394002">
              <w:rPr>
                <w:rFonts w:ascii="Times New Roman" w:eastAsia="Calibri" w:hAnsi="Times New Roman" w:cs="Times New Roman"/>
                <w:bCs/>
                <w:sz w:val="16"/>
                <w:szCs w:val="16"/>
              </w:rPr>
              <w:t xml:space="preserve"> пункт 21 Правил исключить;</w:t>
            </w:r>
          </w:p>
          <w:p w14:paraId="5FEFC41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1.3.</w:t>
            </w:r>
            <w:r w:rsidRPr="00394002">
              <w:rPr>
                <w:rFonts w:ascii="Times New Roman" w:eastAsia="Calibri" w:hAnsi="Times New Roman" w:cs="Times New Roman"/>
                <w:bCs/>
                <w:sz w:val="16"/>
                <w:szCs w:val="16"/>
              </w:rPr>
              <w:t xml:space="preserve"> пункты 41.1 – 41.6 Правил исключить;</w:t>
            </w:r>
          </w:p>
          <w:p w14:paraId="0C42132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1.4.</w:t>
            </w:r>
            <w:r w:rsidRPr="00394002">
              <w:rPr>
                <w:rFonts w:ascii="Times New Roman" w:eastAsia="Calibri" w:hAnsi="Times New Roman" w:cs="Times New Roman"/>
                <w:bCs/>
                <w:sz w:val="16"/>
                <w:szCs w:val="16"/>
              </w:rPr>
              <w:t xml:space="preserve"> второе предложение абзаца первого пункта 44 Правил изложить в следующей редакции:</w:t>
            </w:r>
          </w:p>
          <w:p w14:paraId="5DE66C0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«Очистка от снега кровель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6BCA473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1.5.</w:t>
            </w:r>
            <w:r w:rsidRPr="00394002">
              <w:rPr>
                <w:rFonts w:ascii="Times New Roman" w:eastAsia="Calibri" w:hAnsi="Times New Roman" w:cs="Times New Roman"/>
                <w:bCs/>
                <w:sz w:val="16"/>
                <w:szCs w:val="16"/>
              </w:rPr>
              <w:t xml:space="preserve"> пункт 62 Правил изложить в следующей редакции:</w:t>
            </w:r>
          </w:p>
          <w:p w14:paraId="4A1AF58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«62. При проектировании освещения и осветительного оборудования следует обеспечивать:</w:t>
            </w:r>
          </w:p>
          <w:p w14:paraId="074B03B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экономичность и энергоэффективность применяемых осветительных установок, рациональное распределение и использование электроэнергии;</w:t>
            </w:r>
          </w:p>
          <w:p w14:paraId="63D9F64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эстетику элементов осветительных установок, их дизайн, качество материалов и изделий с учетом восприятия в дневное и ночное время;</w:t>
            </w:r>
          </w:p>
          <w:p w14:paraId="3BCA764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удобство обслуживания и управления при разных режимах работы установок.</w:t>
            </w:r>
          </w:p>
          <w:p w14:paraId="61289C9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Утилитарное наружное освещение общественных и дворовых территорий может осуществляться следующими видами стационарных установок освещения:</w:t>
            </w:r>
          </w:p>
          <w:p w14:paraId="6E0C576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14:paraId="6A81B84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w:t>
            </w:r>
            <w:proofErr w:type="spellStart"/>
            <w:r w:rsidRPr="00394002">
              <w:rPr>
                <w:rFonts w:ascii="Times New Roman" w:eastAsia="Calibri" w:hAnsi="Times New Roman" w:cs="Times New Roman"/>
                <w:bCs/>
                <w:sz w:val="16"/>
                <w:szCs w:val="16"/>
              </w:rPr>
              <w:t>высокомачтовые</w:t>
            </w:r>
            <w:proofErr w:type="spellEnd"/>
            <w:r w:rsidRPr="00394002">
              <w:rPr>
                <w:rFonts w:ascii="Times New Roman" w:eastAsia="Calibri" w:hAnsi="Times New Roman" w:cs="Times New Roman"/>
                <w:bCs/>
                <w:sz w:val="16"/>
                <w:szCs w:val="16"/>
              </w:rPr>
              <w:t>,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
          <w:p w14:paraId="0D87359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можно обосновать технико-экономическими и (или) художественными аргументами;</w:t>
            </w:r>
          </w:p>
          <w:p w14:paraId="171EB0E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газонные, которые допускается использовать для освещения газонов, цветников, пешеходных дорожек и площадок;</w:t>
            </w:r>
          </w:p>
          <w:p w14:paraId="0F7459D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встроенные, светильники которых встроены в ступени, подпорные стенки, ограждения, цоколи зданий и сооружений, малые архитектурные формы, и применять которые допускается для освещения пешеходных зон и коммуникаций общественных территорий.</w:t>
            </w:r>
          </w:p>
          <w:p w14:paraId="7DA860F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 рассеянного или отраженного света.</w:t>
            </w:r>
          </w:p>
          <w:p w14:paraId="3F9D540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14:paraId="11AD581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стационарных установках утилитарного наружного и архитектурного освещения допускается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4219A2D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6C88807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целях рационального использования электроэнергии и обеспечения визуального разнообразия территории городского поселения Безенчук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14:paraId="4BB66E0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1.6.</w:t>
            </w:r>
            <w:r w:rsidRPr="00394002">
              <w:rPr>
                <w:rFonts w:ascii="Times New Roman" w:eastAsia="Calibri" w:hAnsi="Times New Roman" w:cs="Times New Roman"/>
                <w:bCs/>
                <w:sz w:val="16"/>
                <w:szCs w:val="16"/>
              </w:rPr>
              <w:t xml:space="preserve"> пункт 74 Правил изложить в следующей редакции:</w:t>
            </w:r>
          </w:p>
          <w:p w14:paraId="30A850A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w:t>
            </w:r>
            <w:r w:rsidRPr="00394002">
              <w:rPr>
                <w:rFonts w:ascii="Times New Roman" w:eastAsia="Calibri" w:hAnsi="Times New Roman" w:cs="Times New Roman"/>
                <w:b/>
                <w:bCs/>
                <w:sz w:val="16"/>
                <w:szCs w:val="16"/>
              </w:rPr>
              <w:t>Содержание нестационарных объектов</w:t>
            </w:r>
          </w:p>
          <w:p w14:paraId="442BA48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74. Размещение нестационарных объектов осуществляется согласно схеме размещения таких объектов в порядке, установленном муниципальным правовым актом.</w:t>
            </w:r>
          </w:p>
          <w:p w14:paraId="5954E62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w:t>
            </w:r>
            <w:r w:rsidRPr="00394002">
              <w:rPr>
                <w:rFonts w:ascii="Times New Roman" w:eastAsia="Calibri" w:hAnsi="Times New Roman" w:cs="Times New Roman"/>
                <w:bCs/>
                <w:sz w:val="16"/>
                <w:szCs w:val="16"/>
              </w:rPr>
              <w:lastRenderedPageBreak/>
              <w:t>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14:paraId="290D543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Некапитальные объекты мелкорозничной торговли, бытового обслуживания и питания, летние (сезонные) кафе могут размещаться на территориях пешеходных зон, в парках, садах, на бульварах населенного пункта.</w:t>
            </w:r>
          </w:p>
          <w:p w14:paraId="7F64556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Такие некапитальные сооружения допускается устанавливать на твердые виды покрытия, оборудовать осветительным оборудованием, урнами и малыми контейнерами для мусора.</w:t>
            </w:r>
          </w:p>
          <w:p w14:paraId="472C928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Некапитальные сооружения питания могут также оборудоваться туалетными кабинами.</w:t>
            </w:r>
          </w:p>
          <w:p w14:paraId="13FE1DB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создании некапитальных сооружений допускается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14:paraId="16C597D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остеклении витрин допускается применять безосколочные, ударостойкие материалы, безопасные упрочняющие многослойные пленочные покрытия, поликарбонатные стекла.</w:t>
            </w:r>
          </w:p>
          <w:p w14:paraId="355F081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проектировании мини-маркетов,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14:paraId="19C562C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14:paraId="446AFD4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1.7.</w:t>
            </w:r>
            <w:r w:rsidRPr="00394002">
              <w:rPr>
                <w:rFonts w:ascii="Times New Roman" w:eastAsia="Calibri" w:hAnsi="Times New Roman" w:cs="Times New Roman"/>
                <w:bCs/>
                <w:sz w:val="16"/>
                <w:szCs w:val="16"/>
              </w:rPr>
              <w:t xml:space="preserve"> пункт 92 Правил изложить в следующей редакции:</w:t>
            </w:r>
          </w:p>
          <w:p w14:paraId="578455B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w:t>
            </w:r>
            <w:r w:rsidRPr="00394002">
              <w:rPr>
                <w:rFonts w:ascii="Times New Roman" w:eastAsia="Calibri" w:hAnsi="Times New Roman" w:cs="Times New Roman"/>
                <w:b/>
                <w:bCs/>
                <w:sz w:val="16"/>
                <w:szCs w:val="16"/>
              </w:rPr>
              <w:t>Праздничное оформление территории городского поселения Безенчук</w:t>
            </w:r>
          </w:p>
          <w:p w14:paraId="0AD9A9D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92. Праздничное и (или) тематическое оформление территории городского поселения Безенчук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14:paraId="5B55A52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перечень объектов праздничного оформления могут включаться:</w:t>
            </w:r>
          </w:p>
          <w:p w14:paraId="7FAE83C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площади, улицы, бульвары, мостовые сооружения, магистрали;</w:t>
            </w:r>
          </w:p>
          <w:p w14:paraId="6502D16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места массовых гуляний, парки, скверы, набережные;</w:t>
            </w:r>
          </w:p>
          <w:p w14:paraId="3828EB9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фасады зданий;</w:t>
            </w:r>
          </w:p>
          <w:p w14:paraId="14E29AA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5454E01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наземный общественный пассажирский транспорт, территории и фасады зданий, строений и сооружений транспортной инфраструктуры.</w:t>
            </w:r>
          </w:p>
          <w:p w14:paraId="5726059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 элементам праздничного оформления относятся:</w:t>
            </w:r>
          </w:p>
          <w:p w14:paraId="68B1118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текстильные или нетканые изделия, в том числе с нанесенными на их поверхности графическими изображениями;</w:t>
            </w:r>
          </w:p>
          <w:p w14:paraId="6BFB21B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объемно-декоративные сооружения, имеющие несущую конструкцию и внешнее оформление, соответствующее тематике мероприятия;</w:t>
            </w:r>
          </w:p>
          <w:p w14:paraId="1C486A7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мультимедийное и проекционное оборудование, предназначенное для трансляции текстовой, звуковой, графической и видеоинформации;</w:t>
            </w:r>
          </w:p>
          <w:p w14:paraId="2129A8C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праздничное освещение (иллюминация) улиц, площадей, фасадов зданий и сооружений, в том числе:</w:t>
            </w:r>
          </w:p>
          <w:p w14:paraId="563DC28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праздничная подсветка фасадов зданий;</w:t>
            </w:r>
          </w:p>
          <w:p w14:paraId="1A5D5B4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иллюминационные гирлянды и кронштейны;</w:t>
            </w:r>
          </w:p>
          <w:p w14:paraId="0A83E4F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00F3FC0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подсветка зеленых насаждений;</w:t>
            </w:r>
          </w:p>
          <w:p w14:paraId="2B193F2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праздничное и тематическое оформление пассажирского транспорта;</w:t>
            </w:r>
          </w:p>
          <w:p w14:paraId="0298E9D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государственные и муниципальные флаги, государственная и муниципальная символика;</w:t>
            </w:r>
          </w:p>
          <w:p w14:paraId="3F4F388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декоративные флаги, флажки, стяги;</w:t>
            </w:r>
          </w:p>
          <w:p w14:paraId="5D377DD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информационные и тематические материалы на рекламных конструкциях;</w:t>
            </w:r>
          </w:p>
          <w:p w14:paraId="34E2EF5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0105388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праздничного оформления городского поселения Безенчук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4056249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14:paraId="43C6089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1F43C74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14:paraId="0641649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городского поселения Безенчук за счет собственных средств либо в соответствии с муниципальными контрактами, заключенными в пределах средств, предусмотренных на эти цели в бюджете городского поселения Безенчук,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5BB936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5812748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1.8.</w:t>
            </w:r>
            <w:r w:rsidRPr="00394002">
              <w:rPr>
                <w:rFonts w:ascii="Times New Roman" w:eastAsia="Calibri" w:hAnsi="Times New Roman" w:cs="Times New Roman"/>
                <w:bCs/>
                <w:sz w:val="16"/>
                <w:szCs w:val="16"/>
              </w:rPr>
              <w:t xml:space="preserve"> пункт 93 Правил дополнить абзацем следующего содержания:</w:t>
            </w:r>
          </w:p>
          <w:p w14:paraId="570DACB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«При уборке территории городского поселения Безенчук в ночное время необходимо принимать меры, </w:t>
            </w:r>
            <w:r w:rsidRPr="00394002">
              <w:rPr>
                <w:rFonts w:ascii="Times New Roman" w:eastAsia="Calibri" w:hAnsi="Times New Roman" w:cs="Times New Roman"/>
                <w:bCs/>
                <w:sz w:val="16"/>
                <w:szCs w:val="16"/>
              </w:rPr>
              <w:lastRenderedPageBreak/>
              <w:t>предупреждающие шум.»;</w:t>
            </w:r>
          </w:p>
          <w:p w14:paraId="42A7FFD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1.9.</w:t>
            </w:r>
            <w:r w:rsidRPr="00394002">
              <w:rPr>
                <w:rFonts w:ascii="Times New Roman" w:eastAsia="Calibri" w:hAnsi="Times New Roman" w:cs="Times New Roman"/>
                <w:bCs/>
                <w:sz w:val="16"/>
                <w:szCs w:val="16"/>
              </w:rPr>
              <w:t xml:space="preserve"> пункты 100.1 – 100.3 Правил изложить в следующей редакции:</w:t>
            </w:r>
          </w:p>
          <w:p w14:paraId="420E8B4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«100.1. Прилегающие территории, тротуары, проезды должны быть очищены от снега и наледи (гололеда). </w:t>
            </w:r>
          </w:p>
          <w:p w14:paraId="4302417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100.2. Уборку и вывоз снега и льда с общественных территорий городского поселения Безенчук следует начинать немедленно с начала снегопада.</w:t>
            </w:r>
          </w:p>
          <w:p w14:paraId="48974DA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14:paraId="6F8BA39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14:paraId="5B0FA51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территории интенсивных пешеходных коммуникаций допускается применять природные антигололедные средства.</w:t>
            </w:r>
          </w:p>
          <w:p w14:paraId="023DE12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100.3. 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14:paraId="1AF2DDE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1.10.</w:t>
            </w:r>
            <w:r w:rsidRPr="00394002">
              <w:rPr>
                <w:rFonts w:ascii="Times New Roman" w:eastAsia="Calibri" w:hAnsi="Times New Roman" w:cs="Times New Roman"/>
                <w:bCs/>
                <w:sz w:val="16"/>
                <w:szCs w:val="16"/>
              </w:rPr>
              <w:t xml:space="preserve"> дополнить Правила пунктами 102.2 и 102.3 следующего содержания:</w:t>
            </w:r>
          </w:p>
          <w:p w14:paraId="72368BE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«102.2. уничтожать или повреждать специальные знаки, надписи, содержащие информацию, необходимую для эксплуатации инженерных сооружений;</w:t>
            </w:r>
          </w:p>
          <w:p w14:paraId="31A2103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102.3. 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3155964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1.11.</w:t>
            </w:r>
            <w:r w:rsidRPr="00394002">
              <w:rPr>
                <w:rFonts w:ascii="Times New Roman" w:eastAsia="Calibri" w:hAnsi="Times New Roman" w:cs="Times New Roman"/>
                <w:bCs/>
                <w:sz w:val="16"/>
                <w:szCs w:val="16"/>
              </w:rPr>
              <w:t xml:space="preserve"> дополнить Правила пунктами 148.1 – 148.5 следующего содержания:</w:t>
            </w:r>
          </w:p>
          <w:p w14:paraId="3B7207E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«148.1. Мероприятия по озеленению проводятся в городском поселении Безенчук,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вело-пешеходных дорожек.</w:t>
            </w:r>
          </w:p>
          <w:p w14:paraId="20A58C3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148.2.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14:paraId="0A012AB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148.3.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394002">
              <w:rPr>
                <w:rFonts w:ascii="Times New Roman" w:eastAsia="Calibri" w:hAnsi="Times New Roman" w:cs="Times New Roman"/>
                <w:bCs/>
                <w:sz w:val="16"/>
                <w:szCs w:val="16"/>
              </w:rPr>
              <w:t>несмыкание</w:t>
            </w:r>
            <w:proofErr w:type="spellEnd"/>
            <w:r w:rsidRPr="00394002">
              <w:rPr>
                <w:rFonts w:ascii="Times New Roman" w:eastAsia="Calibri" w:hAnsi="Times New Roman" w:cs="Times New Roman"/>
                <w:bCs/>
                <w:sz w:val="16"/>
                <w:szCs w:val="16"/>
              </w:rPr>
              <w:t xml:space="preserve"> крон).</w:t>
            </w:r>
          </w:p>
          <w:p w14:paraId="69D1922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148.4.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27E1389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148.5. При организации озеленения следует сохранять существующие ландшафты.</w:t>
            </w:r>
          </w:p>
          <w:p w14:paraId="0645B35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озеленения допускается использовать преимущественно многолетние виды и сорта растений, произрастающие на территории городского поселения Безенчук и не нуждающиеся в специальном укрытии в зимний период.</w:t>
            </w:r>
          </w:p>
          <w:p w14:paraId="3AFD849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14:paraId="2AD578D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1.12.</w:t>
            </w:r>
            <w:r w:rsidRPr="00394002">
              <w:rPr>
                <w:rFonts w:ascii="Times New Roman" w:eastAsia="Calibri" w:hAnsi="Times New Roman" w:cs="Times New Roman"/>
                <w:bCs/>
                <w:sz w:val="16"/>
                <w:szCs w:val="16"/>
              </w:rPr>
              <w:t xml:space="preserve"> дополнить Правила пунктами 149.5 – 149.10 следующего содержания:</w:t>
            </w:r>
          </w:p>
          <w:p w14:paraId="5A89A8F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«149.5. Содержание озелененных территорий городского поселения Безенчук может осуществляться путем привлечения специализированных организаций, а также жителей городского поселения Безенчук, в том числе добровольцев (волонтеров), и других заинтересованных лиц.</w:t>
            </w:r>
          </w:p>
          <w:p w14:paraId="6E241C4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149.6. В рамках мероприятий по содержанию озелененных территорий допускается:</w:t>
            </w:r>
          </w:p>
          <w:p w14:paraId="7A5D454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7388AB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14:paraId="7F2D7B8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принимать меры в случаях массового появления вредителей и болезней, производить замазку ран и дупел на деревьях;</w:t>
            </w:r>
          </w:p>
          <w:p w14:paraId="0EE97C2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производить комплексный уход за газонами, систематический покос газонов и иной травянистой растительности;</w:t>
            </w:r>
          </w:p>
          <w:p w14:paraId="2E4BE8E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проводить своевременный ремонт ограждений зеленых насаждений.</w:t>
            </w:r>
          </w:p>
          <w:p w14:paraId="3133143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149.7.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14:paraId="0F9AD56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149.8. 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14:paraId="41F980F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149.9. 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14:paraId="1BD59EE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149.10.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14:paraId="6D3E0AF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1.13.</w:t>
            </w:r>
            <w:r w:rsidRPr="00394002">
              <w:rPr>
                <w:rFonts w:ascii="Times New Roman" w:eastAsia="Calibri" w:hAnsi="Times New Roman" w:cs="Times New Roman"/>
                <w:bCs/>
                <w:sz w:val="16"/>
                <w:szCs w:val="16"/>
              </w:rPr>
              <w:t xml:space="preserve"> пункт 154 Правил дополнить абзацем следующего содержания:</w:t>
            </w:r>
          </w:p>
          <w:p w14:paraId="00367F2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w:t>
            </w:r>
          </w:p>
          <w:p w14:paraId="45B9505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1.14.</w:t>
            </w:r>
            <w:r w:rsidRPr="00394002">
              <w:rPr>
                <w:rFonts w:ascii="Times New Roman" w:eastAsia="Calibri" w:hAnsi="Times New Roman" w:cs="Times New Roman"/>
                <w:bCs/>
                <w:sz w:val="16"/>
                <w:szCs w:val="16"/>
              </w:rPr>
              <w:t xml:space="preserve"> пункты 161 – 164 Правил изложить в следующей редакции:</w:t>
            </w:r>
          </w:p>
          <w:p w14:paraId="714BEA8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«161.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14:paraId="08712BD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общественных и дворовых территориях населенного пункта городского поселения Безенчук могут размещаться в том числе площадки следующих видов:</w:t>
            </w:r>
          </w:p>
          <w:p w14:paraId="78AC89A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детские игровые площадки;</w:t>
            </w:r>
          </w:p>
          <w:p w14:paraId="0E290F9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детские спортивные площадки;</w:t>
            </w:r>
          </w:p>
          <w:p w14:paraId="584760D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спортивные площадки;</w:t>
            </w:r>
          </w:p>
          <w:p w14:paraId="455A8A7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детские инклюзивные площадки;</w:t>
            </w:r>
          </w:p>
          <w:p w14:paraId="3D7EF52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инклюзивные спортивные площадки;</w:t>
            </w:r>
          </w:p>
          <w:p w14:paraId="4A90F2E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площадки для занятий активными видами спорта, в том числе скейт-площадки.</w:t>
            </w:r>
          </w:p>
          <w:p w14:paraId="35C25D4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162. При планировании размеров площадок (функциональных зон площадок) следует учитывать:</w:t>
            </w:r>
          </w:p>
          <w:p w14:paraId="7C8262A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lastRenderedPageBreak/>
              <w:t>а) размеры территории, на которой будет располагаться площадка;</w:t>
            </w:r>
          </w:p>
          <w:p w14:paraId="3110BC4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функциональное предназначение и состав оборудования;</w:t>
            </w:r>
          </w:p>
          <w:p w14:paraId="6A12B3A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требования документов по безопасности площадок (зоны безопасности оборудования);</w:t>
            </w:r>
          </w:p>
          <w:p w14:paraId="6A82BD5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наличие других элементов благоустройства (разделение различных функциональных зон);</w:t>
            </w:r>
          </w:p>
          <w:p w14:paraId="34A5E0B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расположение подходов к площадке;</w:t>
            </w:r>
          </w:p>
          <w:p w14:paraId="5AAA6B8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е) пропускную способность площадки.</w:t>
            </w:r>
          </w:p>
          <w:p w14:paraId="56EAEEF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162.1. Планирование функционала и (или) функциональных зон площадок необходимо осуществлять с учетом:</w:t>
            </w:r>
          </w:p>
          <w:p w14:paraId="0DDEF91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площади земельного участка, предназначенного для размещения площадки и (или) реконструкции площадки;</w:t>
            </w:r>
          </w:p>
          <w:p w14:paraId="3E069C0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предпочтений (выбора) жителей;</w:t>
            </w:r>
          </w:p>
          <w:p w14:paraId="1E9CACF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развития видов спорта в городском поселении Безенчук (популярность, возможность обеспечить методическую поддержку, организовать спортивные мероприятия);</w:t>
            </w:r>
          </w:p>
          <w:p w14:paraId="7BA4FD5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экономических возможностей для реализации проектов по благоустройству;</w:t>
            </w:r>
          </w:p>
          <w:p w14:paraId="0398AD0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требований к безопасности площадок (технические регламенты, национальные стандарты Российской Федерации, санитарные правила и нормы);</w:t>
            </w:r>
          </w:p>
          <w:p w14:paraId="1331DF8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е) природно-климатических условий;</w:t>
            </w:r>
          </w:p>
          <w:p w14:paraId="7B57E6B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ж) половозрастных характеристик населения, проживающего на территории квартала, микрорайона;</w:t>
            </w:r>
          </w:p>
          <w:p w14:paraId="763A398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 фактического наличия площадок (обеспеченности площадками с учетом их функционала) на прилегающей территории;</w:t>
            </w:r>
          </w:p>
          <w:p w14:paraId="32BD6AB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и) создания условий доступности площадок для всех жителей городского поселения Безенчук, включая маломобильные группы населения;</w:t>
            </w:r>
          </w:p>
          <w:p w14:paraId="27B4191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 структуры прилегающей жилой застройки.</w:t>
            </w:r>
          </w:p>
          <w:p w14:paraId="4333780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163. Расстояние от окон жилых и общественных зданий до территорий детских и спортивных площадок должно быть не менее 20 метров, от контейнерных площадок - не менее 20 м, от гаражей – не менее 70 м, от улиц с напряжённым движением транспорта – не менее 100 м. </w:t>
            </w:r>
          </w:p>
          <w:p w14:paraId="2891456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14:paraId="681FEFC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164.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2C3EBF6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7E425E0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14:paraId="531F5EC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14:paraId="7583154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1.15.</w:t>
            </w:r>
            <w:r w:rsidRPr="00394002">
              <w:rPr>
                <w:rFonts w:ascii="Times New Roman" w:eastAsia="Calibri" w:hAnsi="Times New Roman" w:cs="Times New Roman"/>
                <w:bCs/>
                <w:sz w:val="16"/>
                <w:szCs w:val="16"/>
              </w:rPr>
              <w:t xml:space="preserve"> пункт 166 – 168.3 Правил изложить в следующей редакции:</w:t>
            </w:r>
          </w:p>
          <w:p w14:paraId="40D579E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w:t>
            </w:r>
            <w:r w:rsidRPr="00394002">
              <w:rPr>
                <w:rFonts w:ascii="Times New Roman" w:eastAsia="Calibri" w:hAnsi="Times New Roman" w:cs="Times New Roman"/>
                <w:b/>
                <w:bCs/>
                <w:sz w:val="16"/>
                <w:szCs w:val="16"/>
              </w:rPr>
              <w:t>Площадки для выгула животных</w:t>
            </w:r>
          </w:p>
          <w:p w14:paraId="58B3473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166. Выгул животных разрешается на площадках для выгула животных. 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14:paraId="70C1270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Расстояние от границы площадок для выгула животных до окон жилых и общественных зданий должно быть не менее 40 метров.</w:t>
            </w:r>
          </w:p>
          <w:p w14:paraId="3D03545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Размеры площадок для выгула животных не должны превышать 600 кв. м.</w:t>
            </w:r>
          </w:p>
          <w:p w14:paraId="43C87AB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территориях площадок для выгула животных устанавливаются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14:paraId="7D1936F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Ограждение площадки следует выполнять из легкой металлической сетки высотой не менее 1,5 м.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14:paraId="4B5DA1A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территории площадки должен быть установлен информационный стенд с правилами пользования площадкой.</w:t>
            </w:r>
          </w:p>
          <w:p w14:paraId="621059D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14:paraId="2854625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14:paraId="484D11B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Подход к площадке следует оборудовать твердым видом покрытия. </w:t>
            </w:r>
          </w:p>
          <w:p w14:paraId="4FACCA0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Места для размещения площадок, на которых разрешен выгул животных, определяются решением уполномоченного органа.</w:t>
            </w:r>
          </w:p>
          <w:p w14:paraId="32D0669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 </w:t>
            </w:r>
          </w:p>
          <w:p w14:paraId="7FFD3B3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иных случаях благоустройство и содержание площадок для выгула животных осуществляется уполномоченным органом за счет средств бюджета.</w:t>
            </w:r>
          </w:p>
          <w:p w14:paraId="30D6D22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перечень видов работ по содержанию площадок для выгула животных допускается включать:</w:t>
            </w:r>
          </w:p>
          <w:p w14:paraId="3C48FC2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содержание покрытия в летний и зимний периоды, в том числе:</w:t>
            </w:r>
          </w:p>
          <w:p w14:paraId="56FE6A2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очистку и подметание территории площадки;</w:t>
            </w:r>
          </w:p>
          <w:p w14:paraId="793AB83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мойку территории площадки;</w:t>
            </w:r>
          </w:p>
          <w:p w14:paraId="5CBA580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посыпку и обработку территории площадки противогололедными средствами, безопасными для животных (например, песок и мелкая гравийная крошка);</w:t>
            </w:r>
          </w:p>
          <w:p w14:paraId="73D0893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текущий ремонт;</w:t>
            </w:r>
          </w:p>
          <w:p w14:paraId="222D006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содержание элементов благоустройства площадки для выгула животных, в том числе:</w:t>
            </w:r>
          </w:p>
          <w:p w14:paraId="337598A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наполнение ящика для одноразовых пакетов;</w:t>
            </w:r>
          </w:p>
          <w:p w14:paraId="416F319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очистку урн;</w:t>
            </w:r>
          </w:p>
          <w:p w14:paraId="61CD3FC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текущий ремонт.</w:t>
            </w:r>
          </w:p>
          <w:p w14:paraId="1A1550D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166.1. Выгул домашних животных на территории городского поселения Безенчук допускается при условии обеспечения безопасности граждан, животных, сохранности имущества физических и </w:t>
            </w:r>
            <w:r w:rsidRPr="00394002">
              <w:rPr>
                <w:rFonts w:ascii="Times New Roman" w:eastAsia="Calibri" w:hAnsi="Times New Roman" w:cs="Times New Roman"/>
                <w:bCs/>
                <w:sz w:val="16"/>
                <w:szCs w:val="16"/>
              </w:rPr>
              <w:lastRenderedPageBreak/>
              <w:t>юридических лиц.</w:t>
            </w:r>
          </w:p>
          <w:p w14:paraId="3ECA6EB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выгуле домашнего животного необходимо соблюдать следующие требования:</w:t>
            </w:r>
          </w:p>
          <w:p w14:paraId="770647E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4702736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2) обеспечивать уборку продуктов жизнедеятельности животного в местах и на территориях общего пользования;</w:t>
            </w:r>
          </w:p>
          <w:p w14:paraId="4412906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3) не допускать выгул животного вне мест, установленных Администрацией городского поселения Безенчук для выгула животных.</w:t>
            </w:r>
          </w:p>
          <w:p w14:paraId="1739E88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23995BB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Парковки (парковочные места)</w:t>
            </w:r>
          </w:p>
          <w:p w14:paraId="4D60D79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167. 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w:t>
            </w:r>
            <w:bookmarkStart w:id="8" w:name="_Hlk22309439"/>
            <w:r w:rsidRPr="00394002">
              <w:rPr>
                <w:rFonts w:ascii="Times New Roman" w:eastAsia="Calibri" w:hAnsi="Times New Roman" w:cs="Times New Roman"/>
                <w:bCs/>
                <w:sz w:val="16"/>
                <w:szCs w:val="16"/>
              </w:rPr>
              <w:t xml:space="preserve">проезжей части и (или) тротуару, обочине, эстакаде или мосту либо являющееся частью </w:t>
            </w:r>
            <w:proofErr w:type="spellStart"/>
            <w:r w:rsidRPr="00394002">
              <w:rPr>
                <w:rFonts w:ascii="Times New Roman" w:eastAsia="Calibri" w:hAnsi="Times New Roman" w:cs="Times New Roman"/>
                <w:bCs/>
                <w:sz w:val="16"/>
                <w:szCs w:val="16"/>
              </w:rPr>
              <w:t>подэстакадных</w:t>
            </w:r>
            <w:proofErr w:type="spellEnd"/>
            <w:r w:rsidRPr="00394002">
              <w:rPr>
                <w:rFonts w:ascii="Times New Roman" w:eastAsia="Calibri" w:hAnsi="Times New Roman" w:cs="Times New Roman"/>
                <w:bCs/>
                <w:sz w:val="16"/>
                <w:szCs w:val="16"/>
              </w:rPr>
              <w:t xml:space="preserve"> или </w:t>
            </w:r>
            <w:proofErr w:type="spellStart"/>
            <w:r w:rsidRPr="00394002">
              <w:rPr>
                <w:rFonts w:ascii="Times New Roman" w:eastAsia="Calibri" w:hAnsi="Times New Roman" w:cs="Times New Roman"/>
                <w:bCs/>
                <w:sz w:val="16"/>
                <w:szCs w:val="16"/>
              </w:rPr>
              <w:t>подмостовых</w:t>
            </w:r>
            <w:proofErr w:type="spellEnd"/>
            <w:r w:rsidRPr="00394002">
              <w:rPr>
                <w:rFonts w:ascii="Times New Roman" w:eastAsia="Calibri" w:hAnsi="Times New Roman" w:cs="Times New Roman"/>
                <w:bCs/>
                <w:sz w:val="16"/>
                <w:szCs w:val="16"/>
              </w:rPr>
              <w:t xml:space="preserve"> пространств, площадей и иных объектов улично-дорожной сети </w:t>
            </w:r>
            <w:bookmarkEnd w:id="8"/>
            <w:r w:rsidRPr="00394002">
              <w:rPr>
                <w:rFonts w:ascii="Times New Roman" w:eastAsia="Calibri" w:hAnsi="Times New Roman" w:cs="Times New Roman"/>
                <w:bCs/>
                <w:sz w:val="16"/>
                <w:szCs w:val="16"/>
              </w:rPr>
              <w:t xml:space="preserve">и предназначенное для организованной стоянки транспортных средств на платной основе или без взимания платы по решению </w:t>
            </w:r>
            <w:bookmarkStart w:id="9" w:name="_Hlk22306906"/>
            <w:r w:rsidRPr="00394002">
              <w:rPr>
                <w:rFonts w:ascii="Times New Roman" w:eastAsia="Calibri" w:hAnsi="Times New Roman" w:cs="Times New Roman"/>
                <w:bCs/>
                <w:sz w:val="16"/>
                <w:szCs w:val="16"/>
              </w:rPr>
              <w:t>собственника или иного владельца автомобильной дороги, собственника земельного участка</w:t>
            </w:r>
            <w:bookmarkEnd w:id="9"/>
            <w:r w:rsidRPr="00394002">
              <w:rPr>
                <w:rFonts w:ascii="Times New Roman" w:eastAsia="Calibri" w:hAnsi="Times New Roman" w:cs="Times New Roman"/>
                <w:bCs/>
                <w:sz w:val="16"/>
                <w:szCs w:val="16"/>
              </w:rPr>
              <w:t>.</w:t>
            </w:r>
          </w:p>
          <w:p w14:paraId="173CBB9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14:paraId="0FF4642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2DB1C6D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394002">
              <w:rPr>
                <w:rFonts w:ascii="Times New Roman" w:eastAsia="Calibri" w:hAnsi="Times New Roman" w:cs="Times New Roman"/>
                <w:bCs/>
                <w:sz w:val="16"/>
                <w:szCs w:val="16"/>
              </w:rPr>
              <w:t>приобъектные</w:t>
            </w:r>
            <w:proofErr w:type="spellEnd"/>
            <w:r w:rsidRPr="00394002">
              <w:rPr>
                <w:rFonts w:ascii="Times New Roman" w:eastAsia="Calibri" w:hAnsi="Times New Roman" w:cs="Times New Roman"/>
                <w:bCs/>
                <w:sz w:val="16"/>
                <w:szCs w:val="16"/>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городского поселения Безенчук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1824F35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394002">
              <w:rPr>
                <w:rFonts w:ascii="Times New Roman" w:eastAsia="Calibri" w:hAnsi="Times New Roman" w:cs="Times New Roman"/>
                <w:bCs/>
                <w:sz w:val="16"/>
                <w:szCs w:val="16"/>
              </w:rPr>
              <w:t>подэстакадных</w:t>
            </w:r>
            <w:proofErr w:type="spellEnd"/>
            <w:r w:rsidRPr="00394002">
              <w:rPr>
                <w:rFonts w:ascii="Times New Roman" w:eastAsia="Calibri" w:hAnsi="Times New Roman" w:cs="Times New Roman"/>
                <w:bCs/>
                <w:sz w:val="16"/>
                <w:szCs w:val="16"/>
              </w:rPr>
              <w:t xml:space="preserve"> или </w:t>
            </w:r>
            <w:proofErr w:type="spellStart"/>
            <w:r w:rsidRPr="00394002">
              <w:rPr>
                <w:rFonts w:ascii="Times New Roman" w:eastAsia="Calibri" w:hAnsi="Times New Roman" w:cs="Times New Roman"/>
                <w:bCs/>
                <w:sz w:val="16"/>
                <w:szCs w:val="16"/>
              </w:rPr>
              <w:t>подмостовых</w:t>
            </w:r>
            <w:proofErr w:type="spellEnd"/>
            <w:r w:rsidRPr="00394002">
              <w:rPr>
                <w:rFonts w:ascii="Times New Roman" w:eastAsia="Calibri" w:hAnsi="Times New Roman" w:cs="Times New Roman"/>
                <w:bCs/>
                <w:sz w:val="16"/>
                <w:szCs w:val="16"/>
              </w:rPr>
              <w:t xml:space="preserve"> пространств, площадей и иных объектов улично-дорожной сети и предназначенные для организованной стоянки транспортных средств;</w:t>
            </w:r>
          </w:p>
          <w:p w14:paraId="5C97A83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прочие автомобильные стоянки (грузовые, перехватывающие и др.) в специально выделенных и обозначенных знаками и (или) разметкой местах.</w:t>
            </w:r>
          </w:p>
          <w:p w14:paraId="411D49D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Парковка общего пользования должна соответствовать требованиям статьи 12 </w:t>
            </w:r>
            <w:bookmarkStart w:id="10" w:name="_Hlk22548551"/>
            <w:r w:rsidRPr="00394002">
              <w:rPr>
                <w:rFonts w:ascii="Times New Roman" w:eastAsia="Calibri" w:hAnsi="Times New Roman" w:cs="Times New Roman"/>
                <w:bCs/>
                <w:sz w:val="16"/>
                <w:szCs w:val="16"/>
              </w:rPr>
              <w:t>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bookmarkEnd w:id="10"/>
            <w:r w:rsidRPr="00394002">
              <w:rPr>
                <w:rFonts w:ascii="Times New Roman" w:eastAsia="Calibri" w:hAnsi="Times New Roman" w:cs="Times New Roman"/>
                <w:bCs/>
                <w:sz w:val="16"/>
                <w:szCs w:val="16"/>
              </w:rPr>
              <w:t>.</w:t>
            </w:r>
          </w:p>
          <w:p w14:paraId="1BA7246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394002">
              <w:rPr>
                <w:rFonts w:ascii="Times New Roman" w:eastAsia="Calibri" w:hAnsi="Times New Roman" w:cs="Times New Roman"/>
                <w:bCs/>
                <w:sz w:val="16"/>
                <w:szCs w:val="16"/>
              </w:rPr>
              <w:t>подэстакадных</w:t>
            </w:r>
            <w:proofErr w:type="spellEnd"/>
            <w:r w:rsidRPr="00394002">
              <w:rPr>
                <w:rFonts w:ascii="Times New Roman" w:eastAsia="Calibri" w:hAnsi="Times New Roman" w:cs="Times New Roman"/>
                <w:bCs/>
                <w:sz w:val="16"/>
                <w:szCs w:val="16"/>
              </w:rPr>
              <w:t xml:space="preserve"> или </w:t>
            </w:r>
            <w:proofErr w:type="spellStart"/>
            <w:r w:rsidRPr="00394002">
              <w:rPr>
                <w:rFonts w:ascii="Times New Roman" w:eastAsia="Calibri" w:hAnsi="Times New Roman" w:cs="Times New Roman"/>
                <w:bCs/>
                <w:sz w:val="16"/>
                <w:szCs w:val="16"/>
              </w:rPr>
              <w:t>подмостовых</w:t>
            </w:r>
            <w:proofErr w:type="spellEnd"/>
            <w:r w:rsidRPr="00394002">
              <w:rPr>
                <w:rFonts w:ascii="Times New Roman" w:eastAsia="Calibri" w:hAnsi="Times New Roman" w:cs="Times New Roman"/>
                <w:bCs/>
                <w:sz w:val="16"/>
                <w:szCs w:val="16"/>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
          <w:p w14:paraId="762C9F6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городского поселения Безенчук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14:paraId="28ECAC7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14:paraId="1AA0BD3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14:paraId="238820C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Назначение и вместительность (количество </w:t>
            </w:r>
            <w:proofErr w:type="spellStart"/>
            <w:r w:rsidRPr="00394002">
              <w:rPr>
                <w:rFonts w:ascii="Times New Roman" w:eastAsia="Calibri" w:hAnsi="Times New Roman" w:cs="Times New Roman"/>
                <w:bCs/>
                <w:sz w:val="16"/>
                <w:szCs w:val="16"/>
              </w:rPr>
              <w:t>машино</w:t>
            </w:r>
            <w:proofErr w:type="spellEnd"/>
            <w:r w:rsidRPr="00394002">
              <w:rPr>
                <w:rFonts w:ascii="Times New Roman" w:eastAsia="Calibri" w:hAnsi="Times New Roman" w:cs="Times New Roman"/>
                <w:bCs/>
                <w:sz w:val="16"/>
                <w:szCs w:val="16"/>
              </w:rPr>
              <w:t>-мест) парковок общего пользования определяются в соответствии с нормативами градостроительного проектирования.</w:t>
            </w:r>
          </w:p>
          <w:p w14:paraId="385F444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На парковках общего пользования выделяются места для стоянки транспортных средств, управляемых инвалидами, перевозящих инвалидов, в соответствии с </w:t>
            </w:r>
            <w:hyperlink r:id="rId8" w:anchor="/document/10164504/entry/1509" w:history="1">
              <w:r w:rsidRPr="00394002">
                <w:rPr>
                  <w:rFonts w:ascii="Times New Roman" w:eastAsia="Calibri" w:hAnsi="Times New Roman" w:cs="Times New Roman"/>
                  <w:bCs/>
                  <w:color w:val="0563C1"/>
                  <w:sz w:val="16"/>
                  <w:szCs w:val="16"/>
                  <w:u w:val="single"/>
                </w:rPr>
                <w:t>законодательством</w:t>
              </w:r>
            </w:hyperlink>
            <w:r w:rsidRPr="00394002">
              <w:rPr>
                <w:rFonts w:ascii="Times New Roman" w:eastAsia="Calibri" w:hAnsi="Times New Roman" w:cs="Times New Roman"/>
                <w:bCs/>
                <w:sz w:val="16"/>
                <w:szCs w:val="16"/>
              </w:rPr>
              <w:t xml:space="preserve"> Российской Федерации.</w:t>
            </w:r>
          </w:p>
          <w:p w14:paraId="39CBD9B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Согласно </w:t>
            </w:r>
            <w:bookmarkStart w:id="11" w:name="_Hlk99626830"/>
            <w:r w:rsidRPr="00394002">
              <w:rPr>
                <w:rFonts w:ascii="Times New Roman" w:eastAsia="Calibri" w:hAnsi="Times New Roman" w:cs="Times New Roman"/>
                <w:bCs/>
                <w:sz w:val="16"/>
                <w:szCs w:val="16"/>
              </w:rPr>
              <w:t xml:space="preserve">статье 15 Федерального закона от 24.11.1995 № 181-ФЗ «О социальной защите инвалидов в Российской Федерации» </w:t>
            </w:r>
            <w:bookmarkEnd w:id="11"/>
            <w:r w:rsidRPr="00394002">
              <w:rPr>
                <w:rFonts w:ascii="Times New Roman" w:eastAsia="Calibri" w:hAnsi="Times New Roman" w:cs="Times New Roman"/>
                <w:bCs/>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14:paraId="5C6B637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14:paraId="1ED2E7D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Платная парковка должна соответствовать требованиям, предусмотренным статьями 12 и 13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и Законом Самарской области от 24.12.2018 № 105-ГД «Об организации дорожного движения на территории Самарской области».</w:t>
            </w:r>
          </w:p>
          <w:p w14:paraId="1C147A9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w:t>
            </w:r>
            <w:r w:rsidRPr="00394002">
              <w:rPr>
                <w:rFonts w:ascii="Times New Roman" w:eastAsia="Calibri" w:hAnsi="Times New Roman" w:cs="Times New Roman"/>
                <w:bCs/>
                <w:sz w:val="16"/>
                <w:szCs w:val="16"/>
              </w:rPr>
              <w:lastRenderedPageBreak/>
              <w:t>форме в соответствии с проектом организации дорожного движения.</w:t>
            </w:r>
          </w:p>
          <w:p w14:paraId="58AF029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14:paraId="4D04172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14:paraId="30F81B8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Расстояние от границ парковок (парковочных мест) до окон жилых и общественных заданий принимается в соответствии с </w:t>
            </w:r>
            <w:hyperlink r:id="rId9" w:anchor="/document/4179154/entry/0" w:history="1">
              <w:r w:rsidRPr="00394002">
                <w:rPr>
                  <w:rFonts w:ascii="Times New Roman" w:eastAsia="Calibri" w:hAnsi="Times New Roman" w:cs="Times New Roman"/>
                  <w:bCs/>
                  <w:color w:val="0563C1"/>
                  <w:sz w:val="16"/>
                  <w:szCs w:val="16"/>
                  <w:u w:val="single"/>
                </w:rPr>
                <w:t>СанПиН 2.2.1/2.1.1.1200-03</w:t>
              </w:r>
            </w:hyperlink>
            <w:r w:rsidRPr="00394002">
              <w:rPr>
                <w:rFonts w:ascii="Times New Roman" w:eastAsia="Calibri" w:hAnsi="Times New Roman" w:cs="Times New Roman"/>
                <w:bCs/>
                <w:sz w:val="16"/>
                <w:szCs w:val="16"/>
              </w:rPr>
              <w:t xml:space="preserve"> «Санитарно-защитные зоны и санитарная классификация предприятий, сооружений и иных объектов».</w:t>
            </w:r>
          </w:p>
          <w:p w14:paraId="3944583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Покрытие парковок (парковочных мест) должно быть твердым. Сопряжение покрытия парковки (парковочных мест) с проезжей частью необходимо выполнять в одном уровне без укладки бортового камня.</w:t>
            </w:r>
          </w:p>
          <w:p w14:paraId="0DF917D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14:paraId="28144F2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w:t>
            </w:r>
          </w:p>
          <w:p w14:paraId="2E2C450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14:paraId="7362206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
          <w:p w14:paraId="1681BBA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Малые архитектурные формы</w:t>
            </w:r>
          </w:p>
          <w:p w14:paraId="0A07C99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168. 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14:paraId="67CC440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проектами благоустройства, разрабатываемыми Администрацией городского поселения Безенчук.</w:t>
            </w:r>
          </w:p>
          <w:p w14:paraId="225A623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168.1. При проектировании и выборе малых архитектурных форм, в том числе уличной мебели, учитываются:</w:t>
            </w:r>
          </w:p>
          <w:p w14:paraId="0075944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наличие свободной площади на благоустраиваемой территории;</w:t>
            </w:r>
          </w:p>
          <w:p w14:paraId="39C5E3D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соответствие материалов и конструкции малых архитектурных форм климату и назначению малых архитектурных форм;</w:t>
            </w:r>
          </w:p>
          <w:p w14:paraId="77C1D77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защита от образования наледи и снежных заносов, обеспечение стока воды;</w:t>
            </w:r>
          </w:p>
          <w:p w14:paraId="6272DB6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пропускная способность территории, частота и продолжительность использования малых архитектурных форм;</w:t>
            </w:r>
          </w:p>
          <w:p w14:paraId="6B58A24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возраст потенциальных пользователей малых архитектурных форм;</w:t>
            </w:r>
          </w:p>
          <w:p w14:paraId="4255D0F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е) антивандальная защищенность малых архитектурных форм от разрушения, оклейки, нанесения надписей и изображений;</w:t>
            </w:r>
          </w:p>
          <w:p w14:paraId="713F3C1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ж) удобство обслуживания, а также механизированной и ручной очистки территории рядом с малыми архитектурными формами и под конструкцией;</w:t>
            </w:r>
          </w:p>
          <w:p w14:paraId="21F0674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 возможность ремонта или замены деталей малых архитектурных форм;</w:t>
            </w:r>
          </w:p>
          <w:p w14:paraId="1EB7595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и) интенсивность пешеходного и автомобильного движения, близость транспортных узлов;</w:t>
            </w:r>
          </w:p>
          <w:p w14:paraId="7AEA9E0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 эргономичность конструкций (высоту и наклон спинки скамеек, высоту урн и другие характеристики);</w:t>
            </w:r>
          </w:p>
          <w:p w14:paraId="15BCE9A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л) расцветка и стилистическое сочетание с другими малыми архитектурными формами и окружающей архитектурой;</w:t>
            </w:r>
          </w:p>
          <w:p w14:paraId="0B5B87C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м) безопасность для потенциальных пользователей.</w:t>
            </w:r>
          </w:p>
          <w:p w14:paraId="517593C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установке малых архитектурных форм и уличной мебели предусматривается обеспечение:</w:t>
            </w:r>
          </w:p>
          <w:p w14:paraId="26B3C82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расположения малых архитектурных форм, не создающего препятствий для пешеходов;</w:t>
            </w:r>
          </w:p>
          <w:p w14:paraId="5A12989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приоритета компактной установки малых архитектурных форм на минимальной площади в местах большого скопления людей;</w:t>
            </w:r>
          </w:p>
          <w:p w14:paraId="1674046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устойчивости конструкции;</w:t>
            </w:r>
          </w:p>
          <w:p w14:paraId="7BDA152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надежной фиксации или возможности перемещения элементов в зависимости от типа малых архитектурных форм и условий расположения;</w:t>
            </w:r>
          </w:p>
          <w:p w14:paraId="786A26F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наличия в каждой конкретной зоне благоустраиваемой территории рекомендуемых типов малых архитектурных форм для такой зоны.</w:t>
            </w:r>
          </w:p>
          <w:p w14:paraId="1B65118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размещении уличной мебели допускается:</w:t>
            </w:r>
          </w:p>
          <w:p w14:paraId="0F5DDBA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земли;</w:t>
            </w:r>
          </w:p>
          <w:p w14:paraId="1EC17D2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7FEBEE7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1927C07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168.2. На тротуарах автомобильных дорог допускается использовать следующие типы малых архитектурных форм:</w:t>
            </w:r>
          </w:p>
          <w:p w14:paraId="250E82E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установки освещения;</w:t>
            </w:r>
          </w:p>
          <w:p w14:paraId="38C06ED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скамьи без спинок, оборудованные местом для сумок;</w:t>
            </w:r>
          </w:p>
          <w:p w14:paraId="496944A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опоры у скамеек, предназначенных для людей с ограниченными возможностями;</w:t>
            </w:r>
          </w:p>
          <w:p w14:paraId="667AF7D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ограждения (в местах необходимости обеспечения защиты пешеходов от наезда автомобилей);</w:t>
            </w:r>
          </w:p>
          <w:p w14:paraId="16827F5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кадки, цветочницы, вазоны, кашпо, в том числе подвесные;</w:t>
            </w:r>
          </w:p>
          <w:p w14:paraId="275B379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е) урны.</w:t>
            </w:r>
          </w:p>
          <w:p w14:paraId="716F9A2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пешеходных зон и коммуникаций допускается использовать следующие типы малых архитектурных форм:</w:t>
            </w:r>
          </w:p>
          <w:p w14:paraId="6179BA4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установки освещения;</w:t>
            </w:r>
          </w:p>
          <w:p w14:paraId="15EB6BF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скамьи, предполагающие длительное, комфортное сидение;</w:t>
            </w:r>
          </w:p>
          <w:p w14:paraId="039AA5F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цветочницы, вазоны, кашпо;</w:t>
            </w:r>
          </w:p>
          <w:p w14:paraId="5EDE0BD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информационные стенды;</w:t>
            </w:r>
          </w:p>
          <w:p w14:paraId="0779DEE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ограждения (в местах необходимости обеспечения защиты пешеходов от наезда автомобилей);</w:t>
            </w:r>
          </w:p>
          <w:p w14:paraId="6969E21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е) столы для настольных игр;</w:t>
            </w:r>
          </w:p>
          <w:p w14:paraId="1E129A5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ж) урны.</w:t>
            </w:r>
          </w:p>
          <w:p w14:paraId="4AB6DDB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Допускается применение в урнах вставных ведер и мусорных мешков.</w:t>
            </w:r>
          </w:p>
          <w:p w14:paraId="646533A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lastRenderedPageBreak/>
              <w:t>168.3. В целях защиты малых архитектурных форм от графического вандализма следует:</w:t>
            </w:r>
          </w:p>
          <w:p w14:paraId="197AD2D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а) минимизировать площадь поверхностей малых архитектурных форм, при этом свободные поверхности разрешается делать с рельефным </w:t>
            </w:r>
            <w:proofErr w:type="spellStart"/>
            <w:r w:rsidRPr="00394002">
              <w:rPr>
                <w:rFonts w:ascii="Times New Roman" w:eastAsia="Calibri" w:hAnsi="Times New Roman" w:cs="Times New Roman"/>
                <w:bCs/>
                <w:sz w:val="16"/>
                <w:szCs w:val="16"/>
              </w:rPr>
              <w:t>текстурированием</w:t>
            </w:r>
            <w:proofErr w:type="spellEnd"/>
            <w:r w:rsidRPr="00394002">
              <w:rPr>
                <w:rFonts w:ascii="Times New Roman" w:eastAsia="Calibri" w:hAnsi="Times New Roman" w:cs="Times New Roman"/>
                <w:bCs/>
                <w:sz w:val="16"/>
                <w:szCs w:val="16"/>
              </w:rPr>
              <w:t xml:space="preserve"> или перфорированием, препятствующим графическому вандализму или облегчающим его устранение;</w:t>
            </w:r>
          </w:p>
          <w:p w14:paraId="17F7B87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малых архитектурных форм исторические планы местности, навигационные схемы и других элементы).</w:t>
            </w:r>
          </w:p>
          <w:p w14:paraId="156D24D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72C3ED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выбирать или проектировать рельефные поверхности опор освещения, в том числе с использованием краски, содержащей рельефные частицы.»;</w:t>
            </w:r>
          </w:p>
          <w:p w14:paraId="177401B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1.16.</w:t>
            </w:r>
            <w:r w:rsidRPr="00394002">
              <w:rPr>
                <w:rFonts w:ascii="Times New Roman" w:eastAsia="Calibri" w:hAnsi="Times New Roman" w:cs="Times New Roman"/>
                <w:bCs/>
                <w:sz w:val="16"/>
                <w:szCs w:val="16"/>
              </w:rPr>
              <w:t xml:space="preserve"> главу </w:t>
            </w:r>
            <w:r w:rsidRPr="00394002">
              <w:rPr>
                <w:rFonts w:ascii="Times New Roman" w:eastAsia="Calibri" w:hAnsi="Times New Roman" w:cs="Times New Roman"/>
                <w:bCs/>
                <w:sz w:val="16"/>
                <w:szCs w:val="16"/>
                <w:lang w:val="en-US"/>
              </w:rPr>
              <w:t>VI</w:t>
            </w:r>
            <w:r w:rsidRPr="00394002">
              <w:rPr>
                <w:rFonts w:ascii="Times New Roman" w:eastAsia="Calibri" w:hAnsi="Times New Roman" w:cs="Times New Roman"/>
                <w:bCs/>
                <w:sz w:val="16"/>
                <w:szCs w:val="16"/>
              </w:rPr>
              <w:t xml:space="preserve"> Правил изложить в следующей редакции:</w:t>
            </w:r>
          </w:p>
          <w:p w14:paraId="5873B9FA" w14:textId="77777777" w:rsidR="00394002" w:rsidRPr="00394002" w:rsidRDefault="00394002" w:rsidP="00394002">
            <w:pPr>
              <w:ind w:firstLine="153"/>
              <w:jc w:val="both"/>
              <w:rPr>
                <w:rFonts w:ascii="Times New Roman" w:eastAsia="Calibri" w:hAnsi="Times New Roman" w:cs="Times New Roman"/>
                <w:b/>
                <w:bCs/>
                <w:sz w:val="16"/>
                <w:szCs w:val="16"/>
              </w:rPr>
            </w:pPr>
            <w:r w:rsidRPr="00394002">
              <w:rPr>
                <w:rFonts w:ascii="Times New Roman" w:eastAsia="Calibri" w:hAnsi="Times New Roman" w:cs="Times New Roman"/>
                <w:bCs/>
                <w:sz w:val="16"/>
                <w:szCs w:val="16"/>
              </w:rPr>
              <w:t>«</w:t>
            </w:r>
            <w:r w:rsidRPr="00394002">
              <w:rPr>
                <w:rFonts w:ascii="Times New Roman" w:eastAsia="Calibri" w:hAnsi="Times New Roman" w:cs="Times New Roman"/>
                <w:b/>
                <w:bCs/>
                <w:sz w:val="16"/>
                <w:szCs w:val="16"/>
                <w:lang w:val="en-US"/>
              </w:rPr>
              <w:t>VI</w:t>
            </w:r>
            <w:r w:rsidRPr="00394002">
              <w:rPr>
                <w:rFonts w:ascii="Times New Roman" w:eastAsia="Calibri" w:hAnsi="Times New Roman" w:cs="Times New Roman"/>
                <w:b/>
                <w:bCs/>
                <w:sz w:val="16"/>
                <w:szCs w:val="16"/>
              </w:rPr>
              <w:t>.Прокладка, переустройство, ремонт и содержание подземных коммуникаций на территориях общего пользования</w:t>
            </w:r>
          </w:p>
          <w:p w14:paraId="6AB2917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194.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5F84A1A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7E399E4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193. Прокладка </w:t>
            </w:r>
            <w:bookmarkStart w:id="12" w:name="_Hlk22308913"/>
            <w:r w:rsidRPr="00394002">
              <w:rPr>
                <w:rFonts w:ascii="Times New Roman" w:eastAsia="Calibri" w:hAnsi="Times New Roman" w:cs="Times New Roman"/>
                <w:bCs/>
                <w:sz w:val="16"/>
                <w:szCs w:val="16"/>
              </w:rPr>
              <w:t>подземных сооружений и коммуникаций</w:t>
            </w:r>
            <w:bookmarkEnd w:id="12"/>
            <w:r w:rsidRPr="00394002">
              <w:rPr>
                <w:rFonts w:ascii="Times New Roman" w:eastAsia="Calibri" w:hAnsi="Times New Roman" w:cs="Times New Roman"/>
                <w:bCs/>
                <w:sz w:val="16"/>
                <w:szCs w:val="16"/>
              </w:rPr>
              <w:t xml:space="preserve">,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037A5FF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194. Процедура предоставления разрешения на осуществление земляных работ осуществляется на территории городского поселения Безенчук уполномоченным органом местного самоуправления </w:t>
            </w:r>
            <w:bookmarkStart w:id="13" w:name="_Hlk10557791"/>
            <w:r w:rsidRPr="00394002">
              <w:rPr>
                <w:rFonts w:ascii="Times New Roman" w:eastAsia="Calibri" w:hAnsi="Times New Roman" w:cs="Times New Roman"/>
                <w:bCs/>
                <w:sz w:val="16"/>
                <w:szCs w:val="16"/>
              </w:rPr>
              <w:t xml:space="preserve">в соответствии с частью 4 статьи 3.2 Закона Самарской области от 12 июля 2006 года № 90-ГД «О градостроительной деятельности на территории Самарской области», Порядком </w:t>
            </w:r>
            <w:bookmarkStart w:id="14" w:name="_Hlk10815505"/>
            <w:r w:rsidRPr="00394002">
              <w:rPr>
                <w:rFonts w:ascii="Times New Roman" w:eastAsia="Calibri" w:hAnsi="Times New Roman" w:cs="Times New Roman"/>
                <w:bCs/>
                <w:sz w:val="16"/>
                <w:szCs w:val="16"/>
              </w:rPr>
              <w:t>предоставления разрешения на осуществление земляных работ, утвержденным приказом министерства строительства Самарской области от 12 апреля 2019 года № 57-п</w:t>
            </w:r>
            <w:bookmarkEnd w:id="14"/>
            <w:r w:rsidRPr="00394002">
              <w:rPr>
                <w:rFonts w:ascii="Times New Roman" w:eastAsia="Calibri" w:hAnsi="Times New Roman" w:cs="Times New Roman"/>
                <w:bCs/>
                <w:sz w:val="16"/>
                <w:szCs w:val="16"/>
              </w:rPr>
              <w:t xml:space="preserve">, настоящими Правилами и иными муниципальными правовыми актами городского поселения Безенчук, </w:t>
            </w:r>
            <w:bookmarkEnd w:id="13"/>
            <w:r w:rsidRPr="00394002">
              <w:rPr>
                <w:rFonts w:ascii="Times New Roman" w:eastAsia="Calibri" w:hAnsi="Times New Roman" w:cs="Times New Roman"/>
                <w:bCs/>
                <w:sz w:val="16"/>
                <w:szCs w:val="16"/>
              </w:rPr>
              <w:t>в случае осуществления земляных работ:</w:t>
            </w:r>
          </w:p>
          <w:p w14:paraId="08BF592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 или в целях строительства (реконструкции) в соответствии с соглашениями об установлении сервитутов;</w:t>
            </w:r>
          </w:p>
          <w:p w14:paraId="2FCAD96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 на земельном участке, относящемся к общему имуществу собственников помещений в многоквартирном доме.</w:t>
            </w:r>
          </w:p>
          <w:p w14:paraId="1403D1F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Под земляными работами понимаются работы, связанные с разрытием грунта или вскрытием дорожных и иных искусственных покрытий.</w:t>
            </w:r>
          </w:p>
          <w:p w14:paraId="7199A586" w14:textId="77777777" w:rsidR="00394002" w:rsidRPr="00394002" w:rsidRDefault="00394002" w:rsidP="00394002">
            <w:pPr>
              <w:ind w:firstLine="153"/>
              <w:jc w:val="both"/>
              <w:rPr>
                <w:rFonts w:ascii="Times New Roman" w:eastAsia="Calibri" w:hAnsi="Times New Roman" w:cs="Times New Roman"/>
                <w:bCs/>
                <w:sz w:val="16"/>
                <w:szCs w:val="16"/>
              </w:rPr>
            </w:pPr>
            <w:bookmarkStart w:id="15" w:name="_Hlk10560126"/>
            <w:r w:rsidRPr="00394002">
              <w:rPr>
                <w:rFonts w:ascii="Times New Roman" w:eastAsia="Calibri" w:hAnsi="Times New Roman" w:cs="Times New Roman"/>
                <w:bCs/>
                <w:sz w:val="16"/>
                <w:szCs w:val="16"/>
              </w:rPr>
              <w:t>Органом местного самоуправления, уполномоченным на предоставление разрешения на осуществление земляных работ, является Администрация городского поселения Безенчук.</w:t>
            </w:r>
          </w:p>
          <w:bookmarkEnd w:id="15"/>
          <w:p w14:paraId="2E6FEE8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194 настоящих Правил, направляется уведомление о проведении земляных работ по форме, предусмотренной </w:t>
            </w:r>
            <w:hyperlink w:anchor="sub_20000" w:history="1">
              <w:r w:rsidRPr="00394002">
                <w:rPr>
                  <w:rFonts w:ascii="Times New Roman" w:eastAsia="Calibri" w:hAnsi="Times New Roman" w:cs="Times New Roman"/>
                  <w:bCs/>
                  <w:color w:val="0563C1"/>
                  <w:sz w:val="16"/>
                  <w:szCs w:val="16"/>
                  <w:u w:val="single"/>
                </w:rPr>
                <w:t>Приложением</w:t>
              </w:r>
            </w:hyperlink>
            <w:r w:rsidRPr="00394002">
              <w:rPr>
                <w:rFonts w:ascii="Times New Roman" w:eastAsia="Calibri" w:hAnsi="Times New Roman" w:cs="Times New Roman"/>
                <w:bCs/>
                <w:sz w:val="16"/>
                <w:szCs w:val="16"/>
              </w:rPr>
              <w:t xml:space="preserve"> 1 к настоящим Правилам.</w:t>
            </w:r>
          </w:p>
          <w:p w14:paraId="171DA93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14:paraId="67F0D74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195.1.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w:t>
            </w:r>
            <w:bookmarkStart w:id="16" w:name="_Hlk10816201"/>
            <w:r w:rsidRPr="00394002">
              <w:rPr>
                <w:rFonts w:ascii="Times New Roman" w:eastAsia="Calibri" w:hAnsi="Times New Roman" w:cs="Times New Roman"/>
                <w:bCs/>
                <w:sz w:val="16"/>
                <w:szCs w:val="16"/>
              </w:rPr>
              <w:fldChar w:fldCharType="begin"/>
            </w:r>
            <w:r w:rsidRPr="00394002">
              <w:rPr>
                <w:rFonts w:ascii="Times New Roman" w:eastAsia="Calibri" w:hAnsi="Times New Roman" w:cs="Times New Roman"/>
                <w:bCs/>
                <w:sz w:val="16"/>
                <w:szCs w:val="16"/>
              </w:rPr>
              <w:instrText xml:space="preserve"> HYPERLINK \l "sub_20000" </w:instrText>
            </w:r>
            <w:r w:rsidRPr="00394002">
              <w:rPr>
                <w:rFonts w:ascii="Times New Roman" w:eastAsia="Calibri" w:hAnsi="Times New Roman" w:cs="Times New Roman"/>
                <w:bCs/>
                <w:sz w:val="16"/>
                <w:szCs w:val="16"/>
              </w:rPr>
              <w:fldChar w:fldCharType="separate"/>
            </w:r>
            <w:r w:rsidRPr="00394002">
              <w:rPr>
                <w:rFonts w:ascii="Times New Roman" w:eastAsia="Calibri" w:hAnsi="Times New Roman" w:cs="Times New Roman"/>
                <w:bCs/>
                <w:color w:val="0563C1"/>
                <w:sz w:val="16"/>
                <w:szCs w:val="16"/>
                <w:u w:val="single"/>
              </w:rPr>
              <w:t>Приложением</w:t>
            </w:r>
            <w:r w:rsidRPr="00394002">
              <w:rPr>
                <w:rFonts w:ascii="Times New Roman" w:eastAsia="Calibri" w:hAnsi="Times New Roman" w:cs="Times New Roman"/>
                <w:bCs/>
                <w:sz w:val="16"/>
                <w:szCs w:val="16"/>
              </w:rPr>
              <w:fldChar w:fldCharType="end"/>
            </w:r>
            <w:r w:rsidRPr="00394002">
              <w:rPr>
                <w:rFonts w:ascii="Times New Roman" w:eastAsia="Calibri" w:hAnsi="Times New Roman" w:cs="Times New Roman"/>
                <w:bCs/>
                <w:sz w:val="16"/>
                <w:szCs w:val="16"/>
              </w:rPr>
              <w:t xml:space="preserve"> 2 к настоящим Правилам</w:t>
            </w:r>
            <w:bookmarkEnd w:id="16"/>
            <w:r w:rsidRPr="00394002">
              <w:rPr>
                <w:rFonts w:ascii="Times New Roman" w:eastAsia="Calibri" w:hAnsi="Times New Roman" w:cs="Times New Roman"/>
                <w:bCs/>
                <w:sz w:val="16"/>
                <w:szCs w:val="16"/>
              </w:rPr>
              <w:t>, и следующие документы:</w:t>
            </w:r>
          </w:p>
          <w:p w14:paraId="1D8093A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14:paraId="68ACDF48" w14:textId="77777777" w:rsidR="00394002" w:rsidRPr="00394002" w:rsidRDefault="00394002" w:rsidP="00394002">
            <w:pPr>
              <w:ind w:firstLine="153"/>
              <w:jc w:val="both"/>
              <w:rPr>
                <w:rFonts w:ascii="Times New Roman" w:eastAsia="Calibri" w:hAnsi="Times New Roman" w:cs="Times New Roman"/>
                <w:bCs/>
                <w:sz w:val="16"/>
                <w:szCs w:val="16"/>
              </w:rPr>
            </w:pPr>
            <w:bookmarkStart w:id="17" w:name="sub_42"/>
            <w:r w:rsidRPr="00394002">
              <w:rPr>
                <w:rFonts w:ascii="Times New Roman" w:eastAsia="Calibri" w:hAnsi="Times New Roman" w:cs="Times New Roman"/>
                <w:bCs/>
                <w:sz w:val="16"/>
                <w:szCs w:val="16"/>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bookmarkEnd w:id="17"/>
          <w:p w14:paraId="4AFEABC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14:paraId="27114E0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4) </w:t>
            </w:r>
            <w:bookmarkStart w:id="18" w:name="_Hlk10556166"/>
            <w:r w:rsidRPr="00394002">
              <w:rPr>
                <w:rFonts w:ascii="Times New Roman" w:eastAsia="Calibri" w:hAnsi="Times New Roman" w:cs="Times New Roman"/>
                <w:bCs/>
                <w:sz w:val="16"/>
                <w:szCs w:val="16"/>
              </w:rPr>
              <w:t>акт, определяющий состояние элементов благоустройства до начала работ и объемы восстановления</w:t>
            </w:r>
            <w:bookmarkEnd w:id="18"/>
            <w:r w:rsidRPr="00394002">
              <w:rPr>
                <w:rFonts w:ascii="Times New Roman" w:eastAsia="Calibri" w:hAnsi="Times New Roman" w:cs="Times New Roman"/>
                <w:bCs/>
                <w:sz w:val="16"/>
                <w:szCs w:val="16"/>
              </w:rPr>
              <w:t>;</w:t>
            </w:r>
          </w:p>
          <w:p w14:paraId="5DEB671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5)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(далее — схема благоустройства земельного участка);</w:t>
            </w:r>
          </w:p>
          <w:p w14:paraId="2ADEC38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14:paraId="3F01157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7) </w:t>
            </w:r>
            <w:bookmarkStart w:id="19" w:name="_Hlk10813309"/>
            <w:r w:rsidRPr="00394002">
              <w:rPr>
                <w:rFonts w:ascii="Times New Roman" w:eastAsia="Calibri" w:hAnsi="Times New Roman" w:cs="Times New Roman"/>
                <w:bCs/>
                <w:sz w:val="16"/>
                <w:szCs w:val="16"/>
              </w:rPr>
              <w:t>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19"/>
          </w:p>
          <w:p w14:paraId="27A28D1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8) договор со специализированной организацией на восстановление благоустройства.</w:t>
            </w:r>
          </w:p>
          <w:p w14:paraId="220B9109" w14:textId="77777777" w:rsidR="00394002" w:rsidRPr="00394002" w:rsidRDefault="00394002" w:rsidP="00394002">
            <w:pPr>
              <w:ind w:firstLine="153"/>
              <w:jc w:val="both"/>
              <w:rPr>
                <w:rFonts w:ascii="Times New Roman" w:eastAsia="Calibri" w:hAnsi="Times New Roman" w:cs="Times New Roman"/>
                <w:bCs/>
                <w:sz w:val="16"/>
                <w:szCs w:val="16"/>
              </w:rPr>
            </w:pPr>
            <w:bookmarkStart w:id="20" w:name="sub_10042"/>
            <w:r w:rsidRPr="00394002">
              <w:rPr>
                <w:rFonts w:ascii="Times New Roman" w:eastAsia="Calibri" w:hAnsi="Times New Roman" w:cs="Times New Roman"/>
                <w:bCs/>
                <w:sz w:val="16"/>
                <w:szCs w:val="16"/>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14:paraId="30C7CC67" w14:textId="77777777" w:rsidR="00394002" w:rsidRPr="00394002" w:rsidRDefault="00394002" w:rsidP="00394002">
            <w:pPr>
              <w:ind w:firstLine="153"/>
              <w:jc w:val="both"/>
              <w:rPr>
                <w:rFonts w:ascii="Times New Roman" w:eastAsia="Calibri" w:hAnsi="Times New Roman" w:cs="Times New Roman"/>
                <w:bCs/>
                <w:sz w:val="16"/>
                <w:szCs w:val="16"/>
              </w:rPr>
            </w:pPr>
            <w:bookmarkStart w:id="21" w:name="sub_10043"/>
            <w:bookmarkEnd w:id="20"/>
            <w:r w:rsidRPr="00394002">
              <w:rPr>
                <w:rFonts w:ascii="Times New Roman" w:eastAsia="Calibri" w:hAnsi="Times New Roman" w:cs="Times New Roman"/>
                <w:bCs/>
                <w:sz w:val="16"/>
                <w:szCs w:val="16"/>
              </w:rPr>
              <w:t>Не допускается требовать с заявителя представления иных документов, за исключением предусмотренных настоящим пунктом.</w:t>
            </w:r>
          </w:p>
          <w:p w14:paraId="7BF965DA" w14:textId="77777777" w:rsidR="00394002" w:rsidRPr="00394002" w:rsidRDefault="00394002" w:rsidP="00394002">
            <w:pPr>
              <w:ind w:firstLine="153"/>
              <w:jc w:val="both"/>
              <w:rPr>
                <w:rFonts w:ascii="Times New Roman" w:eastAsia="Calibri" w:hAnsi="Times New Roman" w:cs="Times New Roman"/>
                <w:bCs/>
                <w:sz w:val="16"/>
                <w:szCs w:val="16"/>
              </w:rPr>
            </w:pPr>
            <w:bookmarkStart w:id="22" w:name="sub_1005"/>
            <w:bookmarkEnd w:id="21"/>
            <w:r w:rsidRPr="00394002">
              <w:rPr>
                <w:rFonts w:ascii="Times New Roman" w:eastAsia="Calibri" w:hAnsi="Times New Roman" w:cs="Times New Roman"/>
                <w:bCs/>
                <w:sz w:val="16"/>
                <w:szCs w:val="16"/>
              </w:rPr>
              <w:t xml:space="preserve">195.2. Документы и информация, указанные в подпункте 2 и 3 пункта 195.1 настоящих Правил, запрашиваются уполномоченным органом в органах государственной власти и местного самоуправления, </w:t>
            </w:r>
            <w:r w:rsidRPr="00394002">
              <w:rPr>
                <w:rFonts w:ascii="Times New Roman" w:eastAsia="Calibri" w:hAnsi="Times New Roman" w:cs="Times New Roman"/>
                <w:bCs/>
                <w:sz w:val="16"/>
                <w:szCs w:val="16"/>
              </w:rPr>
              <w:lastRenderedPageBreak/>
              <w:t>в распоряжении которых они находятся, если заявитель не представил такие документы и информацию самостоятельно.</w:t>
            </w:r>
          </w:p>
          <w:p w14:paraId="29C5659E" w14:textId="77777777" w:rsidR="00394002" w:rsidRPr="00394002" w:rsidRDefault="00394002" w:rsidP="00394002">
            <w:pPr>
              <w:ind w:firstLine="153"/>
              <w:jc w:val="both"/>
              <w:rPr>
                <w:rFonts w:ascii="Times New Roman" w:eastAsia="Calibri" w:hAnsi="Times New Roman" w:cs="Times New Roman"/>
                <w:bCs/>
                <w:sz w:val="16"/>
                <w:szCs w:val="16"/>
              </w:rPr>
            </w:pPr>
            <w:bookmarkStart w:id="23" w:name="sub_1006"/>
            <w:bookmarkEnd w:id="22"/>
            <w:r w:rsidRPr="00394002">
              <w:rPr>
                <w:rFonts w:ascii="Times New Roman" w:eastAsia="Calibri" w:hAnsi="Times New Roman" w:cs="Times New Roman"/>
                <w:bCs/>
                <w:sz w:val="16"/>
                <w:szCs w:val="16"/>
              </w:rPr>
              <w:t>195.3. На схеме благоустройства земельного участка отображаются:</w:t>
            </w:r>
          </w:p>
          <w:p w14:paraId="14D816F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дорожные покрытия, покрытия площадок и других объектов благоустройства;</w:t>
            </w:r>
          </w:p>
          <w:p w14:paraId="40F6074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существующие и проектируемые инженерные сети;</w:t>
            </w:r>
          </w:p>
          <w:p w14:paraId="3981165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существующие, сохраняемые, сносимые (перемещаемые) и проектируемые зеленые насаждения, объекты и элементы благоустройства;</w:t>
            </w:r>
          </w:p>
          <w:p w14:paraId="2841E2C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ассортимент и стоимость проектируемого посадочного материала, объемы и стоимость работ по благоустройству и озеленению; </w:t>
            </w:r>
          </w:p>
          <w:p w14:paraId="02A53BA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объекты и элементы благоустройства земельного участка.</w:t>
            </w:r>
          </w:p>
          <w:p w14:paraId="17EEC70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К схеме благоустройства земельного участка прикладывается </w:t>
            </w:r>
            <w:bookmarkStart w:id="24" w:name="_Hlk10636188"/>
            <w:r w:rsidRPr="00394002">
              <w:rPr>
                <w:rFonts w:ascii="Times New Roman" w:eastAsia="Calibri" w:hAnsi="Times New Roman" w:cs="Times New Roman"/>
                <w:bCs/>
                <w:sz w:val="16"/>
                <w:szCs w:val="16"/>
              </w:rPr>
              <w:t>график проведения земляных работ и последующих работ по благоустройству</w:t>
            </w:r>
            <w:bookmarkEnd w:id="24"/>
            <w:r w:rsidRPr="00394002">
              <w:rPr>
                <w:rFonts w:ascii="Times New Roman" w:eastAsia="Calibri" w:hAnsi="Times New Roman" w:cs="Times New Roman"/>
                <w:bCs/>
                <w:sz w:val="16"/>
                <w:szCs w:val="16"/>
              </w:rPr>
              <w:t>.</w:t>
            </w:r>
          </w:p>
          <w:p w14:paraId="3E55D1A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195.4.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городского поселения Безенчук и заинтересованных сторон с привлечением специализированной организации, которая будет осуществлять восстановление благоустройства.</w:t>
            </w:r>
          </w:p>
          <w:p w14:paraId="7D57CA8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195.5. Отметку о согласовании </w:t>
            </w:r>
            <w:bookmarkStart w:id="25" w:name="_Hlk10814035"/>
            <w:r w:rsidRPr="00394002">
              <w:rPr>
                <w:rFonts w:ascii="Times New Roman" w:eastAsia="Calibri" w:hAnsi="Times New Roman" w:cs="Times New Roman"/>
                <w:bCs/>
                <w:sz w:val="16"/>
                <w:szCs w:val="16"/>
              </w:rPr>
              <w:t>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25"/>
            <w:r w:rsidRPr="00394002">
              <w:rPr>
                <w:rFonts w:ascii="Times New Roman" w:eastAsia="Calibri" w:hAnsi="Times New Roman" w:cs="Times New Roman"/>
                <w:bCs/>
                <w:sz w:val="16"/>
                <w:szCs w:val="16"/>
              </w:rPr>
              <w:t xml:space="preserve"> схемы движения транспорта и (или) пешеходов необходимо получить в случае, если земляные </w:t>
            </w:r>
            <w:bookmarkStart w:id="26" w:name="_Hlk10813944"/>
            <w:r w:rsidRPr="00394002">
              <w:rPr>
                <w:rFonts w:ascii="Times New Roman" w:eastAsia="Calibri" w:hAnsi="Times New Roman" w:cs="Times New Roman"/>
                <w:bCs/>
                <w:sz w:val="16"/>
                <w:szCs w:val="16"/>
              </w:rPr>
              <w:t>работы связаны с вскрытием дорожных покрытий в местах движения транспорта и пешеходов</w:t>
            </w:r>
            <w:bookmarkEnd w:id="26"/>
            <w:r w:rsidRPr="00394002">
              <w:rPr>
                <w:rFonts w:ascii="Times New Roman" w:eastAsia="Calibri" w:hAnsi="Times New Roman" w:cs="Times New Roman"/>
                <w:bCs/>
                <w:sz w:val="16"/>
                <w:szCs w:val="16"/>
              </w:rPr>
              <w:t>.</w:t>
            </w:r>
          </w:p>
          <w:p w14:paraId="2C0284D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195.6.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sub_42" w:history="1">
              <w:r w:rsidRPr="00394002">
                <w:rPr>
                  <w:rFonts w:ascii="Times New Roman" w:eastAsia="Calibri" w:hAnsi="Times New Roman" w:cs="Times New Roman"/>
                  <w:bCs/>
                  <w:color w:val="0563C1"/>
                  <w:sz w:val="16"/>
                  <w:szCs w:val="16"/>
                  <w:u w:val="single"/>
                </w:rPr>
                <w:t>подпунктом</w:t>
              </w:r>
            </w:hyperlink>
            <w:r w:rsidRPr="00394002">
              <w:rPr>
                <w:rFonts w:ascii="Times New Roman" w:eastAsia="Calibri" w:hAnsi="Times New Roman" w:cs="Times New Roman"/>
                <w:bCs/>
                <w:sz w:val="16"/>
                <w:szCs w:val="16"/>
              </w:rPr>
              <w:t xml:space="preserve"> 2 пункта 195.1 настоящих Правил.</w:t>
            </w:r>
          </w:p>
          <w:p w14:paraId="77AF5BF6" w14:textId="77777777" w:rsidR="00394002" w:rsidRPr="00394002" w:rsidRDefault="00394002" w:rsidP="00394002">
            <w:pPr>
              <w:ind w:firstLine="153"/>
              <w:jc w:val="both"/>
              <w:rPr>
                <w:rFonts w:ascii="Times New Roman" w:eastAsia="Calibri" w:hAnsi="Times New Roman" w:cs="Times New Roman"/>
                <w:bCs/>
                <w:sz w:val="16"/>
                <w:szCs w:val="16"/>
              </w:rPr>
            </w:pPr>
            <w:bookmarkStart w:id="27" w:name="sub_1007"/>
            <w:bookmarkEnd w:id="23"/>
            <w:r w:rsidRPr="00394002">
              <w:rPr>
                <w:rFonts w:ascii="Times New Roman" w:eastAsia="Calibri" w:hAnsi="Times New Roman" w:cs="Times New Roman"/>
                <w:bCs/>
                <w:sz w:val="16"/>
                <w:szCs w:val="16"/>
              </w:rPr>
              <w:t>195.7. Процедура предоставления разрешения на осуществление земляных работ осуществляется без взимания платы с заявителя.</w:t>
            </w:r>
          </w:p>
          <w:p w14:paraId="1D67D21F" w14:textId="77777777" w:rsidR="00394002" w:rsidRPr="00394002" w:rsidRDefault="00394002" w:rsidP="00394002">
            <w:pPr>
              <w:ind w:firstLine="153"/>
              <w:jc w:val="both"/>
              <w:rPr>
                <w:rFonts w:ascii="Times New Roman" w:eastAsia="Calibri" w:hAnsi="Times New Roman" w:cs="Times New Roman"/>
                <w:bCs/>
                <w:sz w:val="16"/>
                <w:szCs w:val="16"/>
              </w:rPr>
            </w:pPr>
            <w:bookmarkStart w:id="28" w:name="sub_1008"/>
            <w:bookmarkEnd w:id="27"/>
            <w:r w:rsidRPr="00394002">
              <w:rPr>
                <w:rFonts w:ascii="Times New Roman" w:eastAsia="Calibri" w:hAnsi="Times New Roman" w:cs="Times New Roman"/>
                <w:bCs/>
                <w:sz w:val="16"/>
                <w:szCs w:val="16"/>
              </w:rPr>
              <w:t>195.8. Основаниями для отказа в предоставлении разрешения на осуществление земляных работ являются:</w:t>
            </w:r>
          </w:p>
          <w:bookmarkEnd w:id="28"/>
          <w:p w14:paraId="32F4BC8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обращение в орган, не уполномоченный на принятие решения о предоставлении разрешения на осуществление земляных работ;</w:t>
            </w:r>
          </w:p>
          <w:p w14:paraId="71F0D1D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2) отсутствие документов, предусмотренных </w:t>
            </w:r>
            <w:hyperlink w:anchor="sub_1004" w:history="1">
              <w:r w:rsidRPr="00394002">
                <w:rPr>
                  <w:rFonts w:ascii="Times New Roman" w:eastAsia="Calibri" w:hAnsi="Times New Roman" w:cs="Times New Roman"/>
                  <w:bCs/>
                  <w:color w:val="0563C1"/>
                  <w:sz w:val="16"/>
                  <w:szCs w:val="16"/>
                  <w:u w:val="single"/>
                </w:rPr>
                <w:t>пунктом</w:t>
              </w:r>
            </w:hyperlink>
            <w:r w:rsidRPr="00394002">
              <w:rPr>
                <w:rFonts w:ascii="Times New Roman" w:eastAsia="Calibri" w:hAnsi="Times New Roman" w:cs="Times New Roman"/>
                <w:bCs/>
                <w:sz w:val="16"/>
                <w:szCs w:val="16"/>
              </w:rPr>
              <w:t xml:space="preserve"> 195.1 настоящих Правил;</w:t>
            </w:r>
          </w:p>
          <w:p w14:paraId="3EAF26A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14:paraId="606AD71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4) нарушение </w:t>
            </w:r>
            <w:hyperlink r:id="rId10" w:history="1">
              <w:r w:rsidRPr="00394002">
                <w:rPr>
                  <w:rFonts w:ascii="Times New Roman" w:eastAsia="Calibri" w:hAnsi="Times New Roman" w:cs="Times New Roman"/>
                  <w:bCs/>
                  <w:color w:val="0563C1"/>
                  <w:sz w:val="16"/>
                  <w:szCs w:val="16"/>
                  <w:u w:val="single"/>
                </w:rPr>
                <w:t>законодательства</w:t>
              </w:r>
            </w:hyperlink>
            <w:r w:rsidRPr="00394002">
              <w:rPr>
                <w:rFonts w:ascii="Times New Roman" w:eastAsia="Calibri" w:hAnsi="Times New Roman" w:cs="Times New Roman"/>
                <w:bCs/>
                <w:sz w:val="16"/>
                <w:szCs w:val="16"/>
              </w:rPr>
              <w:t xml:space="preserve"> Российской Федерации о безопасности дорожного движения;</w:t>
            </w:r>
          </w:p>
          <w:p w14:paraId="7DCB7CC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5) нарушение схемой благоустройства земельного участка требований, установленных настоящими Правилами;</w:t>
            </w:r>
          </w:p>
          <w:p w14:paraId="027FBBB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14:paraId="7950021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Отказ в предоставлении разрешения на осуществление земляных работ по основаниям, не предусмотренным настоящим пунктом, не допускается.</w:t>
            </w:r>
          </w:p>
          <w:p w14:paraId="0D6DEEB4" w14:textId="77777777" w:rsidR="00394002" w:rsidRPr="00394002" w:rsidRDefault="00394002" w:rsidP="00394002">
            <w:pPr>
              <w:ind w:firstLine="153"/>
              <w:jc w:val="both"/>
              <w:rPr>
                <w:rFonts w:ascii="Times New Roman" w:eastAsia="Calibri" w:hAnsi="Times New Roman" w:cs="Times New Roman"/>
                <w:bCs/>
                <w:sz w:val="16"/>
                <w:szCs w:val="16"/>
              </w:rPr>
            </w:pPr>
            <w:bookmarkStart w:id="29" w:name="sub_1009"/>
            <w:r w:rsidRPr="00394002">
              <w:rPr>
                <w:rFonts w:ascii="Times New Roman" w:eastAsia="Calibri" w:hAnsi="Times New Roman" w:cs="Times New Roman"/>
                <w:bCs/>
                <w:sz w:val="16"/>
                <w:szCs w:val="16"/>
              </w:rPr>
              <w:t>195.9. В решении об отказе в предоставлении разрешения на осуществление земляных работ должно быть указано основание такого отказа, предусмотренное пунктом 195.8. настоящих Правил.</w:t>
            </w:r>
            <w:bookmarkStart w:id="30" w:name="sub_1010"/>
            <w:bookmarkEnd w:id="29"/>
          </w:p>
          <w:p w14:paraId="4D6B239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196.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w:t>
            </w:r>
            <w:bookmarkEnd w:id="30"/>
          </w:p>
          <w:p w14:paraId="22422F0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197.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должностное лицо)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6012F61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197.1.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52777BF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197.2. При повреждении существующих подземных сетей, объектов благоустройства составляется акт произвольной формы с участием представителей Администрации городского поселения Безенчук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4CDB81A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197.3. Лицо, осуществляющее работы, обязано: </w:t>
            </w:r>
          </w:p>
          <w:p w14:paraId="1C08E19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1BC3517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высота ограждения - не менее 1,2 м;</w:t>
            </w:r>
          </w:p>
          <w:p w14:paraId="2F194CD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78A5FC0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козырек должен выдерживать действие снеговой нагрузки, а также нагрузки от падения одиночных мелких предметов; </w:t>
            </w:r>
          </w:p>
          <w:p w14:paraId="12C227D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ограждения не должны иметь проемов, кроме ворот и калиток, контролируемых в течение рабочего времени и запираемых после его окончания;</w:t>
            </w:r>
          </w:p>
          <w:p w14:paraId="3D7ECBF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4463249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3) обеспечить видимость ограждения и мест проведения работ для водителей и пешеходов, в том числе в темное время суток с помощью сигнальных фонарей; </w:t>
            </w:r>
          </w:p>
          <w:p w14:paraId="2A804DC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4) обеспечить установку устройств аварийного освещения, информационных стендов и указателей, обеспечивающих безопасность людей и транспорта; </w:t>
            </w:r>
          </w:p>
          <w:p w14:paraId="17340A8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5) на участке, на котором разрешено закрытие всего проезда, обозначить направление объезда; </w:t>
            </w:r>
          </w:p>
          <w:p w14:paraId="4285C5D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lastRenderedPageBreak/>
              <w:t xml:space="preserve">6)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2102FA2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7)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0A42B2F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8)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3BD83B3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9)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14:paraId="7164A17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10)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3C9449E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11) при выезде автотранспорта со строительных площадок и участков производства земляных работ обеспечить очистку или мойку колес;</w:t>
            </w:r>
          </w:p>
          <w:p w14:paraId="1FE4B2F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12) при производстве аварийных работ выполнять их круглосуточно, без выходных и праздничных дней;</w:t>
            </w:r>
          </w:p>
          <w:p w14:paraId="23B335A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13) по окончании земляных работ выполнить мероприятия по восстановлению поврежденных элементов благоустройства, расположенных на территории городского поселения Безенчук, где производились земляные работы.</w:t>
            </w:r>
          </w:p>
          <w:p w14:paraId="2D1D314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197.4. Вскрытие вдоль элементов улично-дорожной сети производится участками длиной: </w:t>
            </w:r>
          </w:p>
          <w:p w14:paraId="53F8A88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 для водопровода, газопровода, канализации и теплотрассы — 200-300 погонных метров; </w:t>
            </w:r>
          </w:p>
          <w:p w14:paraId="0565B87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 для телефонного и электрического кабелей — 500-600 погонных метров.</w:t>
            </w:r>
          </w:p>
          <w:p w14:paraId="2A63091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197.5.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345FCED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197.6.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5A8E8C4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198. При осуществлении земляных работ, в случаях, когда в соответствии с пунктом 194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 </w:t>
            </w:r>
          </w:p>
          <w:p w14:paraId="29A97EC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осуществлении земляных работ также запрещается:</w:t>
            </w:r>
          </w:p>
          <w:p w14:paraId="6670739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030FAB5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2) смещение каких-либо строений и сооружений на трассах существующих подземных сетей; </w:t>
            </w:r>
          </w:p>
          <w:p w14:paraId="0B2D24F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3) засыпка землёй или строительными материалами зелёных насаждений, крышек колодцев и газовых </w:t>
            </w:r>
            <w:proofErr w:type="spellStart"/>
            <w:r w:rsidRPr="00394002">
              <w:rPr>
                <w:rFonts w:ascii="Times New Roman" w:eastAsia="Calibri" w:hAnsi="Times New Roman" w:cs="Times New Roman"/>
                <w:bCs/>
                <w:sz w:val="16"/>
                <w:szCs w:val="16"/>
              </w:rPr>
              <w:t>коверов</w:t>
            </w:r>
            <w:proofErr w:type="spellEnd"/>
            <w:r w:rsidRPr="00394002">
              <w:rPr>
                <w:rFonts w:ascii="Times New Roman" w:eastAsia="Calibri" w:hAnsi="Times New Roman" w:cs="Times New Roman"/>
                <w:bCs/>
                <w:sz w:val="16"/>
                <w:szCs w:val="16"/>
              </w:rPr>
              <w:t xml:space="preserve">, подземных сооружений, водосточных решеток, иных сооружений; </w:t>
            </w:r>
          </w:p>
          <w:p w14:paraId="5DF0C57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78D468F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5) повреждение инженерных сетей и коммуникаций, существующих сооружений, зеленых насаждений и элементов благоустройства;</w:t>
            </w:r>
          </w:p>
          <w:p w14:paraId="07CBE19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6) откачка воды из колодцев, траншей, котлованов на тротуары и проезжую часть улиц;</w:t>
            </w:r>
          </w:p>
          <w:p w14:paraId="339A1C1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7) занимать территорию за пределами границ участка производства земляных работ;</w:t>
            </w:r>
          </w:p>
          <w:p w14:paraId="3A35A8E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городского поселения Безенчук через средства массовой информации, в том числе в сети «Интернет», о сроках закрытия маршрута и изменения схемы движения;</w:t>
            </w:r>
          </w:p>
          <w:p w14:paraId="379E79D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9) производить земляные работы по ремонту инженерных коммуникаций неаварийного характера под видом проведения аварийных работ;</w:t>
            </w:r>
          </w:p>
          <w:p w14:paraId="55B6177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45AECD3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11) оставлять на проезжей части улиц и тротуарах, газонах землю и строительные материалы после окончания производства земляных работ;</w:t>
            </w:r>
          </w:p>
          <w:p w14:paraId="5E040F3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12) перегон по элементам улично-дорожной сети городского поселения Безенчук с твёрдым покрытием тракторов и машин на гусеничном ходу; </w:t>
            </w:r>
          </w:p>
          <w:p w14:paraId="5CC8DFC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13) приёмка в эксплуатацию инженерных сетей без предъявления справки уполномоченного органа о восстановлении дорожных покрытий. </w:t>
            </w:r>
          </w:p>
          <w:p w14:paraId="213E194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198.1. Работы, осуществляемые без разрешения и обнаруженные представителями уполномоченного органа, должны быть немедленно прекращены. </w:t>
            </w:r>
          </w:p>
          <w:p w14:paraId="665DA5C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198.2. Лица, осуществляющие земляные работы, обязаны: </w:t>
            </w:r>
          </w:p>
          <w:p w14:paraId="31AD47A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 обеспечить свободный доступ и подъезды к колодцам и приёмникам посредством своевременной уборки снега, льда, мусора; </w:t>
            </w:r>
          </w:p>
          <w:p w14:paraId="5FA2269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 в течение суток производить работы по очистке дорог от наледи, образующейся в результате течи водопроводных и канализационных сетей;</w:t>
            </w:r>
          </w:p>
          <w:p w14:paraId="6AAF115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3) немедленно устранять течи на коммуникациях.</w:t>
            </w:r>
          </w:p>
          <w:p w14:paraId="593865E8" w14:textId="77777777" w:rsidR="00394002" w:rsidRPr="00394002" w:rsidRDefault="00394002" w:rsidP="00394002">
            <w:pPr>
              <w:ind w:firstLine="153"/>
              <w:jc w:val="both"/>
              <w:rPr>
                <w:rFonts w:ascii="Times New Roman" w:eastAsia="Calibri" w:hAnsi="Times New Roman" w:cs="Times New Roman"/>
                <w:bCs/>
                <w:sz w:val="16"/>
                <w:szCs w:val="16"/>
              </w:rPr>
            </w:pPr>
            <w:bookmarkStart w:id="31" w:name="sub_1011"/>
            <w:r w:rsidRPr="00394002">
              <w:rPr>
                <w:rFonts w:ascii="Times New Roman" w:eastAsia="Calibri" w:hAnsi="Times New Roman" w:cs="Times New Roman"/>
                <w:bCs/>
                <w:sz w:val="16"/>
                <w:szCs w:val="16"/>
              </w:rPr>
              <w:t xml:space="preserve">198.3. Заявитель, а также лицо, направившее уведомление в соответствии с </w:t>
            </w:r>
            <w:hyperlink w:anchor="sub_1003" w:history="1">
              <w:r w:rsidRPr="00394002">
                <w:rPr>
                  <w:rFonts w:ascii="Times New Roman" w:eastAsia="Calibri" w:hAnsi="Times New Roman" w:cs="Times New Roman"/>
                  <w:bCs/>
                  <w:color w:val="0563C1"/>
                  <w:sz w:val="16"/>
                  <w:szCs w:val="16"/>
                  <w:u w:val="single"/>
                </w:rPr>
                <w:t>пунктом</w:t>
              </w:r>
            </w:hyperlink>
            <w:r w:rsidRPr="00394002">
              <w:rPr>
                <w:rFonts w:ascii="Times New Roman" w:eastAsia="Calibri" w:hAnsi="Times New Roman" w:cs="Times New Roman"/>
                <w:bCs/>
                <w:sz w:val="16"/>
                <w:szCs w:val="16"/>
              </w:rPr>
              <w:t xml:space="preserve"> 195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63AA5D6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Заявитель, а также лицо, направившее уведомление в соответствии с </w:t>
            </w:r>
            <w:hyperlink w:anchor="sub_1003" w:history="1">
              <w:r w:rsidRPr="00394002">
                <w:rPr>
                  <w:rFonts w:ascii="Times New Roman" w:eastAsia="Calibri" w:hAnsi="Times New Roman" w:cs="Times New Roman"/>
                  <w:bCs/>
                  <w:color w:val="0563C1"/>
                  <w:sz w:val="16"/>
                  <w:szCs w:val="16"/>
                  <w:u w:val="single"/>
                </w:rPr>
                <w:t>пунктом</w:t>
              </w:r>
            </w:hyperlink>
            <w:r w:rsidRPr="00394002">
              <w:rPr>
                <w:rFonts w:ascii="Times New Roman" w:eastAsia="Calibri" w:hAnsi="Times New Roman" w:cs="Times New Roman"/>
                <w:bCs/>
                <w:sz w:val="16"/>
                <w:szCs w:val="16"/>
              </w:rPr>
              <w:t xml:space="preserve"> 195 настоящих Правил, обязаны в срок, установленный графиком проведения земляных работ и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19CF313C" w14:textId="77777777" w:rsidR="00394002" w:rsidRPr="00394002" w:rsidRDefault="00394002" w:rsidP="00394002">
            <w:pPr>
              <w:ind w:firstLine="153"/>
              <w:jc w:val="both"/>
              <w:rPr>
                <w:rFonts w:ascii="Times New Roman" w:eastAsia="Calibri" w:hAnsi="Times New Roman" w:cs="Times New Roman"/>
                <w:bCs/>
                <w:sz w:val="16"/>
                <w:szCs w:val="16"/>
              </w:rPr>
            </w:pPr>
            <w:bookmarkStart w:id="32" w:name="sub_1012"/>
            <w:bookmarkEnd w:id="31"/>
            <w:r w:rsidRPr="00394002">
              <w:rPr>
                <w:rFonts w:ascii="Times New Roman" w:eastAsia="Calibri" w:hAnsi="Times New Roman" w:cs="Times New Roman"/>
                <w:bCs/>
                <w:sz w:val="16"/>
                <w:szCs w:val="16"/>
              </w:rPr>
              <w:t xml:space="preserve">198.4.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2.05.02-85 </w:t>
            </w:r>
            <w:r w:rsidRPr="00394002">
              <w:rPr>
                <w:rFonts w:ascii="Times New Roman" w:eastAsia="Calibri" w:hAnsi="Times New Roman" w:cs="Times New Roman"/>
                <w:bCs/>
                <w:sz w:val="16"/>
                <w:szCs w:val="16"/>
              </w:rPr>
              <w:lastRenderedPageBreak/>
              <w:t>«Автомобильные дороги».</w:t>
            </w:r>
          </w:p>
          <w:p w14:paraId="3CA0905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восстановлении нарушенных объектов благоустройства по временной схеме должны быть выполнены следующие условия:</w:t>
            </w:r>
          </w:p>
          <w:p w14:paraId="76CDD5E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траншеи и котлованы на асфальтовых покрытиях заделываются слоем щебня средних фракций на ширину вскрытия; </w:t>
            </w:r>
          </w:p>
          <w:p w14:paraId="51950F7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14:paraId="5E7FE3F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14:paraId="6B5A0F8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14:paraId="7912140A" w14:textId="77777777" w:rsidR="00394002" w:rsidRPr="00394002" w:rsidRDefault="00394002" w:rsidP="00394002">
            <w:pPr>
              <w:ind w:firstLine="153"/>
              <w:jc w:val="both"/>
              <w:rPr>
                <w:rFonts w:ascii="Times New Roman" w:eastAsia="Calibri" w:hAnsi="Times New Roman" w:cs="Times New Roman"/>
                <w:bCs/>
                <w:sz w:val="16"/>
                <w:szCs w:val="16"/>
              </w:rPr>
            </w:pPr>
            <w:bookmarkStart w:id="33" w:name="sub_103607"/>
            <w:r w:rsidRPr="00394002">
              <w:rPr>
                <w:rFonts w:ascii="Times New Roman" w:eastAsia="Calibri" w:hAnsi="Times New Roman" w:cs="Times New Roman"/>
                <w:bCs/>
                <w:sz w:val="16"/>
                <w:szCs w:val="16"/>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33"/>
          </w:p>
          <w:p w14:paraId="4597C2C9" w14:textId="77777777" w:rsidR="00394002" w:rsidRPr="00394002" w:rsidRDefault="00394002" w:rsidP="00394002">
            <w:pPr>
              <w:ind w:firstLine="153"/>
              <w:jc w:val="both"/>
              <w:rPr>
                <w:rFonts w:ascii="Times New Roman" w:eastAsia="Calibri" w:hAnsi="Times New Roman" w:cs="Times New Roman"/>
                <w:bCs/>
                <w:sz w:val="16"/>
                <w:szCs w:val="16"/>
              </w:rPr>
            </w:pPr>
            <w:bookmarkStart w:id="34" w:name="sub_1013"/>
            <w:bookmarkEnd w:id="32"/>
            <w:r w:rsidRPr="00394002">
              <w:rPr>
                <w:rFonts w:ascii="Times New Roman" w:eastAsia="Calibri" w:hAnsi="Times New Roman" w:cs="Times New Roman"/>
                <w:bCs/>
                <w:sz w:val="16"/>
                <w:szCs w:val="16"/>
              </w:rPr>
              <w:t>198.5.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Start w:id="35" w:name="sub_1014"/>
            <w:bookmarkEnd w:id="34"/>
          </w:p>
          <w:p w14:paraId="6A187C4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198.6.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w:t>
            </w:r>
            <w:hyperlink w:anchor="sub_30000" w:history="1">
              <w:r w:rsidRPr="00394002">
                <w:rPr>
                  <w:rFonts w:ascii="Times New Roman" w:eastAsia="Calibri" w:hAnsi="Times New Roman" w:cs="Times New Roman"/>
                  <w:bCs/>
                  <w:color w:val="0563C1"/>
                  <w:sz w:val="16"/>
                  <w:szCs w:val="16"/>
                  <w:u w:val="single"/>
                </w:rPr>
                <w:t>Приложением</w:t>
              </w:r>
            </w:hyperlink>
            <w:r w:rsidRPr="00394002">
              <w:rPr>
                <w:rFonts w:ascii="Times New Roman" w:eastAsia="Calibri" w:hAnsi="Times New Roman" w:cs="Times New Roman"/>
                <w:bCs/>
                <w:sz w:val="16"/>
                <w:szCs w:val="16"/>
              </w:rPr>
              <w:t xml:space="preserve"> 3 к настоящим Правилам.</w:t>
            </w:r>
          </w:p>
          <w:p w14:paraId="4865634C" w14:textId="77777777" w:rsidR="00394002" w:rsidRPr="00394002" w:rsidRDefault="00394002" w:rsidP="00394002">
            <w:pPr>
              <w:ind w:firstLine="153"/>
              <w:jc w:val="both"/>
              <w:rPr>
                <w:rFonts w:ascii="Times New Roman" w:eastAsia="Calibri" w:hAnsi="Times New Roman" w:cs="Times New Roman"/>
                <w:bCs/>
                <w:sz w:val="16"/>
                <w:szCs w:val="16"/>
              </w:rPr>
            </w:pPr>
            <w:bookmarkStart w:id="36" w:name="sub_1015"/>
            <w:bookmarkEnd w:id="35"/>
            <w:r w:rsidRPr="00394002">
              <w:rPr>
                <w:rFonts w:ascii="Times New Roman" w:eastAsia="Calibri" w:hAnsi="Times New Roman" w:cs="Times New Roman"/>
                <w:bCs/>
                <w:sz w:val="16"/>
                <w:szCs w:val="16"/>
              </w:rPr>
              <w:t>198.7.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749F45D4" w14:textId="77777777" w:rsidR="00394002" w:rsidRPr="00394002" w:rsidRDefault="00394002" w:rsidP="00394002">
            <w:pPr>
              <w:ind w:firstLine="153"/>
              <w:jc w:val="both"/>
              <w:rPr>
                <w:rFonts w:ascii="Times New Roman" w:eastAsia="Calibri" w:hAnsi="Times New Roman" w:cs="Times New Roman"/>
                <w:bCs/>
                <w:sz w:val="16"/>
                <w:szCs w:val="16"/>
              </w:rPr>
            </w:pPr>
            <w:bookmarkStart w:id="37" w:name="sub_1016"/>
            <w:bookmarkEnd w:id="36"/>
            <w:r w:rsidRPr="00394002">
              <w:rPr>
                <w:rFonts w:ascii="Times New Roman" w:eastAsia="Calibri" w:hAnsi="Times New Roman" w:cs="Times New Roman"/>
                <w:bCs/>
                <w:sz w:val="16"/>
                <w:szCs w:val="16"/>
              </w:rPr>
              <w:t>198.8.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bookmarkEnd w:id="37"/>
          <w:p w14:paraId="1D46D37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198.9.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размешенных в результате проведения земляных работ.»;</w:t>
            </w:r>
          </w:p>
          <w:p w14:paraId="412A98F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1.17.</w:t>
            </w:r>
            <w:r w:rsidRPr="00394002">
              <w:rPr>
                <w:rFonts w:ascii="Times New Roman" w:eastAsia="Calibri" w:hAnsi="Times New Roman" w:cs="Times New Roman"/>
                <w:bCs/>
                <w:sz w:val="16"/>
                <w:szCs w:val="16"/>
              </w:rPr>
              <w:t xml:space="preserve"> главу </w:t>
            </w:r>
            <w:r w:rsidRPr="00394002">
              <w:rPr>
                <w:rFonts w:ascii="Times New Roman" w:eastAsia="Calibri" w:hAnsi="Times New Roman" w:cs="Times New Roman"/>
                <w:bCs/>
                <w:sz w:val="16"/>
                <w:szCs w:val="16"/>
                <w:lang w:val="en-US"/>
              </w:rPr>
              <w:t>VII</w:t>
            </w:r>
            <w:r w:rsidRPr="00394002">
              <w:rPr>
                <w:rFonts w:ascii="Times New Roman" w:eastAsia="Calibri" w:hAnsi="Times New Roman" w:cs="Times New Roman"/>
                <w:bCs/>
                <w:sz w:val="16"/>
                <w:szCs w:val="16"/>
              </w:rPr>
              <w:t xml:space="preserve"> Правил изложить в следующей редакции:</w:t>
            </w:r>
          </w:p>
          <w:p w14:paraId="1A3A88A2" w14:textId="77777777" w:rsidR="00394002" w:rsidRPr="00394002" w:rsidRDefault="00394002" w:rsidP="00394002">
            <w:pPr>
              <w:ind w:firstLine="153"/>
              <w:jc w:val="both"/>
              <w:rPr>
                <w:rFonts w:ascii="Times New Roman" w:eastAsia="Calibri" w:hAnsi="Times New Roman" w:cs="Times New Roman"/>
                <w:b/>
                <w:bCs/>
                <w:sz w:val="16"/>
                <w:szCs w:val="16"/>
              </w:rPr>
            </w:pPr>
            <w:r w:rsidRPr="00394002">
              <w:rPr>
                <w:rFonts w:ascii="Times New Roman" w:eastAsia="Calibri" w:hAnsi="Times New Roman" w:cs="Times New Roman"/>
                <w:bCs/>
                <w:sz w:val="16"/>
                <w:szCs w:val="16"/>
              </w:rPr>
              <w:t>«</w:t>
            </w:r>
            <w:r w:rsidRPr="00394002">
              <w:rPr>
                <w:rFonts w:ascii="Times New Roman" w:eastAsia="Calibri" w:hAnsi="Times New Roman" w:cs="Times New Roman"/>
                <w:b/>
                <w:bCs/>
                <w:sz w:val="16"/>
                <w:szCs w:val="16"/>
              </w:rPr>
              <w:t>Глава VII. Обустройство территории городского поселения Безенчук в целях обеспечения беспрепятственного передвижения по ней инвалидов и других маломобильных групп населения</w:t>
            </w:r>
          </w:p>
          <w:p w14:paraId="529866F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199. При проектировании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w:t>
            </w:r>
          </w:p>
          <w:p w14:paraId="3BB33A2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199.1.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14:paraId="65CB6A0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199.2. Проектирование путей движения маломобильных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14:paraId="47B033D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199.3.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4DC08A2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Тротуары, подходы к зданиям, строениям и сооружениям, ступени и пандусы необходимо выполнять с нескользящей поверхностью.</w:t>
            </w:r>
          </w:p>
          <w:p w14:paraId="6E80E0F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14:paraId="61436C0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199.4.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14:paraId="72940B9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199.5.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w:t>
            </w:r>
            <w:proofErr w:type="spellStart"/>
            <w:r w:rsidRPr="00394002">
              <w:rPr>
                <w:rFonts w:ascii="Times New Roman" w:eastAsia="Calibri" w:hAnsi="Times New Roman" w:cs="Times New Roman"/>
                <w:bCs/>
                <w:sz w:val="16"/>
                <w:szCs w:val="16"/>
              </w:rPr>
              <w:t>мнемокартами</w:t>
            </w:r>
            <w:proofErr w:type="spellEnd"/>
            <w:r w:rsidRPr="00394002">
              <w:rPr>
                <w:rFonts w:ascii="Times New Roman" w:eastAsia="Calibri" w:hAnsi="Times New Roman" w:cs="Times New Roman"/>
                <w:bCs/>
                <w:sz w:val="16"/>
                <w:szCs w:val="16"/>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14:paraId="348E029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тактильных мнемосхемах может размещаться в том числе тактильная пространственная информация, позволяющая определить фактическое положение объектов в пространстве.</w:t>
            </w:r>
          </w:p>
          <w:p w14:paraId="4706273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14:paraId="521AF99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1.18.</w:t>
            </w:r>
            <w:r w:rsidRPr="00394002">
              <w:rPr>
                <w:rFonts w:ascii="Times New Roman" w:eastAsia="Calibri" w:hAnsi="Times New Roman" w:cs="Times New Roman"/>
                <w:bCs/>
                <w:sz w:val="16"/>
                <w:szCs w:val="16"/>
              </w:rPr>
              <w:t xml:space="preserve"> дополнить Правила пунктами 204.9 и 204.10 следующего содержания:</w:t>
            </w:r>
          </w:p>
          <w:p w14:paraId="6FE6E24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«204.9. При реализации проектов благоустройства территории городского поселения Безенчук может обеспечиваться:</w:t>
            </w:r>
          </w:p>
          <w:p w14:paraId="0784EE9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11C1839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б) взаимосвязь пространств городского поселения Безенчук,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14:paraId="47E26AA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в) создание комфортных пешеходных и велосипедных коммуникаций среды, в том числе путем создания в городском поселении Безенчук условий для безопасных и удобных пешеходных и </w:t>
            </w:r>
            <w:r w:rsidRPr="00394002">
              <w:rPr>
                <w:rFonts w:ascii="Times New Roman" w:eastAsia="Calibri" w:hAnsi="Times New Roman" w:cs="Times New Roman"/>
                <w:bCs/>
                <w:sz w:val="16"/>
                <w:szCs w:val="16"/>
              </w:rPr>
              <w:lastRenderedPageBreak/>
              <w:t>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5421B1D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 возможность доступа к основным значимым объектам на территории городского поселения Безенчук и за его пределами, где находятся наиболее востребованные для жителей городского поселения Безенчук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2BAFD7D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13F884C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14:paraId="4009FA0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59C948B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 безопасность и порядок, в том числе путем организации системы освещения и видеонаблюдения.</w:t>
            </w:r>
          </w:p>
          <w:p w14:paraId="19F859F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Реализация комплексных проектов благоустройства территории городского поселения Безенчук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14:paraId="67A05AB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204.10. 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14:paraId="0DC5976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1.19.</w:t>
            </w:r>
            <w:r w:rsidRPr="00394002">
              <w:rPr>
                <w:rFonts w:ascii="Times New Roman" w:eastAsia="Calibri" w:hAnsi="Times New Roman" w:cs="Times New Roman"/>
                <w:bCs/>
                <w:sz w:val="16"/>
                <w:szCs w:val="16"/>
              </w:rPr>
              <w:t xml:space="preserve"> пункт 205 Правил дополнить абзацем следующего содержания:</w:t>
            </w:r>
          </w:p>
          <w:p w14:paraId="704DC0E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«Граждане и организации привлекаются к участию в реализации мероприятий по благоустройству территории городского поселения Безенчук на всех этапах реализации проекта благоустройства.»;</w:t>
            </w:r>
          </w:p>
          <w:p w14:paraId="71EE352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1.20.</w:t>
            </w:r>
            <w:r w:rsidRPr="00394002">
              <w:rPr>
                <w:rFonts w:ascii="Times New Roman" w:eastAsia="Calibri" w:hAnsi="Times New Roman" w:cs="Times New Roman"/>
                <w:bCs/>
                <w:sz w:val="16"/>
                <w:szCs w:val="16"/>
              </w:rPr>
              <w:t xml:space="preserve"> главу X Правил «Контроль за соблюдением норм и правил благоустройства» исключить;</w:t>
            </w:r>
          </w:p>
          <w:p w14:paraId="5A7943A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1.21.</w:t>
            </w:r>
            <w:r w:rsidRPr="00394002">
              <w:rPr>
                <w:rFonts w:ascii="Times New Roman" w:eastAsia="Calibri" w:hAnsi="Times New Roman" w:cs="Times New Roman"/>
                <w:bCs/>
                <w:sz w:val="16"/>
                <w:szCs w:val="16"/>
              </w:rPr>
              <w:t xml:space="preserve"> пункт 223 Правил дополнить абзацами следующего содержания:</w:t>
            </w:r>
          </w:p>
          <w:p w14:paraId="7926141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«Запрещается устраивать ограждение контейнерной площадки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14:paraId="44DDCB2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 без визуально воспринимаемых деформаций.</w:t>
            </w:r>
          </w:p>
          <w:p w14:paraId="0BC7DA3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Контейнерную площадку разрешается освещать в вечерне-ночное время с использованием установок наружного освещения.</w:t>
            </w:r>
          </w:p>
          <w:p w14:paraId="0D0AF5D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Крыши контейнерных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14:paraId="78857FE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1.22.</w:t>
            </w:r>
            <w:r w:rsidRPr="00394002">
              <w:rPr>
                <w:rFonts w:ascii="Times New Roman" w:eastAsia="Calibri" w:hAnsi="Times New Roman" w:cs="Times New Roman"/>
                <w:bCs/>
                <w:sz w:val="16"/>
                <w:szCs w:val="16"/>
              </w:rPr>
              <w:t xml:space="preserve"> дополнить Правила главой </w:t>
            </w:r>
            <w:r w:rsidRPr="00394002">
              <w:rPr>
                <w:rFonts w:ascii="Times New Roman" w:eastAsia="Calibri" w:hAnsi="Times New Roman" w:cs="Times New Roman"/>
                <w:bCs/>
                <w:sz w:val="16"/>
                <w:szCs w:val="16"/>
                <w:lang w:val="en-US"/>
              </w:rPr>
              <w:t>XIV</w:t>
            </w:r>
            <w:r w:rsidRPr="00394002">
              <w:rPr>
                <w:rFonts w:ascii="Times New Roman" w:eastAsia="Calibri" w:hAnsi="Times New Roman" w:cs="Times New Roman"/>
                <w:bCs/>
                <w:sz w:val="16"/>
                <w:szCs w:val="16"/>
              </w:rPr>
              <w:t xml:space="preserve"> следующего содержания:</w:t>
            </w:r>
          </w:p>
          <w:p w14:paraId="3489DD53" w14:textId="77777777" w:rsidR="00394002" w:rsidRPr="00394002" w:rsidRDefault="00394002" w:rsidP="00394002">
            <w:pPr>
              <w:ind w:firstLine="153"/>
              <w:jc w:val="both"/>
              <w:rPr>
                <w:rFonts w:ascii="Times New Roman" w:eastAsia="Calibri" w:hAnsi="Times New Roman" w:cs="Times New Roman"/>
                <w:b/>
                <w:bCs/>
                <w:sz w:val="16"/>
                <w:szCs w:val="16"/>
              </w:rPr>
            </w:pPr>
            <w:r w:rsidRPr="00394002">
              <w:rPr>
                <w:rFonts w:ascii="Times New Roman" w:eastAsia="Calibri" w:hAnsi="Times New Roman" w:cs="Times New Roman"/>
                <w:bCs/>
                <w:sz w:val="16"/>
                <w:szCs w:val="16"/>
              </w:rPr>
              <w:t>«</w:t>
            </w:r>
            <w:r w:rsidRPr="00394002">
              <w:rPr>
                <w:rFonts w:ascii="Times New Roman" w:eastAsia="Calibri" w:hAnsi="Times New Roman" w:cs="Times New Roman"/>
                <w:b/>
                <w:bCs/>
                <w:sz w:val="16"/>
                <w:szCs w:val="16"/>
              </w:rPr>
              <w:t xml:space="preserve">Глава </w:t>
            </w:r>
            <w:r w:rsidRPr="00394002">
              <w:rPr>
                <w:rFonts w:ascii="Times New Roman" w:eastAsia="Calibri" w:hAnsi="Times New Roman" w:cs="Times New Roman"/>
                <w:b/>
                <w:bCs/>
                <w:sz w:val="16"/>
                <w:szCs w:val="16"/>
                <w:lang w:val="en-US"/>
              </w:rPr>
              <w:t>XIV</w:t>
            </w:r>
            <w:r w:rsidRPr="00394002">
              <w:rPr>
                <w:rFonts w:ascii="Times New Roman" w:eastAsia="Calibri" w:hAnsi="Times New Roman" w:cs="Times New Roman"/>
                <w:b/>
                <w:bCs/>
                <w:sz w:val="16"/>
                <w:szCs w:val="16"/>
              </w:rPr>
              <w:t>. Выпас и прогон сельскохозяйственных животных</w:t>
            </w:r>
          </w:p>
          <w:p w14:paraId="27FC896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230.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14:paraId="1E2FFC8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14:paraId="31F68A4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231.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w:t>
            </w:r>
            <w:proofErr w:type="gramStart"/>
            <w:r w:rsidRPr="00394002">
              <w:rPr>
                <w:rFonts w:ascii="Times New Roman" w:eastAsia="Calibri" w:hAnsi="Times New Roman" w:cs="Times New Roman"/>
                <w:bCs/>
                <w:sz w:val="16"/>
                <w:szCs w:val="16"/>
              </w:rPr>
              <w:t>выпас</w:t>
            </w:r>
            <w:proofErr w:type="gramEnd"/>
            <w:r w:rsidRPr="00394002">
              <w:rPr>
                <w:rFonts w:ascii="Times New Roman" w:eastAsia="Calibri" w:hAnsi="Times New Roman" w:cs="Times New Roman"/>
                <w:bCs/>
                <w:sz w:val="16"/>
                <w:szCs w:val="16"/>
              </w:rPr>
              <w:t xml:space="preserve">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14:paraId="5A24709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14:paraId="4300D2D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232. Во всех случаях, предусмотренных пунктами 230 и 231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14:paraId="11A51E2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233.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14:paraId="0681AF4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234. Прогон сельскохозяйственных животных от мест их постоянного нахождения до места сбора в стада и обратно осуществляется </w:t>
            </w:r>
            <w:bookmarkStart w:id="38" w:name="_Hlk96684435"/>
            <w:r w:rsidRPr="00394002">
              <w:rPr>
                <w:rFonts w:ascii="Times New Roman" w:eastAsia="Calibri" w:hAnsi="Times New Roman" w:cs="Times New Roman"/>
                <w:bCs/>
                <w:sz w:val="16"/>
                <w:szCs w:val="16"/>
              </w:rPr>
              <w:t xml:space="preserve">на поводе </w:t>
            </w:r>
            <w:bookmarkEnd w:id="38"/>
            <w:r w:rsidRPr="00394002">
              <w:rPr>
                <w:rFonts w:ascii="Times New Roman" w:eastAsia="Calibri" w:hAnsi="Times New Roman" w:cs="Times New Roman"/>
                <w:bCs/>
                <w:sz w:val="16"/>
                <w:szCs w:val="16"/>
              </w:rPr>
              <w:t>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14:paraId="382E281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w:t>
            </w:r>
          </w:p>
          <w:p w14:paraId="5DC4A00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235. Даты начала и окончания выпаса в городском поселении Безенчук, маршруты и время прогона и выпаса сельскохозяйственных животных по территории городского поселения Безенчук определяются </w:t>
            </w:r>
            <w:bookmarkStart w:id="39" w:name="_Hlk96673617"/>
            <w:r w:rsidRPr="00394002">
              <w:rPr>
                <w:rFonts w:ascii="Times New Roman" w:eastAsia="Calibri" w:hAnsi="Times New Roman" w:cs="Times New Roman"/>
                <w:bCs/>
                <w:sz w:val="16"/>
                <w:szCs w:val="16"/>
              </w:rPr>
              <w:t>постановлением Администрации городского поселения</w:t>
            </w:r>
            <w:bookmarkEnd w:id="39"/>
            <w:r w:rsidRPr="00394002">
              <w:rPr>
                <w:rFonts w:ascii="Times New Roman" w:eastAsia="Calibri" w:hAnsi="Times New Roman" w:cs="Times New Roman"/>
                <w:bCs/>
                <w:sz w:val="16"/>
                <w:szCs w:val="16"/>
              </w:rPr>
              <w:t xml:space="preserve"> Безенчук. </w:t>
            </w:r>
          </w:p>
          <w:p w14:paraId="5B3CADD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14:paraId="41E62E3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lastRenderedPageBreak/>
              <w:t>Время прогона и выпаса сельскохозяйственных животных по территории городского поселения Безенчук должно быть определено не ранее 6.00 и не позднее 21.00 по местному времени в рабочие дни и не ранее 7.00 и не позднее 20.00 по местному времени в выходные и праздничные дни.</w:t>
            </w:r>
          </w:p>
          <w:p w14:paraId="3688637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обсуждения и согласования дат начала и окончания выпаса в городском поселении Безенчук, маршрутов и времени прогона и выпаса сельскохозяйственных животных по территории городского поселения Безенчук, а также для внесения изменений в ранее установленные постановлением Администрации городского поселения Безенчук даты начала и окончания выпаса, маршруты и время прогона и выпаса сельскохозяйственных животных по территории городского поселения Безенчук могут проводиться собрания граждан в порядке, определенном законодательством Российской Федерации и муниципальными правовыми актами городского поселения Безенчук.</w:t>
            </w:r>
          </w:p>
          <w:p w14:paraId="295C20B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 вопросам, указанным в абзаце четвертом настоящего пункта, граждане также вправе направлять обращения в Администрацию городского поселения Безенчук в соответствии с Федеральным законом от 02.05.2006 № 59-ФЗ «О порядке рассмотрения обращений граждан Российской Федерации».</w:t>
            </w:r>
          </w:p>
          <w:p w14:paraId="4E5F386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Выпас и прогон сельскохозяйственных животных производится с установлением публичного сервитута либо без установления такового.</w:t>
            </w:r>
          </w:p>
          <w:p w14:paraId="3603F5A1"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236.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14:paraId="50F2E10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Пастух обязан следить и не допускать, чтобы сельскохозяйственные животные отбились от стада во время прогона, выпаса. </w:t>
            </w:r>
          </w:p>
          <w:p w14:paraId="10AFA49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237. При осуществлении выпаса сельскохозяйственных животных допускается:</w:t>
            </w:r>
          </w:p>
          <w:p w14:paraId="3D49B63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1) свободный выпас сельскохозяйственных животных на огороженной территории;</w:t>
            </w:r>
          </w:p>
          <w:p w14:paraId="4FDFCD1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 выпас сельскохозяйственных животных на неогороженных территориях (пастбищах) под надзором собственника или пастуха.</w:t>
            </w:r>
          </w:p>
          <w:p w14:paraId="57CAFFC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Выпас лошадей допускается лишь в их стреноженном состоянии.</w:t>
            </w:r>
          </w:p>
          <w:p w14:paraId="21C2959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238. При осуществлении выпаса и прогона сельскохозяйственных животных запрещается:</w:t>
            </w:r>
          </w:p>
          <w:p w14:paraId="40F25D3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безнадзорное пребывание сельскохозяйственных животных вне специально отведенных для выпаса и прогона мест;</w:t>
            </w:r>
          </w:p>
          <w:p w14:paraId="2CEF9F4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14:paraId="7FBEA13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выпас сельскохозяйственных животных на неогороженных территориях (пастбищах) без надзора;</w:t>
            </w:r>
          </w:p>
          <w:p w14:paraId="4F3B91D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14:paraId="3B56133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выпас сельскохозяйственных животных на территориях общего пользования городского поселения Безенчук,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14:paraId="702BC40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выпас сельскохозяйственных животных в границах полосы отвода автомобильной дороги;</w:t>
            </w:r>
          </w:p>
          <w:p w14:paraId="5A0B157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оставлять на автомобильной дороге сельскохозяйственных животных без надзора;</w:t>
            </w:r>
          </w:p>
          <w:p w14:paraId="7643F5A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14:paraId="2834366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вести сельскохозяйственных животных по автомобильной дороге с </w:t>
            </w:r>
            <w:proofErr w:type="spellStart"/>
            <w:r w:rsidRPr="00394002">
              <w:rPr>
                <w:rFonts w:ascii="Times New Roman" w:eastAsia="Calibri" w:hAnsi="Times New Roman" w:cs="Times New Roman"/>
                <w:bCs/>
                <w:sz w:val="16"/>
                <w:szCs w:val="16"/>
              </w:rPr>
              <w:t>асфальто</w:t>
            </w:r>
            <w:proofErr w:type="spellEnd"/>
            <w:r w:rsidRPr="00394002">
              <w:rPr>
                <w:rFonts w:ascii="Times New Roman" w:eastAsia="Calibri" w:hAnsi="Times New Roman" w:cs="Times New Roman"/>
                <w:bCs/>
                <w:sz w:val="16"/>
                <w:szCs w:val="16"/>
              </w:rPr>
              <w:t>- и цементобетонным покрытием при наличии иных путей;</w:t>
            </w:r>
          </w:p>
          <w:p w14:paraId="7617D75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выпас сельскохозяйственных животных и организация для них летних лагерей, ванн в границах прибрежных защитных полос;</w:t>
            </w:r>
          </w:p>
          <w:p w14:paraId="0BAE3C1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14:paraId="3643290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1.23.</w:t>
            </w:r>
            <w:r w:rsidRPr="00394002">
              <w:rPr>
                <w:rFonts w:ascii="Times New Roman" w:eastAsia="Calibri" w:hAnsi="Times New Roman" w:cs="Times New Roman"/>
                <w:bCs/>
                <w:sz w:val="16"/>
                <w:szCs w:val="16"/>
              </w:rPr>
              <w:t xml:space="preserve"> дополнить Правила приложениями 1, 2, 3 следующего содержания:</w:t>
            </w:r>
          </w:p>
          <w:p w14:paraId="4989A4A5"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«Приложение 1</w:t>
            </w:r>
          </w:p>
          <w:p w14:paraId="407E2323"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к </w:t>
            </w:r>
            <w:bookmarkStart w:id="40" w:name="_Hlk97806953"/>
            <w:r w:rsidRPr="00394002">
              <w:rPr>
                <w:rFonts w:ascii="Times New Roman" w:eastAsia="Calibri" w:hAnsi="Times New Roman" w:cs="Times New Roman"/>
                <w:bCs/>
                <w:sz w:val="16"/>
                <w:szCs w:val="16"/>
              </w:rPr>
              <w:t xml:space="preserve">Правилам благоустройства </w:t>
            </w:r>
          </w:p>
          <w:p w14:paraId="4216BD59"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территории городского поселения Безенчук </w:t>
            </w:r>
          </w:p>
          <w:p w14:paraId="7D6ACBAE"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муниципального района Безенчукский Самарской области, </w:t>
            </w:r>
          </w:p>
          <w:p w14:paraId="0514D5F0"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утвержденных решением Собрания представителей </w:t>
            </w:r>
          </w:p>
          <w:p w14:paraId="0B601841"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городского поселения Безенчук </w:t>
            </w:r>
          </w:p>
          <w:p w14:paraId="008F34B5"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муниципального района Безенчукский Самарской области </w:t>
            </w:r>
          </w:p>
          <w:p w14:paraId="10E5B4FC"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от 12.10.2017 № 3/25</w:t>
            </w:r>
            <w:bookmarkEnd w:id="40"/>
          </w:p>
          <w:p w14:paraId="0A38BDDC" w14:textId="77777777" w:rsidR="00394002" w:rsidRPr="00394002" w:rsidRDefault="00394002" w:rsidP="00394002">
            <w:pPr>
              <w:ind w:firstLine="153"/>
              <w:jc w:val="both"/>
              <w:rPr>
                <w:rFonts w:ascii="Times New Roman" w:eastAsia="Calibri" w:hAnsi="Times New Roman" w:cs="Times New Roman"/>
                <w:bCs/>
                <w:sz w:val="8"/>
                <w:szCs w:val="8"/>
              </w:rPr>
            </w:pPr>
          </w:p>
          <w:p w14:paraId="3DD853F3"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Руководителю уполномоченного</w:t>
            </w:r>
          </w:p>
          <w:p w14:paraId="2F195F81"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органа местного самоуправления</w:t>
            </w:r>
          </w:p>
          <w:p w14:paraId="7B71A39D"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519EB060"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наименование руководителя</w:t>
            </w:r>
          </w:p>
          <w:p w14:paraId="4FE133E8"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и уполномоченного органа</w:t>
            </w:r>
          </w:p>
          <w:p w14:paraId="0D912DBE"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15947910"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наименование юридического лица</w:t>
            </w:r>
          </w:p>
          <w:p w14:paraId="7BF526A3"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с указанием организационно-</w:t>
            </w:r>
          </w:p>
          <w:p w14:paraId="06D83487"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правовой формы,</w:t>
            </w:r>
          </w:p>
          <w:p w14:paraId="2F63D584"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240304D1"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место нахождения, ИНН - для</w:t>
            </w:r>
          </w:p>
          <w:p w14:paraId="22DC93EE"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юридических лиц,</w:t>
            </w:r>
          </w:p>
          <w:p w14:paraId="0323C850"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0EC8570B"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ФИО, адрес регистрации (места</w:t>
            </w:r>
          </w:p>
          <w:p w14:paraId="36BFFA65"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жительства),</w:t>
            </w:r>
          </w:p>
          <w:p w14:paraId="7DF5C469"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587CFA89"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реквизиты документа,</w:t>
            </w:r>
          </w:p>
          <w:p w14:paraId="4DA4467D"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удостоверяющего личность - для</w:t>
            </w:r>
          </w:p>
          <w:p w14:paraId="323118C1"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физических лиц</w:t>
            </w:r>
          </w:p>
          <w:p w14:paraId="208F7ACF"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3B6710BF"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ФИО. реквизиты документа,</w:t>
            </w:r>
          </w:p>
          <w:p w14:paraId="7BFA360A"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подтверждающего</w:t>
            </w:r>
          </w:p>
          <w:p w14:paraId="48F828D9"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7343F98D"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полномочия - для представителей</w:t>
            </w:r>
          </w:p>
          <w:p w14:paraId="11C98592"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заявителя</w:t>
            </w:r>
          </w:p>
          <w:p w14:paraId="7B15E284"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lastRenderedPageBreak/>
              <w:t>_____________________________,</w:t>
            </w:r>
          </w:p>
          <w:p w14:paraId="119FCFCD"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w:t>
            </w:r>
          </w:p>
          <w:p w14:paraId="3AF3AA0A"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почтовый адрес, адрес</w:t>
            </w:r>
          </w:p>
          <w:p w14:paraId="30CF0ECF"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электронной почты,</w:t>
            </w:r>
          </w:p>
          <w:p w14:paraId="1277F87D" w14:textId="77777777" w:rsidR="00394002" w:rsidRPr="00394002" w:rsidRDefault="00394002" w:rsidP="00393E78">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номер телефона</w:t>
            </w:r>
          </w:p>
          <w:p w14:paraId="1F848C5C" w14:textId="77777777" w:rsidR="00394002" w:rsidRPr="00394002" w:rsidRDefault="00394002" w:rsidP="00394002">
            <w:pPr>
              <w:ind w:firstLine="153"/>
              <w:jc w:val="both"/>
              <w:rPr>
                <w:rFonts w:ascii="Times New Roman" w:eastAsia="Calibri" w:hAnsi="Times New Roman" w:cs="Times New Roman"/>
                <w:bCs/>
                <w:sz w:val="16"/>
                <w:szCs w:val="16"/>
              </w:rPr>
            </w:pPr>
          </w:p>
          <w:p w14:paraId="3B095AB2" w14:textId="6DAE88BF" w:rsidR="00394002" w:rsidRPr="00394002" w:rsidRDefault="00394002" w:rsidP="00DA2F24">
            <w:pPr>
              <w:ind w:firstLine="153"/>
              <w:jc w:val="center"/>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Уведомление</w:t>
            </w:r>
            <w:r w:rsidR="00DA2F24">
              <w:rPr>
                <w:rFonts w:ascii="Times New Roman" w:eastAsia="Calibri" w:hAnsi="Times New Roman" w:cs="Times New Roman"/>
                <w:b/>
                <w:bCs/>
                <w:sz w:val="16"/>
                <w:szCs w:val="16"/>
              </w:rPr>
              <w:t xml:space="preserve"> </w:t>
            </w:r>
            <w:r w:rsidRPr="00394002">
              <w:rPr>
                <w:rFonts w:ascii="Times New Roman" w:eastAsia="Calibri" w:hAnsi="Times New Roman" w:cs="Times New Roman"/>
                <w:b/>
                <w:bCs/>
                <w:sz w:val="16"/>
                <w:szCs w:val="16"/>
              </w:rPr>
              <w:t>о проведении земляных работ</w:t>
            </w:r>
          </w:p>
          <w:p w14:paraId="70E93E1F" w14:textId="77777777" w:rsidR="00394002" w:rsidRPr="00394002" w:rsidRDefault="00394002" w:rsidP="00394002">
            <w:pPr>
              <w:ind w:firstLine="153"/>
              <w:jc w:val="both"/>
              <w:rPr>
                <w:rFonts w:ascii="Times New Roman" w:eastAsia="Calibri" w:hAnsi="Times New Roman" w:cs="Times New Roman"/>
                <w:bCs/>
                <w:sz w:val="8"/>
                <w:szCs w:val="8"/>
              </w:rPr>
            </w:pPr>
          </w:p>
          <w:p w14:paraId="3F0114D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14:paraId="27892D0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(наименование населённого пункта. улицы, номер участка, указывается</w:t>
            </w:r>
          </w:p>
          <w:p w14:paraId="54917D3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 том числе кадастровый номер земельного участка, если он имеется)</w:t>
            </w:r>
          </w:p>
          <w:p w14:paraId="6C7CD99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Необходимость проведения земляных работ обусловлена аварией________________</w:t>
            </w:r>
          </w:p>
          <w:p w14:paraId="0CB3EA9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_______________________________________________________</w:t>
            </w:r>
            <w:proofErr w:type="gramStart"/>
            <w:r w:rsidRPr="00394002">
              <w:rPr>
                <w:rFonts w:ascii="Times New Roman" w:eastAsia="Calibri" w:hAnsi="Times New Roman" w:cs="Times New Roman"/>
                <w:bCs/>
                <w:sz w:val="16"/>
                <w:szCs w:val="16"/>
              </w:rPr>
              <w:t>_(</w:t>
            </w:r>
            <w:proofErr w:type="gramEnd"/>
            <w:r w:rsidRPr="00394002">
              <w:rPr>
                <w:rFonts w:ascii="Times New Roman" w:eastAsia="Calibri" w:hAnsi="Times New Roman" w:cs="Times New Roman"/>
                <w:bCs/>
                <w:sz w:val="16"/>
                <w:szCs w:val="16"/>
              </w:rPr>
              <w:t>указывается фактически</w:t>
            </w:r>
          </w:p>
          <w:p w14:paraId="6D3C7FF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произошедшее повреждение (уничтожение) имущества в результате произошедшей аварии).</w:t>
            </w:r>
          </w:p>
          <w:p w14:paraId="45054AD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Представляю график планируемого проведения земляных работ:</w:t>
            </w:r>
          </w:p>
          <w:p w14:paraId="77160C79" w14:textId="77777777" w:rsidR="00394002" w:rsidRPr="00394002" w:rsidRDefault="00394002" w:rsidP="00394002">
            <w:pPr>
              <w:ind w:firstLine="153"/>
              <w:jc w:val="both"/>
              <w:rPr>
                <w:rFonts w:ascii="Times New Roman" w:eastAsia="Calibri" w:hAnsi="Times New Roman" w:cs="Times New Roman"/>
                <w:bCs/>
                <w:sz w:val="16"/>
                <w:szCs w:val="16"/>
              </w:rPr>
            </w:pPr>
          </w:p>
          <w:tbl>
            <w:tblPr>
              <w:tblStyle w:val="400"/>
              <w:tblW w:w="0" w:type="auto"/>
              <w:tblLook w:val="04A0" w:firstRow="1" w:lastRow="0" w:firstColumn="1" w:lastColumn="0" w:noHBand="0" w:noVBand="1"/>
            </w:tblPr>
            <w:tblGrid>
              <w:gridCol w:w="406"/>
              <w:gridCol w:w="2770"/>
              <w:gridCol w:w="3979"/>
            </w:tblGrid>
            <w:tr w:rsidR="00394002" w:rsidRPr="00394002" w14:paraId="3AB06E92" w14:textId="77777777" w:rsidTr="00DA2F24">
              <w:tc>
                <w:tcPr>
                  <w:tcW w:w="406" w:type="dxa"/>
                </w:tcPr>
                <w:p w14:paraId="23E97864" w14:textId="77777777" w:rsidR="00394002" w:rsidRPr="00394002" w:rsidRDefault="00394002" w:rsidP="00394002">
                  <w:pPr>
                    <w:ind w:firstLine="153"/>
                    <w:jc w:val="both"/>
                    <w:rPr>
                      <w:rFonts w:ascii="Times New Roman" w:hAnsi="Times New Roman"/>
                      <w:bCs/>
                      <w:sz w:val="16"/>
                      <w:szCs w:val="16"/>
                    </w:rPr>
                  </w:pPr>
                  <w:r w:rsidRPr="00394002">
                    <w:rPr>
                      <w:rFonts w:ascii="Times New Roman" w:hAnsi="Times New Roman"/>
                      <w:bCs/>
                      <w:sz w:val="16"/>
                      <w:szCs w:val="16"/>
                    </w:rPr>
                    <w:t>№</w:t>
                  </w:r>
                </w:p>
              </w:tc>
              <w:tc>
                <w:tcPr>
                  <w:tcW w:w="2770" w:type="dxa"/>
                </w:tcPr>
                <w:p w14:paraId="4EBC66AC" w14:textId="77777777" w:rsidR="00394002" w:rsidRPr="00394002" w:rsidRDefault="00394002" w:rsidP="00394002">
                  <w:pPr>
                    <w:ind w:firstLine="153"/>
                    <w:jc w:val="both"/>
                    <w:rPr>
                      <w:rFonts w:ascii="Times New Roman" w:hAnsi="Times New Roman"/>
                      <w:bCs/>
                      <w:sz w:val="16"/>
                      <w:szCs w:val="16"/>
                    </w:rPr>
                  </w:pPr>
                  <w:r w:rsidRPr="00394002">
                    <w:rPr>
                      <w:rFonts w:ascii="Times New Roman" w:hAnsi="Times New Roman"/>
                      <w:bCs/>
                      <w:sz w:val="16"/>
                      <w:szCs w:val="16"/>
                    </w:rPr>
                    <w:t>Мероприятие</w:t>
                  </w:r>
                </w:p>
              </w:tc>
              <w:tc>
                <w:tcPr>
                  <w:tcW w:w="3979" w:type="dxa"/>
                </w:tcPr>
                <w:p w14:paraId="2CBBC63A" w14:textId="77777777" w:rsidR="00394002" w:rsidRPr="00394002" w:rsidRDefault="00394002" w:rsidP="00394002">
                  <w:pPr>
                    <w:ind w:firstLine="153"/>
                    <w:jc w:val="both"/>
                    <w:rPr>
                      <w:rFonts w:ascii="Times New Roman" w:hAnsi="Times New Roman"/>
                      <w:bCs/>
                      <w:sz w:val="16"/>
                      <w:szCs w:val="16"/>
                    </w:rPr>
                  </w:pPr>
                  <w:r w:rsidRPr="00394002">
                    <w:rPr>
                      <w:rFonts w:ascii="Times New Roman" w:hAnsi="Times New Roman"/>
                      <w:bCs/>
                      <w:sz w:val="16"/>
                      <w:szCs w:val="16"/>
                    </w:rPr>
                    <w:t>Начальные и конечные даты и время проведения соответствующего мероприятия</w:t>
                  </w:r>
                </w:p>
              </w:tc>
            </w:tr>
            <w:tr w:rsidR="00394002" w:rsidRPr="00394002" w14:paraId="61F8AAFF" w14:textId="77777777" w:rsidTr="00DA2F24">
              <w:tc>
                <w:tcPr>
                  <w:tcW w:w="406" w:type="dxa"/>
                </w:tcPr>
                <w:p w14:paraId="1D8EA62A" w14:textId="77777777" w:rsidR="00394002" w:rsidRPr="00394002" w:rsidRDefault="00394002" w:rsidP="00394002">
                  <w:pPr>
                    <w:ind w:firstLine="153"/>
                    <w:jc w:val="both"/>
                    <w:rPr>
                      <w:rFonts w:ascii="Times New Roman" w:hAnsi="Times New Roman"/>
                      <w:bCs/>
                      <w:sz w:val="16"/>
                      <w:szCs w:val="16"/>
                    </w:rPr>
                  </w:pPr>
                </w:p>
              </w:tc>
              <w:tc>
                <w:tcPr>
                  <w:tcW w:w="2770" w:type="dxa"/>
                </w:tcPr>
                <w:p w14:paraId="04896BE8" w14:textId="77777777" w:rsidR="00394002" w:rsidRPr="00394002" w:rsidRDefault="00394002" w:rsidP="00394002">
                  <w:pPr>
                    <w:ind w:firstLine="153"/>
                    <w:jc w:val="both"/>
                    <w:rPr>
                      <w:rFonts w:ascii="Times New Roman" w:hAnsi="Times New Roman"/>
                      <w:bCs/>
                      <w:sz w:val="16"/>
                      <w:szCs w:val="16"/>
                    </w:rPr>
                  </w:pPr>
                </w:p>
              </w:tc>
              <w:tc>
                <w:tcPr>
                  <w:tcW w:w="3979" w:type="dxa"/>
                </w:tcPr>
                <w:p w14:paraId="26FD642C" w14:textId="77777777" w:rsidR="00394002" w:rsidRPr="00394002" w:rsidRDefault="00394002" w:rsidP="00394002">
                  <w:pPr>
                    <w:ind w:firstLine="153"/>
                    <w:jc w:val="both"/>
                    <w:rPr>
                      <w:rFonts w:ascii="Times New Roman" w:hAnsi="Times New Roman"/>
                      <w:bCs/>
                      <w:sz w:val="16"/>
                      <w:szCs w:val="16"/>
                    </w:rPr>
                  </w:pPr>
                </w:p>
              </w:tc>
            </w:tr>
            <w:tr w:rsidR="00394002" w:rsidRPr="00394002" w14:paraId="5AF88702" w14:textId="77777777" w:rsidTr="00DA2F24">
              <w:tc>
                <w:tcPr>
                  <w:tcW w:w="406" w:type="dxa"/>
                </w:tcPr>
                <w:p w14:paraId="1BC4EFA0" w14:textId="77777777" w:rsidR="00394002" w:rsidRPr="00394002" w:rsidRDefault="00394002" w:rsidP="00394002">
                  <w:pPr>
                    <w:ind w:firstLine="153"/>
                    <w:jc w:val="both"/>
                    <w:rPr>
                      <w:rFonts w:ascii="Times New Roman" w:hAnsi="Times New Roman"/>
                      <w:bCs/>
                      <w:sz w:val="16"/>
                      <w:szCs w:val="16"/>
                    </w:rPr>
                  </w:pPr>
                </w:p>
              </w:tc>
              <w:tc>
                <w:tcPr>
                  <w:tcW w:w="2770" w:type="dxa"/>
                </w:tcPr>
                <w:p w14:paraId="6D2991AF" w14:textId="77777777" w:rsidR="00394002" w:rsidRPr="00394002" w:rsidRDefault="00394002" w:rsidP="00394002">
                  <w:pPr>
                    <w:ind w:firstLine="153"/>
                    <w:jc w:val="both"/>
                    <w:rPr>
                      <w:rFonts w:ascii="Times New Roman" w:hAnsi="Times New Roman"/>
                      <w:bCs/>
                      <w:sz w:val="16"/>
                      <w:szCs w:val="16"/>
                    </w:rPr>
                  </w:pPr>
                </w:p>
              </w:tc>
              <w:tc>
                <w:tcPr>
                  <w:tcW w:w="3979" w:type="dxa"/>
                </w:tcPr>
                <w:p w14:paraId="6EC6C821" w14:textId="77777777" w:rsidR="00394002" w:rsidRPr="00394002" w:rsidRDefault="00394002" w:rsidP="00394002">
                  <w:pPr>
                    <w:ind w:firstLine="153"/>
                    <w:jc w:val="both"/>
                    <w:rPr>
                      <w:rFonts w:ascii="Times New Roman" w:hAnsi="Times New Roman"/>
                      <w:bCs/>
                      <w:sz w:val="16"/>
                      <w:szCs w:val="16"/>
                    </w:rPr>
                  </w:pPr>
                </w:p>
              </w:tc>
            </w:tr>
          </w:tbl>
          <w:p w14:paraId="0603C63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59D7BC8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Даю согласие на обработку моих персональных данных, указанных в заявлении, в порядке, установленном </w:t>
            </w:r>
            <w:hyperlink r:id="rId11" w:history="1">
              <w:r w:rsidRPr="00394002">
                <w:rPr>
                  <w:rFonts w:ascii="Times New Roman" w:eastAsia="Calibri" w:hAnsi="Times New Roman" w:cs="Times New Roman"/>
                  <w:bCs/>
                  <w:color w:val="0563C1"/>
                  <w:sz w:val="16"/>
                  <w:szCs w:val="16"/>
                  <w:u w:val="single"/>
                </w:rPr>
                <w:t>законодательством</w:t>
              </w:r>
            </w:hyperlink>
            <w:r w:rsidRPr="00394002">
              <w:rPr>
                <w:rFonts w:ascii="Times New Roman" w:eastAsia="Calibri" w:hAnsi="Times New Roman" w:cs="Times New Roman"/>
                <w:bCs/>
                <w:sz w:val="16"/>
                <w:szCs w:val="16"/>
              </w:rPr>
              <w:t xml:space="preserve"> Российской Федерации о персональных данных</w:t>
            </w:r>
            <w:r w:rsidRPr="00394002">
              <w:rPr>
                <w:rFonts w:ascii="Times New Roman" w:eastAsia="Calibri" w:hAnsi="Times New Roman" w:cs="Times New Roman"/>
                <w:bCs/>
                <w:sz w:val="16"/>
                <w:szCs w:val="16"/>
                <w:vertAlign w:val="superscript"/>
              </w:rPr>
              <w:footnoteReference w:id="1"/>
            </w:r>
            <w:r w:rsidRPr="00394002">
              <w:rPr>
                <w:rFonts w:ascii="Times New Roman" w:eastAsia="Calibri" w:hAnsi="Times New Roman" w:cs="Times New Roman"/>
                <w:bCs/>
                <w:sz w:val="16"/>
                <w:szCs w:val="16"/>
              </w:rPr>
              <w:t>.</w:t>
            </w:r>
          </w:p>
          <w:p w14:paraId="4468D971" w14:textId="77777777" w:rsidR="00394002" w:rsidRPr="00394002" w:rsidRDefault="00394002" w:rsidP="00394002">
            <w:pPr>
              <w:ind w:firstLine="153"/>
              <w:jc w:val="both"/>
              <w:rPr>
                <w:rFonts w:ascii="Times New Roman" w:eastAsia="Calibri" w:hAnsi="Times New Roman" w:cs="Times New Roman"/>
                <w:bCs/>
                <w:sz w:val="16"/>
                <w:szCs w:val="16"/>
              </w:rPr>
            </w:pPr>
            <w:bookmarkStart w:id="42" w:name="_Hlk10815552"/>
            <w:r w:rsidRPr="00394002">
              <w:rPr>
                <w:rFonts w:ascii="Times New Roman" w:eastAsia="Calibri" w:hAnsi="Times New Roman" w:cs="Times New Roman"/>
                <w:bCs/>
                <w:sz w:val="16"/>
                <w:szCs w:val="16"/>
              </w:rPr>
              <w:t>___________________               ___________________________________________________</w:t>
            </w:r>
          </w:p>
          <w:p w14:paraId="056A9FB1" w14:textId="2D67FFA4"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w:t>
            </w:r>
            <w:proofErr w:type="gramStart"/>
            <w:r w:rsidRPr="00394002">
              <w:rPr>
                <w:rFonts w:ascii="Times New Roman" w:eastAsia="Calibri" w:hAnsi="Times New Roman" w:cs="Times New Roman"/>
                <w:bCs/>
                <w:sz w:val="16"/>
                <w:szCs w:val="16"/>
              </w:rPr>
              <w:t xml:space="preserve">подпись)   </w:t>
            </w:r>
            <w:proofErr w:type="gramEnd"/>
            <w:r w:rsidRPr="00394002">
              <w:rPr>
                <w:rFonts w:ascii="Times New Roman" w:eastAsia="Calibri" w:hAnsi="Times New Roman" w:cs="Times New Roman"/>
                <w:bCs/>
                <w:sz w:val="16"/>
                <w:szCs w:val="16"/>
              </w:rPr>
              <w:t xml:space="preserve">                                   (фамилия, имя и (при наличии) отчество подписавшего лица</w:t>
            </w:r>
          </w:p>
          <w:p w14:paraId="667D026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___________________________________________________</w:t>
            </w:r>
          </w:p>
          <w:p w14:paraId="64D1C643"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наименование должности подписавшего лица либо</w:t>
            </w:r>
          </w:p>
          <w:p w14:paraId="5EAFF5E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___________________________________________________</w:t>
            </w:r>
          </w:p>
          <w:p w14:paraId="1F7A22B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М.П.                                                                       указание на то, что подписавшее лицо</w:t>
            </w:r>
          </w:p>
          <w:p w14:paraId="2B91D6D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юридических                          ___________________________________________________</w:t>
            </w:r>
          </w:p>
          <w:p w14:paraId="14EBB73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лиц, при </w:t>
            </w:r>
            <w:proofErr w:type="gramStart"/>
            <w:r w:rsidRPr="00394002">
              <w:rPr>
                <w:rFonts w:ascii="Times New Roman" w:eastAsia="Calibri" w:hAnsi="Times New Roman" w:cs="Times New Roman"/>
                <w:bCs/>
                <w:sz w:val="16"/>
                <w:szCs w:val="16"/>
              </w:rPr>
              <w:t xml:space="preserve">наличии)   </w:t>
            </w:r>
            <w:proofErr w:type="gramEnd"/>
            <w:r w:rsidRPr="00394002">
              <w:rPr>
                <w:rFonts w:ascii="Times New Roman" w:eastAsia="Calibri" w:hAnsi="Times New Roman" w:cs="Times New Roman"/>
                <w:bCs/>
                <w:sz w:val="16"/>
                <w:szCs w:val="16"/>
              </w:rPr>
              <w:t xml:space="preserve">                                                     является представителем по доверенности)</w:t>
            </w:r>
          </w:p>
          <w:p w14:paraId="333E1C85" w14:textId="77777777" w:rsidR="00DA2F24" w:rsidRPr="00DA2F24" w:rsidRDefault="00DA2F24" w:rsidP="00DA2F24">
            <w:pPr>
              <w:ind w:firstLine="153"/>
              <w:jc w:val="right"/>
              <w:rPr>
                <w:rFonts w:ascii="Times New Roman" w:eastAsia="Calibri" w:hAnsi="Times New Roman" w:cs="Times New Roman"/>
                <w:bCs/>
                <w:sz w:val="8"/>
                <w:szCs w:val="8"/>
              </w:rPr>
            </w:pPr>
            <w:bookmarkStart w:id="43" w:name="sub_10001"/>
            <w:bookmarkEnd w:id="42"/>
            <w:bookmarkEnd w:id="43"/>
          </w:p>
          <w:p w14:paraId="316DD180" w14:textId="09C70601"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Приложение 2</w:t>
            </w:r>
          </w:p>
          <w:p w14:paraId="5D0AF0FE"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к Правилам благоустройства </w:t>
            </w:r>
          </w:p>
          <w:p w14:paraId="07CC23C8"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территории городского поселения Безенчук </w:t>
            </w:r>
          </w:p>
          <w:p w14:paraId="3D856B86"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муниципального района Безенчукский Самарской области, </w:t>
            </w:r>
          </w:p>
          <w:p w14:paraId="427AD28A"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утвержденных решением Собрания представителей </w:t>
            </w:r>
          </w:p>
          <w:p w14:paraId="7CEBD052"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городского поселения Безенчук </w:t>
            </w:r>
          </w:p>
          <w:p w14:paraId="7DA3D1F8"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муниципального района Безенчукский Самарской области </w:t>
            </w:r>
          </w:p>
          <w:p w14:paraId="10BB24C9"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от 12.10.2017 № 3/25</w:t>
            </w:r>
          </w:p>
          <w:p w14:paraId="767EF913" w14:textId="77777777" w:rsidR="00394002" w:rsidRPr="00394002" w:rsidRDefault="00394002" w:rsidP="00DA2F24">
            <w:pPr>
              <w:ind w:firstLine="153"/>
              <w:jc w:val="right"/>
              <w:rPr>
                <w:rFonts w:ascii="Times New Roman" w:eastAsia="Calibri" w:hAnsi="Times New Roman" w:cs="Times New Roman"/>
                <w:bCs/>
                <w:sz w:val="8"/>
                <w:szCs w:val="8"/>
              </w:rPr>
            </w:pPr>
          </w:p>
          <w:p w14:paraId="579ADE9F"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Руководителю уполномоченного органа</w:t>
            </w:r>
          </w:p>
          <w:p w14:paraId="6B5B661B"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2C691B10"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(наименование руководителя</w:t>
            </w:r>
          </w:p>
          <w:p w14:paraId="573FF506"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и уполномоченного органа)</w:t>
            </w:r>
          </w:p>
          <w:p w14:paraId="4BA7DA92"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0178E264"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юридических лиц: наименование,</w:t>
            </w:r>
          </w:p>
          <w:p w14:paraId="1591D785"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место нахождения,</w:t>
            </w:r>
          </w:p>
          <w:p w14:paraId="1705BDD8"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5250D31C"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ОГРН, ИНН</w:t>
            </w:r>
            <w:r w:rsidRPr="00394002">
              <w:rPr>
                <w:rFonts w:ascii="Times New Roman" w:eastAsia="Calibri" w:hAnsi="Times New Roman" w:cs="Times New Roman"/>
                <w:bCs/>
                <w:sz w:val="16"/>
                <w:szCs w:val="16"/>
                <w:vertAlign w:val="superscript"/>
              </w:rPr>
              <w:footnoteReference w:id="2"/>
            </w:r>
          </w:p>
          <w:p w14:paraId="01BFADE2"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317E64A9"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физических лиц: фамилия, имя и</w:t>
            </w:r>
          </w:p>
          <w:p w14:paraId="58E86BA8"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(при наличии) отчество,</w:t>
            </w:r>
          </w:p>
          <w:p w14:paraId="6776E8B7"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57CAA8C5"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дата и место рождения, адрес места</w:t>
            </w:r>
          </w:p>
          <w:p w14:paraId="14B963D0"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жительства (регистрации)</w:t>
            </w:r>
          </w:p>
          <w:p w14:paraId="2736D8AA"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7E22AAC6"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реквизиты документа,</w:t>
            </w:r>
          </w:p>
          <w:p w14:paraId="12FE76E7"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удостоверяющего личность</w:t>
            </w:r>
          </w:p>
          <w:p w14:paraId="472430E4"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527484C7"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(наименование, серия и номер, дата</w:t>
            </w:r>
          </w:p>
          <w:p w14:paraId="5B1699FD"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выдачи, наименование органа,</w:t>
            </w:r>
          </w:p>
          <w:p w14:paraId="0D1E54A2"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выдавшего документ)</w:t>
            </w:r>
          </w:p>
          <w:p w14:paraId="5FA17688"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504D3BA3"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номер телефона, факс</w:t>
            </w:r>
          </w:p>
          <w:p w14:paraId="3DF5BC33"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w:t>
            </w:r>
          </w:p>
          <w:p w14:paraId="1741BE28"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почтовый адрес и (или) адрес</w:t>
            </w:r>
          </w:p>
          <w:p w14:paraId="5028BEE6" w14:textId="77777777" w:rsidR="00394002" w:rsidRPr="00394002" w:rsidRDefault="00394002" w:rsidP="00DA2F24">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электронной почты для связи</w:t>
            </w:r>
          </w:p>
          <w:p w14:paraId="4A728E63" w14:textId="4DA59981" w:rsidR="00394002" w:rsidRPr="00394002" w:rsidRDefault="00394002" w:rsidP="00DA2F24">
            <w:pPr>
              <w:ind w:firstLine="153"/>
              <w:jc w:val="center"/>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Заявление</w:t>
            </w:r>
            <w:r w:rsidR="00DA2F24">
              <w:rPr>
                <w:rFonts w:ascii="Times New Roman" w:eastAsia="Calibri" w:hAnsi="Times New Roman" w:cs="Times New Roman"/>
                <w:b/>
                <w:bCs/>
                <w:sz w:val="16"/>
                <w:szCs w:val="16"/>
              </w:rPr>
              <w:t xml:space="preserve"> </w:t>
            </w:r>
            <w:r w:rsidRPr="00394002">
              <w:rPr>
                <w:rFonts w:ascii="Times New Roman" w:eastAsia="Calibri" w:hAnsi="Times New Roman" w:cs="Times New Roman"/>
                <w:b/>
                <w:bCs/>
                <w:sz w:val="16"/>
                <w:szCs w:val="16"/>
              </w:rPr>
              <w:t>о предоставлении разрешения на осуществление земляных работ</w:t>
            </w:r>
          </w:p>
          <w:p w14:paraId="06A8BC4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Прошу предоставить разрешение на осуществление земляных работ на следующем земельном участке/на земле, государственная собственность на которую не разграничена (указывается нужное).</w:t>
            </w:r>
          </w:p>
          <w:p w14:paraId="124BD24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Кадастровый номер земельного участка: ______________________________ (если имеется).</w:t>
            </w:r>
          </w:p>
          <w:p w14:paraId="01CDAEA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Местоположение земельного участка (участка земли, государственная собственность на которую не разграничена): _________________________________________ ___________________________________________(указывается адрес земельного участка: адрес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 в отношении участка земли, государственная собственность на которую не разграничена, указываются координаты характерных точек границ территории)</w:t>
            </w:r>
          </w:p>
          <w:p w14:paraId="4AB2087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lastRenderedPageBreak/>
              <w:t>Площадь земельного участка (земли) ___________________________ кв. м (указывается площадь земельного участка (земли); площадь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w:t>
            </w:r>
          </w:p>
          <w:p w14:paraId="2AFCC31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Приложения, согласно </w:t>
            </w:r>
            <w:hyperlink w:anchor="sub_1004" w:history="1">
              <w:r w:rsidRPr="00394002">
                <w:rPr>
                  <w:rFonts w:ascii="Times New Roman" w:eastAsia="Calibri" w:hAnsi="Times New Roman" w:cs="Times New Roman"/>
                  <w:bCs/>
                  <w:color w:val="0563C1"/>
                  <w:sz w:val="16"/>
                  <w:szCs w:val="16"/>
                  <w:u w:val="single"/>
                </w:rPr>
                <w:t>пункту 4</w:t>
              </w:r>
            </w:hyperlink>
            <w:r w:rsidRPr="00394002">
              <w:rPr>
                <w:rFonts w:ascii="Times New Roman" w:eastAsia="Calibri" w:hAnsi="Times New Roman" w:cs="Times New Roman"/>
                <w:bCs/>
                <w:sz w:val="16"/>
                <w:szCs w:val="16"/>
              </w:rPr>
              <w:t xml:space="preserve"> Порядка предоставления разрешения на осуществление земляных работ, утвержденного приказом министерства строительства Самарской области от 12 апреля 2019 года № 57-п. </w:t>
            </w:r>
          </w:p>
          <w:p w14:paraId="3DD4F065"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Даю согласие на обработку моих персональных данных, указанных в заявлении в порядке, установленном </w:t>
            </w:r>
            <w:hyperlink r:id="rId12" w:history="1">
              <w:r w:rsidRPr="00394002">
                <w:rPr>
                  <w:rFonts w:ascii="Times New Roman" w:eastAsia="Calibri" w:hAnsi="Times New Roman" w:cs="Times New Roman"/>
                  <w:bCs/>
                  <w:color w:val="0563C1"/>
                  <w:sz w:val="16"/>
                  <w:szCs w:val="16"/>
                  <w:u w:val="single"/>
                </w:rPr>
                <w:t>законодательством</w:t>
              </w:r>
            </w:hyperlink>
            <w:r w:rsidRPr="00394002">
              <w:rPr>
                <w:rFonts w:ascii="Times New Roman" w:eastAsia="Calibri" w:hAnsi="Times New Roman" w:cs="Times New Roman"/>
                <w:bCs/>
                <w:sz w:val="16"/>
                <w:szCs w:val="16"/>
              </w:rPr>
              <w:t xml:space="preserve"> Российской Федерации о персональных данных</w:t>
            </w:r>
            <w:r w:rsidRPr="00394002">
              <w:rPr>
                <w:rFonts w:ascii="Times New Roman" w:eastAsia="Calibri" w:hAnsi="Times New Roman" w:cs="Times New Roman"/>
                <w:bCs/>
                <w:sz w:val="16"/>
                <w:szCs w:val="16"/>
                <w:vertAlign w:val="superscript"/>
              </w:rPr>
              <w:footnoteReference w:id="3"/>
            </w:r>
            <w:r w:rsidRPr="00394002">
              <w:rPr>
                <w:rFonts w:ascii="Times New Roman" w:eastAsia="Calibri" w:hAnsi="Times New Roman" w:cs="Times New Roman"/>
                <w:bCs/>
                <w:sz w:val="16"/>
                <w:szCs w:val="16"/>
              </w:rPr>
              <w:t>.</w:t>
            </w:r>
          </w:p>
          <w:p w14:paraId="2D171E85" w14:textId="77777777" w:rsidR="00394002" w:rsidRPr="00394002" w:rsidRDefault="00394002" w:rsidP="00394002">
            <w:pPr>
              <w:ind w:firstLine="153"/>
              <w:jc w:val="both"/>
              <w:rPr>
                <w:rFonts w:ascii="Times New Roman" w:eastAsia="Calibri" w:hAnsi="Times New Roman" w:cs="Times New Roman"/>
                <w:bCs/>
                <w:sz w:val="16"/>
                <w:szCs w:val="16"/>
              </w:rPr>
            </w:pPr>
            <w:bookmarkStart w:id="46" w:name="sub_20001"/>
            <w:bookmarkStart w:id="47" w:name="_Hlk10818234"/>
            <w:bookmarkEnd w:id="46"/>
            <w:r w:rsidRPr="00394002">
              <w:rPr>
                <w:rFonts w:ascii="Times New Roman" w:eastAsia="Calibri" w:hAnsi="Times New Roman" w:cs="Times New Roman"/>
                <w:bCs/>
                <w:sz w:val="16"/>
                <w:szCs w:val="16"/>
              </w:rPr>
              <w:t>___________________               ___________________________________________________</w:t>
            </w:r>
          </w:p>
          <w:p w14:paraId="6AFAA742" w14:textId="175F6D84"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w:t>
            </w:r>
            <w:proofErr w:type="gramStart"/>
            <w:r w:rsidRPr="00394002">
              <w:rPr>
                <w:rFonts w:ascii="Times New Roman" w:eastAsia="Calibri" w:hAnsi="Times New Roman" w:cs="Times New Roman"/>
                <w:bCs/>
                <w:sz w:val="16"/>
                <w:szCs w:val="16"/>
              </w:rPr>
              <w:t xml:space="preserve">подпись)   </w:t>
            </w:r>
            <w:proofErr w:type="gramEnd"/>
            <w:r w:rsidRPr="00394002">
              <w:rPr>
                <w:rFonts w:ascii="Times New Roman" w:eastAsia="Calibri" w:hAnsi="Times New Roman" w:cs="Times New Roman"/>
                <w:bCs/>
                <w:sz w:val="16"/>
                <w:szCs w:val="16"/>
              </w:rPr>
              <w:t xml:space="preserve">                                    (фамилия, имя и (при наличии) отчество подписавшего лица</w:t>
            </w:r>
          </w:p>
          <w:p w14:paraId="2CEF921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___________________________________________________</w:t>
            </w:r>
          </w:p>
          <w:p w14:paraId="7DC4C47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наименование должности подписавшего лица либо</w:t>
            </w:r>
          </w:p>
          <w:p w14:paraId="00B2CF7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___________________________________________________</w:t>
            </w:r>
          </w:p>
          <w:p w14:paraId="66CE035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указание на то, что подписавшее лицо</w:t>
            </w:r>
          </w:p>
          <w:p w14:paraId="0862E4C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(для юридических                          ___________________________________________________</w:t>
            </w:r>
          </w:p>
          <w:p w14:paraId="54F009ED" w14:textId="62A0E361"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w:t>
            </w:r>
            <w:proofErr w:type="gramStart"/>
            <w:r w:rsidRPr="00394002">
              <w:rPr>
                <w:rFonts w:ascii="Times New Roman" w:eastAsia="Calibri" w:hAnsi="Times New Roman" w:cs="Times New Roman"/>
                <w:bCs/>
                <w:sz w:val="16"/>
                <w:szCs w:val="16"/>
              </w:rPr>
              <w:t xml:space="preserve">лиц)   </w:t>
            </w:r>
            <w:proofErr w:type="gramEnd"/>
            <w:r w:rsidRPr="00394002">
              <w:rPr>
                <w:rFonts w:ascii="Times New Roman" w:eastAsia="Calibri" w:hAnsi="Times New Roman" w:cs="Times New Roman"/>
                <w:bCs/>
                <w:sz w:val="16"/>
                <w:szCs w:val="16"/>
              </w:rPr>
              <w:t xml:space="preserve">                                                является представителем по доверенности)</w:t>
            </w:r>
          </w:p>
          <w:p w14:paraId="002F7128" w14:textId="77777777" w:rsidR="00394002" w:rsidRPr="00394002" w:rsidRDefault="00394002" w:rsidP="00D67D09">
            <w:pPr>
              <w:ind w:firstLine="153"/>
              <w:jc w:val="right"/>
              <w:rPr>
                <w:rFonts w:ascii="Times New Roman" w:eastAsia="Calibri" w:hAnsi="Times New Roman" w:cs="Times New Roman"/>
                <w:bCs/>
                <w:sz w:val="16"/>
                <w:szCs w:val="16"/>
              </w:rPr>
            </w:pPr>
            <w:bookmarkStart w:id="48" w:name="sub_30000"/>
            <w:bookmarkStart w:id="49" w:name="_Hlk10817891"/>
            <w:bookmarkEnd w:id="47"/>
            <w:bookmarkEnd w:id="48"/>
            <w:r w:rsidRPr="00394002">
              <w:rPr>
                <w:rFonts w:ascii="Times New Roman" w:eastAsia="Calibri" w:hAnsi="Times New Roman" w:cs="Times New Roman"/>
                <w:bCs/>
                <w:sz w:val="16"/>
                <w:szCs w:val="16"/>
              </w:rPr>
              <w:t>Приложение 3</w:t>
            </w:r>
          </w:p>
          <w:p w14:paraId="3714B80A" w14:textId="77777777" w:rsidR="00394002" w:rsidRPr="00394002" w:rsidRDefault="00394002" w:rsidP="00D67D09">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к </w:t>
            </w:r>
            <w:bookmarkEnd w:id="49"/>
            <w:r w:rsidRPr="00394002">
              <w:rPr>
                <w:rFonts w:ascii="Times New Roman" w:eastAsia="Calibri" w:hAnsi="Times New Roman" w:cs="Times New Roman"/>
                <w:bCs/>
                <w:sz w:val="16"/>
                <w:szCs w:val="16"/>
              </w:rPr>
              <w:t xml:space="preserve">Правилам благоустройства </w:t>
            </w:r>
          </w:p>
          <w:p w14:paraId="30E52D6E" w14:textId="77777777" w:rsidR="00394002" w:rsidRPr="00394002" w:rsidRDefault="00394002" w:rsidP="00D67D09">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территории городского поселения Безенчук </w:t>
            </w:r>
          </w:p>
          <w:p w14:paraId="630C95FF" w14:textId="77777777" w:rsidR="00394002" w:rsidRPr="00394002" w:rsidRDefault="00394002" w:rsidP="00D67D09">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муниципального района Безенчукский Самарской области, </w:t>
            </w:r>
          </w:p>
          <w:p w14:paraId="74E34AF3" w14:textId="77777777" w:rsidR="00394002" w:rsidRPr="00394002" w:rsidRDefault="00394002" w:rsidP="00D67D09">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утвержденных решением Собрания представителей </w:t>
            </w:r>
          </w:p>
          <w:p w14:paraId="4EBF3B05" w14:textId="77777777" w:rsidR="00394002" w:rsidRPr="00394002" w:rsidRDefault="00394002" w:rsidP="00D67D09">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городского поселения Безенчук </w:t>
            </w:r>
          </w:p>
          <w:p w14:paraId="19481AA4" w14:textId="77777777" w:rsidR="00394002" w:rsidRPr="00394002" w:rsidRDefault="00394002" w:rsidP="00D67D09">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муниципального района Безенчукский Самарской области </w:t>
            </w:r>
          </w:p>
          <w:p w14:paraId="7E32C7A9" w14:textId="77777777" w:rsidR="00394002" w:rsidRPr="00394002" w:rsidRDefault="00394002" w:rsidP="00D67D09">
            <w:pPr>
              <w:ind w:firstLine="153"/>
              <w:jc w:val="right"/>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от 12.10.2017 № 3/25</w:t>
            </w:r>
          </w:p>
          <w:p w14:paraId="355BD79F" w14:textId="77777777" w:rsidR="00394002" w:rsidRPr="00394002" w:rsidRDefault="00394002" w:rsidP="00D67D09">
            <w:pPr>
              <w:ind w:firstLine="153"/>
              <w:jc w:val="center"/>
              <w:rPr>
                <w:rFonts w:ascii="Times New Roman" w:eastAsia="Calibri" w:hAnsi="Times New Roman" w:cs="Times New Roman"/>
                <w:bCs/>
                <w:sz w:val="16"/>
                <w:szCs w:val="16"/>
              </w:rPr>
            </w:pPr>
            <w:r w:rsidRPr="00394002">
              <w:rPr>
                <w:rFonts w:ascii="Times New Roman" w:eastAsia="Calibri" w:hAnsi="Times New Roman" w:cs="Times New Roman"/>
                <w:b/>
                <w:bCs/>
                <w:sz w:val="16"/>
                <w:szCs w:val="16"/>
              </w:rPr>
              <w:t>Акт</w:t>
            </w:r>
            <w:r w:rsidRPr="00394002">
              <w:rPr>
                <w:rFonts w:ascii="Times New Roman" w:eastAsia="Calibri" w:hAnsi="Times New Roman" w:cs="Times New Roman"/>
                <w:b/>
                <w:bCs/>
                <w:sz w:val="16"/>
                <w:szCs w:val="16"/>
              </w:rPr>
              <w:br/>
              <w:t>завершения земляных работ</w:t>
            </w:r>
          </w:p>
          <w:p w14:paraId="03BF5BD9"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 _______________ 20___ г.                                                                                 № _____</w:t>
            </w:r>
          </w:p>
          <w:p w14:paraId="5F333FD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Заявитель ____________________________________________________________________</w:t>
            </w:r>
          </w:p>
          <w:p w14:paraId="4C24004E"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(Ф.И.О. наименование, адрес Заявителя, производящего земляные работы)</w:t>
            </w:r>
          </w:p>
          <w:p w14:paraId="1C2C7FD6"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По объекту: ___________________________________________________________________</w:t>
            </w:r>
          </w:p>
          <w:p w14:paraId="723103DD"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_____________________________________________________________________________</w:t>
            </w:r>
          </w:p>
          <w:p w14:paraId="5D6E2E4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(наименование объекта, адрес проведения земляных работ)</w:t>
            </w:r>
          </w:p>
          <w:p w14:paraId="66F2DA9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Восстановление элементов благоустройства, нарушенных в период низких температур наружного воздуха, провести до «______» _______________________ 20______ г.</w:t>
            </w:r>
          </w:p>
          <w:p w14:paraId="0DB7FF64" w14:textId="77777777" w:rsidR="00394002" w:rsidRPr="00394002" w:rsidRDefault="00394002" w:rsidP="00394002">
            <w:pPr>
              <w:ind w:firstLine="153"/>
              <w:jc w:val="both"/>
              <w:rPr>
                <w:rFonts w:ascii="Times New Roman" w:eastAsia="Calibri" w:hAnsi="Times New Roman" w:cs="Times New Roman"/>
                <w:bCs/>
                <w:sz w:val="16"/>
                <w:szCs w:val="16"/>
              </w:rPr>
            </w:pPr>
          </w:p>
          <w:p w14:paraId="66CD457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Представитель уполномоченного органа</w:t>
            </w:r>
          </w:p>
          <w:p w14:paraId="6BEED187" w14:textId="77777777" w:rsidR="00394002" w:rsidRPr="00394002" w:rsidRDefault="00394002" w:rsidP="00394002">
            <w:pPr>
              <w:ind w:firstLine="153"/>
              <w:jc w:val="both"/>
              <w:rPr>
                <w:rFonts w:ascii="Times New Roman" w:eastAsia="Calibri" w:hAnsi="Times New Roman" w:cs="Times New Roman"/>
                <w:bCs/>
                <w:sz w:val="16"/>
                <w:szCs w:val="16"/>
              </w:rPr>
            </w:pPr>
            <w:bookmarkStart w:id="50" w:name="_Hlk10815843"/>
            <w:r w:rsidRPr="00394002">
              <w:rPr>
                <w:rFonts w:ascii="Times New Roman" w:eastAsia="Calibri" w:hAnsi="Times New Roman" w:cs="Times New Roman"/>
                <w:bCs/>
                <w:sz w:val="16"/>
                <w:szCs w:val="16"/>
              </w:rPr>
              <w:t>______________________        ______________________               ______________________</w:t>
            </w:r>
          </w:p>
          <w:p w14:paraId="43E9061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должность                                               подпись                                                         </w:t>
            </w:r>
            <w:proofErr w:type="gramStart"/>
            <w:r w:rsidRPr="00394002">
              <w:rPr>
                <w:rFonts w:ascii="Times New Roman" w:eastAsia="Calibri" w:hAnsi="Times New Roman" w:cs="Times New Roman"/>
                <w:bCs/>
                <w:sz w:val="16"/>
                <w:szCs w:val="16"/>
              </w:rPr>
              <w:t xml:space="preserve">   (</w:t>
            </w:r>
            <w:proofErr w:type="gramEnd"/>
            <w:r w:rsidRPr="00394002">
              <w:rPr>
                <w:rFonts w:ascii="Times New Roman" w:eastAsia="Calibri" w:hAnsi="Times New Roman" w:cs="Times New Roman"/>
                <w:bCs/>
                <w:sz w:val="16"/>
                <w:szCs w:val="16"/>
              </w:rPr>
              <w:t>Ф.И.О.)</w:t>
            </w:r>
          </w:p>
          <w:bookmarkEnd w:id="50"/>
          <w:p w14:paraId="5D9B059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Заявитель</w:t>
            </w:r>
          </w:p>
          <w:p w14:paraId="1F32EB1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        ______________________               ______________________</w:t>
            </w:r>
          </w:p>
          <w:p w14:paraId="7F70CA42"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должность                                               подпись                                                         </w:t>
            </w:r>
            <w:proofErr w:type="gramStart"/>
            <w:r w:rsidRPr="00394002">
              <w:rPr>
                <w:rFonts w:ascii="Times New Roman" w:eastAsia="Calibri" w:hAnsi="Times New Roman" w:cs="Times New Roman"/>
                <w:bCs/>
                <w:sz w:val="16"/>
                <w:szCs w:val="16"/>
              </w:rPr>
              <w:t xml:space="preserve">   (</w:t>
            </w:r>
            <w:proofErr w:type="gramEnd"/>
            <w:r w:rsidRPr="00394002">
              <w:rPr>
                <w:rFonts w:ascii="Times New Roman" w:eastAsia="Calibri" w:hAnsi="Times New Roman" w:cs="Times New Roman"/>
                <w:bCs/>
                <w:sz w:val="16"/>
                <w:szCs w:val="16"/>
              </w:rPr>
              <w:t>Ф.И.О.)</w:t>
            </w:r>
          </w:p>
          <w:p w14:paraId="250C3313" w14:textId="77777777" w:rsidR="00394002" w:rsidRPr="00394002" w:rsidRDefault="00394002" w:rsidP="00394002">
            <w:pPr>
              <w:ind w:firstLine="153"/>
              <w:jc w:val="both"/>
              <w:rPr>
                <w:rFonts w:ascii="Times New Roman" w:eastAsia="Calibri" w:hAnsi="Times New Roman" w:cs="Times New Roman"/>
                <w:bCs/>
                <w:sz w:val="16"/>
                <w:szCs w:val="16"/>
              </w:rPr>
            </w:pPr>
          </w:p>
          <w:p w14:paraId="6010255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Работы по восстановлению и озеленению территории после проведения земляных работ выполнены в полном объеме.</w:t>
            </w:r>
          </w:p>
          <w:p w14:paraId="667622DF" w14:textId="77777777" w:rsidR="00394002" w:rsidRPr="00394002" w:rsidRDefault="00394002" w:rsidP="00394002">
            <w:pPr>
              <w:ind w:firstLine="153"/>
              <w:jc w:val="both"/>
              <w:rPr>
                <w:rFonts w:ascii="Times New Roman" w:eastAsia="Calibri" w:hAnsi="Times New Roman" w:cs="Times New Roman"/>
                <w:bCs/>
                <w:sz w:val="16"/>
                <w:szCs w:val="16"/>
              </w:rPr>
            </w:pPr>
          </w:p>
          <w:tbl>
            <w:tblPr>
              <w:tblW w:w="7293"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246"/>
              <w:gridCol w:w="2370"/>
              <w:gridCol w:w="1085"/>
              <w:gridCol w:w="1218"/>
              <w:gridCol w:w="1181"/>
              <w:gridCol w:w="1187"/>
              <w:gridCol w:w="6"/>
            </w:tblGrid>
            <w:tr w:rsidR="00394002" w:rsidRPr="00394002" w14:paraId="5DFCE1F0"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5D24A6CB"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621F9528"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Элементы благоустройства и озеленения</w:t>
                  </w:r>
                </w:p>
              </w:tc>
              <w:tc>
                <w:tcPr>
                  <w:tcW w:w="1085" w:type="dxa"/>
                  <w:tcBorders>
                    <w:top w:val="outset" w:sz="6" w:space="0" w:color="000000"/>
                    <w:left w:val="outset" w:sz="6" w:space="0" w:color="000000"/>
                    <w:bottom w:val="outset" w:sz="6" w:space="0" w:color="000000"/>
                    <w:right w:val="outset" w:sz="6" w:space="0" w:color="000000"/>
                  </w:tcBorders>
                  <w:hideMark/>
                </w:tcPr>
                <w:p w14:paraId="70AA1072"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Ед. изм.</w:t>
                  </w:r>
                </w:p>
              </w:tc>
              <w:tc>
                <w:tcPr>
                  <w:tcW w:w="3592" w:type="dxa"/>
                  <w:gridSpan w:val="4"/>
                  <w:tcBorders>
                    <w:top w:val="outset" w:sz="6" w:space="0" w:color="000000"/>
                    <w:left w:val="outset" w:sz="6" w:space="0" w:color="000000"/>
                    <w:bottom w:val="outset" w:sz="6" w:space="0" w:color="000000"/>
                    <w:right w:val="outset" w:sz="6" w:space="0" w:color="000000"/>
                  </w:tcBorders>
                  <w:hideMark/>
                </w:tcPr>
                <w:p w14:paraId="4745DB5A"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восстановлено/не восстановлено (нужное подчеркнуть)</w:t>
                  </w:r>
                </w:p>
              </w:tc>
            </w:tr>
            <w:tr w:rsidR="00A14865" w:rsidRPr="00394002" w14:paraId="3D13DC56"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497490A6"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17DE0FB1"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085" w:type="dxa"/>
                  <w:tcBorders>
                    <w:top w:val="outset" w:sz="6" w:space="0" w:color="000000"/>
                    <w:left w:val="outset" w:sz="6" w:space="0" w:color="000000"/>
                    <w:bottom w:val="outset" w:sz="6" w:space="0" w:color="000000"/>
                    <w:right w:val="outset" w:sz="6" w:space="0" w:color="000000"/>
                  </w:tcBorders>
                  <w:hideMark/>
                </w:tcPr>
                <w:p w14:paraId="3D0CB58B"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218" w:type="dxa"/>
                  <w:tcBorders>
                    <w:top w:val="outset" w:sz="6" w:space="0" w:color="000000"/>
                    <w:left w:val="outset" w:sz="6" w:space="0" w:color="000000"/>
                    <w:bottom w:val="outset" w:sz="6" w:space="0" w:color="000000"/>
                    <w:right w:val="outset" w:sz="6" w:space="0" w:color="000000"/>
                  </w:tcBorders>
                  <w:hideMark/>
                </w:tcPr>
                <w:p w14:paraId="2B9D70D6"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щебень</w:t>
                  </w:r>
                </w:p>
              </w:tc>
              <w:tc>
                <w:tcPr>
                  <w:tcW w:w="1181" w:type="dxa"/>
                  <w:tcBorders>
                    <w:top w:val="outset" w:sz="6" w:space="0" w:color="000000"/>
                    <w:left w:val="outset" w:sz="6" w:space="0" w:color="000000"/>
                    <w:bottom w:val="outset" w:sz="6" w:space="0" w:color="000000"/>
                    <w:right w:val="outset" w:sz="6" w:space="0" w:color="000000"/>
                  </w:tcBorders>
                  <w:hideMark/>
                </w:tcPr>
                <w:p w14:paraId="51FE8554"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асфальт</w:t>
                  </w: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2C4DBB36"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газон/грунт</w:t>
                  </w:r>
                </w:p>
              </w:tc>
            </w:tr>
            <w:tr w:rsidR="00394002" w:rsidRPr="00394002" w14:paraId="55F5CABB" w14:textId="77777777" w:rsidTr="008F07AD">
              <w:trPr>
                <w:gridAfter w:val="1"/>
                <w:wAfter w:w="6" w:type="dxa"/>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3DF8A14A"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7041" w:type="dxa"/>
                  <w:gridSpan w:val="5"/>
                  <w:tcBorders>
                    <w:top w:val="outset" w:sz="6" w:space="0" w:color="000000"/>
                    <w:left w:val="outset" w:sz="6" w:space="0" w:color="000000"/>
                    <w:bottom w:val="outset" w:sz="6" w:space="0" w:color="000000"/>
                    <w:right w:val="outset" w:sz="6" w:space="0" w:color="000000"/>
                  </w:tcBorders>
                  <w:hideMark/>
                </w:tcPr>
                <w:p w14:paraId="065069C1"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Дорожная часть</w:t>
                  </w:r>
                </w:p>
              </w:tc>
            </w:tr>
            <w:tr w:rsidR="00A14865" w:rsidRPr="00394002" w14:paraId="44494A7D"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516F5BEC"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38264D78"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Проезжая часть</w:t>
                  </w:r>
                </w:p>
              </w:tc>
              <w:tc>
                <w:tcPr>
                  <w:tcW w:w="1085" w:type="dxa"/>
                  <w:tcBorders>
                    <w:top w:val="outset" w:sz="6" w:space="0" w:color="000000"/>
                    <w:left w:val="outset" w:sz="6" w:space="0" w:color="000000"/>
                    <w:bottom w:val="outset" w:sz="6" w:space="0" w:color="000000"/>
                    <w:right w:val="outset" w:sz="6" w:space="0" w:color="000000"/>
                  </w:tcBorders>
                  <w:hideMark/>
                </w:tcPr>
                <w:p w14:paraId="3076BB2D"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кв. м</w:t>
                  </w:r>
                </w:p>
              </w:tc>
              <w:tc>
                <w:tcPr>
                  <w:tcW w:w="1218" w:type="dxa"/>
                  <w:tcBorders>
                    <w:top w:val="outset" w:sz="6" w:space="0" w:color="000000"/>
                    <w:left w:val="outset" w:sz="6" w:space="0" w:color="000000"/>
                    <w:bottom w:val="outset" w:sz="6" w:space="0" w:color="000000"/>
                    <w:right w:val="outset" w:sz="6" w:space="0" w:color="000000"/>
                  </w:tcBorders>
                  <w:hideMark/>
                </w:tcPr>
                <w:p w14:paraId="55F78B3B"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14A54721"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23A677A9"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A14865" w:rsidRPr="00394002" w14:paraId="6DD113DA"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4ABB6AD0"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12FD7965"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Межквартальные дороги</w:t>
                  </w:r>
                </w:p>
              </w:tc>
              <w:tc>
                <w:tcPr>
                  <w:tcW w:w="1085" w:type="dxa"/>
                  <w:tcBorders>
                    <w:top w:val="outset" w:sz="6" w:space="0" w:color="000000"/>
                    <w:left w:val="outset" w:sz="6" w:space="0" w:color="000000"/>
                    <w:bottom w:val="outset" w:sz="6" w:space="0" w:color="000000"/>
                    <w:right w:val="outset" w:sz="6" w:space="0" w:color="000000"/>
                  </w:tcBorders>
                  <w:hideMark/>
                </w:tcPr>
                <w:p w14:paraId="2126C447"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кв. м</w:t>
                  </w:r>
                </w:p>
              </w:tc>
              <w:tc>
                <w:tcPr>
                  <w:tcW w:w="1218" w:type="dxa"/>
                  <w:tcBorders>
                    <w:top w:val="outset" w:sz="6" w:space="0" w:color="000000"/>
                    <w:left w:val="outset" w:sz="6" w:space="0" w:color="000000"/>
                    <w:bottom w:val="outset" w:sz="6" w:space="0" w:color="000000"/>
                    <w:right w:val="outset" w:sz="6" w:space="0" w:color="000000"/>
                  </w:tcBorders>
                  <w:hideMark/>
                </w:tcPr>
                <w:p w14:paraId="67448E30"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4C0FC2B2"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13ACF8CA"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A14865" w:rsidRPr="00394002" w14:paraId="5589FE30"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08F3946D"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0391C163"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Пешеходные дорожки (замощение, плитка)</w:t>
                  </w:r>
                </w:p>
              </w:tc>
              <w:tc>
                <w:tcPr>
                  <w:tcW w:w="1085" w:type="dxa"/>
                  <w:tcBorders>
                    <w:top w:val="outset" w:sz="6" w:space="0" w:color="000000"/>
                    <w:left w:val="outset" w:sz="6" w:space="0" w:color="000000"/>
                    <w:bottom w:val="outset" w:sz="6" w:space="0" w:color="000000"/>
                    <w:right w:val="outset" w:sz="6" w:space="0" w:color="000000"/>
                  </w:tcBorders>
                  <w:hideMark/>
                </w:tcPr>
                <w:p w14:paraId="09B4B7C1"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кв. м</w:t>
                  </w:r>
                </w:p>
              </w:tc>
              <w:tc>
                <w:tcPr>
                  <w:tcW w:w="1218" w:type="dxa"/>
                  <w:tcBorders>
                    <w:top w:val="outset" w:sz="6" w:space="0" w:color="000000"/>
                    <w:left w:val="outset" w:sz="6" w:space="0" w:color="000000"/>
                    <w:bottom w:val="outset" w:sz="6" w:space="0" w:color="000000"/>
                    <w:right w:val="outset" w:sz="6" w:space="0" w:color="000000"/>
                  </w:tcBorders>
                  <w:hideMark/>
                </w:tcPr>
                <w:p w14:paraId="74FA10D8"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38653557"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1DBC22A6"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A14865" w:rsidRPr="00394002" w14:paraId="029FEEF1"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29E96702"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7A217CF5"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Тротуар</w:t>
                  </w:r>
                </w:p>
              </w:tc>
              <w:tc>
                <w:tcPr>
                  <w:tcW w:w="1085" w:type="dxa"/>
                  <w:tcBorders>
                    <w:top w:val="outset" w:sz="6" w:space="0" w:color="000000"/>
                    <w:left w:val="outset" w:sz="6" w:space="0" w:color="000000"/>
                    <w:bottom w:val="outset" w:sz="6" w:space="0" w:color="000000"/>
                    <w:right w:val="outset" w:sz="6" w:space="0" w:color="000000"/>
                  </w:tcBorders>
                  <w:hideMark/>
                </w:tcPr>
                <w:p w14:paraId="71C3BCE9"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кв. м</w:t>
                  </w:r>
                </w:p>
              </w:tc>
              <w:tc>
                <w:tcPr>
                  <w:tcW w:w="1218" w:type="dxa"/>
                  <w:tcBorders>
                    <w:top w:val="outset" w:sz="6" w:space="0" w:color="000000"/>
                    <w:left w:val="outset" w:sz="6" w:space="0" w:color="000000"/>
                    <w:bottom w:val="outset" w:sz="6" w:space="0" w:color="000000"/>
                    <w:right w:val="outset" w:sz="6" w:space="0" w:color="000000"/>
                  </w:tcBorders>
                  <w:hideMark/>
                </w:tcPr>
                <w:p w14:paraId="7D3324DC"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2E1A139E"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396F6C71"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A14865" w:rsidRPr="00394002" w14:paraId="791D0354"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4C9E3664"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6C9985ED"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Отмостки</w:t>
                  </w:r>
                </w:p>
              </w:tc>
              <w:tc>
                <w:tcPr>
                  <w:tcW w:w="1085" w:type="dxa"/>
                  <w:tcBorders>
                    <w:top w:val="outset" w:sz="6" w:space="0" w:color="000000"/>
                    <w:left w:val="outset" w:sz="6" w:space="0" w:color="000000"/>
                    <w:bottom w:val="outset" w:sz="6" w:space="0" w:color="000000"/>
                    <w:right w:val="outset" w:sz="6" w:space="0" w:color="000000"/>
                  </w:tcBorders>
                  <w:hideMark/>
                </w:tcPr>
                <w:p w14:paraId="58B3BFA5"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кв. м</w:t>
                  </w:r>
                </w:p>
              </w:tc>
              <w:tc>
                <w:tcPr>
                  <w:tcW w:w="1218" w:type="dxa"/>
                  <w:tcBorders>
                    <w:top w:val="outset" w:sz="6" w:space="0" w:color="000000"/>
                    <w:left w:val="outset" w:sz="6" w:space="0" w:color="000000"/>
                    <w:bottom w:val="outset" w:sz="6" w:space="0" w:color="000000"/>
                    <w:right w:val="outset" w:sz="6" w:space="0" w:color="000000"/>
                  </w:tcBorders>
                  <w:hideMark/>
                </w:tcPr>
                <w:p w14:paraId="02CC022C"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677C14AB"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1E31D74A"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A14865" w:rsidRPr="00394002" w14:paraId="7DF9B969"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6915985C"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7C830285"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Камни бортовые</w:t>
                  </w:r>
                </w:p>
              </w:tc>
              <w:tc>
                <w:tcPr>
                  <w:tcW w:w="1085" w:type="dxa"/>
                  <w:tcBorders>
                    <w:top w:val="outset" w:sz="6" w:space="0" w:color="000000"/>
                    <w:left w:val="outset" w:sz="6" w:space="0" w:color="000000"/>
                    <w:bottom w:val="outset" w:sz="6" w:space="0" w:color="000000"/>
                    <w:right w:val="outset" w:sz="6" w:space="0" w:color="000000"/>
                  </w:tcBorders>
                  <w:hideMark/>
                </w:tcPr>
                <w:p w14:paraId="4904A73F"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шт.</w:t>
                  </w:r>
                </w:p>
              </w:tc>
              <w:tc>
                <w:tcPr>
                  <w:tcW w:w="1218" w:type="dxa"/>
                  <w:tcBorders>
                    <w:top w:val="outset" w:sz="6" w:space="0" w:color="000000"/>
                    <w:left w:val="outset" w:sz="6" w:space="0" w:color="000000"/>
                    <w:bottom w:val="outset" w:sz="6" w:space="0" w:color="000000"/>
                    <w:right w:val="outset" w:sz="6" w:space="0" w:color="000000"/>
                  </w:tcBorders>
                  <w:hideMark/>
                </w:tcPr>
                <w:p w14:paraId="5290EA56"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1C7AC5E7"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2D06EE89"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394002" w:rsidRPr="00394002" w14:paraId="50F4EFE1" w14:textId="77777777" w:rsidTr="008F07AD">
              <w:trPr>
                <w:gridAfter w:val="1"/>
                <w:wAfter w:w="6" w:type="dxa"/>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704AE176"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7041" w:type="dxa"/>
                  <w:gridSpan w:val="5"/>
                  <w:tcBorders>
                    <w:top w:val="outset" w:sz="6" w:space="0" w:color="000000"/>
                    <w:left w:val="outset" w:sz="6" w:space="0" w:color="000000"/>
                    <w:bottom w:val="outset" w:sz="6" w:space="0" w:color="000000"/>
                    <w:right w:val="outset" w:sz="6" w:space="0" w:color="000000"/>
                  </w:tcBorders>
                  <w:hideMark/>
                </w:tcPr>
                <w:p w14:paraId="03B85080"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Элементы благоустройства дворовых территорий</w:t>
                  </w:r>
                </w:p>
              </w:tc>
            </w:tr>
            <w:tr w:rsidR="00A14865" w:rsidRPr="00394002" w14:paraId="65FD4311"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5FA3591D"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189E873A"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Детская площадка, спортивная площадка</w:t>
                  </w:r>
                </w:p>
              </w:tc>
              <w:tc>
                <w:tcPr>
                  <w:tcW w:w="1085" w:type="dxa"/>
                  <w:tcBorders>
                    <w:top w:val="outset" w:sz="6" w:space="0" w:color="000000"/>
                    <w:left w:val="outset" w:sz="6" w:space="0" w:color="000000"/>
                    <w:bottom w:val="outset" w:sz="6" w:space="0" w:color="000000"/>
                    <w:right w:val="outset" w:sz="6" w:space="0" w:color="000000"/>
                  </w:tcBorders>
                  <w:hideMark/>
                </w:tcPr>
                <w:p w14:paraId="14B67FCF"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кв. м</w:t>
                  </w:r>
                </w:p>
              </w:tc>
              <w:tc>
                <w:tcPr>
                  <w:tcW w:w="1218" w:type="dxa"/>
                  <w:tcBorders>
                    <w:top w:val="outset" w:sz="6" w:space="0" w:color="000000"/>
                    <w:left w:val="outset" w:sz="6" w:space="0" w:color="000000"/>
                    <w:bottom w:val="outset" w:sz="6" w:space="0" w:color="000000"/>
                    <w:right w:val="outset" w:sz="6" w:space="0" w:color="000000"/>
                  </w:tcBorders>
                  <w:hideMark/>
                </w:tcPr>
                <w:p w14:paraId="3851E378"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38904012"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10F6C557"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A14865" w:rsidRPr="00394002" w14:paraId="304FC46F"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4002C050"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44988E6F"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Ограждения</w:t>
                  </w:r>
                </w:p>
              </w:tc>
              <w:tc>
                <w:tcPr>
                  <w:tcW w:w="1085" w:type="dxa"/>
                  <w:tcBorders>
                    <w:top w:val="outset" w:sz="6" w:space="0" w:color="000000"/>
                    <w:left w:val="outset" w:sz="6" w:space="0" w:color="000000"/>
                    <w:bottom w:val="outset" w:sz="6" w:space="0" w:color="000000"/>
                    <w:right w:val="outset" w:sz="6" w:space="0" w:color="000000"/>
                  </w:tcBorders>
                  <w:hideMark/>
                </w:tcPr>
                <w:p w14:paraId="2B9D1C35"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 м</w:t>
                  </w:r>
                </w:p>
              </w:tc>
              <w:tc>
                <w:tcPr>
                  <w:tcW w:w="1218" w:type="dxa"/>
                  <w:tcBorders>
                    <w:top w:val="outset" w:sz="6" w:space="0" w:color="000000"/>
                    <w:left w:val="outset" w:sz="6" w:space="0" w:color="000000"/>
                    <w:bottom w:val="outset" w:sz="6" w:space="0" w:color="000000"/>
                    <w:right w:val="outset" w:sz="6" w:space="0" w:color="000000"/>
                  </w:tcBorders>
                  <w:hideMark/>
                </w:tcPr>
                <w:p w14:paraId="454FD59A"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22C23F34"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10FF6198"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A14865" w:rsidRPr="00394002" w14:paraId="00C0AD17"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7F2FA359"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619A830B"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Скамьи, беседки, столы, урны</w:t>
                  </w:r>
                </w:p>
              </w:tc>
              <w:tc>
                <w:tcPr>
                  <w:tcW w:w="1085" w:type="dxa"/>
                  <w:tcBorders>
                    <w:top w:val="outset" w:sz="6" w:space="0" w:color="000000"/>
                    <w:left w:val="outset" w:sz="6" w:space="0" w:color="000000"/>
                    <w:bottom w:val="outset" w:sz="6" w:space="0" w:color="000000"/>
                    <w:right w:val="outset" w:sz="6" w:space="0" w:color="000000"/>
                  </w:tcBorders>
                  <w:hideMark/>
                </w:tcPr>
                <w:p w14:paraId="7FA2249E"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шт.</w:t>
                  </w:r>
                </w:p>
              </w:tc>
              <w:tc>
                <w:tcPr>
                  <w:tcW w:w="1218" w:type="dxa"/>
                  <w:tcBorders>
                    <w:top w:val="outset" w:sz="6" w:space="0" w:color="000000"/>
                    <w:left w:val="outset" w:sz="6" w:space="0" w:color="000000"/>
                    <w:bottom w:val="outset" w:sz="6" w:space="0" w:color="000000"/>
                    <w:right w:val="outset" w:sz="6" w:space="0" w:color="000000"/>
                  </w:tcBorders>
                  <w:hideMark/>
                </w:tcPr>
                <w:p w14:paraId="0A63C99F"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313A94EE"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2F7042D5"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r w:rsidR="00394002" w:rsidRPr="00394002" w14:paraId="0C58F23E" w14:textId="77777777" w:rsidTr="008F07AD">
              <w:trPr>
                <w:gridAfter w:val="1"/>
                <w:wAfter w:w="6" w:type="dxa"/>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7ABCF84F"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7041" w:type="dxa"/>
                  <w:gridSpan w:val="5"/>
                  <w:tcBorders>
                    <w:top w:val="outset" w:sz="6" w:space="0" w:color="000000"/>
                    <w:left w:val="outset" w:sz="6" w:space="0" w:color="000000"/>
                    <w:bottom w:val="outset" w:sz="6" w:space="0" w:color="000000"/>
                    <w:right w:val="outset" w:sz="6" w:space="0" w:color="000000"/>
                  </w:tcBorders>
                  <w:hideMark/>
                </w:tcPr>
                <w:p w14:paraId="3E8EEE4E"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Элементы озеленения</w:t>
                  </w:r>
                </w:p>
              </w:tc>
            </w:tr>
            <w:tr w:rsidR="00A14865" w:rsidRPr="00394002" w14:paraId="04ADDA4B" w14:textId="77777777" w:rsidTr="008F07AD">
              <w:trPr>
                <w:tblCellSpacing w:w="0" w:type="dxa"/>
              </w:trPr>
              <w:tc>
                <w:tcPr>
                  <w:tcW w:w="246" w:type="dxa"/>
                  <w:tcBorders>
                    <w:top w:val="outset" w:sz="6" w:space="0" w:color="000000"/>
                    <w:left w:val="outset" w:sz="6" w:space="0" w:color="000000"/>
                    <w:bottom w:val="outset" w:sz="6" w:space="0" w:color="000000"/>
                    <w:right w:val="outset" w:sz="6" w:space="0" w:color="000000"/>
                  </w:tcBorders>
                  <w:hideMark/>
                </w:tcPr>
                <w:p w14:paraId="4B51E813" w14:textId="77777777" w:rsidR="00394002" w:rsidRPr="00394002" w:rsidRDefault="00394002" w:rsidP="00394002">
                  <w:pPr>
                    <w:spacing w:after="0" w:line="240" w:lineRule="auto"/>
                    <w:ind w:firstLine="153"/>
                    <w:jc w:val="both"/>
                    <w:rPr>
                      <w:rFonts w:ascii="Times New Roman" w:eastAsia="Calibri" w:hAnsi="Times New Roman" w:cs="Times New Roman"/>
                      <w:bCs/>
                      <w:sz w:val="16"/>
                      <w:szCs w:val="16"/>
                    </w:rPr>
                  </w:pPr>
                </w:p>
              </w:tc>
              <w:tc>
                <w:tcPr>
                  <w:tcW w:w="2370" w:type="dxa"/>
                  <w:tcBorders>
                    <w:top w:val="outset" w:sz="6" w:space="0" w:color="000000"/>
                    <w:left w:val="outset" w:sz="6" w:space="0" w:color="000000"/>
                    <w:bottom w:val="outset" w:sz="6" w:space="0" w:color="000000"/>
                    <w:right w:val="outset" w:sz="6" w:space="0" w:color="000000"/>
                  </w:tcBorders>
                  <w:hideMark/>
                </w:tcPr>
                <w:p w14:paraId="2040F98B"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Площадки, газоны и цветники с подсыпкой</w:t>
                  </w:r>
                </w:p>
              </w:tc>
              <w:tc>
                <w:tcPr>
                  <w:tcW w:w="1085" w:type="dxa"/>
                  <w:tcBorders>
                    <w:top w:val="outset" w:sz="6" w:space="0" w:color="000000"/>
                    <w:left w:val="outset" w:sz="6" w:space="0" w:color="000000"/>
                    <w:bottom w:val="outset" w:sz="6" w:space="0" w:color="000000"/>
                    <w:right w:val="outset" w:sz="6" w:space="0" w:color="000000"/>
                  </w:tcBorders>
                  <w:hideMark/>
                </w:tcPr>
                <w:p w14:paraId="77B21EC3"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кв. м</w:t>
                  </w:r>
                </w:p>
              </w:tc>
              <w:tc>
                <w:tcPr>
                  <w:tcW w:w="1218" w:type="dxa"/>
                  <w:tcBorders>
                    <w:top w:val="outset" w:sz="6" w:space="0" w:color="000000"/>
                    <w:left w:val="outset" w:sz="6" w:space="0" w:color="000000"/>
                    <w:bottom w:val="outset" w:sz="6" w:space="0" w:color="000000"/>
                    <w:right w:val="outset" w:sz="6" w:space="0" w:color="000000"/>
                  </w:tcBorders>
                  <w:hideMark/>
                </w:tcPr>
                <w:p w14:paraId="075313CF"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81" w:type="dxa"/>
                  <w:tcBorders>
                    <w:top w:val="outset" w:sz="6" w:space="0" w:color="000000"/>
                    <w:left w:val="outset" w:sz="6" w:space="0" w:color="000000"/>
                    <w:bottom w:val="outset" w:sz="6" w:space="0" w:color="000000"/>
                    <w:right w:val="outset" w:sz="6" w:space="0" w:color="000000"/>
                  </w:tcBorders>
                  <w:hideMark/>
                </w:tcPr>
                <w:p w14:paraId="192B8E25"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c>
                <w:tcPr>
                  <w:tcW w:w="1193" w:type="dxa"/>
                  <w:gridSpan w:val="2"/>
                  <w:tcBorders>
                    <w:top w:val="outset" w:sz="6" w:space="0" w:color="000000"/>
                    <w:left w:val="outset" w:sz="6" w:space="0" w:color="000000"/>
                    <w:bottom w:val="outset" w:sz="6" w:space="0" w:color="000000"/>
                    <w:right w:val="outset" w:sz="6" w:space="0" w:color="000000"/>
                  </w:tcBorders>
                  <w:hideMark/>
                </w:tcPr>
                <w:p w14:paraId="36F8DFC8" w14:textId="77777777" w:rsidR="00394002" w:rsidRPr="00394002" w:rsidRDefault="00394002" w:rsidP="008F07AD">
                  <w:pPr>
                    <w:spacing w:after="0" w:line="240" w:lineRule="auto"/>
                    <w:ind w:firstLine="153"/>
                    <w:jc w:val="both"/>
                    <w:rPr>
                      <w:rFonts w:ascii="Times New Roman" w:eastAsia="Calibri" w:hAnsi="Times New Roman" w:cs="Times New Roman"/>
                      <w:bCs/>
                      <w:sz w:val="16"/>
                      <w:szCs w:val="16"/>
                    </w:rPr>
                  </w:pPr>
                </w:p>
              </w:tc>
            </w:tr>
          </w:tbl>
          <w:p w14:paraId="2F4B699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Работы по восстановлению и озеленению (в том числе малых архитектурных форм), зеленых насаждений после завершения земляных работ согласно разрешению на осуществление земляных работ от «_____» ____________________ 20____ г. № _________ выполнены полностью.</w:t>
            </w:r>
          </w:p>
          <w:p w14:paraId="62BB8BF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Заявитель</w:t>
            </w:r>
          </w:p>
          <w:p w14:paraId="4271FB67"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        ______________________               ______________________</w:t>
            </w:r>
          </w:p>
          <w:p w14:paraId="29C686C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должность                                               подпись                                                         </w:t>
            </w:r>
            <w:proofErr w:type="gramStart"/>
            <w:r w:rsidRPr="00394002">
              <w:rPr>
                <w:rFonts w:ascii="Times New Roman" w:eastAsia="Calibri" w:hAnsi="Times New Roman" w:cs="Times New Roman"/>
                <w:bCs/>
                <w:sz w:val="16"/>
                <w:szCs w:val="16"/>
              </w:rPr>
              <w:t xml:space="preserve">   (</w:t>
            </w:r>
            <w:proofErr w:type="gramEnd"/>
            <w:r w:rsidRPr="00394002">
              <w:rPr>
                <w:rFonts w:ascii="Times New Roman" w:eastAsia="Calibri" w:hAnsi="Times New Roman" w:cs="Times New Roman"/>
                <w:bCs/>
                <w:sz w:val="16"/>
                <w:szCs w:val="16"/>
              </w:rPr>
              <w:t>Ф.И.О.)</w:t>
            </w:r>
          </w:p>
          <w:p w14:paraId="3E0BF17C"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Представитель собственника территории</w:t>
            </w:r>
          </w:p>
          <w:p w14:paraId="74E2402A"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        ______________________               ______________________</w:t>
            </w:r>
          </w:p>
          <w:p w14:paraId="26C47608"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должность                                               подпись                                                         </w:t>
            </w:r>
            <w:proofErr w:type="gramStart"/>
            <w:r w:rsidRPr="00394002">
              <w:rPr>
                <w:rFonts w:ascii="Times New Roman" w:eastAsia="Calibri" w:hAnsi="Times New Roman" w:cs="Times New Roman"/>
                <w:bCs/>
                <w:sz w:val="16"/>
                <w:szCs w:val="16"/>
              </w:rPr>
              <w:t xml:space="preserve">   (</w:t>
            </w:r>
            <w:proofErr w:type="gramEnd"/>
            <w:r w:rsidRPr="00394002">
              <w:rPr>
                <w:rFonts w:ascii="Times New Roman" w:eastAsia="Calibri" w:hAnsi="Times New Roman" w:cs="Times New Roman"/>
                <w:bCs/>
                <w:sz w:val="16"/>
                <w:szCs w:val="16"/>
              </w:rPr>
              <w:t>Ф.И.О.)</w:t>
            </w:r>
          </w:p>
          <w:p w14:paraId="097EBDA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Представитель уполномоченного органа</w:t>
            </w:r>
          </w:p>
          <w:p w14:paraId="304258B4"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______________________        ______________________               ______________________</w:t>
            </w:r>
          </w:p>
          <w:p w14:paraId="7C51D15F"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 xml:space="preserve">             должность                                               подпись                                                         </w:t>
            </w:r>
            <w:proofErr w:type="gramStart"/>
            <w:r w:rsidRPr="00394002">
              <w:rPr>
                <w:rFonts w:ascii="Times New Roman" w:eastAsia="Calibri" w:hAnsi="Times New Roman" w:cs="Times New Roman"/>
                <w:bCs/>
                <w:sz w:val="16"/>
                <w:szCs w:val="16"/>
              </w:rPr>
              <w:t xml:space="preserve">   (</w:t>
            </w:r>
            <w:proofErr w:type="gramEnd"/>
            <w:r w:rsidRPr="00394002">
              <w:rPr>
                <w:rFonts w:ascii="Times New Roman" w:eastAsia="Calibri" w:hAnsi="Times New Roman" w:cs="Times New Roman"/>
                <w:bCs/>
                <w:sz w:val="16"/>
                <w:szCs w:val="16"/>
              </w:rPr>
              <w:t>Ф.И.О.)»</w:t>
            </w:r>
            <w:bookmarkEnd w:id="6"/>
            <w:r w:rsidRPr="00394002">
              <w:rPr>
                <w:rFonts w:ascii="Times New Roman" w:eastAsia="Calibri" w:hAnsi="Times New Roman" w:cs="Times New Roman"/>
                <w:bCs/>
                <w:sz w:val="16"/>
                <w:szCs w:val="16"/>
              </w:rPr>
              <w:t>;</w:t>
            </w:r>
          </w:p>
          <w:bookmarkEnd w:id="3"/>
          <w:bookmarkEnd w:id="4"/>
          <w:p w14:paraId="69DA1D80"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3) пункт 3 Проекта решения изложить в следующей редакции:</w:t>
            </w:r>
          </w:p>
          <w:p w14:paraId="6FAA983B" w14:textId="77777777" w:rsidR="00394002" w:rsidRPr="00394002" w:rsidRDefault="00394002" w:rsidP="00394002">
            <w:pPr>
              <w:ind w:firstLine="153"/>
              <w:jc w:val="both"/>
              <w:rPr>
                <w:rFonts w:ascii="Times New Roman" w:eastAsia="Calibri" w:hAnsi="Times New Roman" w:cs="Times New Roman"/>
                <w:bCs/>
                <w:sz w:val="16"/>
                <w:szCs w:val="16"/>
              </w:rPr>
            </w:pPr>
            <w:r w:rsidRPr="00394002">
              <w:rPr>
                <w:rFonts w:ascii="Times New Roman" w:eastAsia="Calibri" w:hAnsi="Times New Roman" w:cs="Times New Roman"/>
                <w:bCs/>
                <w:sz w:val="16"/>
                <w:szCs w:val="16"/>
              </w:rPr>
              <w:t>«3. Настоящее решение вступает в силу по истечении девяноста дней после дня его официального опубликования, за исключением подпунктов 1.2 и 1.20 пункта 1 настоящего решения.</w:t>
            </w:r>
          </w:p>
          <w:p w14:paraId="7E9EFC60" w14:textId="77777777" w:rsidR="00394002" w:rsidRPr="00394002" w:rsidRDefault="00394002" w:rsidP="00394002">
            <w:pPr>
              <w:ind w:firstLine="153"/>
              <w:jc w:val="both"/>
              <w:rPr>
                <w:rFonts w:ascii="Times New Roman" w:eastAsia="MS Mincho" w:hAnsi="Times New Roman" w:cs="Times New Roman"/>
                <w:bCs/>
                <w:sz w:val="16"/>
                <w:szCs w:val="16"/>
                <w:lang w:eastAsia="ru-RU"/>
              </w:rPr>
            </w:pPr>
            <w:r w:rsidRPr="00394002">
              <w:rPr>
                <w:rFonts w:ascii="Times New Roman" w:eastAsia="Calibri" w:hAnsi="Times New Roman" w:cs="Times New Roman"/>
                <w:bCs/>
                <w:sz w:val="16"/>
                <w:szCs w:val="16"/>
              </w:rPr>
              <w:t>Подпункты 1.2 и 1.20 пункта 1 настоящего решения вступают в силу со дня его официального опубликования.».</w:t>
            </w:r>
          </w:p>
        </w:tc>
        <w:tc>
          <w:tcPr>
            <w:tcW w:w="1721" w:type="dxa"/>
            <w:gridSpan w:val="2"/>
          </w:tcPr>
          <w:p w14:paraId="3444F346" w14:textId="77777777" w:rsidR="00394002" w:rsidRPr="00394002" w:rsidRDefault="00394002" w:rsidP="00394002">
            <w:pPr>
              <w:ind w:firstLine="3"/>
              <w:jc w:val="both"/>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lastRenderedPageBreak/>
              <w:t xml:space="preserve">Внесенное предложение соответствует положениям законодательства Российской Федерации. </w:t>
            </w:r>
          </w:p>
          <w:p w14:paraId="54359CC5" w14:textId="77777777" w:rsidR="00394002" w:rsidRPr="00394002" w:rsidRDefault="00394002" w:rsidP="00394002">
            <w:pPr>
              <w:ind w:firstLine="3"/>
              <w:jc w:val="both"/>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 xml:space="preserve">Предлагается дополнить Правила </w:t>
            </w:r>
            <w:r w:rsidRPr="00394002">
              <w:rPr>
                <w:rFonts w:ascii="Times New Roman" w:eastAsia="Times New Roman" w:hAnsi="Times New Roman" w:cs="Times New Roman"/>
                <w:sz w:val="16"/>
                <w:szCs w:val="16"/>
                <w:lang w:eastAsia="ru-RU"/>
              </w:rPr>
              <w:lastRenderedPageBreak/>
              <w:t>благоустройства территории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 № 3/25, с учетом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1042/пр.</w:t>
            </w:r>
          </w:p>
          <w:p w14:paraId="27CC1154" w14:textId="77777777" w:rsidR="00394002" w:rsidRPr="00394002" w:rsidRDefault="00394002" w:rsidP="00394002">
            <w:pPr>
              <w:ind w:firstLine="3"/>
              <w:jc w:val="both"/>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 xml:space="preserve">При этом также предлагается учесть нормы части 5 статьи 2 Федерального закона от 31.07.2020 № 247-ФЗ «Об обязательных требованиях в Российской Федерации», решения Собрания представителей городского поселения Безенчук муниципального района Безенчукский Самарской области от 26.08.2021 № 64/13 «Об утверждении Порядка установления и оценки применения содержащихся в муниципальных нормативных правовых актах обязательных требований» и решения Собрания представителей городского поселения Безенчук муниципального района Безенчукский Самарской области от 26.08.2021 № 65/13 «Об обязательных требованиях в городском поселении Безенчук муниципального района Безенчукский Самарской области», согласно которым внесенные </w:t>
            </w:r>
            <w:r w:rsidRPr="00394002">
              <w:rPr>
                <w:rFonts w:ascii="Times New Roman" w:eastAsia="Times New Roman" w:hAnsi="Times New Roman" w:cs="Times New Roman"/>
                <w:sz w:val="16"/>
                <w:szCs w:val="16"/>
                <w:lang w:eastAsia="ru-RU"/>
              </w:rPr>
              <w:lastRenderedPageBreak/>
              <w:t>изменения вступают в силу по истечении девяноста дней после дня его официального опубликования</w:t>
            </w:r>
          </w:p>
          <w:p w14:paraId="5AC17C3C" w14:textId="77777777" w:rsidR="00394002" w:rsidRPr="00394002" w:rsidRDefault="00394002" w:rsidP="00394002">
            <w:pPr>
              <w:ind w:firstLine="3"/>
              <w:jc w:val="both"/>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Таким образом, рекомендуется учесть предложение, поступившее в ходе публичных слушаний.</w:t>
            </w:r>
          </w:p>
        </w:tc>
        <w:tc>
          <w:tcPr>
            <w:tcW w:w="1316" w:type="dxa"/>
          </w:tcPr>
          <w:p w14:paraId="4BC7F6E4" w14:textId="77777777" w:rsidR="00394002" w:rsidRPr="00394002" w:rsidRDefault="00394002" w:rsidP="00394002">
            <w:pPr>
              <w:ind w:firstLine="3"/>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lastRenderedPageBreak/>
              <w:t xml:space="preserve">принять Проект решения, рассмотренный на публичных слушаниях, с учетом предложения, указанного в </w:t>
            </w:r>
            <w:r w:rsidRPr="00394002">
              <w:rPr>
                <w:rFonts w:ascii="Times New Roman" w:eastAsia="Times New Roman" w:hAnsi="Times New Roman" w:cs="Times New Roman"/>
                <w:sz w:val="16"/>
                <w:szCs w:val="16"/>
                <w:lang w:eastAsia="ru-RU"/>
              </w:rPr>
              <w:lastRenderedPageBreak/>
              <w:t>пункте 1 настоящей таблицы</w:t>
            </w:r>
          </w:p>
        </w:tc>
      </w:tr>
      <w:tr w:rsidR="00394002" w:rsidRPr="00394002" w14:paraId="0DE189E6" w14:textId="77777777" w:rsidTr="008F786A">
        <w:trPr>
          <w:trHeight w:val="70"/>
        </w:trPr>
        <w:tc>
          <w:tcPr>
            <w:tcW w:w="10837" w:type="dxa"/>
            <w:gridSpan w:val="6"/>
          </w:tcPr>
          <w:p w14:paraId="2322ECC2" w14:textId="77777777" w:rsidR="00394002" w:rsidRPr="00394002" w:rsidRDefault="00394002" w:rsidP="00394002">
            <w:pPr>
              <w:ind w:firstLine="3"/>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b/>
                <w:sz w:val="16"/>
                <w:szCs w:val="16"/>
                <w:lang w:eastAsia="ru-RU"/>
              </w:rPr>
              <w:lastRenderedPageBreak/>
              <w:t>Предложения, поступившие от иных участников публичных слушаний</w:t>
            </w:r>
          </w:p>
        </w:tc>
      </w:tr>
      <w:tr w:rsidR="00394002" w:rsidRPr="00394002" w14:paraId="14C027FB" w14:textId="77777777" w:rsidTr="00394002">
        <w:trPr>
          <w:trHeight w:val="327"/>
        </w:trPr>
        <w:tc>
          <w:tcPr>
            <w:tcW w:w="375" w:type="dxa"/>
            <w:tcBorders>
              <w:right w:val="single" w:sz="4" w:space="0" w:color="auto"/>
            </w:tcBorders>
          </w:tcPr>
          <w:p w14:paraId="2073F19B" w14:textId="77777777" w:rsidR="00394002" w:rsidRPr="00394002" w:rsidRDefault="00394002" w:rsidP="00394002">
            <w:pPr>
              <w:ind w:firstLine="3"/>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2</w:t>
            </w:r>
          </w:p>
        </w:tc>
        <w:tc>
          <w:tcPr>
            <w:tcW w:w="7422" w:type="dxa"/>
            <w:gridSpan w:val="2"/>
            <w:tcBorders>
              <w:left w:val="single" w:sz="4" w:space="0" w:color="auto"/>
              <w:right w:val="single" w:sz="4" w:space="0" w:color="auto"/>
            </w:tcBorders>
          </w:tcPr>
          <w:p w14:paraId="1B0891DD" w14:textId="77777777" w:rsidR="00394002" w:rsidRPr="00394002" w:rsidRDefault="00394002" w:rsidP="00394002">
            <w:pPr>
              <w:ind w:firstLine="3"/>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не поступали</w:t>
            </w:r>
          </w:p>
        </w:tc>
        <w:tc>
          <w:tcPr>
            <w:tcW w:w="1715" w:type="dxa"/>
            <w:tcBorders>
              <w:left w:val="single" w:sz="4" w:space="0" w:color="auto"/>
              <w:right w:val="single" w:sz="4" w:space="0" w:color="auto"/>
            </w:tcBorders>
          </w:tcPr>
          <w:p w14:paraId="32D09ADC" w14:textId="77777777" w:rsidR="00394002" w:rsidRPr="00394002" w:rsidRDefault="00394002" w:rsidP="00394002">
            <w:pPr>
              <w:ind w:firstLine="3"/>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отсутствуют</w:t>
            </w:r>
          </w:p>
        </w:tc>
        <w:tc>
          <w:tcPr>
            <w:tcW w:w="1322" w:type="dxa"/>
            <w:gridSpan w:val="2"/>
            <w:tcBorders>
              <w:left w:val="single" w:sz="4" w:space="0" w:color="auto"/>
            </w:tcBorders>
          </w:tcPr>
          <w:p w14:paraId="07D1C005" w14:textId="77777777" w:rsidR="00394002" w:rsidRPr="00394002" w:rsidRDefault="00394002" w:rsidP="00394002">
            <w:pPr>
              <w:ind w:firstLine="3"/>
              <w:jc w:val="center"/>
              <w:rPr>
                <w:rFonts w:ascii="Times New Roman" w:eastAsia="Times New Roman" w:hAnsi="Times New Roman" w:cs="Times New Roman"/>
                <w:sz w:val="16"/>
                <w:szCs w:val="16"/>
                <w:lang w:eastAsia="ru-RU"/>
              </w:rPr>
            </w:pPr>
            <w:r w:rsidRPr="00394002">
              <w:rPr>
                <w:rFonts w:ascii="Times New Roman" w:eastAsia="Times New Roman" w:hAnsi="Times New Roman" w:cs="Times New Roman"/>
                <w:sz w:val="16"/>
                <w:szCs w:val="16"/>
                <w:lang w:eastAsia="ru-RU"/>
              </w:rPr>
              <w:t>принять Проект решения, рассмотренный на публичных слушаниях, с учетом предложения, указанного в пункте 1 настоящей таблицы</w:t>
            </w:r>
          </w:p>
        </w:tc>
      </w:tr>
    </w:tbl>
    <w:p w14:paraId="04BF3830" w14:textId="77777777" w:rsidR="000A1B35" w:rsidRPr="000A1B35" w:rsidRDefault="000A1B35" w:rsidP="00547893">
      <w:pPr>
        <w:spacing w:after="0" w:line="240" w:lineRule="auto"/>
        <w:jc w:val="center"/>
        <w:outlineLvl w:val="0"/>
        <w:rPr>
          <w:rFonts w:ascii="Times New Roman" w:eastAsia="Times New Roman" w:hAnsi="Times New Roman" w:cs="Times New Roman"/>
          <w:b/>
          <w:bCs/>
          <w:sz w:val="8"/>
          <w:szCs w:val="8"/>
          <w:lang w:eastAsia="ru-RU"/>
        </w:rPr>
      </w:pPr>
      <w:bookmarkStart w:id="51" w:name="_Hlk92703793"/>
      <w:bookmarkStart w:id="52" w:name="_Hlk536599974"/>
    </w:p>
    <w:p w14:paraId="21746400" w14:textId="5B486E60" w:rsidR="00547893" w:rsidRPr="00547893" w:rsidRDefault="00547893" w:rsidP="00547893">
      <w:pPr>
        <w:spacing w:after="0" w:line="240" w:lineRule="auto"/>
        <w:jc w:val="center"/>
        <w:outlineLvl w:val="0"/>
        <w:rPr>
          <w:rFonts w:ascii="Times New Roman" w:eastAsia="Times New Roman" w:hAnsi="Times New Roman" w:cs="Times New Roman"/>
          <w:b/>
          <w:bCs/>
          <w:lang w:eastAsia="ru-RU"/>
        </w:rPr>
      </w:pPr>
      <w:r w:rsidRPr="00547893">
        <w:rPr>
          <w:rFonts w:ascii="Times New Roman" w:eastAsia="Times New Roman" w:hAnsi="Times New Roman" w:cs="Times New Roman"/>
          <w:b/>
          <w:bCs/>
          <w:lang w:eastAsia="ru-RU"/>
        </w:rPr>
        <w:t>Заключение о результатах публичных слушаний</w:t>
      </w:r>
    </w:p>
    <w:p w14:paraId="092D1BDC" w14:textId="77777777" w:rsidR="00547893" w:rsidRPr="00547893" w:rsidRDefault="00547893" w:rsidP="00547893">
      <w:pPr>
        <w:spacing w:after="0" w:line="240" w:lineRule="auto"/>
        <w:jc w:val="center"/>
        <w:outlineLvl w:val="0"/>
        <w:rPr>
          <w:rFonts w:ascii="Times New Roman" w:eastAsia="Times New Roman" w:hAnsi="Times New Roman" w:cs="Times New Roman"/>
          <w:b/>
          <w:bCs/>
          <w:lang w:eastAsia="ru-RU"/>
        </w:rPr>
      </w:pPr>
      <w:r w:rsidRPr="00547893">
        <w:rPr>
          <w:rFonts w:ascii="Times New Roman" w:eastAsia="Times New Roman" w:hAnsi="Times New Roman" w:cs="Times New Roman"/>
          <w:b/>
          <w:bCs/>
          <w:lang w:eastAsia="ru-RU"/>
        </w:rPr>
        <w:t xml:space="preserve">в </w:t>
      </w:r>
      <w:proofErr w:type="gramStart"/>
      <w:r w:rsidRPr="00547893">
        <w:rPr>
          <w:rFonts w:ascii="Times New Roman" w:eastAsia="Times New Roman" w:hAnsi="Times New Roman" w:cs="Times New Roman"/>
          <w:b/>
          <w:bCs/>
          <w:lang w:eastAsia="ru-RU"/>
        </w:rPr>
        <w:t>городском  поселении</w:t>
      </w:r>
      <w:proofErr w:type="gramEnd"/>
      <w:r w:rsidRPr="00547893">
        <w:rPr>
          <w:rFonts w:ascii="Times New Roman" w:eastAsia="Times New Roman" w:hAnsi="Times New Roman" w:cs="Times New Roman"/>
          <w:b/>
          <w:bCs/>
          <w:lang w:eastAsia="ru-RU"/>
        </w:rPr>
        <w:t xml:space="preserve"> </w:t>
      </w:r>
      <w:r w:rsidRPr="00547893">
        <w:rPr>
          <w:rFonts w:ascii="Times New Roman" w:eastAsia="Times New Roman" w:hAnsi="Times New Roman" w:cs="Times New Roman"/>
          <w:b/>
          <w:lang w:eastAsia="ru-RU"/>
        </w:rPr>
        <w:t xml:space="preserve">Безенчук </w:t>
      </w:r>
      <w:r w:rsidRPr="00547893">
        <w:rPr>
          <w:rFonts w:ascii="Times New Roman" w:eastAsia="Times New Roman" w:hAnsi="Times New Roman" w:cs="Times New Roman"/>
          <w:b/>
          <w:bCs/>
          <w:lang w:eastAsia="ru-RU"/>
        </w:rPr>
        <w:t xml:space="preserve">муниципального района </w:t>
      </w:r>
      <w:r w:rsidRPr="00547893">
        <w:rPr>
          <w:rFonts w:ascii="Times New Roman" w:eastAsia="Times New Roman" w:hAnsi="Times New Roman" w:cs="Times New Roman"/>
          <w:b/>
          <w:lang w:eastAsia="ru-RU"/>
        </w:rPr>
        <w:fldChar w:fldCharType="begin"/>
      </w:r>
      <w:r w:rsidRPr="00547893">
        <w:rPr>
          <w:rFonts w:ascii="Times New Roman" w:eastAsia="Times New Roman" w:hAnsi="Times New Roman" w:cs="Times New Roman"/>
          <w:b/>
          <w:lang w:eastAsia="ru-RU"/>
        </w:rPr>
        <w:instrText xml:space="preserve"> MERGEFIELD Название_района </w:instrText>
      </w:r>
      <w:r w:rsidRPr="00547893">
        <w:rPr>
          <w:rFonts w:ascii="Times New Roman" w:eastAsia="Times New Roman" w:hAnsi="Times New Roman" w:cs="Times New Roman"/>
          <w:b/>
          <w:lang w:eastAsia="ru-RU"/>
        </w:rPr>
        <w:fldChar w:fldCharType="separate"/>
      </w:r>
      <w:r w:rsidRPr="00547893">
        <w:rPr>
          <w:rFonts w:ascii="Times New Roman" w:eastAsia="Times New Roman" w:hAnsi="Times New Roman" w:cs="Times New Roman"/>
          <w:b/>
          <w:noProof/>
          <w:lang w:eastAsia="ru-RU"/>
        </w:rPr>
        <w:t>Безенчукский</w:t>
      </w:r>
      <w:r w:rsidRPr="00547893">
        <w:rPr>
          <w:rFonts w:ascii="Times New Roman" w:eastAsia="Times New Roman" w:hAnsi="Times New Roman" w:cs="Times New Roman"/>
          <w:b/>
          <w:lang w:eastAsia="ru-RU"/>
        </w:rPr>
        <w:fldChar w:fldCharType="end"/>
      </w:r>
      <w:r w:rsidRPr="00547893">
        <w:rPr>
          <w:rFonts w:ascii="Times New Roman" w:eastAsia="Times New Roman" w:hAnsi="Times New Roman" w:cs="Times New Roman"/>
          <w:b/>
          <w:bCs/>
          <w:lang w:eastAsia="ru-RU"/>
        </w:rPr>
        <w:t xml:space="preserve"> Самарской области по Проекту  </w:t>
      </w:r>
      <w:r w:rsidRPr="00547893">
        <w:rPr>
          <w:rFonts w:ascii="Times New Roman" w:eastAsia="Times New Roman" w:hAnsi="Times New Roman" w:cs="Times New Roman"/>
          <w:b/>
          <w:lang w:eastAsia="ru-RU"/>
        </w:rPr>
        <w:t>отчета об исполнении бюджета</w:t>
      </w:r>
      <w:r w:rsidRPr="00547893">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за 2021 год</w:t>
      </w:r>
    </w:p>
    <w:p w14:paraId="698AFFEC" w14:textId="77777777" w:rsidR="00547893" w:rsidRPr="00547893" w:rsidRDefault="00547893" w:rsidP="00547893">
      <w:pPr>
        <w:spacing w:after="0" w:line="240" w:lineRule="auto"/>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ab/>
        <w:t xml:space="preserve">1. Время проведения публичных слушаний – с 04 апреля 2022 года по 17 апреля 2022 года (включительно). </w:t>
      </w:r>
    </w:p>
    <w:p w14:paraId="1488E823" w14:textId="77777777" w:rsidR="00547893" w:rsidRPr="00547893" w:rsidRDefault="00547893" w:rsidP="00547893">
      <w:pPr>
        <w:spacing w:after="0" w:line="240" w:lineRule="auto"/>
        <w:ind w:firstLine="708"/>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 xml:space="preserve">2. Место проведения публичных слушаний – </w:t>
      </w:r>
      <w:r w:rsidRPr="00547893">
        <w:rPr>
          <w:rFonts w:ascii="Times New Roman" w:eastAsia="Times New Roman" w:hAnsi="Times New Roman" w:cs="Times New Roman"/>
          <w:bCs/>
          <w:lang w:eastAsia="ru-RU"/>
        </w:rPr>
        <w:fldChar w:fldCharType="begin"/>
      </w:r>
      <w:r w:rsidRPr="00547893">
        <w:rPr>
          <w:rFonts w:ascii="Times New Roman" w:eastAsia="Times New Roman" w:hAnsi="Times New Roman" w:cs="Times New Roman"/>
          <w:bCs/>
          <w:lang w:eastAsia="ru-RU"/>
        </w:rPr>
        <w:instrText xml:space="preserve"> MERGEFIELD "Индекс_места_ведения_протокола_публичных" </w:instrText>
      </w:r>
      <w:r w:rsidRPr="00547893">
        <w:rPr>
          <w:rFonts w:ascii="Times New Roman" w:eastAsia="Times New Roman" w:hAnsi="Times New Roman" w:cs="Times New Roman"/>
          <w:bCs/>
          <w:lang w:eastAsia="ru-RU"/>
        </w:rPr>
        <w:fldChar w:fldCharType="separate"/>
      </w:r>
      <w:r w:rsidRPr="00547893">
        <w:rPr>
          <w:rFonts w:ascii="Times New Roman" w:eastAsia="Times New Roman" w:hAnsi="Times New Roman" w:cs="Times New Roman"/>
          <w:bCs/>
          <w:noProof/>
          <w:lang w:eastAsia="ru-RU"/>
        </w:rPr>
        <w:t>446250</w:t>
      </w:r>
      <w:r w:rsidRPr="00547893">
        <w:rPr>
          <w:rFonts w:ascii="Times New Roman" w:eastAsia="Times New Roman" w:hAnsi="Times New Roman" w:cs="Times New Roman"/>
          <w:bCs/>
          <w:lang w:eastAsia="ru-RU"/>
        </w:rPr>
        <w:fldChar w:fldCharType="end"/>
      </w:r>
      <w:r w:rsidRPr="00547893">
        <w:rPr>
          <w:rFonts w:ascii="Times New Roman" w:eastAsia="Times New Roman" w:hAnsi="Times New Roman" w:cs="Times New Roman"/>
          <w:bCs/>
          <w:lang w:eastAsia="ru-RU"/>
        </w:rPr>
        <w:t xml:space="preserve">, </w:t>
      </w:r>
      <w:r w:rsidRPr="00547893">
        <w:rPr>
          <w:rFonts w:ascii="Times New Roman" w:eastAsia="Times New Roman" w:hAnsi="Times New Roman" w:cs="Times New Roman"/>
          <w:lang w:eastAsia="ru-RU"/>
        </w:rPr>
        <w:t xml:space="preserve">Самарская область, </w:t>
      </w:r>
      <w:r w:rsidRPr="00547893">
        <w:rPr>
          <w:rFonts w:ascii="Times New Roman" w:eastAsia="Times New Roman" w:hAnsi="Times New Roman" w:cs="Times New Roman"/>
          <w:lang w:eastAsia="ru-RU"/>
        </w:rPr>
        <w:fldChar w:fldCharType="begin"/>
      </w:r>
      <w:r w:rsidRPr="00547893">
        <w:rPr>
          <w:rFonts w:ascii="Times New Roman" w:eastAsia="Times New Roman" w:hAnsi="Times New Roman" w:cs="Times New Roman"/>
          <w:lang w:eastAsia="ru-RU"/>
        </w:rPr>
        <w:instrText xml:space="preserve"> MERGEFIELD "Место_ведения_протокола_публичных_слушан" </w:instrText>
      </w:r>
      <w:r w:rsidRPr="00547893">
        <w:rPr>
          <w:rFonts w:ascii="Times New Roman" w:eastAsia="Times New Roman" w:hAnsi="Times New Roman" w:cs="Times New Roman"/>
          <w:lang w:eastAsia="ru-RU"/>
        </w:rPr>
        <w:fldChar w:fldCharType="separate"/>
      </w:r>
      <w:r w:rsidRPr="00547893">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547893">
        <w:rPr>
          <w:rFonts w:ascii="Times New Roman" w:eastAsia="Times New Roman" w:hAnsi="Times New Roman" w:cs="Times New Roman"/>
          <w:lang w:eastAsia="ru-RU"/>
        </w:rPr>
        <w:fldChar w:fldCharType="end"/>
      </w:r>
      <w:r w:rsidRPr="00547893">
        <w:rPr>
          <w:rFonts w:ascii="Times New Roman" w:eastAsia="Times New Roman" w:hAnsi="Times New Roman" w:cs="Times New Roman"/>
          <w:lang w:eastAsia="ru-RU"/>
        </w:rPr>
        <w:t>.</w:t>
      </w:r>
    </w:p>
    <w:p w14:paraId="633E53AA" w14:textId="77777777" w:rsidR="00547893" w:rsidRPr="00547893" w:rsidRDefault="00547893" w:rsidP="00547893">
      <w:pPr>
        <w:spacing w:after="0" w:line="240" w:lineRule="auto"/>
        <w:ind w:firstLine="708"/>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 xml:space="preserve">3. </w:t>
      </w:r>
      <w:bookmarkStart w:id="53" w:name="_Hlk3897704"/>
      <w:r w:rsidRPr="00547893">
        <w:rPr>
          <w:rFonts w:ascii="Times New Roman" w:eastAsia="Times New Roman" w:hAnsi="Times New Roman" w:cs="Times New Roman"/>
          <w:lang w:eastAsia="ru-RU"/>
        </w:rPr>
        <w:t xml:space="preserve">Основание проведения публичных слушаний – </w:t>
      </w:r>
      <w:r w:rsidRPr="00547893">
        <w:rPr>
          <w:rFonts w:ascii="Times New Roman" w:eastAsia="Arial Unicode MS" w:hAnsi="Times New Roman" w:cs="Times New Roman"/>
          <w:lang w:eastAsia="ru-RU"/>
        </w:rPr>
        <w:t xml:space="preserve">постановление Администрации городского  поселения </w:t>
      </w:r>
      <w:r w:rsidRPr="00547893">
        <w:rPr>
          <w:rFonts w:ascii="Times New Roman" w:eastAsia="Arial Unicode MS" w:hAnsi="Times New Roman" w:cs="Times New Roman"/>
          <w:lang w:eastAsia="ru-RU"/>
        </w:rPr>
        <w:fldChar w:fldCharType="begin"/>
      </w:r>
      <w:r w:rsidRPr="00547893">
        <w:rPr>
          <w:rFonts w:ascii="Times New Roman" w:eastAsia="Arial Unicode MS" w:hAnsi="Times New Roman" w:cs="Times New Roman"/>
          <w:lang w:eastAsia="ru-RU"/>
        </w:rPr>
        <w:instrText xml:space="preserve"> MERGEFIELD Название_поселения </w:instrText>
      </w:r>
      <w:r w:rsidRPr="00547893">
        <w:rPr>
          <w:rFonts w:ascii="Times New Roman" w:eastAsia="Arial Unicode MS" w:hAnsi="Times New Roman" w:cs="Times New Roman"/>
          <w:lang w:eastAsia="ru-RU"/>
        </w:rPr>
        <w:fldChar w:fldCharType="separate"/>
      </w:r>
      <w:r w:rsidRPr="00547893">
        <w:rPr>
          <w:rFonts w:ascii="Times New Roman" w:eastAsia="Arial Unicode MS" w:hAnsi="Times New Roman" w:cs="Times New Roman"/>
          <w:noProof/>
          <w:lang w:eastAsia="ru-RU"/>
        </w:rPr>
        <w:t>Безенчук</w:t>
      </w:r>
      <w:r w:rsidRPr="00547893">
        <w:rPr>
          <w:rFonts w:ascii="Times New Roman" w:eastAsia="Arial Unicode MS" w:hAnsi="Times New Roman" w:cs="Times New Roman"/>
          <w:lang w:eastAsia="ru-RU"/>
        </w:rPr>
        <w:fldChar w:fldCharType="end"/>
      </w:r>
      <w:r w:rsidRPr="00547893">
        <w:rPr>
          <w:rFonts w:ascii="Times New Roman" w:eastAsia="Arial Unicode MS" w:hAnsi="Times New Roman" w:cs="Times New Roman"/>
          <w:lang w:eastAsia="ru-RU"/>
        </w:rPr>
        <w:t xml:space="preserve"> муниципального района </w:t>
      </w:r>
      <w:r w:rsidRPr="00547893">
        <w:rPr>
          <w:rFonts w:ascii="Times New Roman" w:eastAsia="Arial Unicode MS" w:hAnsi="Times New Roman" w:cs="Times New Roman"/>
          <w:lang w:eastAsia="ru-RU"/>
        </w:rPr>
        <w:fldChar w:fldCharType="begin"/>
      </w:r>
      <w:r w:rsidRPr="00547893">
        <w:rPr>
          <w:rFonts w:ascii="Times New Roman" w:eastAsia="Arial Unicode MS" w:hAnsi="Times New Roman" w:cs="Times New Roman"/>
          <w:lang w:eastAsia="ru-RU"/>
        </w:rPr>
        <w:instrText xml:space="preserve"> MERGEFIELD Название_района </w:instrText>
      </w:r>
      <w:r w:rsidRPr="00547893">
        <w:rPr>
          <w:rFonts w:ascii="Times New Roman" w:eastAsia="Arial Unicode MS" w:hAnsi="Times New Roman" w:cs="Times New Roman"/>
          <w:lang w:eastAsia="ru-RU"/>
        </w:rPr>
        <w:fldChar w:fldCharType="separate"/>
      </w:r>
      <w:r w:rsidRPr="00547893">
        <w:rPr>
          <w:rFonts w:ascii="Times New Roman" w:eastAsia="Arial Unicode MS" w:hAnsi="Times New Roman" w:cs="Times New Roman"/>
          <w:noProof/>
          <w:lang w:eastAsia="ru-RU"/>
        </w:rPr>
        <w:t>Безенчукский</w:t>
      </w:r>
      <w:r w:rsidRPr="00547893">
        <w:rPr>
          <w:rFonts w:ascii="Times New Roman" w:eastAsia="Arial Unicode MS" w:hAnsi="Times New Roman" w:cs="Times New Roman"/>
          <w:lang w:eastAsia="ru-RU"/>
        </w:rPr>
        <w:fldChar w:fldCharType="end"/>
      </w:r>
      <w:r w:rsidRPr="00547893">
        <w:rPr>
          <w:rFonts w:ascii="Times New Roman" w:eastAsia="Arial Unicode MS" w:hAnsi="Times New Roman" w:cs="Times New Roman"/>
          <w:lang w:eastAsia="ru-RU"/>
        </w:rPr>
        <w:t xml:space="preserve"> Самарской области «</w:t>
      </w:r>
      <w:r w:rsidRPr="00547893">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2021 год</w:t>
      </w:r>
      <w:r w:rsidRPr="00547893">
        <w:rPr>
          <w:rFonts w:ascii="Times New Roman" w:eastAsia="Arial Unicode MS" w:hAnsi="Times New Roman" w:cs="Times New Roman"/>
          <w:lang w:eastAsia="ru-RU"/>
        </w:rPr>
        <w:t xml:space="preserve">»  от </w:t>
      </w:r>
      <w:r w:rsidRPr="00547893">
        <w:rPr>
          <w:rFonts w:ascii="Times New Roman" w:eastAsia="Times New Roman" w:hAnsi="Times New Roman" w:cs="Times New Roman"/>
          <w:lang w:eastAsia="ru-RU"/>
        </w:rPr>
        <w:t>24.03.2022 года</w:t>
      </w:r>
      <w:r w:rsidRPr="00547893">
        <w:rPr>
          <w:rFonts w:ascii="Times New Roman" w:eastAsia="Arial Unicode MS" w:hAnsi="Times New Roman" w:cs="Times New Roman"/>
          <w:lang w:eastAsia="ru-RU"/>
        </w:rPr>
        <w:t xml:space="preserve"> №106,  опубликованное в газете </w:t>
      </w:r>
      <w:r w:rsidRPr="00547893">
        <w:rPr>
          <w:rFonts w:ascii="Times New Roman" w:eastAsia="Arial Unicode MS" w:hAnsi="Times New Roman" w:cs="Times New Roman"/>
          <w:shd w:val="clear" w:color="auto" w:fill="FFFFFF"/>
          <w:lang w:eastAsia="ru-RU"/>
        </w:rPr>
        <w:fldChar w:fldCharType="begin"/>
      </w:r>
      <w:r w:rsidRPr="00547893">
        <w:rPr>
          <w:rFonts w:ascii="Times New Roman" w:eastAsia="Arial Unicode MS" w:hAnsi="Times New Roman" w:cs="Times New Roman"/>
          <w:shd w:val="clear" w:color="auto" w:fill="FFFFFF"/>
          <w:lang w:eastAsia="ru-RU"/>
        </w:rPr>
        <w:instrText xml:space="preserve"> MERGEFIELD Название_газеты </w:instrText>
      </w:r>
      <w:r w:rsidRPr="00547893">
        <w:rPr>
          <w:rFonts w:ascii="Times New Roman" w:eastAsia="Arial Unicode MS" w:hAnsi="Times New Roman" w:cs="Times New Roman"/>
          <w:shd w:val="clear" w:color="auto" w:fill="FFFFFF"/>
          <w:lang w:eastAsia="ru-RU"/>
        </w:rPr>
        <w:fldChar w:fldCharType="separate"/>
      </w:r>
      <w:r w:rsidRPr="00547893">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547893">
        <w:rPr>
          <w:rFonts w:ascii="Times New Roman" w:eastAsia="Arial Unicode MS" w:hAnsi="Times New Roman" w:cs="Times New Roman"/>
          <w:shd w:val="clear" w:color="auto" w:fill="FFFFFF"/>
          <w:lang w:eastAsia="ru-RU"/>
        </w:rPr>
        <w:fldChar w:fldCharType="end"/>
      </w:r>
      <w:r w:rsidRPr="00547893">
        <w:rPr>
          <w:rFonts w:ascii="Times New Roman" w:eastAsia="Arial Unicode MS" w:hAnsi="Times New Roman" w:cs="Times New Roman"/>
          <w:lang w:eastAsia="ru-RU"/>
        </w:rPr>
        <w:t xml:space="preserve"> </w:t>
      </w:r>
      <w:r w:rsidRPr="00547893">
        <w:rPr>
          <w:rFonts w:ascii="Times New Roman" w:eastAsia="Times New Roman" w:hAnsi="Times New Roman" w:cs="Times New Roman"/>
          <w:lang w:eastAsia="ru-RU"/>
        </w:rPr>
        <w:t>№6 (253) от 24.03.2022г.</w:t>
      </w:r>
    </w:p>
    <w:p w14:paraId="691C8F80" w14:textId="77777777" w:rsidR="00547893" w:rsidRPr="00547893" w:rsidRDefault="00547893" w:rsidP="0054789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4. Вопрос, вынесенный на публичные слушания – «Проект отчета об исполнении бюджета городского поселения Безенчук муниципального района Безенчукский Самарской области за 2021 год».</w:t>
      </w:r>
    </w:p>
    <w:bookmarkEnd w:id="53"/>
    <w:p w14:paraId="07BA0D2D" w14:textId="77777777" w:rsidR="00547893" w:rsidRPr="00547893" w:rsidRDefault="00547893" w:rsidP="00547893">
      <w:pPr>
        <w:spacing w:after="0" w:line="240" w:lineRule="auto"/>
        <w:ind w:firstLine="708"/>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 xml:space="preserve">5. 05 апреля 2022г в 18.00 часов по адресу: </w:t>
      </w:r>
      <w:r w:rsidRPr="00547893">
        <w:rPr>
          <w:rFonts w:ascii="Times New Roman" w:eastAsia="Times New Roman" w:hAnsi="Times New Roman" w:cs="Times New Roman"/>
          <w:bCs/>
          <w:lang w:eastAsia="ru-RU"/>
        </w:rPr>
        <w:fldChar w:fldCharType="begin"/>
      </w:r>
      <w:r w:rsidRPr="00547893">
        <w:rPr>
          <w:rFonts w:ascii="Times New Roman" w:eastAsia="Times New Roman" w:hAnsi="Times New Roman" w:cs="Times New Roman"/>
          <w:bCs/>
          <w:lang w:eastAsia="ru-RU"/>
        </w:rPr>
        <w:instrText xml:space="preserve"> MERGEFIELD "Индекс_места_ведения_протокола_публичных" </w:instrText>
      </w:r>
      <w:r w:rsidRPr="00547893">
        <w:rPr>
          <w:rFonts w:ascii="Times New Roman" w:eastAsia="Times New Roman" w:hAnsi="Times New Roman" w:cs="Times New Roman"/>
          <w:bCs/>
          <w:lang w:eastAsia="ru-RU"/>
        </w:rPr>
        <w:fldChar w:fldCharType="separate"/>
      </w:r>
      <w:r w:rsidRPr="00547893">
        <w:rPr>
          <w:rFonts w:ascii="Times New Roman" w:eastAsia="Times New Roman" w:hAnsi="Times New Roman" w:cs="Times New Roman"/>
          <w:bCs/>
          <w:noProof/>
          <w:lang w:eastAsia="ru-RU"/>
        </w:rPr>
        <w:t>446250</w:t>
      </w:r>
      <w:r w:rsidRPr="00547893">
        <w:rPr>
          <w:rFonts w:ascii="Times New Roman" w:eastAsia="Times New Roman" w:hAnsi="Times New Roman" w:cs="Times New Roman"/>
          <w:bCs/>
          <w:lang w:eastAsia="ru-RU"/>
        </w:rPr>
        <w:fldChar w:fldCharType="end"/>
      </w:r>
      <w:r w:rsidRPr="00547893">
        <w:rPr>
          <w:rFonts w:ascii="Times New Roman" w:eastAsia="Times New Roman" w:hAnsi="Times New Roman" w:cs="Times New Roman"/>
          <w:bCs/>
          <w:lang w:eastAsia="ru-RU"/>
        </w:rPr>
        <w:t>,</w:t>
      </w:r>
      <w:r w:rsidRPr="00547893">
        <w:rPr>
          <w:rFonts w:ascii="Times New Roman" w:eastAsia="Times New Roman" w:hAnsi="Times New Roman" w:cs="Times New Roman"/>
          <w:lang w:eastAsia="ru-RU"/>
        </w:rPr>
        <w:t xml:space="preserve"> Самарская область, </w:t>
      </w:r>
      <w:r w:rsidRPr="00547893">
        <w:rPr>
          <w:rFonts w:ascii="Times New Roman" w:eastAsia="Times New Roman" w:hAnsi="Times New Roman" w:cs="Times New Roman"/>
          <w:lang w:eastAsia="ru-RU"/>
        </w:rPr>
        <w:fldChar w:fldCharType="begin"/>
      </w:r>
      <w:r w:rsidRPr="00547893">
        <w:rPr>
          <w:rFonts w:ascii="Times New Roman" w:eastAsia="Times New Roman" w:hAnsi="Times New Roman" w:cs="Times New Roman"/>
          <w:lang w:eastAsia="ru-RU"/>
        </w:rPr>
        <w:instrText xml:space="preserve"> MERGEFIELD "Место_проведения_мероприятия_по_информир" </w:instrText>
      </w:r>
      <w:r w:rsidRPr="00547893">
        <w:rPr>
          <w:rFonts w:ascii="Times New Roman" w:eastAsia="Times New Roman" w:hAnsi="Times New Roman" w:cs="Times New Roman"/>
          <w:lang w:eastAsia="ru-RU"/>
        </w:rPr>
        <w:fldChar w:fldCharType="separate"/>
      </w:r>
      <w:r w:rsidRPr="00547893">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547893">
        <w:rPr>
          <w:rFonts w:ascii="Times New Roman" w:eastAsia="Times New Roman" w:hAnsi="Times New Roman" w:cs="Times New Roman"/>
          <w:lang w:eastAsia="ru-RU"/>
        </w:rPr>
        <w:fldChar w:fldCharType="end"/>
      </w:r>
      <w:r w:rsidRPr="00547893">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w:t>
      </w:r>
      <w:bookmarkStart w:id="54" w:name="_Hlk3897757"/>
      <w:r w:rsidRPr="00547893">
        <w:rPr>
          <w:rFonts w:ascii="Times New Roman" w:eastAsia="Times New Roman" w:hAnsi="Times New Roman" w:cs="Times New Roman"/>
          <w:lang w:eastAsia="ru-RU"/>
        </w:rPr>
        <w:t xml:space="preserve">2 (два) </w:t>
      </w:r>
      <w:bookmarkEnd w:id="54"/>
      <w:r w:rsidRPr="00547893">
        <w:rPr>
          <w:rFonts w:ascii="Times New Roman" w:eastAsia="Times New Roman" w:hAnsi="Times New Roman" w:cs="Times New Roman"/>
          <w:lang w:eastAsia="ru-RU"/>
        </w:rPr>
        <w:t xml:space="preserve">человека. </w:t>
      </w:r>
    </w:p>
    <w:p w14:paraId="07982B80" w14:textId="77777777" w:rsidR="00547893" w:rsidRPr="00547893" w:rsidRDefault="00547893" w:rsidP="00547893">
      <w:pPr>
        <w:spacing w:after="0" w:line="240" w:lineRule="auto"/>
        <w:ind w:firstLine="709"/>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 xml:space="preserve">6. Мнения, предложения и замечания по «Проекту отчета об исполнении бюджета городского поселения Безенчук муниципального района Безенчукский Самарской области за 2021 год» внесли в протокол публичных слушаний, </w:t>
      </w:r>
      <w:proofErr w:type="gramStart"/>
      <w:r w:rsidRPr="00547893">
        <w:rPr>
          <w:rFonts w:ascii="Times New Roman" w:eastAsia="Times New Roman" w:hAnsi="Times New Roman" w:cs="Times New Roman"/>
          <w:lang w:eastAsia="ru-RU"/>
        </w:rPr>
        <w:t>–  2</w:t>
      </w:r>
      <w:proofErr w:type="gramEnd"/>
      <w:r w:rsidRPr="00547893">
        <w:rPr>
          <w:rFonts w:ascii="Times New Roman" w:eastAsia="Times New Roman" w:hAnsi="Times New Roman" w:cs="Times New Roman"/>
          <w:lang w:eastAsia="ru-RU"/>
        </w:rPr>
        <w:t xml:space="preserve"> (два) человека. </w:t>
      </w:r>
    </w:p>
    <w:p w14:paraId="73C99128" w14:textId="77777777" w:rsidR="00547893" w:rsidRPr="00547893" w:rsidRDefault="00547893" w:rsidP="00547893">
      <w:pPr>
        <w:spacing w:after="0" w:line="240" w:lineRule="auto"/>
        <w:ind w:firstLine="709"/>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w:t>
      </w:r>
      <w:r w:rsidRPr="00547893">
        <w:rPr>
          <w:rFonts w:ascii="Times New Roman" w:eastAsia="Times New Roman" w:hAnsi="Times New Roman" w:cs="Times New Roman"/>
          <w:bCs/>
          <w:lang w:eastAsia="ru-RU"/>
        </w:rPr>
        <w:t xml:space="preserve">муниципального района </w:t>
      </w:r>
      <w:r w:rsidRPr="00547893">
        <w:rPr>
          <w:rFonts w:ascii="Times New Roman" w:eastAsia="Times New Roman" w:hAnsi="Times New Roman" w:cs="Times New Roman"/>
          <w:lang w:eastAsia="ru-RU"/>
        </w:rPr>
        <w:fldChar w:fldCharType="begin"/>
      </w:r>
      <w:r w:rsidRPr="00547893">
        <w:rPr>
          <w:rFonts w:ascii="Times New Roman" w:eastAsia="Times New Roman" w:hAnsi="Times New Roman" w:cs="Times New Roman"/>
          <w:lang w:eastAsia="ru-RU"/>
        </w:rPr>
        <w:instrText xml:space="preserve"> MERGEFIELD Название_района </w:instrText>
      </w:r>
      <w:r w:rsidRPr="00547893">
        <w:rPr>
          <w:rFonts w:ascii="Times New Roman" w:eastAsia="Times New Roman" w:hAnsi="Times New Roman" w:cs="Times New Roman"/>
          <w:lang w:eastAsia="ru-RU"/>
        </w:rPr>
        <w:fldChar w:fldCharType="separate"/>
      </w:r>
      <w:r w:rsidRPr="00547893">
        <w:rPr>
          <w:rFonts w:ascii="Times New Roman" w:eastAsia="Times New Roman" w:hAnsi="Times New Roman" w:cs="Times New Roman"/>
          <w:noProof/>
          <w:lang w:eastAsia="ru-RU"/>
        </w:rPr>
        <w:t>Безенчукский</w:t>
      </w:r>
      <w:r w:rsidRPr="00547893">
        <w:rPr>
          <w:rFonts w:ascii="Times New Roman" w:eastAsia="Times New Roman" w:hAnsi="Times New Roman" w:cs="Times New Roman"/>
          <w:lang w:eastAsia="ru-RU"/>
        </w:rPr>
        <w:fldChar w:fldCharType="end"/>
      </w:r>
      <w:r w:rsidRPr="00547893">
        <w:rPr>
          <w:rFonts w:ascii="Times New Roman" w:eastAsia="Times New Roman" w:hAnsi="Times New Roman" w:cs="Times New Roman"/>
          <w:bCs/>
          <w:lang w:eastAsia="ru-RU"/>
        </w:rPr>
        <w:t xml:space="preserve"> Самарской области</w:t>
      </w:r>
      <w:r w:rsidRPr="00547893">
        <w:rPr>
          <w:rFonts w:ascii="Times New Roman" w:eastAsia="Times New Roman" w:hAnsi="Times New Roman" w:cs="Times New Roman"/>
          <w:lang w:eastAsia="ru-RU"/>
        </w:rPr>
        <w:t xml:space="preserve"> и иными заинтересованными лицами по Проекту отчета об исполнении бюджета городского поселения Безенчук муниципального района Безенчукский Самарской области за 2021 год»:</w:t>
      </w:r>
    </w:p>
    <w:p w14:paraId="16D2AC90" w14:textId="77777777" w:rsidR="00547893" w:rsidRPr="00547893" w:rsidRDefault="00547893" w:rsidP="00547893">
      <w:pPr>
        <w:spacing w:after="0" w:line="240" w:lineRule="auto"/>
        <w:ind w:firstLine="709"/>
        <w:jc w:val="both"/>
        <w:outlineLvl w:val="0"/>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 xml:space="preserve">7.1. Мнения о целесообразности принятия «Проекта отчета об исполнении бюджета городского поселения Безенчук муниципального района Безенчукский Самарской области за 2021 </w:t>
      </w:r>
      <w:proofErr w:type="gramStart"/>
      <w:r w:rsidRPr="00547893">
        <w:rPr>
          <w:rFonts w:ascii="Times New Roman" w:eastAsia="Times New Roman" w:hAnsi="Times New Roman" w:cs="Times New Roman"/>
          <w:lang w:eastAsia="ru-RU"/>
        </w:rPr>
        <w:t>год»  высказали</w:t>
      </w:r>
      <w:proofErr w:type="gramEnd"/>
      <w:r w:rsidRPr="00547893">
        <w:rPr>
          <w:rFonts w:ascii="Times New Roman" w:eastAsia="Times New Roman" w:hAnsi="Times New Roman" w:cs="Times New Roman"/>
          <w:lang w:eastAsia="ru-RU"/>
        </w:rPr>
        <w:t xml:space="preserve"> 2 (два) человека. Предложения по внесению изменений и дополнений в «Проект отчета об исполнении бюджета городского поселения Безенчук муниципального района Безенчукский Самарской области за 2021 </w:t>
      </w:r>
      <w:proofErr w:type="gramStart"/>
      <w:r w:rsidRPr="00547893">
        <w:rPr>
          <w:rFonts w:ascii="Times New Roman" w:eastAsia="Times New Roman" w:hAnsi="Times New Roman" w:cs="Times New Roman"/>
          <w:lang w:eastAsia="ru-RU"/>
        </w:rPr>
        <w:t>год»  не</w:t>
      </w:r>
      <w:proofErr w:type="gramEnd"/>
      <w:r w:rsidRPr="00547893">
        <w:rPr>
          <w:rFonts w:ascii="Times New Roman" w:eastAsia="Times New Roman" w:hAnsi="Times New Roman" w:cs="Times New Roman"/>
          <w:lang w:eastAsia="ru-RU"/>
        </w:rPr>
        <w:t xml:space="preserve"> поступили;</w:t>
      </w:r>
    </w:p>
    <w:p w14:paraId="2B32BBB3" w14:textId="77777777" w:rsidR="00547893" w:rsidRPr="00547893" w:rsidRDefault="00547893" w:rsidP="00547893">
      <w:pPr>
        <w:spacing w:after="0" w:line="240" w:lineRule="auto"/>
        <w:ind w:firstLine="709"/>
        <w:jc w:val="both"/>
        <w:outlineLvl w:val="0"/>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7.2. Мнения, содержащие отрицательную оценку по вопросу публичных слушаний, не высказаны.</w:t>
      </w:r>
    </w:p>
    <w:p w14:paraId="54577C05" w14:textId="5F27BF80" w:rsidR="00547893" w:rsidRPr="00547893" w:rsidRDefault="00547893" w:rsidP="00547893">
      <w:pPr>
        <w:spacing w:after="0" w:line="240" w:lineRule="auto"/>
        <w:jc w:val="both"/>
        <w:rPr>
          <w:rFonts w:ascii="Times New Roman" w:eastAsia="Times New Roman" w:hAnsi="Times New Roman" w:cs="Times New Roman"/>
          <w:lang w:eastAsia="ru-RU"/>
        </w:rPr>
      </w:pPr>
      <w:r w:rsidRPr="00547893">
        <w:rPr>
          <w:rFonts w:ascii="Times New Roman" w:eastAsia="Times New Roman" w:hAnsi="Times New Roman" w:cs="Times New Roman"/>
          <w:lang w:eastAsia="ru-RU"/>
        </w:rPr>
        <w:t xml:space="preserve">        </w:t>
      </w:r>
      <w:r w:rsidR="00302B71">
        <w:rPr>
          <w:rFonts w:ascii="Times New Roman" w:eastAsia="Times New Roman" w:hAnsi="Times New Roman" w:cs="Times New Roman"/>
          <w:lang w:eastAsia="ru-RU"/>
        </w:rPr>
        <w:t xml:space="preserve">    </w:t>
      </w:r>
      <w:r w:rsidRPr="00547893">
        <w:rPr>
          <w:rFonts w:ascii="Times New Roman" w:eastAsia="Times New Roman" w:hAnsi="Times New Roman" w:cs="Times New Roman"/>
          <w:lang w:eastAsia="ru-RU"/>
        </w:rPr>
        <w:t xml:space="preserve"> 7.3.  Типичные мнения жителей, содержащие положительную оценку, по Проекту  отчета об исполнении бюджета городского поселения Безенчук муниципального района Безенчукский Самарской области за 2021 год» - «Проект  отчета об исполнении бюджета  городского поселения Безенчук муниципального района Безенчукский Самарской области за 2021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
    <w:p w14:paraId="3DEF53F3" w14:textId="77777777" w:rsidR="00547893" w:rsidRPr="00AA58EA" w:rsidRDefault="00547893" w:rsidP="000F102F">
      <w:pPr>
        <w:spacing w:after="0" w:line="240" w:lineRule="auto"/>
        <w:jc w:val="both"/>
        <w:outlineLvl w:val="0"/>
        <w:rPr>
          <w:rFonts w:ascii="Times New Roman" w:eastAsia="Calibri" w:hAnsi="Times New Roman" w:cs="Times New Roman"/>
          <w:b/>
          <w:sz w:val="8"/>
          <w:szCs w:val="8"/>
        </w:rPr>
      </w:pPr>
    </w:p>
    <w:p w14:paraId="7437F18E" w14:textId="391035DE" w:rsidR="000F102F" w:rsidRPr="0065363B" w:rsidRDefault="000F102F" w:rsidP="000F102F">
      <w:pPr>
        <w:spacing w:after="0" w:line="240" w:lineRule="auto"/>
        <w:jc w:val="both"/>
        <w:outlineLvl w:val="0"/>
        <w:rPr>
          <w:rFonts w:ascii="Times New Roman" w:eastAsia="Calibri" w:hAnsi="Times New Roman" w:cs="Times New Roman"/>
          <w:b/>
        </w:rPr>
      </w:pPr>
      <w:r w:rsidRPr="0065363B">
        <w:rPr>
          <w:rFonts w:ascii="Times New Roman" w:eastAsia="Calibri" w:hAnsi="Times New Roman" w:cs="Times New Roman"/>
          <w:b/>
        </w:rPr>
        <w:t xml:space="preserve">Постановление </w:t>
      </w:r>
      <w:r w:rsidR="00697711" w:rsidRPr="0065363B">
        <w:rPr>
          <w:rFonts w:ascii="Times New Roman" w:eastAsia="Calibri" w:hAnsi="Times New Roman" w:cs="Times New Roman"/>
          <w:b/>
        </w:rPr>
        <w:t xml:space="preserve">Администрации </w:t>
      </w:r>
      <w:r w:rsidRPr="0065363B">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sidR="003E46EB">
        <w:rPr>
          <w:rFonts w:ascii="Times New Roman" w:eastAsia="Calibri" w:hAnsi="Times New Roman" w:cs="Times New Roman"/>
          <w:b/>
        </w:rPr>
        <w:t>05</w:t>
      </w:r>
      <w:r w:rsidRPr="0065363B">
        <w:rPr>
          <w:rFonts w:ascii="Times New Roman" w:eastAsia="Calibri" w:hAnsi="Times New Roman" w:cs="Times New Roman"/>
          <w:b/>
        </w:rPr>
        <w:t>.</w:t>
      </w:r>
      <w:r w:rsidR="00DD1948" w:rsidRPr="0065363B">
        <w:rPr>
          <w:rFonts w:ascii="Times New Roman" w:eastAsia="Calibri" w:hAnsi="Times New Roman" w:cs="Times New Roman"/>
          <w:b/>
        </w:rPr>
        <w:t>0</w:t>
      </w:r>
      <w:r w:rsidR="003E46EB">
        <w:rPr>
          <w:rFonts w:ascii="Times New Roman" w:eastAsia="Calibri" w:hAnsi="Times New Roman" w:cs="Times New Roman"/>
          <w:b/>
        </w:rPr>
        <w:t>4</w:t>
      </w:r>
      <w:r w:rsidRPr="0065363B">
        <w:rPr>
          <w:rFonts w:ascii="Times New Roman" w:eastAsia="Calibri" w:hAnsi="Times New Roman" w:cs="Times New Roman"/>
          <w:b/>
        </w:rPr>
        <w:t>.202</w:t>
      </w:r>
      <w:r w:rsidR="00DD1948" w:rsidRPr="0065363B">
        <w:rPr>
          <w:rFonts w:ascii="Times New Roman" w:eastAsia="Calibri" w:hAnsi="Times New Roman" w:cs="Times New Roman"/>
          <w:b/>
        </w:rPr>
        <w:t>2</w:t>
      </w:r>
      <w:r w:rsidRPr="0065363B">
        <w:rPr>
          <w:rFonts w:ascii="Times New Roman" w:eastAsia="Calibri" w:hAnsi="Times New Roman" w:cs="Times New Roman"/>
          <w:b/>
        </w:rPr>
        <w:t xml:space="preserve">г № </w:t>
      </w:r>
      <w:r w:rsidR="008457BE">
        <w:rPr>
          <w:rFonts w:ascii="Times New Roman" w:eastAsia="Calibri" w:hAnsi="Times New Roman" w:cs="Times New Roman"/>
          <w:b/>
        </w:rPr>
        <w:t>1</w:t>
      </w:r>
      <w:r w:rsidR="003E46EB">
        <w:rPr>
          <w:rFonts w:ascii="Times New Roman" w:eastAsia="Calibri" w:hAnsi="Times New Roman" w:cs="Times New Roman"/>
          <w:b/>
        </w:rPr>
        <w:t>12</w:t>
      </w:r>
    </w:p>
    <w:p w14:paraId="2F659ABB" w14:textId="41D5DEF1" w:rsidR="001440F4" w:rsidRPr="001440F4" w:rsidRDefault="000F102F" w:rsidP="00D66957">
      <w:pPr>
        <w:pStyle w:val="p8"/>
        <w:spacing w:before="0" w:beforeAutospacing="0" w:after="0" w:afterAutospacing="0"/>
        <w:jc w:val="both"/>
        <w:rPr>
          <w:sz w:val="22"/>
          <w:szCs w:val="22"/>
        </w:rPr>
      </w:pPr>
      <w:r w:rsidRPr="00D66957">
        <w:rPr>
          <w:bCs/>
          <w:sz w:val="22"/>
          <w:szCs w:val="22"/>
        </w:rPr>
        <w:lastRenderedPageBreak/>
        <w:t>«</w:t>
      </w:r>
      <w:r w:rsidR="001440F4" w:rsidRPr="00D66957">
        <w:rPr>
          <w:sz w:val="22"/>
          <w:szCs w:val="22"/>
        </w:rPr>
        <w:t xml:space="preserve">О проведении месячника по благоустройству, </w:t>
      </w:r>
      <w:r w:rsidR="001440F4" w:rsidRPr="001440F4">
        <w:rPr>
          <w:sz w:val="22"/>
          <w:szCs w:val="22"/>
        </w:rPr>
        <w:t>озеленению и уборке территорий населенных пунктов городского поселения Безенчук</w:t>
      </w:r>
      <w:r w:rsidR="00D66957">
        <w:rPr>
          <w:sz w:val="22"/>
          <w:szCs w:val="22"/>
        </w:rPr>
        <w:t>»</w:t>
      </w:r>
      <w:r w:rsidR="001440F4" w:rsidRPr="001440F4">
        <w:rPr>
          <w:sz w:val="22"/>
          <w:szCs w:val="22"/>
        </w:rPr>
        <w:t xml:space="preserve"> </w:t>
      </w:r>
    </w:p>
    <w:p w14:paraId="276D836F" w14:textId="26715F74"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в целях обеспечения экологически благоприятной среды для проживания населения, поддержания чистоты и порядка после окончания зимнего периода, улучшения внешнего облика городского поселения Безенчук и повышения уровня благоустройства </w:t>
      </w:r>
    </w:p>
    <w:p w14:paraId="5EAADD89" w14:textId="77777777" w:rsidR="001440F4" w:rsidRPr="001440F4" w:rsidRDefault="001440F4" w:rsidP="001440F4">
      <w:pPr>
        <w:spacing w:after="0" w:line="240" w:lineRule="auto"/>
        <w:ind w:firstLine="709"/>
        <w:jc w:val="center"/>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ПОСТАНОВЛЯЮ:</w:t>
      </w:r>
    </w:p>
    <w:p w14:paraId="48766346"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 xml:space="preserve">1. Организовать и провести в городском поселении Безенчук с 05 апреля 2022г. по 06 мая 2022г. месячник по благоустройству, озеленению и уборке территорий населенных пунктов городского поселения Безенчук. В рамках </w:t>
      </w:r>
      <w:proofErr w:type="gramStart"/>
      <w:r w:rsidRPr="001440F4">
        <w:rPr>
          <w:rFonts w:ascii="Times New Roman" w:eastAsia="Times New Roman" w:hAnsi="Times New Roman" w:cs="Times New Roman"/>
          <w:lang w:eastAsia="ru-RU"/>
        </w:rPr>
        <w:t>месячника  15.04.2022г.</w:t>
      </w:r>
      <w:proofErr w:type="gramEnd"/>
      <w:r w:rsidRPr="001440F4">
        <w:rPr>
          <w:rFonts w:ascii="Times New Roman" w:eastAsia="Times New Roman" w:hAnsi="Times New Roman" w:cs="Times New Roman"/>
          <w:lang w:eastAsia="ru-RU"/>
        </w:rPr>
        <w:t>, 22.04.2022г., 29.04.2022г., (экологический субботник «Зелёная Весна-2022») провести мероприятия по наведению порядка на территории городского поселения Безенчук с массовым привлечением организаций, учреждений и предприятий всех форм собственности и населения.</w:t>
      </w:r>
    </w:p>
    <w:p w14:paraId="00CB46EE"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2. Создать оргкомитет по организации и проведению месячника по благоустройству, озеленению и улучшению внешнего облика городского поселения Безенчук и утвердить его состав согласно приложению № 1.</w:t>
      </w:r>
    </w:p>
    <w:p w14:paraId="116CCB6A"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3.  Утвердить план подготовки и проведения месячника по благоустройству, озеленению и уборке территорий населенных пунктов городского поселения Безенчук согласно приложению № 2.</w:t>
      </w:r>
    </w:p>
    <w:p w14:paraId="15C468C5"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 xml:space="preserve">4. Закрепить территории поселка Безенчук для проведения мероприятий по благоустройству, озеленению и уборке территорий населенных </w:t>
      </w:r>
      <w:proofErr w:type="gramStart"/>
      <w:r w:rsidRPr="001440F4">
        <w:rPr>
          <w:rFonts w:ascii="Times New Roman" w:eastAsia="Times New Roman" w:hAnsi="Times New Roman" w:cs="Times New Roman"/>
          <w:lang w:eastAsia="ru-RU"/>
        </w:rPr>
        <w:t>пунктов  городского</w:t>
      </w:r>
      <w:proofErr w:type="gramEnd"/>
      <w:r w:rsidRPr="001440F4">
        <w:rPr>
          <w:rFonts w:ascii="Times New Roman" w:eastAsia="Times New Roman" w:hAnsi="Times New Roman" w:cs="Times New Roman"/>
          <w:lang w:eastAsia="ru-RU"/>
        </w:rPr>
        <w:t xml:space="preserve"> поселения Безенчук  за организациями, предприятиями, субъектами предпринимательства согласно приложению № 3.</w:t>
      </w:r>
    </w:p>
    <w:p w14:paraId="2AF40294"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5. Рекомендовать предприятиям, организациям, субъектам предпринимательства в период проведения месячника по благоустройству, озеленению и уборке территорий населенных пунктов городского поселения Безенчук обеспечить на закрепленной территории выполнение работ согласно перечню, предусмотренному приложением № 4.</w:t>
      </w:r>
    </w:p>
    <w:p w14:paraId="6E13C204" w14:textId="46D49181"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6. Рекомендовать руководителям управляющих организаций, обслуживающих жилищный фонд и прилегающие к нему придомовые территории:</w:t>
      </w:r>
    </w:p>
    <w:p w14:paraId="0706F846"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 организовать и провести работы по уборке территории, прилегающей к многоквартирным жилым домам, вывозу мусора, ремонту и приведению в надлежащее состояние элементов благоустройства, входящих в состав общедомового имущества МКД (лавочки, урны, ограждения клумб);</w:t>
      </w:r>
    </w:p>
    <w:p w14:paraId="316F4503"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 провести разъяснительную работу в коллективах и среди жителей МКД по активному участию в благоустройстве придомовой территории МКД;</w:t>
      </w:r>
    </w:p>
    <w:p w14:paraId="14B744AE"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 подготовить материальную базу и обеспечить необходимым инвентарем, материалами и техникой участников весеннего месячника.</w:t>
      </w:r>
    </w:p>
    <w:p w14:paraId="55D290B7"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7. Рекомендовать собственникам и пользователям частных домовладений, гаражей и хозяйственных построек провести санитарную уборку придомовой, прилегающей территории.</w:t>
      </w:r>
    </w:p>
    <w:p w14:paraId="0A069D97"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 xml:space="preserve">8. </w:t>
      </w:r>
      <w:proofErr w:type="gramStart"/>
      <w:r w:rsidRPr="001440F4">
        <w:rPr>
          <w:rFonts w:ascii="Times New Roman" w:eastAsia="Times New Roman" w:hAnsi="Times New Roman" w:cs="Times New Roman"/>
          <w:lang w:eastAsia="ru-RU"/>
        </w:rPr>
        <w:t>Рекомендовать  районной</w:t>
      </w:r>
      <w:proofErr w:type="gramEnd"/>
      <w:r w:rsidRPr="001440F4">
        <w:rPr>
          <w:rFonts w:ascii="Times New Roman" w:eastAsia="Times New Roman" w:hAnsi="Times New Roman" w:cs="Times New Roman"/>
          <w:lang w:eastAsia="ru-RU"/>
        </w:rPr>
        <w:t xml:space="preserve"> газете «Сельский труженик» (Кудрявцевой О.В.) регулярно освещать ход месячника по благоустройству, озеленению и уборке территорий населенных пунктов городского поселения Безенчук в средствах массовой информации.</w:t>
      </w:r>
    </w:p>
    <w:p w14:paraId="3AD86CEB" w14:textId="77777777" w:rsidR="001440F4" w:rsidRPr="001440F4" w:rsidRDefault="001440F4" w:rsidP="001440F4">
      <w:pPr>
        <w:spacing w:after="0" w:line="240" w:lineRule="auto"/>
        <w:ind w:firstLine="709"/>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9. Опубликовать настоящее постановление в газете «Сельский труженик», разместить на официальном сайте городского поселения Безенчук в сети Интернет.</w:t>
      </w:r>
    </w:p>
    <w:p w14:paraId="1BD73CA7" w14:textId="77777777" w:rsidR="001440F4" w:rsidRPr="001440F4" w:rsidRDefault="001440F4" w:rsidP="001440F4">
      <w:pPr>
        <w:spacing w:after="0" w:line="240" w:lineRule="auto"/>
        <w:ind w:firstLine="567"/>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10. Настоящее постановление вступает в силу со дня его подписания.</w:t>
      </w:r>
    </w:p>
    <w:p w14:paraId="2B3E9EDF" w14:textId="77777777" w:rsidR="001440F4" w:rsidRPr="001440F4" w:rsidRDefault="001440F4" w:rsidP="001440F4">
      <w:pPr>
        <w:spacing w:after="0" w:line="240" w:lineRule="auto"/>
        <w:ind w:firstLine="567"/>
        <w:jc w:val="both"/>
        <w:rPr>
          <w:rFonts w:ascii="Times New Roman" w:eastAsia="Times New Roman" w:hAnsi="Times New Roman" w:cs="Times New Roman"/>
          <w:lang w:eastAsia="ru-RU"/>
        </w:rPr>
      </w:pPr>
      <w:r w:rsidRPr="001440F4">
        <w:rPr>
          <w:rFonts w:ascii="Times New Roman" w:eastAsia="Times New Roman" w:hAnsi="Times New Roman" w:cs="Times New Roman"/>
          <w:lang w:eastAsia="ru-RU"/>
        </w:rPr>
        <w:t>11. Контроль за выполнением настоящего постановления оставляю за собой.</w:t>
      </w:r>
    </w:p>
    <w:p w14:paraId="2E21448D" w14:textId="5020C71C" w:rsidR="000F102F" w:rsidRPr="008457BE" w:rsidRDefault="008457BE" w:rsidP="001440F4">
      <w:pPr>
        <w:spacing w:after="0" w:line="240" w:lineRule="auto"/>
        <w:jc w:val="both"/>
        <w:rPr>
          <w:rFonts w:ascii="Times New Roman" w:hAnsi="Times New Roman" w:cs="Times New Roman"/>
          <w:lang w:eastAsia="ru-RU"/>
        </w:rPr>
      </w:pPr>
      <w:r w:rsidRPr="008457BE">
        <w:rPr>
          <w:rFonts w:ascii="Times New Roman" w:eastAsia="Times New Roman" w:hAnsi="Times New Roman" w:cs="Times New Roman"/>
          <w:lang w:eastAsia="ru-RU"/>
        </w:rPr>
        <w:t>Глав</w:t>
      </w:r>
      <w:r w:rsidR="001440F4">
        <w:rPr>
          <w:rFonts w:ascii="Times New Roman" w:eastAsia="Times New Roman" w:hAnsi="Times New Roman" w:cs="Times New Roman"/>
          <w:lang w:eastAsia="ru-RU"/>
        </w:rPr>
        <w:t>а</w:t>
      </w:r>
      <w:r w:rsidRPr="008457BE">
        <w:rPr>
          <w:rFonts w:ascii="Times New Roman" w:eastAsia="Times New Roman" w:hAnsi="Times New Roman" w:cs="Times New Roman"/>
          <w:lang w:eastAsia="ru-RU"/>
        </w:rPr>
        <w:t xml:space="preserve"> городского поселения </w:t>
      </w:r>
      <w:r w:rsidRPr="008457BE">
        <w:rPr>
          <w:rFonts w:ascii="Times New Roman" w:eastAsia="Times New Roman" w:hAnsi="Times New Roman" w:cs="Times New Roman"/>
          <w:lang w:eastAsia="ru-RU"/>
        </w:rPr>
        <w:fldChar w:fldCharType="begin"/>
      </w:r>
      <w:r w:rsidRPr="008457BE">
        <w:rPr>
          <w:rFonts w:ascii="Times New Roman" w:eastAsia="Times New Roman" w:hAnsi="Times New Roman" w:cs="Times New Roman"/>
          <w:lang w:eastAsia="ru-RU"/>
        </w:rPr>
        <w:instrText xml:space="preserve"> MERGEFIELD "Название_поселения" </w:instrText>
      </w:r>
      <w:r w:rsidRPr="008457BE">
        <w:rPr>
          <w:rFonts w:ascii="Times New Roman" w:eastAsia="Times New Roman" w:hAnsi="Times New Roman" w:cs="Times New Roman"/>
          <w:lang w:eastAsia="ru-RU"/>
        </w:rPr>
        <w:fldChar w:fldCharType="separate"/>
      </w:r>
      <w:r w:rsidRPr="008457BE">
        <w:rPr>
          <w:rFonts w:ascii="Times New Roman" w:eastAsia="Times New Roman" w:hAnsi="Times New Roman" w:cs="Times New Roman"/>
          <w:noProof/>
          <w:lang w:eastAsia="ru-RU"/>
        </w:rPr>
        <w:t>Безенчук</w:t>
      </w:r>
      <w:r w:rsidRPr="008457BE">
        <w:rPr>
          <w:rFonts w:ascii="Times New Roman" w:eastAsia="Times New Roman" w:hAnsi="Times New Roman" w:cs="Times New Roman"/>
          <w:lang w:eastAsia="ru-RU"/>
        </w:rPr>
        <w:fldChar w:fldCharType="end"/>
      </w:r>
      <w:r w:rsidRPr="008457BE">
        <w:rPr>
          <w:rFonts w:ascii="Times New Roman" w:eastAsia="Times New Roman" w:hAnsi="Times New Roman" w:cs="Times New Roman"/>
          <w:lang w:eastAsia="ru-RU"/>
        </w:rPr>
        <w:t xml:space="preserve">                                          </w:t>
      </w:r>
      <w:proofErr w:type="spellStart"/>
      <w:r w:rsidR="001440F4">
        <w:rPr>
          <w:rFonts w:ascii="Times New Roman" w:eastAsia="Times New Roman" w:hAnsi="Times New Roman" w:cs="Times New Roman"/>
          <w:lang w:eastAsia="ru-RU"/>
        </w:rPr>
        <w:t>В.Н.Гуров</w:t>
      </w:r>
      <w:proofErr w:type="spellEnd"/>
      <w:r w:rsidRPr="008457BE">
        <w:rPr>
          <w:rFonts w:ascii="Times New Roman" w:eastAsia="Times New Roman" w:hAnsi="Times New Roman" w:cs="Times New Roman"/>
          <w:lang w:eastAsia="ru-RU"/>
        </w:rPr>
        <w:t xml:space="preserve">    </w:t>
      </w:r>
    </w:p>
    <w:p w14:paraId="2C43063D" w14:textId="77777777" w:rsidR="00706B32" w:rsidRPr="00A0708D" w:rsidRDefault="00706B32" w:rsidP="00706B32">
      <w:pPr>
        <w:spacing w:after="0" w:line="240" w:lineRule="auto"/>
        <w:jc w:val="right"/>
        <w:rPr>
          <w:rFonts w:ascii="Times New Roman" w:eastAsia="Times New Roman" w:hAnsi="Times New Roman" w:cs="Times New Roman"/>
          <w:bCs/>
          <w:sz w:val="20"/>
          <w:szCs w:val="20"/>
          <w:lang w:eastAsia="x-none"/>
        </w:rPr>
      </w:pPr>
      <w:bookmarkStart w:id="55" w:name="_Hlk94774222"/>
      <w:r w:rsidRPr="00A0708D">
        <w:rPr>
          <w:rFonts w:ascii="Times New Roman" w:eastAsia="Times New Roman" w:hAnsi="Times New Roman" w:cs="Times New Roman"/>
          <w:bCs/>
          <w:sz w:val="20"/>
          <w:szCs w:val="20"/>
          <w:lang w:eastAsia="x-none"/>
        </w:rPr>
        <w:t xml:space="preserve">Приложение №1 </w:t>
      </w:r>
    </w:p>
    <w:p w14:paraId="2253185F" w14:textId="77777777" w:rsidR="00706B32" w:rsidRPr="00A0708D" w:rsidRDefault="00706B32" w:rsidP="00706B32">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68DAAF8E" w14:textId="6B760DA7" w:rsidR="00706B32" w:rsidRPr="00A0708D" w:rsidRDefault="00706B32" w:rsidP="00706B32">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sidR="00255026">
        <w:rPr>
          <w:rFonts w:ascii="Times New Roman" w:eastAsia="Times New Roman" w:hAnsi="Times New Roman" w:cs="Times New Roman"/>
          <w:bCs/>
          <w:sz w:val="20"/>
          <w:szCs w:val="20"/>
          <w:lang w:eastAsia="x-none"/>
        </w:rPr>
        <w:t>05</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sidR="00255026">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sidR="00A656EE">
        <w:rPr>
          <w:rFonts w:ascii="Times New Roman" w:eastAsia="Times New Roman" w:hAnsi="Times New Roman" w:cs="Times New Roman"/>
          <w:bCs/>
          <w:sz w:val="20"/>
          <w:szCs w:val="20"/>
          <w:lang w:eastAsia="x-none"/>
        </w:rPr>
        <w:t>1</w:t>
      </w:r>
      <w:r w:rsidR="00255026">
        <w:rPr>
          <w:rFonts w:ascii="Times New Roman" w:eastAsia="Times New Roman" w:hAnsi="Times New Roman" w:cs="Times New Roman"/>
          <w:bCs/>
          <w:sz w:val="20"/>
          <w:szCs w:val="20"/>
          <w:lang w:eastAsia="x-none"/>
        </w:rPr>
        <w:t>12</w:t>
      </w:r>
    </w:p>
    <w:bookmarkEnd w:id="51"/>
    <w:bookmarkEnd w:id="52"/>
    <w:bookmarkEnd w:id="55"/>
    <w:p w14:paraId="0A437F13" w14:textId="77777777" w:rsidR="000F5AF5" w:rsidRPr="000F5AF5" w:rsidRDefault="000F5AF5" w:rsidP="000F5AF5">
      <w:pPr>
        <w:spacing w:after="0" w:line="240" w:lineRule="auto"/>
        <w:jc w:val="center"/>
        <w:rPr>
          <w:rFonts w:ascii="Times New Roman" w:eastAsia="Times New Roman" w:hAnsi="Times New Roman" w:cs="Times New Roman"/>
          <w:bCs/>
          <w:lang w:eastAsia="ru-RU"/>
        </w:rPr>
      </w:pPr>
      <w:r w:rsidRPr="000F5AF5">
        <w:rPr>
          <w:rFonts w:ascii="Times New Roman" w:eastAsia="Times New Roman" w:hAnsi="Times New Roman" w:cs="Times New Roman"/>
          <w:bCs/>
          <w:lang w:eastAsia="ru-RU"/>
        </w:rPr>
        <w:t>Состав</w:t>
      </w:r>
    </w:p>
    <w:p w14:paraId="2960EB08" w14:textId="54C6661C" w:rsidR="000F5AF5" w:rsidRPr="000F5AF5" w:rsidRDefault="000F5AF5" w:rsidP="000F5AF5">
      <w:pPr>
        <w:spacing w:after="0" w:line="240" w:lineRule="auto"/>
        <w:jc w:val="center"/>
        <w:rPr>
          <w:rFonts w:ascii="Times New Roman" w:eastAsia="Times New Roman" w:hAnsi="Times New Roman" w:cs="Times New Roman"/>
          <w:bCs/>
          <w:lang w:eastAsia="ru-RU"/>
        </w:rPr>
      </w:pPr>
      <w:r w:rsidRPr="000F5AF5">
        <w:rPr>
          <w:rFonts w:ascii="Times New Roman" w:eastAsia="Times New Roman" w:hAnsi="Times New Roman" w:cs="Times New Roman"/>
          <w:bCs/>
          <w:lang w:eastAsia="ru-RU"/>
        </w:rPr>
        <w:t xml:space="preserve">оргкомитета по организации и проведению месячника по благоустройству, озеленению и </w:t>
      </w:r>
      <w:r w:rsidRPr="000F5AF5">
        <w:rPr>
          <w:rFonts w:ascii="Times New Roman" w:eastAsia="Times New Roman" w:hAnsi="Times New Roman" w:cs="Times New Roman"/>
          <w:lang w:eastAsia="ru-RU"/>
        </w:rPr>
        <w:t xml:space="preserve">уборке территорий населенных </w:t>
      </w:r>
      <w:proofErr w:type="gramStart"/>
      <w:r w:rsidRPr="000F5AF5">
        <w:rPr>
          <w:rFonts w:ascii="Times New Roman" w:eastAsia="Times New Roman" w:hAnsi="Times New Roman" w:cs="Times New Roman"/>
          <w:lang w:eastAsia="ru-RU"/>
        </w:rPr>
        <w:t xml:space="preserve">пунктов </w:t>
      </w:r>
      <w:r w:rsidRPr="000F5AF5">
        <w:rPr>
          <w:rFonts w:ascii="Times New Roman" w:eastAsia="Times New Roman" w:hAnsi="Times New Roman" w:cs="Times New Roman"/>
          <w:bCs/>
          <w:lang w:eastAsia="ru-RU"/>
        </w:rPr>
        <w:t xml:space="preserve"> городского</w:t>
      </w:r>
      <w:proofErr w:type="gramEnd"/>
      <w:r w:rsidRPr="000F5AF5">
        <w:rPr>
          <w:rFonts w:ascii="Times New Roman" w:eastAsia="Times New Roman" w:hAnsi="Times New Roman" w:cs="Times New Roman"/>
          <w:bCs/>
          <w:lang w:eastAsia="ru-RU"/>
        </w:rPr>
        <w:t xml:space="preserve"> поселения Безенчук </w:t>
      </w:r>
    </w:p>
    <w:p w14:paraId="006C19C9" w14:textId="77777777" w:rsidR="000F5AF5" w:rsidRPr="000F5AF5" w:rsidRDefault="000F5AF5" w:rsidP="000F5AF5">
      <w:pPr>
        <w:spacing w:after="0"/>
        <w:jc w:val="both"/>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xml:space="preserve">- Гуров В.Н.  – Глава городского </w:t>
      </w:r>
      <w:proofErr w:type="gramStart"/>
      <w:r w:rsidRPr="000F5AF5">
        <w:rPr>
          <w:rFonts w:ascii="Times New Roman" w:eastAsia="Times New Roman" w:hAnsi="Times New Roman" w:cs="Times New Roman"/>
          <w:lang w:eastAsia="ru-RU"/>
        </w:rPr>
        <w:t>поселения,  руководитель</w:t>
      </w:r>
      <w:proofErr w:type="gramEnd"/>
      <w:r w:rsidRPr="000F5AF5">
        <w:rPr>
          <w:rFonts w:ascii="Times New Roman" w:eastAsia="Times New Roman" w:hAnsi="Times New Roman" w:cs="Times New Roman"/>
          <w:lang w:eastAsia="ru-RU"/>
        </w:rPr>
        <w:t xml:space="preserve"> оргкомитета</w:t>
      </w:r>
    </w:p>
    <w:p w14:paraId="4E25E4F2" w14:textId="77777777" w:rsidR="000F5AF5" w:rsidRPr="000F5AF5" w:rsidRDefault="000F5AF5" w:rsidP="000F5AF5">
      <w:pPr>
        <w:spacing w:after="0"/>
        <w:jc w:val="center"/>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Члены оргкомитета:</w:t>
      </w:r>
    </w:p>
    <w:p w14:paraId="1ECD0936" w14:textId="77777777" w:rsidR="000F5AF5" w:rsidRPr="000F5AF5" w:rsidRDefault="000F5AF5" w:rsidP="000F5AF5">
      <w:pPr>
        <w:spacing w:after="0"/>
        <w:jc w:val="both"/>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Пичужкин А.В. – заместитель Главы городского поселения;</w:t>
      </w:r>
    </w:p>
    <w:p w14:paraId="3AE70DC5"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xml:space="preserve">- </w:t>
      </w:r>
      <w:proofErr w:type="spellStart"/>
      <w:r w:rsidRPr="000F5AF5">
        <w:rPr>
          <w:rFonts w:ascii="Times New Roman" w:eastAsia="Times New Roman" w:hAnsi="Times New Roman" w:cs="Times New Roman"/>
          <w:lang w:eastAsia="ru-RU"/>
        </w:rPr>
        <w:t>Сетяев</w:t>
      </w:r>
      <w:proofErr w:type="spellEnd"/>
      <w:r w:rsidRPr="000F5AF5">
        <w:rPr>
          <w:rFonts w:ascii="Times New Roman" w:eastAsia="Times New Roman" w:hAnsi="Times New Roman" w:cs="Times New Roman"/>
          <w:lang w:eastAsia="ru-RU"/>
        </w:rPr>
        <w:t xml:space="preserve"> Н.И. – директор МУП «ЖКХ Безенчук»;</w:t>
      </w:r>
    </w:p>
    <w:p w14:paraId="4D081E66"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Платонов Д.А. – директор МБУ «Благоустройство»;</w:t>
      </w:r>
    </w:p>
    <w:p w14:paraId="4B83151B"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Душкин М.В. – директор МУП «ВКС»;</w:t>
      </w:r>
    </w:p>
    <w:p w14:paraId="7ECD95C8"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Левин И.Н. – главный специалист Администрации поселения;</w:t>
      </w:r>
    </w:p>
    <w:p w14:paraId="2FF805DB"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xml:space="preserve">- </w:t>
      </w:r>
      <w:proofErr w:type="spellStart"/>
      <w:r w:rsidRPr="000F5AF5">
        <w:rPr>
          <w:rFonts w:ascii="Times New Roman" w:eastAsia="Times New Roman" w:hAnsi="Times New Roman" w:cs="Times New Roman"/>
          <w:lang w:eastAsia="ru-RU"/>
        </w:rPr>
        <w:t>Чибриков</w:t>
      </w:r>
      <w:proofErr w:type="spellEnd"/>
      <w:r w:rsidRPr="000F5AF5">
        <w:rPr>
          <w:rFonts w:ascii="Times New Roman" w:eastAsia="Times New Roman" w:hAnsi="Times New Roman" w:cs="Times New Roman"/>
          <w:lang w:eastAsia="ru-RU"/>
        </w:rPr>
        <w:t xml:space="preserve"> К.Ю. – начальник цеха благоустройства МБУ «Благоустройство»;</w:t>
      </w:r>
    </w:p>
    <w:p w14:paraId="5905611F" w14:textId="77777777" w:rsidR="000F5AF5" w:rsidRPr="000F5AF5" w:rsidRDefault="000F5AF5" w:rsidP="000F5AF5">
      <w:pPr>
        <w:spacing w:after="0"/>
        <w:jc w:val="both"/>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xml:space="preserve">- </w:t>
      </w:r>
      <w:proofErr w:type="spellStart"/>
      <w:r w:rsidRPr="000F5AF5">
        <w:rPr>
          <w:rFonts w:ascii="Times New Roman" w:eastAsia="Times New Roman" w:hAnsi="Times New Roman" w:cs="Times New Roman"/>
          <w:lang w:eastAsia="ru-RU"/>
        </w:rPr>
        <w:t>Кантеев</w:t>
      </w:r>
      <w:proofErr w:type="spellEnd"/>
      <w:r w:rsidRPr="000F5AF5">
        <w:rPr>
          <w:rFonts w:ascii="Times New Roman" w:eastAsia="Times New Roman" w:hAnsi="Times New Roman" w:cs="Times New Roman"/>
          <w:lang w:eastAsia="ru-RU"/>
        </w:rPr>
        <w:t xml:space="preserve"> А.Г. – председатель Собрания представителей городского поселения Безенчук (по согласованию);</w:t>
      </w:r>
    </w:p>
    <w:p w14:paraId="3E6BD5CD"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Козлов В.А. – управляющий директор ТСЖ «Городок» (по согласованию);</w:t>
      </w:r>
    </w:p>
    <w:p w14:paraId="49F5F6C2"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xml:space="preserve">- </w:t>
      </w:r>
      <w:proofErr w:type="spellStart"/>
      <w:r w:rsidRPr="000F5AF5">
        <w:rPr>
          <w:rFonts w:ascii="Times New Roman" w:eastAsia="Times New Roman" w:hAnsi="Times New Roman" w:cs="Times New Roman"/>
          <w:lang w:eastAsia="ru-RU"/>
        </w:rPr>
        <w:t>Лавырев</w:t>
      </w:r>
      <w:proofErr w:type="spellEnd"/>
      <w:r w:rsidRPr="000F5AF5">
        <w:rPr>
          <w:rFonts w:ascii="Times New Roman" w:eastAsia="Times New Roman" w:hAnsi="Times New Roman" w:cs="Times New Roman"/>
          <w:lang w:eastAsia="ru-RU"/>
        </w:rPr>
        <w:t xml:space="preserve"> А.С. – директор ООО «Нептун», ООО «</w:t>
      </w:r>
      <w:proofErr w:type="spellStart"/>
      <w:r w:rsidRPr="000F5AF5">
        <w:rPr>
          <w:rFonts w:ascii="Times New Roman" w:eastAsia="Times New Roman" w:hAnsi="Times New Roman" w:cs="Times New Roman"/>
          <w:lang w:eastAsia="ru-RU"/>
        </w:rPr>
        <w:t>Жилсервис</w:t>
      </w:r>
      <w:proofErr w:type="spellEnd"/>
      <w:proofErr w:type="gramStart"/>
      <w:r w:rsidRPr="000F5AF5">
        <w:rPr>
          <w:rFonts w:ascii="Times New Roman" w:eastAsia="Times New Roman" w:hAnsi="Times New Roman" w:cs="Times New Roman"/>
          <w:lang w:eastAsia="ru-RU"/>
        </w:rPr>
        <w:t>»,  ООО</w:t>
      </w:r>
      <w:proofErr w:type="gramEnd"/>
      <w:r w:rsidRPr="000F5AF5">
        <w:rPr>
          <w:rFonts w:ascii="Times New Roman" w:eastAsia="Times New Roman" w:hAnsi="Times New Roman" w:cs="Times New Roman"/>
          <w:lang w:eastAsia="ru-RU"/>
        </w:rPr>
        <w:t xml:space="preserve"> «УК Безенчук»   (по согласованию);</w:t>
      </w:r>
    </w:p>
    <w:p w14:paraId="7C084FC8"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Сайкин Н.А. – директор ООО "УК Вымпел", ООО "УК Вымпел";</w:t>
      </w:r>
    </w:p>
    <w:p w14:paraId="65E9ADA8"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Решетникова Л.П. – директор «ИП Решетникова» (по согласованию);</w:t>
      </w:r>
    </w:p>
    <w:p w14:paraId="50B7E590"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lastRenderedPageBreak/>
        <w:t>- Беляев А.В. – директор «ИП Беляев» (по согласованию);</w:t>
      </w:r>
    </w:p>
    <w:p w14:paraId="39EEB5DB" w14:textId="77777777" w:rsidR="000F5AF5" w:rsidRPr="000F5AF5" w:rsidRDefault="000F5AF5" w:rsidP="000F5AF5">
      <w:pPr>
        <w:spacing w:after="0"/>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Габдуллина Л.В. – председатель правления ТСЖ «Тополя» (по согласованию);</w:t>
      </w:r>
    </w:p>
    <w:p w14:paraId="15C365A8" w14:textId="77777777" w:rsidR="000F5AF5" w:rsidRPr="000F5AF5" w:rsidRDefault="000F5AF5" w:rsidP="000F5AF5">
      <w:pPr>
        <w:spacing w:after="0"/>
        <w:jc w:val="both"/>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Короткова И.Ю. – председатель Совета старших домов городского поселения Безенчук (по согласованию);</w:t>
      </w:r>
    </w:p>
    <w:p w14:paraId="041FA25F" w14:textId="77777777" w:rsidR="000F5AF5" w:rsidRPr="000F5AF5" w:rsidRDefault="000F5AF5" w:rsidP="000F5AF5">
      <w:pPr>
        <w:spacing w:after="0"/>
        <w:jc w:val="both"/>
        <w:rPr>
          <w:rFonts w:ascii="Times New Roman" w:eastAsia="Times New Roman" w:hAnsi="Times New Roman" w:cs="Times New Roman"/>
          <w:lang w:eastAsia="ru-RU"/>
        </w:rPr>
      </w:pPr>
      <w:r w:rsidRPr="000F5AF5">
        <w:rPr>
          <w:rFonts w:ascii="Times New Roman" w:eastAsia="Times New Roman" w:hAnsi="Times New Roman" w:cs="Times New Roman"/>
          <w:lang w:eastAsia="ru-RU"/>
        </w:rPr>
        <w:t>- Буркина В.И. – член Совета старших домов городского поселения Безенчук (п. Сосновка) (по согласованию);</w:t>
      </w:r>
    </w:p>
    <w:p w14:paraId="4CA4BCCD" w14:textId="77777777" w:rsidR="000F5AF5" w:rsidRPr="000F5AF5" w:rsidRDefault="000F5AF5" w:rsidP="000F5AF5">
      <w:pPr>
        <w:spacing w:after="0"/>
        <w:rPr>
          <w:rFonts w:ascii="Times New Roman" w:eastAsia="Calibri" w:hAnsi="Times New Roman" w:cs="Times New Roman"/>
        </w:rPr>
      </w:pPr>
      <w:r w:rsidRPr="000F5AF5">
        <w:rPr>
          <w:rFonts w:ascii="Times New Roman" w:eastAsia="Calibri" w:hAnsi="Times New Roman" w:cs="Times New Roman"/>
        </w:rPr>
        <w:t xml:space="preserve">- Фомин В.В. – житель п. </w:t>
      </w:r>
      <w:proofErr w:type="spellStart"/>
      <w:r w:rsidRPr="000F5AF5">
        <w:rPr>
          <w:rFonts w:ascii="Times New Roman" w:eastAsia="Calibri" w:hAnsi="Times New Roman" w:cs="Times New Roman"/>
        </w:rPr>
        <w:t>Новооренбургский</w:t>
      </w:r>
      <w:proofErr w:type="spellEnd"/>
      <w:r w:rsidRPr="000F5AF5">
        <w:rPr>
          <w:rFonts w:ascii="Times New Roman" w:eastAsia="Calibri" w:hAnsi="Times New Roman" w:cs="Times New Roman"/>
        </w:rPr>
        <w:t xml:space="preserve"> </w:t>
      </w:r>
      <w:r w:rsidRPr="000F5AF5">
        <w:rPr>
          <w:rFonts w:ascii="Times New Roman" w:eastAsia="Times New Roman" w:hAnsi="Times New Roman" w:cs="Times New Roman"/>
          <w:lang w:eastAsia="ru-RU"/>
        </w:rPr>
        <w:t>(по согласованию);</w:t>
      </w:r>
    </w:p>
    <w:p w14:paraId="66EBD757" w14:textId="77777777" w:rsidR="000F5AF5" w:rsidRPr="000F5AF5" w:rsidRDefault="000F5AF5" w:rsidP="000F5AF5">
      <w:pPr>
        <w:spacing w:after="0"/>
        <w:rPr>
          <w:rFonts w:ascii="Times New Roman" w:eastAsia="Times New Roman" w:hAnsi="Times New Roman" w:cs="Times New Roman"/>
          <w:highlight w:val="yellow"/>
          <w:lang w:eastAsia="ru-RU"/>
        </w:rPr>
      </w:pPr>
      <w:r w:rsidRPr="000F5AF5">
        <w:rPr>
          <w:rFonts w:ascii="Times New Roman" w:eastAsia="Calibri" w:hAnsi="Times New Roman" w:cs="Times New Roman"/>
        </w:rPr>
        <w:t xml:space="preserve">- Федосеева Л.Н. – житель д. Дмитриевка </w:t>
      </w:r>
      <w:r w:rsidRPr="000F5AF5">
        <w:rPr>
          <w:rFonts w:ascii="Times New Roman" w:eastAsia="Times New Roman" w:hAnsi="Times New Roman" w:cs="Times New Roman"/>
          <w:lang w:eastAsia="ru-RU"/>
        </w:rPr>
        <w:t>(по согласованию).</w:t>
      </w:r>
    </w:p>
    <w:p w14:paraId="245C2AB0" w14:textId="6A9EFE5D" w:rsidR="00056896" w:rsidRPr="00A0708D" w:rsidRDefault="00056896" w:rsidP="00056896">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sidR="00F30EA5">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eastAsia="x-none"/>
        </w:rPr>
        <w:t xml:space="preserve"> </w:t>
      </w:r>
    </w:p>
    <w:p w14:paraId="7EDE5BA1" w14:textId="77777777" w:rsidR="00056896" w:rsidRPr="00A0708D" w:rsidRDefault="00056896" w:rsidP="00056896">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336E2A72" w14:textId="77777777" w:rsidR="00056896" w:rsidRPr="00A0708D" w:rsidRDefault="00056896" w:rsidP="00056896">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05</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112</w:t>
      </w:r>
    </w:p>
    <w:p w14:paraId="75E9B715" w14:textId="77777777" w:rsidR="008E54B7" w:rsidRPr="008E54B7" w:rsidRDefault="008E54B7" w:rsidP="008E54B7">
      <w:pPr>
        <w:shd w:val="clear" w:color="auto" w:fill="FFFFFF"/>
        <w:spacing w:after="0" w:line="240" w:lineRule="auto"/>
        <w:jc w:val="center"/>
        <w:rPr>
          <w:rFonts w:ascii="Times New Roman" w:eastAsia="Times New Roman" w:hAnsi="Times New Roman" w:cs="Times New Roman"/>
          <w:bCs/>
          <w:lang w:val="x-none" w:eastAsia="x-none"/>
        </w:rPr>
      </w:pPr>
      <w:r w:rsidRPr="008E54B7">
        <w:rPr>
          <w:rFonts w:ascii="Times New Roman" w:eastAsia="Times New Roman" w:hAnsi="Times New Roman" w:cs="Times New Roman"/>
          <w:bCs/>
          <w:lang w:val="x-none" w:eastAsia="x-none"/>
        </w:rPr>
        <w:t>План</w:t>
      </w:r>
    </w:p>
    <w:p w14:paraId="22218A0E" w14:textId="77777777" w:rsidR="008E54B7" w:rsidRPr="008E54B7" w:rsidRDefault="008E54B7" w:rsidP="008E54B7">
      <w:pPr>
        <w:shd w:val="clear" w:color="auto" w:fill="FFFFFF"/>
        <w:spacing w:after="0" w:line="240" w:lineRule="auto"/>
        <w:jc w:val="center"/>
        <w:rPr>
          <w:rFonts w:ascii="Times New Roman" w:eastAsia="Times New Roman" w:hAnsi="Times New Roman" w:cs="Times New Roman"/>
          <w:bCs/>
          <w:lang w:val="x-none" w:eastAsia="x-none"/>
        </w:rPr>
      </w:pPr>
      <w:r w:rsidRPr="008E54B7">
        <w:rPr>
          <w:rFonts w:ascii="Times New Roman" w:eastAsia="Times New Roman" w:hAnsi="Times New Roman" w:cs="Times New Roman"/>
          <w:bCs/>
          <w:lang w:val="x-none" w:eastAsia="x-none"/>
        </w:rPr>
        <w:t>подготовки и проведения месячника по благоустройству,</w:t>
      </w:r>
      <w:r w:rsidRPr="008E54B7">
        <w:rPr>
          <w:rFonts w:ascii="Times New Roman" w:eastAsia="Times New Roman" w:hAnsi="Times New Roman" w:cs="Times New Roman"/>
          <w:bCs/>
          <w:lang w:eastAsia="x-none"/>
        </w:rPr>
        <w:t xml:space="preserve"> </w:t>
      </w:r>
      <w:r w:rsidRPr="008E54B7">
        <w:rPr>
          <w:rFonts w:ascii="Times New Roman" w:eastAsia="Times New Roman" w:hAnsi="Times New Roman" w:cs="Times New Roman"/>
          <w:bCs/>
          <w:lang w:val="x-none" w:eastAsia="x-none"/>
        </w:rPr>
        <w:t>озеленению и уборке территорий населенных пунктов городского поселения Безенчук</w:t>
      </w:r>
    </w:p>
    <w:tbl>
      <w:tblPr>
        <w:tblW w:w="10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252"/>
        <w:gridCol w:w="3686"/>
        <w:gridCol w:w="2552"/>
      </w:tblGrid>
      <w:tr w:rsidR="008E54B7" w:rsidRPr="008E54B7" w14:paraId="44CC8167" w14:textId="77777777" w:rsidTr="008E7600">
        <w:tc>
          <w:tcPr>
            <w:tcW w:w="426" w:type="dxa"/>
            <w:vAlign w:val="center"/>
          </w:tcPr>
          <w:p w14:paraId="2A493639"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w:t>
            </w:r>
          </w:p>
        </w:tc>
        <w:tc>
          <w:tcPr>
            <w:tcW w:w="4252" w:type="dxa"/>
            <w:vAlign w:val="center"/>
          </w:tcPr>
          <w:p w14:paraId="55B1F429"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Наименование мероприятий</w:t>
            </w:r>
          </w:p>
        </w:tc>
        <w:tc>
          <w:tcPr>
            <w:tcW w:w="3686" w:type="dxa"/>
            <w:vAlign w:val="center"/>
          </w:tcPr>
          <w:p w14:paraId="26F09F5D"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Срок проведения</w:t>
            </w:r>
          </w:p>
        </w:tc>
        <w:tc>
          <w:tcPr>
            <w:tcW w:w="2552" w:type="dxa"/>
            <w:vAlign w:val="center"/>
          </w:tcPr>
          <w:p w14:paraId="781E7DC9"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Ответственные</w:t>
            </w:r>
          </w:p>
        </w:tc>
      </w:tr>
      <w:tr w:rsidR="008E54B7" w:rsidRPr="008E54B7" w14:paraId="72B0F911" w14:textId="77777777" w:rsidTr="008E7600">
        <w:tc>
          <w:tcPr>
            <w:tcW w:w="426" w:type="dxa"/>
          </w:tcPr>
          <w:p w14:paraId="748D3025"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1</w:t>
            </w:r>
          </w:p>
        </w:tc>
        <w:tc>
          <w:tcPr>
            <w:tcW w:w="4252" w:type="dxa"/>
          </w:tcPr>
          <w:p w14:paraId="677CF293"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2</w:t>
            </w:r>
          </w:p>
        </w:tc>
        <w:tc>
          <w:tcPr>
            <w:tcW w:w="3686" w:type="dxa"/>
          </w:tcPr>
          <w:p w14:paraId="3F72EA69"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3</w:t>
            </w:r>
          </w:p>
        </w:tc>
        <w:tc>
          <w:tcPr>
            <w:tcW w:w="2552" w:type="dxa"/>
          </w:tcPr>
          <w:p w14:paraId="3697A566"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4</w:t>
            </w:r>
          </w:p>
        </w:tc>
      </w:tr>
      <w:tr w:rsidR="008E54B7" w:rsidRPr="008E54B7" w14:paraId="018BFB95" w14:textId="77777777" w:rsidTr="008E7600">
        <w:tc>
          <w:tcPr>
            <w:tcW w:w="426" w:type="dxa"/>
          </w:tcPr>
          <w:p w14:paraId="0A4FF82A"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1.</w:t>
            </w:r>
          </w:p>
        </w:tc>
        <w:tc>
          <w:tcPr>
            <w:tcW w:w="4252" w:type="dxa"/>
          </w:tcPr>
          <w:p w14:paraId="38F027D1"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Выездные заседания оргкомитета по территориям поселения</w:t>
            </w:r>
          </w:p>
        </w:tc>
        <w:tc>
          <w:tcPr>
            <w:tcW w:w="3686" w:type="dxa"/>
          </w:tcPr>
          <w:p w14:paraId="70345E7B"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 xml:space="preserve">апрель </w:t>
            </w:r>
          </w:p>
        </w:tc>
        <w:tc>
          <w:tcPr>
            <w:tcW w:w="2552" w:type="dxa"/>
          </w:tcPr>
          <w:p w14:paraId="2419818E"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Заместитель руководителя оргкомитета</w:t>
            </w:r>
          </w:p>
        </w:tc>
      </w:tr>
      <w:tr w:rsidR="008E54B7" w:rsidRPr="008E54B7" w14:paraId="3B5B9A65" w14:textId="77777777" w:rsidTr="008E7600">
        <w:tc>
          <w:tcPr>
            <w:tcW w:w="426" w:type="dxa"/>
          </w:tcPr>
          <w:p w14:paraId="723F322E"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2.</w:t>
            </w:r>
          </w:p>
        </w:tc>
        <w:tc>
          <w:tcPr>
            <w:tcW w:w="4252" w:type="dxa"/>
          </w:tcPr>
          <w:p w14:paraId="7D75119C"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Обеспечение инвентарем, мешками в дни общегородского субботника</w:t>
            </w:r>
          </w:p>
        </w:tc>
        <w:tc>
          <w:tcPr>
            <w:tcW w:w="3686" w:type="dxa"/>
          </w:tcPr>
          <w:p w14:paraId="0F317FA4"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до 06.04.2022</w:t>
            </w:r>
          </w:p>
        </w:tc>
        <w:tc>
          <w:tcPr>
            <w:tcW w:w="2552" w:type="dxa"/>
          </w:tcPr>
          <w:p w14:paraId="78FA74B1"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МБУ «Благоустройство»</w:t>
            </w:r>
          </w:p>
        </w:tc>
      </w:tr>
      <w:tr w:rsidR="008E54B7" w:rsidRPr="008E54B7" w14:paraId="74E71DA2" w14:textId="77777777" w:rsidTr="008E7600">
        <w:tc>
          <w:tcPr>
            <w:tcW w:w="426" w:type="dxa"/>
          </w:tcPr>
          <w:p w14:paraId="443EE457"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3.</w:t>
            </w:r>
          </w:p>
        </w:tc>
        <w:tc>
          <w:tcPr>
            <w:tcW w:w="4252" w:type="dxa"/>
          </w:tcPr>
          <w:p w14:paraId="3BCABAAB"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Изготовление и развешивание аншлагов (баннеров) с призывом к участию в общегородском субботнике и о мерах пожарной безопасности населения в период проведения субботников</w:t>
            </w:r>
          </w:p>
        </w:tc>
        <w:tc>
          <w:tcPr>
            <w:tcW w:w="3686" w:type="dxa"/>
          </w:tcPr>
          <w:p w14:paraId="6B67FC86"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до 06.04.2022</w:t>
            </w:r>
          </w:p>
        </w:tc>
        <w:tc>
          <w:tcPr>
            <w:tcW w:w="2552" w:type="dxa"/>
          </w:tcPr>
          <w:p w14:paraId="0F4F88AF"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Администрация городского поселения Безенчук</w:t>
            </w:r>
          </w:p>
          <w:p w14:paraId="793B598B"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Левин И.Н.</w:t>
            </w:r>
          </w:p>
        </w:tc>
      </w:tr>
      <w:tr w:rsidR="008E54B7" w:rsidRPr="008E54B7" w14:paraId="65A70F0A" w14:textId="77777777" w:rsidTr="008E7600">
        <w:tc>
          <w:tcPr>
            <w:tcW w:w="426" w:type="dxa"/>
          </w:tcPr>
          <w:p w14:paraId="6168BEAB"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4.</w:t>
            </w:r>
          </w:p>
        </w:tc>
        <w:tc>
          <w:tcPr>
            <w:tcW w:w="4252" w:type="dxa"/>
          </w:tcPr>
          <w:p w14:paraId="0A6798D7" w14:textId="77777777" w:rsidR="008E54B7" w:rsidRPr="008E54B7" w:rsidRDefault="008E54B7" w:rsidP="008E54B7">
            <w:pPr>
              <w:spacing w:after="0" w:line="240" w:lineRule="auto"/>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Составление графика выделения автомашин для уборки мусора, погрузчика (по заявкам старост по улицам и поселениям)</w:t>
            </w:r>
          </w:p>
        </w:tc>
        <w:tc>
          <w:tcPr>
            <w:tcW w:w="3686" w:type="dxa"/>
          </w:tcPr>
          <w:p w14:paraId="435F271A"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до 06.04.2022</w:t>
            </w:r>
          </w:p>
        </w:tc>
        <w:tc>
          <w:tcPr>
            <w:tcW w:w="2552" w:type="dxa"/>
          </w:tcPr>
          <w:p w14:paraId="346BF6B9"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МУП «ЖКХ Безенчук»</w:t>
            </w:r>
          </w:p>
          <w:p w14:paraId="2CE4EEBA"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МБУ «Благоустройство»</w:t>
            </w:r>
          </w:p>
        </w:tc>
      </w:tr>
      <w:tr w:rsidR="008E54B7" w:rsidRPr="008E54B7" w14:paraId="75C10DA0" w14:textId="77777777" w:rsidTr="008E7600">
        <w:tc>
          <w:tcPr>
            <w:tcW w:w="426" w:type="dxa"/>
          </w:tcPr>
          <w:p w14:paraId="54F8D8AF"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5.</w:t>
            </w:r>
          </w:p>
        </w:tc>
        <w:tc>
          <w:tcPr>
            <w:tcW w:w="4252" w:type="dxa"/>
          </w:tcPr>
          <w:p w14:paraId="699D9A8C"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Общегородской субботник</w:t>
            </w:r>
          </w:p>
        </w:tc>
        <w:tc>
          <w:tcPr>
            <w:tcW w:w="3686" w:type="dxa"/>
          </w:tcPr>
          <w:p w14:paraId="5E3ED90E"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15.04.2022г., 22.04.2022г., 29.04.2022г. (экологический субботник «Зелёная Весна-2022»)</w:t>
            </w:r>
          </w:p>
        </w:tc>
        <w:tc>
          <w:tcPr>
            <w:tcW w:w="2552" w:type="dxa"/>
          </w:tcPr>
          <w:p w14:paraId="2C19D304"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Руководитель оргкомитета</w:t>
            </w:r>
          </w:p>
        </w:tc>
      </w:tr>
      <w:tr w:rsidR="008E54B7" w:rsidRPr="008E54B7" w14:paraId="52348574" w14:textId="77777777" w:rsidTr="008E7600">
        <w:tc>
          <w:tcPr>
            <w:tcW w:w="426" w:type="dxa"/>
          </w:tcPr>
          <w:p w14:paraId="0A34B6C7"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6.</w:t>
            </w:r>
          </w:p>
        </w:tc>
        <w:tc>
          <w:tcPr>
            <w:tcW w:w="4252" w:type="dxa"/>
          </w:tcPr>
          <w:p w14:paraId="2354A951"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Освещение хода месячника по благоустройству, озеленению и улучшению внешнего облика городского поселения Безенчук в средствах массовой информации, на официальном сайте Администрации городского поселения Безенчук</w:t>
            </w:r>
          </w:p>
        </w:tc>
        <w:tc>
          <w:tcPr>
            <w:tcW w:w="3686" w:type="dxa"/>
          </w:tcPr>
          <w:p w14:paraId="01F044AC"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Еженедельно</w:t>
            </w:r>
          </w:p>
        </w:tc>
        <w:tc>
          <w:tcPr>
            <w:tcW w:w="2552" w:type="dxa"/>
          </w:tcPr>
          <w:p w14:paraId="79872F75"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Районная газета «Сельский труженик», ведущий специалист Администрации городского поселения Безенчук Хмельницкая Е.В.</w:t>
            </w:r>
          </w:p>
        </w:tc>
      </w:tr>
      <w:tr w:rsidR="008E54B7" w:rsidRPr="008E54B7" w14:paraId="13B068AE" w14:textId="77777777" w:rsidTr="008E7600">
        <w:tc>
          <w:tcPr>
            <w:tcW w:w="426" w:type="dxa"/>
          </w:tcPr>
          <w:p w14:paraId="43F09DEA"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7.</w:t>
            </w:r>
          </w:p>
        </w:tc>
        <w:tc>
          <w:tcPr>
            <w:tcW w:w="4252" w:type="dxa"/>
          </w:tcPr>
          <w:p w14:paraId="00E6EDA2"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Проведение рейдов по проверке санитарного состояния территорий населенных пунктов городского поселения «Городской патруль»</w:t>
            </w:r>
          </w:p>
        </w:tc>
        <w:tc>
          <w:tcPr>
            <w:tcW w:w="3686" w:type="dxa"/>
          </w:tcPr>
          <w:p w14:paraId="3637083D"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В период проведения</w:t>
            </w:r>
          </w:p>
          <w:p w14:paraId="7843E253"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месячника по благоустройству, озеленению и улучшению внешнего облика городского поселения Безенчук</w:t>
            </w:r>
          </w:p>
        </w:tc>
        <w:tc>
          <w:tcPr>
            <w:tcW w:w="2552" w:type="dxa"/>
          </w:tcPr>
          <w:p w14:paraId="5F4E9179"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Администрация городского поселения Безенчук, МБУ «Благоустройство»,</w:t>
            </w:r>
          </w:p>
          <w:p w14:paraId="642FAA98"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Совет старших домов</w:t>
            </w:r>
          </w:p>
        </w:tc>
      </w:tr>
      <w:tr w:rsidR="008E54B7" w:rsidRPr="008E54B7" w14:paraId="798E47DF" w14:textId="77777777" w:rsidTr="008E7600">
        <w:tc>
          <w:tcPr>
            <w:tcW w:w="426" w:type="dxa"/>
          </w:tcPr>
          <w:p w14:paraId="71AC9E6B" w14:textId="77777777" w:rsidR="008E54B7" w:rsidRPr="008E54B7" w:rsidRDefault="008E54B7" w:rsidP="008E54B7">
            <w:pPr>
              <w:spacing w:after="0" w:line="240" w:lineRule="auto"/>
              <w:jc w:val="center"/>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8.</w:t>
            </w:r>
          </w:p>
        </w:tc>
        <w:tc>
          <w:tcPr>
            <w:tcW w:w="4252" w:type="dxa"/>
          </w:tcPr>
          <w:p w14:paraId="06466C74"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Подведение итогов месячника по благоустройству, озеленению и улучшению внешнего облика городского поселения Безенчук</w:t>
            </w:r>
          </w:p>
        </w:tc>
        <w:tc>
          <w:tcPr>
            <w:tcW w:w="3686" w:type="dxa"/>
          </w:tcPr>
          <w:p w14:paraId="56BB6219"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06.</w:t>
            </w:r>
            <w:r w:rsidRPr="008E54B7">
              <w:rPr>
                <w:rFonts w:ascii="Times New Roman" w:eastAsia="Times New Roman" w:hAnsi="Times New Roman" w:cs="Times New Roman"/>
                <w:sz w:val="16"/>
                <w:szCs w:val="16"/>
                <w:lang w:val="en-US" w:eastAsia="ru-RU"/>
              </w:rPr>
              <w:t>0</w:t>
            </w:r>
            <w:r w:rsidRPr="008E54B7">
              <w:rPr>
                <w:rFonts w:ascii="Times New Roman" w:eastAsia="Times New Roman" w:hAnsi="Times New Roman" w:cs="Times New Roman"/>
                <w:sz w:val="16"/>
                <w:szCs w:val="16"/>
                <w:lang w:eastAsia="ru-RU"/>
              </w:rPr>
              <w:t>5.</w:t>
            </w:r>
            <w:r w:rsidRPr="008E54B7">
              <w:rPr>
                <w:rFonts w:ascii="Times New Roman" w:eastAsia="Times New Roman" w:hAnsi="Times New Roman" w:cs="Times New Roman"/>
                <w:sz w:val="16"/>
                <w:szCs w:val="16"/>
                <w:lang w:val="en-US" w:eastAsia="ru-RU"/>
              </w:rPr>
              <w:t>2</w:t>
            </w:r>
            <w:r w:rsidRPr="008E54B7">
              <w:rPr>
                <w:rFonts w:ascii="Times New Roman" w:eastAsia="Times New Roman" w:hAnsi="Times New Roman" w:cs="Times New Roman"/>
                <w:sz w:val="16"/>
                <w:szCs w:val="16"/>
                <w:lang w:eastAsia="ru-RU"/>
              </w:rPr>
              <w:t>022г</w:t>
            </w:r>
          </w:p>
        </w:tc>
        <w:tc>
          <w:tcPr>
            <w:tcW w:w="2552" w:type="dxa"/>
          </w:tcPr>
          <w:p w14:paraId="6DAF4F9E" w14:textId="77777777" w:rsidR="008E54B7" w:rsidRPr="008E54B7" w:rsidRDefault="008E54B7" w:rsidP="008E54B7">
            <w:pPr>
              <w:spacing w:after="0" w:line="240" w:lineRule="auto"/>
              <w:jc w:val="both"/>
              <w:rPr>
                <w:rFonts w:ascii="Times New Roman" w:eastAsia="Times New Roman" w:hAnsi="Times New Roman" w:cs="Times New Roman"/>
                <w:sz w:val="16"/>
                <w:szCs w:val="16"/>
                <w:lang w:eastAsia="ru-RU"/>
              </w:rPr>
            </w:pPr>
            <w:r w:rsidRPr="008E54B7">
              <w:rPr>
                <w:rFonts w:ascii="Times New Roman" w:eastAsia="Times New Roman" w:hAnsi="Times New Roman" w:cs="Times New Roman"/>
                <w:sz w:val="16"/>
                <w:szCs w:val="16"/>
                <w:lang w:eastAsia="ru-RU"/>
              </w:rPr>
              <w:t>Руководитель оргкомитета</w:t>
            </w:r>
          </w:p>
        </w:tc>
      </w:tr>
    </w:tbl>
    <w:p w14:paraId="37F205D5" w14:textId="5C4CFE29" w:rsidR="003C413A" w:rsidRPr="00A0708D" w:rsidRDefault="003C413A" w:rsidP="003C413A">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A0708D">
        <w:rPr>
          <w:rFonts w:ascii="Times New Roman" w:eastAsia="Times New Roman" w:hAnsi="Times New Roman" w:cs="Times New Roman"/>
          <w:bCs/>
          <w:sz w:val="20"/>
          <w:szCs w:val="20"/>
          <w:lang w:eastAsia="x-none"/>
        </w:rPr>
        <w:t xml:space="preserve"> </w:t>
      </w:r>
    </w:p>
    <w:p w14:paraId="5AD685BB" w14:textId="77777777" w:rsidR="003C413A" w:rsidRPr="00A0708D" w:rsidRDefault="003C413A" w:rsidP="003C413A">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72D55077" w14:textId="77777777" w:rsidR="003C413A" w:rsidRPr="00A0708D" w:rsidRDefault="003C413A" w:rsidP="003C413A">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05</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112</w:t>
      </w:r>
    </w:p>
    <w:p w14:paraId="01D306F8" w14:textId="77777777" w:rsidR="000E7F29" w:rsidRPr="000E7F29" w:rsidRDefault="000E7F29" w:rsidP="000E7F29">
      <w:pPr>
        <w:spacing w:after="0" w:line="240" w:lineRule="auto"/>
        <w:jc w:val="center"/>
        <w:rPr>
          <w:rFonts w:ascii="Times New Roman" w:eastAsia="Times New Roman" w:hAnsi="Times New Roman" w:cs="Times New Roman"/>
          <w:lang w:eastAsia="ru-RU"/>
        </w:rPr>
      </w:pPr>
      <w:r w:rsidRPr="000E7F29">
        <w:rPr>
          <w:rFonts w:ascii="Times New Roman" w:eastAsia="Times New Roman" w:hAnsi="Times New Roman" w:cs="Times New Roman"/>
          <w:lang w:eastAsia="ru-RU"/>
        </w:rPr>
        <w:t xml:space="preserve">Закрепление территорий </w:t>
      </w:r>
      <w:proofErr w:type="spellStart"/>
      <w:r w:rsidRPr="000E7F29">
        <w:rPr>
          <w:rFonts w:ascii="Times New Roman" w:eastAsia="Times New Roman" w:hAnsi="Times New Roman" w:cs="Times New Roman"/>
          <w:lang w:eastAsia="ru-RU"/>
        </w:rPr>
        <w:t>п.г.т</w:t>
      </w:r>
      <w:proofErr w:type="spellEnd"/>
      <w:r w:rsidRPr="000E7F29">
        <w:rPr>
          <w:rFonts w:ascii="Times New Roman" w:eastAsia="Times New Roman" w:hAnsi="Times New Roman" w:cs="Times New Roman"/>
          <w:lang w:eastAsia="ru-RU"/>
        </w:rPr>
        <w:t>. Безенчук за организациями, предприятиями, субъектами предпринимательства для проведения мероприятий по благоустройству, озеленению и уборке территорий населенных пунктов</w:t>
      </w:r>
      <w:r w:rsidRPr="000E7F29">
        <w:rPr>
          <w:rFonts w:ascii="Times New Roman" w:eastAsia="Times New Roman" w:hAnsi="Times New Roman" w:cs="Times New Roman"/>
          <w:b/>
          <w:lang w:eastAsia="ru-RU"/>
        </w:rPr>
        <w:t xml:space="preserve"> </w:t>
      </w:r>
      <w:r w:rsidRPr="000E7F29">
        <w:rPr>
          <w:rFonts w:ascii="Times New Roman" w:eastAsia="Times New Roman" w:hAnsi="Times New Roman" w:cs="Times New Roman"/>
          <w:b/>
          <w:bCs/>
          <w:lang w:eastAsia="ru-RU"/>
        </w:rPr>
        <w:t xml:space="preserve"> </w:t>
      </w:r>
      <w:r w:rsidRPr="000E7F29">
        <w:rPr>
          <w:rFonts w:ascii="Times New Roman" w:eastAsia="Times New Roman" w:hAnsi="Times New Roman" w:cs="Times New Roman"/>
          <w:lang w:eastAsia="ru-RU"/>
        </w:rPr>
        <w:t xml:space="preserve"> городского поселения Безенчук</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
        <w:gridCol w:w="4536"/>
        <w:gridCol w:w="5953"/>
      </w:tblGrid>
      <w:tr w:rsidR="000E7F29" w:rsidRPr="000E7F29" w14:paraId="026D1E32" w14:textId="77777777" w:rsidTr="001B00E4">
        <w:tc>
          <w:tcPr>
            <w:tcW w:w="426" w:type="dxa"/>
            <w:vAlign w:val="center"/>
          </w:tcPr>
          <w:p w14:paraId="17BF179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w:t>
            </w:r>
          </w:p>
        </w:tc>
        <w:tc>
          <w:tcPr>
            <w:tcW w:w="4536" w:type="dxa"/>
            <w:vAlign w:val="center"/>
          </w:tcPr>
          <w:p w14:paraId="18F79D0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Организация, предприятие, субъект предпринимательства</w:t>
            </w:r>
          </w:p>
        </w:tc>
        <w:tc>
          <w:tcPr>
            <w:tcW w:w="5953" w:type="dxa"/>
            <w:vAlign w:val="center"/>
          </w:tcPr>
          <w:p w14:paraId="6E4FB20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Территория</w:t>
            </w:r>
          </w:p>
        </w:tc>
      </w:tr>
      <w:tr w:rsidR="000E7F29" w:rsidRPr="000E7F29" w14:paraId="2F5B46DB" w14:textId="77777777" w:rsidTr="001B00E4">
        <w:tc>
          <w:tcPr>
            <w:tcW w:w="426" w:type="dxa"/>
          </w:tcPr>
          <w:p w14:paraId="2F2C167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w:t>
            </w:r>
          </w:p>
        </w:tc>
        <w:tc>
          <w:tcPr>
            <w:tcW w:w="4536" w:type="dxa"/>
          </w:tcPr>
          <w:p w14:paraId="4965C25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Администрация городского поселения Безенчук</w:t>
            </w:r>
          </w:p>
        </w:tc>
        <w:tc>
          <w:tcPr>
            <w:tcW w:w="5953" w:type="dxa"/>
          </w:tcPr>
          <w:p w14:paraId="5FDCA96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улица </w:t>
            </w:r>
            <w:proofErr w:type="gramStart"/>
            <w:r w:rsidRPr="000E7F29">
              <w:rPr>
                <w:rFonts w:ascii="Times New Roman" w:eastAsia="Times New Roman" w:hAnsi="Times New Roman" w:cs="Times New Roman"/>
                <w:sz w:val="16"/>
                <w:szCs w:val="16"/>
                <w:lang w:eastAsia="ru-RU"/>
              </w:rPr>
              <w:t>Нефтяников  (</w:t>
            </w:r>
            <w:proofErr w:type="gramEnd"/>
            <w:r w:rsidRPr="000E7F29">
              <w:rPr>
                <w:rFonts w:ascii="Times New Roman" w:eastAsia="Times New Roman" w:hAnsi="Times New Roman" w:cs="Times New Roman"/>
                <w:sz w:val="16"/>
                <w:szCs w:val="16"/>
                <w:lang w:eastAsia="ru-RU"/>
              </w:rPr>
              <w:t xml:space="preserve">четная сторона) от ул. Рабочая до ул. Советская </w:t>
            </w:r>
          </w:p>
        </w:tc>
      </w:tr>
      <w:tr w:rsidR="000E7F29" w:rsidRPr="000E7F29" w14:paraId="0B81275F" w14:textId="77777777" w:rsidTr="001B00E4">
        <w:tc>
          <w:tcPr>
            <w:tcW w:w="426" w:type="dxa"/>
          </w:tcPr>
          <w:p w14:paraId="5BBA1E1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w:t>
            </w:r>
          </w:p>
        </w:tc>
        <w:tc>
          <w:tcPr>
            <w:tcW w:w="4536" w:type="dxa"/>
          </w:tcPr>
          <w:p w14:paraId="0E22479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Администрация муниципального района Безенчукский</w:t>
            </w:r>
          </w:p>
        </w:tc>
        <w:tc>
          <w:tcPr>
            <w:tcW w:w="5953" w:type="dxa"/>
          </w:tcPr>
          <w:p w14:paraId="5420DB1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улица Советская (обе стороны) – от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до ул. Нефтяников, улица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(обе стороны) – от ул. Советская до улицы Пушкина, территория пустыря на перекрестке улиц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и Советская</w:t>
            </w:r>
          </w:p>
        </w:tc>
      </w:tr>
      <w:tr w:rsidR="000E7F29" w:rsidRPr="000E7F29" w14:paraId="3F1EA499" w14:textId="77777777" w:rsidTr="001B00E4">
        <w:trPr>
          <w:trHeight w:val="70"/>
        </w:trPr>
        <w:tc>
          <w:tcPr>
            <w:tcW w:w="426" w:type="dxa"/>
          </w:tcPr>
          <w:p w14:paraId="74D0153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w:t>
            </w:r>
          </w:p>
        </w:tc>
        <w:tc>
          <w:tcPr>
            <w:tcW w:w="4536" w:type="dxa"/>
          </w:tcPr>
          <w:p w14:paraId="19BBAD04" w14:textId="7AD10DCD" w:rsidR="000E7F29" w:rsidRPr="000E7F29" w:rsidRDefault="000E7F29" w:rsidP="001B00E4">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Комитет по строительству </w:t>
            </w:r>
          </w:p>
        </w:tc>
        <w:tc>
          <w:tcPr>
            <w:tcW w:w="5953" w:type="dxa"/>
          </w:tcPr>
          <w:p w14:paraId="4FE92AE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Нефтяников (нечетная сторона) от ул. Советская до ул. Рабочая</w:t>
            </w:r>
          </w:p>
        </w:tc>
      </w:tr>
      <w:tr w:rsidR="000E7F29" w:rsidRPr="000E7F29" w14:paraId="70301A2A" w14:textId="77777777" w:rsidTr="001B00E4">
        <w:tc>
          <w:tcPr>
            <w:tcW w:w="426" w:type="dxa"/>
          </w:tcPr>
          <w:p w14:paraId="159D578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w:t>
            </w:r>
          </w:p>
        </w:tc>
        <w:tc>
          <w:tcPr>
            <w:tcW w:w="4536" w:type="dxa"/>
          </w:tcPr>
          <w:p w14:paraId="503396A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КУМИ, МУП редакция газеты «Сельский труженик»</w:t>
            </w:r>
          </w:p>
        </w:tc>
        <w:tc>
          <w:tcPr>
            <w:tcW w:w="5953" w:type="dxa"/>
          </w:tcPr>
          <w:p w14:paraId="66268E5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Нефтяников – от ул. Советская до ул. Пушкина</w:t>
            </w:r>
          </w:p>
        </w:tc>
      </w:tr>
      <w:tr w:rsidR="000E7F29" w:rsidRPr="000E7F29" w14:paraId="6026598A" w14:textId="77777777" w:rsidTr="001B00E4">
        <w:tc>
          <w:tcPr>
            <w:tcW w:w="426" w:type="dxa"/>
          </w:tcPr>
          <w:p w14:paraId="0068A6B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w:t>
            </w:r>
          </w:p>
        </w:tc>
        <w:tc>
          <w:tcPr>
            <w:tcW w:w="4536" w:type="dxa"/>
          </w:tcPr>
          <w:p w14:paraId="49CF50E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Безенчукское ДЭУ</w:t>
            </w:r>
          </w:p>
        </w:tc>
        <w:tc>
          <w:tcPr>
            <w:tcW w:w="5953" w:type="dxa"/>
          </w:tcPr>
          <w:p w14:paraId="31608DA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Советская (обе стороны) – от ул. Железнодорожная до прилегающей территории</w:t>
            </w:r>
          </w:p>
        </w:tc>
      </w:tr>
      <w:tr w:rsidR="000E7F29" w:rsidRPr="000E7F29" w14:paraId="673D1A38" w14:textId="77777777" w:rsidTr="001B00E4">
        <w:tc>
          <w:tcPr>
            <w:tcW w:w="426" w:type="dxa"/>
          </w:tcPr>
          <w:p w14:paraId="3A45ED3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w:t>
            </w:r>
          </w:p>
        </w:tc>
        <w:tc>
          <w:tcPr>
            <w:tcW w:w="4536" w:type="dxa"/>
          </w:tcPr>
          <w:p w14:paraId="27AAD21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proofErr w:type="spellStart"/>
            <w:r w:rsidRPr="000E7F29">
              <w:rPr>
                <w:rFonts w:ascii="Times New Roman" w:eastAsia="Times New Roman" w:hAnsi="Times New Roman" w:cs="Times New Roman"/>
                <w:sz w:val="16"/>
                <w:szCs w:val="16"/>
                <w:lang w:eastAsia="ru-RU"/>
              </w:rPr>
              <w:t>Безенчукрайгаз</w:t>
            </w:r>
            <w:proofErr w:type="spellEnd"/>
            <w:r w:rsidRPr="000E7F29">
              <w:rPr>
                <w:rFonts w:ascii="Times New Roman" w:eastAsia="Times New Roman" w:hAnsi="Times New Roman" w:cs="Times New Roman"/>
                <w:sz w:val="16"/>
                <w:szCs w:val="16"/>
                <w:lang w:eastAsia="ru-RU"/>
              </w:rPr>
              <w:t>,</w:t>
            </w:r>
          </w:p>
          <w:p w14:paraId="5F49A3A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 отделение №2 Безенчук ООО «СВГК»</w:t>
            </w:r>
          </w:p>
          <w:p w14:paraId="2718107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p>
        </w:tc>
        <w:tc>
          <w:tcPr>
            <w:tcW w:w="5953" w:type="dxa"/>
          </w:tcPr>
          <w:p w14:paraId="613C740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административным зданиям территория, охранные зоны газопроводов, окраска распределительных шкафов, газопроводов</w:t>
            </w:r>
          </w:p>
        </w:tc>
      </w:tr>
      <w:tr w:rsidR="000E7F29" w:rsidRPr="000E7F29" w14:paraId="2D32656C" w14:textId="77777777" w:rsidTr="001B00E4">
        <w:tc>
          <w:tcPr>
            <w:tcW w:w="426" w:type="dxa"/>
          </w:tcPr>
          <w:p w14:paraId="2E23CE1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w:t>
            </w:r>
          </w:p>
        </w:tc>
        <w:tc>
          <w:tcPr>
            <w:tcW w:w="4536" w:type="dxa"/>
          </w:tcPr>
          <w:p w14:paraId="2EA5B92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ПСЧ-44, отдел надзорной деятельности по </w:t>
            </w:r>
            <w:proofErr w:type="spellStart"/>
            <w:r w:rsidRPr="000E7F29">
              <w:rPr>
                <w:rFonts w:ascii="Times New Roman" w:eastAsia="Times New Roman" w:hAnsi="Times New Roman" w:cs="Times New Roman"/>
                <w:sz w:val="16"/>
                <w:szCs w:val="16"/>
                <w:lang w:eastAsia="ru-RU"/>
              </w:rPr>
              <w:t>м.р</w:t>
            </w:r>
            <w:proofErr w:type="spellEnd"/>
            <w:r w:rsidRPr="000E7F29">
              <w:rPr>
                <w:rFonts w:ascii="Times New Roman" w:eastAsia="Times New Roman" w:hAnsi="Times New Roman" w:cs="Times New Roman"/>
                <w:sz w:val="16"/>
                <w:szCs w:val="16"/>
                <w:lang w:eastAsia="ru-RU"/>
              </w:rPr>
              <w:t>. Безенчукский, Хворостянский и Приволжский</w:t>
            </w:r>
          </w:p>
        </w:tc>
        <w:tc>
          <w:tcPr>
            <w:tcW w:w="5953" w:type="dxa"/>
          </w:tcPr>
          <w:p w14:paraId="26BC9F2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Прилегающие территории до проезжей части, овраг, ул. Лермонтова - от ул. Советская до ул. Комсомольская, ул. Комсомольская - от ул. Лермонтова до д. № 23 (трехэтажный дом)</w:t>
            </w:r>
          </w:p>
        </w:tc>
      </w:tr>
      <w:tr w:rsidR="000E7F29" w:rsidRPr="000E7F29" w14:paraId="5E153E95" w14:textId="77777777" w:rsidTr="001B00E4">
        <w:tc>
          <w:tcPr>
            <w:tcW w:w="426" w:type="dxa"/>
          </w:tcPr>
          <w:p w14:paraId="0169BA4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w:t>
            </w:r>
          </w:p>
        </w:tc>
        <w:tc>
          <w:tcPr>
            <w:tcW w:w="4536" w:type="dxa"/>
          </w:tcPr>
          <w:p w14:paraId="501CDC3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МБУ «Благоустройство»</w:t>
            </w:r>
          </w:p>
        </w:tc>
        <w:tc>
          <w:tcPr>
            <w:tcW w:w="5953" w:type="dxa"/>
          </w:tcPr>
          <w:p w14:paraId="7E37EA7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От моста под железной дорогой до знака после ул. Солодухина, площадка за бывшим ПМК, ул. Чапаева - от ветстанции до ул. Советской, </w:t>
            </w:r>
          </w:p>
          <w:p w14:paraId="422AB20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очистка путепровода, </w:t>
            </w:r>
          </w:p>
          <w:p w14:paraId="7AFD2F8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подготовка клумб и цветников</w:t>
            </w:r>
          </w:p>
        </w:tc>
      </w:tr>
      <w:tr w:rsidR="000E7F29" w:rsidRPr="000E7F29" w14:paraId="6EE31528" w14:textId="77777777" w:rsidTr="001B00E4">
        <w:tc>
          <w:tcPr>
            <w:tcW w:w="426" w:type="dxa"/>
          </w:tcPr>
          <w:p w14:paraId="700ED3B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9</w:t>
            </w:r>
          </w:p>
        </w:tc>
        <w:tc>
          <w:tcPr>
            <w:tcW w:w="4536" w:type="dxa"/>
          </w:tcPr>
          <w:p w14:paraId="03DDCBE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МУП «</w:t>
            </w:r>
            <w:proofErr w:type="spellStart"/>
            <w:r w:rsidRPr="000E7F29">
              <w:rPr>
                <w:rFonts w:ascii="Times New Roman" w:eastAsia="Times New Roman" w:hAnsi="Times New Roman" w:cs="Times New Roman"/>
                <w:sz w:val="16"/>
                <w:szCs w:val="16"/>
                <w:lang w:eastAsia="ru-RU"/>
              </w:rPr>
              <w:t>Водоканалсервис</w:t>
            </w:r>
            <w:proofErr w:type="spellEnd"/>
            <w:r w:rsidRPr="000E7F29">
              <w:rPr>
                <w:rFonts w:ascii="Times New Roman" w:eastAsia="Times New Roman" w:hAnsi="Times New Roman" w:cs="Times New Roman"/>
                <w:sz w:val="16"/>
                <w:szCs w:val="16"/>
                <w:lang w:eastAsia="ru-RU"/>
              </w:rPr>
              <w:t>»</w:t>
            </w:r>
          </w:p>
        </w:tc>
        <w:tc>
          <w:tcPr>
            <w:tcW w:w="5953" w:type="dxa"/>
          </w:tcPr>
          <w:p w14:paraId="6EE5546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Советская - от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до ул. Чапаева, восстановление нарушенного благоустройства при ремонте сетей</w:t>
            </w:r>
          </w:p>
        </w:tc>
      </w:tr>
      <w:tr w:rsidR="000E7F29" w:rsidRPr="000E7F29" w14:paraId="20507042" w14:textId="77777777" w:rsidTr="001B00E4">
        <w:tc>
          <w:tcPr>
            <w:tcW w:w="426" w:type="dxa"/>
          </w:tcPr>
          <w:p w14:paraId="18AF8C8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10</w:t>
            </w:r>
          </w:p>
        </w:tc>
        <w:tc>
          <w:tcPr>
            <w:tcW w:w="4536" w:type="dxa"/>
          </w:tcPr>
          <w:p w14:paraId="21AFE22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МУП «Водоканал»</w:t>
            </w:r>
          </w:p>
        </w:tc>
        <w:tc>
          <w:tcPr>
            <w:tcW w:w="5953" w:type="dxa"/>
          </w:tcPr>
          <w:p w14:paraId="7383BF5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улица Центральная – от ул. Чапаева до ул. Мелиораторов</w:t>
            </w:r>
          </w:p>
        </w:tc>
      </w:tr>
      <w:tr w:rsidR="000E7F29" w:rsidRPr="000E7F29" w14:paraId="7B576FDE" w14:textId="77777777" w:rsidTr="001B00E4">
        <w:tc>
          <w:tcPr>
            <w:tcW w:w="426" w:type="dxa"/>
          </w:tcPr>
          <w:p w14:paraId="48EF4CF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11</w:t>
            </w:r>
          </w:p>
        </w:tc>
        <w:tc>
          <w:tcPr>
            <w:tcW w:w="4536" w:type="dxa"/>
          </w:tcPr>
          <w:p w14:paraId="1F69B53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МУП «ЖКХ Безенчук»</w:t>
            </w:r>
          </w:p>
        </w:tc>
        <w:tc>
          <w:tcPr>
            <w:tcW w:w="5953" w:type="dxa"/>
          </w:tcPr>
          <w:p w14:paraId="355AE6D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Чапаева - от ул. Центральной до кладбища на ул. Пушкина, уборка кладбища</w:t>
            </w:r>
          </w:p>
        </w:tc>
      </w:tr>
      <w:tr w:rsidR="000E7F29" w:rsidRPr="000E7F29" w14:paraId="1B6C3C20" w14:textId="77777777" w:rsidTr="001B00E4">
        <w:tc>
          <w:tcPr>
            <w:tcW w:w="426" w:type="dxa"/>
          </w:tcPr>
          <w:p w14:paraId="646B91B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12</w:t>
            </w:r>
          </w:p>
        </w:tc>
        <w:tc>
          <w:tcPr>
            <w:tcW w:w="4536" w:type="dxa"/>
          </w:tcPr>
          <w:p w14:paraId="0DC1A28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МБУК «Многофункциональный культурный центр»</w:t>
            </w:r>
          </w:p>
        </w:tc>
        <w:tc>
          <w:tcPr>
            <w:tcW w:w="5953" w:type="dxa"/>
          </w:tcPr>
          <w:p w14:paraId="5885ADD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Прилегающие территории к административным зданиям («Радуга», «Юбилейный», СДК Сосновка, ДК «Мелиоратор») до проезжей части</w:t>
            </w:r>
          </w:p>
        </w:tc>
      </w:tr>
      <w:tr w:rsidR="000E7F29" w:rsidRPr="000E7F29" w14:paraId="11AF44C0" w14:textId="77777777" w:rsidTr="001B00E4">
        <w:tc>
          <w:tcPr>
            <w:tcW w:w="426" w:type="dxa"/>
          </w:tcPr>
          <w:p w14:paraId="224B519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13</w:t>
            </w:r>
          </w:p>
        </w:tc>
        <w:tc>
          <w:tcPr>
            <w:tcW w:w="4536" w:type="dxa"/>
          </w:tcPr>
          <w:p w14:paraId="3E870AD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Отдел МВД России по </w:t>
            </w:r>
            <w:proofErr w:type="spellStart"/>
            <w:r w:rsidRPr="000E7F29">
              <w:rPr>
                <w:rFonts w:ascii="Times New Roman" w:eastAsia="Times New Roman" w:hAnsi="Times New Roman" w:cs="Times New Roman"/>
                <w:sz w:val="16"/>
                <w:szCs w:val="16"/>
                <w:lang w:eastAsia="ru-RU"/>
              </w:rPr>
              <w:t>м.р</w:t>
            </w:r>
            <w:proofErr w:type="spellEnd"/>
            <w:r w:rsidRPr="000E7F29">
              <w:rPr>
                <w:rFonts w:ascii="Times New Roman" w:eastAsia="Times New Roman" w:hAnsi="Times New Roman" w:cs="Times New Roman"/>
                <w:sz w:val="16"/>
                <w:szCs w:val="16"/>
                <w:lang w:eastAsia="ru-RU"/>
              </w:rPr>
              <w:t>. Безенчукский, ОГИБДД, МРЭО</w:t>
            </w:r>
          </w:p>
        </w:tc>
        <w:tc>
          <w:tcPr>
            <w:tcW w:w="5953" w:type="dxa"/>
          </w:tcPr>
          <w:p w14:paraId="5DB8B2C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зданию территория до проезжей части, прилегающие стоянки для автомобилей, территория от ул. Луговцева до дома № 11 по ул. Рабочей</w:t>
            </w:r>
          </w:p>
        </w:tc>
      </w:tr>
      <w:tr w:rsidR="000E7F29" w:rsidRPr="000E7F29" w14:paraId="1F9E20DA" w14:textId="77777777" w:rsidTr="001B00E4">
        <w:tc>
          <w:tcPr>
            <w:tcW w:w="426" w:type="dxa"/>
          </w:tcPr>
          <w:p w14:paraId="0BED460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14</w:t>
            </w:r>
          </w:p>
        </w:tc>
        <w:tc>
          <w:tcPr>
            <w:tcW w:w="4536" w:type="dxa"/>
          </w:tcPr>
          <w:p w14:paraId="28A450F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Безенчукский участок №4 ООО «</w:t>
            </w:r>
            <w:proofErr w:type="spellStart"/>
            <w:r w:rsidRPr="000E7F29">
              <w:rPr>
                <w:rFonts w:ascii="Times New Roman" w:eastAsia="Times New Roman" w:hAnsi="Times New Roman" w:cs="Times New Roman"/>
                <w:sz w:val="16"/>
                <w:szCs w:val="16"/>
                <w:lang w:eastAsia="ru-RU"/>
              </w:rPr>
              <w:t>СамРЭК</w:t>
            </w:r>
            <w:proofErr w:type="spellEnd"/>
            <w:r w:rsidRPr="000E7F29">
              <w:rPr>
                <w:rFonts w:ascii="Times New Roman" w:eastAsia="Times New Roman" w:hAnsi="Times New Roman" w:cs="Times New Roman"/>
                <w:sz w:val="16"/>
                <w:szCs w:val="16"/>
                <w:lang w:eastAsia="ru-RU"/>
              </w:rPr>
              <w:t>-Эксплуатация»</w:t>
            </w:r>
          </w:p>
        </w:tc>
        <w:tc>
          <w:tcPr>
            <w:tcW w:w="5953" w:type="dxa"/>
          </w:tcPr>
          <w:p w14:paraId="42C1CB39"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Прилегающие к котельным территории, восстановление нарушенного благоустройства при ремонте порывов сетей</w:t>
            </w:r>
          </w:p>
        </w:tc>
      </w:tr>
      <w:tr w:rsidR="000E7F29" w:rsidRPr="000E7F29" w14:paraId="799E5EB5" w14:textId="77777777" w:rsidTr="001B00E4">
        <w:tc>
          <w:tcPr>
            <w:tcW w:w="426" w:type="dxa"/>
          </w:tcPr>
          <w:p w14:paraId="105F083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15</w:t>
            </w:r>
          </w:p>
        </w:tc>
        <w:tc>
          <w:tcPr>
            <w:tcW w:w="4536" w:type="dxa"/>
          </w:tcPr>
          <w:p w14:paraId="28C9EDB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ЗАО «ЖБИ», кафе «Светлана», магазин «Светофор»</w:t>
            </w:r>
          </w:p>
        </w:tc>
        <w:tc>
          <w:tcPr>
            <w:tcW w:w="5953" w:type="dxa"/>
          </w:tcPr>
          <w:p w14:paraId="65B2060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Советская (обе стороны) от ж/д переезда до ул. Мелиораторов</w:t>
            </w:r>
          </w:p>
        </w:tc>
      </w:tr>
      <w:tr w:rsidR="000E7F29" w:rsidRPr="000E7F29" w14:paraId="7DA5C2AD" w14:textId="77777777" w:rsidTr="001B00E4">
        <w:tc>
          <w:tcPr>
            <w:tcW w:w="426" w:type="dxa"/>
          </w:tcPr>
          <w:p w14:paraId="4BA444F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16</w:t>
            </w:r>
          </w:p>
        </w:tc>
        <w:tc>
          <w:tcPr>
            <w:tcW w:w="4536" w:type="dxa"/>
          </w:tcPr>
          <w:p w14:paraId="77F73B8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Отделение № 7 управления федерального казначейства по СО, Отдел судебных приставов Безенчукского района УФССП по СО</w:t>
            </w:r>
          </w:p>
        </w:tc>
        <w:tc>
          <w:tcPr>
            <w:tcW w:w="5953" w:type="dxa"/>
          </w:tcPr>
          <w:p w14:paraId="62B2BA6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Мелиораторов - от ул. Советской в южную сторону до бывшего ПМК, ул. Советская, прилегающая территория до проезжей части</w:t>
            </w:r>
          </w:p>
        </w:tc>
      </w:tr>
      <w:tr w:rsidR="000E7F29" w:rsidRPr="000E7F29" w14:paraId="07ACC056" w14:textId="77777777" w:rsidTr="001B00E4">
        <w:tc>
          <w:tcPr>
            <w:tcW w:w="426" w:type="dxa"/>
          </w:tcPr>
          <w:p w14:paraId="5B2A6F1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lastRenderedPageBreak/>
              <w:t>17</w:t>
            </w:r>
          </w:p>
        </w:tc>
        <w:tc>
          <w:tcPr>
            <w:tcW w:w="4536" w:type="dxa"/>
          </w:tcPr>
          <w:p w14:paraId="05F3C1B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УСЗН, МУ ОРП «Волжское»</w:t>
            </w:r>
          </w:p>
        </w:tc>
        <w:tc>
          <w:tcPr>
            <w:tcW w:w="5953" w:type="dxa"/>
          </w:tcPr>
          <w:p w14:paraId="735B111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Советская (обе стороны) - от парка «Тополя» до д. 107 по ул. Советская</w:t>
            </w:r>
          </w:p>
        </w:tc>
      </w:tr>
      <w:tr w:rsidR="000E7F29" w:rsidRPr="000E7F29" w14:paraId="5EBABBC1" w14:textId="77777777" w:rsidTr="001B00E4">
        <w:tc>
          <w:tcPr>
            <w:tcW w:w="426" w:type="dxa"/>
          </w:tcPr>
          <w:p w14:paraId="095B504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18</w:t>
            </w:r>
          </w:p>
        </w:tc>
        <w:tc>
          <w:tcPr>
            <w:tcW w:w="4536" w:type="dxa"/>
          </w:tcPr>
          <w:p w14:paraId="0F236DA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ООО «РУС-АВТО», ООО «Венера», магазин «Магнит» на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д. 2, магазин «Очаг»</w:t>
            </w:r>
          </w:p>
        </w:tc>
        <w:tc>
          <w:tcPr>
            <w:tcW w:w="5953" w:type="dxa"/>
          </w:tcPr>
          <w:p w14:paraId="5D31E8B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Привокзальная площадь, </w:t>
            </w:r>
          </w:p>
        </w:tc>
      </w:tr>
      <w:tr w:rsidR="000E7F29" w:rsidRPr="000E7F29" w14:paraId="6AECFB2F" w14:textId="77777777" w:rsidTr="001B00E4">
        <w:tc>
          <w:tcPr>
            <w:tcW w:w="426" w:type="dxa"/>
          </w:tcPr>
          <w:p w14:paraId="3CC1C92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19</w:t>
            </w:r>
          </w:p>
        </w:tc>
        <w:tc>
          <w:tcPr>
            <w:tcW w:w="4536" w:type="dxa"/>
          </w:tcPr>
          <w:p w14:paraId="714FE36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ЗАГС</w:t>
            </w:r>
          </w:p>
        </w:tc>
        <w:tc>
          <w:tcPr>
            <w:tcW w:w="5953" w:type="dxa"/>
          </w:tcPr>
          <w:p w14:paraId="20D372E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0E7F29">
              <w:rPr>
                <w:rFonts w:ascii="Times New Roman" w:eastAsia="Times New Roman" w:hAnsi="Times New Roman" w:cs="Times New Roman"/>
                <w:sz w:val="16"/>
                <w:szCs w:val="16"/>
                <w:lang w:eastAsia="ru-RU"/>
              </w:rPr>
              <w:t>Мамистова</w:t>
            </w:r>
            <w:proofErr w:type="spellEnd"/>
          </w:p>
        </w:tc>
      </w:tr>
      <w:tr w:rsidR="000E7F29" w:rsidRPr="000E7F29" w14:paraId="38615DCF" w14:textId="77777777" w:rsidTr="001B00E4">
        <w:tc>
          <w:tcPr>
            <w:tcW w:w="426" w:type="dxa"/>
          </w:tcPr>
          <w:p w14:paraId="206D3B6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20</w:t>
            </w:r>
          </w:p>
        </w:tc>
        <w:tc>
          <w:tcPr>
            <w:tcW w:w="4536" w:type="dxa"/>
          </w:tcPr>
          <w:p w14:paraId="198CA5A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Торговый центр на пересечении улиц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и Советская («Пятерочка плюс», арендаторы.)</w:t>
            </w:r>
          </w:p>
        </w:tc>
        <w:tc>
          <w:tcPr>
            <w:tcW w:w="5953" w:type="dxa"/>
          </w:tcPr>
          <w:p w14:paraId="43BCADB9"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0E7F29">
              <w:rPr>
                <w:rFonts w:ascii="Times New Roman" w:eastAsia="Times New Roman" w:hAnsi="Times New Roman" w:cs="Times New Roman"/>
                <w:sz w:val="16"/>
                <w:szCs w:val="16"/>
                <w:lang w:eastAsia="ru-RU"/>
              </w:rPr>
              <w:t>Мамистова</w:t>
            </w:r>
            <w:proofErr w:type="spellEnd"/>
          </w:p>
        </w:tc>
      </w:tr>
      <w:tr w:rsidR="000E7F29" w:rsidRPr="000E7F29" w14:paraId="16768063" w14:textId="77777777" w:rsidTr="001B00E4">
        <w:tc>
          <w:tcPr>
            <w:tcW w:w="426" w:type="dxa"/>
          </w:tcPr>
          <w:p w14:paraId="0A58B29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21</w:t>
            </w:r>
          </w:p>
        </w:tc>
        <w:tc>
          <w:tcPr>
            <w:tcW w:w="4536" w:type="dxa"/>
          </w:tcPr>
          <w:p w14:paraId="07C8A71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Торговый дом на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д. 32 а</w:t>
            </w:r>
          </w:p>
        </w:tc>
        <w:tc>
          <w:tcPr>
            <w:tcW w:w="5953" w:type="dxa"/>
          </w:tcPr>
          <w:p w14:paraId="37BE314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включая </w:t>
            </w:r>
            <w:proofErr w:type="gramStart"/>
            <w:r w:rsidRPr="000E7F29">
              <w:rPr>
                <w:rFonts w:ascii="Times New Roman" w:eastAsia="Times New Roman" w:hAnsi="Times New Roman" w:cs="Times New Roman"/>
                <w:sz w:val="16"/>
                <w:szCs w:val="16"/>
                <w:lang w:eastAsia="ru-RU"/>
              </w:rPr>
              <w:t>клумбу,  до</w:t>
            </w:r>
            <w:proofErr w:type="gramEnd"/>
            <w:r w:rsidRPr="000E7F29">
              <w:rPr>
                <w:rFonts w:ascii="Times New Roman" w:eastAsia="Times New Roman" w:hAnsi="Times New Roman" w:cs="Times New Roman"/>
                <w:sz w:val="16"/>
                <w:szCs w:val="16"/>
                <w:lang w:eastAsia="ru-RU"/>
              </w:rPr>
              <w:t xml:space="preserve"> ул. Комсомольская</w:t>
            </w:r>
          </w:p>
        </w:tc>
      </w:tr>
      <w:tr w:rsidR="000E7F29" w:rsidRPr="000E7F29" w14:paraId="05B34A63" w14:textId="77777777" w:rsidTr="001B00E4">
        <w:trPr>
          <w:trHeight w:val="385"/>
        </w:trPr>
        <w:tc>
          <w:tcPr>
            <w:tcW w:w="426" w:type="dxa"/>
          </w:tcPr>
          <w:p w14:paraId="5B2823E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22</w:t>
            </w:r>
          </w:p>
        </w:tc>
        <w:tc>
          <w:tcPr>
            <w:tcW w:w="4536" w:type="dxa"/>
          </w:tcPr>
          <w:p w14:paraId="2DF5B81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Организации, располагающиеся в здании № 58 по ул. Советская</w:t>
            </w:r>
          </w:p>
        </w:tc>
        <w:tc>
          <w:tcPr>
            <w:tcW w:w="5953" w:type="dxa"/>
          </w:tcPr>
          <w:p w14:paraId="46A36700" w14:textId="77777777" w:rsidR="000E7F29" w:rsidRPr="000E7F29" w:rsidRDefault="000E7F29" w:rsidP="000E7F29">
            <w:pPr>
              <w:tabs>
                <w:tab w:val="left" w:pos="993"/>
              </w:tabs>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ул. Советская</w:t>
            </w:r>
          </w:p>
        </w:tc>
      </w:tr>
      <w:tr w:rsidR="000E7F29" w:rsidRPr="000E7F29" w14:paraId="01404489" w14:textId="77777777" w:rsidTr="001B00E4">
        <w:tc>
          <w:tcPr>
            <w:tcW w:w="426" w:type="dxa"/>
          </w:tcPr>
          <w:p w14:paraId="4A39743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23</w:t>
            </w:r>
          </w:p>
        </w:tc>
        <w:tc>
          <w:tcPr>
            <w:tcW w:w="4536" w:type="dxa"/>
          </w:tcPr>
          <w:p w14:paraId="192BF09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Нотариальная контора</w:t>
            </w:r>
          </w:p>
        </w:tc>
        <w:tc>
          <w:tcPr>
            <w:tcW w:w="5953" w:type="dxa"/>
          </w:tcPr>
          <w:p w14:paraId="45B9BACE" w14:textId="77777777" w:rsidR="000E7F29" w:rsidRPr="000E7F29" w:rsidRDefault="000E7F29" w:rsidP="000E7F29">
            <w:pPr>
              <w:tabs>
                <w:tab w:val="left" w:pos="993"/>
              </w:tabs>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по периметру территория до проезжей части ул. Советская</w:t>
            </w:r>
          </w:p>
        </w:tc>
      </w:tr>
      <w:tr w:rsidR="000E7F29" w:rsidRPr="000E7F29" w14:paraId="59C5330D" w14:textId="77777777" w:rsidTr="001B00E4">
        <w:tc>
          <w:tcPr>
            <w:tcW w:w="426" w:type="dxa"/>
          </w:tcPr>
          <w:p w14:paraId="1991EB2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24</w:t>
            </w:r>
          </w:p>
          <w:p w14:paraId="0DF5FCA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p>
        </w:tc>
        <w:tc>
          <w:tcPr>
            <w:tcW w:w="4536" w:type="dxa"/>
          </w:tcPr>
          <w:p w14:paraId="30EB33D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Участок инкассации </w:t>
            </w:r>
          </w:p>
        </w:tc>
        <w:tc>
          <w:tcPr>
            <w:tcW w:w="5953" w:type="dxa"/>
          </w:tcPr>
          <w:p w14:paraId="4A3120D4" w14:textId="77777777" w:rsidR="000E7F29" w:rsidRPr="000E7F29" w:rsidRDefault="000E7F29" w:rsidP="000E7F29">
            <w:pPr>
              <w:tabs>
                <w:tab w:val="left" w:pos="993"/>
              </w:tabs>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по периметру территория до проезжей </w:t>
            </w:r>
            <w:proofErr w:type="gramStart"/>
            <w:r w:rsidRPr="000E7F29">
              <w:rPr>
                <w:rFonts w:ascii="Times New Roman" w:eastAsia="Times New Roman" w:hAnsi="Times New Roman" w:cs="Times New Roman"/>
                <w:sz w:val="16"/>
                <w:szCs w:val="16"/>
                <w:lang w:eastAsia="ru-RU"/>
              </w:rPr>
              <w:t>части  ул.</w:t>
            </w:r>
            <w:proofErr w:type="gramEnd"/>
            <w:r w:rsidRPr="000E7F29">
              <w:rPr>
                <w:rFonts w:ascii="Times New Roman" w:eastAsia="Times New Roman" w:hAnsi="Times New Roman" w:cs="Times New Roman"/>
                <w:sz w:val="16"/>
                <w:szCs w:val="16"/>
                <w:lang w:eastAsia="ru-RU"/>
              </w:rPr>
              <w:t xml:space="preserve"> Советская, гаражный массив возле дома № 3 по ул. Советская</w:t>
            </w:r>
          </w:p>
        </w:tc>
      </w:tr>
      <w:tr w:rsidR="000E7F29" w:rsidRPr="000E7F29" w14:paraId="41EEF3A5" w14:textId="77777777" w:rsidTr="001B00E4">
        <w:tc>
          <w:tcPr>
            <w:tcW w:w="426" w:type="dxa"/>
          </w:tcPr>
          <w:p w14:paraId="7D446D8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25</w:t>
            </w:r>
          </w:p>
        </w:tc>
        <w:tc>
          <w:tcPr>
            <w:tcW w:w="4536" w:type="dxa"/>
          </w:tcPr>
          <w:p w14:paraId="452C001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Магазин «Надежда»</w:t>
            </w:r>
          </w:p>
        </w:tc>
        <w:tc>
          <w:tcPr>
            <w:tcW w:w="5953" w:type="dxa"/>
          </w:tcPr>
          <w:p w14:paraId="440D011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0E7F29" w:rsidRPr="000E7F29" w14:paraId="14FA1F72" w14:textId="77777777" w:rsidTr="001B00E4">
        <w:tc>
          <w:tcPr>
            <w:tcW w:w="426" w:type="dxa"/>
          </w:tcPr>
          <w:p w14:paraId="0705CE3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26</w:t>
            </w:r>
          </w:p>
        </w:tc>
        <w:tc>
          <w:tcPr>
            <w:tcW w:w="4536" w:type="dxa"/>
          </w:tcPr>
          <w:p w14:paraId="04C4120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Военный комиссариат</w:t>
            </w:r>
          </w:p>
        </w:tc>
        <w:tc>
          <w:tcPr>
            <w:tcW w:w="5953" w:type="dxa"/>
          </w:tcPr>
          <w:p w14:paraId="70F57E4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0E7F29" w:rsidRPr="000E7F29" w14:paraId="65A55CBB" w14:textId="77777777" w:rsidTr="001B00E4">
        <w:tc>
          <w:tcPr>
            <w:tcW w:w="426" w:type="dxa"/>
          </w:tcPr>
          <w:p w14:paraId="5A950DF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27</w:t>
            </w:r>
          </w:p>
        </w:tc>
        <w:tc>
          <w:tcPr>
            <w:tcW w:w="4536" w:type="dxa"/>
          </w:tcPr>
          <w:p w14:paraId="234677E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Районный суд</w:t>
            </w:r>
          </w:p>
        </w:tc>
        <w:tc>
          <w:tcPr>
            <w:tcW w:w="5953" w:type="dxa"/>
          </w:tcPr>
          <w:p w14:paraId="6171CBD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0E7F29" w:rsidRPr="000E7F29" w14:paraId="728C6CF4" w14:textId="77777777" w:rsidTr="001B00E4">
        <w:tc>
          <w:tcPr>
            <w:tcW w:w="426" w:type="dxa"/>
          </w:tcPr>
          <w:p w14:paraId="13E34E2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28</w:t>
            </w:r>
          </w:p>
        </w:tc>
        <w:tc>
          <w:tcPr>
            <w:tcW w:w="4536" w:type="dxa"/>
          </w:tcPr>
          <w:p w14:paraId="123AB87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Магазин «Пирамида» (</w:t>
            </w:r>
            <w:proofErr w:type="spellStart"/>
            <w:r w:rsidRPr="000E7F29">
              <w:rPr>
                <w:rFonts w:ascii="Times New Roman" w:eastAsia="Times New Roman" w:hAnsi="Times New Roman" w:cs="Times New Roman"/>
                <w:sz w:val="16"/>
                <w:szCs w:val="16"/>
                <w:lang w:eastAsia="ru-RU"/>
              </w:rPr>
              <w:t>мкр</w:t>
            </w:r>
            <w:proofErr w:type="spellEnd"/>
            <w:r w:rsidRPr="000E7F29">
              <w:rPr>
                <w:rFonts w:ascii="Times New Roman" w:eastAsia="Times New Roman" w:hAnsi="Times New Roman" w:cs="Times New Roman"/>
                <w:sz w:val="16"/>
                <w:szCs w:val="16"/>
                <w:lang w:eastAsia="ru-RU"/>
              </w:rPr>
              <w:t>. Мелиоратор)</w:t>
            </w:r>
          </w:p>
        </w:tc>
        <w:tc>
          <w:tcPr>
            <w:tcW w:w="5953" w:type="dxa"/>
          </w:tcPr>
          <w:p w14:paraId="71C375D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0E7F29" w:rsidRPr="000E7F29" w14:paraId="09338615" w14:textId="77777777" w:rsidTr="001B00E4">
        <w:tc>
          <w:tcPr>
            <w:tcW w:w="426" w:type="dxa"/>
          </w:tcPr>
          <w:p w14:paraId="103CC12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29</w:t>
            </w:r>
          </w:p>
        </w:tc>
        <w:tc>
          <w:tcPr>
            <w:tcW w:w="4536" w:type="dxa"/>
          </w:tcPr>
          <w:p w14:paraId="05CAE06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Магазины, располагающиеся в домах №№ 162,164,166 по ул. Советская</w:t>
            </w:r>
          </w:p>
        </w:tc>
        <w:tc>
          <w:tcPr>
            <w:tcW w:w="5953" w:type="dxa"/>
          </w:tcPr>
          <w:p w14:paraId="530F336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0E7F29" w:rsidRPr="000E7F29" w14:paraId="33AB0347" w14:textId="77777777" w:rsidTr="001B00E4">
        <w:tc>
          <w:tcPr>
            <w:tcW w:w="426" w:type="dxa"/>
          </w:tcPr>
          <w:p w14:paraId="18AB85A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30</w:t>
            </w:r>
          </w:p>
        </w:tc>
        <w:tc>
          <w:tcPr>
            <w:tcW w:w="4536" w:type="dxa"/>
          </w:tcPr>
          <w:p w14:paraId="07344AF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Рынок «Возрождение» (</w:t>
            </w:r>
            <w:proofErr w:type="spellStart"/>
            <w:r w:rsidRPr="000E7F29">
              <w:rPr>
                <w:rFonts w:ascii="Times New Roman" w:eastAsia="Times New Roman" w:hAnsi="Times New Roman" w:cs="Times New Roman"/>
                <w:sz w:val="16"/>
                <w:szCs w:val="16"/>
                <w:lang w:eastAsia="ru-RU"/>
              </w:rPr>
              <w:t>мкр</w:t>
            </w:r>
            <w:proofErr w:type="spellEnd"/>
            <w:r w:rsidRPr="000E7F29">
              <w:rPr>
                <w:rFonts w:ascii="Times New Roman" w:eastAsia="Times New Roman" w:hAnsi="Times New Roman" w:cs="Times New Roman"/>
                <w:sz w:val="16"/>
                <w:szCs w:val="16"/>
                <w:lang w:eastAsia="ru-RU"/>
              </w:rPr>
              <w:t>. Мелиоратор)</w:t>
            </w:r>
          </w:p>
        </w:tc>
        <w:tc>
          <w:tcPr>
            <w:tcW w:w="5953" w:type="dxa"/>
          </w:tcPr>
          <w:p w14:paraId="7C2BB42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рынку территория на расстоянии от ограждения не менее 10 метров по периметру</w:t>
            </w:r>
          </w:p>
        </w:tc>
      </w:tr>
      <w:tr w:rsidR="000E7F29" w:rsidRPr="000E7F29" w14:paraId="2056125D" w14:textId="77777777" w:rsidTr="001B00E4">
        <w:tc>
          <w:tcPr>
            <w:tcW w:w="426" w:type="dxa"/>
          </w:tcPr>
          <w:p w14:paraId="42A97CC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31</w:t>
            </w:r>
          </w:p>
        </w:tc>
        <w:tc>
          <w:tcPr>
            <w:tcW w:w="4536" w:type="dxa"/>
          </w:tcPr>
          <w:p w14:paraId="7B25C5A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Магазины, располагающиеся в доме № 101 по ул. Советская</w:t>
            </w:r>
          </w:p>
        </w:tc>
        <w:tc>
          <w:tcPr>
            <w:tcW w:w="5953" w:type="dxa"/>
          </w:tcPr>
          <w:p w14:paraId="731C50D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территория до проезжей части </w:t>
            </w:r>
          </w:p>
        </w:tc>
      </w:tr>
      <w:tr w:rsidR="000E7F29" w:rsidRPr="000E7F29" w14:paraId="362BB6B9" w14:textId="77777777" w:rsidTr="001B00E4">
        <w:tc>
          <w:tcPr>
            <w:tcW w:w="426" w:type="dxa"/>
          </w:tcPr>
          <w:p w14:paraId="210B2D9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32</w:t>
            </w:r>
          </w:p>
        </w:tc>
        <w:tc>
          <w:tcPr>
            <w:tcW w:w="4536" w:type="dxa"/>
          </w:tcPr>
          <w:p w14:paraId="44DFB47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Профессиональный лицей № 69</w:t>
            </w:r>
          </w:p>
        </w:tc>
        <w:tc>
          <w:tcPr>
            <w:tcW w:w="5953" w:type="dxa"/>
          </w:tcPr>
          <w:p w14:paraId="551C350A"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ПЛ-69 территория до проезжей части, территория парка «Тополя»</w:t>
            </w:r>
          </w:p>
        </w:tc>
      </w:tr>
      <w:tr w:rsidR="000E7F29" w:rsidRPr="000E7F29" w14:paraId="0B914499" w14:textId="77777777" w:rsidTr="001B00E4">
        <w:tc>
          <w:tcPr>
            <w:tcW w:w="426" w:type="dxa"/>
          </w:tcPr>
          <w:p w14:paraId="460D94D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33</w:t>
            </w:r>
          </w:p>
        </w:tc>
        <w:tc>
          <w:tcPr>
            <w:tcW w:w="4536" w:type="dxa"/>
          </w:tcPr>
          <w:p w14:paraId="12151BA9"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ЗАО «</w:t>
            </w:r>
            <w:proofErr w:type="spellStart"/>
            <w:r w:rsidRPr="000E7F29">
              <w:rPr>
                <w:rFonts w:ascii="Times New Roman" w:eastAsia="Times New Roman" w:hAnsi="Times New Roman" w:cs="Times New Roman"/>
                <w:sz w:val="16"/>
                <w:szCs w:val="16"/>
                <w:lang w:eastAsia="ru-RU"/>
              </w:rPr>
              <w:t>Санеко</w:t>
            </w:r>
            <w:proofErr w:type="spellEnd"/>
            <w:r w:rsidRPr="000E7F29">
              <w:rPr>
                <w:rFonts w:ascii="Times New Roman" w:eastAsia="Times New Roman" w:hAnsi="Times New Roman" w:cs="Times New Roman"/>
                <w:sz w:val="16"/>
                <w:szCs w:val="16"/>
                <w:lang w:eastAsia="ru-RU"/>
              </w:rPr>
              <w:t>»</w:t>
            </w:r>
          </w:p>
        </w:tc>
        <w:tc>
          <w:tcPr>
            <w:tcW w:w="5953" w:type="dxa"/>
          </w:tcPr>
          <w:p w14:paraId="4ED2E46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 от </w:t>
            </w:r>
            <w:proofErr w:type="gramStart"/>
            <w:r w:rsidRPr="000E7F29">
              <w:rPr>
                <w:rFonts w:ascii="Times New Roman" w:eastAsia="Times New Roman" w:hAnsi="Times New Roman" w:cs="Times New Roman"/>
                <w:sz w:val="16"/>
                <w:szCs w:val="16"/>
                <w:lang w:eastAsia="ru-RU"/>
              </w:rPr>
              <w:t>автозаправки  до</w:t>
            </w:r>
            <w:proofErr w:type="gramEnd"/>
            <w:r w:rsidRPr="000E7F29">
              <w:rPr>
                <w:rFonts w:ascii="Times New Roman" w:eastAsia="Times New Roman" w:hAnsi="Times New Roman" w:cs="Times New Roman"/>
                <w:sz w:val="16"/>
                <w:szCs w:val="16"/>
                <w:lang w:eastAsia="ru-RU"/>
              </w:rPr>
              <w:t xml:space="preserve"> въезда на территорию предприятия</w:t>
            </w:r>
          </w:p>
        </w:tc>
      </w:tr>
      <w:tr w:rsidR="000E7F29" w:rsidRPr="000E7F29" w14:paraId="42C3B8FD" w14:textId="77777777" w:rsidTr="001B00E4">
        <w:tc>
          <w:tcPr>
            <w:tcW w:w="426" w:type="dxa"/>
          </w:tcPr>
          <w:p w14:paraId="5F015AC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34</w:t>
            </w:r>
          </w:p>
        </w:tc>
        <w:tc>
          <w:tcPr>
            <w:tcW w:w="4536" w:type="dxa"/>
          </w:tcPr>
          <w:p w14:paraId="5203684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Магазины, располагающиеся в зданиях на перекрестке улиц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и Специалистов («Пятерочка плюс», «Бристоль», «Все для дома», Мебельный магазин, «Бойлерное жигулевское пиво», «Магнит», автозаправка «</w:t>
            </w:r>
            <w:proofErr w:type="spellStart"/>
            <w:r w:rsidRPr="000E7F29">
              <w:rPr>
                <w:rFonts w:ascii="Times New Roman" w:eastAsia="Times New Roman" w:hAnsi="Times New Roman" w:cs="Times New Roman"/>
                <w:sz w:val="16"/>
                <w:szCs w:val="16"/>
                <w:lang w:eastAsia="ru-RU"/>
              </w:rPr>
              <w:t>ВисСервис</w:t>
            </w:r>
            <w:proofErr w:type="spellEnd"/>
            <w:r w:rsidRPr="000E7F29">
              <w:rPr>
                <w:rFonts w:ascii="Times New Roman" w:eastAsia="Times New Roman" w:hAnsi="Times New Roman" w:cs="Times New Roman"/>
                <w:sz w:val="16"/>
                <w:szCs w:val="16"/>
                <w:lang w:eastAsia="ru-RU"/>
              </w:rPr>
              <w:t xml:space="preserve">») </w:t>
            </w:r>
          </w:p>
        </w:tc>
        <w:tc>
          <w:tcPr>
            <w:tcW w:w="5953" w:type="dxa"/>
          </w:tcPr>
          <w:p w14:paraId="67C4D85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территория до дороги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w:t>
            </w:r>
          </w:p>
          <w:p w14:paraId="05AC6C4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 ул. Специалистов</w:t>
            </w:r>
          </w:p>
        </w:tc>
      </w:tr>
      <w:tr w:rsidR="000E7F29" w:rsidRPr="000E7F29" w14:paraId="6C71237E" w14:textId="77777777" w:rsidTr="001B00E4">
        <w:tc>
          <w:tcPr>
            <w:tcW w:w="426" w:type="dxa"/>
          </w:tcPr>
          <w:p w14:paraId="699C94C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35</w:t>
            </w:r>
          </w:p>
        </w:tc>
        <w:tc>
          <w:tcPr>
            <w:tcW w:w="4536" w:type="dxa"/>
          </w:tcPr>
          <w:p w14:paraId="3704927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bCs/>
                <w:sz w:val="16"/>
                <w:szCs w:val="16"/>
                <w:lang w:eastAsia="ru-RU"/>
              </w:rPr>
              <w:t>Магазин «777 мелочей»,</w:t>
            </w:r>
            <w:r w:rsidRPr="000E7F29">
              <w:rPr>
                <w:rFonts w:ascii="Times New Roman" w:eastAsia="Times New Roman" w:hAnsi="Times New Roman" w:cs="Times New Roman"/>
                <w:sz w:val="16"/>
                <w:szCs w:val="16"/>
                <w:lang w:eastAsia="ru-RU"/>
              </w:rPr>
              <w:t xml:space="preserve"> «Золотая рыбка», ИП Лазарев </w:t>
            </w:r>
          </w:p>
        </w:tc>
        <w:tc>
          <w:tcPr>
            <w:tcW w:w="5953" w:type="dxa"/>
          </w:tcPr>
          <w:p w14:paraId="45731EC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с руслом оврага до проезжей части ул. Специалистов и до въездной дороги к больнице</w:t>
            </w:r>
          </w:p>
        </w:tc>
      </w:tr>
      <w:tr w:rsidR="000E7F29" w:rsidRPr="000E7F29" w14:paraId="0FB4363E" w14:textId="77777777" w:rsidTr="001B00E4">
        <w:tc>
          <w:tcPr>
            <w:tcW w:w="426" w:type="dxa"/>
          </w:tcPr>
          <w:p w14:paraId="4B6B792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36</w:t>
            </w:r>
          </w:p>
        </w:tc>
        <w:tc>
          <w:tcPr>
            <w:tcW w:w="4536" w:type="dxa"/>
          </w:tcPr>
          <w:p w14:paraId="7512D79A"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ГБУЗ «Безенчукская ЦРБ»</w:t>
            </w:r>
          </w:p>
        </w:tc>
        <w:tc>
          <w:tcPr>
            <w:tcW w:w="5953" w:type="dxa"/>
          </w:tcPr>
          <w:p w14:paraId="6EE62F5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Территория по периметру </w:t>
            </w:r>
            <w:proofErr w:type="gramStart"/>
            <w:r w:rsidRPr="000E7F29">
              <w:rPr>
                <w:rFonts w:ascii="Times New Roman" w:eastAsia="Times New Roman" w:hAnsi="Times New Roman" w:cs="Times New Roman"/>
                <w:sz w:val="16"/>
                <w:szCs w:val="16"/>
                <w:lang w:eastAsia="ru-RU"/>
              </w:rPr>
              <w:t>учреждения  -</w:t>
            </w:r>
            <w:proofErr w:type="gramEnd"/>
            <w:r w:rsidRPr="000E7F29">
              <w:rPr>
                <w:rFonts w:ascii="Times New Roman" w:eastAsia="Times New Roman" w:hAnsi="Times New Roman" w:cs="Times New Roman"/>
                <w:sz w:val="16"/>
                <w:szCs w:val="16"/>
                <w:lang w:eastAsia="ru-RU"/>
              </w:rPr>
              <w:t xml:space="preserve">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ул. Луговцева (10м), русло оврага </w:t>
            </w:r>
          </w:p>
        </w:tc>
      </w:tr>
      <w:tr w:rsidR="000E7F29" w:rsidRPr="000E7F29" w14:paraId="2EAA4AD9" w14:textId="77777777" w:rsidTr="001B00E4">
        <w:tc>
          <w:tcPr>
            <w:tcW w:w="426" w:type="dxa"/>
          </w:tcPr>
          <w:p w14:paraId="0F919D3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37</w:t>
            </w:r>
          </w:p>
        </w:tc>
        <w:tc>
          <w:tcPr>
            <w:tcW w:w="4536" w:type="dxa"/>
          </w:tcPr>
          <w:p w14:paraId="60487B9A" w14:textId="77777777" w:rsidR="000E7F29" w:rsidRPr="000E7F29" w:rsidRDefault="000E7F29" w:rsidP="000E7F29">
            <w:pPr>
              <w:spacing w:after="0" w:line="240" w:lineRule="auto"/>
              <w:jc w:val="both"/>
              <w:outlineLvl w:val="2"/>
              <w:rPr>
                <w:rFonts w:ascii="Times New Roman" w:eastAsia="Times New Roman" w:hAnsi="Times New Roman" w:cs="Times New Roman"/>
                <w:sz w:val="16"/>
                <w:szCs w:val="16"/>
                <w:lang w:eastAsia="ru-RU"/>
              </w:rPr>
            </w:pPr>
            <w:r w:rsidRPr="000E7F29">
              <w:rPr>
                <w:rFonts w:ascii="Times New Roman" w:eastAsia="Times New Roman" w:hAnsi="Times New Roman" w:cs="Times New Roman"/>
                <w:bCs/>
                <w:sz w:val="16"/>
                <w:szCs w:val="16"/>
                <w:lang w:eastAsia="ru-RU"/>
              </w:rPr>
              <w:t>Автономная некоммерческая организация Центр социального обслуживания населения Юго-Западного округа, ГКУ Самарской области "Комплексный центр социального обслуживания населения Юго-Западного округа" отделение муниципального района Безенчукский,</w:t>
            </w:r>
          </w:p>
        </w:tc>
        <w:tc>
          <w:tcPr>
            <w:tcW w:w="5953" w:type="dxa"/>
          </w:tcPr>
          <w:p w14:paraId="57BAA72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к дому №23 по ул. Чапаева</w:t>
            </w:r>
          </w:p>
        </w:tc>
      </w:tr>
      <w:tr w:rsidR="000E7F29" w:rsidRPr="000E7F29" w14:paraId="4100C82D" w14:textId="77777777" w:rsidTr="001B00E4">
        <w:tc>
          <w:tcPr>
            <w:tcW w:w="426" w:type="dxa"/>
          </w:tcPr>
          <w:p w14:paraId="5606209A"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38</w:t>
            </w:r>
          </w:p>
        </w:tc>
        <w:tc>
          <w:tcPr>
            <w:tcW w:w="4536" w:type="dxa"/>
          </w:tcPr>
          <w:p w14:paraId="441D8F8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МБУ «Комитет по физической культуре и спорту», МБУ «Центр социальных проектов»</w:t>
            </w:r>
          </w:p>
        </w:tc>
        <w:tc>
          <w:tcPr>
            <w:tcW w:w="5953" w:type="dxa"/>
          </w:tcPr>
          <w:p w14:paraId="3D1746B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Хоккейный корт по ул. Специалистов и Луговцева и прилегающая к нему и спорткомплексу «Молодежный» территория по периметру не менее 10 м</w:t>
            </w:r>
          </w:p>
        </w:tc>
      </w:tr>
      <w:tr w:rsidR="000E7F29" w:rsidRPr="000E7F29" w14:paraId="3A33746D" w14:textId="77777777" w:rsidTr="001B00E4">
        <w:tc>
          <w:tcPr>
            <w:tcW w:w="426" w:type="dxa"/>
          </w:tcPr>
          <w:p w14:paraId="560C3D3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39</w:t>
            </w:r>
          </w:p>
        </w:tc>
        <w:tc>
          <w:tcPr>
            <w:tcW w:w="4536" w:type="dxa"/>
          </w:tcPr>
          <w:p w14:paraId="2E944849"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Филиал Безенчукский Самарского медицинского колледжа имени Н. Ляпиной </w:t>
            </w:r>
          </w:p>
        </w:tc>
        <w:tc>
          <w:tcPr>
            <w:tcW w:w="5953" w:type="dxa"/>
          </w:tcPr>
          <w:p w14:paraId="09A5D6F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к учебному заведению территория, обе стороны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 от ул. Пушкина до ул. Демократическая</w:t>
            </w:r>
          </w:p>
        </w:tc>
      </w:tr>
      <w:tr w:rsidR="000E7F29" w:rsidRPr="000E7F29" w14:paraId="3E4D3C6B" w14:textId="77777777" w:rsidTr="001B00E4">
        <w:tc>
          <w:tcPr>
            <w:tcW w:w="426" w:type="dxa"/>
          </w:tcPr>
          <w:p w14:paraId="63065F2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40</w:t>
            </w:r>
          </w:p>
        </w:tc>
        <w:tc>
          <w:tcPr>
            <w:tcW w:w="4536" w:type="dxa"/>
          </w:tcPr>
          <w:p w14:paraId="067C2D3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Управление Пенсионного Фонда РФ</w:t>
            </w:r>
          </w:p>
        </w:tc>
        <w:tc>
          <w:tcPr>
            <w:tcW w:w="5953" w:type="dxa"/>
          </w:tcPr>
          <w:p w14:paraId="64DE46C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Нечётная сторона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 от ул. Советская до отделения Сбербанка России</w:t>
            </w:r>
          </w:p>
        </w:tc>
      </w:tr>
      <w:tr w:rsidR="000E7F29" w:rsidRPr="000E7F29" w14:paraId="75FAA631" w14:textId="77777777" w:rsidTr="001B00E4">
        <w:tc>
          <w:tcPr>
            <w:tcW w:w="426" w:type="dxa"/>
          </w:tcPr>
          <w:p w14:paraId="3413BAB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41</w:t>
            </w:r>
          </w:p>
        </w:tc>
        <w:tc>
          <w:tcPr>
            <w:tcW w:w="4536" w:type="dxa"/>
          </w:tcPr>
          <w:p w14:paraId="73EE391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Безенчукский отдел Управления федеральной службы госрегистрации, кадастра и картографии по Самарской области</w:t>
            </w:r>
          </w:p>
        </w:tc>
        <w:tc>
          <w:tcPr>
            <w:tcW w:w="5953" w:type="dxa"/>
          </w:tcPr>
          <w:p w14:paraId="1511464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Чётная сторона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от ул. Куйбышева до магазина «</w:t>
            </w:r>
            <w:proofErr w:type="spellStart"/>
            <w:r w:rsidRPr="000E7F29">
              <w:rPr>
                <w:rFonts w:ascii="Times New Roman" w:eastAsia="Times New Roman" w:hAnsi="Times New Roman" w:cs="Times New Roman"/>
                <w:sz w:val="16"/>
                <w:szCs w:val="16"/>
                <w:lang w:eastAsia="ru-RU"/>
              </w:rPr>
              <w:t>Газтехника</w:t>
            </w:r>
            <w:proofErr w:type="spellEnd"/>
            <w:r w:rsidRPr="000E7F29">
              <w:rPr>
                <w:rFonts w:ascii="Times New Roman" w:eastAsia="Times New Roman" w:hAnsi="Times New Roman" w:cs="Times New Roman"/>
                <w:sz w:val="16"/>
                <w:szCs w:val="16"/>
                <w:lang w:eastAsia="ru-RU"/>
              </w:rPr>
              <w:t>»</w:t>
            </w:r>
          </w:p>
          <w:p w14:paraId="52C1F5A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p>
        </w:tc>
      </w:tr>
      <w:tr w:rsidR="000E7F29" w:rsidRPr="000E7F29" w14:paraId="01D7817D" w14:textId="77777777" w:rsidTr="001B00E4">
        <w:tc>
          <w:tcPr>
            <w:tcW w:w="426" w:type="dxa"/>
          </w:tcPr>
          <w:p w14:paraId="2BC6966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42</w:t>
            </w:r>
          </w:p>
        </w:tc>
        <w:tc>
          <w:tcPr>
            <w:tcW w:w="4536" w:type="dxa"/>
          </w:tcPr>
          <w:p w14:paraId="7C85610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Отделение Сбербанка России</w:t>
            </w:r>
          </w:p>
        </w:tc>
        <w:tc>
          <w:tcPr>
            <w:tcW w:w="5953" w:type="dxa"/>
          </w:tcPr>
          <w:p w14:paraId="23E7774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территория до проезжей части по ул. Рабочая, ул. </w:t>
            </w:r>
            <w:proofErr w:type="spellStart"/>
            <w:r w:rsidRPr="000E7F29">
              <w:rPr>
                <w:rFonts w:ascii="Times New Roman" w:eastAsia="Times New Roman" w:hAnsi="Times New Roman" w:cs="Times New Roman"/>
                <w:sz w:val="16"/>
                <w:szCs w:val="16"/>
                <w:lang w:eastAsia="ru-RU"/>
              </w:rPr>
              <w:t>Мамистова</w:t>
            </w:r>
            <w:proofErr w:type="spellEnd"/>
          </w:p>
        </w:tc>
      </w:tr>
      <w:tr w:rsidR="000E7F29" w:rsidRPr="000E7F29" w14:paraId="770281BE" w14:textId="77777777" w:rsidTr="001B00E4">
        <w:tc>
          <w:tcPr>
            <w:tcW w:w="426" w:type="dxa"/>
          </w:tcPr>
          <w:p w14:paraId="438F4FB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43</w:t>
            </w:r>
          </w:p>
        </w:tc>
        <w:tc>
          <w:tcPr>
            <w:tcW w:w="4536" w:type="dxa"/>
          </w:tcPr>
          <w:p w14:paraId="6BF1AE8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Магазины «Сумки», «</w:t>
            </w:r>
            <w:proofErr w:type="spellStart"/>
            <w:r w:rsidRPr="000E7F29">
              <w:rPr>
                <w:rFonts w:ascii="Times New Roman" w:eastAsia="Times New Roman" w:hAnsi="Times New Roman" w:cs="Times New Roman"/>
                <w:sz w:val="16"/>
                <w:szCs w:val="16"/>
                <w:lang w:eastAsia="ru-RU"/>
              </w:rPr>
              <w:t>Газтехника</w:t>
            </w:r>
            <w:proofErr w:type="spellEnd"/>
            <w:r w:rsidRPr="000E7F29">
              <w:rPr>
                <w:rFonts w:ascii="Times New Roman" w:eastAsia="Times New Roman" w:hAnsi="Times New Roman" w:cs="Times New Roman"/>
                <w:sz w:val="16"/>
                <w:szCs w:val="16"/>
                <w:lang w:eastAsia="ru-RU"/>
              </w:rPr>
              <w:t>», «</w:t>
            </w:r>
            <w:proofErr w:type="spellStart"/>
            <w:r w:rsidRPr="000E7F29">
              <w:rPr>
                <w:rFonts w:ascii="Times New Roman" w:eastAsia="Times New Roman" w:hAnsi="Times New Roman" w:cs="Times New Roman"/>
                <w:sz w:val="16"/>
                <w:szCs w:val="16"/>
                <w:lang w:eastAsia="ru-RU"/>
              </w:rPr>
              <w:t>Фронтайм</w:t>
            </w:r>
            <w:proofErr w:type="spellEnd"/>
            <w:r w:rsidRPr="000E7F29">
              <w:rPr>
                <w:rFonts w:ascii="Times New Roman" w:eastAsia="Times New Roman" w:hAnsi="Times New Roman" w:cs="Times New Roman"/>
                <w:sz w:val="16"/>
                <w:szCs w:val="16"/>
                <w:lang w:eastAsia="ru-RU"/>
              </w:rPr>
              <w:t>», «Мечта», «Янтарь», «Стройматериалы», Аптека «Низкие цены», «</w:t>
            </w:r>
            <w:proofErr w:type="spellStart"/>
            <w:r w:rsidRPr="000E7F29">
              <w:rPr>
                <w:rFonts w:ascii="Times New Roman" w:eastAsia="Times New Roman" w:hAnsi="Times New Roman" w:cs="Times New Roman"/>
                <w:sz w:val="16"/>
                <w:szCs w:val="16"/>
                <w:lang w:eastAsia="ru-RU"/>
              </w:rPr>
              <w:t>Киптон</w:t>
            </w:r>
            <w:proofErr w:type="spellEnd"/>
            <w:proofErr w:type="gramStart"/>
            <w:r w:rsidRPr="000E7F29">
              <w:rPr>
                <w:rFonts w:ascii="Times New Roman" w:eastAsia="Times New Roman" w:hAnsi="Times New Roman" w:cs="Times New Roman"/>
                <w:sz w:val="16"/>
                <w:szCs w:val="16"/>
                <w:lang w:eastAsia="ru-RU"/>
              </w:rPr>
              <w:t>»,  «</w:t>
            </w:r>
            <w:proofErr w:type="gramEnd"/>
            <w:r w:rsidRPr="000E7F29">
              <w:rPr>
                <w:rFonts w:ascii="Times New Roman" w:eastAsia="Times New Roman" w:hAnsi="Times New Roman" w:cs="Times New Roman"/>
                <w:sz w:val="16"/>
                <w:szCs w:val="16"/>
                <w:lang w:eastAsia="ru-RU"/>
              </w:rPr>
              <w:t xml:space="preserve">Рабочая одежда» и др. магазины данного ряда зданий (угол улиц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и Рабочая)</w:t>
            </w:r>
          </w:p>
        </w:tc>
        <w:tc>
          <w:tcPr>
            <w:tcW w:w="5953" w:type="dxa"/>
          </w:tcPr>
          <w:p w14:paraId="31C1E88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территория, включая площадку старого автовокзала до проезжей части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ул. Рабочая</w:t>
            </w:r>
          </w:p>
        </w:tc>
      </w:tr>
      <w:tr w:rsidR="000E7F29" w:rsidRPr="000E7F29" w14:paraId="138BCE89" w14:textId="77777777" w:rsidTr="001B00E4">
        <w:tc>
          <w:tcPr>
            <w:tcW w:w="426" w:type="dxa"/>
          </w:tcPr>
          <w:p w14:paraId="36385C2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44</w:t>
            </w:r>
          </w:p>
        </w:tc>
        <w:tc>
          <w:tcPr>
            <w:tcW w:w="4536" w:type="dxa"/>
          </w:tcPr>
          <w:p w14:paraId="2B33D6A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bCs/>
                <w:sz w:val="16"/>
                <w:szCs w:val="16"/>
                <w:lang w:eastAsia="ru-RU"/>
              </w:rPr>
              <w:t xml:space="preserve">Рынок на ул. </w:t>
            </w:r>
            <w:proofErr w:type="spellStart"/>
            <w:r w:rsidRPr="000E7F29">
              <w:rPr>
                <w:rFonts w:ascii="Times New Roman" w:eastAsia="Times New Roman" w:hAnsi="Times New Roman" w:cs="Times New Roman"/>
                <w:bCs/>
                <w:sz w:val="16"/>
                <w:szCs w:val="16"/>
                <w:lang w:eastAsia="ru-RU"/>
              </w:rPr>
              <w:t>Мамистова</w:t>
            </w:r>
            <w:proofErr w:type="spellEnd"/>
          </w:p>
        </w:tc>
        <w:tc>
          <w:tcPr>
            <w:tcW w:w="5953" w:type="dxa"/>
          </w:tcPr>
          <w:p w14:paraId="7EBF7F8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Рыночная территория, территория, прилегающая к рынку (забору) со стороны Базарного переулка, ул. Вокзальной и ул. Рабочей</w:t>
            </w:r>
          </w:p>
        </w:tc>
      </w:tr>
      <w:tr w:rsidR="000E7F29" w:rsidRPr="000E7F29" w14:paraId="3977539A" w14:textId="77777777" w:rsidTr="001B00E4">
        <w:tc>
          <w:tcPr>
            <w:tcW w:w="426" w:type="dxa"/>
          </w:tcPr>
          <w:p w14:paraId="757F20A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45</w:t>
            </w:r>
          </w:p>
        </w:tc>
        <w:tc>
          <w:tcPr>
            <w:tcW w:w="4536" w:type="dxa"/>
          </w:tcPr>
          <w:p w14:paraId="291594E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Магазины «Магнит», «1 сорт», «Автозапчасти», (аптека Доктор Браун, </w:t>
            </w:r>
            <w:proofErr w:type="spellStart"/>
            <w:r w:rsidRPr="000E7F29">
              <w:rPr>
                <w:rFonts w:ascii="Times New Roman" w:eastAsia="Times New Roman" w:hAnsi="Times New Roman" w:cs="Times New Roman"/>
                <w:sz w:val="16"/>
                <w:szCs w:val="16"/>
                <w:lang w:eastAsia="ru-RU"/>
              </w:rPr>
              <w:t>Европол</w:t>
            </w:r>
            <w:proofErr w:type="spellEnd"/>
            <w:r w:rsidRPr="000E7F29">
              <w:rPr>
                <w:rFonts w:ascii="Times New Roman" w:eastAsia="Times New Roman" w:hAnsi="Times New Roman" w:cs="Times New Roman"/>
                <w:sz w:val="16"/>
                <w:szCs w:val="16"/>
                <w:lang w:eastAsia="ru-RU"/>
              </w:rPr>
              <w:t>, мебель), «Пятерочка плюс», «</w:t>
            </w:r>
            <w:proofErr w:type="spellStart"/>
            <w:r w:rsidRPr="000E7F29">
              <w:rPr>
                <w:rFonts w:ascii="Times New Roman" w:eastAsia="Times New Roman" w:hAnsi="Times New Roman" w:cs="Times New Roman"/>
                <w:sz w:val="16"/>
                <w:szCs w:val="16"/>
                <w:lang w:eastAsia="ru-RU"/>
              </w:rPr>
              <w:t>СемьЯ</w:t>
            </w:r>
            <w:proofErr w:type="spellEnd"/>
            <w:r w:rsidRPr="000E7F29">
              <w:rPr>
                <w:rFonts w:ascii="Times New Roman" w:eastAsia="Times New Roman" w:hAnsi="Times New Roman" w:cs="Times New Roman"/>
                <w:sz w:val="16"/>
                <w:szCs w:val="16"/>
                <w:lang w:eastAsia="ru-RU"/>
              </w:rPr>
              <w:t>», «</w:t>
            </w:r>
            <w:proofErr w:type="spellStart"/>
            <w:r w:rsidRPr="000E7F29">
              <w:rPr>
                <w:rFonts w:ascii="Times New Roman" w:eastAsia="Times New Roman" w:hAnsi="Times New Roman" w:cs="Times New Roman"/>
                <w:sz w:val="16"/>
                <w:szCs w:val="16"/>
                <w:lang w:eastAsia="ru-RU"/>
              </w:rPr>
              <w:t>Фикспрайс</w:t>
            </w:r>
            <w:proofErr w:type="spellEnd"/>
            <w:r w:rsidRPr="000E7F29">
              <w:rPr>
                <w:rFonts w:ascii="Times New Roman" w:eastAsia="Times New Roman" w:hAnsi="Times New Roman" w:cs="Times New Roman"/>
                <w:sz w:val="16"/>
                <w:szCs w:val="16"/>
                <w:lang w:eastAsia="ru-RU"/>
              </w:rPr>
              <w:t xml:space="preserve">», владельцы (арендаторы) помещений зданий №1, 3, 5 по ул. </w:t>
            </w:r>
            <w:proofErr w:type="spellStart"/>
            <w:r w:rsidRPr="000E7F29">
              <w:rPr>
                <w:rFonts w:ascii="Times New Roman" w:eastAsia="Times New Roman" w:hAnsi="Times New Roman" w:cs="Times New Roman"/>
                <w:sz w:val="16"/>
                <w:szCs w:val="16"/>
                <w:lang w:eastAsia="ru-RU"/>
              </w:rPr>
              <w:t>Мамистова</w:t>
            </w:r>
            <w:proofErr w:type="spellEnd"/>
          </w:p>
        </w:tc>
        <w:tc>
          <w:tcPr>
            <w:tcW w:w="5953" w:type="dxa"/>
          </w:tcPr>
          <w:p w14:paraId="3BFECFD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(включая клумбы) до проезжей части</w:t>
            </w:r>
          </w:p>
        </w:tc>
      </w:tr>
      <w:tr w:rsidR="000E7F29" w:rsidRPr="000E7F29" w14:paraId="50CC2ECF" w14:textId="77777777" w:rsidTr="001B00E4">
        <w:tc>
          <w:tcPr>
            <w:tcW w:w="426" w:type="dxa"/>
          </w:tcPr>
          <w:p w14:paraId="31CF0A2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46</w:t>
            </w:r>
          </w:p>
        </w:tc>
        <w:tc>
          <w:tcPr>
            <w:tcW w:w="4536" w:type="dxa"/>
          </w:tcPr>
          <w:p w14:paraId="6EC5070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Магазины: владельцы (арендаторы) здания Рабочая, 69, «</w:t>
            </w:r>
            <w:proofErr w:type="spellStart"/>
            <w:r w:rsidRPr="000E7F29">
              <w:rPr>
                <w:rFonts w:ascii="Times New Roman" w:eastAsia="Times New Roman" w:hAnsi="Times New Roman" w:cs="Times New Roman"/>
                <w:sz w:val="16"/>
                <w:szCs w:val="16"/>
                <w:lang w:eastAsia="ru-RU"/>
              </w:rPr>
              <w:t>Актис</w:t>
            </w:r>
            <w:proofErr w:type="spellEnd"/>
            <w:r w:rsidRPr="000E7F29">
              <w:rPr>
                <w:rFonts w:ascii="Times New Roman" w:eastAsia="Times New Roman" w:hAnsi="Times New Roman" w:cs="Times New Roman"/>
                <w:sz w:val="16"/>
                <w:szCs w:val="16"/>
                <w:lang w:eastAsia="ru-RU"/>
              </w:rPr>
              <w:t>», «Автозапчасти», «Хозтовары, корма», «Автозапчасти» (ул. Рабочая)</w:t>
            </w:r>
          </w:p>
        </w:tc>
        <w:tc>
          <w:tcPr>
            <w:tcW w:w="5953" w:type="dxa"/>
          </w:tcPr>
          <w:p w14:paraId="17AC873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территория до проезжей части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ул. Рабочая</w:t>
            </w:r>
          </w:p>
        </w:tc>
      </w:tr>
      <w:tr w:rsidR="000E7F29" w:rsidRPr="000E7F29" w14:paraId="50C5D52F" w14:textId="77777777" w:rsidTr="001B00E4">
        <w:tc>
          <w:tcPr>
            <w:tcW w:w="426" w:type="dxa"/>
          </w:tcPr>
          <w:p w14:paraId="442C8F4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47</w:t>
            </w:r>
          </w:p>
        </w:tc>
        <w:tc>
          <w:tcPr>
            <w:tcW w:w="4536" w:type="dxa"/>
          </w:tcPr>
          <w:p w14:paraId="7C811C4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Отдел вневедомственной охраны</w:t>
            </w:r>
          </w:p>
        </w:tc>
        <w:tc>
          <w:tcPr>
            <w:tcW w:w="5953" w:type="dxa"/>
          </w:tcPr>
          <w:p w14:paraId="00261A2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Обе стороны ул. Луговцева от ул. Рабочая до библиотеки и прилегающая к учреждению территория</w:t>
            </w:r>
          </w:p>
        </w:tc>
      </w:tr>
      <w:tr w:rsidR="000E7F29" w:rsidRPr="000E7F29" w14:paraId="73AEE527" w14:textId="77777777" w:rsidTr="001B00E4">
        <w:tc>
          <w:tcPr>
            <w:tcW w:w="426" w:type="dxa"/>
          </w:tcPr>
          <w:p w14:paraId="50903A7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48</w:t>
            </w:r>
          </w:p>
        </w:tc>
        <w:tc>
          <w:tcPr>
            <w:tcW w:w="4536" w:type="dxa"/>
          </w:tcPr>
          <w:p w14:paraId="481F35DA"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ЦДТ «Камертон»</w:t>
            </w:r>
          </w:p>
        </w:tc>
        <w:tc>
          <w:tcPr>
            <w:tcW w:w="5953" w:type="dxa"/>
          </w:tcPr>
          <w:p w14:paraId="7061D17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территория до проезжей части по ул. Луговцева, а </w:t>
            </w:r>
            <w:proofErr w:type="gramStart"/>
            <w:r w:rsidRPr="000E7F29">
              <w:rPr>
                <w:rFonts w:ascii="Times New Roman" w:eastAsia="Times New Roman" w:hAnsi="Times New Roman" w:cs="Times New Roman"/>
                <w:sz w:val="16"/>
                <w:szCs w:val="16"/>
                <w:lang w:eastAsia="ru-RU"/>
              </w:rPr>
              <w:t>так же</w:t>
            </w:r>
            <w:proofErr w:type="gramEnd"/>
            <w:r w:rsidRPr="000E7F29">
              <w:rPr>
                <w:rFonts w:ascii="Times New Roman" w:eastAsia="Times New Roman" w:hAnsi="Times New Roman" w:cs="Times New Roman"/>
                <w:sz w:val="16"/>
                <w:szCs w:val="16"/>
                <w:lang w:eastAsia="ru-RU"/>
              </w:rPr>
              <w:t xml:space="preserve"> ул. Центральная от ул. Луговцева до котельной №1</w:t>
            </w:r>
          </w:p>
        </w:tc>
      </w:tr>
      <w:tr w:rsidR="000E7F29" w:rsidRPr="000E7F29" w14:paraId="4F1D9E1D" w14:textId="77777777" w:rsidTr="001B00E4">
        <w:tc>
          <w:tcPr>
            <w:tcW w:w="426" w:type="dxa"/>
          </w:tcPr>
          <w:p w14:paraId="1799F84A"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49</w:t>
            </w:r>
          </w:p>
        </w:tc>
        <w:tc>
          <w:tcPr>
            <w:tcW w:w="4536" w:type="dxa"/>
          </w:tcPr>
          <w:p w14:paraId="08D6F0C0" w14:textId="77777777" w:rsidR="000E7F29" w:rsidRPr="000E7F29" w:rsidRDefault="000E7F29" w:rsidP="000E7F29">
            <w:pPr>
              <w:tabs>
                <w:tab w:val="left" w:pos="993"/>
              </w:tabs>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Владельцы (собственники помещений) в д. № 33, 39 ул. Луговцева: магазин «Смешанные товары», адвокаты, «Швея», диспетчер такси «777», «ООО «Гермес и Ко», парикмахерские, косметологический кабинет, салон «Кедровая бочка», ООО «ЦТО», «Кадастровый центр», ремонт обуви</w:t>
            </w:r>
          </w:p>
        </w:tc>
        <w:tc>
          <w:tcPr>
            <w:tcW w:w="5953" w:type="dxa"/>
          </w:tcPr>
          <w:p w14:paraId="38DE9C4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Прилегающую территорию до проезжей части ул. Луговцева - от ул. Советской до ул. Комсомольской</w:t>
            </w:r>
          </w:p>
        </w:tc>
      </w:tr>
      <w:tr w:rsidR="000E7F29" w:rsidRPr="000E7F29" w14:paraId="5A1600E2" w14:textId="77777777" w:rsidTr="001B00E4">
        <w:tc>
          <w:tcPr>
            <w:tcW w:w="426" w:type="dxa"/>
          </w:tcPr>
          <w:p w14:paraId="3E47AE5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50</w:t>
            </w:r>
          </w:p>
        </w:tc>
        <w:tc>
          <w:tcPr>
            <w:tcW w:w="4536" w:type="dxa"/>
          </w:tcPr>
          <w:p w14:paraId="5EF7A6A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МВЦ «Радуга», муниципальный фонд поддержки предпринимательства «Развитие», парикмахерская в доме № 51 по ул. Луговцева</w:t>
            </w:r>
          </w:p>
        </w:tc>
        <w:tc>
          <w:tcPr>
            <w:tcW w:w="5953" w:type="dxa"/>
          </w:tcPr>
          <w:p w14:paraId="5DC1423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обе стороны ул. Луговцева - от ул. Центральной до ул. Пушкина</w:t>
            </w:r>
          </w:p>
        </w:tc>
      </w:tr>
      <w:tr w:rsidR="000E7F29" w:rsidRPr="000E7F29" w14:paraId="06C637C1" w14:textId="77777777" w:rsidTr="001B00E4">
        <w:tc>
          <w:tcPr>
            <w:tcW w:w="426" w:type="dxa"/>
          </w:tcPr>
          <w:p w14:paraId="192CD43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51</w:t>
            </w:r>
          </w:p>
        </w:tc>
        <w:tc>
          <w:tcPr>
            <w:tcW w:w="4536" w:type="dxa"/>
          </w:tcPr>
          <w:p w14:paraId="67D5197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Отдел гигиены и эпидемиологии в Безенчукском районе ФБУЗ «Центр гигиены и эпидемиологии Самарской области, магазин «Корона-3», Центр «Семья», ГБУ СО «Безенчукский центр диагностики и консультирования», Управление по вопросам семьи, опеке и </w:t>
            </w:r>
            <w:proofErr w:type="gramStart"/>
            <w:r w:rsidRPr="000E7F29">
              <w:rPr>
                <w:rFonts w:ascii="Times New Roman" w:eastAsia="Times New Roman" w:hAnsi="Times New Roman" w:cs="Times New Roman"/>
                <w:sz w:val="16"/>
                <w:szCs w:val="16"/>
                <w:lang w:eastAsia="ru-RU"/>
              </w:rPr>
              <w:t xml:space="preserve">попечительству,  </w:t>
            </w:r>
            <w:r w:rsidRPr="000E7F29">
              <w:rPr>
                <w:rFonts w:ascii="Times New Roman" w:eastAsia="Times New Roman" w:hAnsi="Times New Roman" w:cs="Times New Roman"/>
                <w:bCs/>
                <w:sz w:val="16"/>
                <w:szCs w:val="16"/>
                <w:lang w:eastAsia="ru-RU"/>
              </w:rPr>
              <w:t>ГБУ</w:t>
            </w:r>
            <w:proofErr w:type="gramEnd"/>
            <w:r w:rsidRPr="000E7F29">
              <w:rPr>
                <w:rFonts w:ascii="Times New Roman" w:eastAsia="Times New Roman" w:hAnsi="Times New Roman" w:cs="Times New Roman"/>
                <w:bCs/>
                <w:sz w:val="16"/>
                <w:szCs w:val="16"/>
                <w:lang w:eastAsia="ru-RU"/>
              </w:rPr>
              <w:t xml:space="preserve"> СО «Центр занятости населения»</w:t>
            </w:r>
          </w:p>
        </w:tc>
        <w:tc>
          <w:tcPr>
            <w:tcW w:w="5953" w:type="dxa"/>
          </w:tcPr>
          <w:p w14:paraId="753ED6E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Пушкина (обе стороны) - от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xml:space="preserve"> до ул. Луговцева, прилегающая территория к зданию Пушкина 14б</w:t>
            </w:r>
          </w:p>
        </w:tc>
      </w:tr>
      <w:tr w:rsidR="000E7F29" w:rsidRPr="000E7F29" w14:paraId="56409B63" w14:textId="77777777" w:rsidTr="001B00E4">
        <w:tc>
          <w:tcPr>
            <w:tcW w:w="426" w:type="dxa"/>
          </w:tcPr>
          <w:p w14:paraId="7D559BA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52</w:t>
            </w:r>
          </w:p>
        </w:tc>
        <w:tc>
          <w:tcPr>
            <w:tcW w:w="4536" w:type="dxa"/>
          </w:tcPr>
          <w:p w14:paraId="5840A2B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bCs/>
                <w:sz w:val="16"/>
                <w:szCs w:val="16"/>
                <w:lang w:eastAsia="ru-RU"/>
              </w:rPr>
              <w:t>ГБОУ СОШ № 4</w:t>
            </w:r>
            <w:r w:rsidRPr="000E7F29">
              <w:rPr>
                <w:rFonts w:ascii="Times New Roman" w:eastAsia="Times New Roman" w:hAnsi="Times New Roman" w:cs="Times New Roman"/>
                <w:sz w:val="16"/>
                <w:szCs w:val="16"/>
                <w:lang w:eastAsia="ru-RU"/>
              </w:rPr>
              <w:t xml:space="preserve"> </w:t>
            </w:r>
          </w:p>
        </w:tc>
        <w:tc>
          <w:tcPr>
            <w:tcW w:w="5953" w:type="dxa"/>
          </w:tcPr>
          <w:p w14:paraId="42AF32E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Центральная - от ул. Чапаева до ул. </w:t>
            </w:r>
            <w:proofErr w:type="spellStart"/>
            <w:r w:rsidRPr="000E7F29">
              <w:rPr>
                <w:rFonts w:ascii="Times New Roman" w:eastAsia="Times New Roman" w:hAnsi="Times New Roman" w:cs="Times New Roman"/>
                <w:sz w:val="16"/>
                <w:szCs w:val="16"/>
                <w:lang w:eastAsia="ru-RU"/>
              </w:rPr>
              <w:t>Мамистова</w:t>
            </w:r>
            <w:proofErr w:type="spellEnd"/>
            <w:r w:rsidRPr="000E7F29">
              <w:rPr>
                <w:rFonts w:ascii="Times New Roman" w:eastAsia="Times New Roman" w:hAnsi="Times New Roman" w:cs="Times New Roman"/>
                <w:sz w:val="16"/>
                <w:szCs w:val="16"/>
                <w:lang w:eastAsia="ru-RU"/>
              </w:rPr>
              <w:t>, ул. Чкалова - от ул. Центральной до ул. Пионерской</w:t>
            </w:r>
          </w:p>
        </w:tc>
      </w:tr>
      <w:tr w:rsidR="000E7F29" w:rsidRPr="000E7F29" w14:paraId="2205E9B8" w14:textId="77777777" w:rsidTr="001B00E4">
        <w:tc>
          <w:tcPr>
            <w:tcW w:w="426" w:type="dxa"/>
          </w:tcPr>
          <w:p w14:paraId="07960C2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53</w:t>
            </w:r>
          </w:p>
        </w:tc>
        <w:tc>
          <w:tcPr>
            <w:tcW w:w="4536" w:type="dxa"/>
          </w:tcPr>
          <w:p w14:paraId="225C9F7D"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ГБОУ СОШ № 2</w:t>
            </w:r>
          </w:p>
        </w:tc>
        <w:tc>
          <w:tcPr>
            <w:tcW w:w="5953" w:type="dxa"/>
          </w:tcPr>
          <w:p w14:paraId="565F532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Комсомольская, ул. Центральная</w:t>
            </w:r>
          </w:p>
        </w:tc>
      </w:tr>
      <w:tr w:rsidR="000E7F29" w:rsidRPr="000E7F29" w14:paraId="58C5E29E" w14:textId="77777777" w:rsidTr="001B00E4">
        <w:tc>
          <w:tcPr>
            <w:tcW w:w="426" w:type="dxa"/>
          </w:tcPr>
          <w:p w14:paraId="57E3F68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54</w:t>
            </w:r>
          </w:p>
        </w:tc>
        <w:tc>
          <w:tcPr>
            <w:tcW w:w="4536" w:type="dxa"/>
          </w:tcPr>
          <w:p w14:paraId="5F76A70F"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ГБОУ СОШ № 1</w:t>
            </w:r>
          </w:p>
        </w:tc>
        <w:tc>
          <w:tcPr>
            <w:tcW w:w="5953" w:type="dxa"/>
          </w:tcPr>
          <w:p w14:paraId="65F3E5D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Стадион «Труд», ул. Садовая - от ул. Нефтяников до ул. Кирова</w:t>
            </w:r>
          </w:p>
        </w:tc>
      </w:tr>
      <w:tr w:rsidR="000E7F29" w:rsidRPr="000E7F29" w14:paraId="2B701B99" w14:textId="77777777" w:rsidTr="001B00E4">
        <w:tc>
          <w:tcPr>
            <w:tcW w:w="426" w:type="dxa"/>
          </w:tcPr>
          <w:p w14:paraId="3A939BF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55</w:t>
            </w:r>
          </w:p>
        </w:tc>
        <w:tc>
          <w:tcPr>
            <w:tcW w:w="4536" w:type="dxa"/>
          </w:tcPr>
          <w:p w14:paraId="4BD43BE2"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ГБОУ СОШ № 3</w:t>
            </w:r>
          </w:p>
        </w:tc>
        <w:tc>
          <w:tcPr>
            <w:tcW w:w="5953" w:type="dxa"/>
          </w:tcPr>
          <w:p w14:paraId="280A3A6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Молодёжная - от ул. Тимирязева до ул. Солодухина, ул. Тимирязева - от ул. </w:t>
            </w:r>
            <w:r w:rsidRPr="000E7F29">
              <w:rPr>
                <w:rFonts w:ascii="Times New Roman" w:eastAsia="Times New Roman" w:hAnsi="Times New Roman" w:cs="Times New Roman"/>
                <w:sz w:val="16"/>
                <w:szCs w:val="16"/>
                <w:lang w:eastAsia="ru-RU"/>
              </w:rPr>
              <w:lastRenderedPageBreak/>
              <w:t>Молодёжной до ул. Гагарина, парк Самарского НИИСХ</w:t>
            </w:r>
          </w:p>
        </w:tc>
      </w:tr>
      <w:tr w:rsidR="000E7F29" w:rsidRPr="000E7F29" w14:paraId="1404F1CC" w14:textId="77777777" w:rsidTr="001B00E4">
        <w:tc>
          <w:tcPr>
            <w:tcW w:w="426" w:type="dxa"/>
          </w:tcPr>
          <w:p w14:paraId="06DF98A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lastRenderedPageBreak/>
              <w:t>56</w:t>
            </w:r>
          </w:p>
        </w:tc>
        <w:tc>
          <w:tcPr>
            <w:tcW w:w="4536" w:type="dxa"/>
          </w:tcPr>
          <w:p w14:paraId="4AF0BB07"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ГБОУ </w:t>
            </w:r>
            <w:proofErr w:type="gramStart"/>
            <w:r w:rsidRPr="000E7F29">
              <w:rPr>
                <w:rFonts w:ascii="Times New Roman" w:eastAsia="Times New Roman" w:hAnsi="Times New Roman" w:cs="Times New Roman"/>
                <w:bCs/>
                <w:sz w:val="16"/>
                <w:szCs w:val="16"/>
                <w:lang w:eastAsia="ru-RU"/>
              </w:rPr>
              <w:t>СПО  «</w:t>
            </w:r>
            <w:proofErr w:type="gramEnd"/>
            <w:r w:rsidRPr="000E7F29">
              <w:rPr>
                <w:rFonts w:ascii="Times New Roman" w:eastAsia="Times New Roman" w:hAnsi="Times New Roman" w:cs="Times New Roman"/>
                <w:bCs/>
                <w:sz w:val="16"/>
                <w:szCs w:val="16"/>
                <w:lang w:eastAsia="ru-RU"/>
              </w:rPr>
              <w:t xml:space="preserve">Безенчукский аграрный техникум» </w:t>
            </w:r>
          </w:p>
        </w:tc>
        <w:tc>
          <w:tcPr>
            <w:tcW w:w="5953" w:type="dxa"/>
          </w:tcPr>
          <w:p w14:paraId="1043CC6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территория, прилегающая к учебному корпусу и общежитиям, зданию бывшего училища </w:t>
            </w:r>
            <w:proofErr w:type="spellStart"/>
            <w:r w:rsidRPr="000E7F29">
              <w:rPr>
                <w:rFonts w:ascii="Times New Roman" w:eastAsia="Times New Roman" w:hAnsi="Times New Roman" w:cs="Times New Roman"/>
                <w:sz w:val="16"/>
                <w:szCs w:val="16"/>
                <w:lang w:eastAsia="ru-RU"/>
              </w:rPr>
              <w:t>Леваневского</w:t>
            </w:r>
            <w:proofErr w:type="spellEnd"/>
            <w:r w:rsidRPr="000E7F29">
              <w:rPr>
                <w:rFonts w:ascii="Times New Roman" w:eastAsia="Times New Roman" w:hAnsi="Times New Roman" w:cs="Times New Roman"/>
                <w:sz w:val="16"/>
                <w:szCs w:val="16"/>
                <w:lang w:eastAsia="ru-RU"/>
              </w:rPr>
              <w:t>, стадион и проулок к нему</w:t>
            </w:r>
          </w:p>
        </w:tc>
      </w:tr>
      <w:tr w:rsidR="000E7F29" w:rsidRPr="000E7F29" w14:paraId="37891BF6" w14:textId="77777777" w:rsidTr="001B00E4">
        <w:tc>
          <w:tcPr>
            <w:tcW w:w="426" w:type="dxa"/>
          </w:tcPr>
          <w:p w14:paraId="1CBCCDF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57</w:t>
            </w:r>
          </w:p>
        </w:tc>
        <w:tc>
          <w:tcPr>
            <w:tcW w:w="4536" w:type="dxa"/>
          </w:tcPr>
          <w:p w14:paraId="12355E2F"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color w:val="000000"/>
                <w:sz w:val="16"/>
                <w:szCs w:val="16"/>
                <w:shd w:val="clear" w:color="auto" w:fill="FFFFFF"/>
                <w:lang w:eastAsia="ru-RU"/>
              </w:rPr>
              <w:t>ГБУ ДПО "Самара-АРИС"</w:t>
            </w:r>
          </w:p>
        </w:tc>
        <w:tc>
          <w:tcPr>
            <w:tcW w:w="5953" w:type="dxa"/>
          </w:tcPr>
          <w:p w14:paraId="246AFD6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Территория, прилегающая к забору до проезжей части ул. Тимирязева, Студенческого переулка</w:t>
            </w:r>
          </w:p>
        </w:tc>
      </w:tr>
      <w:tr w:rsidR="000E7F29" w:rsidRPr="000E7F29" w14:paraId="4C201D4B" w14:textId="77777777" w:rsidTr="001B00E4">
        <w:tc>
          <w:tcPr>
            <w:tcW w:w="426" w:type="dxa"/>
          </w:tcPr>
          <w:p w14:paraId="22026C4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58</w:t>
            </w:r>
          </w:p>
        </w:tc>
        <w:tc>
          <w:tcPr>
            <w:tcW w:w="4536" w:type="dxa"/>
          </w:tcPr>
          <w:p w14:paraId="0644EF52" w14:textId="4EEBFCFD" w:rsidR="000E7F29" w:rsidRPr="000E7F29" w:rsidRDefault="000E7F29" w:rsidP="00E9255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Владельцы помещений в д. № 27, 29, 33 по ул. Комсомольской: магазины «Мебель», «Цыпочка из Обшаровки», Следственный комитет Безенчукского района, ТП УФМС в Безенчукском районе, автомойка «Комсомолец»,</w:t>
            </w:r>
          </w:p>
        </w:tc>
        <w:tc>
          <w:tcPr>
            <w:tcW w:w="5953" w:type="dxa"/>
          </w:tcPr>
          <w:p w14:paraId="1D9DDC7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зданиям территория до проезжей части ул. Комсомольская</w:t>
            </w:r>
          </w:p>
        </w:tc>
      </w:tr>
      <w:tr w:rsidR="000E7F29" w:rsidRPr="000E7F29" w14:paraId="18BC4DB6" w14:textId="77777777" w:rsidTr="001B00E4">
        <w:tc>
          <w:tcPr>
            <w:tcW w:w="426" w:type="dxa"/>
          </w:tcPr>
          <w:p w14:paraId="0710B27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59</w:t>
            </w:r>
          </w:p>
        </w:tc>
        <w:tc>
          <w:tcPr>
            <w:tcW w:w="4536" w:type="dxa"/>
          </w:tcPr>
          <w:p w14:paraId="269A7DFB"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ФГБНУ «Самарский НИИСХ имени Н.М. </w:t>
            </w:r>
            <w:proofErr w:type="spellStart"/>
            <w:r w:rsidRPr="000E7F29">
              <w:rPr>
                <w:rFonts w:ascii="Times New Roman" w:eastAsia="Times New Roman" w:hAnsi="Times New Roman" w:cs="Times New Roman"/>
                <w:bCs/>
                <w:sz w:val="16"/>
                <w:szCs w:val="16"/>
                <w:lang w:eastAsia="ru-RU"/>
              </w:rPr>
              <w:t>Тулайкова</w:t>
            </w:r>
            <w:proofErr w:type="spellEnd"/>
            <w:r w:rsidRPr="000E7F29">
              <w:rPr>
                <w:rFonts w:ascii="Times New Roman" w:eastAsia="Times New Roman" w:hAnsi="Times New Roman" w:cs="Times New Roman"/>
                <w:bCs/>
                <w:sz w:val="16"/>
                <w:szCs w:val="16"/>
                <w:lang w:eastAsia="ru-RU"/>
              </w:rPr>
              <w:t>»</w:t>
            </w:r>
          </w:p>
        </w:tc>
        <w:tc>
          <w:tcPr>
            <w:tcW w:w="5953" w:type="dxa"/>
          </w:tcPr>
          <w:p w14:paraId="0FDFD35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Обе стороны ул. Школьная</w:t>
            </w:r>
          </w:p>
        </w:tc>
      </w:tr>
      <w:tr w:rsidR="000E7F29" w:rsidRPr="000E7F29" w14:paraId="76B4975E" w14:textId="77777777" w:rsidTr="001B00E4">
        <w:tc>
          <w:tcPr>
            <w:tcW w:w="426" w:type="dxa"/>
          </w:tcPr>
          <w:p w14:paraId="0AFDF81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60</w:t>
            </w:r>
          </w:p>
        </w:tc>
        <w:tc>
          <w:tcPr>
            <w:tcW w:w="4536" w:type="dxa"/>
          </w:tcPr>
          <w:p w14:paraId="4C225973"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Школа бокса «Ринг», учебный центр «Энергетик»  </w:t>
            </w:r>
          </w:p>
        </w:tc>
        <w:tc>
          <w:tcPr>
            <w:tcW w:w="5953" w:type="dxa"/>
          </w:tcPr>
          <w:p w14:paraId="5CCE703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Грунтовая площадка, обе стороны ул. Молодёжной от магазина «Флагман» до ул. Тимирязева</w:t>
            </w:r>
          </w:p>
        </w:tc>
      </w:tr>
      <w:tr w:rsidR="000E7F29" w:rsidRPr="000E7F29" w14:paraId="2A1A4B43" w14:textId="77777777" w:rsidTr="001B00E4">
        <w:tc>
          <w:tcPr>
            <w:tcW w:w="426" w:type="dxa"/>
          </w:tcPr>
          <w:p w14:paraId="091FEEB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61</w:t>
            </w:r>
          </w:p>
        </w:tc>
        <w:tc>
          <w:tcPr>
            <w:tcW w:w="4536" w:type="dxa"/>
          </w:tcPr>
          <w:p w14:paraId="29163FE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Филиал Россельхозбанка </w:t>
            </w:r>
          </w:p>
        </w:tc>
        <w:tc>
          <w:tcPr>
            <w:tcW w:w="5953" w:type="dxa"/>
          </w:tcPr>
          <w:p w14:paraId="559E045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Обе стороны ул. Гагарина от ул. Тимирязева до ул. К. Маркса</w:t>
            </w:r>
          </w:p>
        </w:tc>
      </w:tr>
      <w:tr w:rsidR="000E7F29" w:rsidRPr="000E7F29" w14:paraId="185C131B" w14:textId="77777777" w:rsidTr="001B00E4">
        <w:tc>
          <w:tcPr>
            <w:tcW w:w="426" w:type="dxa"/>
          </w:tcPr>
          <w:p w14:paraId="4DC61D4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62</w:t>
            </w:r>
          </w:p>
        </w:tc>
        <w:tc>
          <w:tcPr>
            <w:tcW w:w="4536" w:type="dxa"/>
          </w:tcPr>
          <w:p w14:paraId="445D5799"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Железнодорожная станция Безенчук, Безенчукская дистанция пути Куйбышевской ЖД Самарского филиала ОАО РЖД </w:t>
            </w:r>
          </w:p>
          <w:p w14:paraId="4BF674A1"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p>
        </w:tc>
        <w:tc>
          <w:tcPr>
            <w:tcW w:w="5953" w:type="dxa"/>
          </w:tcPr>
          <w:p w14:paraId="48E51B7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зданию вокзала территория до ул. К. Маркса и ул. Молодёжной, охранная зона железнодорожных путей от путепровода на ул. Чапаева до ВПС на ул. Железнодорожной</w:t>
            </w:r>
          </w:p>
        </w:tc>
      </w:tr>
      <w:tr w:rsidR="000E7F29" w:rsidRPr="000E7F29" w14:paraId="4DA8CA53" w14:textId="77777777" w:rsidTr="001B00E4">
        <w:tc>
          <w:tcPr>
            <w:tcW w:w="426" w:type="dxa"/>
          </w:tcPr>
          <w:p w14:paraId="1F55A8F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63</w:t>
            </w:r>
          </w:p>
        </w:tc>
        <w:tc>
          <w:tcPr>
            <w:tcW w:w="4536" w:type="dxa"/>
          </w:tcPr>
          <w:p w14:paraId="34408B89"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Безенчукский участок ПАО «Самараэнерго» </w:t>
            </w:r>
          </w:p>
        </w:tc>
        <w:tc>
          <w:tcPr>
            <w:tcW w:w="5953" w:type="dxa"/>
          </w:tcPr>
          <w:p w14:paraId="2B35E54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Территория, прилегающая к административным зданиям до проезжей части ул. Тимирязева и ул. Вокзальная, нечётная сторона ул. Тимирязева - от ул. Молодежная до ул. Солодухина</w:t>
            </w:r>
          </w:p>
        </w:tc>
      </w:tr>
      <w:tr w:rsidR="000E7F29" w:rsidRPr="000E7F29" w14:paraId="3DFBA9A1" w14:textId="77777777" w:rsidTr="001B00E4">
        <w:tc>
          <w:tcPr>
            <w:tcW w:w="426" w:type="dxa"/>
          </w:tcPr>
          <w:p w14:paraId="5F66B89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64</w:t>
            </w:r>
          </w:p>
        </w:tc>
        <w:tc>
          <w:tcPr>
            <w:tcW w:w="4536" w:type="dxa"/>
          </w:tcPr>
          <w:p w14:paraId="02C3EB39"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Безенчукский РЭС ЗАО ССК </w:t>
            </w:r>
          </w:p>
        </w:tc>
        <w:tc>
          <w:tcPr>
            <w:tcW w:w="5953" w:type="dxa"/>
          </w:tcPr>
          <w:p w14:paraId="31239AF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Тимирязева, ул. Солодухина, охранные зоны ЛЭП, подстанций</w:t>
            </w:r>
          </w:p>
        </w:tc>
      </w:tr>
      <w:tr w:rsidR="000E7F29" w:rsidRPr="000E7F29" w14:paraId="40403472" w14:textId="77777777" w:rsidTr="001B00E4">
        <w:tc>
          <w:tcPr>
            <w:tcW w:w="426" w:type="dxa"/>
          </w:tcPr>
          <w:p w14:paraId="7AA7580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65</w:t>
            </w:r>
          </w:p>
        </w:tc>
        <w:tc>
          <w:tcPr>
            <w:tcW w:w="4536" w:type="dxa"/>
          </w:tcPr>
          <w:p w14:paraId="00EA17BC"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Безенчукский РЭС Чапаевского производственного отделения филиала ОАО МРСК Волги </w:t>
            </w:r>
          </w:p>
        </w:tc>
        <w:tc>
          <w:tcPr>
            <w:tcW w:w="5953" w:type="dxa"/>
          </w:tcPr>
          <w:p w14:paraId="2F9D4A8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административному зданию территория до проезжей части, обе стороны ул. Мелиораторов до ул. Центральная, охранные зоны подведомственных ЛЭП</w:t>
            </w:r>
          </w:p>
        </w:tc>
      </w:tr>
      <w:tr w:rsidR="000E7F29" w:rsidRPr="000E7F29" w14:paraId="76F6B478" w14:textId="77777777" w:rsidTr="001B00E4">
        <w:tc>
          <w:tcPr>
            <w:tcW w:w="426" w:type="dxa"/>
          </w:tcPr>
          <w:p w14:paraId="7A28C8D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66</w:t>
            </w:r>
          </w:p>
        </w:tc>
        <w:tc>
          <w:tcPr>
            <w:tcW w:w="4536" w:type="dxa"/>
          </w:tcPr>
          <w:p w14:paraId="09AF183D"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МУП «ЖКХ Безенчук»</w:t>
            </w:r>
          </w:p>
        </w:tc>
        <w:tc>
          <w:tcPr>
            <w:tcW w:w="5953" w:type="dxa"/>
          </w:tcPr>
          <w:p w14:paraId="1D418E2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 чётная сторона ул. Тимирязева - от здания ФМС до ул. Солодухина</w:t>
            </w:r>
          </w:p>
        </w:tc>
      </w:tr>
      <w:tr w:rsidR="000E7F29" w:rsidRPr="000E7F29" w14:paraId="629FB28A" w14:textId="77777777" w:rsidTr="001B00E4">
        <w:tc>
          <w:tcPr>
            <w:tcW w:w="426" w:type="dxa"/>
          </w:tcPr>
          <w:p w14:paraId="7176650A"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67</w:t>
            </w:r>
          </w:p>
        </w:tc>
        <w:tc>
          <w:tcPr>
            <w:tcW w:w="4536" w:type="dxa"/>
          </w:tcPr>
          <w:p w14:paraId="660F1DCD"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ООО «Каюр», ООО «</w:t>
            </w:r>
            <w:proofErr w:type="spellStart"/>
            <w:r w:rsidRPr="000E7F29">
              <w:rPr>
                <w:rFonts w:ascii="Times New Roman" w:eastAsia="Times New Roman" w:hAnsi="Times New Roman" w:cs="Times New Roman"/>
                <w:bCs/>
                <w:sz w:val="16"/>
                <w:szCs w:val="16"/>
                <w:lang w:eastAsia="ru-RU"/>
              </w:rPr>
              <w:t>Адверс</w:t>
            </w:r>
            <w:proofErr w:type="spellEnd"/>
            <w:r w:rsidRPr="000E7F29">
              <w:rPr>
                <w:rFonts w:ascii="Times New Roman" w:eastAsia="Times New Roman" w:hAnsi="Times New Roman" w:cs="Times New Roman"/>
                <w:bCs/>
                <w:sz w:val="16"/>
                <w:szCs w:val="16"/>
                <w:lang w:eastAsia="ru-RU"/>
              </w:rPr>
              <w:t>», магазин ИП Игнатьева «</w:t>
            </w:r>
            <w:proofErr w:type="spellStart"/>
            <w:r w:rsidRPr="000E7F29">
              <w:rPr>
                <w:rFonts w:ascii="Times New Roman" w:eastAsia="Times New Roman" w:hAnsi="Times New Roman" w:cs="Times New Roman"/>
                <w:bCs/>
                <w:sz w:val="16"/>
                <w:szCs w:val="16"/>
                <w:lang w:eastAsia="ru-RU"/>
              </w:rPr>
              <w:t>Газавтозапчасть</w:t>
            </w:r>
            <w:proofErr w:type="spellEnd"/>
            <w:r w:rsidRPr="000E7F29">
              <w:rPr>
                <w:rFonts w:ascii="Times New Roman" w:eastAsia="Times New Roman" w:hAnsi="Times New Roman" w:cs="Times New Roman"/>
                <w:bCs/>
                <w:sz w:val="16"/>
                <w:szCs w:val="16"/>
                <w:lang w:eastAsia="ru-RU"/>
              </w:rPr>
              <w:t>», Шиномонтаж, ООО «</w:t>
            </w:r>
            <w:proofErr w:type="spellStart"/>
            <w:r w:rsidRPr="000E7F29">
              <w:rPr>
                <w:rFonts w:ascii="Times New Roman" w:eastAsia="Times New Roman" w:hAnsi="Times New Roman" w:cs="Times New Roman"/>
                <w:bCs/>
                <w:sz w:val="16"/>
                <w:szCs w:val="16"/>
                <w:lang w:eastAsia="ru-RU"/>
              </w:rPr>
              <w:t>СавБел</w:t>
            </w:r>
            <w:proofErr w:type="spellEnd"/>
            <w:r w:rsidRPr="000E7F29">
              <w:rPr>
                <w:rFonts w:ascii="Times New Roman" w:eastAsia="Times New Roman" w:hAnsi="Times New Roman" w:cs="Times New Roman"/>
                <w:bCs/>
                <w:sz w:val="16"/>
                <w:szCs w:val="16"/>
                <w:lang w:eastAsia="ru-RU"/>
              </w:rPr>
              <w:t>»</w:t>
            </w:r>
          </w:p>
        </w:tc>
        <w:tc>
          <w:tcPr>
            <w:tcW w:w="5953" w:type="dxa"/>
          </w:tcPr>
          <w:p w14:paraId="6CF7345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Прилегающие территории до проезжей части ул. Мелиораторов</w:t>
            </w:r>
          </w:p>
        </w:tc>
      </w:tr>
      <w:tr w:rsidR="000E7F29" w:rsidRPr="000E7F29" w14:paraId="0BFA48D2" w14:textId="77777777" w:rsidTr="001B00E4">
        <w:tc>
          <w:tcPr>
            <w:tcW w:w="426" w:type="dxa"/>
          </w:tcPr>
          <w:p w14:paraId="2391362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68</w:t>
            </w:r>
          </w:p>
        </w:tc>
        <w:tc>
          <w:tcPr>
            <w:tcW w:w="4536" w:type="dxa"/>
          </w:tcPr>
          <w:p w14:paraId="14D7E7E4"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Магазины по ул. Тимирязева (дома № 90, 86, 84) </w:t>
            </w:r>
          </w:p>
        </w:tc>
        <w:tc>
          <w:tcPr>
            <w:tcW w:w="5953" w:type="dxa"/>
          </w:tcPr>
          <w:p w14:paraId="39E7C84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Тимирязева</w:t>
            </w:r>
          </w:p>
        </w:tc>
      </w:tr>
      <w:tr w:rsidR="000E7F29" w:rsidRPr="000E7F29" w14:paraId="5C32F199" w14:textId="77777777" w:rsidTr="001B00E4">
        <w:tc>
          <w:tcPr>
            <w:tcW w:w="426" w:type="dxa"/>
          </w:tcPr>
          <w:p w14:paraId="1BC866A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69</w:t>
            </w:r>
          </w:p>
        </w:tc>
        <w:tc>
          <w:tcPr>
            <w:tcW w:w="4536" w:type="dxa"/>
          </w:tcPr>
          <w:p w14:paraId="7216B748"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СББЖ, </w:t>
            </w:r>
            <w:proofErr w:type="spellStart"/>
            <w:r w:rsidRPr="000E7F29">
              <w:rPr>
                <w:rFonts w:ascii="Times New Roman" w:eastAsia="Times New Roman" w:hAnsi="Times New Roman" w:cs="Times New Roman"/>
                <w:bCs/>
                <w:sz w:val="16"/>
                <w:szCs w:val="16"/>
                <w:lang w:eastAsia="ru-RU"/>
              </w:rPr>
              <w:t>Ветаптека</w:t>
            </w:r>
            <w:proofErr w:type="spellEnd"/>
            <w:r w:rsidRPr="000E7F29">
              <w:rPr>
                <w:rFonts w:ascii="Times New Roman" w:eastAsia="Times New Roman" w:hAnsi="Times New Roman" w:cs="Times New Roman"/>
                <w:bCs/>
                <w:sz w:val="16"/>
                <w:szCs w:val="16"/>
                <w:lang w:eastAsia="ru-RU"/>
              </w:rPr>
              <w:t xml:space="preserve">, ГУ Безенчукская районная ветлаборатория </w:t>
            </w:r>
          </w:p>
        </w:tc>
        <w:tc>
          <w:tcPr>
            <w:tcW w:w="5953" w:type="dxa"/>
          </w:tcPr>
          <w:p w14:paraId="6C82423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Прилегающая территория с обеих сторон проезжей части ул. Чапаева до </w:t>
            </w:r>
            <w:proofErr w:type="spellStart"/>
            <w:r w:rsidRPr="000E7F29">
              <w:rPr>
                <w:rFonts w:ascii="Times New Roman" w:eastAsia="Times New Roman" w:hAnsi="Times New Roman" w:cs="Times New Roman"/>
                <w:sz w:val="16"/>
                <w:szCs w:val="16"/>
                <w:lang w:eastAsia="ru-RU"/>
              </w:rPr>
              <w:t>ул.Быковского</w:t>
            </w:r>
            <w:proofErr w:type="spellEnd"/>
          </w:p>
        </w:tc>
      </w:tr>
      <w:tr w:rsidR="000E7F29" w:rsidRPr="000E7F29" w14:paraId="2693E8AE" w14:textId="77777777" w:rsidTr="001B00E4">
        <w:tc>
          <w:tcPr>
            <w:tcW w:w="426" w:type="dxa"/>
          </w:tcPr>
          <w:p w14:paraId="296B6EA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70</w:t>
            </w:r>
          </w:p>
        </w:tc>
        <w:tc>
          <w:tcPr>
            <w:tcW w:w="4536" w:type="dxa"/>
          </w:tcPr>
          <w:p w14:paraId="198097A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Автозаправки ООО «Озон», ОАО «Роснефть», «Лукойл», кафе «</w:t>
            </w:r>
            <w:proofErr w:type="spellStart"/>
            <w:proofErr w:type="gramStart"/>
            <w:r w:rsidRPr="000E7F29">
              <w:rPr>
                <w:rFonts w:ascii="Times New Roman" w:eastAsia="Times New Roman" w:hAnsi="Times New Roman" w:cs="Times New Roman"/>
                <w:bCs/>
                <w:sz w:val="16"/>
                <w:szCs w:val="16"/>
                <w:lang w:val="en-US" w:eastAsia="ru-RU"/>
              </w:rPr>
              <w:t>Moskoff</w:t>
            </w:r>
            <w:proofErr w:type="spellEnd"/>
            <w:r w:rsidRPr="000E7F29">
              <w:rPr>
                <w:rFonts w:ascii="Times New Roman" w:eastAsia="Times New Roman" w:hAnsi="Times New Roman" w:cs="Times New Roman"/>
                <w:bCs/>
                <w:sz w:val="16"/>
                <w:szCs w:val="16"/>
                <w:lang w:eastAsia="ru-RU"/>
              </w:rPr>
              <w:t xml:space="preserve">  </w:t>
            </w:r>
            <w:r w:rsidRPr="000E7F29">
              <w:rPr>
                <w:rFonts w:ascii="Times New Roman" w:eastAsia="Times New Roman" w:hAnsi="Times New Roman" w:cs="Times New Roman"/>
                <w:bCs/>
                <w:sz w:val="16"/>
                <w:szCs w:val="16"/>
                <w:lang w:val="en-US" w:eastAsia="ru-RU"/>
              </w:rPr>
              <w:t>Long</w:t>
            </w:r>
            <w:proofErr w:type="gramEnd"/>
            <w:r w:rsidRPr="000E7F29">
              <w:rPr>
                <w:rFonts w:ascii="Times New Roman" w:eastAsia="Times New Roman" w:hAnsi="Times New Roman" w:cs="Times New Roman"/>
                <w:bCs/>
                <w:sz w:val="16"/>
                <w:szCs w:val="16"/>
                <w:lang w:eastAsia="ru-RU"/>
              </w:rPr>
              <w:t xml:space="preserve">» на ул. Чапаева </w:t>
            </w:r>
          </w:p>
        </w:tc>
        <w:tc>
          <w:tcPr>
            <w:tcW w:w="5953" w:type="dxa"/>
          </w:tcPr>
          <w:p w14:paraId="7546576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50 м периметра прилегающей территории до проезжей части ул. Чапаева</w:t>
            </w:r>
          </w:p>
        </w:tc>
      </w:tr>
      <w:tr w:rsidR="000E7F29" w:rsidRPr="000E7F29" w14:paraId="06D279C3" w14:textId="77777777" w:rsidTr="001B00E4">
        <w:tc>
          <w:tcPr>
            <w:tcW w:w="426" w:type="dxa"/>
          </w:tcPr>
          <w:p w14:paraId="1352222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71</w:t>
            </w:r>
          </w:p>
        </w:tc>
        <w:tc>
          <w:tcPr>
            <w:tcW w:w="4536" w:type="dxa"/>
          </w:tcPr>
          <w:p w14:paraId="50F5A5FC"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Шиномонтаж, кафе-бар «Нора», пивной бутик, алкогольный магазин, Салон «Евросеть», Салон «Связной», владельцы помещений (арендаторы) в д. № 21, 25 по ул. Чапаева, киоск на автобусной остановке, киоск «Роспечать», киоск «Изготовление ключей», Агентство недвижимости, парикмахерские, ритуальные услуги, аптека «Знакомый фармацевт», офис ООО «Среда»</w:t>
            </w:r>
          </w:p>
        </w:tc>
        <w:tc>
          <w:tcPr>
            <w:tcW w:w="5953" w:type="dxa"/>
          </w:tcPr>
          <w:p w14:paraId="7AED90A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клумбы и малые архитектурные формы до проезжей части ул. Чапаева</w:t>
            </w:r>
          </w:p>
        </w:tc>
      </w:tr>
      <w:tr w:rsidR="000E7F29" w:rsidRPr="000E7F29" w14:paraId="061F51DB" w14:textId="77777777" w:rsidTr="001B00E4">
        <w:tc>
          <w:tcPr>
            <w:tcW w:w="426" w:type="dxa"/>
          </w:tcPr>
          <w:p w14:paraId="5395D85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72</w:t>
            </w:r>
          </w:p>
        </w:tc>
        <w:tc>
          <w:tcPr>
            <w:tcW w:w="4536" w:type="dxa"/>
          </w:tcPr>
          <w:p w14:paraId="3698C19E"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Магазины, располагающиеся в зданиях на перекрестке улиц Чапаева и Советской («Пятерочка плюс», «Эльдорадо», аптека низких цен, магазин «Магнит косметик», «Самарский дом игрушек» и др.)</w:t>
            </w:r>
          </w:p>
        </w:tc>
        <w:tc>
          <w:tcPr>
            <w:tcW w:w="5953" w:type="dxa"/>
          </w:tcPr>
          <w:p w14:paraId="1D489F9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по периметру до проезжей части ул. Чапаева, ул. Советская, площадка рядом с домом № 6 по ул. Чапаева – от проезжей части до дома</w:t>
            </w:r>
          </w:p>
        </w:tc>
      </w:tr>
      <w:tr w:rsidR="000E7F29" w:rsidRPr="000E7F29" w14:paraId="67F05904" w14:textId="77777777" w:rsidTr="001B00E4">
        <w:tc>
          <w:tcPr>
            <w:tcW w:w="426" w:type="dxa"/>
          </w:tcPr>
          <w:p w14:paraId="7A93E48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73</w:t>
            </w:r>
          </w:p>
        </w:tc>
        <w:tc>
          <w:tcPr>
            <w:tcW w:w="4536" w:type="dxa"/>
          </w:tcPr>
          <w:p w14:paraId="16B3AC39"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Шиномонтаж, Магазин «Автозапчасти», СПО «Орифлейм», Саванна, автомойка и др. организации </w:t>
            </w:r>
          </w:p>
        </w:tc>
        <w:tc>
          <w:tcPr>
            <w:tcW w:w="5953" w:type="dxa"/>
          </w:tcPr>
          <w:p w14:paraId="05E2C6C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по ул. Кольцова</w:t>
            </w:r>
          </w:p>
        </w:tc>
      </w:tr>
      <w:tr w:rsidR="000E7F29" w:rsidRPr="000E7F29" w14:paraId="4F0ABECC" w14:textId="77777777" w:rsidTr="001B00E4">
        <w:tc>
          <w:tcPr>
            <w:tcW w:w="426" w:type="dxa"/>
          </w:tcPr>
          <w:p w14:paraId="0A93EC69"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74</w:t>
            </w:r>
          </w:p>
        </w:tc>
        <w:tc>
          <w:tcPr>
            <w:tcW w:w="4536" w:type="dxa"/>
          </w:tcPr>
          <w:p w14:paraId="67E1389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ГБУ СО «Дом детства» </w:t>
            </w:r>
          </w:p>
        </w:tc>
        <w:tc>
          <w:tcPr>
            <w:tcW w:w="5953" w:type="dxa"/>
          </w:tcPr>
          <w:p w14:paraId="46448E0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Нефтяников - от ул. Пушкина до ул. </w:t>
            </w:r>
            <w:proofErr w:type="spellStart"/>
            <w:r w:rsidRPr="000E7F29">
              <w:rPr>
                <w:rFonts w:ascii="Times New Roman" w:eastAsia="Times New Roman" w:hAnsi="Times New Roman" w:cs="Times New Roman"/>
                <w:sz w:val="16"/>
                <w:szCs w:val="16"/>
                <w:lang w:eastAsia="ru-RU"/>
              </w:rPr>
              <w:t>Новостепная</w:t>
            </w:r>
            <w:proofErr w:type="spellEnd"/>
            <w:r w:rsidRPr="000E7F29">
              <w:rPr>
                <w:rFonts w:ascii="Times New Roman" w:eastAsia="Times New Roman" w:hAnsi="Times New Roman" w:cs="Times New Roman"/>
                <w:sz w:val="16"/>
                <w:szCs w:val="16"/>
                <w:lang w:eastAsia="ru-RU"/>
              </w:rPr>
              <w:t xml:space="preserve">, ул. </w:t>
            </w:r>
            <w:proofErr w:type="spellStart"/>
            <w:r w:rsidRPr="000E7F29">
              <w:rPr>
                <w:rFonts w:ascii="Times New Roman" w:eastAsia="Times New Roman" w:hAnsi="Times New Roman" w:cs="Times New Roman"/>
                <w:sz w:val="16"/>
                <w:szCs w:val="16"/>
                <w:lang w:eastAsia="ru-RU"/>
              </w:rPr>
              <w:t>Новостепная</w:t>
            </w:r>
            <w:proofErr w:type="spellEnd"/>
          </w:p>
        </w:tc>
      </w:tr>
      <w:tr w:rsidR="000E7F29" w:rsidRPr="000E7F29" w14:paraId="4EE2557E" w14:textId="77777777" w:rsidTr="001B00E4">
        <w:tc>
          <w:tcPr>
            <w:tcW w:w="426" w:type="dxa"/>
          </w:tcPr>
          <w:p w14:paraId="6A4680C8"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75</w:t>
            </w:r>
          </w:p>
        </w:tc>
        <w:tc>
          <w:tcPr>
            <w:tcW w:w="4536" w:type="dxa"/>
          </w:tcPr>
          <w:p w14:paraId="2DC76F58"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Филиал по Безенчукскому району ФКУ УИН ГУФСИН, ДЮСШ </w:t>
            </w:r>
          </w:p>
        </w:tc>
        <w:tc>
          <w:tcPr>
            <w:tcW w:w="5953" w:type="dxa"/>
          </w:tcPr>
          <w:p w14:paraId="57075204"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Территория, прилегающая к административному зданию по периметру</w:t>
            </w:r>
          </w:p>
        </w:tc>
      </w:tr>
      <w:tr w:rsidR="000E7F29" w:rsidRPr="000E7F29" w14:paraId="4181421D" w14:textId="77777777" w:rsidTr="001B00E4">
        <w:tc>
          <w:tcPr>
            <w:tcW w:w="426" w:type="dxa"/>
          </w:tcPr>
          <w:p w14:paraId="5BF6AE2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76</w:t>
            </w:r>
          </w:p>
        </w:tc>
        <w:tc>
          <w:tcPr>
            <w:tcW w:w="4536" w:type="dxa"/>
          </w:tcPr>
          <w:p w14:paraId="2183A672"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ГУП «ЦТИ» </w:t>
            </w:r>
          </w:p>
        </w:tc>
        <w:tc>
          <w:tcPr>
            <w:tcW w:w="5953" w:type="dxa"/>
          </w:tcPr>
          <w:p w14:paraId="5295378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Территория административного здания № 11 по ул. Нефтяников</w:t>
            </w:r>
          </w:p>
        </w:tc>
      </w:tr>
      <w:tr w:rsidR="000E7F29" w:rsidRPr="000E7F29" w14:paraId="0F53894B" w14:textId="77777777" w:rsidTr="001B00E4">
        <w:tc>
          <w:tcPr>
            <w:tcW w:w="426" w:type="dxa"/>
          </w:tcPr>
          <w:p w14:paraId="16D23239"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77</w:t>
            </w:r>
          </w:p>
        </w:tc>
        <w:tc>
          <w:tcPr>
            <w:tcW w:w="4536" w:type="dxa"/>
          </w:tcPr>
          <w:p w14:paraId="18DD6676"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МБУ «Безенчукский МФЦ»</w:t>
            </w:r>
          </w:p>
        </w:tc>
        <w:tc>
          <w:tcPr>
            <w:tcW w:w="5953" w:type="dxa"/>
          </w:tcPr>
          <w:p w14:paraId="00B087BA"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Рабочая (четная сторона) - от ул. Нефтяников до ул. Ломоносова, ул. Садовая - от ул. Нефтяников до ул. Ломоносова</w:t>
            </w:r>
          </w:p>
        </w:tc>
      </w:tr>
      <w:tr w:rsidR="000E7F29" w:rsidRPr="000E7F29" w14:paraId="22DE9F9D" w14:textId="77777777" w:rsidTr="001B00E4">
        <w:tc>
          <w:tcPr>
            <w:tcW w:w="426" w:type="dxa"/>
          </w:tcPr>
          <w:p w14:paraId="12C6C7D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78</w:t>
            </w:r>
          </w:p>
        </w:tc>
        <w:tc>
          <w:tcPr>
            <w:tcW w:w="4536" w:type="dxa"/>
          </w:tcPr>
          <w:p w14:paraId="6EEDF81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ООО «Орфей»</w:t>
            </w:r>
          </w:p>
        </w:tc>
        <w:tc>
          <w:tcPr>
            <w:tcW w:w="5953" w:type="dxa"/>
          </w:tcPr>
          <w:p w14:paraId="3A5325D1"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к административному зданию территория по периметру до проезжей части ул. Рабочая</w:t>
            </w:r>
          </w:p>
        </w:tc>
      </w:tr>
      <w:tr w:rsidR="000E7F29" w:rsidRPr="000E7F29" w14:paraId="7F851EBB" w14:textId="77777777" w:rsidTr="001B00E4">
        <w:tc>
          <w:tcPr>
            <w:tcW w:w="426" w:type="dxa"/>
          </w:tcPr>
          <w:p w14:paraId="519E17F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79</w:t>
            </w:r>
          </w:p>
        </w:tc>
        <w:tc>
          <w:tcPr>
            <w:tcW w:w="4536" w:type="dxa"/>
          </w:tcPr>
          <w:p w14:paraId="390A0E9C"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ООО «БХПП»</w:t>
            </w:r>
          </w:p>
        </w:tc>
        <w:tc>
          <w:tcPr>
            <w:tcW w:w="5953" w:type="dxa"/>
          </w:tcPr>
          <w:p w14:paraId="51DF532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Рабочая (нечетная сторона) </w:t>
            </w:r>
            <w:proofErr w:type="gramStart"/>
            <w:r w:rsidRPr="000E7F29">
              <w:rPr>
                <w:rFonts w:ascii="Times New Roman" w:eastAsia="Times New Roman" w:hAnsi="Times New Roman" w:cs="Times New Roman"/>
                <w:sz w:val="16"/>
                <w:szCs w:val="16"/>
                <w:lang w:eastAsia="ru-RU"/>
              </w:rPr>
              <w:t>-  от</w:t>
            </w:r>
            <w:proofErr w:type="gramEnd"/>
            <w:r w:rsidRPr="000E7F29">
              <w:rPr>
                <w:rFonts w:ascii="Times New Roman" w:eastAsia="Times New Roman" w:hAnsi="Times New Roman" w:cs="Times New Roman"/>
                <w:sz w:val="16"/>
                <w:szCs w:val="16"/>
                <w:lang w:eastAsia="ru-RU"/>
              </w:rPr>
              <w:t xml:space="preserve"> организации до ул. Ломоносова</w:t>
            </w:r>
          </w:p>
        </w:tc>
      </w:tr>
      <w:tr w:rsidR="000E7F29" w:rsidRPr="000E7F29" w14:paraId="0A3ED803" w14:textId="77777777" w:rsidTr="001B00E4">
        <w:tc>
          <w:tcPr>
            <w:tcW w:w="426" w:type="dxa"/>
          </w:tcPr>
          <w:p w14:paraId="30F8F4E7"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80</w:t>
            </w:r>
          </w:p>
        </w:tc>
        <w:tc>
          <w:tcPr>
            <w:tcW w:w="4536" w:type="dxa"/>
          </w:tcPr>
          <w:p w14:paraId="59D81D41"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ООО «Виктория» </w:t>
            </w:r>
          </w:p>
        </w:tc>
        <w:tc>
          <w:tcPr>
            <w:tcW w:w="5953" w:type="dxa"/>
          </w:tcPr>
          <w:p w14:paraId="52E7309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Прилегающие территории с клумбами до проезжей части дороги по ул. Рабочая</w:t>
            </w:r>
          </w:p>
        </w:tc>
      </w:tr>
      <w:tr w:rsidR="000E7F29" w:rsidRPr="000E7F29" w14:paraId="29E4616E" w14:textId="77777777" w:rsidTr="001B00E4">
        <w:tc>
          <w:tcPr>
            <w:tcW w:w="426" w:type="dxa"/>
          </w:tcPr>
          <w:p w14:paraId="27F19A72"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81</w:t>
            </w:r>
          </w:p>
        </w:tc>
        <w:tc>
          <w:tcPr>
            <w:tcW w:w="4536" w:type="dxa"/>
          </w:tcPr>
          <w:p w14:paraId="7ABED97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ООО «Скорпион» </w:t>
            </w:r>
          </w:p>
        </w:tc>
        <w:tc>
          <w:tcPr>
            <w:tcW w:w="5953" w:type="dxa"/>
          </w:tcPr>
          <w:p w14:paraId="06A959B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0E7F29" w:rsidRPr="000E7F29" w14:paraId="1F147645" w14:textId="77777777" w:rsidTr="001B00E4">
        <w:tc>
          <w:tcPr>
            <w:tcW w:w="426" w:type="dxa"/>
          </w:tcPr>
          <w:p w14:paraId="397A948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82</w:t>
            </w:r>
          </w:p>
        </w:tc>
        <w:tc>
          <w:tcPr>
            <w:tcW w:w="4536" w:type="dxa"/>
          </w:tcPr>
          <w:p w14:paraId="2EA0B12C"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ООО «Нептун», ООО «Забота+», ИП Кривцов </w:t>
            </w:r>
          </w:p>
        </w:tc>
        <w:tc>
          <w:tcPr>
            <w:tcW w:w="5953" w:type="dxa"/>
          </w:tcPr>
          <w:p w14:paraId="65B9AC50"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0E7F29" w:rsidRPr="000E7F29" w14:paraId="7AE4FE75" w14:textId="77777777" w:rsidTr="001B00E4">
        <w:tc>
          <w:tcPr>
            <w:tcW w:w="426" w:type="dxa"/>
          </w:tcPr>
          <w:p w14:paraId="6F09FC8C"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83</w:t>
            </w:r>
          </w:p>
        </w:tc>
        <w:tc>
          <w:tcPr>
            <w:tcW w:w="4536" w:type="dxa"/>
          </w:tcPr>
          <w:p w14:paraId="6D2A6BA3"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Магазин «Пятёрочка плюс» на ул. Тимирязева</w:t>
            </w:r>
          </w:p>
          <w:p w14:paraId="0F7031E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p>
        </w:tc>
        <w:tc>
          <w:tcPr>
            <w:tcW w:w="5953" w:type="dxa"/>
          </w:tcPr>
          <w:p w14:paraId="5E36E466"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Прилегающая территория с мусорной площадкой и обе стороны проезжей части ул. Тимирязева в границах дома № 90</w:t>
            </w:r>
          </w:p>
        </w:tc>
      </w:tr>
      <w:tr w:rsidR="000E7F29" w:rsidRPr="000E7F29" w14:paraId="677364D0" w14:textId="77777777" w:rsidTr="001B00E4">
        <w:tc>
          <w:tcPr>
            <w:tcW w:w="426" w:type="dxa"/>
          </w:tcPr>
          <w:p w14:paraId="3E02D3C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84</w:t>
            </w:r>
          </w:p>
        </w:tc>
        <w:tc>
          <w:tcPr>
            <w:tcW w:w="4536" w:type="dxa"/>
          </w:tcPr>
          <w:p w14:paraId="0D843EB6"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ФГУ «</w:t>
            </w:r>
            <w:proofErr w:type="spellStart"/>
            <w:r w:rsidRPr="000E7F29">
              <w:rPr>
                <w:rFonts w:ascii="Times New Roman" w:eastAsia="Times New Roman" w:hAnsi="Times New Roman" w:cs="Times New Roman"/>
                <w:bCs/>
                <w:sz w:val="16"/>
                <w:szCs w:val="16"/>
                <w:lang w:eastAsia="ru-RU"/>
              </w:rPr>
              <w:t>Самарамелиоводхоз</w:t>
            </w:r>
            <w:proofErr w:type="spellEnd"/>
            <w:r w:rsidRPr="000E7F29">
              <w:rPr>
                <w:rFonts w:ascii="Times New Roman" w:eastAsia="Times New Roman" w:hAnsi="Times New Roman" w:cs="Times New Roman"/>
                <w:bCs/>
                <w:sz w:val="16"/>
                <w:szCs w:val="16"/>
                <w:lang w:eastAsia="ru-RU"/>
              </w:rPr>
              <w:t xml:space="preserve">» </w:t>
            </w:r>
          </w:p>
        </w:tc>
        <w:tc>
          <w:tcPr>
            <w:tcW w:w="5953" w:type="dxa"/>
          </w:tcPr>
          <w:p w14:paraId="25667A6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ул. </w:t>
            </w:r>
            <w:proofErr w:type="spellStart"/>
            <w:proofErr w:type="gramStart"/>
            <w:r w:rsidRPr="000E7F29">
              <w:rPr>
                <w:rFonts w:ascii="Times New Roman" w:eastAsia="Times New Roman" w:hAnsi="Times New Roman" w:cs="Times New Roman"/>
                <w:sz w:val="16"/>
                <w:szCs w:val="16"/>
                <w:lang w:eastAsia="ru-RU"/>
              </w:rPr>
              <w:t>К.Маркса</w:t>
            </w:r>
            <w:proofErr w:type="spellEnd"/>
            <w:r w:rsidRPr="000E7F29">
              <w:rPr>
                <w:rFonts w:ascii="Times New Roman" w:eastAsia="Times New Roman" w:hAnsi="Times New Roman" w:cs="Times New Roman"/>
                <w:sz w:val="16"/>
                <w:szCs w:val="16"/>
                <w:lang w:eastAsia="ru-RU"/>
              </w:rPr>
              <w:t xml:space="preserve">  -</w:t>
            </w:r>
            <w:proofErr w:type="gramEnd"/>
            <w:r w:rsidRPr="000E7F29">
              <w:rPr>
                <w:rFonts w:ascii="Times New Roman" w:eastAsia="Times New Roman" w:hAnsi="Times New Roman" w:cs="Times New Roman"/>
                <w:sz w:val="16"/>
                <w:szCs w:val="16"/>
                <w:lang w:eastAsia="ru-RU"/>
              </w:rPr>
              <w:t xml:space="preserve"> от стадиона до путепровода</w:t>
            </w:r>
          </w:p>
        </w:tc>
      </w:tr>
      <w:tr w:rsidR="000E7F29" w:rsidRPr="000E7F29" w14:paraId="57E1336E" w14:textId="77777777" w:rsidTr="001B00E4">
        <w:tc>
          <w:tcPr>
            <w:tcW w:w="426" w:type="dxa"/>
          </w:tcPr>
          <w:p w14:paraId="50EF68C3"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85</w:t>
            </w:r>
          </w:p>
        </w:tc>
        <w:tc>
          <w:tcPr>
            <w:tcW w:w="4536" w:type="dxa"/>
          </w:tcPr>
          <w:p w14:paraId="0B92DB9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Самарский филиал ПАО «Ростелеком»</w:t>
            </w:r>
            <w:r w:rsidRPr="000E7F29">
              <w:rPr>
                <w:rFonts w:ascii="Times New Roman" w:eastAsia="Times New Roman" w:hAnsi="Times New Roman" w:cs="Times New Roman"/>
                <w:sz w:val="16"/>
                <w:szCs w:val="16"/>
                <w:lang w:eastAsia="ru-RU"/>
              </w:rPr>
              <w:t xml:space="preserve"> МЦТЭТ г. Чапаевск</w:t>
            </w:r>
            <w:r w:rsidRPr="000E7F29">
              <w:rPr>
                <w:rFonts w:ascii="Times New Roman" w:eastAsia="Times New Roman" w:hAnsi="Times New Roman" w:cs="Times New Roman"/>
                <w:bCs/>
                <w:sz w:val="16"/>
                <w:szCs w:val="16"/>
                <w:lang w:eastAsia="ru-RU"/>
              </w:rPr>
              <w:t xml:space="preserve"> </w:t>
            </w:r>
          </w:p>
          <w:p w14:paraId="1BFE955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p>
        </w:tc>
        <w:tc>
          <w:tcPr>
            <w:tcW w:w="5953" w:type="dxa"/>
          </w:tcPr>
          <w:p w14:paraId="10B3AC2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Прилегающие территории к административному зданию до проезжей части, закрыть крышками колодцы связи, выполнить натяжку проводов, заменить падающие опоры </w:t>
            </w:r>
          </w:p>
        </w:tc>
      </w:tr>
      <w:tr w:rsidR="000E7F29" w:rsidRPr="000E7F29" w14:paraId="374EB536" w14:textId="77777777" w:rsidTr="00E92559">
        <w:trPr>
          <w:trHeight w:val="70"/>
        </w:trPr>
        <w:tc>
          <w:tcPr>
            <w:tcW w:w="426" w:type="dxa"/>
          </w:tcPr>
          <w:p w14:paraId="757EF12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86</w:t>
            </w:r>
          </w:p>
        </w:tc>
        <w:tc>
          <w:tcPr>
            <w:tcW w:w="4536" w:type="dxa"/>
          </w:tcPr>
          <w:p w14:paraId="21F752F8"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 Безенчукский почтамт </w:t>
            </w:r>
          </w:p>
          <w:p w14:paraId="2836C53E"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p>
        </w:tc>
        <w:tc>
          <w:tcPr>
            <w:tcW w:w="5953" w:type="dxa"/>
          </w:tcPr>
          <w:p w14:paraId="5839AA7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Прилегающие территории к зданию, газетным киоскам до проезжей части</w:t>
            </w:r>
          </w:p>
        </w:tc>
      </w:tr>
      <w:tr w:rsidR="000E7F29" w:rsidRPr="000E7F29" w14:paraId="4C4342AB" w14:textId="77777777" w:rsidTr="001B00E4">
        <w:tc>
          <w:tcPr>
            <w:tcW w:w="426" w:type="dxa"/>
          </w:tcPr>
          <w:p w14:paraId="618AA1B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87</w:t>
            </w:r>
          </w:p>
        </w:tc>
        <w:tc>
          <w:tcPr>
            <w:tcW w:w="4536" w:type="dxa"/>
          </w:tcPr>
          <w:p w14:paraId="1E6C0105"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Управляющие организации: ООО «Нептун», ООО «</w:t>
            </w:r>
            <w:proofErr w:type="spellStart"/>
            <w:r w:rsidRPr="000E7F29">
              <w:rPr>
                <w:rFonts w:ascii="Times New Roman" w:eastAsia="Times New Roman" w:hAnsi="Times New Roman" w:cs="Times New Roman"/>
                <w:bCs/>
                <w:sz w:val="16"/>
                <w:szCs w:val="16"/>
                <w:lang w:eastAsia="ru-RU"/>
              </w:rPr>
              <w:t>Жилсервис</w:t>
            </w:r>
            <w:proofErr w:type="spellEnd"/>
            <w:r w:rsidRPr="000E7F29">
              <w:rPr>
                <w:rFonts w:ascii="Times New Roman" w:eastAsia="Times New Roman" w:hAnsi="Times New Roman" w:cs="Times New Roman"/>
                <w:bCs/>
                <w:sz w:val="16"/>
                <w:szCs w:val="16"/>
                <w:lang w:eastAsia="ru-RU"/>
              </w:rPr>
              <w:t>»,</w:t>
            </w:r>
            <w:r w:rsidRPr="000E7F29">
              <w:rPr>
                <w:rFonts w:ascii="Times New Roman" w:eastAsia="Times New Roman" w:hAnsi="Times New Roman" w:cs="Times New Roman"/>
                <w:sz w:val="16"/>
                <w:szCs w:val="16"/>
                <w:lang w:eastAsia="ru-RU"/>
              </w:rPr>
              <w:t xml:space="preserve"> ООО «УК Безенчук</w:t>
            </w:r>
            <w:proofErr w:type="gramStart"/>
            <w:r w:rsidRPr="000E7F29">
              <w:rPr>
                <w:rFonts w:ascii="Times New Roman" w:eastAsia="Times New Roman" w:hAnsi="Times New Roman" w:cs="Times New Roman"/>
                <w:sz w:val="16"/>
                <w:szCs w:val="16"/>
                <w:lang w:eastAsia="ru-RU"/>
              </w:rPr>
              <w:t xml:space="preserve">»,  </w:t>
            </w:r>
            <w:r w:rsidRPr="000E7F29">
              <w:rPr>
                <w:rFonts w:ascii="Times New Roman" w:eastAsia="Times New Roman" w:hAnsi="Times New Roman" w:cs="Times New Roman"/>
                <w:bCs/>
                <w:sz w:val="16"/>
                <w:szCs w:val="16"/>
                <w:lang w:eastAsia="ru-RU"/>
              </w:rPr>
              <w:t xml:space="preserve"> </w:t>
            </w:r>
            <w:proofErr w:type="gramEnd"/>
            <w:r w:rsidRPr="000E7F29">
              <w:rPr>
                <w:rFonts w:ascii="Times New Roman" w:eastAsia="Times New Roman" w:hAnsi="Times New Roman" w:cs="Times New Roman"/>
                <w:bCs/>
                <w:sz w:val="16"/>
                <w:szCs w:val="16"/>
                <w:lang w:eastAsia="ru-RU"/>
              </w:rPr>
              <w:t xml:space="preserve">ИП «Решетникова», ИП «Беляев», </w:t>
            </w:r>
            <w:r w:rsidRPr="000E7F29">
              <w:rPr>
                <w:rFonts w:ascii="Times New Roman" w:eastAsia="Times New Roman" w:hAnsi="Times New Roman" w:cs="Times New Roman"/>
                <w:sz w:val="16"/>
                <w:szCs w:val="16"/>
                <w:lang w:eastAsia="ru-RU"/>
              </w:rPr>
              <w:t xml:space="preserve">МУП «ЖКХ Безенчук»; ТСЖ «Городок», ТСЖ «Тополя», УК ТСН «Западное» </w:t>
            </w:r>
          </w:p>
        </w:tc>
        <w:tc>
          <w:tcPr>
            <w:tcW w:w="5953" w:type="dxa"/>
          </w:tcPr>
          <w:p w14:paraId="306FCE1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Территории, прилегающие к административным зданиям, обслуживаемые дворовые и придомовые территории МКД до проезжей части</w:t>
            </w:r>
          </w:p>
        </w:tc>
      </w:tr>
      <w:tr w:rsidR="000E7F29" w:rsidRPr="000E7F29" w14:paraId="3C3B4A4D" w14:textId="77777777" w:rsidTr="001B00E4">
        <w:tc>
          <w:tcPr>
            <w:tcW w:w="426" w:type="dxa"/>
          </w:tcPr>
          <w:p w14:paraId="4B6177EE"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88</w:t>
            </w:r>
          </w:p>
        </w:tc>
        <w:tc>
          <w:tcPr>
            <w:tcW w:w="4536" w:type="dxa"/>
          </w:tcPr>
          <w:p w14:paraId="7542CF2F"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 xml:space="preserve">ТСЖ «Городок» </w:t>
            </w:r>
          </w:p>
        </w:tc>
        <w:tc>
          <w:tcPr>
            <w:tcW w:w="5953" w:type="dxa"/>
          </w:tcPr>
          <w:p w14:paraId="1F13233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ул. Быковского - от перекрестка ул. Чапаева-Быковского до гаражей у дома № 76, обслуживаемая дворовая и придомовая территория</w:t>
            </w:r>
          </w:p>
        </w:tc>
      </w:tr>
      <w:tr w:rsidR="000E7F29" w:rsidRPr="000E7F29" w14:paraId="14381640" w14:textId="77777777" w:rsidTr="001B00E4">
        <w:tc>
          <w:tcPr>
            <w:tcW w:w="426" w:type="dxa"/>
          </w:tcPr>
          <w:p w14:paraId="499E4AD5"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89</w:t>
            </w:r>
          </w:p>
        </w:tc>
        <w:tc>
          <w:tcPr>
            <w:tcW w:w="4536" w:type="dxa"/>
          </w:tcPr>
          <w:p w14:paraId="58A9A591" w14:textId="77777777" w:rsidR="000E7F29" w:rsidRPr="000E7F29" w:rsidRDefault="000E7F29" w:rsidP="000E7F29">
            <w:pPr>
              <w:spacing w:after="0" w:line="240" w:lineRule="auto"/>
              <w:jc w:val="both"/>
              <w:rPr>
                <w:rFonts w:ascii="Times New Roman" w:eastAsia="Times New Roman" w:hAnsi="Times New Roman" w:cs="Times New Roman"/>
                <w:bCs/>
                <w:sz w:val="16"/>
                <w:szCs w:val="16"/>
                <w:lang w:eastAsia="ru-RU"/>
              </w:rPr>
            </w:pPr>
            <w:r w:rsidRPr="000E7F29">
              <w:rPr>
                <w:rFonts w:ascii="Times New Roman" w:eastAsia="Times New Roman" w:hAnsi="Times New Roman" w:cs="Times New Roman"/>
                <w:bCs/>
                <w:sz w:val="16"/>
                <w:szCs w:val="16"/>
                <w:lang w:eastAsia="ru-RU"/>
              </w:rPr>
              <w:t>ООО</w:t>
            </w:r>
            <w:r w:rsidRPr="000E7F29">
              <w:rPr>
                <w:rFonts w:ascii="Times New Roman" w:eastAsia="Times New Roman" w:hAnsi="Times New Roman" w:cs="Times New Roman"/>
                <w:sz w:val="16"/>
                <w:szCs w:val="16"/>
                <w:lang w:eastAsia="ru-RU"/>
              </w:rPr>
              <w:t xml:space="preserve"> «ЖДПК»</w:t>
            </w:r>
          </w:p>
        </w:tc>
        <w:tc>
          <w:tcPr>
            <w:tcW w:w="5953" w:type="dxa"/>
          </w:tcPr>
          <w:p w14:paraId="7F41A3D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Территории, прилегающие к административному зданию </w:t>
            </w:r>
            <w:proofErr w:type="gramStart"/>
            <w:r w:rsidRPr="000E7F29">
              <w:rPr>
                <w:rFonts w:ascii="Times New Roman" w:eastAsia="Times New Roman" w:hAnsi="Times New Roman" w:cs="Times New Roman"/>
                <w:sz w:val="16"/>
                <w:szCs w:val="16"/>
                <w:lang w:eastAsia="ru-RU"/>
              </w:rPr>
              <w:t>и  магазинам</w:t>
            </w:r>
            <w:proofErr w:type="gramEnd"/>
            <w:r w:rsidRPr="000E7F29">
              <w:rPr>
                <w:rFonts w:ascii="Times New Roman" w:eastAsia="Times New Roman" w:hAnsi="Times New Roman" w:cs="Times New Roman"/>
                <w:sz w:val="16"/>
                <w:szCs w:val="16"/>
                <w:lang w:eastAsia="ru-RU"/>
              </w:rPr>
              <w:t xml:space="preserve"> </w:t>
            </w:r>
          </w:p>
        </w:tc>
      </w:tr>
      <w:tr w:rsidR="000E7F29" w:rsidRPr="000E7F29" w14:paraId="1BDDA999" w14:textId="77777777" w:rsidTr="001B00E4">
        <w:tc>
          <w:tcPr>
            <w:tcW w:w="426" w:type="dxa"/>
          </w:tcPr>
          <w:p w14:paraId="46BA5B4F"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90</w:t>
            </w:r>
          </w:p>
        </w:tc>
        <w:tc>
          <w:tcPr>
            <w:tcW w:w="4536" w:type="dxa"/>
          </w:tcPr>
          <w:p w14:paraId="764DB92B"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ООО «Миллениум»</w:t>
            </w:r>
          </w:p>
        </w:tc>
        <w:tc>
          <w:tcPr>
            <w:tcW w:w="5953" w:type="dxa"/>
          </w:tcPr>
          <w:p w14:paraId="1EC58DCD" w14:textId="77777777" w:rsidR="000E7F29" w:rsidRPr="000E7F29" w:rsidRDefault="000E7F29" w:rsidP="000E7F29">
            <w:pPr>
              <w:spacing w:after="0" w:line="240" w:lineRule="auto"/>
              <w:jc w:val="both"/>
              <w:rPr>
                <w:rFonts w:ascii="Times New Roman" w:eastAsia="Times New Roman" w:hAnsi="Times New Roman" w:cs="Times New Roman"/>
                <w:sz w:val="16"/>
                <w:szCs w:val="16"/>
                <w:lang w:eastAsia="ru-RU"/>
              </w:rPr>
            </w:pPr>
            <w:r w:rsidRPr="000E7F29">
              <w:rPr>
                <w:rFonts w:ascii="Times New Roman" w:eastAsia="Times New Roman" w:hAnsi="Times New Roman" w:cs="Times New Roman"/>
                <w:sz w:val="16"/>
                <w:szCs w:val="16"/>
                <w:lang w:eastAsia="ru-RU"/>
              </w:rPr>
              <w:t xml:space="preserve">Территории, прилегающие к пекарне до проезжей части </w:t>
            </w:r>
            <w:proofErr w:type="spellStart"/>
            <w:r w:rsidRPr="000E7F29">
              <w:rPr>
                <w:rFonts w:ascii="Times New Roman" w:eastAsia="Times New Roman" w:hAnsi="Times New Roman" w:cs="Times New Roman"/>
                <w:sz w:val="16"/>
                <w:szCs w:val="16"/>
                <w:lang w:eastAsia="ru-RU"/>
              </w:rPr>
              <w:t>ул.Советская</w:t>
            </w:r>
            <w:proofErr w:type="spellEnd"/>
            <w:r w:rsidRPr="000E7F29">
              <w:rPr>
                <w:rFonts w:ascii="Times New Roman" w:eastAsia="Times New Roman" w:hAnsi="Times New Roman" w:cs="Times New Roman"/>
                <w:sz w:val="16"/>
                <w:szCs w:val="16"/>
                <w:lang w:eastAsia="ru-RU"/>
              </w:rPr>
              <w:t xml:space="preserve">, </w:t>
            </w:r>
            <w:proofErr w:type="spellStart"/>
            <w:r w:rsidRPr="000E7F29">
              <w:rPr>
                <w:rFonts w:ascii="Times New Roman" w:eastAsia="Times New Roman" w:hAnsi="Times New Roman" w:cs="Times New Roman"/>
                <w:sz w:val="16"/>
                <w:szCs w:val="16"/>
                <w:lang w:eastAsia="ru-RU"/>
              </w:rPr>
              <w:t>ул.Восточная</w:t>
            </w:r>
            <w:proofErr w:type="spellEnd"/>
            <w:r w:rsidRPr="000E7F29">
              <w:rPr>
                <w:rFonts w:ascii="Times New Roman" w:eastAsia="Times New Roman" w:hAnsi="Times New Roman" w:cs="Times New Roman"/>
                <w:sz w:val="16"/>
                <w:szCs w:val="16"/>
                <w:lang w:eastAsia="ru-RU"/>
              </w:rPr>
              <w:t xml:space="preserve"> промзона</w:t>
            </w:r>
          </w:p>
        </w:tc>
      </w:tr>
    </w:tbl>
    <w:p w14:paraId="4D07C2B0" w14:textId="4AB03690" w:rsidR="000E7F29" w:rsidRPr="00A0708D" w:rsidRDefault="000E7F29" w:rsidP="000E7F29">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eastAsia="x-none"/>
        </w:rPr>
        <w:t xml:space="preserve"> </w:t>
      </w:r>
    </w:p>
    <w:p w14:paraId="3DC4CB74" w14:textId="77777777" w:rsidR="000E7F29" w:rsidRPr="00A0708D" w:rsidRDefault="000E7F29" w:rsidP="000E7F29">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41BE0219" w14:textId="77777777" w:rsidR="000E7F29" w:rsidRPr="00A0708D" w:rsidRDefault="000E7F29" w:rsidP="000E7F29">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05</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112</w:t>
      </w:r>
    </w:p>
    <w:p w14:paraId="7A34ACCD" w14:textId="77777777" w:rsidR="000E7F29" w:rsidRPr="000E7F29" w:rsidRDefault="000E7F29" w:rsidP="001543F2">
      <w:pPr>
        <w:keepNext/>
        <w:spacing w:after="0" w:line="240" w:lineRule="auto"/>
        <w:jc w:val="center"/>
        <w:outlineLvl w:val="0"/>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ПЕРЕЧЕНЬ</w:t>
      </w:r>
    </w:p>
    <w:p w14:paraId="51D629E2" w14:textId="77777777" w:rsidR="000E7F29" w:rsidRPr="000E7F29" w:rsidRDefault="000E7F29" w:rsidP="001543F2">
      <w:pPr>
        <w:spacing w:after="0" w:line="240" w:lineRule="auto"/>
        <w:jc w:val="center"/>
        <w:rPr>
          <w:rFonts w:ascii="Times New Roman" w:eastAsia="Times New Roman" w:hAnsi="Times New Roman" w:cs="Times New Roman"/>
          <w:lang w:eastAsia="ru-RU"/>
        </w:rPr>
      </w:pPr>
      <w:r w:rsidRPr="000E7F29">
        <w:rPr>
          <w:rFonts w:ascii="Times New Roman" w:eastAsia="Times New Roman" w:hAnsi="Times New Roman" w:cs="Times New Roman"/>
          <w:lang w:eastAsia="ru-RU"/>
        </w:rPr>
        <w:t>видов работ, рекомендуемых к выполнению в период</w:t>
      </w:r>
    </w:p>
    <w:p w14:paraId="2011B538" w14:textId="7E0FCB8B" w:rsidR="000E7F29" w:rsidRPr="000E7F29" w:rsidRDefault="000E7F29" w:rsidP="001543F2">
      <w:pPr>
        <w:spacing w:after="0" w:line="240" w:lineRule="auto"/>
        <w:jc w:val="center"/>
        <w:rPr>
          <w:rFonts w:ascii="Times New Roman" w:eastAsia="Times New Roman" w:hAnsi="Times New Roman" w:cs="Times New Roman"/>
          <w:lang w:eastAsia="ru-RU"/>
        </w:rPr>
      </w:pPr>
      <w:r w:rsidRPr="000E7F29">
        <w:rPr>
          <w:rFonts w:ascii="Times New Roman" w:eastAsia="Times New Roman" w:hAnsi="Times New Roman" w:cs="Times New Roman"/>
          <w:lang w:eastAsia="ru-RU"/>
        </w:rPr>
        <w:t>проведения месячника по благоустройству, озеленению и улучшению внешнего облика городского поселения Безенчук</w:t>
      </w:r>
    </w:p>
    <w:p w14:paraId="6273B7AB"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lastRenderedPageBreak/>
        <w:t>1. Очистка территорий городского поселения Безенчук от отходов производства и потребления (далее – отходы), веток, листвы.</w:t>
      </w:r>
    </w:p>
    <w:p w14:paraId="0C5A1602"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2. Вывоз отходов на объекты размещения отходов.</w:t>
      </w:r>
    </w:p>
    <w:p w14:paraId="770AFA01"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3. Ремонт детского игрового оборудования, малых архитектурных форм, ограждений.</w:t>
      </w:r>
    </w:p>
    <w:p w14:paraId="7B25E9CD"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4. Ремонт контейнерных площадок,  контейнеров для сбора отходов.</w:t>
      </w:r>
    </w:p>
    <w:p w14:paraId="78875DF9"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5. Приведение в порядок строительных площадок: ограждение их заборами и типовыми щитами, устройство въездов с твердым покрытием, установка табличек с наименованием строящегося объекта, указанием ответственных должностных лиц и сроков окончания строительства.</w:t>
      </w:r>
    </w:p>
    <w:p w14:paraId="7C2D0713"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6. Установка новых малых архитектурных форм (урн, скамеек).</w:t>
      </w:r>
    </w:p>
    <w:p w14:paraId="66755A36"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7. Приведение в порядок территорий, прилегающих к индивидуальным и многоквартирным домам, предприятиям и организациям, объектам торговли.</w:t>
      </w:r>
    </w:p>
    <w:p w14:paraId="3F12C2A0"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8. Уборка территорий, прилегающих к лоткам, киоскам, павильонам и прилавкам; уборка обособленных территорий, отведенных под некапитальные объекты (автостоянки, боксовые гаражи, ангары, складские подсобные строения, сооружения).</w:t>
      </w:r>
    </w:p>
    <w:p w14:paraId="4DC15B60"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9. Восстановление благоустройства на местах производства работ по прокладке и переустройству подземных коммуникаций и сооружений.</w:t>
      </w:r>
    </w:p>
    <w:p w14:paraId="0DDB5742"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10. Приведение в надлежащее состояние наружной рекламы в поселке Безенчук и демонтаж несанкционированных рекламных конструкций.</w:t>
      </w:r>
    </w:p>
    <w:p w14:paraId="32AF293D"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11. Очистка цоколей опор уличного освещения, контактных сетей от несанкционированных объявлений и рекламы.</w:t>
      </w:r>
    </w:p>
    <w:p w14:paraId="04CDCDB9"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12. Очистка и ремонт павильонов ожидания общественного транспорта.</w:t>
      </w:r>
    </w:p>
    <w:p w14:paraId="6659ED66"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13. Очистка и  ремонт фасадов, ограждений домов, очистка чердаков и подвалов, ремонт водосточных труб.</w:t>
      </w:r>
    </w:p>
    <w:p w14:paraId="22F54EED"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14. Выполнение сезонных работ по уходу за зелеными насаждениями: санитарная обрезка деревьев, обустройство цветников, окраска стволов деревьев.</w:t>
      </w:r>
    </w:p>
    <w:p w14:paraId="37E1B104"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15. Обрезка деревьев в полосе воздушных линий связи и электропередач, в местах размещения технических средств организации дорожного движения.</w:t>
      </w:r>
    </w:p>
    <w:p w14:paraId="6850B4E7"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16. Очистка светофорных объектов, дорожных знаков и пешеходных ограждений улично-дорожной сети.</w:t>
      </w:r>
    </w:p>
    <w:p w14:paraId="7B38E292"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17. Уборка зимних накоплений с улично-дорожной сети.</w:t>
      </w:r>
    </w:p>
    <w:p w14:paraId="50590761"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 xml:space="preserve">18. Приведение в порядок памятных мест в ознаменовании Победы в Великой Отечественной войне 1941 - 1945 гг. </w:t>
      </w:r>
    </w:p>
    <w:p w14:paraId="027CF653"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19. Очистка памятников, стел, мемориальных досок, расположенных на территории городского поселения Безенчук.</w:t>
      </w:r>
    </w:p>
    <w:p w14:paraId="0F0278B7"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20. Уборка территорий кладбищ, мест захоронения участников войн.</w:t>
      </w:r>
    </w:p>
    <w:p w14:paraId="6CDDBE8D" w14:textId="77777777" w:rsidR="000E7F29" w:rsidRPr="000E7F29" w:rsidRDefault="000E7F29" w:rsidP="000E7F29">
      <w:pPr>
        <w:spacing w:after="0" w:line="240" w:lineRule="auto"/>
        <w:ind w:firstLine="720"/>
        <w:jc w:val="both"/>
        <w:rPr>
          <w:rFonts w:ascii="Times New Roman" w:eastAsia="Times New Roman" w:hAnsi="Times New Roman" w:cs="Times New Roman"/>
          <w:lang w:val="x-none" w:eastAsia="x-none"/>
        </w:rPr>
      </w:pPr>
      <w:r w:rsidRPr="000E7F29">
        <w:rPr>
          <w:rFonts w:ascii="Times New Roman" w:eastAsia="Times New Roman" w:hAnsi="Times New Roman" w:cs="Times New Roman"/>
          <w:lang w:val="x-none" w:eastAsia="x-none"/>
        </w:rPr>
        <w:t>21. Подготовка территорий парков к весенне-летнему сезону.</w:t>
      </w:r>
    </w:p>
    <w:p w14:paraId="11E40F4D" w14:textId="77777777" w:rsidR="000E7F29" w:rsidRPr="000E7F29" w:rsidRDefault="000E7F29" w:rsidP="000E7F29">
      <w:pPr>
        <w:spacing w:after="0" w:line="240" w:lineRule="auto"/>
        <w:ind w:firstLine="720"/>
        <w:jc w:val="both"/>
        <w:rPr>
          <w:rFonts w:ascii="Times New Roman" w:eastAsia="Times New Roman" w:hAnsi="Times New Roman" w:cs="Times New Roman"/>
          <w:bCs/>
          <w:lang w:eastAsia="ru-RU"/>
        </w:rPr>
      </w:pPr>
      <w:r w:rsidRPr="000E7F29">
        <w:rPr>
          <w:rFonts w:ascii="Times New Roman" w:eastAsia="Times New Roman" w:hAnsi="Times New Roman" w:cs="Times New Roman"/>
          <w:bCs/>
          <w:lang w:eastAsia="ru-RU"/>
        </w:rPr>
        <w:t>22. Выполнение регламентных работ по подготовке к работе и пуску городского фонтана.</w:t>
      </w:r>
    </w:p>
    <w:p w14:paraId="752BBBFC" w14:textId="77777777" w:rsidR="000E7F29" w:rsidRPr="000E7F29" w:rsidRDefault="000E7F29" w:rsidP="000E7F29">
      <w:pPr>
        <w:spacing w:after="0" w:line="240" w:lineRule="auto"/>
        <w:ind w:firstLine="720"/>
        <w:jc w:val="both"/>
        <w:rPr>
          <w:rFonts w:ascii="Times New Roman" w:eastAsia="Times New Roman" w:hAnsi="Times New Roman" w:cs="Times New Roman"/>
          <w:lang w:eastAsia="ru-RU"/>
        </w:rPr>
      </w:pPr>
      <w:r w:rsidRPr="000E7F29">
        <w:rPr>
          <w:rFonts w:ascii="Times New Roman" w:eastAsia="Times New Roman" w:hAnsi="Times New Roman" w:cs="Times New Roman"/>
          <w:bCs/>
          <w:lang w:eastAsia="ru-RU"/>
        </w:rPr>
        <w:t>23. Ликвидация несанкционированных свалок отходов.</w:t>
      </w:r>
    </w:p>
    <w:p w14:paraId="29D7A989" w14:textId="77777777" w:rsidR="000E7F29" w:rsidRPr="007C2BC5" w:rsidRDefault="000E7F29" w:rsidP="000E7F29">
      <w:pPr>
        <w:spacing w:after="0" w:line="240" w:lineRule="auto"/>
        <w:jc w:val="both"/>
        <w:rPr>
          <w:rFonts w:ascii="Times New Roman" w:eastAsia="Times New Roman" w:hAnsi="Times New Roman" w:cs="Times New Roman"/>
          <w:sz w:val="8"/>
          <w:szCs w:val="8"/>
          <w:lang w:eastAsia="ru-RU"/>
        </w:rPr>
      </w:pPr>
    </w:p>
    <w:p w14:paraId="5445B70A" w14:textId="3A32EA24" w:rsidR="007C2BC5" w:rsidRPr="0065363B" w:rsidRDefault="007C2BC5" w:rsidP="007C2BC5">
      <w:pPr>
        <w:spacing w:after="0" w:line="240" w:lineRule="auto"/>
        <w:jc w:val="both"/>
        <w:outlineLvl w:val="0"/>
        <w:rPr>
          <w:rFonts w:ascii="Times New Roman" w:eastAsia="Calibri" w:hAnsi="Times New Roman" w:cs="Times New Roman"/>
          <w:b/>
        </w:rPr>
      </w:pPr>
      <w:r w:rsidRPr="0065363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w:t>
      </w:r>
      <w:r w:rsidR="00F76F6D">
        <w:rPr>
          <w:rFonts w:ascii="Times New Roman" w:eastAsia="Calibri" w:hAnsi="Times New Roman" w:cs="Times New Roman"/>
          <w:b/>
        </w:rPr>
        <w:t>6</w:t>
      </w:r>
      <w:r w:rsidRPr="0065363B">
        <w:rPr>
          <w:rFonts w:ascii="Times New Roman" w:eastAsia="Calibri" w:hAnsi="Times New Roman" w:cs="Times New Roman"/>
          <w:b/>
        </w:rPr>
        <w:t>.0</w:t>
      </w:r>
      <w:r>
        <w:rPr>
          <w:rFonts w:ascii="Times New Roman" w:eastAsia="Calibri" w:hAnsi="Times New Roman" w:cs="Times New Roman"/>
          <w:b/>
        </w:rPr>
        <w:t>4</w:t>
      </w:r>
      <w:r w:rsidRPr="0065363B">
        <w:rPr>
          <w:rFonts w:ascii="Times New Roman" w:eastAsia="Calibri" w:hAnsi="Times New Roman" w:cs="Times New Roman"/>
          <w:b/>
        </w:rPr>
        <w:t xml:space="preserve">.2022г № </w:t>
      </w:r>
      <w:r>
        <w:rPr>
          <w:rFonts w:ascii="Times New Roman" w:eastAsia="Calibri" w:hAnsi="Times New Roman" w:cs="Times New Roman"/>
          <w:b/>
        </w:rPr>
        <w:t>11</w:t>
      </w:r>
      <w:r w:rsidR="00F76F6D">
        <w:rPr>
          <w:rFonts w:ascii="Times New Roman" w:eastAsia="Calibri" w:hAnsi="Times New Roman" w:cs="Times New Roman"/>
          <w:b/>
        </w:rPr>
        <w:t>8</w:t>
      </w:r>
    </w:p>
    <w:p w14:paraId="565A8EB8" w14:textId="15128A60" w:rsidR="00F76F6D" w:rsidRPr="00F76F6D" w:rsidRDefault="007C2BC5" w:rsidP="00F76F6D">
      <w:pPr>
        <w:pStyle w:val="afffffffc"/>
        <w:spacing w:before="0" w:beforeAutospacing="0" w:after="0" w:afterAutospacing="0"/>
        <w:rPr>
          <w:bCs/>
          <w:sz w:val="22"/>
          <w:szCs w:val="22"/>
        </w:rPr>
      </w:pPr>
      <w:r w:rsidRPr="00F76F6D">
        <w:rPr>
          <w:bCs/>
          <w:sz w:val="22"/>
          <w:szCs w:val="22"/>
        </w:rPr>
        <w:t>«</w:t>
      </w:r>
      <w:r w:rsidR="00F76F6D" w:rsidRPr="00F76F6D">
        <w:rPr>
          <w:bCs/>
          <w:sz w:val="22"/>
          <w:szCs w:val="22"/>
        </w:rPr>
        <w:t xml:space="preserve">Об организации мероприятий </w:t>
      </w:r>
      <w:proofErr w:type="gramStart"/>
      <w:r w:rsidR="00F76F6D" w:rsidRPr="00F76F6D">
        <w:rPr>
          <w:bCs/>
          <w:sz w:val="22"/>
          <w:szCs w:val="22"/>
        </w:rPr>
        <w:t>по  подготовке</w:t>
      </w:r>
      <w:proofErr w:type="gramEnd"/>
      <w:r w:rsidR="00F76F6D">
        <w:rPr>
          <w:bCs/>
          <w:sz w:val="22"/>
          <w:szCs w:val="22"/>
        </w:rPr>
        <w:t xml:space="preserve"> </w:t>
      </w:r>
      <w:r w:rsidR="00F76F6D" w:rsidRPr="00F76F6D">
        <w:rPr>
          <w:bCs/>
          <w:sz w:val="22"/>
          <w:szCs w:val="22"/>
        </w:rPr>
        <w:t>к пожароопасному периоду в  2022 году</w:t>
      </w:r>
      <w:r w:rsidR="00F76F6D">
        <w:rPr>
          <w:bCs/>
          <w:sz w:val="22"/>
          <w:szCs w:val="22"/>
        </w:rPr>
        <w:t>»</w:t>
      </w:r>
    </w:p>
    <w:p w14:paraId="144EF3EB" w14:textId="77777777" w:rsidR="00F76F6D" w:rsidRPr="00F76F6D" w:rsidRDefault="00F76F6D" w:rsidP="00F76F6D">
      <w:pPr>
        <w:spacing w:after="0" w:line="240" w:lineRule="auto"/>
        <w:ind w:firstLine="708"/>
        <w:jc w:val="both"/>
        <w:rPr>
          <w:rFonts w:ascii="Times New Roman" w:eastAsia="Calibri" w:hAnsi="Times New Roman" w:cs="Times New Roman"/>
        </w:rPr>
      </w:pPr>
      <w:r w:rsidRPr="00F76F6D">
        <w:rPr>
          <w:rFonts w:ascii="Times New Roman" w:eastAsia="Calibri" w:hAnsi="Times New Roman" w:cs="Times New Roman"/>
        </w:rPr>
        <w:t xml:space="preserve">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постановлением Правительства Самарской области от 29.03.2022г. № 179 «Об особом противопожарном режиме на территории Самарской области»,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2022 года и предупреждения угрозы жизни и здоровью людей, а также ущерба материальным ценностям </w:t>
      </w:r>
    </w:p>
    <w:p w14:paraId="241EFC31" w14:textId="77777777" w:rsidR="00F76F6D" w:rsidRPr="00F76F6D" w:rsidRDefault="00F76F6D" w:rsidP="00F76F6D">
      <w:pPr>
        <w:spacing w:after="0" w:line="240" w:lineRule="auto"/>
        <w:jc w:val="center"/>
        <w:rPr>
          <w:rFonts w:ascii="Times New Roman" w:eastAsia="Calibri" w:hAnsi="Times New Roman" w:cs="Times New Roman"/>
        </w:rPr>
      </w:pPr>
      <w:r w:rsidRPr="00F76F6D">
        <w:rPr>
          <w:rFonts w:ascii="Times New Roman" w:eastAsia="Calibri" w:hAnsi="Times New Roman" w:cs="Times New Roman"/>
        </w:rPr>
        <w:t>ПОСТАНОВЛЯЮ:</w:t>
      </w:r>
    </w:p>
    <w:p w14:paraId="2D49FA7B" w14:textId="77777777" w:rsidR="00F76F6D" w:rsidRPr="00F76F6D" w:rsidRDefault="00F76F6D" w:rsidP="00F76F6D">
      <w:pPr>
        <w:spacing w:after="0" w:line="240" w:lineRule="auto"/>
        <w:jc w:val="both"/>
        <w:rPr>
          <w:rFonts w:ascii="Times New Roman" w:eastAsia="Calibri" w:hAnsi="Times New Roman" w:cs="Times New Roman"/>
          <w:lang w:eastAsia="ru-RU"/>
        </w:rPr>
      </w:pPr>
      <w:r w:rsidRPr="00F76F6D">
        <w:rPr>
          <w:rFonts w:ascii="Times New Roman" w:eastAsia="Calibri" w:hAnsi="Times New Roman" w:cs="Times New Roman"/>
          <w:lang w:eastAsia="ru-RU"/>
        </w:rPr>
        <w:t>1. Утвердить План мероприятий по подготовке к пожароопасному периоду 2022 года (приложение №1).</w:t>
      </w:r>
    </w:p>
    <w:p w14:paraId="0A1B1009" w14:textId="77777777" w:rsidR="00F76F6D" w:rsidRPr="00F76F6D" w:rsidRDefault="00F76F6D" w:rsidP="00F76F6D">
      <w:pPr>
        <w:spacing w:after="0" w:line="240" w:lineRule="auto"/>
        <w:jc w:val="both"/>
        <w:rPr>
          <w:rFonts w:ascii="Times New Roman" w:eastAsia="Calibri" w:hAnsi="Times New Roman" w:cs="Times New Roman"/>
          <w:lang w:eastAsia="ru-RU"/>
        </w:rPr>
      </w:pPr>
      <w:r w:rsidRPr="00F76F6D">
        <w:rPr>
          <w:rFonts w:ascii="Times New Roman" w:eastAsia="Calibri" w:hAnsi="Times New Roman" w:cs="Times New Roman"/>
          <w:lang w:eastAsia="ru-RU"/>
        </w:rPr>
        <w:t xml:space="preserve">2. В период с 15.04.2022 года и до конца пожароопасного периода </w:t>
      </w:r>
      <w:proofErr w:type="gramStart"/>
      <w:r w:rsidRPr="00F76F6D">
        <w:rPr>
          <w:rFonts w:ascii="Times New Roman" w:eastAsia="Calibri" w:hAnsi="Times New Roman" w:cs="Times New Roman"/>
          <w:lang w:eastAsia="ru-RU"/>
        </w:rPr>
        <w:t>2022  года</w:t>
      </w:r>
      <w:proofErr w:type="gramEnd"/>
      <w:r w:rsidRPr="00F76F6D">
        <w:rPr>
          <w:rFonts w:ascii="Times New Roman" w:eastAsia="Calibri" w:hAnsi="Times New Roman" w:cs="Times New Roman"/>
          <w:lang w:eastAsia="ru-RU"/>
        </w:rPr>
        <w:t>, в целях исключения переброски огня на строения и лесные массивы на территории городского поселения Безенчук (</w:t>
      </w:r>
      <w:proofErr w:type="spellStart"/>
      <w:r w:rsidRPr="00F76F6D">
        <w:rPr>
          <w:rFonts w:ascii="Times New Roman" w:eastAsia="Calibri" w:hAnsi="Times New Roman" w:cs="Times New Roman"/>
          <w:lang w:eastAsia="ru-RU"/>
        </w:rPr>
        <w:t>п.г.т</w:t>
      </w:r>
      <w:proofErr w:type="spellEnd"/>
      <w:r w:rsidRPr="00F76F6D">
        <w:rPr>
          <w:rFonts w:ascii="Times New Roman" w:eastAsia="Calibri" w:hAnsi="Times New Roman" w:cs="Times New Roman"/>
          <w:lang w:eastAsia="ru-RU"/>
        </w:rPr>
        <w:t xml:space="preserve">. Безенчук, п. Сосновка, п. </w:t>
      </w:r>
      <w:proofErr w:type="spellStart"/>
      <w:r w:rsidRPr="00F76F6D">
        <w:rPr>
          <w:rFonts w:ascii="Times New Roman" w:eastAsia="Calibri" w:hAnsi="Times New Roman" w:cs="Times New Roman"/>
          <w:lang w:eastAsia="ru-RU"/>
        </w:rPr>
        <w:t>Новооренбургский</w:t>
      </w:r>
      <w:proofErr w:type="spellEnd"/>
      <w:r w:rsidRPr="00F76F6D">
        <w:rPr>
          <w:rFonts w:ascii="Times New Roman" w:eastAsia="Calibri" w:hAnsi="Times New Roman" w:cs="Times New Roman"/>
          <w:lang w:eastAsia="ru-RU"/>
        </w:rPr>
        <w:t xml:space="preserve">, д. Дмитриевка, ж/д разъезд Восток) запрещается: </w:t>
      </w:r>
    </w:p>
    <w:p w14:paraId="4B42EA75" w14:textId="77777777" w:rsidR="00F76F6D" w:rsidRPr="00F76F6D" w:rsidRDefault="00F76F6D" w:rsidP="00F76F6D">
      <w:pPr>
        <w:spacing w:after="0" w:line="240" w:lineRule="auto"/>
        <w:jc w:val="both"/>
        <w:rPr>
          <w:rFonts w:ascii="Times New Roman" w:eastAsia="Times New Roman" w:hAnsi="Times New Roman" w:cs="Times New Roman"/>
          <w:lang w:eastAsia="ru-RU"/>
        </w:rPr>
      </w:pPr>
      <w:r w:rsidRPr="00F76F6D">
        <w:rPr>
          <w:rFonts w:ascii="Times New Roman" w:eastAsia="Times New Roman" w:hAnsi="Times New Roman" w:cs="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14:paraId="61296564" w14:textId="77777777" w:rsidR="00F76F6D" w:rsidRPr="00F76F6D" w:rsidRDefault="00F76F6D" w:rsidP="00F76F6D">
      <w:pPr>
        <w:spacing w:after="0" w:line="240" w:lineRule="auto"/>
        <w:jc w:val="both"/>
        <w:rPr>
          <w:rFonts w:ascii="Times New Roman" w:eastAsia="Times New Roman" w:hAnsi="Times New Roman" w:cs="Times New Roman"/>
          <w:lang w:eastAsia="ru-RU"/>
        </w:rPr>
      </w:pPr>
      <w:r w:rsidRPr="00F76F6D">
        <w:rPr>
          <w:rFonts w:ascii="Times New Roman" w:eastAsia="Times New Roman" w:hAnsi="Times New Roman" w:cs="Times New Roman"/>
          <w:lang w:eastAsia="ru-RU"/>
        </w:rPr>
        <w:t xml:space="preserve">- оставлять ёмкости с легковоспламеняющимися и горючими жидкостями, горючими газами на территориях, прилегающим к объектам, в том числе к жилым домам, а </w:t>
      </w:r>
      <w:proofErr w:type="gramStart"/>
      <w:r w:rsidRPr="00F76F6D">
        <w:rPr>
          <w:rFonts w:ascii="Times New Roman" w:eastAsia="Times New Roman" w:hAnsi="Times New Roman" w:cs="Times New Roman"/>
          <w:lang w:eastAsia="ru-RU"/>
        </w:rPr>
        <w:t>так же</w:t>
      </w:r>
      <w:proofErr w:type="gramEnd"/>
      <w:r w:rsidRPr="00F76F6D">
        <w:rPr>
          <w:rFonts w:ascii="Times New Roman" w:eastAsia="Times New Roman" w:hAnsi="Times New Roman" w:cs="Times New Roman"/>
          <w:lang w:eastAsia="ru-RU"/>
        </w:rPr>
        <w:t xml:space="preserve">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14:paraId="0C2393D5" w14:textId="77777777" w:rsidR="00F76F6D" w:rsidRPr="00F76F6D" w:rsidRDefault="00F76F6D" w:rsidP="00F76F6D">
      <w:pPr>
        <w:spacing w:after="0" w:line="240" w:lineRule="auto"/>
        <w:jc w:val="both"/>
        <w:rPr>
          <w:rFonts w:ascii="Times New Roman" w:eastAsia="Times New Roman" w:hAnsi="Times New Roman" w:cs="Times New Roman"/>
          <w:lang w:eastAsia="ru-RU"/>
        </w:rPr>
      </w:pPr>
      <w:r w:rsidRPr="00F76F6D">
        <w:rPr>
          <w:rFonts w:ascii="Times New Roman" w:eastAsia="Times New Roman" w:hAnsi="Times New Roman" w:cs="Times New Roman"/>
          <w:lang w:eastAsia="ru-RU"/>
        </w:rPr>
        <w:t xml:space="preserve">- устраивать свалки горючих отходов на территориях поселения, на объектах садоводческих, огороднических и дачных некоммерческих объединений граждан, а </w:t>
      </w:r>
      <w:proofErr w:type="gramStart"/>
      <w:r w:rsidRPr="00F76F6D">
        <w:rPr>
          <w:rFonts w:ascii="Times New Roman" w:eastAsia="Times New Roman" w:hAnsi="Times New Roman" w:cs="Times New Roman"/>
          <w:lang w:eastAsia="ru-RU"/>
        </w:rPr>
        <w:t>так же</w:t>
      </w:r>
      <w:proofErr w:type="gramEnd"/>
      <w:r w:rsidRPr="00F76F6D">
        <w:rPr>
          <w:rFonts w:ascii="Times New Roman" w:eastAsia="Times New Roman" w:hAnsi="Times New Roman" w:cs="Times New Roman"/>
          <w:lang w:eastAsia="ru-RU"/>
        </w:rPr>
        <w:t xml:space="preserve"> на неорганизованных массивах дач и гаражей (отдельных дачах, гаражах);</w:t>
      </w:r>
    </w:p>
    <w:p w14:paraId="4BEB1870" w14:textId="77777777" w:rsidR="00F76F6D" w:rsidRPr="00F76F6D" w:rsidRDefault="00F76F6D" w:rsidP="00F76F6D">
      <w:pPr>
        <w:spacing w:after="0" w:line="240" w:lineRule="auto"/>
        <w:jc w:val="both"/>
        <w:rPr>
          <w:rFonts w:ascii="Times New Roman" w:eastAsia="Times New Roman" w:hAnsi="Times New Roman" w:cs="Times New Roman"/>
          <w:lang w:eastAsia="ru-RU"/>
        </w:rPr>
      </w:pPr>
      <w:r w:rsidRPr="00F76F6D">
        <w:rPr>
          <w:rFonts w:ascii="Times New Roman" w:eastAsia="Times New Roman" w:hAnsi="Times New Roman" w:cs="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14:paraId="15155429" w14:textId="77777777" w:rsidR="00F76F6D" w:rsidRPr="00F76F6D" w:rsidRDefault="00F76F6D" w:rsidP="00F76F6D">
      <w:pPr>
        <w:spacing w:after="0" w:line="240" w:lineRule="auto"/>
        <w:jc w:val="both"/>
        <w:rPr>
          <w:rFonts w:ascii="Times New Roman" w:eastAsia="Times New Roman" w:hAnsi="Times New Roman" w:cs="Times New Roman"/>
          <w:lang w:eastAsia="ru-RU"/>
        </w:rPr>
      </w:pPr>
      <w:r w:rsidRPr="00F76F6D">
        <w:rPr>
          <w:rFonts w:ascii="Times New Roman" w:eastAsia="Times New Roman" w:hAnsi="Times New Roman" w:cs="Times New Roman"/>
          <w:lang w:eastAsia="ru-RU"/>
        </w:rPr>
        <w:lastRenderedPageBreak/>
        <w:t xml:space="preserve">3. Заместителю Главы городского поселения Безенчук </w:t>
      </w:r>
      <w:proofErr w:type="spellStart"/>
      <w:r w:rsidRPr="00F76F6D">
        <w:rPr>
          <w:rFonts w:ascii="Times New Roman" w:eastAsia="Times New Roman" w:hAnsi="Times New Roman" w:cs="Times New Roman"/>
          <w:lang w:eastAsia="ru-RU"/>
        </w:rPr>
        <w:t>А.В.Пичужкину</w:t>
      </w:r>
      <w:proofErr w:type="spellEnd"/>
      <w:r w:rsidRPr="00F76F6D">
        <w:rPr>
          <w:rFonts w:ascii="Times New Roman" w:eastAsia="Times New Roman" w:hAnsi="Times New Roman" w:cs="Times New Roman"/>
          <w:lang w:eastAsia="ru-RU"/>
        </w:rPr>
        <w:t>:</w:t>
      </w:r>
    </w:p>
    <w:p w14:paraId="6E4A69B4" w14:textId="77777777" w:rsidR="00F76F6D" w:rsidRPr="00F76F6D" w:rsidRDefault="00F76F6D" w:rsidP="00F76F6D">
      <w:pPr>
        <w:spacing w:after="0" w:line="240" w:lineRule="auto"/>
        <w:jc w:val="both"/>
        <w:rPr>
          <w:rFonts w:ascii="Times New Roman" w:eastAsia="Times New Roman" w:hAnsi="Times New Roman" w:cs="Times New Roman"/>
          <w:lang w:eastAsia="ru-RU"/>
        </w:rPr>
      </w:pPr>
      <w:r w:rsidRPr="00F76F6D">
        <w:rPr>
          <w:rFonts w:ascii="Times New Roman" w:eastAsia="Times New Roman" w:hAnsi="Times New Roman" w:cs="Times New Roman"/>
          <w:lang w:eastAsia="ru-RU"/>
        </w:rPr>
        <w:t>3.1 разработать паспорт пожарной безопасности п. Сосновка, подверженного угрозе лесных пожаров;</w:t>
      </w:r>
    </w:p>
    <w:p w14:paraId="37C6232A" w14:textId="77777777" w:rsidR="00F76F6D" w:rsidRPr="00F76F6D" w:rsidRDefault="00F76F6D" w:rsidP="00F76F6D">
      <w:pPr>
        <w:spacing w:after="0" w:line="240" w:lineRule="auto"/>
        <w:jc w:val="both"/>
        <w:rPr>
          <w:rFonts w:ascii="Times New Roman" w:eastAsia="Calibri" w:hAnsi="Times New Roman" w:cs="Times New Roman"/>
          <w:lang w:eastAsia="ru-RU"/>
        </w:rPr>
      </w:pPr>
      <w:r w:rsidRPr="00F76F6D">
        <w:rPr>
          <w:rFonts w:ascii="Times New Roman" w:eastAsia="Calibri" w:hAnsi="Times New Roman" w:cs="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p w14:paraId="473FD700"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 xml:space="preserve">4. Директорам муниципальных предприятий и учреждений, </w:t>
      </w:r>
      <w:proofErr w:type="gramStart"/>
      <w:r w:rsidRPr="00F76F6D">
        <w:rPr>
          <w:rFonts w:ascii="Times New Roman" w:eastAsia="Calibri" w:hAnsi="Times New Roman" w:cs="Times New Roman"/>
        </w:rPr>
        <w:t>имеющих  в</w:t>
      </w:r>
      <w:proofErr w:type="gramEnd"/>
      <w:r w:rsidRPr="00F76F6D">
        <w:rPr>
          <w:rFonts w:ascii="Times New Roman" w:eastAsia="Calibri" w:hAnsi="Times New Roman" w:cs="Times New Roman"/>
        </w:rPr>
        <w:t xml:space="preserve"> распоряжении коммунальную технику: МУП «ЖКХ Безенчук» (</w:t>
      </w:r>
      <w:proofErr w:type="spellStart"/>
      <w:r w:rsidRPr="00F76F6D">
        <w:rPr>
          <w:rFonts w:ascii="Times New Roman" w:eastAsia="Calibri" w:hAnsi="Times New Roman" w:cs="Times New Roman"/>
        </w:rPr>
        <w:t>Н.И.Сетяеву</w:t>
      </w:r>
      <w:proofErr w:type="spellEnd"/>
      <w:r w:rsidRPr="00F76F6D">
        <w:rPr>
          <w:rFonts w:ascii="Times New Roman" w:eastAsia="Calibri" w:hAnsi="Times New Roman" w:cs="Times New Roman"/>
        </w:rPr>
        <w:t>), МУП «</w:t>
      </w:r>
      <w:proofErr w:type="spellStart"/>
      <w:r w:rsidRPr="00F76F6D">
        <w:rPr>
          <w:rFonts w:ascii="Times New Roman" w:eastAsia="Calibri" w:hAnsi="Times New Roman" w:cs="Times New Roman"/>
        </w:rPr>
        <w:t>Водоканалсервис</w:t>
      </w:r>
      <w:proofErr w:type="spellEnd"/>
      <w:r w:rsidRPr="00F76F6D">
        <w:rPr>
          <w:rFonts w:ascii="Times New Roman" w:eastAsia="Calibri" w:hAnsi="Times New Roman" w:cs="Times New Roman"/>
        </w:rPr>
        <w:t>» (</w:t>
      </w:r>
      <w:proofErr w:type="spellStart"/>
      <w:r w:rsidRPr="00F76F6D">
        <w:rPr>
          <w:rFonts w:ascii="Times New Roman" w:eastAsia="Calibri" w:hAnsi="Times New Roman" w:cs="Times New Roman"/>
        </w:rPr>
        <w:t>М.В.Душкину</w:t>
      </w:r>
      <w:proofErr w:type="spellEnd"/>
      <w:r w:rsidRPr="00F76F6D">
        <w:rPr>
          <w:rFonts w:ascii="Times New Roman" w:eastAsia="Calibri" w:hAnsi="Times New Roman" w:cs="Times New Roman"/>
        </w:rPr>
        <w:t>), МБУ «Благоустройство» (</w:t>
      </w:r>
      <w:proofErr w:type="spellStart"/>
      <w:r w:rsidRPr="00F76F6D">
        <w:rPr>
          <w:rFonts w:ascii="Times New Roman" w:eastAsia="Calibri" w:hAnsi="Times New Roman" w:cs="Times New Roman"/>
        </w:rPr>
        <w:t>Д.А.Платонову</w:t>
      </w:r>
      <w:proofErr w:type="spellEnd"/>
      <w:r w:rsidRPr="00F76F6D">
        <w:rPr>
          <w:rFonts w:ascii="Times New Roman" w:eastAsia="Calibri" w:hAnsi="Times New Roman" w:cs="Times New Roman"/>
        </w:rPr>
        <w:t>) организовать:</w:t>
      </w:r>
    </w:p>
    <w:p w14:paraId="7728058C"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4.1 проведение мероприятий по исполнению требований законодательства по пожарной безопасности на подведомственных территориях;</w:t>
      </w:r>
    </w:p>
    <w:p w14:paraId="5569B0F0"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4.2. формирование резерва коммунальной техники и оборудования (</w:t>
      </w:r>
      <w:proofErr w:type="spellStart"/>
      <w:r w:rsidRPr="00F76F6D">
        <w:rPr>
          <w:rFonts w:ascii="Times New Roman" w:eastAsia="Calibri" w:hAnsi="Times New Roman" w:cs="Times New Roman"/>
        </w:rPr>
        <w:t>автобойлеры</w:t>
      </w:r>
      <w:proofErr w:type="spellEnd"/>
      <w:r w:rsidRPr="00F76F6D">
        <w:rPr>
          <w:rFonts w:ascii="Times New Roman" w:eastAsia="Calibri" w:hAnsi="Times New Roman" w:cs="Times New Roman"/>
        </w:rPr>
        <w:t xml:space="preserve">, экскаваторы, бульдозеры, грейдеры, автоподъемники, бензопилы, мотопомпы, огнетушители, багры, ломы, топоры, </w:t>
      </w:r>
      <w:proofErr w:type="gramStart"/>
      <w:r w:rsidRPr="00F76F6D">
        <w:rPr>
          <w:rFonts w:ascii="Times New Roman" w:eastAsia="Calibri" w:hAnsi="Times New Roman" w:cs="Times New Roman"/>
        </w:rPr>
        <w:t>лопаты)  для</w:t>
      </w:r>
      <w:proofErr w:type="gramEnd"/>
      <w:r w:rsidRPr="00F76F6D">
        <w:rPr>
          <w:rFonts w:ascii="Times New Roman" w:eastAsia="Calibri" w:hAnsi="Times New Roman" w:cs="Times New Roman"/>
        </w:rPr>
        <w:t xml:space="preserve"> обеспечения локализации пожара на территории городского поселения;</w:t>
      </w:r>
    </w:p>
    <w:p w14:paraId="52B5C260" w14:textId="77777777" w:rsidR="00F76F6D" w:rsidRPr="00F76F6D" w:rsidRDefault="00F76F6D" w:rsidP="00F76F6D">
      <w:pPr>
        <w:spacing w:after="0" w:line="240" w:lineRule="auto"/>
        <w:jc w:val="both"/>
        <w:rPr>
          <w:rFonts w:ascii="Times New Roman" w:eastAsia="Calibri" w:hAnsi="Times New Roman" w:cs="Times New Roman"/>
        </w:rPr>
      </w:pPr>
      <w:proofErr w:type="gramStart"/>
      <w:r w:rsidRPr="00F76F6D">
        <w:rPr>
          <w:rFonts w:ascii="Times New Roman" w:eastAsia="Calibri" w:hAnsi="Times New Roman" w:cs="Times New Roman"/>
        </w:rPr>
        <w:t>4.2  исполнение</w:t>
      </w:r>
      <w:proofErr w:type="gramEnd"/>
      <w:r w:rsidRPr="00F76F6D">
        <w:rPr>
          <w:rFonts w:ascii="Times New Roman" w:eastAsia="Calibri" w:hAnsi="Times New Roman" w:cs="Times New Roman"/>
        </w:rPr>
        <w:t xml:space="preserve"> плана мероприятий месячника по благоустройству и плана по подготовке к пожароопасному периоду 2022г.</w:t>
      </w:r>
    </w:p>
    <w:p w14:paraId="21EEB8E4"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14:paraId="5E37B866"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6. Руководителям управляющих компаний, ТСЖ, предприятий и учреждений всех форм собственности рекомендовать:</w:t>
      </w:r>
    </w:p>
    <w:p w14:paraId="1AAA1C64"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14:paraId="0B0FDB0F"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7A5380CC"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8. Настоящее постановление вступает в силу с момента его подписания.</w:t>
      </w:r>
    </w:p>
    <w:p w14:paraId="708114B5" w14:textId="77777777" w:rsidR="00F76F6D" w:rsidRPr="00F76F6D" w:rsidRDefault="00F76F6D" w:rsidP="00F76F6D">
      <w:pPr>
        <w:spacing w:after="0" w:line="240" w:lineRule="auto"/>
        <w:jc w:val="both"/>
        <w:rPr>
          <w:rFonts w:ascii="Times New Roman" w:eastAsia="Calibri" w:hAnsi="Times New Roman" w:cs="Times New Roman"/>
        </w:rPr>
      </w:pPr>
      <w:r w:rsidRPr="00F76F6D">
        <w:rPr>
          <w:rFonts w:ascii="Times New Roman" w:eastAsia="Calibri" w:hAnsi="Times New Roman" w:cs="Times New Roman"/>
        </w:rPr>
        <w:t>9. Контроль за выполнением настоящего постановления оставляю за собой.</w:t>
      </w:r>
    </w:p>
    <w:p w14:paraId="4881968B" w14:textId="230454AC" w:rsidR="007C2BC5" w:rsidRPr="008457BE" w:rsidRDefault="007C2BC5" w:rsidP="00F76F6D">
      <w:pPr>
        <w:pStyle w:val="p8"/>
        <w:spacing w:before="0" w:beforeAutospacing="0" w:after="0" w:afterAutospacing="0"/>
        <w:jc w:val="both"/>
      </w:pPr>
      <w:r w:rsidRPr="008457BE">
        <w:t>Глав</w:t>
      </w:r>
      <w:r>
        <w:t>а</w:t>
      </w:r>
      <w:r w:rsidRPr="008457BE">
        <w:t xml:space="preserve"> городского поселения </w:t>
      </w:r>
      <w:fldSimple w:instr=" MERGEFIELD &quot;Название_поселения&quot; ">
        <w:r w:rsidRPr="008457BE">
          <w:rPr>
            <w:noProof/>
          </w:rPr>
          <w:t>Безенчук</w:t>
        </w:r>
      </w:fldSimple>
      <w:r w:rsidRPr="008457BE">
        <w:t xml:space="preserve">                                          </w:t>
      </w:r>
      <w:proofErr w:type="spellStart"/>
      <w:r>
        <w:t>В.Н.Гуров</w:t>
      </w:r>
      <w:proofErr w:type="spellEnd"/>
      <w:r w:rsidRPr="008457BE">
        <w:t xml:space="preserve">    </w:t>
      </w:r>
    </w:p>
    <w:p w14:paraId="2E791D20" w14:textId="77777777" w:rsidR="007C2BC5" w:rsidRPr="00A0708D" w:rsidRDefault="007C2BC5" w:rsidP="007C2BC5">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 xml:space="preserve">Приложение №1 </w:t>
      </w:r>
    </w:p>
    <w:p w14:paraId="775F2B2A" w14:textId="77777777" w:rsidR="007C2BC5" w:rsidRPr="00A0708D" w:rsidRDefault="007C2BC5" w:rsidP="007C2BC5">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1907E298" w14:textId="54FE60E6" w:rsidR="007C2BC5" w:rsidRPr="00A0708D" w:rsidRDefault="007C2BC5" w:rsidP="007C2BC5">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00550D0F">
        <w:rPr>
          <w:rFonts w:ascii="Times New Roman" w:eastAsia="Times New Roman" w:hAnsi="Times New Roman" w:cs="Times New Roman"/>
          <w:bCs/>
          <w:sz w:val="20"/>
          <w:szCs w:val="20"/>
          <w:lang w:eastAsia="x-none"/>
        </w:rPr>
        <w:t>6</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11</w:t>
      </w:r>
      <w:r w:rsidR="00B71612">
        <w:rPr>
          <w:rFonts w:ascii="Times New Roman" w:eastAsia="Times New Roman" w:hAnsi="Times New Roman" w:cs="Times New Roman"/>
          <w:bCs/>
          <w:sz w:val="20"/>
          <w:szCs w:val="20"/>
          <w:lang w:eastAsia="x-none"/>
        </w:rPr>
        <w:t>8</w:t>
      </w:r>
    </w:p>
    <w:p w14:paraId="7B60A2A8" w14:textId="77777777" w:rsidR="00DA1440" w:rsidRPr="00DA1440" w:rsidRDefault="00DA1440" w:rsidP="00DA1440">
      <w:pPr>
        <w:autoSpaceDE w:val="0"/>
        <w:autoSpaceDN w:val="0"/>
        <w:spacing w:after="0" w:line="240" w:lineRule="auto"/>
        <w:jc w:val="center"/>
        <w:rPr>
          <w:rFonts w:ascii="Times New Roman" w:eastAsia="Times New Roman" w:hAnsi="Times New Roman" w:cs="Times New Roman"/>
          <w:bCs/>
          <w:spacing w:val="20"/>
          <w:kern w:val="28"/>
          <w:lang w:eastAsia="ru-RU"/>
        </w:rPr>
      </w:pPr>
      <w:r w:rsidRPr="00DA1440">
        <w:rPr>
          <w:rFonts w:ascii="Times New Roman" w:eastAsia="Times New Roman" w:hAnsi="Times New Roman" w:cs="Times New Roman"/>
          <w:bCs/>
          <w:spacing w:val="20"/>
          <w:kern w:val="28"/>
          <w:lang w:eastAsia="ru-RU"/>
        </w:rPr>
        <w:t xml:space="preserve">ПЛАН </w:t>
      </w:r>
    </w:p>
    <w:p w14:paraId="454CF09B" w14:textId="77777777" w:rsidR="00DA1440" w:rsidRPr="00DA1440" w:rsidRDefault="00DA1440" w:rsidP="00DA1440">
      <w:pPr>
        <w:autoSpaceDE w:val="0"/>
        <w:autoSpaceDN w:val="0"/>
        <w:spacing w:after="0" w:line="240" w:lineRule="auto"/>
        <w:jc w:val="center"/>
        <w:rPr>
          <w:rFonts w:ascii="Times New Roman" w:eastAsia="Times New Roman" w:hAnsi="Times New Roman" w:cs="Times New Roman"/>
          <w:bCs/>
          <w:spacing w:val="20"/>
          <w:kern w:val="28"/>
          <w:lang w:eastAsia="ru-RU"/>
        </w:rPr>
      </w:pPr>
      <w:r w:rsidRPr="00DA1440">
        <w:rPr>
          <w:rFonts w:ascii="Times New Roman" w:eastAsia="Times New Roman" w:hAnsi="Times New Roman" w:cs="Times New Roman"/>
          <w:bCs/>
          <w:spacing w:val="20"/>
          <w:kern w:val="28"/>
          <w:lang w:eastAsia="ru-RU"/>
        </w:rPr>
        <w:t>мероприятий по подготовке к пожароопасному периоду 2022 года</w:t>
      </w:r>
    </w:p>
    <w:tbl>
      <w:tblPr>
        <w:tblW w:w="10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5360"/>
        <w:gridCol w:w="1560"/>
        <w:gridCol w:w="3402"/>
      </w:tblGrid>
      <w:tr w:rsidR="00DA1440" w:rsidRPr="00DA1440" w14:paraId="56EB8723" w14:textId="77777777" w:rsidTr="007846BF">
        <w:tc>
          <w:tcPr>
            <w:tcW w:w="594" w:type="dxa"/>
            <w:shd w:val="clear" w:color="auto" w:fill="auto"/>
          </w:tcPr>
          <w:p w14:paraId="185C7BE0"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w:t>
            </w:r>
          </w:p>
          <w:p w14:paraId="2F090C6E"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п/п</w:t>
            </w:r>
          </w:p>
        </w:tc>
        <w:tc>
          <w:tcPr>
            <w:tcW w:w="5360" w:type="dxa"/>
            <w:shd w:val="clear" w:color="auto" w:fill="auto"/>
          </w:tcPr>
          <w:p w14:paraId="092E9974"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roofErr w:type="gramStart"/>
            <w:r w:rsidRPr="00DA1440">
              <w:rPr>
                <w:rFonts w:ascii="Times New Roman" w:eastAsia="Calibri" w:hAnsi="Times New Roman" w:cs="Times New Roman"/>
                <w:bCs/>
                <w:sz w:val="16"/>
                <w:szCs w:val="16"/>
              </w:rPr>
              <w:t>Планируемые  мероприятия</w:t>
            </w:r>
            <w:proofErr w:type="gramEnd"/>
            <w:r w:rsidRPr="00DA1440">
              <w:rPr>
                <w:rFonts w:ascii="Times New Roman" w:eastAsia="Calibri" w:hAnsi="Times New Roman" w:cs="Times New Roman"/>
                <w:bCs/>
                <w:sz w:val="16"/>
                <w:szCs w:val="16"/>
              </w:rPr>
              <w:t xml:space="preserve"> </w:t>
            </w:r>
          </w:p>
        </w:tc>
        <w:tc>
          <w:tcPr>
            <w:tcW w:w="1560" w:type="dxa"/>
          </w:tcPr>
          <w:p w14:paraId="5BC1A12D"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Сроки </w:t>
            </w:r>
          </w:p>
          <w:p w14:paraId="2E51115E"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исполнения</w:t>
            </w:r>
          </w:p>
        </w:tc>
        <w:tc>
          <w:tcPr>
            <w:tcW w:w="3402" w:type="dxa"/>
            <w:shd w:val="clear" w:color="auto" w:fill="auto"/>
          </w:tcPr>
          <w:p w14:paraId="77140AB4"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Ответственный</w:t>
            </w:r>
          </w:p>
        </w:tc>
      </w:tr>
      <w:tr w:rsidR="00DA1440" w:rsidRPr="00DA1440" w14:paraId="2741D29C" w14:textId="77777777" w:rsidTr="007846BF">
        <w:tc>
          <w:tcPr>
            <w:tcW w:w="594" w:type="dxa"/>
            <w:shd w:val="clear" w:color="auto" w:fill="auto"/>
          </w:tcPr>
          <w:p w14:paraId="24AC2B59"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1.</w:t>
            </w:r>
          </w:p>
        </w:tc>
        <w:tc>
          <w:tcPr>
            <w:tcW w:w="5360" w:type="dxa"/>
            <w:shd w:val="clear" w:color="auto" w:fill="auto"/>
          </w:tcPr>
          <w:p w14:paraId="7C07C2CE"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DA1440">
              <w:rPr>
                <w:rFonts w:ascii="Times New Roman" w:eastAsia="Calibri" w:hAnsi="Times New Roman" w:cs="Times New Roman"/>
                <w:bCs/>
                <w:sz w:val="16"/>
                <w:szCs w:val="16"/>
              </w:rPr>
              <w:t>локализации  пожаров</w:t>
            </w:r>
            <w:proofErr w:type="gramEnd"/>
            <w:r w:rsidRPr="00DA1440">
              <w:rPr>
                <w:rFonts w:ascii="Times New Roman" w:eastAsia="Calibri" w:hAnsi="Times New Roman" w:cs="Times New Roman"/>
                <w:bCs/>
                <w:sz w:val="16"/>
                <w:szCs w:val="16"/>
              </w:rPr>
              <w:t xml:space="preserve"> во взаимодействии с ПСО-44.</w:t>
            </w:r>
          </w:p>
        </w:tc>
        <w:tc>
          <w:tcPr>
            <w:tcW w:w="1560" w:type="dxa"/>
          </w:tcPr>
          <w:p w14:paraId="50C951FF"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в пожароопасный период</w:t>
            </w:r>
          </w:p>
        </w:tc>
        <w:tc>
          <w:tcPr>
            <w:tcW w:w="3402" w:type="dxa"/>
            <w:shd w:val="clear" w:color="auto" w:fill="auto"/>
          </w:tcPr>
          <w:p w14:paraId="0D45D5E1" w14:textId="21C154A3"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МУП </w:t>
            </w:r>
            <w:proofErr w:type="spellStart"/>
            <w:r w:rsidRPr="00DA1440">
              <w:rPr>
                <w:rFonts w:ascii="Times New Roman" w:eastAsia="Calibri" w:hAnsi="Times New Roman" w:cs="Times New Roman"/>
                <w:bCs/>
                <w:sz w:val="16"/>
                <w:szCs w:val="16"/>
              </w:rPr>
              <w:t>Водоканалсервис</w:t>
            </w:r>
            <w:proofErr w:type="spellEnd"/>
            <w:r w:rsidRPr="00DA1440">
              <w:rPr>
                <w:rFonts w:ascii="Times New Roman" w:eastAsia="Calibri" w:hAnsi="Times New Roman" w:cs="Times New Roman"/>
                <w:bCs/>
                <w:sz w:val="16"/>
                <w:szCs w:val="16"/>
              </w:rPr>
              <w:t>» (</w:t>
            </w:r>
            <w:proofErr w:type="spellStart"/>
            <w:r w:rsidRPr="00DA1440">
              <w:rPr>
                <w:rFonts w:ascii="Times New Roman" w:eastAsia="Calibri" w:hAnsi="Times New Roman" w:cs="Times New Roman"/>
                <w:bCs/>
                <w:sz w:val="16"/>
                <w:szCs w:val="16"/>
              </w:rPr>
              <w:t>М.В.Душкин</w:t>
            </w:r>
            <w:proofErr w:type="spellEnd"/>
            <w:r w:rsidRPr="00DA1440">
              <w:rPr>
                <w:rFonts w:ascii="Times New Roman" w:eastAsia="Calibri" w:hAnsi="Times New Roman" w:cs="Times New Roman"/>
                <w:bCs/>
                <w:sz w:val="16"/>
                <w:szCs w:val="16"/>
              </w:rPr>
              <w:t>)</w:t>
            </w:r>
          </w:p>
          <w:p w14:paraId="42064161" w14:textId="59D19D6D"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МУП «ЖКХ «Безенчук»</w:t>
            </w:r>
            <w:r w:rsidR="00067740">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w:t>
            </w:r>
            <w:proofErr w:type="spellStart"/>
            <w:r w:rsidRPr="00DA1440">
              <w:rPr>
                <w:rFonts w:ascii="Times New Roman" w:eastAsia="Calibri" w:hAnsi="Times New Roman" w:cs="Times New Roman"/>
                <w:bCs/>
                <w:sz w:val="16"/>
                <w:szCs w:val="16"/>
              </w:rPr>
              <w:t>Н.И.Сетяев</w:t>
            </w:r>
            <w:proofErr w:type="spellEnd"/>
            <w:r w:rsidRPr="00DA1440">
              <w:rPr>
                <w:rFonts w:ascii="Times New Roman" w:eastAsia="Calibri" w:hAnsi="Times New Roman" w:cs="Times New Roman"/>
                <w:bCs/>
                <w:sz w:val="16"/>
                <w:szCs w:val="16"/>
              </w:rPr>
              <w:t>)</w:t>
            </w:r>
          </w:p>
          <w:p w14:paraId="78CE8E9B" w14:textId="37711673" w:rsidR="00DA1440" w:rsidRPr="00DA1440" w:rsidRDefault="00DA1440" w:rsidP="000677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МБУ «Благоустройство»</w:t>
            </w:r>
            <w:r w:rsidR="00067740">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w:t>
            </w:r>
            <w:proofErr w:type="spellStart"/>
            <w:r w:rsidRPr="00DA1440">
              <w:rPr>
                <w:rFonts w:ascii="Times New Roman" w:eastAsia="Calibri" w:hAnsi="Times New Roman" w:cs="Times New Roman"/>
                <w:bCs/>
                <w:sz w:val="16"/>
                <w:szCs w:val="16"/>
              </w:rPr>
              <w:t>Д.А.Платонов</w:t>
            </w:r>
            <w:proofErr w:type="spellEnd"/>
            <w:r w:rsidRPr="00DA1440">
              <w:rPr>
                <w:rFonts w:ascii="Times New Roman" w:eastAsia="Calibri" w:hAnsi="Times New Roman" w:cs="Times New Roman"/>
                <w:bCs/>
                <w:sz w:val="16"/>
                <w:szCs w:val="16"/>
              </w:rPr>
              <w:t>)</w:t>
            </w:r>
          </w:p>
        </w:tc>
      </w:tr>
      <w:tr w:rsidR="00DA1440" w:rsidRPr="00DA1440" w14:paraId="0CCFB61D" w14:textId="77777777" w:rsidTr="007846BF">
        <w:tc>
          <w:tcPr>
            <w:tcW w:w="594" w:type="dxa"/>
            <w:shd w:val="clear" w:color="auto" w:fill="auto"/>
          </w:tcPr>
          <w:p w14:paraId="23397FB8"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2.</w:t>
            </w:r>
          </w:p>
        </w:tc>
        <w:tc>
          <w:tcPr>
            <w:tcW w:w="5360" w:type="dxa"/>
            <w:shd w:val="clear" w:color="auto" w:fill="auto"/>
          </w:tcPr>
          <w:p w14:paraId="6FE56F89"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14:paraId="4FF4D5BA"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До</w:t>
            </w:r>
          </w:p>
          <w:p w14:paraId="7EB81D41"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25.04.2022г</w:t>
            </w:r>
          </w:p>
        </w:tc>
        <w:tc>
          <w:tcPr>
            <w:tcW w:w="3402" w:type="dxa"/>
            <w:shd w:val="clear" w:color="auto" w:fill="auto"/>
          </w:tcPr>
          <w:p w14:paraId="5FAB8629" w14:textId="5733545E"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МУП </w:t>
            </w:r>
            <w:proofErr w:type="spellStart"/>
            <w:r w:rsidRPr="00DA1440">
              <w:rPr>
                <w:rFonts w:ascii="Times New Roman" w:eastAsia="Calibri" w:hAnsi="Times New Roman" w:cs="Times New Roman"/>
                <w:bCs/>
                <w:sz w:val="16"/>
                <w:szCs w:val="16"/>
              </w:rPr>
              <w:t>Водоканалсервис</w:t>
            </w:r>
            <w:proofErr w:type="spellEnd"/>
            <w:r w:rsidRPr="00DA1440">
              <w:rPr>
                <w:rFonts w:ascii="Times New Roman" w:eastAsia="Calibri" w:hAnsi="Times New Roman" w:cs="Times New Roman"/>
                <w:bCs/>
                <w:sz w:val="16"/>
                <w:szCs w:val="16"/>
              </w:rPr>
              <w:t>»</w:t>
            </w:r>
            <w:r w:rsidR="00067740">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w:t>
            </w:r>
            <w:proofErr w:type="spellStart"/>
            <w:r w:rsidRPr="00DA1440">
              <w:rPr>
                <w:rFonts w:ascii="Times New Roman" w:eastAsia="Calibri" w:hAnsi="Times New Roman" w:cs="Times New Roman"/>
                <w:bCs/>
                <w:sz w:val="16"/>
                <w:szCs w:val="16"/>
              </w:rPr>
              <w:t>М.В.Душкин</w:t>
            </w:r>
            <w:proofErr w:type="spellEnd"/>
            <w:r w:rsidRPr="00DA1440">
              <w:rPr>
                <w:rFonts w:ascii="Times New Roman" w:eastAsia="Calibri" w:hAnsi="Times New Roman" w:cs="Times New Roman"/>
                <w:bCs/>
                <w:sz w:val="16"/>
                <w:szCs w:val="16"/>
              </w:rPr>
              <w:t>)</w:t>
            </w:r>
          </w:p>
          <w:p w14:paraId="7CC4F54F" w14:textId="7E55E518"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МУП «ЖКХ «Безенчук»</w:t>
            </w:r>
            <w:r w:rsidR="00067740">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w:t>
            </w:r>
            <w:proofErr w:type="spellStart"/>
            <w:r w:rsidRPr="00DA1440">
              <w:rPr>
                <w:rFonts w:ascii="Times New Roman" w:eastAsia="Calibri" w:hAnsi="Times New Roman" w:cs="Times New Roman"/>
                <w:bCs/>
                <w:sz w:val="16"/>
                <w:szCs w:val="16"/>
              </w:rPr>
              <w:t>Н.И.Сетяев</w:t>
            </w:r>
            <w:proofErr w:type="spellEnd"/>
            <w:r w:rsidRPr="00DA1440">
              <w:rPr>
                <w:rFonts w:ascii="Times New Roman" w:eastAsia="Calibri" w:hAnsi="Times New Roman" w:cs="Times New Roman"/>
                <w:bCs/>
                <w:sz w:val="16"/>
                <w:szCs w:val="16"/>
              </w:rPr>
              <w:t>)</w:t>
            </w:r>
          </w:p>
          <w:p w14:paraId="4E30C2A5" w14:textId="5A6395D9"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МБУ «Благоустройство»</w:t>
            </w:r>
            <w:r w:rsidR="00067740">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w:t>
            </w:r>
            <w:proofErr w:type="spellStart"/>
            <w:r w:rsidRPr="00DA1440">
              <w:rPr>
                <w:rFonts w:ascii="Times New Roman" w:eastAsia="Calibri" w:hAnsi="Times New Roman" w:cs="Times New Roman"/>
                <w:bCs/>
                <w:sz w:val="16"/>
                <w:szCs w:val="16"/>
              </w:rPr>
              <w:t>Д.А.Платонов</w:t>
            </w:r>
            <w:proofErr w:type="spellEnd"/>
            <w:r w:rsidRPr="00DA1440">
              <w:rPr>
                <w:rFonts w:ascii="Times New Roman" w:eastAsia="Calibri" w:hAnsi="Times New Roman" w:cs="Times New Roman"/>
                <w:bCs/>
                <w:sz w:val="16"/>
                <w:szCs w:val="16"/>
              </w:rPr>
              <w:t>)</w:t>
            </w:r>
          </w:p>
          <w:p w14:paraId="385106E8" w14:textId="1C37ACA4"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Руководители </w:t>
            </w:r>
            <w:proofErr w:type="gramStart"/>
            <w:r w:rsidRPr="00DA1440">
              <w:rPr>
                <w:rFonts w:ascii="Times New Roman" w:eastAsia="Calibri" w:hAnsi="Times New Roman" w:cs="Times New Roman"/>
                <w:bCs/>
                <w:sz w:val="16"/>
                <w:szCs w:val="16"/>
              </w:rPr>
              <w:t>ИП  Решетникова</w:t>
            </w:r>
            <w:proofErr w:type="gramEnd"/>
            <w:r w:rsidRPr="00DA1440">
              <w:rPr>
                <w:rFonts w:ascii="Times New Roman" w:eastAsia="Calibri" w:hAnsi="Times New Roman" w:cs="Times New Roman"/>
                <w:bCs/>
                <w:sz w:val="16"/>
                <w:szCs w:val="16"/>
              </w:rPr>
              <w:t xml:space="preserve"> (</w:t>
            </w:r>
            <w:proofErr w:type="spellStart"/>
            <w:r w:rsidRPr="00DA1440">
              <w:rPr>
                <w:rFonts w:ascii="Times New Roman" w:eastAsia="Calibri" w:hAnsi="Times New Roman" w:cs="Times New Roman"/>
                <w:bCs/>
                <w:sz w:val="16"/>
                <w:szCs w:val="16"/>
              </w:rPr>
              <w:t>Л.П.Решетникова</w:t>
            </w:r>
            <w:proofErr w:type="spellEnd"/>
            <w:r w:rsidRPr="00DA1440">
              <w:rPr>
                <w:rFonts w:ascii="Times New Roman" w:eastAsia="Calibri" w:hAnsi="Times New Roman" w:cs="Times New Roman"/>
                <w:bCs/>
                <w:sz w:val="16"/>
                <w:szCs w:val="16"/>
              </w:rPr>
              <w:t>)</w:t>
            </w:r>
            <w:r w:rsidR="00BA3F2E">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ИП  Беляев (</w:t>
            </w:r>
            <w:proofErr w:type="spellStart"/>
            <w:r w:rsidRPr="00DA1440">
              <w:rPr>
                <w:rFonts w:ascii="Times New Roman" w:eastAsia="Calibri" w:hAnsi="Times New Roman" w:cs="Times New Roman"/>
                <w:bCs/>
                <w:sz w:val="16"/>
                <w:szCs w:val="16"/>
              </w:rPr>
              <w:t>А.В.Беляев</w:t>
            </w:r>
            <w:proofErr w:type="spellEnd"/>
            <w:r w:rsidRPr="00DA1440">
              <w:rPr>
                <w:rFonts w:ascii="Times New Roman" w:eastAsia="Calibri" w:hAnsi="Times New Roman" w:cs="Times New Roman"/>
                <w:bCs/>
                <w:sz w:val="16"/>
                <w:szCs w:val="16"/>
              </w:rPr>
              <w:t>)</w:t>
            </w:r>
            <w:r w:rsidR="00BA3F2E">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ООО «Нептун» (</w:t>
            </w:r>
            <w:proofErr w:type="spellStart"/>
            <w:r w:rsidRPr="00DA1440">
              <w:rPr>
                <w:rFonts w:ascii="Times New Roman" w:eastAsia="Calibri" w:hAnsi="Times New Roman" w:cs="Times New Roman"/>
                <w:bCs/>
                <w:sz w:val="16"/>
                <w:szCs w:val="16"/>
              </w:rPr>
              <w:t>А.С.Лавырев</w:t>
            </w:r>
            <w:proofErr w:type="spellEnd"/>
            <w:r w:rsidRPr="00DA1440">
              <w:rPr>
                <w:rFonts w:ascii="Times New Roman" w:eastAsia="Calibri" w:hAnsi="Times New Roman" w:cs="Times New Roman"/>
                <w:bCs/>
                <w:sz w:val="16"/>
                <w:szCs w:val="16"/>
              </w:rPr>
              <w:t>)</w:t>
            </w:r>
            <w:r w:rsidR="00BA3F2E">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ООО «</w:t>
            </w:r>
            <w:proofErr w:type="spellStart"/>
            <w:r w:rsidRPr="00DA1440">
              <w:rPr>
                <w:rFonts w:ascii="Times New Roman" w:eastAsia="Calibri" w:hAnsi="Times New Roman" w:cs="Times New Roman"/>
                <w:bCs/>
                <w:sz w:val="16"/>
                <w:szCs w:val="16"/>
              </w:rPr>
              <w:t>Жилсервис</w:t>
            </w:r>
            <w:proofErr w:type="spellEnd"/>
            <w:r w:rsidRPr="00DA1440">
              <w:rPr>
                <w:rFonts w:ascii="Times New Roman" w:eastAsia="Calibri" w:hAnsi="Times New Roman" w:cs="Times New Roman"/>
                <w:bCs/>
                <w:sz w:val="16"/>
                <w:szCs w:val="16"/>
              </w:rPr>
              <w:t>» (</w:t>
            </w:r>
            <w:proofErr w:type="spellStart"/>
            <w:r w:rsidRPr="00DA1440">
              <w:rPr>
                <w:rFonts w:ascii="Times New Roman" w:eastAsia="Calibri" w:hAnsi="Times New Roman" w:cs="Times New Roman"/>
                <w:bCs/>
                <w:sz w:val="16"/>
                <w:szCs w:val="16"/>
              </w:rPr>
              <w:t>А.С.Лавырев</w:t>
            </w:r>
            <w:proofErr w:type="spellEnd"/>
            <w:r w:rsidRPr="00DA1440">
              <w:rPr>
                <w:rFonts w:ascii="Times New Roman" w:eastAsia="Calibri" w:hAnsi="Times New Roman" w:cs="Times New Roman"/>
                <w:bCs/>
                <w:sz w:val="16"/>
                <w:szCs w:val="16"/>
              </w:rPr>
              <w:t>)</w:t>
            </w:r>
            <w:r w:rsidR="00BA3F2E">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ООО «УК Безенчук» (</w:t>
            </w:r>
            <w:proofErr w:type="spellStart"/>
            <w:r w:rsidRPr="00DA1440">
              <w:rPr>
                <w:rFonts w:ascii="Times New Roman" w:eastAsia="Calibri" w:hAnsi="Times New Roman" w:cs="Times New Roman"/>
                <w:bCs/>
                <w:sz w:val="16"/>
                <w:szCs w:val="16"/>
              </w:rPr>
              <w:t>А.С.Лавырев</w:t>
            </w:r>
            <w:proofErr w:type="spellEnd"/>
            <w:r w:rsidRPr="00DA1440">
              <w:rPr>
                <w:rFonts w:ascii="Times New Roman" w:eastAsia="Calibri" w:hAnsi="Times New Roman" w:cs="Times New Roman"/>
                <w:bCs/>
                <w:sz w:val="16"/>
                <w:szCs w:val="16"/>
              </w:rPr>
              <w:t>)</w:t>
            </w:r>
            <w:r w:rsidR="00BA3F2E">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ТСЖ «Тополя» (</w:t>
            </w:r>
            <w:proofErr w:type="spellStart"/>
            <w:r w:rsidRPr="00DA1440">
              <w:rPr>
                <w:rFonts w:ascii="Times New Roman" w:eastAsia="Calibri" w:hAnsi="Times New Roman" w:cs="Times New Roman"/>
                <w:bCs/>
                <w:sz w:val="16"/>
                <w:szCs w:val="16"/>
              </w:rPr>
              <w:t>Л.В.Габдулина</w:t>
            </w:r>
            <w:proofErr w:type="spellEnd"/>
            <w:r w:rsidRPr="00DA1440">
              <w:rPr>
                <w:rFonts w:ascii="Times New Roman" w:eastAsia="Calibri" w:hAnsi="Times New Roman" w:cs="Times New Roman"/>
                <w:bCs/>
                <w:sz w:val="16"/>
                <w:szCs w:val="16"/>
              </w:rPr>
              <w:t>)</w:t>
            </w:r>
            <w:r w:rsidR="00BA3F2E">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ТСЖ «Городок» (В.А. Козлов)</w:t>
            </w:r>
            <w:r w:rsidR="00BA3F2E">
              <w:rPr>
                <w:rFonts w:ascii="Times New Roman" w:eastAsia="Calibri" w:hAnsi="Times New Roman" w:cs="Times New Roman"/>
                <w:bCs/>
                <w:sz w:val="16"/>
                <w:szCs w:val="16"/>
              </w:rPr>
              <w:t xml:space="preserve">, </w:t>
            </w:r>
            <w:r w:rsidRPr="00DA1440">
              <w:rPr>
                <w:rFonts w:ascii="Times New Roman" w:eastAsia="Calibri" w:hAnsi="Times New Roman" w:cs="Times New Roman"/>
                <w:bCs/>
                <w:sz w:val="16"/>
                <w:szCs w:val="16"/>
              </w:rPr>
              <w:t>ТСН «Западное» (</w:t>
            </w:r>
            <w:proofErr w:type="spellStart"/>
            <w:r w:rsidRPr="00DA1440">
              <w:rPr>
                <w:rFonts w:ascii="Times New Roman" w:eastAsia="Calibri" w:hAnsi="Times New Roman" w:cs="Times New Roman"/>
                <w:bCs/>
                <w:sz w:val="16"/>
                <w:szCs w:val="16"/>
              </w:rPr>
              <w:t>Д.Е.Арнгольд</w:t>
            </w:r>
            <w:proofErr w:type="spellEnd"/>
            <w:r w:rsidRPr="00DA1440">
              <w:rPr>
                <w:rFonts w:ascii="Times New Roman" w:eastAsia="Calibri" w:hAnsi="Times New Roman" w:cs="Times New Roman"/>
                <w:bCs/>
                <w:sz w:val="16"/>
                <w:szCs w:val="16"/>
              </w:rPr>
              <w:t>)</w:t>
            </w:r>
          </w:p>
          <w:p w14:paraId="1782B7BE"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Руководители организаций, учреждений всех форм собственности </w:t>
            </w:r>
          </w:p>
        </w:tc>
      </w:tr>
      <w:tr w:rsidR="00DA1440" w:rsidRPr="00DA1440" w14:paraId="3C5D4ED7" w14:textId="77777777" w:rsidTr="007846BF">
        <w:trPr>
          <w:trHeight w:val="415"/>
        </w:trPr>
        <w:tc>
          <w:tcPr>
            <w:tcW w:w="594" w:type="dxa"/>
            <w:shd w:val="clear" w:color="auto" w:fill="auto"/>
          </w:tcPr>
          <w:p w14:paraId="7C3A267F" w14:textId="5E9EC43A" w:rsidR="00DA1440" w:rsidRPr="00DA1440" w:rsidRDefault="00DA1440" w:rsidP="00906DF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3.</w:t>
            </w:r>
          </w:p>
        </w:tc>
        <w:tc>
          <w:tcPr>
            <w:tcW w:w="5360" w:type="dxa"/>
            <w:shd w:val="clear" w:color="auto" w:fill="auto"/>
          </w:tcPr>
          <w:p w14:paraId="5DE3DEE1"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560" w:type="dxa"/>
          </w:tcPr>
          <w:p w14:paraId="09EA4A9D"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До </w:t>
            </w:r>
          </w:p>
          <w:p w14:paraId="6F7BD262" w14:textId="6D8FDFCC" w:rsidR="00DA1440" w:rsidRPr="00DA1440" w:rsidRDefault="00DA1440" w:rsidP="00906DF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20.04.2022г</w:t>
            </w:r>
          </w:p>
        </w:tc>
        <w:tc>
          <w:tcPr>
            <w:tcW w:w="3402" w:type="dxa"/>
            <w:shd w:val="clear" w:color="auto" w:fill="auto"/>
          </w:tcPr>
          <w:p w14:paraId="7C42DC0E"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Директор МБУ «Благоустройство»</w:t>
            </w:r>
          </w:p>
          <w:p w14:paraId="2C00F900"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Д.А.Платонов</w:t>
            </w:r>
            <w:proofErr w:type="spellEnd"/>
          </w:p>
        </w:tc>
      </w:tr>
      <w:tr w:rsidR="00DA1440" w:rsidRPr="00DA1440" w14:paraId="54B82C51" w14:textId="77777777" w:rsidTr="007846BF">
        <w:trPr>
          <w:trHeight w:val="176"/>
        </w:trPr>
        <w:tc>
          <w:tcPr>
            <w:tcW w:w="594" w:type="dxa"/>
            <w:shd w:val="clear" w:color="auto" w:fill="auto"/>
          </w:tcPr>
          <w:p w14:paraId="619A2D39" w14:textId="49D3A035" w:rsidR="00DA1440" w:rsidRPr="00DA1440" w:rsidRDefault="00DA1440" w:rsidP="00906DF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4.</w:t>
            </w:r>
          </w:p>
        </w:tc>
        <w:tc>
          <w:tcPr>
            <w:tcW w:w="5360" w:type="dxa"/>
            <w:shd w:val="clear" w:color="auto" w:fill="auto"/>
          </w:tcPr>
          <w:p w14:paraId="72C5D61F"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60" w:type="dxa"/>
          </w:tcPr>
          <w:p w14:paraId="61B26815"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До</w:t>
            </w:r>
          </w:p>
          <w:p w14:paraId="144FD196"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30.04.2022г</w:t>
            </w:r>
          </w:p>
        </w:tc>
        <w:tc>
          <w:tcPr>
            <w:tcW w:w="3402" w:type="dxa"/>
            <w:shd w:val="clear" w:color="auto" w:fill="auto"/>
          </w:tcPr>
          <w:p w14:paraId="552826CE"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Директор МБУ «Благоустройство»</w:t>
            </w:r>
          </w:p>
          <w:p w14:paraId="00659956"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Д.А.Платонов</w:t>
            </w:r>
            <w:proofErr w:type="spellEnd"/>
          </w:p>
        </w:tc>
      </w:tr>
      <w:tr w:rsidR="00DA1440" w:rsidRPr="00DA1440" w14:paraId="0B56A078" w14:textId="77777777" w:rsidTr="007846BF">
        <w:trPr>
          <w:trHeight w:val="70"/>
        </w:trPr>
        <w:tc>
          <w:tcPr>
            <w:tcW w:w="594" w:type="dxa"/>
            <w:shd w:val="clear" w:color="auto" w:fill="auto"/>
          </w:tcPr>
          <w:p w14:paraId="3D34554C" w14:textId="3308F22A" w:rsidR="00DA1440" w:rsidRPr="00DA1440" w:rsidRDefault="00DA1440" w:rsidP="00906DF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5.</w:t>
            </w:r>
          </w:p>
        </w:tc>
        <w:tc>
          <w:tcPr>
            <w:tcW w:w="5360" w:type="dxa"/>
            <w:shd w:val="clear" w:color="auto" w:fill="auto"/>
          </w:tcPr>
          <w:p w14:paraId="1BB920EC"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Организовать работы по опахиванию границ (вдоль лесного массива) п. Сосновка, пожароопасных участков по границам п. </w:t>
            </w:r>
            <w:proofErr w:type="spellStart"/>
            <w:r w:rsidRPr="00DA1440">
              <w:rPr>
                <w:rFonts w:ascii="Times New Roman" w:eastAsia="Calibri" w:hAnsi="Times New Roman" w:cs="Times New Roman"/>
                <w:bCs/>
                <w:sz w:val="16"/>
                <w:szCs w:val="16"/>
              </w:rPr>
              <w:t>Новоренбургский</w:t>
            </w:r>
            <w:proofErr w:type="spellEnd"/>
            <w:r w:rsidRPr="00DA1440">
              <w:rPr>
                <w:rFonts w:ascii="Times New Roman" w:eastAsia="Calibri" w:hAnsi="Times New Roman" w:cs="Times New Roman"/>
                <w:bCs/>
                <w:sz w:val="16"/>
                <w:szCs w:val="16"/>
              </w:rPr>
              <w:t xml:space="preserve">, д. Дмитриевка, ж/д разъезд Восток, </w:t>
            </w:r>
            <w:proofErr w:type="spellStart"/>
            <w:r w:rsidRPr="00DA1440">
              <w:rPr>
                <w:rFonts w:ascii="Times New Roman" w:eastAsia="Calibri" w:hAnsi="Times New Roman" w:cs="Times New Roman"/>
                <w:bCs/>
                <w:sz w:val="16"/>
                <w:szCs w:val="16"/>
              </w:rPr>
              <w:t>п.г.т</w:t>
            </w:r>
            <w:proofErr w:type="spellEnd"/>
            <w:r w:rsidRPr="00DA1440">
              <w:rPr>
                <w:rFonts w:ascii="Times New Roman" w:eastAsia="Calibri" w:hAnsi="Times New Roman" w:cs="Times New Roman"/>
                <w:bCs/>
                <w:sz w:val="16"/>
                <w:szCs w:val="16"/>
              </w:rPr>
              <w:t>. Безенчук.</w:t>
            </w:r>
          </w:p>
        </w:tc>
        <w:tc>
          <w:tcPr>
            <w:tcW w:w="1560" w:type="dxa"/>
          </w:tcPr>
          <w:p w14:paraId="7389028E"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До </w:t>
            </w:r>
          </w:p>
          <w:p w14:paraId="6A340289"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15.04.2022г, </w:t>
            </w:r>
          </w:p>
        </w:tc>
        <w:tc>
          <w:tcPr>
            <w:tcW w:w="3402" w:type="dxa"/>
            <w:shd w:val="clear" w:color="auto" w:fill="auto"/>
          </w:tcPr>
          <w:p w14:paraId="685232D6"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Директор МБУ «Благоустройство»</w:t>
            </w:r>
          </w:p>
          <w:p w14:paraId="34751941"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Д.А.Платонов</w:t>
            </w:r>
            <w:proofErr w:type="spellEnd"/>
          </w:p>
        </w:tc>
      </w:tr>
      <w:tr w:rsidR="00DA1440" w:rsidRPr="00DA1440" w14:paraId="77565998" w14:textId="77777777" w:rsidTr="007846BF">
        <w:trPr>
          <w:trHeight w:val="418"/>
        </w:trPr>
        <w:tc>
          <w:tcPr>
            <w:tcW w:w="594" w:type="dxa"/>
            <w:shd w:val="clear" w:color="auto" w:fill="auto"/>
          </w:tcPr>
          <w:p w14:paraId="1556C482"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6.</w:t>
            </w:r>
          </w:p>
        </w:tc>
        <w:tc>
          <w:tcPr>
            <w:tcW w:w="5360" w:type="dxa"/>
            <w:shd w:val="clear" w:color="auto" w:fill="auto"/>
          </w:tcPr>
          <w:p w14:paraId="3CBD6972"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14:paraId="45732A5D"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До</w:t>
            </w:r>
          </w:p>
          <w:p w14:paraId="6E2CFB5D"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20.04.2022г</w:t>
            </w:r>
          </w:p>
        </w:tc>
        <w:tc>
          <w:tcPr>
            <w:tcW w:w="3402" w:type="dxa"/>
            <w:shd w:val="clear" w:color="auto" w:fill="auto"/>
          </w:tcPr>
          <w:p w14:paraId="4EB406DC"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Директор МБУ «Благоустройство»</w:t>
            </w:r>
          </w:p>
          <w:p w14:paraId="6B780B4C"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Д.А.Платонов</w:t>
            </w:r>
            <w:proofErr w:type="spellEnd"/>
          </w:p>
        </w:tc>
      </w:tr>
      <w:tr w:rsidR="00DA1440" w:rsidRPr="00DA1440" w14:paraId="060D98D4" w14:textId="77777777" w:rsidTr="007846BF">
        <w:trPr>
          <w:trHeight w:val="1629"/>
        </w:trPr>
        <w:tc>
          <w:tcPr>
            <w:tcW w:w="594" w:type="dxa"/>
            <w:shd w:val="clear" w:color="auto" w:fill="auto"/>
          </w:tcPr>
          <w:p w14:paraId="46B80724"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7.</w:t>
            </w:r>
          </w:p>
        </w:tc>
        <w:tc>
          <w:tcPr>
            <w:tcW w:w="5360" w:type="dxa"/>
            <w:shd w:val="clear" w:color="auto" w:fill="auto"/>
          </w:tcPr>
          <w:p w14:paraId="1CF6D1B6"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Организовать закрепление, поддержание в исправном </w:t>
            </w:r>
            <w:proofErr w:type="gramStart"/>
            <w:r w:rsidRPr="00DA1440">
              <w:rPr>
                <w:rFonts w:ascii="Times New Roman" w:eastAsia="Calibri" w:hAnsi="Times New Roman" w:cs="Times New Roman"/>
                <w:bCs/>
                <w:sz w:val="16"/>
                <w:szCs w:val="16"/>
              </w:rPr>
              <w:t>состоянии  и</w:t>
            </w:r>
            <w:proofErr w:type="gramEnd"/>
            <w:r w:rsidRPr="00DA1440">
              <w:rPr>
                <w:rFonts w:ascii="Times New Roman" w:eastAsia="Calibri" w:hAnsi="Times New Roman" w:cs="Times New Roman"/>
                <w:bCs/>
                <w:sz w:val="16"/>
                <w:szCs w:val="16"/>
              </w:rPr>
              <w:t xml:space="preserve"> целевое использование имеющихся средств тушения пожаров. (Предусмотреть документ о закреплении)</w:t>
            </w:r>
          </w:p>
          <w:p w14:paraId="43D80098"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Мотопомпу, </w:t>
            </w:r>
            <w:proofErr w:type="gramStart"/>
            <w:r w:rsidRPr="00DA1440">
              <w:rPr>
                <w:rFonts w:ascii="Times New Roman" w:eastAsia="Calibri" w:hAnsi="Times New Roman" w:cs="Times New Roman"/>
                <w:bCs/>
                <w:sz w:val="16"/>
                <w:szCs w:val="16"/>
              </w:rPr>
              <w:t>ранцевые  огнетушители</w:t>
            </w:r>
            <w:proofErr w:type="gramEnd"/>
            <w:r w:rsidRPr="00DA1440">
              <w:rPr>
                <w:rFonts w:ascii="Times New Roman" w:eastAsia="Calibri" w:hAnsi="Times New Roman" w:cs="Times New Roman"/>
                <w:bCs/>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члена пожарной команды и населению городского поселения Безенчук для локализации возникших пожаров. </w:t>
            </w:r>
          </w:p>
        </w:tc>
        <w:tc>
          <w:tcPr>
            <w:tcW w:w="1560" w:type="dxa"/>
          </w:tcPr>
          <w:p w14:paraId="7C705A46"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До</w:t>
            </w:r>
          </w:p>
          <w:p w14:paraId="7D4432ED"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10.04.2022г</w:t>
            </w:r>
          </w:p>
          <w:p w14:paraId="3C62A5E9"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1867CF60"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постоянно</w:t>
            </w:r>
          </w:p>
        </w:tc>
        <w:tc>
          <w:tcPr>
            <w:tcW w:w="3402" w:type="dxa"/>
            <w:shd w:val="clear" w:color="auto" w:fill="auto"/>
          </w:tcPr>
          <w:p w14:paraId="618B557D"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Директор МБУ «Благоустройство»</w:t>
            </w:r>
          </w:p>
          <w:p w14:paraId="395B7E6B"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Д.А.Платонов</w:t>
            </w:r>
            <w:proofErr w:type="spellEnd"/>
          </w:p>
        </w:tc>
      </w:tr>
      <w:tr w:rsidR="00DA1440" w:rsidRPr="00DA1440" w14:paraId="0CBC6309" w14:textId="77777777" w:rsidTr="007846BF">
        <w:trPr>
          <w:trHeight w:val="918"/>
        </w:trPr>
        <w:tc>
          <w:tcPr>
            <w:tcW w:w="594" w:type="dxa"/>
            <w:shd w:val="clear" w:color="auto" w:fill="auto"/>
          </w:tcPr>
          <w:p w14:paraId="1D9E2126" w14:textId="3391D759"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8.</w:t>
            </w:r>
          </w:p>
          <w:p w14:paraId="566A64AD"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4AA531B0"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3E701BE8"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6DEB6D7E"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7BD46F49"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1FBE2EBF"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5E14062A"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tc>
        <w:tc>
          <w:tcPr>
            <w:tcW w:w="5360" w:type="dxa"/>
            <w:shd w:val="clear" w:color="auto" w:fill="auto"/>
          </w:tcPr>
          <w:p w14:paraId="413D5C9D"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lastRenderedPageBreak/>
              <w:t xml:space="preserve">Разработать предложения и планы по улучшению состояния наружного противопожарного водоснабжения городского поселения на 2022 год с учётом устранения недостатков согласно предписанию Отдела надзорной деятельности Безенчукского района ГУ МЧС России по Самарской области </w:t>
            </w:r>
          </w:p>
          <w:p w14:paraId="6A16C754"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lastRenderedPageBreak/>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14:paraId="0AE17045"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lastRenderedPageBreak/>
              <w:t>До</w:t>
            </w:r>
          </w:p>
          <w:p w14:paraId="059CC94F"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12.04.2022г</w:t>
            </w:r>
          </w:p>
          <w:p w14:paraId="6AE37EB0"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34801F79"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7B79AEBA"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постоянно</w:t>
            </w:r>
          </w:p>
        </w:tc>
        <w:tc>
          <w:tcPr>
            <w:tcW w:w="3402" w:type="dxa"/>
            <w:shd w:val="clear" w:color="auto" w:fill="auto"/>
          </w:tcPr>
          <w:p w14:paraId="06310046"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Директор МУП «</w:t>
            </w:r>
            <w:proofErr w:type="spellStart"/>
            <w:r w:rsidRPr="00DA1440">
              <w:rPr>
                <w:rFonts w:ascii="Times New Roman" w:eastAsia="Calibri" w:hAnsi="Times New Roman" w:cs="Times New Roman"/>
                <w:bCs/>
                <w:sz w:val="16"/>
                <w:szCs w:val="16"/>
              </w:rPr>
              <w:t>Водоканалсервис</w:t>
            </w:r>
            <w:proofErr w:type="spellEnd"/>
            <w:r w:rsidRPr="00DA1440">
              <w:rPr>
                <w:rFonts w:ascii="Times New Roman" w:eastAsia="Calibri" w:hAnsi="Times New Roman" w:cs="Times New Roman"/>
                <w:bCs/>
                <w:sz w:val="16"/>
                <w:szCs w:val="16"/>
              </w:rPr>
              <w:t>»</w:t>
            </w:r>
          </w:p>
          <w:p w14:paraId="20E423B8"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М.В.Душкин</w:t>
            </w:r>
            <w:proofErr w:type="spellEnd"/>
          </w:p>
          <w:p w14:paraId="6B3B1CB6"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Заместитель Главы</w:t>
            </w:r>
          </w:p>
          <w:p w14:paraId="55C96E46"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городского поселения</w:t>
            </w:r>
          </w:p>
          <w:p w14:paraId="2B984C85"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А.В.Пичужкин</w:t>
            </w:r>
            <w:proofErr w:type="spellEnd"/>
          </w:p>
        </w:tc>
      </w:tr>
      <w:tr w:rsidR="00DA1440" w:rsidRPr="00DA1440" w14:paraId="0FF454F0" w14:textId="77777777" w:rsidTr="007846BF">
        <w:trPr>
          <w:trHeight w:val="70"/>
        </w:trPr>
        <w:tc>
          <w:tcPr>
            <w:tcW w:w="594" w:type="dxa"/>
            <w:shd w:val="clear" w:color="auto" w:fill="auto"/>
          </w:tcPr>
          <w:p w14:paraId="32300625"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9.</w:t>
            </w:r>
          </w:p>
        </w:tc>
        <w:tc>
          <w:tcPr>
            <w:tcW w:w="5360" w:type="dxa"/>
            <w:shd w:val="clear" w:color="auto" w:fill="auto"/>
          </w:tcPr>
          <w:p w14:paraId="776883EB"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Провести проверку работоспособности пожарных гидрантов на территории городского поселения </w:t>
            </w:r>
          </w:p>
        </w:tc>
        <w:tc>
          <w:tcPr>
            <w:tcW w:w="1560" w:type="dxa"/>
          </w:tcPr>
          <w:p w14:paraId="7F99BD56"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До </w:t>
            </w:r>
          </w:p>
          <w:p w14:paraId="48018CE5"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15.04.2022г</w:t>
            </w:r>
          </w:p>
        </w:tc>
        <w:tc>
          <w:tcPr>
            <w:tcW w:w="3402" w:type="dxa"/>
            <w:shd w:val="clear" w:color="auto" w:fill="auto"/>
          </w:tcPr>
          <w:p w14:paraId="7E870262"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Директор МУП «</w:t>
            </w:r>
            <w:proofErr w:type="spellStart"/>
            <w:r w:rsidRPr="00DA1440">
              <w:rPr>
                <w:rFonts w:ascii="Times New Roman" w:eastAsia="Calibri" w:hAnsi="Times New Roman" w:cs="Times New Roman"/>
                <w:bCs/>
                <w:sz w:val="16"/>
                <w:szCs w:val="16"/>
              </w:rPr>
              <w:t>Водоканалсервис</w:t>
            </w:r>
            <w:proofErr w:type="spellEnd"/>
            <w:r w:rsidRPr="00DA1440">
              <w:rPr>
                <w:rFonts w:ascii="Times New Roman" w:eastAsia="Calibri" w:hAnsi="Times New Roman" w:cs="Times New Roman"/>
                <w:bCs/>
                <w:sz w:val="16"/>
                <w:szCs w:val="16"/>
              </w:rPr>
              <w:t>»</w:t>
            </w:r>
          </w:p>
          <w:p w14:paraId="1C735799"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М.В.Душкин</w:t>
            </w:r>
            <w:proofErr w:type="spellEnd"/>
          </w:p>
        </w:tc>
      </w:tr>
      <w:tr w:rsidR="00DA1440" w:rsidRPr="00DA1440" w14:paraId="1F754B57" w14:textId="77777777" w:rsidTr="007846BF">
        <w:trPr>
          <w:trHeight w:val="296"/>
        </w:trPr>
        <w:tc>
          <w:tcPr>
            <w:tcW w:w="594" w:type="dxa"/>
            <w:shd w:val="clear" w:color="auto" w:fill="auto"/>
          </w:tcPr>
          <w:p w14:paraId="3C9F47DE" w14:textId="4B62AF99"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10.</w:t>
            </w:r>
          </w:p>
          <w:p w14:paraId="4594F0FB"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tc>
        <w:tc>
          <w:tcPr>
            <w:tcW w:w="5360" w:type="dxa"/>
            <w:shd w:val="clear" w:color="auto" w:fill="auto"/>
          </w:tcPr>
          <w:p w14:paraId="7DEDA525"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Организовать собрание жителей п. Сосновка с приглашением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весенне-летний пожароопасный период.</w:t>
            </w:r>
          </w:p>
        </w:tc>
        <w:tc>
          <w:tcPr>
            <w:tcW w:w="1560" w:type="dxa"/>
          </w:tcPr>
          <w:p w14:paraId="2055C765"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до 20.04.2022г</w:t>
            </w:r>
          </w:p>
        </w:tc>
        <w:tc>
          <w:tcPr>
            <w:tcW w:w="3402" w:type="dxa"/>
            <w:shd w:val="clear" w:color="auto" w:fill="auto"/>
          </w:tcPr>
          <w:p w14:paraId="15CF3986"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Заместитель Главы</w:t>
            </w:r>
          </w:p>
          <w:p w14:paraId="49DE7643"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городского поселения</w:t>
            </w:r>
          </w:p>
          <w:p w14:paraId="766BC519"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А.В.Пичужкин</w:t>
            </w:r>
            <w:proofErr w:type="spellEnd"/>
          </w:p>
        </w:tc>
      </w:tr>
      <w:tr w:rsidR="00DA1440" w:rsidRPr="00DA1440" w14:paraId="760D48AC" w14:textId="77777777" w:rsidTr="007846BF">
        <w:trPr>
          <w:trHeight w:val="484"/>
        </w:trPr>
        <w:tc>
          <w:tcPr>
            <w:tcW w:w="594" w:type="dxa"/>
            <w:shd w:val="clear" w:color="auto" w:fill="auto"/>
          </w:tcPr>
          <w:p w14:paraId="71D81ACD"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11.</w:t>
            </w:r>
          </w:p>
        </w:tc>
        <w:tc>
          <w:tcPr>
            <w:tcW w:w="5360" w:type="dxa"/>
            <w:shd w:val="clear" w:color="auto" w:fill="auto"/>
          </w:tcPr>
          <w:p w14:paraId="0A890E48"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Организовать размещение средств наглядной агитации по вопросам соблюдения мер пожарной безопасности на территории поселения</w:t>
            </w:r>
          </w:p>
        </w:tc>
        <w:tc>
          <w:tcPr>
            <w:tcW w:w="1560" w:type="dxa"/>
          </w:tcPr>
          <w:p w14:paraId="46F59189"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p>
          <w:p w14:paraId="55DD0325"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постоянно</w:t>
            </w:r>
          </w:p>
        </w:tc>
        <w:tc>
          <w:tcPr>
            <w:tcW w:w="3402" w:type="dxa"/>
            <w:shd w:val="clear" w:color="auto" w:fill="auto"/>
          </w:tcPr>
          <w:p w14:paraId="1ACE7C22"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Главный специалист Администрации</w:t>
            </w:r>
          </w:p>
          <w:p w14:paraId="7E7CE815"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г.п</w:t>
            </w:r>
            <w:proofErr w:type="spellEnd"/>
            <w:r w:rsidRPr="00DA1440">
              <w:rPr>
                <w:rFonts w:ascii="Times New Roman" w:eastAsia="Calibri" w:hAnsi="Times New Roman" w:cs="Times New Roman"/>
                <w:bCs/>
                <w:sz w:val="16"/>
                <w:szCs w:val="16"/>
              </w:rPr>
              <w:t>. Безенчук</w:t>
            </w:r>
          </w:p>
          <w:p w14:paraId="18E075A0"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И.Н. Левин</w:t>
            </w:r>
          </w:p>
        </w:tc>
      </w:tr>
      <w:tr w:rsidR="00DA1440" w:rsidRPr="00DA1440" w14:paraId="260553DE" w14:textId="77777777" w:rsidTr="007846BF">
        <w:tc>
          <w:tcPr>
            <w:tcW w:w="594" w:type="dxa"/>
            <w:shd w:val="clear" w:color="auto" w:fill="auto"/>
          </w:tcPr>
          <w:p w14:paraId="76A9EE9C"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12.</w:t>
            </w:r>
          </w:p>
        </w:tc>
        <w:tc>
          <w:tcPr>
            <w:tcW w:w="5360" w:type="dxa"/>
            <w:shd w:val="clear" w:color="auto" w:fill="auto"/>
          </w:tcPr>
          <w:p w14:paraId="7033C7E3" w14:textId="77777777" w:rsidR="00DA1440" w:rsidRPr="00DA1440" w:rsidRDefault="00DA1440" w:rsidP="00DA1440">
            <w:pPr>
              <w:spacing w:after="0" w:line="240" w:lineRule="auto"/>
              <w:jc w:val="both"/>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560" w:type="dxa"/>
          </w:tcPr>
          <w:p w14:paraId="0D883AFE" w14:textId="77777777" w:rsidR="00DA1440" w:rsidRPr="00DA1440" w:rsidRDefault="00DA1440" w:rsidP="00DA1440">
            <w:pPr>
              <w:spacing w:after="0" w:line="240" w:lineRule="auto"/>
              <w:jc w:val="center"/>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согласно </w:t>
            </w:r>
            <w:proofErr w:type="spellStart"/>
            <w:r w:rsidRPr="00DA1440">
              <w:rPr>
                <w:rFonts w:ascii="Times New Roman" w:eastAsia="Calibri" w:hAnsi="Times New Roman" w:cs="Times New Roman"/>
                <w:bCs/>
                <w:sz w:val="16"/>
                <w:szCs w:val="16"/>
              </w:rPr>
              <w:t>утверждённму</w:t>
            </w:r>
            <w:proofErr w:type="spellEnd"/>
            <w:r w:rsidRPr="00DA1440">
              <w:rPr>
                <w:rFonts w:ascii="Times New Roman" w:eastAsia="Calibri" w:hAnsi="Times New Roman" w:cs="Times New Roman"/>
                <w:bCs/>
                <w:sz w:val="16"/>
                <w:szCs w:val="16"/>
              </w:rPr>
              <w:t xml:space="preserve"> графику закупок</w:t>
            </w:r>
          </w:p>
        </w:tc>
        <w:tc>
          <w:tcPr>
            <w:tcW w:w="3402" w:type="dxa"/>
            <w:shd w:val="clear" w:color="auto" w:fill="auto"/>
          </w:tcPr>
          <w:p w14:paraId="3E4BC890" w14:textId="77777777" w:rsidR="00DA1440" w:rsidRPr="00DA1440" w:rsidRDefault="00DA1440" w:rsidP="00DA1440">
            <w:pPr>
              <w:spacing w:after="0" w:line="240" w:lineRule="auto"/>
              <w:rPr>
                <w:rFonts w:ascii="Times New Roman" w:eastAsia="Calibri" w:hAnsi="Times New Roman" w:cs="Times New Roman"/>
                <w:bCs/>
                <w:sz w:val="16"/>
                <w:szCs w:val="16"/>
              </w:rPr>
            </w:pPr>
            <w:r w:rsidRPr="00DA1440">
              <w:rPr>
                <w:rFonts w:ascii="Times New Roman" w:eastAsia="Calibri" w:hAnsi="Times New Roman" w:cs="Times New Roman"/>
                <w:bCs/>
                <w:sz w:val="16"/>
                <w:szCs w:val="16"/>
              </w:rPr>
              <w:t xml:space="preserve">ведущий специалист Администрации </w:t>
            </w:r>
            <w:proofErr w:type="spellStart"/>
            <w:r w:rsidRPr="00DA1440">
              <w:rPr>
                <w:rFonts w:ascii="Times New Roman" w:eastAsia="Calibri" w:hAnsi="Times New Roman" w:cs="Times New Roman"/>
                <w:bCs/>
                <w:sz w:val="16"/>
                <w:szCs w:val="16"/>
              </w:rPr>
              <w:t>г.п.Безенчук</w:t>
            </w:r>
            <w:proofErr w:type="spellEnd"/>
          </w:p>
          <w:p w14:paraId="7C5A0F2E" w14:textId="77777777" w:rsidR="00DA1440" w:rsidRPr="00DA1440" w:rsidRDefault="00DA1440" w:rsidP="00DA1440">
            <w:pPr>
              <w:spacing w:after="0" w:line="240" w:lineRule="auto"/>
              <w:rPr>
                <w:rFonts w:ascii="Times New Roman" w:eastAsia="Calibri" w:hAnsi="Times New Roman" w:cs="Times New Roman"/>
                <w:bCs/>
                <w:sz w:val="16"/>
                <w:szCs w:val="16"/>
              </w:rPr>
            </w:pPr>
            <w:proofErr w:type="spellStart"/>
            <w:r w:rsidRPr="00DA1440">
              <w:rPr>
                <w:rFonts w:ascii="Times New Roman" w:eastAsia="Calibri" w:hAnsi="Times New Roman" w:cs="Times New Roman"/>
                <w:bCs/>
                <w:sz w:val="16"/>
                <w:szCs w:val="16"/>
              </w:rPr>
              <w:t>Е.В.Соловьева</w:t>
            </w:r>
            <w:proofErr w:type="spellEnd"/>
          </w:p>
        </w:tc>
      </w:tr>
    </w:tbl>
    <w:p w14:paraId="356F44BD" w14:textId="77777777" w:rsidR="00DA1440" w:rsidRPr="00DA1440" w:rsidRDefault="00DA1440" w:rsidP="00DA1440">
      <w:pPr>
        <w:autoSpaceDE w:val="0"/>
        <w:autoSpaceDN w:val="0"/>
        <w:spacing w:after="0" w:line="240" w:lineRule="auto"/>
        <w:rPr>
          <w:rFonts w:ascii="Times New Roman" w:eastAsia="Times New Roman" w:hAnsi="Times New Roman" w:cs="Times New Roman"/>
          <w:bCs/>
          <w:spacing w:val="20"/>
          <w:kern w:val="28"/>
          <w:sz w:val="8"/>
          <w:szCs w:val="8"/>
          <w:lang w:eastAsia="ru-RU"/>
        </w:rPr>
      </w:pPr>
    </w:p>
    <w:p w14:paraId="26E14BB9" w14:textId="0C628E15" w:rsidR="00A27A5E" w:rsidRPr="0065363B" w:rsidRDefault="00A27A5E" w:rsidP="00A27A5E">
      <w:pPr>
        <w:spacing w:after="0" w:line="240" w:lineRule="auto"/>
        <w:jc w:val="both"/>
        <w:outlineLvl w:val="0"/>
        <w:rPr>
          <w:rFonts w:ascii="Times New Roman" w:eastAsia="Calibri" w:hAnsi="Times New Roman" w:cs="Times New Roman"/>
          <w:b/>
        </w:rPr>
      </w:pPr>
      <w:r w:rsidRPr="0065363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06</w:t>
      </w:r>
      <w:r w:rsidRPr="0065363B">
        <w:rPr>
          <w:rFonts w:ascii="Times New Roman" w:eastAsia="Calibri" w:hAnsi="Times New Roman" w:cs="Times New Roman"/>
          <w:b/>
        </w:rPr>
        <w:t>.0</w:t>
      </w:r>
      <w:r>
        <w:rPr>
          <w:rFonts w:ascii="Times New Roman" w:eastAsia="Calibri" w:hAnsi="Times New Roman" w:cs="Times New Roman"/>
          <w:b/>
        </w:rPr>
        <w:t>4</w:t>
      </w:r>
      <w:r w:rsidRPr="0065363B">
        <w:rPr>
          <w:rFonts w:ascii="Times New Roman" w:eastAsia="Calibri" w:hAnsi="Times New Roman" w:cs="Times New Roman"/>
          <w:b/>
        </w:rPr>
        <w:t xml:space="preserve">.2022г № </w:t>
      </w:r>
      <w:r>
        <w:rPr>
          <w:rFonts w:ascii="Times New Roman" w:eastAsia="Calibri" w:hAnsi="Times New Roman" w:cs="Times New Roman"/>
          <w:b/>
        </w:rPr>
        <w:t>11</w:t>
      </w:r>
      <w:r w:rsidR="00FA2507">
        <w:rPr>
          <w:rFonts w:ascii="Times New Roman" w:eastAsia="Calibri" w:hAnsi="Times New Roman" w:cs="Times New Roman"/>
          <w:b/>
        </w:rPr>
        <w:t>9</w:t>
      </w:r>
    </w:p>
    <w:p w14:paraId="3A819CA2" w14:textId="0B9BEDFA" w:rsidR="00FA2507" w:rsidRPr="00FA2507" w:rsidRDefault="00A27A5E" w:rsidP="00FA2507">
      <w:pPr>
        <w:tabs>
          <w:tab w:val="left" w:pos="284"/>
        </w:tabs>
        <w:spacing w:after="0" w:line="240" w:lineRule="auto"/>
        <w:ind w:right="-1"/>
        <w:jc w:val="both"/>
        <w:rPr>
          <w:rFonts w:ascii="Times New Roman" w:eastAsia="Times New Roman" w:hAnsi="Times New Roman" w:cs="Times New Roman"/>
          <w:bCs/>
          <w:lang w:eastAsia="ru-RU"/>
        </w:rPr>
      </w:pPr>
      <w:r w:rsidRPr="00FA2507">
        <w:rPr>
          <w:rFonts w:ascii="Times New Roman" w:hAnsi="Times New Roman" w:cs="Times New Roman"/>
          <w:bCs/>
          <w:lang w:eastAsia="ru-RU"/>
        </w:rPr>
        <w:t>«</w:t>
      </w:r>
      <w:r w:rsidR="00FA2507" w:rsidRPr="00FA2507">
        <w:rPr>
          <w:rFonts w:ascii="Times New Roman" w:eastAsia="Times New Roman" w:hAnsi="Times New Roman" w:cs="Times New Roman"/>
          <w:bCs/>
          <w:lang w:eastAsia="ru-RU"/>
        </w:rPr>
        <w:t xml:space="preserve">Об установлении особого противопожарного режима на </w:t>
      </w:r>
      <w:bookmarkStart w:id="56" w:name="_Hlk37232498"/>
      <w:r w:rsidR="00FA2507" w:rsidRPr="00FA2507">
        <w:rPr>
          <w:rFonts w:ascii="Times New Roman" w:eastAsia="Times New Roman" w:hAnsi="Times New Roman" w:cs="Times New Roman"/>
          <w:bCs/>
          <w:lang w:eastAsia="ru-RU"/>
        </w:rPr>
        <w:t>территории городского поселения Безенчук</w:t>
      </w:r>
      <w:r w:rsidR="00FA2507">
        <w:rPr>
          <w:rFonts w:ascii="Times New Roman" w:eastAsia="Times New Roman" w:hAnsi="Times New Roman" w:cs="Times New Roman"/>
          <w:bCs/>
          <w:lang w:eastAsia="ru-RU"/>
        </w:rPr>
        <w:t>»</w:t>
      </w:r>
      <w:r w:rsidR="00FA2507" w:rsidRPr="00FA2507">
        <w:rPr>
          <w:rFonts w:ascii="Times New Roman" w:eastAsia="Times New Roman" w:hAnsi="Times New Roman" w:cs="Times New Roman"/>
          <w:bCs/>
          <w:lang w:eastAsia="ru-RU"/>
        </w:rPr>
        <w:t xml:space="preserve"> </w:t>
      </w:r>
      <w:bookmarkEnd w:id="56"/>
    </w:p>
    <w:p w14:paraId="7F78A6C7" w14:textId="77777777" w:rsidR="00FA2507" w:rsidRPr="00FA2507" w:rsidRDefault="00FA2507" w:rsidP="00FA2507">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FA2507">
        <w:rPr>
          <w:rFonts w:ascii="Times New Roman" w:eastAsia="Times New Roman" w:hAnsi="Times New Roman" w:cs="Times New Roman"/>
          <w:lang w:eastAsia="ru-RU"/>
        </w:rPr>
        <w:tab/>
        <w:t xml:space="preserve">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w:t>
      </w:r>
      <w:bookmarkStart w:id="57" w:name="_Hlk100152496"/>
      <w:r w:rsidRPr="00FA2507">
        <w:rPr>
          <w:rFonts w:ascii="Times New Roman" w:eastAsia="Times New Roman" w:hAnsi="Times New Roman" w:cs="Times New Roman"/>
          <w:lang w:eastAsia="ru-RU"/>
        </w:rPr>
        <w:t xml:space="preserve">постановлением Правительства Самарской области от 29.03.2022г. № 179 «Об особом противопожарном режиме на территории Самарской области», </w:t>
      </w:r>
      <w:bookmarkEnd w:id="57"/>
      <w:r w:rsidRPr="00FA2507">
        <w:rPr>
          <w:rFonts w:ascii="Times New Roman" w:eastAsia="Times New Roman" w:hAnsi="Times New Roman" w:cs="Times New Roman"/>
          <w:lang w:eastAsia="ru-RU"/>
        </w:rPr>
        <w:t>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FA2507">
        <w:rPr>
          <w:rFonts w:ascii="Times New Roman" w:eastAsia="Times New Roman" w:hAnsi="Times New Roman" w:cs="Calibri"/>
          <w:bCs/>
          <w:lang w:eastAsia="ru-RU"/>
        </w:rPr>
        <w:t xml:space="preserve"> руководствуясь Уставом территории городского поселения Безенчук</w:t>
      </w:r>
    </w:p>
    <w:p w14:paraId="52A321B1" w14:textId="77777777" w:rsidR="00FA2507" w:rsidRPr="00FA2507" w:rsidRDefault="00FA2507" w:rsidP="00FA2507">
      <w:pPr>
        <w:tabs>
          <w:tab w:val="left" w:pos="284"/>
        </w:tabs>
        <w:spacing w:after="0" w:line="240" w:lineRule="auto"/>
        <w:jc w:val="center"/>
        <w:rPr>
          <w:rFonts w:ascii="Times New Roman" w:eastAsia="Calibri" w:hAnsi="Times New Roman" w:cs="Times New Roman"/>
        </w:rPr>
      </w:pPr>
      <w:r w:rsidRPr="00FA2507">
        <w:rPr>
          <w:rFonts w:ascii="Times New Roman" w:eastAsia="Calibri" w:hAnsi="Times New Roman" w:cs="Times New Roman"/>
        </w:rPr>
        <w:t>ПОСТАНОВЛЯЮ:</w:t>
      </w:r>
    </w:p>
    <w:p w14:paraId="451151B6" w14:textId="77777777" w:rsidR="00FA2507" w:rsidRPr="00FA2507" w:rsidRDefault="00FA2507" w:rsidP="00671BC3">
      <w:pPr>
        <w:numPr>
          <w:ilvl w:val="0"/>
          <w:numId w:val="16"/>
        </w:numPr>
        <w:tabs>
          <w:tab w:val="left" w:pos="284"/>
        </w:tabs>
        <w:spacing w:after="0" w:line="240" w:lineRule="auto"/>
        <w:ind w:left="0" w:firstLine="0"/>
        <w:jc w:val="both"/>
        <w:rPr>
          <w:rFonts w:ascii="Times New Roman" w:eastAsia="Calibri" w:hAnsi="Times New Roman" w:cs="Times New Roman"/>
          <w:lang w:eastAsia="ru-RU"/>
        </w:rPr>
      </w:pPr>
      <w:r w:rsidRPr="00FA2507">
        <w:rPr>
          <w:rFonts w:ascii="Times New Roman" w:eastAsia="Calibri" w:hAnsi="Times New Roman" w:cs="Times New Roman"/>
          <w:lang w:eastAsia="ru-RU"/>
        </w:rPr>
        <w:t xml:space="preserve">Установить на </w:t>
      </w:r>
      <w:r w:rsidRPr="00FA2507">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FA2507">
        <w:rPr>
          <w:rFonts w:ascii="Times New Roman" w:eastAsia="Calibri" w:hAnsi="Times New Roman" w:cs="Times New Roman"/>
        </w:rPr>
        <w:t>с 15 апреля по 15 октября 2022 года</w:t>
      </w:r>
      <w:r w:rsidRPr="00FA2507">
        <w:rPr>
          <w:rFonts w:ascii="Times New Roman" w:eastAsia="Calibri" w:hAnsi="Times New Roman" w:cs="Times New Roman"/>
          <w:lang w:eastAsia="ru-RU"/>
        </w:rPr>
        <w:t>.</w:t>
      </w:r>
    </w:p>
    <w:p w14:paraId="44788337" w14:textId="77777777" w:rsidR="00FA2507" w:rsidRPr="00FA2507" w:rsidRDefault="00FA2507" w:rsidP="00FA2507">
      <w:pPr>
        <w:tabs>
          <w:tab w:val="left" w:pos="284"/>
        </w:tabs>
        <w:spacing w:after="0" w:line="240" w:lineRule="auto"/>
        <w:jc w:val="both"/>
        <w:rPr>
          <w:rFonts w:ascii="Times New Roman" w:eastAsia="Calibri" w:hAnsi="Times New Roman" w:cs="Times New Roman"/>
          <w:lang w:eastAsia="ru-RU"/>
        </w:rPr>
      </w:pPr>
      <w:r w:rsidRPr="00FA2507">
        <w:rPr>
          <w:rFonts w:ascii="Times New Roman" w:eastAsia="Calibri" w:hAnsi="Times New Roman" w:cs="Times New Roman"/>
          <w:lang w:eastAsia="ru-RU"/>
        </w:rPr>
        <w:t>1.1.</w:t>
      </w:r>
      <w:r w:rsidRPr="00FA2507">
        <w:rPr>
          <w:rFonts w:ascii="Calibri" w:eastAsia="Calibri" w:hAnsi="Calibri" w:cs="Times New Roman"/>
        </w:rPr>
        <w:t xml:space="preserve"> </w:t>
      </w:r>
      <w:r w:rsidRPr="00FA2507">
        <w:rPr>
          <w:rFonts w:ascii="Times New Roman" w:eastAsia="Calibri" w:hAnsi="Times New Roman" w:cs="Times New Roman"/>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5E4EB57D" w14:textId="77777777" w:rsidR="00FA2507" w:rsidRPr="00FA2507" w:rsidRDefault="00FA2507" w:rsidP="00FA2507">
      <w:pPr>
        <w:tabs>
          <w:tab w:val="left" w:pos="284"/>
        </w:tabs>
        <w:spacing w:after="0" w:line="240" w:lineRule="auto"/>
        <w:jc w:val="both"/>
        <w:rPr>
          <w:rFonts w:ascii="Times New Roman" w:eastAsia="Calibri" w:hAnsi="Times New Roman" w:cs="Times New Roman"/>
          <w:lang w:eastAsia="ru-RU"/>
        </w:rPr>
      </w:pPr>
      <w:r w:rsidRPr="00FA2507">
        <w:rPr>
          <w:rFonts w:ascii="Times New Roman" w:eastAsia="Calibri" w:hAnsi="Times New Roman" w:cs="Times New Roman"/>
          <w:lang w:eastAsia="ru-RU"/>
        </w:rPr>
        <w:t>1.2. Рекомендовать руководителям предприятий, организаций, учреждений всех форм собственности:</w:t>
      </w:r>
    </w:p>
    <w:p w14:paraId="0C955474" w14:textId="77777777" w:rsidR="00FA2507" w:rsidRPr="00FA2507" w:rsidRDefault="00FA2507" w:rsidP="00FA2507">
      <w:pPr>
        <w:tabs>
          <w:tab w:val="left" w:pos="284"/>
        </w:tabs>
        <w:spacing w:after="0" w:line="240" w:lineRule="auto"/>
        <w:jc w:val="both"/>
        <w:rPr>
          <w:rFonts w:ascii="Times New Roman" w:eastAsia="Calibri" w:hAnsi="Times New Roman" w:cs="Times New Roman"/>
          <w:lang w:eastAsia="ru-RU"/>
        </w:rPr>
      </w:pPr>
      <w:r w:rsidRPr="00FA2507">
        <w:rPr>
          <w:rFonts w:ascii="Times New Roman" w:eastAsia="Calibri" w:hAnsi="Times New Roman" w:cs="Times New Roman"/>
          <w:lang w:eastAsia="ru-RU"/>
        </w:rPr>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57D5AA06" w14:textId="77777777" w:rsidR="00FA2507" w:rsidRPr="00FA2507" w:rsidRDefault="00FA2507" w:rsidP="00FA2507">
      <w:pPr>
        <w:tabs>
          <w:tab w:val="left" w:pos="284"/>
        </w:tabs>
        <w:spacing w:after="0" w:line="240" w:lineRule="auto"/>
        <w:jc w:val="both"/>
        <w:rPr>
          <w:rFonts w:ascii="Times New Roman" w:eastAsia="Calibri" w:hAnsi="Times New Roman" w:cs="Times New Roman"/>
          <w:lang w:eastAsia="ru-RU"/>
        </w:rPr>
      </w:pPr>
      <w:r w:rsidRPr="00FA2507">
        <w:rPr>
          <w:rFonts w:ascii="Times New Roman" w:eastAsia="Calibri" w:hAnsi="Times New Roman" w:cs="Times New Roman"/>
          <w:lang w:eastAsia="ru-RU"/>
        </w:rPr>
        <w:t>- привести в исправное состояние источники противопожарного водоснабжения и первичные средства тушения пожаров;</w:t>
      </w:r>
    </w:p>
    <w:p w14:paraId="3AE897C0" w14:textId="77777777" w:rsidR="00FA2507" w:rsidRPr="00FA2507" w:rsidRDefault="00FA2507" w:rsidP="00FA2507">
      <w:pPr>
        <w:tabs>
          <w:tab w:val="left" w:pos="284"/>
        </w:tabs>
        <w:spacing w:after="0" w:line="240" w:lineRule="auto"/>
        <w:jc w:val="both"/>
        <w:rPr>
          <w:rFonts w:ascii="Times New Roman" w:eastAsia="Times New Roman" w:hAnsi="Times New Roman" w:cs="Times New Roman"/>
          <w:bCs/>
          <w:lang w:eastAsia="ru-RU"/>
        </w:rPr>
      </w:pPr>
      <w:r w:rsidRPr="00FA2507">
        <w:rPr>
          <w:rFonts w:ascii="Times New Roman" w:eastAsia="Calibri" w:hAnsi="Times New Roman" w:cs="Times New Roman"/>
          <w:lang w:eastAsia="ru-RU"/>
        </w:rPr>
        <w:t xml:space="preserve">- принять меры по наведению порядка на всех территориях, поддерживать порядок в течении всего </w:t>
      </w:r>
      <w:r w:rsidRPr="00FA2507">
        <w:rPr>
          <w:rFonts w:ascii="Times New Roman" w:eastAsia="Times New Roman" w:hAnsi="Times New Roman" w:cs="Times New Roman"/>
          <w:bCs/>
          <w:lang w:eastAsia="ru-RU"/>
        </w:rPr>
        <w:t>особого противопожарного режима;</w:t>
      </w:r>
    </w:p>
    <w:p w14:paraId="081265FD" w14:textId="77777777" w:rsidR="00FA2507" w:rsidRPr="00FA2507" w:rsidRDefault="00FA2507" w:rsidP="00FA2507">
      <w:pPr>
        <w:tabs>
          <w:tab w:val="left" w:pos="284"/>
        </w:tabs>
        <w:spacing w:after="0" w:line="240" w:lineRule="auto"/>
        <w:jc w:val="both"/>
        <w:rPr>
          <w:rFonts w:ascii="Times New Roman" w:eastAsia="Times New Roman" w:hAnsi="Times New Roman" w:cs="Times New Roman"/>
          <w:bCs/>
          <w:lang w:eastAsia="ru-RU"/>
        </w:rPr>
      </w:pPr>
      <w:r w:rsidRPr="00FA2507">
        <w:rPr>
          <w:rFonts w:ascii="Times New Roman" w:eastAsia="Times New Roman" w:hAnsi="Times New Roman" w:cs="Times New Roman"/>
          <w:bCs/>
          <w:lang w:eastAsia="ru-RU"/>
        </w:rPr>
        <w:t>- провести работу по созданию минерализованных полос на подведомственных территориях;</w:t>
      </w:r>
    </w:p>
    <w:p w14:paraId="44DF4818" w14:textId="77777777" w:rsidR="00FA2507" w:rsidRPr="00FA2507" w:rsidRDefault="00FA2507" w:rsidP="00FA2507">
      <w:pPr>
        <w:tabs>
          <w:tab w:val="left" w:pos="284"/>
        </w:tabs>
        <w:spacing w:after="0" w:line="240" w:lineRule="auto"/>
        <w:jc w:val="both"/>
        <w:rPr>
          <w:rFonts w:ascii="Times New Roman" w:eastAsia="Times New Roman" w:hAnsi="Times New Roman" w:cs="Times New Roman"/>
          <w:bCs/>
          <w:lang w:eastAsia="ru-RU"/>
        </w:rPr>
      </w:pPr>
      <w:r w:rsidRPr="00FA2507">
        <w:rPr>
          <w:rFonts w:ascii="Times New Roman" w:eastAsia="Times New Roman" w:hAnsi="Times New Roman" w:cs="Times New Roman"/>
          <w:bCs/>
          <w:lang w:eastAsia="ru-RU"/>
        </w:rPr>
        <w:t>- обеспечить территории наружным освещением;</w:t>
      </w:r>
    </w:p>
    <w:p w14:paraId="44DD8880" w14:textId="77777777" w:rsidR="00FA2507" w:rsidRPr="00FA2507" w:rsidRDefault="00FA2507" w:rsidP="00FA2507">
      <w:pPr>
        <w:tabs>
          <w:tab w:val="left" w:pos="284"/>
        </w:tabs>
        <w:spacing w:after="0" w:line="240" w:lineRule="auto"/>
        <w:jc w:val="both"/>
        <w:rPr>
          <w:rFonts w:ascii="Times New Roman" w:eastAsia="Calibri" w:hAnsi="Times New Roman" w:cs="Times New Roman"/>
          <w:lang w:eastAsia="ru-RU"/>
        </w:rPr>
      </w:pPr>
      <w:r w:rsidRPr="00FA2507">
        <w:rPr>
          <w:rFonts w:ascii="Times New Roman" w:eastAsia="Times New Roman" w:hAnsi="Times New Roman" w:cs="Times New Roman"/>
          <w:bCs/>
          <w:lang w:eastAsia="ru-RU"/>
        </w:rPr>
        <w:t>- не допускать складирования мусора и отходов в не отведенных местах.</w:t>
      </w:r>
    </w:p>
    <w:p w14:paraId="01CA70CB" w14:textId="77777777" w:rsidR="00FA2507" w:rsidRPr="00FA2507" w:rsidRDefault="00FA2507" w:rsidP="00671BC3">
      <w:pPr>
        <w:numPr>
          <w:ilvl w:val="0"/>
          <w:numId w:val="16"/>
        </w:numPr>
        <w:tabs>
          <w:tab w:val="left" w:pos="284"/>
        </w:tabs>
        <w:spacing w:after="0" w:line="240" w:lineRule="auto"/>
        <w:ind w:left="0" w:firstLine="0"/>
        <w:jc w:val="both"/>
        <w:rPr>
          <w:rFonts w:ascii="Times New Roman" w:eastAsia="Calibri" w:hAnsi="Times New Roman" w:cs="Times New Roman"/>
          <w:lang w:eastAsia="ru-RU"/>
        </w:rPr>
      </w:pPr>
      <w:r w:rsidRPr="00FA2507">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14:paraId="4E55CA80" w14:textId="77777777" w:rsidR="00FA2507" w:rsidRPr="00FA2507" w:rsidRDefault="00FA2507" w:rsidP="00FA2507">
      <w:pPr>
        <w:tabs>
          <w:tab w:val="left" w:pos="284"/>
          <w:tab w:val="left" w:pos="851"/>
        </w:tabs>
        <w:spacing w:after="0" w:line="240" w:lineRule="auto"/>
        <w:jc w:val="both"/>
        <w:rPr>
          <w:rFonts w:ascii="Times New Roman" w:eastAsia="Calibri" w:hAnsi="Times New Roman" w:cs="Times New Roman"/>
        </w:rPr>
      </w:pPr>
      <w:r w:rsidRPr="00FA2507">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4C467787" w14:textId="77777777" w:rsidR="00FA2507" w:rsidRPr="00FA2507" w:rsidRDefault="00FA2507" w:rsidP="00FA2507">
      <w:pPr>
        <w:tabs>
          <w:tab w:val="left" w:pos="284"/>
        </w:tabs>
        <w:spacing w:after="0" w:line="240" w:lineRule="auto"/>
        <w:jc w:val="both"/>
        <w:rPr>
          <w:rFonts w:ascii="Times New Roman" w:eastAsia="Calibri" w:hAnsi="Times New Roman" w:cs="Times New Roman"/>
        </w:rPr>
      </w:pPr>
      <w:r w:rsidRPr="00FA2507">
        <w:rPr>
          <w:rFonts w:ascii="Times New Roman" w:eastAsia="Calibri" w:hAnsi="Times New Roman" w:cs="Times New Roman"/>
        </w:rPr>
        <w:t>4. Настоящее постановление вступает в силу с момента его подписания.</w:t>
      </w:r>
    </w:p>
    <w:p w14:paraId="46645D85" w14:textId="77777777" w:rsidR="00FA2507" w:rsidRPr="00FA2507" w:rsidRDefault="00FA2507" w:rsidP="00FA2507">
      <w:pPr>
        <w:tabs>
          <w:tab w:val="left" w:pos="284"/>
        </w:tabs>
        <w:spacing w:after="0" w:line="240" w:lineRule="auto"/>
        <w:jc w:val="both"/>
        <w:rPr>
          <w:rFonts w:ascii="Times New Roman" w:eastAsia="Calibri" w:hAnsi="Times New Roman" w:cs="Times New Roman"/>
        </w:rPr>
      </w:pPr>
      <w:r w:rsidRPr="00FA2507">
        <w:rPr>
          <w:rFonts w:ascii="Times New Roman" w:eastAsia="Calibri" w:hAnsi="Times New Roman" w:cs="Times New Roman"/>
        </w:rPr>
        <w:t>5. Контроль за выполнением настоящего постановления оставляю за собой.</w:t>
      </w:r>
    </w:p>
    <w:p w14:paraId="5A45F86E" w14:textId="13648B3D" w:rsidR="00A27A5E" w:rsidRPr="00FA2507" w:rsidRDefault="00A27A5E" w:rsidP="00FA2507">
      <w:pPr>
        <w:pStyle w:val="afffffffc"/>
        <w:spacing w:before="0" w:beforeAutospacing="0" w:after="0" w:afterAutospacing="0"/>
        <w:rPr>
          <w:sz w:val="22"/>
          <w:szCs w:val="22"/>
        </w:rPr>
      </w:pPr>
      <w:r w:rsidRPr="00FA2507">
        <w:rPr>
          <w:sz w:val="22"/>
          <w:szCs w:val="22"/>
        </w:rPr>
        <w:t xml:space="preserve">Глава городского поселения </w:t>
      </w:r>
      <w:r w:rsidRPr="00FA2507">
        <w:rPr>
          <w:sz w:val="22"/>
          <w:szCs w:val="22"/>
        </w:rPr>
        <w:fldChar w:fldCharType="begin"/>
      </w:r>
      <w:r w:rsidRPr="00FA2507">
        <w:rPr>
          <w:sz w:val="22"/>
          <w:szCs w:val="22"/>
        </w:rPr>
        <w:instrText xml:space="preserve"> MERGEFIELD "Название_поселения" </w:instrText>
      </w:r>
      <w:r w:rsidRPr="00FA2507">
        <w:rPr>
          <w:sz w:val="22"/>
          <w:szCs w:val="22"/>
        </w:rPr>
        <w:fldChar w:fldCharType="separate"/>
      </w:r>
      <w:r w:rsidRPr="00FA2507">
        <w:rPr>
          <w:noProof/>
          <w:sz w:val="22"/>
          <w:szCs w:val="22"/>
        </w:rPr>
        <w:t>Безенчук</w:t>
      </w:r>
      <w:r w:rsidRPr="00FA2507">
        <w:rPr>
          <w:sz w:val="22"/>
          <w:szCs w:val="22"/>
        </w:rPr>
        <w:fldChar w:fldCharType="end"/>
      </w:r>
      <w:r w:rsidRPr="00FA2507">
        <w:rPr>
          <w:sz w:val="22"/>
          <w:szCs w:val="22"/>
        </w:rPr>
        <w:t xml:space="preserve">                                          </w:t>
      </w:r>
      <w:proofErr w:type="spellStart"/>
      <w:r w:rsidRPr="00FA2507">
        <w:rPr>
          <w:sz w:val="22"/>
          <w:szCs w:val="22"/>
        </w:rPr>
        <w:t>В.Н.Гуров</w:t>
      </w:r>
      <w:proofErr w:type="spellEnd"/>
      <w:r w:rsidRPr="00FA2507">
        <w:rPr>
          <w:sz w:val="22"/>
          <w:szCs w:val="22"/>
        </w:rPr>
        <w:t xml:space="preserve">    </w:t>
      </w:r>
    </w:p>
    <w:p w14:paraId="49587B23" w14:textId="77777777" w:rsidR="00A27A5E" w:rsidRPr="00A0708D" w:rsidRDefault="00A27A5E" w:rsidP="00A27A5E">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eastAsia="x-none"/>
        </w:rPr>
        <w:t xml:space="preserve">Приложение №1 </w:t>
      </w:r>
    </w:p>
    <w:p w14:paraId="6278CC1F" w14:textId="77777777" w:rsidR="00A27A5E" w:rsidRPr="00A0708D" w:rsidRDefault="00A27A5E" w:rsidP="00A27A5E">
      <w:pPr>
        <w:spacing w:after="0" w:line="240" w:lineRule="auto"/>
        <w:jc w:val="right"/>
        <w:rPr>
          <w:rFonts w:ascii="Times New Roman" w:eastAsia="Times New Roman" w:hAnsi="Times New Roman" w:cs="Times New Roman"/>
          <w:bCs/>
          <w:sz w:val="20"/>
          <w:szCs w:val="20"/>
          <w:lang w:val="x-none" w:eastAsia="x-none"/>
        </w:rPr>
      </w:pPr>
      <w:r w:rsidRPr="00A0708D">
        <w:rPr>
          <w:rFonts w:ascii="Times New Roman" w:eastAsia="Times New Roman" w:hAnsi="Times New Roman" w:cs="Times New Roman"/>
          <w:bCs/>
          <w:sz w:val="20"/>
          <w:szCs w:val="20"/>
          <w:lang w:val="x-none" w:eastAsia="x-none"/>
        </w:rPr>
        <w:t xml:space="preserve">к  </w:t>
      </w:r>
      <w:r w:rsidRPr="00A0708D">
        <w:rPr>
          <w:rFonts w:ascii="Times New Roman" w:eastAsia="Times New Roman" w:hAnsi="Times New Roman" w:cs="Times New Roman"/>
          <w:bCs/>
          <w:sz w:val="20"/>
          <w:szCs w:val="20"/>
          <w:lang w:eastAsia="x-none"/>
        </w:rPr>
        <w:t xml:space="preserve">постановлению </w:t>
      </w:r>
      <w:r>
        <w:rPr>
          <w:rFonts w:ascii="Times New Roman" w:eastAsia="Times New Roman" w:hAnsi="Times New Roman" w:cs="Times New Roman"/>
          <w:bCs/>
          <w:sz w:val="20"/>
          <w:szCs w:val="20"/>
          <w:lang w:eastAsia="x-none"/>
        </w:rPr>
        <w:t>Администрации</w:t>
      </w:r>
      <w:r w:rsidRPr="00A0708D">
        <w:rPr>
          <w:rFonts w:ascii="Times New Roman" w:eastAsia="Times New Roman" w:hAnsi="Times New Roman" w:cs="Times New Roman"/>
          <w:bCs/>
          <w:sz w:val="20"/>
          <w:szCs w:val="20"/>
          <w:lang w:eastAsia="x-none"/>
        </w:rPr>
        <w:t xml:space="preserve"> </w:t>
      </w:r>
      <w:r w:rsidRPr="00A0708D">
        <w:rPr>
          <w:rFonts w:ascii="Times New Roman" w:eastAsia="Times New Roman" w:hAnsi="Times New Roman" w:cs="Times New Roman"/>
          <w:bCs/>
          <w:sz w:val="20"/>
          <w:szCs w:val="20"/>
          <w:lang w:val="x-none" w:eastAsia="x-none"/>
        </w:rPr>
        <w:t xml:space="preserve">городского поселения Безенчук </w:t>
      </w:r>
    </w:p>
    <w:p w14:paraId="4F3BBC5E" w14:textId="66C0AC7D" w:rsidR="00A27A5E" w:rsidRPr="00A0708D" w:rsidRDefault="00A27A5E" w:rsidP="00A27A5E">
      <w:pPr>
        <w:spacing w:after="0" w:line="240" w:lineRule="auto"/>
        <w:jc w:val="right"/>
        <w:rPr>
          <w:rFonts w:ascii="Times New Roman" w:eastAsia="Times New Roman" w:hAnsi="Times New Roman" w:cs="Times New Roman"/>
          <w:bCs/>
          <w:sz w:val="20"/>
          <w:szCs w:val="20"/>
          <w:lang w:eastAsia="x-none"/>
        </w:rPr>
      </w:pPr>
      <w:r w:rsidRPr="00A0708D">
        <w:rPr>
          <w:rFonts w:ascii="Times New Roman" w:eastAsia="Times New Roman" w:hAnsi="Times New Roman" w:cs="Times New Roman"/>
          <w:bCs/>
          <w:sz w:val="20"/>
          <w:szCs w:val="20"/>
          <w:lang w:val="x-none" w:eastAsia="x-none"/>
        </w:rPr>
        <w:t xml:space="preserve">от </w:t>
      </w:r>
      <w:r>
        <w:rPr>
          <w:rFonts w:ascii="Times New Roman" w:eastAsia="Times New Roman" w:hAnsi="Times New Roman" w:cs="Times New Roman"/>
          <w:bCs/>
          <w:sz w:val="20"/>
          <w:szCs w:val="20"/>
          <w:lang w:eastAsia="x-none"/>
        </w:rPr>
        <w:t>0</w:t>
      </w:r>
      <w:r w:rsidR="00FA2507">
        <w:rPr>
          <w:rFonts w:ascii="Times New Roman" w:eastAsia="Times New Roman" w:hAnsi="Times New Roman" w:cs="Times New Roman"/>
          <w:bCs/>
          <w:sz w:val="20"/>
          <w:szCs w:val="20"/>
          <w:lang w:eastAsia="x-none"/>
        </w:rPr>
        <w:t>6</w:t>
      </w:r>
      <w:r w:rsidRPr="00A0708D">
        <w:rPr>
          <w:rFonts w:ascii="Times New Roman" w:eastAsia="Times New Roman" w:hAnsi="Times New Roman" w:cs="Times New Roman"/>
          <w:bCs/>
          <w:sz w:val="20"/>
          <w:szCs w:val="20"/>
          <w:lang w:val="x-none" w:eastAsia="x-none"/>
        </w:rPr>
        <w:t>.</w:t>
      </w:r>
      <w:r w:rsidRPr="00A0708D">
        <w:rPr>
          <w:rFonts w:ascii="Times New Roman" w:eastAsia="Times New Roman" w:hAnsi="Times New Roman" w:cs="Times New Roman"/>
          <w:bCs/>
          <w:sz w:val="20"/>
          <w:szCs w:val="20"/>
          <w:lang w:eastAsia="x-none"/>
        </w:rPr>
        <w:t>0</w:t>
      </w:r>
      <w:r>
        <w:rPr>
          <w:rFonts w:ascii="Times New Roman" w:eastAsia="Times New Roman" w:hAnsi="Times New Roman" w:cs="Times New Roman"/>
          <w:bCs/>
          <w:sz w:val="20"/>
          <w:szCs w:val="20"/>
          <w:lang w:eastAsia="x-none"/>
        </w:rPr>
        <w:t>4</w:t>
      </w:r>
      <w:r w:rsidRPr="00A0708D">
        <w:rPr>
          <w:rFonts w:ascii="Times New Roman" w:eastAsia="Times New Roman" w:hAnsi="Times New Roman" w:cs="Times New Roman"/>
          <w:bCs/>
          <w:sz w:val="20"/>
          <w:szCs w:val="20"/>
          <w:lang w:val="x-none" w:eastAsia="x-none"/>
        </w:rPr>
        <w:t>.202</w:t>
      </w:r>
      <w:r w:rsidRPr="00A0708D">
        <w:rPr>
          <w:rFonts w:ascii="Times New Roman" w:eastAsia="Times New Roman" w:hAnsi="Times New Roman" w:cs="Times New Roman"/>
          <w:bCs/>
          <w:sz w:val="20"/>
          <w:szCs w:val="20"/>
          <w:lang w:eastAsia="x-none"/>
        </w:rPr>
        <w:t>2</w:t>
      </w:r>
      <w:r w:rsidRPr="00A0708D">
        <w:rPr>
          <w:rFonts w:ascii="Times New Roman" w:eastAsia="Times New Roman" w:hAnsi="Times New Roman" w:cs="Times New Roman"/>
          <w:bCs/>
          <w:sz w:val="20"/>
          <w:szCs w:val="20"/>
          <w:lang w:val="x-none" w:eastAsia="x-none"/>
        </w:rPr>
        <w:t xml:space="preserve"> г  № </w:t>
      </w:r>
      <w:r>
        <w:rPr>
          <w:rFonts w:ascii="Times New Roman" w:eastAsia="Times New Roman" w:hAnsi="Times New Roman" w:cs="Times New Roman"/>
          <w:bCs/>
          <w:sz w:val="20"/>
          <w:szCs w:val="20"/>
          <w:lang w:eastAsia="x-none"/>
        </w:rPr>
        <w:t>11</w:t>
      </w:r>
      <w:r w:rsidR="00FA2507">
        <w:rPr>
          <w:rFonts w:ascii="Times New Roman" w:eastAsia="Times New Roman" w:hAnsi="Times New Roman" w:cs="Times New Roman"/>
          <w:bCs/>
          <w:sz w:val="20"/>
          <w:szCs w:val="20"/>
          <w:lang w:eastAsia="x-none"/>
        </w:rPr>
        <w:t>9</w:t>
      </w:r>
    </w:p>
    <w:p w14:paraId="32C616AA" w14:textId="77777777" w:rsidR="000E09EB" w:rsidRPr="000E09EB" w:rsidRDefault="000E09EB" w:rsidP="000E09EB">
      <w:pPr>
        <w:spacing w:after="0"/>
        <w:jc w:val="center"/>
        <w:rPr>
          <w:rFonts w:ascii="Times New Roman" w:eastAsia="Calibri" w:hAnsi="Times New Roman" w:cs="Times New Roman"/>
        </w:rPr>
      </w:pPr>
      <w:r w:rsidRPr="000E09EB">
        <w:rPr>
          <w:rFonts w:ascii="Times New Roman" w:eastAsia="Calibri" w:hAnsi="Times New Roman" w:cs="Times New Roman"/>
        </w:rPr>
        <w:t>ПЛАН</w:t>
      </w:r>
    </w:p>
    <w:p w14:paraId="74604694" w14:textId="77777777" w:rsidR="000E09EB" w:rsidRPr="000E09EB" w:rsidRDefault="000E09EB" w:rsidP="000E09EB">
      <w:pPr>
        <w:spacing w:after="0" w:line="240" w:lineRule="auto"/>
        <w:jc w:val="center"/>
        <w:rPr>
          <w:rFonts w:ascii="Times New Roman" w:eastAsia="Calibri" w:hAnsi="Times New Roman" w:cs="Times New Roman"/>
        </w:rPr>
      </w:pPr>
      <w:r w:rsidRPr="000E09EB">
        <w:rPr>
          <w:rFonts w:ascii="Times New Roman" w:eastAsia="Calibri" w:hAnsi="Times New Roman" w:cs="Times New Roman"/>
        </w:rPr>
        <w:t xml:space="preserve">дополнительных мероприятий </w:t>
      </w:r>
      <w:r w:rsidRPr="000E09EB">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7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7"/>
        <w:gridCol w:w="1752"/>
        <w:gridCol w:w="3088"/>
      </w:tblGrid>
      <w:tr w:rsidR="000E09EB" w:rsidRPr="000E09EB" w14:paraId="1AEB0D2B" w14:textId="77777777" w:rsidTr="000E09EB">
        <w:tc>
          <w:tcPr>
            <w:tcW w:w="567" w:type="dxa"/>
            <w:shd w:val="clear" w:color="auto" w:fill="auto"/>
          </w:tcPr>
          <w:p w14:paraId="2C809F44"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w:t>
            </w:r>
          </w:p>
          <w:p w14:paraId="5D6AC526"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п/п</w:t>
            </w:r>
          </w:p>
        </w:tc>
        <w:tc>
          <w:tcPr>
            <w:tcW w:w="5387" w:type="dxa"/>
            <w:shd w:val="clear" w:color="auto" w:fill="auto"/>
          </w:tcPr>
          <w:p w14:paraId="641A2DA7" w14:textId="77777777" w:rsidR="000E09EB" w:rsidRPr="000E09EB" w:rsidRDefault="000E09EB" w:rsidP="000E09EB">
            <w:pPr>
              <w:spacing w:after="0" w:line="240" w:lineRule="auto"/>
              <w:jc w:val="center"/>
              <w:rPr>
                <w:rFonts w:ascii="Times New Roman" w:eastAsia="Calibri" w:hAnsi="Times New Roman" w:cs="Times New Roman"/>
                <w:sz w:val="16"/>
                <w:szCs w:val="16"/>
              </w:rPr>
            </w:pPr>
            <w:proofErr w:type="gramStart"/>
            <w:r w:rsidRPr="000E09EB">
              <w:rPr>
                <w:rFonts w:ascii="Times New Roman" w:eastAsia="Calibri" w:hAnsi="Times New Roman" w:cs="Times New Roman"/>
                <w:sz w:val="16"/>
                <w:szCs w:val="16"/>
              </w:rPr>
              <w:t>Планируемые  мероприятия</w:t>
            </w:r>
            <w:proofErr w:type="gramEnd"/>
            <w:r w:rsidRPr="000E09EB">
              <w:rPr>
                <w:rFonts w:ascii="Times New Roman" w:eastAsia="Calibri" w:hAnsi="Times New Roman" w:cs="Times New Roman"/>
                <w:sz w:val="16"/>
                <w:szCs w:val="16"/>
              </w:rPr>
              <w:t xml:space="preserve"> </w:t>
            </w:r>
          </w:p>
        </w:tc>
        <w:tc>
          <w:tcPr>
            <w:tcW w:w="1752" w:type="dxa"/>
            <w:shd w:val="clear" w:color="auto" w:fill="auto"/>
          </w:tcPr>
          <w:p w14:paraId="5B563A41"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Сроки </w:t>
            </w:r>
          </w:p>
          <w:p w14:paraId="1605C09C"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исполнения</w:t>
            </w:r>
          </w:p>
        </w:tc>
        <w:tc>
          <w:tcPr>
            <w:tcW w:w="3088" w:type="dxa"/>
            <w:shd w:val="clear" w:color="auto" w:fill="auto"/>
          </w:tcPr>
          <w:p w14:paraId="75BAD0D9"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Ответственный</w:t>
            </w:r>
          </w:p>
        </w:tc>
      </w:tr>
      <w:tr w:rsidR="000E09EB" w:rsidRPr="000E09EB" w14:paraId="0F3438FD" w14:textId="77777777" w:rsidTr="000E09EB">
        <w:tc>
          <w:tcPr>
            <w:tcW w:w="567" w:type="dxa"/>
            <w:shd w:val="clear" w:color="auto" w:fill="auto"/>
          </w:tcPr>
          <w:p w14:paraId="4664F9AC"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1</w:t>
            </w:r>
          </w:p>
        </w:tc>
        <w:tc>
          <w:tcPr>
            <w:tcW w:w="5387" w:type="dxa"/>
            <w:shd w:val="clear" w:color="auto" w:fill="auto"/>
          </w:tcPr>
          <w:p w14:paraId="2ACB072A"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0E09EB">
              <w:rPr>
                <w:rFonts w:ascii="Times New Roman" w:eastAsia="Calibri" w:hAnsi="Times New Roman" w:cs="Times New Roman"/>
                <w:sz w:val="16"/>
                <w:szCs w:val="16"/>
              </w:rPr>
              <w:t>локализации  пожаров</w:t>
            </w:r>
            <w:proofErr w:type="gramEnd"/>
            <w:r w:rsidRPr="000E09EB">
              <w:rPr>
                <w:rFonts w:ascii="Times New Roman" w:eastAsia="Calibri" w:hAnsi="Times New Roman" w:cs="Times New Roman"/>
                <w:sz w:val="16"/>
                <w:szCs w:val="16"/>
              </w:rPr>
              <w:t xml:space="preserve"> во взаимодействии с ПСО-44.</w:t>
            </w:r>
          </w:p>
        </w:tc>
        <w:tc>
          <w:tcPr>
            <w:tcW w:w="1752" w:type="dxa"/>
            <w:shd w:val="clear" w:color="auto" w:fill="auto"/>
          </w:tcPr>
          <w:p w14:paraId="49DE9B44"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постоянно</w:t>
            </w:r>
          </w:p>
        </w:tc>
        <w:tc>
          <w:tcPr>
            <w:tcW w:w="3088" w:type="dxa"/>
            <w:shd w:val="clear" w:color="auto" w:fill="auto"/>
          </w:tcPr>
          <w:p w14:paraId="5CDF47E6" w14:textId="60D82A0E"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МУП </w:t>
            </w:r>
            <w:proofErr w:type="spellStart"/>
            <w:r w:rsidRPr="000E09EB">
              <w:rPr>
                <w:rFonts w:ascii="Times New Roman" w:eastAsia="Calibri" w:hAnsi="Times New Roman" w:cs="Times New Roman"/>
                <w:sz w:val="16"/>
                <w:szCs w:val="16"/>
              </w:rPr>
              <w:t>Водоканалсервис</w:t>
            </w:r>
            <w:proofErr w:type="spellEnd"/>
            <w:r w:rsidRPr="000E09EB">
              <w:rPr>
                <w:rFonts w:ascii="Times New Roman" w:eastAsia="Calibri" w:hAnsi="Times New Roman" w:cs="Times New Roman"/>
                <w:sz w:val="16"/>
                <w:szCs w:val="16"/>
              </w:rPr>
              <w:t>» (</w:t>
            </w:r>
            <w:proofErr w:type="spellStart"/>
            <w:r w:rsidRPr="000E09EB">
              <w:rPr>
                <w:rFonts w:ascii="Times New Roman" w:eastAsia="Calibri" w:hAnsi="Times New Roman" w:cs="Times New Roman"/>
                <w:sz w:val="16"/>
                <w:szCs w:val="16"/>
              </w:rPr>
              <w:t>М.В.Душкин</w:t>
            </w:r>
            <w:proofErr w:type="spellEnd"/>
            <w:r w:rsidRPr="000E09EB">
              <w:rPr>
                <w:rFonts w:ascii="Times New Roman" w:eastAsia="Calibri" w:hAnsi="Times New Roman" w:cs="Times New Roman"/>
                <w:sz w:val="16"/>
                <w:szCs w:val="16"/>
              </w:rPr>
              <w:t>)</w:t>
            </w:r>
          </w:p>
          <w:p w14:paraId="3CF52166" w14:textId="70E59FAB"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0E09EB">
              <w:rPr>
                <w:rFonts w:ascii="Times New Roman" w:eastAsia="Calibri" w:hAnsi="Times New Roman" w:cs="Times New Roman"/>
                <w:sz w:val="16"/>
                <w:szCs w:val="16"/>
              </w:rPr>
              <w:t>(</w:t>
            </w:r>
            <w:proofErr w:type="spellStart"/>
            <w:r w:rsidRPr="000E09EB">
              <w:rPr>
                <w:rFonts w:ascii="Times New Roman" w:eastAsia="Calibri" w:hAnsi="Times New Roman" w:cs="Times New Roman"/>
                <w:sz w:val="16"/>
                <w:szCs w:val="16"/>
              </w:rPr>
              <w:t>Н.И.Сетяев</w:t>
            </w:r>
            <w:proofErr w:type="spellEnd"/>
            <w:r w:rsidRPr="000E09EB">
              <w:rPr>
                <w:rFonts w:ascii="Times New Roman" w:eastAsia="Calibri" w:hAnsi="Times New Roman" w:cs="Times New Roman"/>
                <w:sz w:val="16"/>
                <w:szCs w:val="16"/>
              </w:rPr>
              <w:t>)</w:t>
            </w:r>
          </w:p>
          <w:p w14:paraId="156CEFB2" w14:textId="7BBA0512"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0E09EB">
              <w:rPr>
                <w:rFonts w:ascii="Times New Roman" w:eastAsia="Calibri" w:hAnsi="Times New Roman" w:cs="Times New Roman"/>
                <w:sz w:val="16"/>
                <w:szCs w:val="16"/>
              </w:rPr>
              <w:t>(</w:t>
            </w:r>
            <w:proofErr w:type="spellStart"/>
            <w:r w:rsidRPr="000E09EB">
              <w:rPr>
                <w:rFonts w:ascii="Times New Roman" w:eastAsia="Calibri" w:hAnsi="Times New Roman" w:cs="Times New Roman"/>
                <w:sz w:val="16"/>
                <w:szCs w:val="16"/>
              </w:rPr>
              <w:t>Д.А.Платонов</w:t>
            </w:r>
            <w:proofErr w:type="spellEnd"/>
            <w:r w:rsidRPr="000E09EB">
              <w:rPr>
                <w:rFonts w:ascii="Times New Roman" w:eastAsia="Calibri" w:hAnsi="Times New Roman" w:cs="Times New Roman"/>
                <w:sz w:val="16"/>
                <w:szCs w:val="16"/>
              </w:rPr>
              <w:t>)</w:t>
            </w:r>
          </w:p>
        </w:tc>
      </w:tr>
      <w:tr w:rsidR="000E09EB" w:rsidRPr="000E09EB" w14:paraId="537FD2CF" w14:textId="77777777" w:rsidTr="000E09EB">
        <w:tc>
          <w:tcPr>
            <w:tcW w:w="567" w:type="dxa"/>
            <w:shd w:val="clear" w:color="auto" w:fill="auto"/>
          </w:tcPr>
          <w:p w14:paraId="617AF3A9"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2</w:t>
            </w:r>
          </w:p>
        </w:tc>
        <w:tc>
          <w:tcPr>
            <w:tcW w:w="5387" w:type="dxa"/>
            <w:shd w:val="clear" w:color="auto" w:fill="auto"/>
          </w:tcPr>
          <w:p w14:paraId="44E28B9C"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Произвести опахивание границ (вдоль лесного массива) п. Сосновка, пожароопасных участков по границам п. </w:t>
            </w:r>
            <w:proofErr w:type="spellStart"/>
            <w:r w:rsidRPr="000E09EB">
              <w:rPr>
                <w:rFonts w:ascii="Times New Roman" w:eastAsia="Calibri" w:hAnsi="Times New Roman" w:cs="Times New Roman"/>
                <w:sz w:val="16"/>
                <w:szCs w:val="16"/>
              </w:rPr>
              <w:t>Новоренбургский</w:t>
            </w:r>
            <w:proofErr w:type="spellEnd"/>
            <w:r w:rsidRPr="000E09EB">
              <w:rPr>
                <w:rFonts w:ascii="Times New Roman" w:eastAsia="Calibri" w:hAnsi="Times New Roman" w:cs="Times New Roman"/>
                <w:sz w:val="16"/>
                <w:szCs w:val="16"/>
              </w:rPr>
              <w:t xml:space="preserve">, д. Дмитриевка, ж/д разъезд Восток, </w:t>
            </w:r>
            <w:proofErr w:type="spellStart"/>
            <w:r w:rsidRPr="000E09EB">
              <w:rPr>
                <w:rFonts w:ascii="Times New Roman" w:eastAsia="Calibri" w:hAnsi="Times New Roman" w:cs="Times New Roman"/>
                <w:sz w:val="16"/>
                <w:szCs w:val="16"/>
              </w:rPr>
              <w:t>п.г.т</w:t>
            </w:r>
            <w:proofErr w:type="spellEnd"/>
            <w:r w:rsidRPr="000E09EB">
              <w:rPr>
                <w:rFonts w:ascii="Times New Roman" w:eastAsia="Calibri" w:hAnsi="Times New Roman" w:cs="Times New Roman"/>
                <w:sz w:val="16"/>
                <w:szCs w:val="16"/>
              </w:rPr>
              <w:t xml:space="preserve">. Безенчук. </w:t>
            </w:r>
          </w:p>
        </w:tc>
        <w:tc>
          <w:tcPr>
            <w:tcW w:w="1752" w:type="dxa"/>
            <w:shd w:val="clear" w:color="auto" w:fill="auto"/>
          </w:tcPr>
          <w:p w14:paraId="4212CB1F"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Май, по мере зарастания и высыхания новой растительности</w:t>
            </w:r>
          </w:p>
        </w:tc>
        <w:tc>
          <w:tcPr>
            <w:tcW w:w="3088" w:type="dxa"/>
            <w:shd w:val="clear" w:color="auto" w:fill="auto"/>
          </w:tcPr>
          <w:p w14:paraId="660729DE"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Директор МБУ «Благоустройство»</w:t>
            </w:r>
          </w:p>
          <w:p w14:paraId="3BDE2009" w14:textId="77777777"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Д.А.Платонов</w:t>
            </w:r>
            <w:proofErr w:type="spellEnd"/>
          </w:p>
        </w:tc>
      </w:tr>
      <w:tr w:rsidR="000E09EB" w:rsidRPr="000E09EB" w14:paraId="400E655D" w14:textId="77777777" w:rsidTr="000E09EB">
        <w:tc>
          <w:tcPr>
            <w:tcW w:w="567" w:type="dxa"/>
            <w:shd w:val="clear" w:color="auto" w:fill="auto"/>
          </w:tcPr>
          <w:p w14:paraId="69C72B5C"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3</w:t>
            </w:r>
          </w:p>
        </w:tc>
        <w:tc>
          <w:tcPr>
            <w:tcW w:w="5387" w:type="dxa"/>
            <w:shd w:val="clear" w:color="auto" w:fill="auto"/>
          </w:tcPr>
          <w:p w14:paraId="18D7524C"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w:t>
            </w:r>
          </w:p>
        </w:tc>
        <w:tc>
          <w:tcPr>
            <w:tcW w:w="1752" w:type="dxa"/>
            <w:shd w:val="clear" w:color="auto" w:fill="auto"/>
          </w:tcPr>
          <w:p w14:paraId="177CFA57"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постоянно</w:t>
            </w:r>
          </w:p>
        </w:tc>
        <w:tc>
          <w:tcPr>
            <w:tcW w:w="3088" w:type="dxa"/>
            <w:shd w:val="clear" w:color="auto" w:fill="auto"/>
          </w:tcPr>
          <w:p w14:paraId="309C8F15"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Директор МБУ «Благоустройство»</w:t>
            </w:r>
          </w:p>
          <w:p w14:paraId="0129EA4E" w14:textId="77777777"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Д.А.Платонов</w:t>
            </w:r>
            <w:proofErr w:type="spellEnd"/>
          </w:p>
        </w:tc>
      </w:tr>
      <w:tr w:rsidR="000E09EB" w:rsidRPr="000E09EB" w14:paraId="2A143EC2" w14:textId="77777777" w:rsidTr="000E09EB">
        <w:tc>
          <w:tcPr>
            <w:tcW w:w="567" w:type="dxa"/>
            <w:shd w:val="clear" w:color="auto" w:fill="auto"/>
          </w:tcPr>
          <w:p w14:paraId="03536F04"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4</w:t>
            </w:r>
          </w:p>
        </w:tc>
        <w:tc>
          <w:tcPr>
            <w:tcW w:w="5387" w:type="dxa"/>
            <w:shd w:val="clear" w:color="auto" w:fill="auto"/>
          </w:tcPr>
          <w:p w14:paraId="32D69D4F"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Организовать работы по поддержанию в исправном </w:t>
            </w:r>
            <w:proofErr w:type="gramStart"/>
            <w:r w:rsidRPr="000E09EB">
              <w:rPr>
                <w:rFonts w:ascii="Times New Roman" w:eastAsia="Calibri" w:hAnsi="Times New Roman" w:cs="Times New Roman"/>
                <w:sz w:val="16"/>
                <w:szCs w:val="16"/>
              </w:rPr>
              <w:t>состоянии  и</w:t>
            </w:r>
            <w:proofErr w:type="gramEnd"/>
            <w:r w:rsidRPr="000E09EB">
              <w:rPr>
                <w:rFonts w:ascii="Times New Roman" w:eastAsia="Calibri" w:hAnsi="Times New Roman" w:cs="Times New Roman"/>
                <w:sz w:val="16"/>
                <w:szCs w:val="16"/>
              </w:rPr>
              <w:t xml:space="preserve"> целевому использованию имеющихся средств тушения пожаров. </w:t>
            </w:r>
          </w:p>
          <w:p w14:paraId="6E5DA3A9"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Мотопомпу, </w:t>
            </w:r>
            <w:proofErr w:type="gramStart"/>
            <w:r w:rsidRPr="000E09EB">
              <w:rPr>
                <w:rFonts w:ascii="Times New Roman" w:eastAsia="Calibri" w:hAnsi="Times New Roman" w:cs="Times New Roman"/>
                <w:sz w:val="16"/>
                <w:szCs w:val="16"/>
              </w:rPr>
              <w:t>ранцевые  огнетушители</w:t>
            </w:r>
            <w:proofErr w:type="gramEnd"/>
            <w:r w:rsidRPr="000E09EB">
              <w:rPr>
                <w:rFonts w:ascii="Times New Roman" w:eastAsia="Calibri" w:hAnsi="Times New Roman" w:cs="Times New Roman"/>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752" w:type="dxa"/>
            <w:shd w:val="clear" w:color="auto" w:fill="auto"/>
          </w:tcPr>
          <w:p w14:paraId="195C7193"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постоянно</w:t>
            </w:r>
          </w:p>
        </w:tc>
        <w:tc>
          <w:tcPr>
            <w:tcW w:w="3088" w:type="dxa"/>
            <w:shd w:val="clear" w:color="auto" w:fill="auto"/>
          </w:tcPr>
          <w:p w14:paraId="0A7DCC87"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Директор МБУ «Благоустройство»</w:t>
            </w:r>
          </w:p>
          <w:p w14:paraId="171C0C65" w14:textId="77777777"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Д.А.Платонов</w:t>
            </w:r>
            <w:proofErr w:type="spellEnd"/>
          </w:p>
        </w:tc>
      </w:tr>
      <w:tr w:rsidR="000E09EB" w:rsidRPr="000E09EB" w14:paraId="4A86D844" w14:textId="77777777" w:rsidTr="000E09EB">
        <w:tc>
          <w:tcPr>
            <w:tcW w:w="567" w:type="dxa"/>
            <w:shd w:val="clear" w:color="auto" w:fill="auto"/>
          </w:tcPr>
          <w:p w14:paraId="65B85790"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lastRenderedPageBreak/>
              <w:t>5</w:t>
            </w:r>
          </w:p>
        </w:tc>
        <w:tc>
          <w:tcPr>
            <w:tcW w:w="5387" w:type="dxa"/>
            <w:shd w:val="clear" w:color="auto" w:fill="auto"/>
          </w:tcPr>
          <w:p w14:paraId="6C042D44"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Организовать работы по установке </w:t>
            </w:r>
            <w:proofErr w:type="gramStart"/>
            <w:r w:rsidRPr="000E09EB">
              <w:rPr>
                <w:rFonts w:ascii="Times New Roman" w:eastAsia="Calibri" w:hAnsi="Times New Roman" w:cs="Times New Roman"/>
                <w:sz w:val="16"/>
                <w:szCs w:val="16"/>
              </w:rPr>
              <w:t>дополнительных  пожарных</w:t>
            </w:r>
            <w:proofErr w:type="gramEnd"/>
            <w:r w:rsidRPr="000E09EB">
              <w:rPr>
                <w:rFonts w:ascii="Times New Roman" w:eastAsia="Calibri" w:hAnsi="Times New Roman" w:cs="Times New Roman"/>
                <w:sz w:val="16"/>
                <w:szCs w:val="16"/>
              </w:rPr>
              <w:t xml:space="preserve"> гидрантов на территории городского поселения </w:t>
            </w:r>
          </w:p>
        </w:tc>
        <w:tc>
          <w:tcPr>
            <w:tcW w:w="1752" w:type="dxa"/>
            <w:shd w:val="clear" w:color="auto" w:fill="auto"/>
          </w:tcPr>
          <w:p w14:paraId="77497080"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до 31.07.2021г </w:t>
            </w:r>
          </w:p>
        </w:tc>
        <w:tc>
          <w:tcPr>
            <w:tcW w:w="3088" w:type="dxa"/>
            <w:shd w:val="clear" w:color="auto" w:fill="auto"/>
          </w:tcPr>
          <w:p w14:paraId="576DE6CB"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Директор МУП «</w:t>
            </w:r>
            <w:proofErr w:type="spellStart"/>
            <w:r w:rsidRPr="000E09EB">
              <w:rPr>
                <w:rFonts w:ascii="Times New Roman" w:eastAsia="Calibri" w:hAnsi="Times New Roman" w:cs="Times New Roman"/>
                <w:sz w:val="16"/>
                <w:szCs w:val="16"/>
              </w:rPr>
              <w:t>Водоканалсервис</w:t>
            </w:r>
            <w:proofErr w:type="spellEnd"/>
            <w:r w:rsidRPr="000E09EB">
              <w:rPr>
                <w:rFonts w:ascii="Times New Roman" w:eastAsia="Calibri" w:hAnsi="Times New Roman" w:cs="Times New Roman"/>
                <w:sz w:val="16"/>
                <w:szCs w:val="16"/>
              </w:rPr>
              <w:t>»</w:t>
            </w:r>
          </w:p>
          <w:p w14:paraId="2E3BE32C" w14:textId="77777777"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М.В.Душкин</w:t>
            </w:r>
            <w:proofErr w:type="spellEnd"/>
          </w:p>
        </w:tc>
      </w:tr>
      <w:tr w:rsidR="000E09EB" w:rsidRPr="000E09EB" w14:paraId="00D21BB6" w14:textId="77777777" w:rsidTr="000E09EB">
        <w:trPr>
          <w:trHeight w:val="431"/>
        </w:trPr>
        <w:tc>
          <w:tcPr>
            <w:tcW w:w="567" w:type="dxa"/>
            <w:shd w:val="clear" w:color="auto" w:fill="auto"/>
          </w:tcPr>
          <w:p w14:paraId="322374E8"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6</w:t>
            </w:r>
          </w:p>
        </w:tc>
        <w:tc>
          <w:tcPr>
            <w:tcW w:w="5387" w:type="dxa"/>
            <w:shd w:val="clear" w:color="auto" w:fill="auto"/>
          </w:tcPr>
          <w:p w14:paraId="1548B7B5"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Организовать размещение </w:t>
            </w:r>
            <w:proofErr w:type="gramStart"/>
            <w:r w:rsidRPr="000E09EB">
              <w:rPr>
                <w:rFonts w:ascii="Times New Roman" w:eastAsia="Calibri" w:hAnsi="Times New Roman" w:cs="Times New Roman"/>
                <w:sz w:val="16"/>
                <w:szCs w:val="16"/>
              </w:rPr>
              <w:t xml:space="preserve">памяток </w:t>
            </w:r>
            <w:r w:rsidRPr="000E09EB">
              <w:rPr>
                <w:rFonts w:ascii="Times New Roman" w:eastAsia="Calibri" w:hAnsi="Times New Roman" w:cs="Times New Roman"/>
                <w:sz w:val="16"/>
                <w:szCs w:val="16"/>
                <w:lang w:eastAsia="ru-RU"/>
              </w:rPr>
              <w:t xml:space="preserve"> (</w:t>
            </w:r>
            <w:proofErr w:type="gramEnd"/>
            <w:r w:rsidRPr="000E09EB">
              <w:rPr>
                <w:rFonts w:ascii="Times New Roman" w:eastAsia="Calibri" w:hAnsi="Times New Roman" w:cs="Times New Roman"/>
                <w:sz w:val="16"/>
                <w:szCs w:val="16"/>
                <w:lang w:eastAsia="ru-RU"/>
              </w:rPr>
              <w:t xml:space="preserve">о правилах пожарной безопасности, </w:t>
            </w:r>
            <w:r w:rsidRPr="000E09EB">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752" w:type="dxa"/>
            <w:shd w:val="clear" w:color="auto" w:fill="auto"/>
          </w:tcPr>
          <w:p w14:paraId="21BC62E9"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постоянно</w:t>
            </w:r>
          </w:p>
        </w:tc>
        <w:tc>
          <w:tcPr>
            <w:tcW w:w="3088" w:type="dxa"/>
            <w:shd w:val="clear" w:color="auto" w:fill="auto"/>
          </w:tcPr>
          <w:p w14:paraId="532B5B69"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Главный специалист Администрации</w:t>
            </w:r>
          </w:p>
          <w:p w14:paraId="68E052B7" w14:textId="6FC79413"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г.п</w:t>
            </w:r>
            <w:proofErr w:type="spellEnd"/>
            <w:r w:rsidRPr="000E09EB">
              <w:rPr>
                <w:rFonts w:ascii="Times New Roman" w:eastAsia="Calibri" w:hAnsi="Times New Roman" w:cs="Times New Roman"/>
                <w:sz w:val="16"/>
                <w:szCs w:val="16"/>
              </w:rPr>
              <w:t>. Безенчук</w:t>
            </w:r>
            <w:r>
              <w:rPr>
                <w:rFonts w:ascii="Times New Roman" w:eastAsia="Calibri" w:hAnsi="Times New Roman" w:cs="Times New Roman"/>
                <w:sz w:val="16"/>
                <w:szCs w:val="16"/>
              </w:rPr>
              <w:t xml:space="preserve"> </w:t>
            </w:r>
            <w:r w:rsidRPr="000E09EB">
              <w:rPr>
                <w:rFonts w:ascii="Times New Roman" w:eastAsia="Calibri" w:hAnsi="Times New Roman" w:cs="Times New Roman"/>
                <w:sz w:val="16"/>
                <w:szCs w:val="16"/>
              </w:rPr>
              <w:t>И.Н. Левин</w:t>
            </w:r>
          </w:p>
        </w:tc>
      </w:tr>
      <w:tr w:rsidR="000E09EB" w:rsidRPr="000E09EB" w14:paraId="524E797C" w14:textId="77777777" w:rsidTr="000E09EB">
        <w:tc>
          <w:tcPr>
            <w:tcW w:w="567" w:type="dxa"/>
            <w:shd w:val="clear" w:color="auto" w:fill="auto"/>
          </w:tcPr>
          <w:p w14:paraId="177DD7CE"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7</w:t>
            </w:r>
          </w:p>
        </w:tc>
        <w:tc>
          <w:tcPr>
            <w:tcW w:w="5387" w:type="dxa"/>
            <w:shd w:val="clear" w:color="auto" w:fill="auto"/>
          </w:tcPr>
          <w:p w14:paraId="51CCC6A3"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752" w:type="dxa"/>
            <w:shd w:val="clear" w:color="auto" w:fill="auto"/>
          </w:tcPr>
          <w:p w14:paraId="37ED4786"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постоянно</w:t>
            </w:r>
          </w:p>
        </w:tc>
        <w:tc>
          <w:tcPr>
            <w:tcW w:w="3088" w:type="dxa"/>
            <w:shd w:val="clear" w:color="auto" w:fill="auto"/>
          </w:tcPr>
          <w:p w14:paraId="24DDBBD8"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Главный специалист Администрации</w:t>
            </w:r>
          </w:p>
          <w:p w14:paraId="697C10FA" w14:textId="77777777"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г.п</w:t>
            </w:r>
            <w:proofErr w:type="spellEnd"/>
            <w:r w:rsidRPr="000E09EB">
              <w:rPr>
                <w:rFonts w:ascii="Times New Roman" w:eastAsia="Calibri" w:hAnsi="Times New Roman" w:cs="Times New Roman"/>
                <w:sz w:val="16"/>
                <w:szCs w:val="16"/>
              </w:rPr>
              <w:t>. Безенчук</w:t>
            </w:r>
          </w:p>
          <w:p w14:paraId="57A439E9"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И.Н. Левин</w:t>
            </w:r>
          </w:p>
        </w:tc>
      </w:tr>
      <w:tr w:rsidR="000E09EB" w:rsidRPr="000E09EB" w14:paraId="6BE32851" w14:textId="77777777" w:rsidTr="000E09EB">
        <w:tc>
          <w:tcPr>
            <w:tcW w:w="567" w:type="dxa"/>
            <w:shd w:val="clear" w:color="auto" w:fill="auto"/>
          </w:tcPr>
          <w:p w14:paraId="27975BB8"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8</w:t>
            </w:r>
          </w:p>
        </w:tc>
        <w:tc>
          <w:tcPr>
            <w:tcW w:w="5387" w:type="dxa"/>
            <w:shd w:val="clear" w:color="auto" w:fill="auto"/>
          </w:tcPr>
          <w:p w14:paraId="74A67B3B"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752" w:type="dxa"/>
            <w:shd w:val="clear" w:color="auto" w:fill="auto"/>
          </w:tcPr>
          <w:p w14:paraId="31D27B06"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до</w:t>
            </w:r>
          </w:p>
          <w:p w14:paraId="72C660EE"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05.05.2021г</w:t>
            </w:r>
          </w:p>
        </w:tc>
        <w:tc>
          <w:tcPr>
            <w:tcW w:w="3088" w:type="dxa"/>
            <w:shd w:val="clear" w:color="auto" w:fill="auto"/>
          </w:tcPr>
          <w:p w14:paraId="3F817CCD"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Директор МБУ «Благоустройство»</w:t>
            </w:r>
          </w:p>
          <w:p w14:paraId="659DA581" w14:textId="77777777"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Д.А.Платонов</w:t>
            </w:r>
            <w:proofErr w:type="spellEnd"/>
          </w:p>
        </w:tc>
      </w:tr>
      <w:tr w:rsidR="000E09EB" w:rsidRPr="000E09EB" w14:paraId="783D69D3" w14:textId="77777777" w:rsidTr="000E09EB">
        <w:tc>
          <w:tcPr>
            <w:tcW w:w="567" w:type="dxa"/>
            <w:shd w:val="clear" w:color="auto" w:fill="auto"/>
          </w:tcPr>
          <w:p w14:paraId="048E9F32"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9</w:t>
            </w:r>
          </w:p>
        </w:tc>
        <w:tc>
          <w:tcPr>
            <w:tcW w:w="5387" w:type="dxa"/>
            <w:shd w:val="clear" w:color="auto" w:fill="auto"/>
          </w:tcPr>
          <w:p w14:paraId="6E7DE6B3" w14:textId="77777777" w:rsidR="000E09EB" w:rsidRPr="000E09EB" w:rsidRDefault="000E09EB" w:rsidP="000E09EB">
            <w:pPr>
              <w:spacing w:after="0" w:line="240" w:lineRule="auto"/>
              <w:jc w:val="both"/>
              <w:rPr>
                <w:rFonts w:ascii="Times New Roman" w:eastAsia="Calibri" w:hAnsi="Times New Roman" w:cs="Times New Roman"/>
                <w:sz w:val="16"/>
                <w:szCs w:val="16"/>
              </w:rPr>
            </w:pPr>
            <w:r w:rsidRPr="000E09EB">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752" w:type="dxa"/>
            <w:shd w:val="clear" w:color="auto" w:fill="auto"/>
          </w:tcPr>
          <w:p w14:paraId="6F08614D"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в пожароопасный период</w:t>
            </w:r>
          </w:p>
        </w:tc>
        <w:tc>
          <w:tcPr>
            <w:tcW w:w="3088" w:type="dxa"/>
            <w:shd w:val="clear" w:color="auto" w:fill="auto"/>
          </w:tcPr>
          <w:p w14:paraId="2F89C5FA"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Заместитель главы </w:t>
            </w:r>
            <w:proofErr w:type="spellStart"/>
            <w:r w:rsidRPr="000E09EB">
              <w:rPr>
                <w:rFonts w:ascii="Times New Roman" w:eastAsia="Calibri" w:hAnsi="Times New Roman" w:cs="Times New Roman"/>
                <w:sz w:val="16"/>
                <w:szCs w:val="16"/>
              </w:rPr>
              <w:t>г.п</w:t>
            </w:r>
            <w:proofErr w:type="spellEnd"/>
            <w:r w:rsidRPr="000E09EB">
              <w:rPr>
                <w:rFonts w:ascii="Times New Roman" w:eastAsia="Calibri" w:hAnsi="Times New Roman" w:cs="Times New Roman"/>
                <w:sz w:val="16"/>
                <w:szCs w:val="16"/>
              </w:rPr>
              <w:t>. Безенчук А.В. Пичужкин,</w:t>
            </w:r>
          </w:p>
          <w:p w14:paraId="537CDD2A" w14:textId="77777777" w:rsidR="000E09EB" w:rsidRPr="000E09EB" w:rsidRDefault="000E09EB" w:rsidP="000E09EB">
            <w:pPr>
              <w:spacing w:after="0" w:line="240" w:lineRule="auto"/>
              <w:rPr>
                <w:rFonts w:ascii="Times New Roman" w:eastAsia="Calibri" w:hAnsi="Times New Roman" w:cs="Times New Roman"/>
                <w:sz w:val="16"/>
                <w:szCs w:val="16"/>
              </w:rPr>
            </w:pPr>
          </w:p>
        </w:tc>
      </w:tr>
      <w:tr w:rsidR="000E09EB" w:rsidRPr="000E09EB" w14:paraId="11462741" w14:textId="77777777" w:rsidTr="000E09EB">
        <w:tc>
          <w:tcPr>
            <w:tcW w:w="567" w:type="dxa"/>
            <w:shd w:val="clear" w:color="auto" w:fill="auto"/>
          </w:tcPr>
          <w:p w14:paraId="6711AE20"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11</w:t>
            </w:r>
          </w:p>
        </w:tc>
        <w:tc>
          <w:tcPr>
            <w:tcW w:w="5387" w:type="dxa"/>
            <w:shd w:val="clear" w:color="auto" w:fill="auto"/>
          </w:tcPr>
          <w:p w14:paraId="2C51DFD0" w14:textId="77777777" w:rsidR="000E09EB" w:rsidRPr="000E09EB" w:rsidRDefault="000E09EB" w:rsidP="000E09EB">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E09EB">
              <w:rPr>
                <w:rFonts w:ascii="Times New Roman" w:eastAsia="Times New Roman" w:hAnsi="Times New Roman" w:cs="Times New Roman"/>
                <w:sz w:val="16"/>
                <w:szCs w:val="16"/>
                <w:lang w:eastAsia="ru-RU"/>
              </w:rPr>
              <w:t>Обеспечить готовность добровольной пожарной команды к тушению природных пожаров</w:t>
            </w:r>
          </w:p>
        </w:tc>
        <w:tc>
          <w:tcPr>
            <w:tcW w:w="1752" w:type="dxa"/>
            <w:shd w:val="clear" w:color="auto" w:fill="auto"/>
          </w:tcPr>
          <w:p w14:paraId="5C03EE66"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постоянно</w:t>
            </w:r>
          </w:p>
        </w:tc>
        <w:tc>
          <w:tcPr>
            <w:tcW w:w="3088" w:type="dxa"/>
            <w:shd w:val="clear" w:color="auto" w:fill="auto"/>
          </w:tcPr>
          <w:p w14:paraId="1DDDB5F8"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Директор МБУ «Благоустройство»</w:t>
            </w:r>
          </w:p>
          <w:p w14:paraId="5D9AA8AF" w14:textId="77777777" w:rsidR="000E09EB" w:rsidRPr="000E09EB" w:rsidRDefault="000E09EB" w:rsidP="000E09EB">
            <w:pPr>
              <w:spacing w:after="0" w:line="240" w:lineRule="auto"/>
              <w:rPr>
                <w:rFonts w:ascii="Times New Roman" w:eastAsia="Calibri" w:hAnsi="Times New Roman" w:cs="Times New Roman"/>
                <w:sz w:val="16"/>
                <w:szCs w:val="16"/>
              </w:rPr>
            </w:pPr>
            <w:proofErr w:type="spellStart"/>
            <w:r w:rsidRPr="000E09EB">
              <w:rPr>
                <w:rFonts w:ascii="Times New Roman" w:eastAsia="Calibri" w:hAnsi="Times New Roman" w:cs="Times New Roman"/>
                <w:sz w:val="16"/>
                <w:szCs w:val="16"/>
              </w:rPr>
              <w:t>Д.А.Платонов</w:t>
            </w:r>
            <w:proofErr w:type="spellEnd"/>
          </w:p>
        </w:tc>
      </w:tr>
      <w:tr w:rsidR="000E09EB" w:rsidRPr="000E09EB" w14:paraId="4CF6E529" w14:textId="77777777" w:rsidTr="000E09EB">
        <w:tc>
          <w:tcPr>
            <w:tcW w:w="567" w:type="dxa"/>
            <w:shd w:val="clear" w:color="auto" w:fill="auto"/>
          </w:tcPr>
          <w:p w14:paraId="4B5CAEBF"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12</w:t>
            </w:r>
          </w:p>
        </w:tc>
        <w:tc>
          <w:tcPr>
            <w:tcW w:w="5387" w:type="dxa"/>
            <w:shd w:val="clear" w:color="auto" w:fill="auto"/>
          </w:tcPr>
          <w:p w14:paraId="3DA8AFD3" w14:textId="77777777" w:rsidR="000E09EB" w:rsidRPr="000E09EB" w:rsidRDefault="000E09EB" w:rsidP="000E09EB">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E09EB">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0B6E14B6" w14:textId="77777777" w:rsidR="000E09EB" w:rsidRPr="000E09EB" w:rsidRDefault="000E09EB" w:rsidP="000E09EB">
            <w:pPr>
              <w:widowControl w:val="0"/>
              <w:autoSpaceDE w:val="0"/>
              <w:autoSpaceDN w:val="0"/>
              <w:spacing w:after="0" w:line="240" w:lineRule="auto"/>
              <w:ind w:firstLine="540"/>
              <w:jc w:val="both"/>
              <w:rPr>
                <w:rFonts w:ascii="Times New Roman" w:eastAsia="Times New Roman" w:hAnsi="Times New Roman" w:cs="Times New Roman"/>
                <w:sz w:val="16"/>
                <w:szCs w:val="16"/>
                <w:lang w:eastAsia="ru-RU"/>
              </w:rPr>
            </w:pPr>
          </w:p>
        </w:tc>
        <w:tc>
          <w:tcPr>
            <w:tcW w:w="1752" w:type="dxa"/>
            <w:shd w:val="clear" w:color="auto" w:fill="auto"/>
          </w:tcPr>
          <w:p w14:paraId="191D428A"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до</w:t>
            </w:r>
          </w:p>
          <w:p w14:paraId="128E795C"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15.04.2022г</w:t>
            </w:r>
          </w:p>
        </w:tc>
        <w:tc>
          <w:tcPr>
            <w:tcW w:w="3088" w:type="dxa"/>
            <w:shd w:val="clear" w:color="auto" w:fill="auto"/>
          </w:tcPr>
          <w:p w14:paraId="69D2DCF3" w14:textId="30955F0A"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МУП </w:t>
            </w:r>
            <w:proofErr w:type="spellStart"/>
            <w:r w:rsidRPr="000E09EB">
              <w:rPr>
                <w:rFonts w:ascii="Times New Roman" w:eastAsia="Calibri" w:hAnsi="Times New Roman" w:cs="Times New Roman"/>
                <w:sz w:val="16"/>
                <w:szCs w:val="16"/>
              </w:rPr>
              <w:t>Водоканалсервис</w:t>
            </w:r>
            <w:proofErr w:type="spellEnd"/>
            <w:r w:rsidRPr="000E09EB">
              <w:rPr>
                <w:rFonts w:ascii="Times New Roman" w:eastAsia="Calibri" w:hAnsi="Times New Roman" w:cs="Times New Roman"/>
                <w:sz w:val="16"/>
                <w:szCs w:val="16"/>
              </w:rPr>
              <w:t>» (</w:t>
            </w:r>
            <w:proofErr w:type="spellStart"/>
            <w:r w:rsidRPr="000E09EB">
              <w:rPr>
                <w:rFonts w:ascii="Times New Roman" w:eastAsia="Calibri" w:hAnsi="Times New Roman" w:cs="Times New Roman"/>
                <w:sz w:val="16"/>
                <w:szCs w:val="16"/>
              </w:rPr>
              <w:t>М.В.Душкин</w:t>
            </w:r>
            <w:proofErr w:type="spellEnd"/>
            <w:r w:rsidRPr="000E09EB">
              <w:rPr>
                <w:rFonts w:ascii="Times New Roman" w:eastAsia="Calibri" w:hAnsi="Times New Roman" w:cs="Times New Roman"/>
                <w:sz w:val="16"/>
                <w:szCs w:val="16"/>
              </w:rPr>
              <w:t>)</w:t>
            </w:r>
            <w:r>
              <w:rPr>
                <w:rFonts w:ascii="Times New Roman" w:eastAsia="Calibri" w:hAnsi="Times New Roman" w:cs="Times New Roman"/>
                <w:sz w:val="16"/>
                <w:szCs w:val="16"/>
              </w:rPr>
              <w:t>,</w:t>
            </w:r>
          </w:p>
          <w:p w14:paraId="365C9A4A" w14:textId="258011E6"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0E09EB">
              <w:rPr>
                <w:rFonts w:ascii="Times New Roman" w:eastAsia="Calibri" w:hAnsi="Times New Roman" w:cs="Times New Roman"/>
                <w:sz w:val="16"/>
                <w:szCs w:val="16"/>
              </w:rPr>
              <w:t>(</w:t>
            </w:r>
            <w:proofErr w:type="spellStart"/>
            <w:r w:rsidRPr="000E09EB">
              <w:rPr>
                <w:rFonts w:ascii="Times New Roman" w:eastAsia="Calibri" w:hAnsi="Times New Roman" w:cs="Times New Roman"/>
                <w:sz w:val="16"/>
                <w:szCs w:val="16"/>
              </w:rPr>
              <w:t>Н.И.Сетяев</w:t>
            </w:r>
            <w:proofErr w:type="spellEnd"/>
            <w:r w:rsidRPr="000E09EB">
              <w:rPr>
                <w:rFonts w:ascii="Times New Roman" w:eastAsia="Calibri" w:hAnsi="Times New Roman" w:cs="Times New Roman"/>
                <w:sz w:val="16"/>
                <w:szCs w:val="16"/>
              </w:rPr>
              <w:t>)</w:t>
            </w:r>
            <w:r>
              <w:rPr>
                <w:rFonts w:ascii="Times New Roman" w:eastAsia="Calibri" w:hAnsi="Times New Roman" w:cs="Times New Roman"/>
                <w:sz w:val="16"/>
                <w:szCs w:val="16"/>
              </w:rPr>
              <w:t>,</w:t>
            </w:r>
          </w:p>
          <w:p w14:paraId="73FB5834" w14:textId="0ABAFF48"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0E09EB">
              <w:rPr>
                <w:rFonts w:ascii="Times New Roman" w:eastAsia="Calibri" w:hAnsi="Times New Roman" w:cs="Times New Roman"/>
                <w:sz w:val="16"/>
                <w:szCs w:val="16"/>
              </w:rPr>
              <w:t>(</w:t>
            </w:r>
            <w:proofErr w:type="spellStart"/>
            <w:r w:rsidRPr="000E09EB">
              <w:rPr>
                <w:rFonts w:ascii="Times New Roman" w:eastAsia="Calibri" w:hAnsi="Times New Roman" w:cs="Times New Roman"/>
                <w:sz w:val="16"/>
                <w:szCs w:val="16"/>
              </w:rPr>
              <w:t>Д.А.Платонов</w:t>
            </w:r>
            <w:proofErr w:type="spellEnd"/>
            <w:r w:rsidRPr="000E09EB">
              <w:rPr>
                <w:rFonts w:ascii="Times New Roman" w:eastAsia="Calibri" w:hAnsi="Times New Roman" w:cs="Times New Roman"/>
                <w:sz w:val="16"/>
                <w:szCs w:val="16"/>
              </w:rPr>
              <w:t>)</w:t>
            </w:r>
            <w:r>
              <w:rPr>
                <w:rFonts w:ascii="Times New Roman" w:eastAsia="Calibri" w:hAnsi="Times New Roman" w:cs="Times New Roman"/>
                <w:sz w:val="16"/>
                <w:szCs w:val="16"/>
              </w:rPr>
              <w:t>,</w:t>
            </w:r>
          </w:p>
          <w:p w14:paraId="0C73AE6B"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Главный специалист администрации </w:t>
            </w:r>
            <w:proofErr w:type="spellStart"/>
            <w:r w:rsidRPr="000E09EB">
              <w:rPr>
                <w:rFonts w:ascii="Times New Roman" w:eastAsia="Calibri" w:hAnsi="Times New Roman" w:cs="Times New Roman"/>
                <w:sz w:val="16"/>
                <w:szCs w:val="16"/>
              </w:rPr>
              <w:t>г.п</w:t>
            </w:r>
            <w:proofErr w:type="spellEnd"/>
            <w:r w:rsidRPr="000E09EB">
              <w:rPr>
                <w:rFonts w:ascii="Times New Roman" w:eastAsia="Calibri" w:hAnsi="Times New Roman" w:cs="Times New Roman"/>
                <w:sz w:val="16"/>
                <w:szCs w:val="16"/>
              </w:rPr>
              <w:t>. Безенчук И.Н. Левин</w:t>
            </w:r>
          </w:p>
        </w:tc>
      </w:tr>
      <w:tr w:rsidR="000E09EB" w:rsidRPr="000E09EB" w14:paraId="1FFB0D23" w14:textId="77777777" w:rsidTr="000E09EB">
        <w:trPr>
          <w:trHeight w:val="536"/>
        </w:trPr>
        <w:tc>
          <w:tcPr>
            <w:tcW w:w="567" w:type="dxa"/>
            <w:shd w:val="clear" w:color="auto" w:fill="auto"/>
          </w:tcPr>
          <w:p w14:paraId="36C228C4"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13</w:t>
            </w:r>
          </w:p>
        </w:tc>
        <w:tc>
          <w:tcPr>
            <w:tcW w:w="5387" w:type="dxa"/>
            <w:shd w:val="clear" w:color="auto" w:fill="auto"/>
          </w:tcPr>
          <w:p w14:paraId="51A2BCFF" w14:textId="77777777" w:rsidR="000E09EB" w:rsidRPr="000E09EB" w:rsidRDefault="000E09EB" w:rsidP="000E09EB">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0E09EB">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752" w:type="dxa"/>
            <w:shd w:val="clear" w:color="auto" w:fill="auto"/>
          </w:tcPr>
          <w:p w14:paraId="6B395BA6" w14:textId="77777777" w:rsidR="000E09EB" w:rsidRPr="000E09EB" w:rsidRDefault="000E09EB" w:rsidP="000E09EB">
            <w:pPr>
              <w:spacing w:after="0" w:line="240" w:lineRule="auto"/>
              <w:jc w:val="center"/>
              <w:rPr>
                <w:rFonts w:ascii="Times New Roman" w:eastAsia="Calibri" w:hAnsi="Times New Roman" w:cs="Times New Roman"/>
                <w:sz w:val="16"/>
                <w:szCs w:val="16"/>
              </w:rPr>
            </w:pPr>
            <w:r w:rsidRPr="000E09EB">
              <w:rPr>
                <w:rFonts w:ascii="Times New Roman" w:eastAsia="Calibri" w:hAnsi="Times New Roman" w:cs="Times New Roman"/>
                <w:sz w:val="16"/>
                <w:szCs w:val="16"/>
              </w:rPr>
              <w:t>На противопожарный период</w:t>
            </w:r>
          </w:p>
        </w:tc>
        <w:tc>
          <w:tcPr>
            <w:tcW w:w="3088" w:type="dxa"/>
            <w:shd w:val="clear" w:color="auto" w:fill="auto"/>
          </w:tcPr>
          <w:p w14:paraId="127DE76B"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Глава </w:t>
            </w:r>
            <w:proofErr w:type="spellStart"/>
            <w:r w:rsidRPr="000E09EB">
              <w:rPr>
                <w:rFonts w:ascii="Times New Roman" w:eastAsia="Calibri" w:hAnsi="Times New Roman" w:cs="Times New Roman"/>
                <w:sz w:val="16"/>
                <w:szCs w:val="16"/>
              </w:rPr>
              <w:t>г.п</w:t>
            </w:r>
            <w:proofErr w:type="spellEnd"/>
            <w:r w:rsidRPr="000E09EB">
              <w:rPr>
                <w:rFonts w:ascii="Times New Roman" w:eastAsia="Calibri" w:hAnsi="Times New Roman" w:cs="Times New Roman"/>
                <w:sz w:val="16"/>
                <w:szCs w:val="16"/>
              </w:rPr>
              <w:t xml:space="preserve">. Безенчук </w:t>
            </w:r>
          </w:p>
          <w:p w14:paraId="0323ADF2"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Заместитель главы </w:t>
            </w:r>
            <w:proofErr w:type="spellStart"/>
            <w:r w:rsidRPr="000E09EB">
              <w:rPr>
                <w:rFonts w:ascii="Times New Roman" w:eastAsia="Calibri" w:hAnsi="Times New Roman" w:cs="Times New Roman"/>
                <w:sz w:val="16"/>
                <w:szCs w:val="16"/>
              </w:rPr>
              <w:t>г.п</w:t>
            </w:r>
            <w:proofErr w:type="spellEnd"/>
            <w:r w:rsidRPr="000E09EB">
              <w:rPr>
                <w:rFonts w:ascii="Times New Roman" w:eastAsia="Calibri" w:hAnsi="Times New Roman" w:cs="Times New Roman"/>
                <w:sz w:val="16"/>
                <w:szCs w:val="16"/>
              </w:rPr>
              <w:t xml:space="preserve">. </w:t>
            </w:r>
            <w:proofErr w:type="gramStart"/>
            <w:r w:rsidRPr="000E09EB">
              <w:rPr>
                <w:rFonts w:ascii="Times New Roman" w:eastAsia="Calibri" w:hAnsi="Times New Roman" w:cs="Times New Roman"/>
                <w:sz w:val="16"/>
                <w:szCs w:val="16"/>
              </w:rPr>
              <w:t>Безенчук  А.В.</w:t>
            </w:r>
            <w:proofErr w:type="gramEnd"/>
            <w:r w:rsidRPr="000E09EB">
              <w:rPr>
                <w:rFonts w:ascii="Times New Roman" w:eastAsia="Calibri" w:hAnsi="Times New Roman" w:cs="Times New Roman"/>
                <w:sz w:val="16"/>
                <w:szCs w:val="16"/>
              </w:rPr>
              <w:t xml:space="preserve"> Пичужкин,</w:t>
            </w:r>
          </w:p>
          <w:p w14:paraId="0AD4C7A0" w14:textId="77777777" w:rsidR="000E09EB" w:rsidRPr="000E09EB" w:rsidRDefault="000E09EB" w:rsidP="000E09EB">
            <w:pPr>
              <w:spacing w:after="0" w:line="240" w:lineRule="auto"/>
              <w:rPr>
                <w:rFonts w:ascii="Times New Roman" w:eastAsia="Calibri" w:hAnsi="Times New Roman" w:cs="Times New Roman"/>
                <w:sz w:val="16"/>
                <w:szCs w:val="16"/>
              </w:rPr>
            </w:pPr>
            <w:r w:rsidRPr="000E09EB">
              <w:rPr>
                <w:rFonts w:ascii="Times New Roman" w:eastAsia="Calibri" w:hAnsi="Times New Roman" w:cs="Times New Roman"/>
                <w:sz w:val="16"/>
                <w:szCs w:val="16"/>
              </w:rPr>
              <w:t xml:space="preserve">Главный специалист администрации </w:t>
            </w:r>
            <w:proofErr w:type="spellStart"/>
            <w:r w:rsidRPr="000E09EB">
              <w:rPr>
                <w:rFonts w:ascii="Times New Roman" w:eastAsia="Calibri" w:hAnsi="Times New Roman" w:cs="Times New Roman"/>
                <w:sz w:val="16"/>
                <w:szCs w:val="16"/>
              </w:rPr>
              <w:t>г.п</w:t>
            </w:r>
            <w:proofErr w:type="spellEnd"/>
            <w:r w:rsidRPr="000E09EB">
              <w:rPr>
                <w:rFonts w:ascii="Times New Roman" w:eastAsia="Calibri" w:hAnsi="Times New Roman" w:cs="Times New Roman"/>
                <w:sz w:val="16"/>
                <w:szCs w:val="16"/>
              </w:rPr>
              <w:t>. Безенчук И.Н. Левин</w:t>
            </w:r>
          </w:p>
        </w:tc>
      </w:tr>
    </w:tbl>
    <w:p w14:paraId="7D33B12C" w14:textId="77777777" w:rsidR="000E09EB" w:rsidRPr="00E161CD" w:rsidRDefault="000E09EB" w:rsidP="000E09EB">
      <w:pPr>
        <w:spacing w:after="0" w:line="240" w:lineRule="auto"/>
        <w:jc w:val="center"/>
        <w:rPr>
          <w:rFonts w:ascii="Times New Roman" w:eastAsia="Calibri" w:hAnsi="Times New Roman" w:cs="Times New Roman"/>
          <w:sz w:val="8"/>
          <w:szCs w:val="8"/>
        </w:rPr>
      </w:pPr>
    </w:p>
    <w:p w14:paraId="6D480651" w14:textId="6CC568B3" w:rsidR="00E161CD" w:rsidRPr="0065363B" w:rsidRDefault="00E161CD" w:rsidP="00E161CD">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Pr="0065363B">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06</w:t>
      </w:r>
      <w:r w:rsidRPr="0065363B">
        <w:rPr>
          <w:rFonts w:ascii="Times New Roman" w:eastAsia="Calibri" w:hAnsi="Times New Roman" w:cs="Times New Roman"/>
          <w:b/>
        </w:rPr>
        <w:t>.0</w:t>
      </w:r>
      <w:r>
        <w:rPr>
          <w:rFonts w:ascii="Times New Roman" w:eastAsia="Calibri" w:hAnsi="Times New Roman" w:cs="Times New Roman"/>
          <w:b/>
        </w:rPr>
        <w:t>4</w:t>
      </w:r>
      <w:r w:rsidRPr="0065363B">
        <w:rPr>
          <w:rFonts w:ascii="Times New Roman" w:eastAsia="Calibri" w:hAnsi="Times New Roman" w:cs="Times New Roman"/>
          <w:b/>
        </w:rPr>
        <w:t xml:space="preserve">.2022г № </w:t>
      </w:r>
      <w:r>
        <w:rPr>
          <w:rFonts w:ascii="Times New Roman" w:eastAsia="Calibri" w:hAnsi="Times New Roman" w:cs="Times New Roman"/>
          <w:b/>
        </w:rPr>
        <w:t>19</w:t>
      </w:r>
    </w:p>
    <w:p w14:paraId="6FE4E48A" w14:textId="36BD6CCB" w:rsidR="00E161CD" w:rsidRPr="00E161CD" w:rsidRDefault="00E161CD" w:rsidP="00E161CD">
      <w:pPr>
        <w:spacing w:after="0" w:line="240" w:lineRule="auto"/>
        <w:jc w:val="both"/>
        <w:rPr>
          <w:rFonts w:ascii="Times New Roman" w:eastAsia="Times New Roman" w:hAnsi="Times New Roman" w:cs="Times New Roman"/>
          <w:bCs/>
          <w:lang w:eastAsia="ru-RU"/>
        </w:rPr>
      </w:pPr>
      <w:r w:rsidRPr="00E161CD">
        <w:rPr>
          <w:rFonts w:ascii="Times New Roman" w:hAnsi="Times New Roman" w:cs="Times New Roman"/>
          <w:bCs/>
          <w:lang w:eastAsia="ru-RU"/>
        </w:rPr>
        <w:t>«</w:t>
      </w:r>
      <w:r w:rsidRPr="00E161CD">
        <w:rPr>
          <w:rFonts w:ascii="Times New Roman" w:eastAsia="Times New Roman" w:hAnsi="Times New Roman" w:cs="Times New Roman"/>
          <w:bCs/>
          <w:lang w:eastAsia="ru-RU"/>
        </w:rPr>
        <w:t>Об окончании отопительного сезона 2021 – 2022 годов в городском поселении Безенчук муниципального района Безенчукский Самарской области</w:t>
      </w:r>
      <w:r>
        <w:rPr>
          <w:rFonts w:ascii="Times New Roman" w:eastAsia="Times New Roman" w:hAnsi="Times New Roman" w:cs="Times New Roman"/>
          <w:bCs/>
          <w:lang w:eastAsia="ru-RU"/>
        </w:rPr>
        <w:t>»</w:t>
      </w:r>
      <w:r w:rsidRPr="00E161CD">
        <w:rPr>
          <w:rFonts w:ascii="Times New Roman" w:eastAsia="Times New Roman" w:hAnsi="Times New Roman" w:cs="Times New Roman"/>
          <w:bCs/>
          <w:lang w:eastAsia="ru-RU"/>
        </w:rPr>
        <w:t xml:space="preserve"> </w:t>
      </w:r>
    </w:p>
    <w:p w14:paraId="6504BF4D" w14:textId="77777777" w:rsidR="00E161CD" w:rsidRPr="00E161CD" w:rsidRDefault="00E161CD" w:rsidP="00E161CD">
      <w:pPr>
        <w:tabs>
          <w:tab w:val="left" w:pos="0"/>
        </w:tabs>
        <w:spacing w:after="0" w:line="240" w:lineRule="auto"/>
        <w:ind w:firstLine="709"/>
        <w:jc w:val="both"/>
        <w:rPr>
          <w:rFonts w:ascii="Times New Roman" w:eastAsia="Times New Roman" w:hAnsi="Times New Roman" w:cs="Times New Roman"/>
          <w:lang w:eastAsia="ru-RU"/>
        </w:rPr>
      </w:pPr>
      <w:r w:rsidRPr="00E161CD">
        <w:rPr>
          <w:rFonts w:ascii="Times New Roman" w:eastAsia="Times New Roman" w:hAnsi="Times New Roman" w:cs="Times New Roman"/>
          <w:lang w:eastAsia="ru-RU"/>
        </w:rPr>
        <w:t>В соответствии с постановлением Правительства РФ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 115 «Об утверждении Правил технической эксплуатации тепловых энергоустановок», руководствуясь Уставом городского поселения Безенчук:</w:t>
      </w:r>
    </w:p>
    <w:p w14:paraId="022BD6ED" w14:textId="77777777" w:rsidR="00E161CD" w:rsidRPr="00E161CD" w:rsidRDefault="00E161CD" w:rsidP="00671BC3">
      <w:pPr>
        <w:numPr>
          <w:ilvl w:val="0"/>
          <w:numId w:val="17"/>
        </w:numPr>
        <w:tabs>
          <w:tab w:val="left" w:pos="0"/>
        </w:tabs>
        <w:spacing w:after="0" w:line="240" w:lineRule="auto"/>
        <w:ind w:left="0" w:firstLine="709"/>
        <w:jc w:val="both"/>
        <w:rPr>
          <w:rFonts w:ascii="Times New Roman" w:eastAsia="Times New Roman" w:hAnsi="Times New Roman" w:cs="Times New Roman"/>
          <w:lang w:eastAsia="ru-RU"/>
        </w:rPr>
      </w:pPr>
      <w:r w:rsidRPr="00E161CD">
        <w:rPr>
          <w:rFonts w:ascii="Times New Roman" w:eastAsia="Times New Roman" w:hAnsi="Times New Roman" w:cs="Times New Roman"/>
          <w:lang w:eastAsia="ru-RU"/>
        </w:rPr>
        <w:t xml:space="preserve">Закончить отопительный сезон 2021-2022 годов в </w:t>
      </w:r>
      <w:r w:rsidRPr="00E161CD">
        <w:rPr>
          <w:rFonts w:ascii="Times New Roman" w:eastAsia="Times New Roman" w:hAnsi="Times New Roman" w:cs="Times New Roman"/>
          <w:bCs/>
          <w:lang w:eastAsia="ru-RU"/>
        </w:rPr>
        <w:t xml:space="preserve">городском поселении Безенчук муниципального района </w:t>
      </w:r>
      <w:r w:rsidRPr="00E161CD">
        <w:rPr>
          <w:rFonts w:ascii="Times New Roman" w:eastAsia="Times New Roman" w:hAnsi="Times New Roman" w:cs="Times New Roman"/>
          <w:lang w:eastAsia="ru-RU"/>
        </w:rPr>
        <w:t xml:space="preserve">Безенчукский </w:t>
      </w:r>
      <w:r w:rsidRPr="00E161CD">
        <w:rPr>
          <w:rFonts w:ascii="Times New Roman" w:eastAsia="Times New Roman" w:hAnsi="Times New Roman" w:cs="Times New Roman"/>
          <w:bCs/>
          <w:lang w:eastAsia="ru-RU"/>
        </w:rPr>
        <w:t xml:space="preserve">Самарской области </w:t>
      </w:r>
      <w:r w:rsidRPr="00E161CD">
        <w:rPr>
          <w:rFonts w:ascii="Times New Roman" w:eastAsia="Times New Roman" w:hAnsi="Times New Roman" w:cs="Times New Roman"/>
          <w:lang w:eastAsia="ru-RU"/>
        </w:rPr>
        <w:t>с 25.04.2022 года.</w:t>
      </w:r>
    </w:p>
    <w:p w14:paraId="66E0EF6D" w14:textId="77777777" w:rsidR="00E161CD" w:rsidRPr="00E161CD" w:rsidRDefault="00E161CD" w:rsidP="00E161CD">
      <w:pPr>
        <w:tabs>
          <w:tab w:val="left" w:pos="0"/>
        </w:tabs>
        <w:spacing w:after="0" w:line="240" w:lineRule="auto"/>
        <w:ind w:firstLine="709"/>
        <w:jc w:val="both"/>
        <w:rPr>
          <w:rFonts w:ascii="Times New Roman" w:eastAsia="Times New Roman" w:hAnsi="Times New Roman" w:cs="Times New Roman"/>
          <w:lang w:eastAsia="ru-RU"/>
        </w:rPr>
      </w:pPr>
      <w:r w:rsidRPr="00E161CD">
        <w:rPr>
          <w:rFonts w:ascii="Times New Roman" w:eastAsia="Times New Roman" w:hAnsi="Times New Roman" w:cs="Times New Roman"/>
          <w:lang w:eastAsia="ru-RU"/>
        </w:rPr>
        <w:t>2. Опубликовать настоящее распоряжение в газете «Вестник городского поселения Безенчук», разместить на официальном сайте поселения в сети Интернет.</w:t>
      </w:r>
    </w:p>
    <w:p w14:paraId="5E4E24AE" w14:textId="77777777" w:rsidR="00E161CD" w:rsidRPr="00E161CD" w:rsidRDefault="00E161CD" w:rsidP="00E161CD">
      <w:pPr>
        <w:tabs>
          <w:tab w:val="left" w:pos="0"/>
        </w:tabs>
        <w:spacing w:after="0" w:line="240" w:lineRule="auto"/>
        <w:ind w:firstLine="709"/>
        <w:jc w:val="both"/>
        <w:rPr>
          <w:rFonts w:ascii="Times New Roman" w:eastAsia="Times New Roman" w:hAnsi="Times New Roman" w:cs="Times New Roman"/>
          <w:lang w:eastAsia="ru-RU"/>
        </w:rPr>
      </w:pPr>
      <w:r w:rsidRPr="00E161CD">
        <w:rPr>
          <w:rFonts w:ascii="Times New Roman" w:eastAsia="Times New Roman" w:hAnsi="Times New Roman" w:cs="Times New Roman"/>
          <w:lang w:eastAsia="ru-RU"/>
        </w:rPr>
        <w:t>3. Контроль за выполнением настоящего распоряжения оставляю за собой.</w:t>
      </w:r>
    </w:p>
    <w:p w14:paraId="41C27879" w14:textId="1E5B9399" w:rsidR="00E161CD" w:rsidRDefault="00E161CD" w:rsidP="00E161CD">
      <w:pPr>
        <w:tabs>
          <w:tab w:val="left" w:pos="284"/>
        </w:tabs>
        <w:spacing w:after="0" w:line="240" w:lineRule="auto"/>
        <w:ind w:right="-1"/>
        <w:jc w:val="both"/>
        <w:rPr>
          <w:rFonts w:ascii="Times New Roman" w:eastAsia="Times New Roman" w:hAnsi="Times New Roman" w:cs="Times New Roman"/>
          <w:lang w:eastAsia="ru-RU"/>
        </w:rPr>
      </w:pPr>
      <w:r w:rsidRPr="00FA2507">
        <w:rPr>
          <w:rFonts w:ascii="Times New Roman" w:eastAsia="Times New Roman" w:hAnsi="Times New Roman" w:cs="Times New Roman"/>
          <w:lang w:eastAsia="ru-RU"/>
        </w:rPr>
        <w:t xml:space="preserve">Глава городского поселения </w:t>
      </w:r>
      <w:r w:rsidRPr="00FA2507">
        <w:rPr>
          <w:rFonts w:ascii="Times New Roman" w:eastAsia="Times New Roman" w:hAnsi="Times New Roman" w:cs="Times New Roman"/>
          <w:lang w:eastAsia="ru-RU"/>
        </w:rPr>
        <w:fldChar w:fldCharType="begin"/>
      </w:r>
      <w:r w:rsidRPr="00FA2507">
        <w:rPr>
          <w:rFonts w:ascii="Times New Roman" w:eastAsia="Times New Roman" w:hAnsi="Times New Roman" w:cs="Times New Roman"/>
          <w:lang w:eastAsia="ru-RU"/>
        </w:rPr>
        <w:instrText xml:space="preserve"> MERGEFIELD "Название_поселения" </w:instrText>
      </w:r>
      <w:r w:rsidRPr="00FA2507">
        <w:rPr>
          <w:rFonts w:ascii="Times New Roman" w:eastAsia="Times New Roman" w:hAnsi="Times New Roman" w:cs="Times New Roman"/>
          <w:lang w:eastAsia="ru-RU"/>
        </w:rPr>
        <w:fldChar w:fldCharType="separate"/>
      </w:r>
      <w:r w:rsidRPr="00FA2507">
        <w:rPr>
          <w:rFonts w:ascii="Times New Roman" w:eastAsia="Times New Roman" w:hAnsi="Times New Roman" w:cs="Times New Roman"/>
          <w:noProof/>
          <w:lang w:eastAsia="ru-RU"/>
        </w:rPr>
        <w:t>Безенчук</w:t>
      </w:r>
      <w:r w:rsidRPr="00FA2507">
        <w:rPr>
          <w:rFonts w:ascii="Times New Roman" w:eastAsia="Times New Roman" w:hAnsi="Times New Roman" w:cs="Times New Roman"/>
          <w:lang w:eastAsia="ru-RU"/>
        </w:rPr>
        <w:fldChar w:fldCharType="end"/>
      </w:r>
      <w:r w:rsidRPr="00FA2507">
        <w:rPr>
          <w:rFonts w:ascii="Times New Roman" w:eastAsia="Times New Roman" w:hAnsi="Times New Roman" w:cs="Times New Roman"/>
          <w:lang w:eastAsia="ru-RU"/>
        </w:rPr>
        <w:t xml:space="preserve">                                          </w:t>
      </w:r>
      <w:proofErr w:type="spellStart"/>
      <w:r w:rsidRPr="00FA2507">
        <w:rPr>
          <w:rFonts w:ascii="Times New Roman" w:eastAsia="Times New Roman" w:hAnsi="Times New Roman" w:cs="Times New Roman"/>
          <w:lang w:eastAsia="ru-RU"/>
        </w:rPr>
        <w:t>В.Н.Гуров</w:t>
      </w:r>
      <w:proofErr w:type="spellEnd"/>
      <w:r w:rsidRPr="00FA2507">
        <w:rPr>
          <w:rFonts w:ascii="Times New Roman" w:eastAsia="Times New Roman" w:hAnsi="Times New Roman" w:cs="Times New Roman"/>
          <w:lang w:eastAsia="ru-RU"/>
        </w:rPr>
        <w:t xml:space="preserve">    </w:t>
      </w:r>
    </w:p>
    <w:p w14:paraId="3A3A1D0A" w14:textId="77777777" w:rsidR="00317066" w:rsidRPr="00317066" w:rsidRDefault="00317066" w:rsidP="00E161CD">
      <w:pPr>
        <w:tabs>
          <w:tab w:val="left" w:pos="284"/>
        </w:tabs>
        <w:spacing w:after="0" w:line="240" w:lineRule="auto"/>
        <w:ind w:right="-1"/>
        <w:jc w:val="both"/>
        <w:rPr>
          <w:rFonts w:ascii="Times New Roman" w:hAnsi="Times New Roman" w:cs="Times New Roman"/>
          <w:sz w:val="8"/>
          <w:szCs w:val="8"/>
          <w:lang w:eastAsia="ru-RU"/>
        </w:rPr>
      </w:pPr>
    </w:p>
    <w:p w14:paraId="1537F3D6" w14:textId="20425E8E" w:rsidR="00317066" w:rsidRPr="0065363B" w:rsidRDefault="00317066" w:rsidP="00317066">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65363B">
        <w:rPr>
          <w:rFonts w:ascii="Times New Roman" w:eastAsia="Times New Roman" w:hAnsi="Times New Roman" w:cs="Times New Roman"/>
          <w:b/>
          <w:bCs/>
          <w:lang w:eastAsia="ru-RU"/>
        </w:rPr>
        <w:t>2</w:t>
      </w:r>
      <w:r w:rsidR="00DD05C9">
        <w:rPr>
          <w:rFonts w:ascii="Times New Roman" w:eastAsia="Times New Roman" w:hAnsi="Times New Roman" w:cs="Times New Roman"/>
          <w:b/>
          <w:bCs/>
          <w:lang w:eastAsia="ru-RU"/>
        </w:rPr>
        <w:t>1</w:t>
      </w:r>
      <w:r w:rsidRPr="0065363B">
        <w:rPr>
          <w:rFonts w:ascii="Times New Roman" w:eastAsia="Times New Roman" w:hAnsi="Times New Roman" w:cs="Times New Roman"/>
          <w:b/>
          <w:bCs/>
          <w:lang w:eastAsia="ru-RU"/>
        </w:rPr>
        <w:t>.0</w:t>
      </w:r>
      <w:r w:rsidR="00DD05C9">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.2022г  №</w:t>
      </w:r>
      <w:proofErr w:type="gramEnd"/>
      <w:r w:rsidRPr="0065363B">
        <w:rPr>
          <w:rFonts w:ascii="Times New Roman" w:eastAsia="Times New Roman" w:hAnsi="Times New Roman" w:cs="Times New Roman"/>
          <w:b/>
          <w:bCs/>
          <w:lang w:eastAsia="ru-RU"/>
        </w:rPr>
        <w:t>9</w:t>
      </w:r>
      <w:r w:rsidR="00DD05C9">
        <w:rPr>
          <w:rFonts w:ascii="Times New Roman" w:eastAsia="Times New Roman" w:hAnsi="Times New Roman" w:cs="Times New Roman"/>
          <w:b/>
          <w:bCs/>
          <w:lang w:eastAsia="ru-RU"/>
        </w:rPr>
        <w:t>7</w:t>
      </w:r>
      <w:r w:rsidRPr="0065363B">
        <w:rPr>
          <w:rFonts w:ascii="Times New Roman" w:eastAsia="Times New Roman" w:hAnsi="Times New Roman" w:cs="Times New Roman"/>
          <w:b/>
          <w:bCs/>
          <w:lang w:eastAsia="ru-RU"/>
        </w:rPr>
        <w:t>/</w:t>
      </w:r>
      <w:r w:rsidR="00DD05C9">
        <w:rPr>
          <w:rFonts w:ascii="Times New Roman" w:eastAsia="Times New Roman" w:hAnsi="Times New Roman" w:cs="Times New Roman"/>
          <w:b/>
          <w:bCs/>
          <w:lang w:eastAsia="ru-RU"/>
        </w:rPr>
        <w:t>20</w:t>
      </w:r>
    </w:p>
    <w:p w14:paraId="2B2627A3" w14:textId="03E4B238" w:rsidR="008F63E1" w:rsidRPr="009407B6" w:rsidRDefault="00317066" w:rsidP="009407B6">
      <w:pPr>
        <w:spacing w:after="0" w:line="240" w:lineRule="auto"/>
        <w:jc w:val="both"/>
        <w:rPr>
          <w:rFonts w:ascii="Times New Roman" w:eastAsia="Times New Roman" w:hAnsi="Times New Roman" w:cs="Times New Roman"/>
          <w:bCs/>
          <w:lang w:eastAsia="ru-RU"/>
        </w:rPr>
      </w:pPr>
      <w:r w:rsidRPr="009407B6">
        <w:rPr>
          <w:rFonts w:ascii="Times New Roman" w:hAnsi="Times New Roman" w:cs="Times New Roman"/>
          <w:bCs/>
          <w:lang w:eastAsia="ru-RU"/>
        </w:rPr>
        <w:t>«</w:t>
      </w:r>
      <w:r w:rsidR="008F63E1" w:rsidRPr="009407B6">
        <w:rPr>
          <w:rFonts w:ascii="Times New Roman" w:eastAsia="Times New Roman" w:hAnsi="Times New Roman" w:cs="Times New Roman"/>
          <w:bCs/>
          <w:lang w:eastAsia="ru-RU"/>
        </w:rPr>
        <w:t xml:space="preserve">О предварительном одобрении проекта решения «О внесении изменений </w:t>
      </w:r>
      <w:r w:rsidR="008F63E1" w:rsidRPr="009407B6">
        <w:rPr>
          <w:rFonts w:ascii="Times New Roman" w:eastAsia="Times New Roman" w:hAnsi="Times New Roman" w:cs="Times New Roman"/>
          <w:bCs/>
          <w:lang w:eastAsia="ru-RU"/>
        </w:rPr>
        <w:br/>
        <w:t>в Устав городского поселения Безенчук муниципального района Безенчукский Самарской области» и вынесении проекта на публичные слушания</w:t>
      </w:r>
      <w:r w:rsidR="009407B6" w:rsidRPr="009407B6">
        <w:rPr>
          <w:rFonts w:ascii="Times New Roman" w:eastAsia="Times New Roman" w:hAnsi="Times New Roman" w:cs="Times New Roman"/>
          <w:bCs/>
          <w:lang w:eastAsia="ru-RU"/>
        </w:rPr>
        <w:t>»</w:t>
      </w:r>
    </w:p>
    <w:p w14:paraId="210F20DC" w14:textId="77777777" w:rsidR="008F63E1" w:rsidRPr="008F63E1" w:rsidRDefault="008F63E1" w:rsidP="009407B6">
      <w:pPr>
        <w:spacing w:after="0" w:line="240" w:lineRule="auto"/>
        <w:ind w:firstLine="567"/>
        <w:jc w:val="both"/>
        <w:rPr>
          <w:rFonts w:ascii="Times New Roman" w:eastAsia="Times New Roman" w:hAnsi="Times New Roman" w:cs="Times New Roman"/>
          <w:lang w:eastAsia="ru-RU"/>
        </w:rPr>
      </w:pPr>
      <w:r w:rsidRPr="008F63E1">
        <w:rPr>
          <w:rFonts w:ascii="Times New Roman" w:eastAsia="Times New Roman" w:hAnsi="Times New Roman" w:cs="Times New Roman"/>
          <w:lang w:eastAsia="ru-RU"/>
        </w:rPr>
        <w:t xml:space="preserve">В соответствии со статьями 28 и 44 Федерального закона от 06.10.2003№ 131-ФЗ «Об общих принципах организации местного самоуправления в Российской Федерации» Собрание представителей </w:t>
      </w:r>
      <w:r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8F63E1">
        <w:rPr>
          <w:rFonts w:ascii="Times New Roman" w:eastAsia="Times New Roman" w:hAnsi="Times New Roman" w:cs="Times New Roman"/>
          <w:lang w:eastAsia="ru-RU"/>
        </w:rPr>
        <w:t>Самарской области</w:t>
      </w:r>
    </w:p>
    <w:p w14:paraId="5C6C6339" w14:textId="77777777" w:rsidR="008F63E1" w:rsidRPr="008F63E1" w:rsidRDefault="008F63E1" w:rsidP="009407B6">
      <w:pPr>
        <w:spacing w:after="0" w:line="240" w:lineRule="auto"/>
        <w:ind w:firstLine="567"/>
        <w:jc w:val="center"/>
        <w:rPr>
          <w:rFonts w:ascii="Times New Roman" w:eastAsia="Times New Roman" w:hAnsi="Times New Roman" w:cs="Times New Roman"/>
          <w:lang w:eastAsia="ru-RU"/>
        </w:rPr>
      </w:pPr>
      <w:r w:rsidRPr="008F63E1">
        <w:rPr>
          <w:rFonts w:ascii="Times New Roman" w:eastAsia="Times New Roman" w:hAnsi="Times New Roman" w:cs="Times New Roman"/>
          <w:lang w:eastAsia="ru-RU"/>
        </w:rPr>
        <w:t>РЕШИЛО:</w:t>
      </w:r>
    </w:p>
    <w:p w14:paraId="4527709A" w14:textId="77777777" w:rsidR="008F63E1" w:rsidRPr="008F63E1" w:rsidRDefault="008F63E1" w:rsidP="009407B6">
      <w:pPr>
        <w:widowControl w:val="0"/>
        <w:tabs>
          <w:tab w:val="left" w:pos="851"/>
          <w:tab w:val="left" w:pos="120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8F63E1">
        <w:rPr>
          <w:rFonts w:ascii="Times New Roman" w:eastAsia="Times New Roman" w:hAnsi="Times New Roman" w:cs="Times New Roman"/>
          <w:lang w:eastAsia="ru-RU"/>
        </w:rPr>
        <w:t xml:space="preserve">1. Предварительно одобрить проект решения Собрания представителей </w:t>
      </w:r>
      <w:r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8F63E1">
        <w:rPr>
          <w:rFonts w:ascii="Times New Roman" w:eastAsia="Times New Roman" w:hAnsi="Times New Roman" w:cs="Times New Roman"/>
          <w:lang w:eastAsia="ru-RU"/>
        </w:rPr>
        <w:t>Самарской области «</w:t>
      </w:r>
      <w:r w:rsidRPr="008F63E1">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Pr="008F63E1">
        <w:rPr>
          <w:rFonts w:ascii="Times New Roman" w:eastAsia="Times New Roman" w:hAnsi="Times New Roman" w:cs="Times New Roman"/>
          <w:lang w:eastAsia="ru-RU"/>
        </w:rPr>
        <w:t>Самарской области» (приложение к настоящему решению).</w:t>
      </w:r>
    </w:p>
    <w:p w14:paraId="15179732" w14:textId="2058414C"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07B6">
        <w:rPr>
          <w:rFonts w:ascii="Times New Roman" w:eastAsia="Times New Roman" w:hAnsi="Times New Roman" w:cs="Times New Roman"/>
          <w:lang w:eastAsia="ru-RU"/>
        </w:rPr>
        <w:t xml:space="preserve">2. </w:t>
      </w:r>
      <w:r w:rsidR="008F63E1" w:rsidRPr="008F63E1">
        <w:rPr>
          <w:rFonts w:ascii="Times New Roman" w:eastAsia="Times New Roman" w:hAnsi="Times New Roman" w:cs="Times New Roman"/>
          <w:lang w:eastAsia="ru-RU"/>
        </w:rPr>
        <w:t xml:space="preserve">В целях обсуждения проекта решения Собрания представителей </w:t>
      </w:r>
      <w:r w:rsidR="008F63E1"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Самарской области «</w:t>
      </w:r>
      <w:r w:rsidR="008F63E1" w:rsidRPr="008F63E1">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 xml:space="preserve">Самарской области» провести на территории </w:t>
      </w:r>
      <w:r w:rsidR="008F63E1"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 xml:space="preserve">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008F63E1" w:rsidRPr="008F63E1">
        <w:rPr>
          <w:rFonts w:ascii="Times New Roman" w:eastAsia="Times New Roman" w:hAnsi="Times New Roman" w:cs="Times New Roman"/>
          <w:color w:val="000000"/>
          <w:lang w:eastAsia="ru-RU"/>
        </w:rPr>
        <w:t>19.02.2010 № 209</w:t>
      </w:r>
      <w:r w:rsidR="008F63E1" w:rsidRPr="008F63E1">
        <w:rPr>
          <w:rFonts w:ascii="Times New Roman" w:eastAsia="Times New Roman" w:hAnsi="Times New Roman" w:cs="Times New Roman"/>
          <w:lang w:eastAsia="ru-RU"/>
        </w:rPr>
        <w:t>.</w:t>
      </w:r>
    </w:p>
    <w:p w14:paraId="45100512" w14:textId="2FA92DCF"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07B6">
        <w:rPr>
          <w:rFonts w:ascii="Times New Roman" w:eastAsia="Times New Roman" w:hAnsi="Times New Roman" w:cs="Times New Roman"/>
          <w:lang w:eastAsia="ru-RU"/>
        </w:rPr>
        <w:t xml:space="preserve">3. </w:t>
      </w:r>
      <w:r w:rsidR="008F63E1" w:rsidRPr="008F63E1">
        <w:rPr>
          <w:rFonts w:ascii="Times New Roman" w:eastAsia="Times New Roman" w:hAnsi="Times New Roman" w:cs="Times New Roman"/>
          <w:lang w:eastAsia="ru-RU"/>
        </w:rPr>
        <w:t xml:space="preserve">Срок проведения публичных слушаний составляет </w:t>
      </w:r>
      <w:r w:rsidR="008F63E1" w:rsidRPr="008F63E1">
        <w:rPr>
          <w:rFonts w:ascii="Times New Roman" w:eastAsia="Times New Roman" w:hAnsi="Times New Roman" w:cs="Times New Roman"/>
          <w:noProof/>
          <w:lang w:eastAsia="ru-RU"/>
        </w:rPr>
        <w:t>20 (двадцать)</w:t>
      </w:r>
      <w:r w:rsidR="008F63E1" w:rsidRPr="008F63E1">
        <w:rPr>
          <w:rFonts w:ascii="Times New Roman" w:eastAsia="Times New Roman" w:hAnsi="Times New Roman" w:cs="Times New Roman"/>
          <w:lang w:eastAsia="ru-RU"/>
        </w:rPr>
        <w:t xml:space="preserve"> дней с 03</w:t>
      </w:r>
      <w:r w:rsidR="008F63E1" w:rsidRPr="008F63E1">
        <w:rPr>
          <w:rFonts w:ascii="Times New Roman" w:eastAsia="Times New Roman" w:hAnsi="Times New Roman" w:cs="Times New Roman"/>
          <w:noProof/>
          <w:lang w:eastAsia="ru-RU"/>
        </w:rPr>
        <w:t xml:space="preserve"> мая 2022 года по 22 мая  2022года</w:t>
      </w:r>
      <w:r w:rsidR="008F63E1" w:rsidRPr="008F63E1">
        <w:rPr>
          <w:rFonts w:ascii="Times New Roman" w:eastAsia="Times New Roman" w:hAnsi="Times New Roman" w:cs="Times New Roman"/>
          <w:lang w:eastAsia="ru-RU"/>
        </w:rPr>
        <w:t>.</w:t>
      </w:r>
    </w:p>
    <w:p w14:paraId="129F6E51" w14:textId="742AFDF1"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07B6">
        <w:rPr>
          <w:rFonts w:ascii="Times New Roman" w:eastAsia="Times New Roman" w:hAnsi="Times New Roman" w:cs="Times New Roman"/>
          <w:lang w:eastAsia="ru-RU"/>
        </w:rPr>
        <w:t xml:space="preserve">4. </w:t>
      </w:r>
      <w:r w:rsidR="008F63E1" w:rsidRPr="008F63E1">
        <w:rPr>
          <w:rFonts w:ascii="Times New Roman" w:eastAsia="Times New Roman" w:hAnsi="Times New Roman" w:cs="Times New Roman"/>
          <w:lang w:eastAsia="ru-RU"/>
        </w:rPr>
        <w:t xml:space="preserve">Обсуждение проекта решения Собрания представителей </w:t>
      </w:r>
      <w:r w:rsidR="008F63E1"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Самарской области «</w:t>
      </w:r>
      <w:r w:rsidR="008F63E1" w:rsidRPr="008F63E1">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 xml:space="preserve">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008F63E1"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Самарской области «</w:t>
      </w:r>
      <w:r w:rsidR="008F63E1" w:rsidRPr="008F63E1">
        <w:rPr>
          <w:rFonts w:ascii="Times New Roman" w:eastAsia="Times New Roman" w:hAnsi="Times New Roman" w:cs="Times New Roman"/>
          <w:bCs/>
          <w:lang w:eastAsia="ru-RU"/>
        </w:rPr>
        <w:t xml:space="preserve">О внесении изменений </w:t>
      </w:r>
      <w:r w:rsidR="008F63E1" w:rsidRPr="008F63E1">
        <w:rPr>
          <w:rFonts w:ascii="Times New Roman" w:eastAsia="Times New Roman" w:hAnsi="Times New Roman" w:cs="Times New Roman"/>
          <w:bCs/>
          <w:lang w:eastAsia="ru-RU"/>
        </w:rPr>
        <w:lastRenderedPageBreak/>
        <w:t xml:space="preserve">в Устав 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008F63E1" w:rsidRPr="008F63E1">
        <w:rPr>
          <w:rFonts w:ascii="Times New Roman" w:eastAsia="Times New Roman" w:hAnsi="Times New Roman" w:cs="Times New Roman"/>
          <w:color w:val="000000"/>
          <w:lang w:eastAsia="ru-RU"/>
        </w:rPr>
        <w:t>19.02.2010 № 209</w:t>
      </w:r>
      <w:r w:rsidR="008F63E1" w:rsidRPr="008F63E1">
        <w:rPr>
          <w:rFonts w:ascii="Times New Roman" w:eastAsia="Times New Roman" w:hAnsi="Times New Roman" w:cs="Times New Roman"/>
          <w:bCs/>
          <w:lang w:eastAsia="ru-RU"/>
        </w:rPr>
        <w:t>.</w:t>
      </w:r>
    </w:p>
    <w:p w14:paraId="0957C6B0" w14:textId="3E108668"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07B6">
        <w:rPr>
          <w:rFonts w:ascii="Times New Roman" w:eastAsia="Times New Roman" w:hAnsi="Times New Roman" w:cs="Times New Roman"/>
          <w:lang w:eastAsia="ru-RU"/>
        </w:rPr>
        <w:t xml:space="preserve">5. </w:t>
      </w:r>
      <w:r w:rsidR="008F63E1" w:rsidRPr="008F63E1">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008F63E1"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Самарской области.</w:t>
      </w:r>
    </w:p>
    <w:p w14:paraId="076DF654" w14:textId="32FEB415"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07B6">
        <w:rPr>
          <w:rFonts w:ascii="Times New Roman" w:eastAsia="Times New Roman" w:hAnsi="Times New Roman" w:cs="Times New Roman"/>
          <w:lang w:eastAsia="ru-RU"/>
        </w:rPr>
        <w:t xml:space="preserve">6. </w:t>
      </w:r>
      <w:r w:rsidR="008F63E1" w:rsidRPr="008F63E1">
        <w:rPr>
          <w:rFonts w:ascii="Times New Roman" w:eastAsia="Times New Roman" w:hAnsi="Times New Roman" w:cs="Times New Roman"/>
          <w:lang w:eastAsia="ru-RU"/>
        </w:rPr>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14:paraId="208FA452" w14:textId="2D1B3D00"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07B6">
        <w:rPr>
          <w:rFonts w:ascii="Times New Roman" w:eastAsia="Times New Roman" w:hAnsi="Times New Roman" w:cs="Times New Roman"/>
          <w:lang w:eastAsia="ru-RU"/>
        </w:rPr>
        <w:t xml:space="preserve">7. </w:t>
      </w:r>
      <w:r w:rsidR="008F63E1" w:rsidRPr="008F63E1">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008F63E1"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Самарской области «</w:t>
      </w:r>
      <w:r w:rsidR="008F63E1" w:rsidRPr="008F63E1">
        <w:rPr>
          <w:rFonts w:ascii="Times New Roman" w:eastAsia="Times New Roman" w:hAnsi="Times New Roman" w:cs="Times New Roman"/>
          <w:bCs/>
          <w:lang w:eastAsia="ru-RU"/>
        </w:rPr>
        <w:t xml:space="preserve">О внесении изменений в Устав городского поселения Безенчук муниципального района Безенчукский </w:t>
      </w:r>
      <w:r w:rsidR="008F63E1" w:rsidRPr="008F63E1">
        <w:rPr>
          <w:rFonts w:ascii="Times New Roman" w:eastAsia="Times New Roman" w:hAnsi="Times New Roman" w:cs="Times New Roman"/>
          <w:lang w:eastAsia="ru-RU"/>
        </w:rPr>
        <w:t xml:space="preserve">Самарской области» состоится  05 мая </w:t>
      </w:r>
      <w:r w:rsidR="008F63E1" w:rsidRPr="008F63E1">
        <w:rPr>
          <w:rFonts w:ascii="Times New Roman" w:eastAsia="Times New Roman" w:hAnsi="Times New Roman" w:cs="Times New Roman"/>
          <w:noProof/>
          <w:lang w:eastAsia="ru-RU"/>
        </w:rPr>
        <w:t xml:space="preserve"> 2022 </w:t>
      </w:r>
      <w:r w:rsidR="008F63E1" w:rsidRPr="008F63E1">
        <w:rPr>
          <w:rFonts w:ascii="Times New Roman" w:eastAsia="Times New Roman" w:hAnsi="Times New Roman" w:cs="Times New Roman"/>
          <w:lang w:eastAsia="ru-RU"/>
        </w:rPr>
        <w:t>года в  19.00 часов по адресу: 446250, Самарская область, Безенчукский район, поселок городского типа Безенчук, ул. Нефтяников, д. 12.</w:t>
      </w:r>
    </w:p>
    <w:p w14:paraId="419FB348" w14:textId="6E590F96"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07B6">
        <w:rPr>
          <w:rFonts w:ascii="Times New Roman" w:eastAsia="Times New Roman" w:hAnsi="Times New Roman" w:cs="Times New Roman"/>
          <w:lang w:eastAsia="ru-RU"/>
        </w:rPr>
        <w:t xml:space="preserve">8. </w:t>
      </w:r>
      <w:r w:rsidR="008F63E1" w:rsidRPr="008F63E1">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008F63E1" w:rsidRPr="008F63E1">
        <w:rPr>
          <w:rFonts w:ascii="Times New Roman" w:eastAsia="Times New Roman" w:hAnsi="Times New Roman" w:cs="Times New Roman"/>
          <w:bCs/>
          <w:lang w:eastAsia="ru-RU"/>
        </w:rPr>
        <w:t>городского поселения Безенчук муниципального района Безенчукский</w:t>
      </w:r>
      <w:r w:rsidR="008F63E1" w:rsidRPr="008F63E1">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008F63E1" w:rsidRPr="008F63E1">
        <w:rPr>
          <w:rFonts w:ascii="Times New Roman" w:eastAsia="Times New Roman" w:hAnsi="Times New Roman" w:cs="Times New Roman"/>
          <w:bCs/>
          <w:lang w:eastAsia="ru-RU"/>
        </w:rPr>
        <w:t>Безенчук муниципального района Безенчукский</w:t>
      </w:r>
      <w:r w:rsidR="008F63E1" w:rsidRPr="008F63E1">
        <w:rPr>
          <w:rFonts w:ascii="Times New Roman" w:eastAsia="Times New Roman" w:hAnsi="Times New Roman" w:cs="Times New Roman"/>
          <w:lang w:eastAsia="ru-RU"/>
        </w:rPr>
        <w:t xml:space="preserve"> Самарской области </w:t>
      </w:r>
      <w:proofErr w:type="spellStart"/>
      <w:r w:rsidR="008F63E1" w:rsidRPr="008F63E1">
        <w:rPr>
          <w:rFonts w:ascii="Times New Roman" w:eastAsia="Times New Roman" w:hAnsi="Times New Roman" w:cs="Times New Roman"/>
          <w:lang w:eastAsia="ru-RU"/>
        </w:rPr>
        <w:t>И.Н.Левина</w:t>
      </w:r>
      <w:proofErr w:type="spellEnd"/>
      <w:r w:rsidR="008F63E1" w:rsidRPr="008F63E1">
        <w:rPr>
          <w:rFonts w:ascii="Times New Roman" w:eastAsia="Times New Roman" w:hAnsi="Times New Roman" w:cs="Times New Roman"/>
          <w:noProof/>
          <w:lang w:eastAsia="ru-RU"/>
        </w:rPr>
        <w:t>.</w:t>
      </w:r>
    </w:p>
    <w:p w14:paraId="26ADB4AA" w14:textId="2A5E8AFD" w:rsidR="008F63E1" w:rsidRPr="008F63E1" w:rsidRDefault="009407B6" w:rsidP="009407B6">
      <w:pPr>
        <w:widowControl w:val="0"/>
        <w:tabs>
          <w:tab w:val="left" w:pos="851"/>
          <w:tab w:val="left" w:pos="1200"/>
          <w:tab w:val="num" w:pos="172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07B6">
        <w:rPr>
          <w:rFonts w:ascii="Times New Roman" w:eastAsia="Times New Roman" w:hAnsi="Times New Roman" w:cs="Times New Roman"/>
          <w:lang w:eastAsia="ru-RU"/>
        </w:rPr>
        <w:t xml:space="preserve">9. </w:t>
      </w:r>
      <w:r w:rsidR="008F63E1" w:rsidRPr="008F63E1">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70F8999F" w14:textId="77777777" w:rsidR="008F63E1" w:rsidRPr="008F63E1" w:rsidRDefault="008F63E1" w:rsidP="009407B6">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8F63E1">
        <w:rPr>
          <w:rFonts w:ascii="Times New Roman" w:eastAsia="Times New Roman" w:hAnsi="Times New Roman" w:cs="Times New Roman"/>
          <w:lang w:eastAsia="ru-RU"/>
        </w:rPr>
        <w:t xml:space="preserve">10. Прием замечаний и предложений по вопросу публичных слушаний оканчивается </w:t>
      </w:r>
      <w:proofErr w:type="gramStart"/>
      <w:r w:rsidRPr="008F63E1">
        <w:rPr>
          <w:rFonts w:ascii="Times New Roman" w:eastAsia="Times New Roman" w:hAnsi="Times New Roman" w:cs="Times New Roman"/>
          <w:lang w:eastAsia="ru-RU"/>
        </w:rPr>
        <w:t>19  мая</w:t>
      </w:r>
      <w:proofErr w:type="gramEnd"/>
      <w:r w:rsidRPr="008F63E1">
        <w:rPr>
          <w:rFonts w:ascii="Times New Roman" w:eastAsia="Times New Roman" w:hAnsi="Times New Roman" w:cs="Times New Roman"/>
          <w:lang w:eastAsia="ru-RU"/>
        </w:rPr>
        <w:t xml:space="preserve"> </w:t>
      </w:r>
      <w:r w:rsidRPr="008F63E1">
        <w:rPr>
          <w:rFonts w:ascii="Times New Roman" w:eastAsia="Times New Roman" w:hAnsi="Times New Roman" w:cs="Times New Roman"/>
          <w:noProof/>
          <w:lang w:eastAsia="ru-RU"/>
        </w:rPr>
        <w:t xml:space="preserve"> 2022</w:t>
      </w:r>
      <w:r w:rsidRPr="008F63E1">
        <w:rPr>
          <w:rFonts w:ascii="Times New Roman" w:eastAsia="Times New Roman" w:hAnsi="Times New Roman" w:cs="Times New Roman"/>
          <w:lang w:eastAsia="ru-RU"/>
        </w:rPr>
        <w:t>года.</w:t>
      </w:r>
    </w:p>
    <w:p w14:paraId="0C2A6DFD" w14:textId="77777777" w:rsidR="008F63E1" w:rsidRPr="008F63E1" w:rsidRDefault="008F63E1" w:rsidP="009407B6">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noProof/>
          <w:lang w:eastAsia="ru-RU"/>
        </w:rPr>
      </w:pPr>
      <w:r w:rsidRPr="008F63E1">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8F63E1">
        <w:rPr>
          <w:rFonts w:ascii="Times New Roman" w:eastAsia="Times New Roman" w:hAnsi="Times New Roman" w:cs="Times New Roman"/>
          <w:noProof/>
          <w:lang w:eastAsia="ru-RU"/>
        </w:rPr>
        <w:t xml:space="preserve">Самарской области «О внесении изменений в Устав </w:t>
      </w:r>
      <w:r w:rsidRPr="008F63E1">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8F63E1">
        <w:rPr>
          <w:rFonts w:ascii="Times New Roman" w:eastAsia="Times New Roman" w:hAnsi="Times New Roman" w:cs="Times New Roman"/>
          <w:noProof/>
          <w:lang w:eastAsia="ru-RU"/>
        </w:rPr>
        <w:t>Самарской области» (приложение к настоящему решению) в газете «</w:t>
      </w:r>
      <w:r w:rsidRPr="008F63E1">
        <w:rPr>
          <w:rFonts w:ascii="Times New Roman" w:eastAsia="Times New Roman" w:hAnsi="Times New Roman" w:cs="Times New Roman"/>
          <w:bCs/>
          <w:snapToGrid w:val="0"/>
          <w:lang w:eastAsia="ru-RU"/>
        </w:rPr>
        <w:t>Вестник городского поселения Безенчук</w:t>
      </w:r>
      <w:r w:rsidRPr="008F63E1">
        <w:rPr>
          <w:rFonts w:ascii="Times New Roman" w:eastAsia="Times New Roman" w:hAnsi="Times New Roman" w:cs="Times New Roman"/>
          <w:noProof/>
          <w:lang w:eastAsia="ru-RU"/>
        </w:rPr>
        <w:t>».</w:t>
      </w:r>
    </w:p>
    <w:p w14:paraId="52CA34E3" w14:textId="77777777" w:rsidR="008F63E1" w:rsidRPr="008F63E1" w:rsidRDefault="008F63E1" w:rsidP="009407B6">
      <w:pPr>
        <w:widowControl w:val="0"/>
        <w:tabs>
          <w:tab w:val="left" w:pos="-142"/>
          <w:tab w:val="left" w:pos="851"/>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8F63E1">
        <w:rPr>
          <w:rFonts w:ascii="Times New Roman" w:eastAsia="Times New Roman" w:hAnsi="Times New Roman" w:cs="Times New Roman"/>
          <w:lang w:eastAsia="ru-RU"/>
        </w:rPr>
        <w:t>12. Настоящее решение вступает в силу со дня его официального опубликования.</w:t>
      </w:r>
    </w:p>
    <w:p w14:paraId="60CAB662" w14:textId="77777777" w:rsidR="00317066" w:rsidRPr="0065363B" w:rsidRDefault="00317066" w:rsidP="00317066">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BC3B4A0" w14:textId="112E8FAD" w:rsidR="00317066" w:rsidRDefault="00317066" w:rsidP="00317066">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43BA750A" w14:textId="677F0C74" w:rsidR="008F63E1" w:rsidRPr="0065363B" w:rsidRDefault="008F63E1" w:rsidP="008F63E1">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sidR="00AF583B">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7DF554F5" w14:textId="77777777" w:rsidR="00317066" w:rsidRPr="0065363B" w:rsidRDefault="00317066" w:rsidP="00317066">
      <w:pPr>
        <w:spacing w:after="0" w:line="240" w:lineRule="auto"/>
        <w:jc w:val="right"/>
        <w:rPr>
          <w:rFonts w:ascii="Times New Roman" w:eastAsia="Times New Roman" w:hAnsi="Times New Roman" w:cs="Times New Roman"/>
          <w:bCs/>
          <w:sz w:val="20"/>
          <w:szCs w:val="20"/>
          <w:lang w:eastAsia="x-none"/>
        </w:rPr>
      </w:pPr>
      <w:bookmarkStart w:id="58" w:name="_Hlk92704378"/>
      <w:r w:rsidRPr="0065363B">
        <w:rPr>
          <w:rFonts w:ascii="Times New Roman" w:eastAsia="Times New Roman" w:hAnsi="Times New Roman" w:cs="Times New Roman"/>
          <w:bCs/>
          <w:sz w:val="20"/>
          <w:szCs w:val="20"/>
          <w:lang w:eastAsia="x-none"/>
        </w:rPr>
        <w:t xml:space="preserve">Приложение №1 </w:t>
      </w:r>
    </w:p>
    <w:p w14:paraId="47C93E5A" w14:textId="77777777" w:rsidR="00317066" w:rsidRPr="0065363B" w:rsidRDefault="00317066" w:rsidP="00317066">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bookmarkEnd w:id="58"/>
    <w:p w14:paraId="4320E227" w14:textId="07E8BD1E" w:rsidR="000E09EB" w:rsidRPr="000E09EB" w:rsidRDefault="00317066" w:rsidP="008F63E1">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sidR="008F63E1">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sidR="008F63E1">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sidR="008F63E1">
        <w:rPr>
          <w:rFonts w:ascii="Times New Roman" w:eastAsia="Times New Roman" w:hAnsi="Times New Roman" w:cs="Times New Roman"/>
          <w:sz w:val="20"/>
          <w:szCs w:val="20"/>
          <w:lang w:eastAsia="ru-RU"/>
        </w:rPr>
        <w:t>7</w:t>
      </w:r>
      <w:r w:rsidRPr="0065363B">
        <w:rPr>
          <w:rFonts w:ascii="Times New Roman" w:eastAsia="Times New Roman" w:hAnsi="Times New Roman" w:cs="Times New Roman"/>
          <w:sz w:val="20"/>
          <w:szCs w:val="20"/>
          <w:lang w:eastAsia="ru-RU"/>
        </w:rPr>
        <w:t>/</w:t>
      </w:r>
      <w:r w:rsidR="008F63E1">
        <w:rPr>
          <w:rFonts w:ascii="Times New Roman" w:eastAsia="Times New Roman" w:hAnsi="Times New Roman" w:cs="Times New Roman"/>
          <w:sz w:val="20"/>
          <w:szCs w:val="20"/>
          <w:lang w:eastAsia="ru-RU"/>
        </w:rPr>
        <w:t>20</w:t>
      </w:r>
    </w:p>
    <w:p w14:paraId="1D473FCB" w14:textId="07EC4783" w:rsidR="00AA14DE" w:rsidRPr="00424900" w:rsidRDefault="00424900" w:rsidP="00AA14DE">
      <w:pPr>
        <w:spacing w:after="0" w:line="240" w:lineRule="auto"/>
        <w:jc w:val="center"/>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РЕШЕНИЕ</w:t>
      </w:r>
      <w:r w:rsidR="00AA14DE" w:rsidRPr="00AA14DE">
        <w:rPr>
          <w:rFonts w:ascii="Times New Roman" w:eastAsia="Times New Roman" w:hAnsi="Times New Roman" w:cs="Times New Roman"/>
          <w:lang w:eastAsia="ru-RU"/>
        </w:rPr>
        <w:t xml:space="preserve"> (</w:t>
      </w:r>
      <w:r w:rsidR="00AA14DE" w:rsidRPr="00424900">
        <w:rPr>
          <w:rFonts w:ascii="Times New Roman" w:eastAsia="Times New Roman" w:hAnsi="Times New Roman" w:cs="Times New Roman"/>
          <w:lang w:eastAsia="ru-RU"/>
        </w:rPr>
        <w:t>ПРОЕКТ</w:t>
      </w:r>
      <w:r w:rsidR="00AA14DE" w:rsidRPr="00AA14DE">
        <w:rPr>
          <w:rFonts w:ascii="Times New Roman" w:eastAsia="Times New Roman" w:hAnsi="Times New Roman" w:cs="Times New Roman"/>
          <w:lang w:eastAsia="ru-RU"/>
        </w:rPr>
        <w:t>)</w:t>
      </w:r>
    </w:p>
    <w:p w14:paraId="1386BC71" w14:textId="51344AEA" w:rsidR="00424900" w:rsidRPr="00424900" w:rsidRDefault="00424900" w:rsidP="00424900">
      <w:pPr>
        <w:spacing w:after="0" w:line="240" w:lineRule="auto"/>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«___» __________   2022 г.</w:t>
      </w:r>
      <w:r w:rsidRPr="00424900">
        <w:rPr>
          <w:rFonts w:ascii="Times New Roman" w:eastAsia="Times New Roman" w:hAnsi="Times New Roman" w:cs="Times New Roman"/>
          <w:lang w:eastAsia="ru-RU"/>
        </w:rPr>
        <w:tab/>
      </w:r>
      <w:r w:rsidRPr="00424900">
        <w:rPr>
          <w:rFonts w:ascii="Times New Roman" w:eastAsia="Times New Roman" w:hAnsi="Times New Roman" w:cs="Times New Roman"/>
          <w:lang w:eastAsia="ru-RU"/>
        </w:rPr>
        <w:tab/>
        <w:t xml:space="preserve">                                                                 </w:t>
      </w:r>
      <w:r w:rsidR="0054296D">
        <w:rPr>
          <w:rFonts w:ascii="Times New Roman" w:eastAsia="Times New Roman" w:hAnsi="Times New Roman" w:cs="Times New Roman"/>
          <w:lang w:eastAsia="ru-RU"/>
        </w:rPr>
        <w:t xml:space="preserve">                                                      </w:t>
      </w:r>
      <w:r w:rsidRPr="00424900">
        <w:rPr>
          <w:rFonts w:ascii="Times New Roman" w:eastAsia="Times New Roman" w:hAnsi="Times New Roman" w:cs="Times New Roman"/>
          <w:lang w:eastAsia="ru-RU"/>
        </w:rPr>
        <w:t xml:space="preserve"> № ____</w:t>
      </w:r>
    </w:p>
    <w:p w14:paraId="147B86CA" w14:textId="77777777" w:rsidR="00424900" w:rsidRPr="00424900" w:rsidRDefault="00424900" w:rsidP="00424900">
      <w:pPr>
        <w:spacing w:after="0" w:line="240" w:lineRule="auto"/>
        <w:jc w:val="center"/>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О внесении изменений в Устав городского поселения Безенчук муниципального района </w:t>
      </w:r>
      <w:proofErr w:type="spellStart"/>
      <w:r w:rsidRPr="00424900">
        <w:rPr>
          <w:rFonts w:ascii="Times New Roman" w:eastAsia="Times New Roman" w:hAnsi="Times New Roman" w:cs="Times New Roman"/>
          <w:lang w:eastAsia="ru-RU"/>
        </w:rPr>
        <w:t>БезенчукскийСамарской</w:t>
      </w:r>
      <w:proofErr w:type="spellEnd"/>
      <w:r w:rsidRPr="00424900">
        <w:rPr>
          <w:rFonts w:ascii="Times New Roman" w:eastAsia="Times New Roman" w:hAnsi="Times New Roman" w:cs="Times New Roman"/>
          <w:lang w:eastAsia="ru-RU"/>
        </w:rPr>
        <w:t xml:space="preserve"> области</w:t>
      </w:r>
    </w:p>
    <w:p w14:paraId="1D3903F0" w14:textId="58D68611" w:rsidR="00424900" w:rsidRDefault="00424900" w:rsidP="00161A58">
      <w:pPr>
        <w:spacing w:after="0" w:line="240" w:lineRule="auto"/>
        <w:ind w:firstLine="709"/>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424900">
        <w:rPr>
          <w:rFonts w:ascii="Times New Roman" w:eastAsia="Times New Roman" w:hAnsi="Times New Roman" w:cs="Times New Roman"/>
          <w:bCs/>
          <w:lang w:eastAsia="ru-RU"/>
        </w:rPr>
        <w:t>городского поселения Безенчук муниципального района Безенчукский</w:t>
      </w:r>
      <w:r w:rsidRPr="00424900">
        <w:rPr>
          <w:rFonts w:ascii="Times New Roman" w:eastAsia="Times New Roman" w:hAnsi="Times New Roman" w:cs="Times New Roman"/>
          <w:lang w:eastAsia="ru-RU"/>
        </w:rPr>
        <w:t xml:space="preserve"> Самарской области «О внесении изменений в Устав </w:t>
      </w:r>
      <w:r w:rsidRPr="00424900">
        <w:rPr>
          <w:rFonts w:ascii="Times New Roman" w:eastAsia="Times New Roman" w:hAnsi="Times New Roman" w:cs="Times New Roman"/>
          <w:bCs/>
          <w:lang w:eastAsia="ru-RU"/>
        </w:rPr>
        <w:t>городского поселения Безенчук муниципального района Безенчукский</w:t>
      </w:r>
      <w:r w:rsidRPr="00424900">
        <w:rPr>
          <w:rFonts w:ascii="Times New Roman" w:eastAsia="Times New Roman" w:hAnsi="Times New Roman" w:cs="Times New Roman"/>
          <w:lang w:eastAsia="ru-RU"/>
        </w:rPr>
        <w:t xml:space="preserve"> Самарской области» от _______ 2022 года, Собрание представителей </w:t>
      </w:r>
      <w:r w:rsidRPr="00424900">
        <w:rPr>
          <w:rFonts w:ascii="Times New Roman" w:eastAsia="Times New Roman" w:hAnsi="Times New Roman" w:cs="Times New Roman"/>
          <w:bCs/>
          <w:lang w:eastAsia="ru-RU"/>
        </w:rPr>
        <w:t>городского поселения Безенчук муниципального района Безенчукский</w:t>
      </w:r>
      <w:r w:rsidRPr="00424900">
        <w:rPr>
          <w:rFonts w:ascii="Times New Roman" w:eastAsia="Times New Roman" w:hAnsi="Times New Roman" w:cs="Times New Roman"/>
          <w:lang w:eastAsia="ru-RU"/>
        </w:rPr>
        <w:t xml:space="preserve"> Самарской области</w:t>
      </w:r>
    </w:p>
    <w:p w14:paraId="2F58DAFE" w14:textId="1AE23C70" w:rsidR="00424900" w:rsidRDefault="00424900" w:rsidP="00161A58">
      <w:pPr>
        <w:spacing w:after="0" w:line="240" w:lineRule="auto"/>
        <w:ind w:firstLine="709"/>
        <w:jc w:val="center"/>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РЕШИЛО:</w:t>
      </w:r>
    </w:p>
    <w:p w14:paraId="724CEC64" w14:textId="77777777" w:rsidR="00424900" w:rsidRPr="00424900" w:rsidRDefault="00424900" w:rsidP="00671BC3">
      <w:pPr>
        <w:numPr>
          <w:ilvl w:val="0"/>
          <w:numId w:val="18"/>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Внести следующие изменения в Устав </w:t>
      </w:r>
      <w:r w:rsidRPr="00424900">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424900">
        <w:rPr>
          <w:rFonts w:ascii="Times New Roman" w:eastAsia="Times New Roman" w:hAnsi="Times New Roman" w:cs="Times New Roman"/>
          <w:bCs/>
          <w:lang w:eastAsia="ru-RU"/>
        </w:rPr>
        <w:t>Безенчукский</w:t>
      </w:r>
      <w:r w:rsidRPr="00424900">
        <w:rPr>
          <w:rFonts w:ascii="Times New Roman" w:eastAsia="Times New Roman" w:hAnsi="Times New Roman" w:cs="Times New Roman"/>
          <w:lang w:eastAsia="ru-RU"/>
        </w:rPr>
        <w:t>Самарской</w:t>
      </w:r>
      <w:proofErr w:type="spellEnd"/>
      <w:r w:rsidRPr="00424900">
        <w:rPr>
          <w:rFonts w:ascii="Times New Roman" w:eastAsia="Times New Roman" w:hAnsi="Times New Roman" w:cs="Times New Roman"/>
          <w:lang w:eastAsia="ru-RU"/>
        </w:rPr>
        <w:t xml:space="preserve"> области, принятый решением Собрания представителей </w:t>
      </w:r>
      <w:r w:rsidRPr="00424900">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424900">
        <w:rPr>
          <w:rFonts w:ascii="Times New Roman" w:eastAsia="Times New Roman" w:hAnsi="Times New Roman" w:cs="Times New Roman"/>
          <w:bCs/>
          <w:lang w:eastAsia="ru-RU"/>
        </w:rPr>
        <w:t>Безенчукский</w:t>
      </w:r>
      <w:r w:rsidRPr="00424900">
        <w:rPr>
          <w:rFonts w:ascii="Times New Roman" w:eastAsia="Times New Roman" w:hAnsi="Times New Roman" w:cs="Times New Roman"/>
          <w:lang w:eastAsia="ru-RU"/>
        </w:rPr>
        <w:t>Самарской</w:t>
      </w:r>
      <w:proofErr w:type="spellEnd"/>
      <w:r w:rsidRPr="00424900">
        <w:rPr>
          <w:rFonts w:ascii="Times New Roman" w:eastAsia="Times New Roman" w:hAnsi="Times New Roman" w:cs="Times New Roman"/>
          <w:lang w:eastAsia="ru-RU"/>
        </w:rPr>
        <w:t xml:space="preserve"> области от 30.06.2015 № 1/75(далее – Устав):</w:t>
      </w:r>
    </w:p>
    <w:p w14:paraId="0C15B889" w14:textId="77777777" w:rsidR="00424900" w:rsidRPr="00424900" w:rsidRDefault="00424900" w:rsidP="00161A58">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424900">
        <w:rPr>
          <w:rFonts w:ascii="Times New Roman" w:eastAsia="Times New Roman" w:hAnsi="Times New Roman" w:cs="Times New Roman"/>
          <w:lang w:eastAsia="ru-RU"/>
        </w:rPr>
        <w:t>1) в статье 7 Устава:</w:t>
      </w:r>
    </w:p>
    <w:p w14:paraId="38550B27" w14:textId="77777777" w:rsidR="00424900" w:rsidRPr="00424900" w:rsidRDefault="00424900" w:rsidP="00161A58">
      <w:pPr>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lang w:eastAsia="ru-RU"/>
        </w:rPr>
        <w:t xml:space="preserve">а) пункт 4.1 </w:t>
      </w:r>
      <w:r w:rsidRPr="00424900">
        <w:rPr>
          <w:rFonts w:ascii="Times New Roman" w:eastAsia="Times New Roman" w:hAnsi="Times New Roman" w:cs="Times New Roman"/>
          <w:color w:val="000000"/>
          <w:lang w:eastAsia="ru-RU"/>
        </w:rPr>
        <w:t>изложить в следующей редакции:</w:t>
      </w:r>
    </w:p>
    <w:p w14:paraId="3199B787" w14:textId="77777777" w:rsidR="00424900" w:rsidRPr="00424900" w:rsidRDefault="00424900" w:rsidP="00161A58">
      <w:pPr>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lang w:eastAsia="ru-RU"/>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1228025" w14:textId="77777777" w:rsidR="00424900" w:rsidRPr="00424900" w:rsidRDefault="00424900" w:rsidP="00161A58">
      <w:pPr>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lang w:eastAsia="ru-RU"/>
        </w:rPr>
        <w:t>б) пункт 5 изложить в следующей редакции:</w:t>
      </w:r>
    </w:p>
    <w:p w14:paraId="539AFDEE" w14:textId="77777777" w:rsidR="00424900" w:rsidRPr="00424900" w:rsidRDefault="00424900" w:rsidP="00161A58">
      <w:pPr>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7C0C8247" w14:textId="77777777" w:rsidR="00424900" w:rsidRPr="00424900" w:rsidRDefault="00424900" w:rsidP="00424900">
      <w:pPr>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lang w:eastAsia="ru-RU"/>
        </w:rPr>
        <w:t>в) пункт 21 изложить в следующей редакции:</w:t>
      </w:r>
    </w:p>
    <w:p w14:paraId="06EED070" w14:textId="77777777" w:rsidR="00424900" w:rsidRPr="00424900" w:rsidRDefault="00424900" w:rsidP="00424900">
      <w:pPr>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lang w:eastAsia="ru-RU"/>
        </w:rPr>
        <w:lastRenderedPageBreak/>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12BF08DF" w14:textId="77777777" w:rsidR="00424900" w:rsidRP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lang w:eastAsia="ru-RU"/>
        </w:rPr>
        <w:t xml:space="preserve">г) в пункте 28 </w:t>
      </w:r>
      <w:r w:rsidRPr="00424900">
        <w:rPr>
          <w:rFonts w:ascii="Times New Roman" w:eastAsia="Times New Roman" w:hAnsi="Times New Roman" w:cs="Times New Roman"/>
          <w:color w:val="000000"/>
          <w:lang w:eastAsia="ru-RU"/>
        </w:rPr>
        <w:t>слова «использования и охраны» заменить словами «охраны и использования»;</w:t>
      </w:r>
    </w:p>
    <w:p w14:paraId="45C3FE9F" w14:textId="77777777" w:rsidR="00424900" w:rsidRP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424900">
        <w:rPr>
          <w:rFonts w:ascii="Times New Roman" w:eastAsia="Times New Roman" w:hAnsi="Times New Roman" w:cs="Times New Roman"/>
          <w:color w:val="000000"/>
          <w:shd w:val="clear" w:color="auto" w:fill="FFFFFF"/>
          <w:lang w:eastAsia="ru-RU"/>
        </w:rPr>
        <w:t>д) в пункте 37 слова «, проведение открытого аукциона на право заключить договор о создании искусственного земельного участка» исключить;</w:t>
      </w:r>
    </w:p>
    <w:p w14:paraId="0B0BE8AA" w14:textId="77777777" w:rsidR="00424900" w:rsidRP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424900">
        <w:rPr>
          <w:rFonts w:ascii="Times New Roman" w:eastAsia="Times New Roman" w:hAnsi="Times New Roman" w:cs="Times New Roman"/>
          <w:color w:val="000000"/>
          <w:shd w:val="clear" w:color="auto" w:fill="FFFFFF"/>
          <w:lang w:eastAsia="ru-RU"/>
        </w:rPr>
        <w:t>е) дополнить пунктами 41 и 42 следующего содержания:</w:t>
      </w:r>
    </w:p>
    <w:p w14:paraId="62E97F7F" w14:textId="77777777" w:rsidR="00424900" w:rsidRP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lang w:eastAsia="ru-RU"/>
        </w:rPr>
        <w:t>«41)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32CD1EC1" w14:textId="77777777" w:rsidR="00424900" w:rsidRP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424900">
        <w:rPr>
          <w:rFonts w:ascii="Times New Roman" w:eastAsia="Times New Roman" w:hAnsi="Times New Roman" w:cs="Times New Roman"/>
          <w:color w:val="000000"/>
          <w:lang w:eastAsia="ru-RU"/>
        </w:rPr>
        <w:t>42) осуществление мероприятий по лесоустройству в отношении лесов, расположенных на землях населенных пунктов поселения.»;</w:t>
      </w:r>
    </w:p>
    <w:p w14:paraId="02219002" w14:textId="77777777" w:rsidR="00424900" w:rsidRPr="00424900" w:rsidRDefault="00424900" w:rsidP="00424900">
      <w:pPr>
        <w:spacing w:after="0" w:line="240" w:lineRule="auto"/>
        <w:ind w:firstLine="709"/>
        <w:jc w:val="both"/>
        <w:rPr>
          <w:rFonts w:ascii="Times New Roman" w:eastAsia="Times New Roman" w:hAnsi="Times New Roman" w:cs="Times New Roman"/>
          <w:lang w:eastAsia="ru-RU"/>
        </w:rPr>
      </w:pPr>
      <w:r w:rsidRPr="00424900">
        <w:rPr>
          <w:rFonts w:ascii="Times New Roman" w:eastAsia="Times New Roman" w:hAnsi="Times New Roman" w:cs="Times New Roman"/>
          <w:color w:val="000000"/>
          <w:lang w:eastAsia="ru-RU"/>
        </w:rPr>
        <w:t xml:space="preserve">2) </w:t>
      </w:r>
      <w:r w:rsidRPr="00424900">
        <w:rPr>
          <w:rFonts w:ascii="Times New Roman" w:eastAsia="Times New Roman" w:hAnsi="Times New Roman" w:cs="Times New Roman"/>
          <w:color w:val="000000"/>
          <w:shd w:val="clear" w:color="auto" w:fill="FFFFFF"/>
          <w:lang w:eastAsia="ru-RU"/>
        </w:rPr>
        <w:t>пункт 2 статьи 11 Устава изложить в следующей редакции:</w:t>
      </w:r>
    </w:p>
    <w:p w14:paraId="5C9E518D" w14:textId="77777777" w:rsidR="00424900" w:rsidRPr="00424900" w:rsidRDefault="00424900" w:rsidP="00424900">
      <w:pPr>
        <w:spacing w:after="0" w:line="240" w:lineRule="auto"/>
        <w:ind w:firstLine="709"/>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shd w:val="clear" w:color="auto" w:fill="FFFFFF"/>
          <w:lang w:eastAsia="ru-RU"/>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424900">
        <w:rPr>
          <w:rFonts w:ascii="Times New Roman" w:eastAsia="Times New Roman" w:hAnsi="Times New Roman" w:cs="Times New Roman"/>
          <w:color w:val="000000"/>
          <w:lang w:eastAsia="ru-RU"/>
        </w:rPr>
        <w:t>.»;</w:t>
      </w:r>
    </w:p>
    <w:p w14:paraId="40AB6A3D" w14:textId="77777777" w:rsidR="00424900" w:rsidRPr="00424900" w:rsidRDefault="00424900" w:rsidP="00424900">
      <w:pPr>
        <w:spacing w:after="0" w:line="240" w:lineRule="auto"/>
        <w:ind w:firstLine="709"/>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3) подпункт 14 пункта 2 статьи 35 Устава признать утратившим силу;</w:t>
      </w:r>
    </w:p>
    <w:p w14:paraId="0B1772BE" w14:textId="77777777" w:rsidR="00424900" w:rsidRPr="00424900" w:rsidRDefault="00424900" w:rsidP="00424900">
      <w:pPr>
        <w:spacing w:after="0" w:line="240" w:lineRule="auto"/>
        <w:ind w:firstLine="709"/>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4) подпункт 7 пункта 1 статьи 38 Устава изложить в следующей редакции: </w:t>
      </w:r>
    </w:p>
    <w:p w14:paraId="1D998891" w14:textId="77777777" w:rsidR="00424900" w:rsidRPr="00424900" w:rsidRDefault="00424900" w:rsidP="00424900">
      <w:pPr>
        <w:spacing w:after="0" w:line="240" w:lineRule="auto"/>
        <w:ind w:firstLine="709"/>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shd w:val="clear" w:color="auto" w:fill="FFFFFF"/>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424900">
        <w:rPr>
          <w:rFonts w:ascii="Times New Roman" w:eastAsia="Times New Roman" w:hAnsi="Times New Roman" w:cs="Times New Roman"/>
          <w:color w:val="000000"/>
          <w:lang w:eastAsia="ru-RU"/>
        </w:rPr>
        <w:t>;»;</w:t>
      </w:r>
    </w:p>
    <w:p w14:paraId="2618D63A" w14:textId="77777777" w:rsidR="00424900" w:rsidRPr="00424900" w:rsidRDefault="00424900" w:rsidP="00424900">
      <w:pPr>
        <w:spacing w:after="0" w:line="240" w:lineRule="auto"/>
        <w:ind w:firstLine="709"/>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5) пункт 9 статьи 44 Устава изложить в следующей редакции: </w:t>
      </w:r>
    </w:p>
    <w:p w14:paraId="21DF47B6" w14:textId="77777777" w:rsidR="00424900" w:rsidRPr="00424900" w:rsidRDefault="00424900" w:rsidP="00424900">
      <w:pPr>
        <w:spacing w:after="0" w:line="240" w:lineRule="auto"/>
        <w:ind w:firstLine="709"/>
        <w:jc w:val="both"/>
        <w:rPr>
          <w:rFonts w:ascii="Times New Roman" w:eastAsia="Times New Roman" w:hAnsi="Times New Roman" w:cs="Times New Roman"/>
          <w:color w:val="000000"/>
          <w:lang w:eastAsia="ru-RU"/>
        </w:rPr>
      </w:pPr>
      <w:r w:rsidRPr="00424900">
        <w:rPr>
          <w:rFonts w:ascii="Times New Roman" w:eastAsia="Times New Roman" w:hAnsi="Times New Roman" w:cs="Times New Roman"/>
          <w:color w:val="000000"/>
          <w:lang w:eastAsia="ru-RU"/>
        </w:rPr>
        <w:t xml:space="preserve">«9) </w:t>
      </w:r>
      <w:r w:rsidRPr="00424900">
        <w:rPr>
          <w:rFonts w:ascii="Times New Roman" w:eastAsia="Times New Roman" w:hAnsi="Times New Roman" w:cs="Times New Roman"/>
          <w:color w:val="000000"/>
          <w:shd w:val="clear" w:color="auto" w:fill="FFFFFF"/>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424900">
        <w:rPr>
          <w:rFonts w:ascii="Times New Roman" w:eastAsia="Times New Roman" w:hAnsi="Times New Roman" w:cs="Times New Roman"/>
          <w:color w:val="000000"/>
          <w:lang w:eastAsia="ru-RU"/>
        </w:rPr>
        <w:t>;»;</w:t>
      </w:r>
    </w:p>
    <w:p w14:paraId="0DCEE664" w14:textId="77777777" w:rsidR="00424900" w:rsidRPr="00424900" w:rsidRDefault="00424900" w:rsidP="00424900">
      <w:pPr>
        <w:spacing w:after="0" w:line="240" w:lineRule="auto"/>
        <w:ind w:firstLine="709"/>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6) пункт 14 статьи 46 Устава изложить в следующей редакции:</w:t>
      </w:r>
    </w:p>
    <w:p w14:paraId="55693290" w14:textId="77777777" w:rsidR="00424900" w:rsidRPr="00424900" w:rsidRDefault="00424900" w:rsidP="00424900">
      <w:pPr>
        <w:spacing w:after="0" w:line="240" w:lineRule="auto"/>
        <w:ind w:firstLine="709"/>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«14) </w:t>
      </w:r>
      <w:r w:rsidRPr="00424900">
        <w:rPr>
          <w:rFonts w:ascii="Times New Roman" w:eastAsia="Times New Roman" w:hAnsi="Times New Roman" w:cs="Times New Roman"/>
          <w:color w:val="000000"/>
          <w:lang w:eastAsia="ru-RU"/>
        </w:rPr>
        <w:t>осуществление муниципального контроля в соответствии с федеральными законами в пределах полномочий, установленных федеральными законами;»;</w:t>
      </w:r>
    </w:p>
    <w:p w14:paraId="3FC5ACE8" w14:textId="11356916" w:rsid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color w:val="000000"/>
          <w:shd w:val="clear" w:color="auto" w:fill="FFFFFF"/>
          <w:lang w:eastAsia="ru-RU"/>
        </w:rPr>
      </w:pPr>
      <w:r w:rsidRPr="00424900">
        <w:rPr>
          <w:rFonts w:ascii="Times New Roman" w:eastAsia="Times New Roman" w:hAnsi="Times New Roman" w:cs="Times New Roman"/>
          <w:lang w:eastAsia="ru-RU"/>
        </w:rPr>
        <w:t xml:space="preserve">7) </w:t>
      </w:r>
      <w:r w:rsidRPr="00424900">
        <w:rPr>
          <w:rFonts w:ascii="Times New Roman" w:eastAsia="Times New Roman" w:hAnsi="Times New Roman" w:cs="Times New Roman"/>
          <w:color w:val="000000"/>
          <w:lang w:eastAsia="ru-RU"/>
        </w:rPr>
        <w:t xml:space="preserve">в пункте 5 статьи 56 Устава слова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заменить словами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424900">
        <w:rPr>
          <w:rFonts w:ascii="Times New Roman" w:eastAsia="Times New Roman" w:hAnsi="Times New Roman" w:cs="Times New Roman"/>
          <w:color w:val="000000"/>
          <w:shd w:val="clear" w:color="auto" w:fill="FFFFFF"/>
          <w:lang w:eastAsia="ru-RU"/>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424900">
        <w:rPr>
          <w:rFonts w:ascii="Times New Roman" w:eastAsia="Times New Roman" w:hAnsi="Times New Roman" w:cs="Times New Roman"/>
          <w:lang w:eastAsia="ru-RU"/>
        </w:rPr>
        <w:t xml:space="preserve">. </w:t>
      </w:r>
    </w:p>
    <w:p w14:paraId="1D871E05" w14:textId="77777777" w:rsidR="00424900" w:rsidRP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2. Поручить Главе </w:t>
      </w:r>
      <w:r w:rsidRPr="00424900">
        <w:rPr>
          <w:rFonts w:ascii="Times New Roman" w:eastAsia="Times New Roman" w:hAnsi="Times New Roman" w:cs="Times New Roman"/>
          <w:bCs/>
          <w:lang w:eastAsia="ru-RU"/>
        </w:rPr>
        <w:t xml:space="preserve">городского поселения Безенчук муниципального района Безенчукский </w:t>
      </w:r>
      <w:r w:rsidRPr="00424900">
        <w:rPr>
          <w:rFonts w:ascii="Times New Roman" w:eastAsia="Times New Roman" w:hAnsi="Times New Roman" w:cs="Times New Roman"/>
          <w:lang w:eastAsia="ru-RU"/>
        </w:rPr>
        <w:t>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63976235" w14:textId="77777777" w:rsidR="00424900" w:rsidRPr="00424900" w:rsidRDefault="00424900" w:rsidP="00424900">
      <w:pPr>
        <w:tabs>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3. После государственной регистрации вносимых настоящим Решением изменений в Устав </w:t>
      </w:r>
      <w:r w:rsidRPr="00424900">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424900">
        <w:rPr>
          <w:rFonts w:ascii="Times New Roman" w:eastAsia="Times New Roman" w:hAnsi="Times New Roman" w:cs="Times New Roman"/>
          <w:bCs/>
          <w:lang w:eastAsia="ru-RU"/>
        </w:rPr>
        <w:t>Безенчукский</w:t>
      </w:r>
      <w:r w:rsidRPr="00424900">
        <w:rPr>
          <w:rFonts w:ascii="Times New Roman" w:eastAsia="Times New Roman" w:hAnsi="Times New Roman" w:cs="Times New Roman"/>
          <w:lang w:eastAsia="ru-RU"/>
        </w:rPr>
        <w:t>Самарской</w:t>
      </w:r>
      <w:proofErr w:type="spellEnd"/>
      <w:r w:rsidRPr="00424900">
        <w:rPr>
          <w:rFonts w:ascii="Times New Roman" w:eastAsia="Times New Roman" w:hAnsi="Times New Roman" w:cs="Times New Roman"/>
          <w:lang w:eastAsia="ru-RU"/>
        </w:rPr>
        <w:t xml:space="preserve"> области осуществить официальное опубликование настоящего Решения в газете </w:t>
      </w:r>
      <w:r w:rsidRPr="00424900">
        <w:rPr>
          <w:rFonts w:ascii="Times New Roman" w:eastAsia="Times New Roman" w:hAnsi="Times New Roman" w:cs="Times New Roman"/>
          <w:bCs/>
          <w:snapToGrid w:val="0"/>
          <w:lang w:eastAsia="ru-RU"/>
        </w:rPr>
        <w:t>«Вестник городского поселения Безенчук».</w:t>
      </w:r>
    </w:p>
    <w:p w14:paraId="419F7487" w14:textId="77777777" w:rsidR="00424900" w:rsidRPr="00424900" w:rsidRDefault="00424900" w:rsidP="00424900">
      <w:pPr>
        <w:tabs>
          <w:tab w:val="num" w:pos="200"/>
          <w:tab w:val="left" w:pos="1200"/>
        </w:tabs>
        <w:autoSpaceDN w:val="0"/>
        <w:adjustRightInd w:val="0"/>
        <w:spacing w:after="0" w:line="240" w:lineRule="auto"/>
        <w:ind w:firstLine="700"/>
        <w:jc w:val="both"/>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98FCD4F" w14:textId="6E17744C" w:rsidR="00424900" w:rsidRPr="00424900" w:rsidRDefault="00424900" w:rsidP="00424900">
      <w:pPr>
        <w:tabs>
          <w:tab w:val="num" w:pos="200"/>
        </w:tabs>
        <w:spacing w:after="0" w:line="240" w:lineRule="auto"/>
        <w:outlineLvl w:val="0"/>
        <w:rPr>
          <w:rFonts w:ascii="Times New Roman" w:eastAsia="Times New Roman" w:hAnsi="Times New Roman" w:cs="Times New Roman"/>
          <w:bCs/>
          <w:lang w:eastAsia="ru-RU"/>
        </w:rPr>
      </w:pPr>
      <w:r w:rsidRPr="00424900">
        <w:rPr>
          <w:rFonts w:ascii="Times New Roman" w:eastAsia="Times New Roman" w:hAnsi="Times New Roman" w:cs="Times New Roman"/>
          <w:lang w:eastAsia="ru-RU"/>
        </w:rPr>
        <w:t>Председатель Собрания представителей</w:t>
      </w:r>
      <w:r w:rsidR="002749B9">
        <w:rPr>
          <w:rFonts w:ascii="Times New Roman" w:eastAsia="Times New Roman" w:hAnsi="Times New Roman" w:cs="Times New Roman"/>
          <w:lang w:eastAsia="ru-RU"/>
        </w:rPr>
        <w:t xml:space="preserve"> </w:t>
      </w:r>
      <w:r w:rsidRPr="00424900">
        <w:rPr>
          <w:rFonts w:ascii="Times New Roman" w:eastAsia="Times New Roman" w:hAnsi="Times New Roman" w:cs="Times New Roman"/>
          <w:bCs/>
          <w:lang w:eastAsia="ru-RU"/>
        </w:rPr>
        <w:t xml:space="preserve">городского поселения Безенчук </w:t>
      </w:r>
    </w:p>
    <w:p w14:paraId="46B20768" w14:textId="39DE9874" w:rsidR="00424900" w:rsidRPr="00424900" w:rsidRDefault="00424900" w:rsidP="00424900">
      <w:pPr>
        <w:tabs>
          <w:tab w:val="num" w:pos="200"/>
        </w:tabs>
        <w:spacing w:after="0" w:line="240" w:lineRule="auto"/>
        <w:outlineLvl w:val="0"/>
        <w:rPr>
          <w:rFonts w:ascii="Times New Roman" w:eastAsia="Times New Roman" w:hAnsi="Times New Roman" w:cs="Times New Roman"/>
          <w:lang w:eastAsia="ru-RU"/>
        </w:rPr>
      </w:pPr>
      <w:r w:rsidRPr="00424900">
        <w:rPr>
          <w:rFonts w:ascii="Times New Roman" w:eastAsia="Times New Roman" w:hAnsi="Times New Roman" w:cs="Times New Roman"/>
          <w:bCs/>
          <w:lang w:eastAsia="ru-RU"/>
        </w:rPr>
        <w:t>муниципального района Безенчукский</w:t>
      </w:r>
      <w:r w:rsidR="002749B9">
        <w:rPr>
          <w:rFonts w:ascii="Times New Roman" w:eastAsia="Times New Roman" w:hAnsi="Times New Roman" w:cs="Times New Roman"/>
          <w:bCs/>
          <w:lang w:eastAsia="ru-RU"/>
        </w:rPr>
        <w:t xml:space="preserve"> </w:t>
      </w:r>
      <w:r w:rsidRPr="00424900">
        <w:rPr>
          <w:rFonts w:ascii="Times New Roman" w:eastAsia="Times New Roman" w:hAnsi="Times New Roman" w:cs="Times New Roman"/>
          <w:lang w:eastAsia="ru-RU"/>
        </w:rPr>
        <w:t>Самарской области</w:t>
      </w:r>
      <w:r w:rsidRPr="00424900">
        <w:rPr>
          <w:rFonts w:ascii="Times New Roman" w:eastAsia="Times New Roman" w:hAnsi="Times New Roman" w:cs="Times New Roman"/>
          <w:lang w:eastAsia="ru-RU"/>
        </w:rPr>
        <w:tab/>
      </w:r>
      <w:r w:rsidRPr="00424900">
        <w:rPr>
          <w:rFonts w:ascii="Times New Roman" w:eastAsia="Times New Roman" w:hAnsi="Times New Roman" w:cs="Times New Roman"/>
          <w:lang w:eastAsia="ru-RU"/>
        </w:rPr>
        <w:tab/>
      </w:r>
      <w:r w:rsidRPr="00424900">
        <w:rPr>
          <w:rFonts w:ascii="Times New Roman" w:eastAsia="Times New Roman" w:hAnsi="Times New Roman" w:cs="Times New Roman"/>
          <w:lang w:eastAsia="ru-RU"/>
        </w:rPr>
        <w:tab/>
      </w:r>
      <w:r w:rsidRPr="00424900">
        <w:rPr>
          <w:rFonts w:ascii="Times New Roman" w:eastAsia="Times New Roman" w:hAnsi="Times New Roman" w:cs="Times New Roman"/>
          <w:lang w:eastAsia="ru-RU"/>
        </w:rPr>
        <w:tab/>
        <w:t xml:space="preserve">                    А.Г. </w:t>
      </w:r>
      <w:proofErr w:type="spellStart"/>
      <w:r w:rsidRPr="00424900">
        <w:rPr>
          <w:rFonts w:ascii="Times New Roman" w:eastAsia="Times New Roman" w:hAnsi="Times New Roman" w:cs="Times New Roman"/>
          <w:lang w:eastAsia="ru-RU"/>
        </w:rPr>
        <w:t>Кантеев</w:t>
      </w:r>
      <w:proofErr w:type="spellEnd"/>
    </w:p>
    <w:p w14:paraId="39DF7B54" w14:textId="2B8B7376" w:rsidR="00424900" w:rsidRPr="00424900" w:rsidRDefault="00424900" w:rsidP="00424900">
      <w:pPr>
        <w:tabs>
          <w:tab w:val="num" w:pos="200"/>
        </w:tabs>
        <w:spacing w:after="0" w:line="240" w:lineRule="auto"/>
        <w:outlineLvl w:val="0"/>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Глава </w:t>
      </w:r>
      <w:r w:rsidRPr="00424900">
        <w:rPr>
          <w:rFonts w:ascii="Times New Roman" w:eastAsia="Times New Roman" w:hAnsi="Times New Roman" w:cs="Times New Roman"/>
          <w:bCs/>
          <w:lang w:eastAsia="ru-RU"/>
        </w:rPr>
        <w:t>городского поселения Безенчук муниципального района Безенчукский</w:t>
      </w:r>
    </w:p>
    <w:p w14:paraId="4D8B28F2" w14:textId="7C845707" w:rsidR="00424900" w:rsidRPr="00424900" w:rsidRDefault="00424900" w:rsidP="00424900">
      <w:pPr>
        <w:tabs>
          <w:tab w:val="num" w:pos="200"/>
        </w:tabs>
        <w:spacing w:after="0" w:line="240" w:lineRule="auto"/>
        <w:outlineLvl w:val="0"/>
        <w:rPr>
          <w:rFonts w:ascii="Times New Roman" w:eastAsia="Times New Roman" w:hAnsi="Times New Roman" w:cs="Times New Roman"/>
          <w:lang w:eastAsia="ru-RU"/>
        </w:rPr>
      </w:pPr>
      <w:r w:rsidRPr="00424900">
        <w:rPr>
          <w:rFonts w:ascii="Times New Roman" w:eastAsia="Times New Roman" w:hAnsi="Times New Roman" w:cs="Times New Roman"/>
          <w:lang w:eastAsia="ru-RU"/>
        </w:rPr>
        <w:t xml:space="preserve">Самарской области                                                                               </w:t>
      </w:r>
      <w:r w:rsidR="002749B9">
        <w:rPr>
          <w:rFonts w:ascii="Times New Roman" w:eastAsia="Times New Roman" w:hAnsi="Times New Roman" w:cs="Times New Roman"/>
          <w:lang w:eastAsia="ru-RU"/>
        </w:rPr>
        <w:t xml:space="preserve">                                                 </w:t>
      </w:r>
      <w:r w:rsidRPr="00424900">
        <w:rPr>
          <w:rFonts w:ascii="Times New Roman" w:eastAsia="Times New Roman" w:hAnsi="Times New Roman" w:cs="Times New Roman"/>
          <w:lang w:eastAsia="ru-RU"/>
        </w:rPr>
        <w:t>В.Н. Гуров</w:t>
      </w:r>
    </w:p>
    <w:p w14:paraId="3DB2B4E2" w14:textId="77777777" w:rsidR="006141E3" w:rsidRPr="006141E3" w:rsidRDefault="006141E3" w:rsidP="006141E3">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370FE660" w14:textId="4E2854C1" w:rsidR="006141E3" w:rsidRPr="0065363B" w:rsidRDefault="006141E3" w:rsidP="006141E3">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65363B">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1</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.2022г  №</w:t>
      </w:r>
      <w:proofErr w:type="gramEnd"/>
      <w:r w:rsidRPr="0065363B">
        <w:rPr>
          <w:rFonts w:ascii="Times New Roman" w:eastAsia="Times New Roman" w:hAnsi="Times New Roman" w:cs="Times New Roman"/>
          <w:b/>
          <w:bCs/>
          <w:lang w:eastAsia="ru-RU"/>
        </w:rPr>
        <w:t>9</w:t>
      </w:r>
      <w:r w:rsidR="009449A8">
        <w:rPr>
          <w:rFonts w:ascii="Times New Roman" w:eastAsia="Times New Roman" w:hAnsi="Times New Roman" w:cs="Times New Roman"/>
          <w:b/>
          <w:bCs/>
          <w:lang w:eastAsia="ru-RU"/>
        </w:rPr>
        <w:t>8</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20</w:t>
      </w:r>
    </w:p>
    <w:p w14:paraId="5264B677" w14:textId="4D8D0C8F" w:rsidR="00812A86" w:rsidRPr="00812A86" w:rsidRDefault="006141E3" w:rsidP="00812A86">
      <w:pPr>
        <w:spacing w:after="0" w:line="240" w:lineRule="auto"/>
        <w:jc w:val="both"/>
        <w:rPr>
          <w:rFonts w:ascii="Times New Roman" w:eastAsia="Times New Roman" w:hAnsi="Times New Roman" w:cs="Times New Roman"/>
          <w:lang w:eastAsia="ru-RU"/>
        </w:rPr>
      </w:pPr>
      <w:r w:rsidRPr="00812A86">
        <w:rPr>
          <w:rFonts w:ascii="Times New Roman" w:hAnsi="Times New Roman" w:cs="Times New Roman"/>
          <w:bCs/>
          <w:lang w:eastAsia="ru-RU"/>
        </w:rPr>
        <w:lastRenderedPageBreak/>
        <w:t>«</w:t>
      </w:r>
      <w:r w:rsidR="00812A86" w:rsidRPr="00812A86">
        <w:rPr>
          <w:rFonts w:ascii="Times New Roman" w:eastAsia="Times New Roman" w:hAnsi="Times New Roman" w:cs="Times New Roman"/>
          <w:lang w:eastAsia="ru-RU"/>
        </w:rPr>
        <w:t xml:space="preserve">Об исполнении бюджета городского поселения Безенчук муниципального района Безенчукский Самарской области </w:t>
      </w:r>
      <w:proofErr w:type="gramStart"/>
      <w:r w:rsidR="00812A86" w:rsidRPr="00812A86">
        <w:rPr>
          <w:rFonts w:ascii="Times New Roman" w:eastAsia="Times New Roman" w:hAnsi="Times New Roman" w:cs="Times New Roman"/>
          <w:lang w:eastAsia="ru-RU"/>
        </w:rPr>
        <w:t>за  2021</w:t>
      </w:r>
      <w:proofErr w:type="gramEnd"/>
      <w:r w:rsidR="00812A86" w:rsidRPr="00812A86">
        <w:rPr>
          <w:rFonts w:ascii="Times New Roman" w:eastAsia="Times New Roman" w:hAnsi="Times New Roman" w:cs="Times New Roman"/>
          <w:lang w:eastAsia="ru-RU"/>
        </w:rPr>
        <w:t xml:space="preserve"> год</w:t>
      </w:r>
      <w:r w:rsidR="00812A86">
        <w:rPr>
          <w:rFonts w:ascii="Times New Roman" w:eastAsia="Times New Roman" w:hAnsi="Times New Roman" w:cs="Times New Roman"/>
          <w:lang w:eastAsia="ru-RU"/>
        </w:rPr>
        <w:t>»</w:t>
      </w:r>
    </w:p>
    <w:p w14:paraId="5BF8A222" w14:textId="77777777" w:rsidR="00812A86" w:rsidRPr="00812A86" w:rsidRDefault="00812A86" w:rsidP="00812A86">
      <w:pPr>
        <w:tabs>
          <w:tab w:val="left" w:pos="-360"/>
        </w:tabs>
        <w:spacing w:after="0" w:line="240" w:lineRule="auto"/>
        <w:jc w:val="both"/>
        <w:rPr>
          <w:rFonts w:ascii="Times New Roman" w:eastAsia="Times New Roman" w:hAnsi="Times New Roman" w:cs="Times New Roman"/>
          <w:lang w:eastAsia="ru-RU"/>
        </w:rPr>
      </w:pPr>
      <w:r w:rsidRPr="00812A86">
        <w:rPr>
          <w:rFonts w:ascii="Times New Roman" w:eastAsia="Times New Roman" w:hAnsi="Times New Roman" w:cs="Times New Roman"/>
          <w:lang w:eastAsia="ru-RU"/>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2C2D285" w14:textId="77777777" w:rsidR="00812A86" w:rsidRPr="00812A86" w:rsidRDefault="00812A86" w:rsidP="00812A86">
      <w:pPr>
        <w:tabs>
          <w:tab w:val="left" w:pos="-360"/>
        </w:tabs>
        <w:spacing w:after="0" w:line="240" w:lineRule="auto"/>
        <w:jc w:val="center"/>
        <w:rPr>
          <w:rFonts w:ascii="Times New Roman" w:eastAsia="Times New Roman" w:hAnsi="Times New Roman" w:cs="Times New Roman"/>
          <w:bCs/>
          <w:lang w:eastAsia="ru-RU"/>
        </w:rPr>
      </w:pPr>
      <w:r w:rsidRPr="00812A86">
        <w:rPr>
          <w:rFonts w:ascii="Times New Roman" w:eastAsia="Times New Roman" w:hAnsi="Times New Roman" w:cs="Times New Roman"/>
          <w:bCs/>
          <w:lang w:eastAsia="ru-RU"/>
        </w:rPr>
        <w:t>РЕШИЛО:</w:t>
      </w:r>
    </w:p>
    <w:p w14:paraId="3FBDF073" w14:textId="77777777" w:rsidR="00812A86" w:rsidRPr="00812A86" w:rsidRDefault="00812A86" w:rsidP="00671BC3">
      <w:pPr>
        <w:numPr>
          <w:ilvl w:val="0"/>
          <w:numId w:val="14"/>
        </w:numPr>
        <w:tabs>
          <w:tab w:val="clear" w:pos="1185"/>
          <w:tab w:val="left" w:pos="-360"/>
          <w:tab w:val="num" w:pos="0"/>
          <w:tab w:val="num" w:pos="891"/>
        </w:tabs>
        <w:spacing w:after="0" w:line="240" w:lineRule="auto"/>
        <w:ind w:left="0" w:firstLine="426"/>
        <w:jc w:val="both"/>
        <w:rPr>
          <w:rFonts w:ascii="Times New Roman" w:eastAsia="Times New Roman" w:hAnsi="Times New Roman" w:cs="Times New Roman"/>
          <w:lang w:eastAsia="ru-RU"/>
        </w:rPr>
      </w:pPr>
      <w:r w:rsidRPr="00812A86">
        <w:rPr>
          <w:rFonts w:ascii="Times New Roman" w:eastAsia="Times New Roman" w:hAnsi="Times New Roman" w:cs="Times New Roman"/>
          <w:lang w:eastAsia="ru-RU"/>
        </w:rPr>
        <w:t>Утвердить отчет об исполнении бюджета городского поселения Безенчук муниципального района Безенчукский Самарской области за 2021 год по доходам в сумме 95 682 тыс. рублей или 96,93 % годовых бюджетных назначений и расходам в сумме 99 942 тыс. рублей, или 93,55 % годовых бюджетных назначений.</w:t>
      </w:r>
    </w:p>
    <w:p w14:paraId="74BE3115" w14:textId="77777777" w:rsidR="00812A86" w:rsidRPr="00812A86" w:rsidRDefault="00812A86" w:rsidP="00671BC3">
      <w:pPr>
        <w:numPr>
          <w:ilvl w:val="0"/>
          <w:numId w:val="14"/>
        </w:numPr>
        <w:tabs>
          <w:tab w:val="clear" w:pos="1185"/>
          <w:tab w:val="left" w:pos="-360"/>
          <w:tab w:val="num" w:pos="-180"/>
          <w:tab w:val="num" w:pos="891"/>
        </w:tabs>
        <w:spacing w:after="0" w:line="240" w:lineRule="auto"/>
        <w:ind w:left="0" w:firstLine="426"/>
        <w:jc w:val="both"/>
        <w:rPr>
          <w:rFonts w:ascii="Times New Roman" w:eastAsia="Times New Roman" w:hAnsi="Times New Roman" w:cs="Times New Roman"/>
          <w:lang w:eastAsia="ru-RU"/>
        </w:rPr>
      </w:pPr>
      <w:r w:rsidRPr="00812A86">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01.01.2022 года составила 12 человек (из них муниципальных служащих – 8), затраты на их денежное содержание составили 7 597 тыс. рублей (из них на содержание муниципальных служащих 5 771 тыс. рублей. ), численность работников МБУ «Благоустройство» на 01.01.2022г. составила 56 человек, фонд оплаты труда  их  составил 18 765 тыс. руб.</w:t>
      </w:r>
    </w:p>
    <w:p w14:paraId="3F6DF382" w14:textId="77777777" w:rsidR="00812A86" w:rsidRPr="00812A86" w:rsidRDefault="00812A86" w:rsidP="00671BC3">
      <w:pPr>
        <w:numPr>
          <w:ilvl w:val="0"/>
          <w:numId w:val="14"/>
        </w:numPr>
        <w:tabs>
          <w:tab w:val="clear" w:pos="1185"/>
          <w:tab w:val="left" w:pos="-360"/>
          <w:tab w:val="num" w:pos="-180"/>
          <w:tab w:val="num" w:pos="891"/>
        </w:tabs>
        <w:spacing w:after="0" w:line="240" w:lineRule="auto"/>
        <w:ind w:left="0" w:firstLine="426"/>
        <w:jc w:val="both"/>
        <w:rPr>
          <w:rFonts w:ascii="Times New Roman" w:eastAsia="Times New Roman" w:hAnsi="Times New Roman" w:cs="Times New Roman"/>
          <w:lang w:eastAsia="ru-RU"/>
        </w:rPr>
      </w:pPr>
      <w:r w:rsidRPr="00812A86">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782385E2" w14:textId="77777777" w:rsidR="00812A86" w:rsidRPr="00812A86" w:rsidRDefault="00812A86" w:rsidP="00671BC3">
      <w:pPr>
        <w:numPr>
          <w:ilvl w:val="0"/>
          <w:numId w:val="14"/>
        </w:numPr>
        <w:tabs>
          <w:tab w:val="clear" w:pos="1185"/>
          <w:tab w:val="left" w:pos="-360"/>
          <w:tab w:val="num" w:pos="-180"/>
          <w:tab w:val="num" w:pos="891"/>
        </w:tabs>
        <w:spacing w:after="0" w:line="240" w:lineRule="auto"/>
        <w:ind w:left="0" w:firstLine="426"/>
        <w:jc w:val="both"/>
        <w:rPr>
          <w:rFonts w:ascii="Times New Roman" w:eastAsia="Times New Roman" w:hAnsi="Times New Roman" w:cs="Times New Roman"/>
          <w:lang w:eastAsia="ru-RU"/>
        </w:rPr>
      </w:pPr>
      <w:r w:rsidRPr="00812A86">
        <w:rPr>
          <w:rFonts w:ascii="Times New Roman" w:eastAsia="Times New Roman" w:hAnsi="Times New Roman" w:cs="Times New Roman"/>
          <w:lang w:eastAsia="ru-RU"/>
        </w:rPr>
        <w:t>Настоящее решение вступает в силу с момента его подписания.</w:t>
      </w:r>
    </w:p>
    <w:p w14:paraId="05D43022" w14:textId="77777777" w:rsidR="00812A86" w:rsidRPr="00812A86" w:rsidRDefault="00812A86" w:rsidP="00671BC3">
      <w:pPr>
        <w:numPr>
          <w:ilvl w:val="0"/>
          <w:numId w:val="14"/>
        </w:numPr>
        <w:tabs>
          <w:tab w:val="clear" w:pos="1185"/>
          <w:tab w:val="left" w:pos="-360"/>
          <w:tab w:val="num" w:pos="-180"/>
          <w:tab w:val="num" w:pos="891"/>
        </w:tabs>
        <w:spacing w:after="0" w:line="240" w:lineRule="auto"/>
        <w:ind w:left="0" w:firstLine="426"/>
        <w:jc w:val="both"/>
        <w:rPr>
          <w:rFonts w:ascii="Times New Roman" w:eastAsia="Times New Roman" w:hAnsi="Times New Roman" w:cs="Times New Roman"/>
          <w:lang w:eastAsia="ru-RU"/>
        </w:rPr>
      </w:pPr>
      <w:r w:rsidRPr="00812A86">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15F26469" w14:textId="77777777" w:rsidR="006141E3" w:rsidRPr="0065363B" w:rsidRDefault="006141E3" w:rsidP="006141E3">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F02CCB1" w14:textId="77777777" w:rsidR="006141E3" w:rsidRDefault="006141E3" w:rsidP="006141E3">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79734CC8" w14:textId="77777777" w:rsidR="006141E3" w:rsidRPr="0065363B" w:rsidRDefault="006141E3" w:rsidP="006141E3">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092E2E65" w14:textId="77777777" w:rsidR="006141E3" w:rsidRPr="0065363B" w:rsidRDefault="006141E3" w:rsidP="006141E3">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 xml:space="preserve">Приложение №1 </w:t>
      </w:r>
    </w:p>
    <w:p w14:paraId="4BB687E5" w14:textId="77777777" w:rsidR="006141E3" w:rsidRPr="0065363B" w:rsidRDefault="006141E3" w:rsidP="006141E3">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348846AA" w14:textId="19AD0645" w:rsidR="006141E3" w:rsidRPr="000E09EB" w:rsidRDefault="006141E3" w:rsidP="006141E3">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sidR="00596DBC">
        <w:rPr>
          <w:rFonts w:ascii="Times New Roman" w:eastAsia="Times New Roman" w:hAnsi="Times New Roman" w:cs="Times New Roman"/>
          <w:sz w:val="20"/>
          <w:szCs w:val="20"/>
          <w:lang w:eastAsia="ru-RU"/>
        </w:rPr>
        <w:t>8</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924" w:type="dxa"/>
        <w:tblInd w:w="108" w:type="dxa"/>
        <w:tblLayout w:type="fixed"/>
        <w:tblLook w:val="04A0" w:firstRow="1" w:lastRow="0" w:firstColumn="1" w:lastColumn="0" w:noHBand="0" w:noVBand="1"/>
      </w:tblPr>
      <w:tblGrid>
        <w:gridCol w:w="1843"/>
        <w:gridCol w:w="7655"/>
        <w:gridCol w:w="1418"/>
        <w:gridCol w:w="8"/>
      </w:tblGrid>
      <w:tr w:rsidR="00BA0039" w:rsidRPr="007E02FB" w14:paraId="276E97EA" w14:textId="77777777" w:rsidTr="00C8736E">
        <w:trPr>
          <w:trHeight w:val="168"/>
        </w:trPr>
        <w:tc>
          <w:tcPr>
            <w:tcW w:w="10924" w:type="dxa"/>
            <w:gridSpan w:val="4"/>
            <w:tcBorders>
              <w:top w:val="nil"/>
              <w:left w:val="nil"/>
              <w:bottom w:val="nil"/>
              <w:right w:val="nil"/>
            </w:tcBorders>
            <w:shd w:val="clear" w:color="auto" w:fill="auto"/>
            <w:vAlign w:val="center"/>
            <w:hideMark/>
          </w:tcPr>
          <w:p w14:paraId="7AD3B909" w14:textId="77777777" w:rsidR="00BA0039" w:rsidRPr="007E02FB" w:rsidRDefault="00BA0039" w:rsidP="007E02FB">
            <w:pPr>
              <w:spacing w:after="0" w:line="240" w:lineRule="auto"/>
              <w:jc w:val="center"/>
              <w:rPr>
                <w:rFonts w:ascii="Times New Roman" w:eastAsia="Times New Roman" w:hAnsi="Times New Roman" w:cs="Times New Roman"/>
                <w:b/>
                <w:bCs/>
                <w:lang w:eastAsia="ru-RU"/>
              </w:rPr>
            </w:pPr>
            <w:r w:rsidRPr="007E02FB">
              <w:rPr>
                <w:rFonts w:ascii="Times New Roman" w:eastAsia="Times New Roman" w:hAnsi="Times New Roman" w:cs="Times New Roman"/>
                <w:b/>
                <w:bCs/>
                <w:lang w:eastAsia="ru-RU"/>
              </w:rPr>
              <w:t xml:space="preserve">Поступление доходов в бюджет </w:t>
            </w:r>
            <w:proofErr w:type="gramStart"/>
            <w:r w:rsidRPr="007E02FB">
              <w:rPr>
                <w:rFonts w:ascii="Times New Roman" w:eastAsia="Times New Roman" w:hAnsi="Times New Roman" w:cs="Times New Roman"/>
                <w:b/>
                <w:bCs/>
                <w:lang w:eastAsia="ru-RU"/>
              </w:rPr>
              <w:t>городского  поселения</w:t>
            </w:r>
            <w:proofErr w:type="gramEnd"/>
            <w:r w:rsidRPr="007E02FB">
              <w:rPr>
                <w:rFonts w:ascii="Times New Roman" w:eastAsia="Times New Roman" w:hAnsi="Times New Roman" w:cs="Times New Roman"/>
                <w:b/>
                <w:bCs/>
                <w:lang w:eastAsia="ru-RU"/>
              </w:rPr>
              <w:t xml:space="preserve"> Безенчук муниципального района Безенчукский Самарской области  за 12 месяцев 2021 года по основным источникам в разрезе классификации доходов Российской Федерации</w:t>
            </w:r>
          </w:p>
        </w:tc>
      </w:tr>
      <w:tr w:rsidR="00BA0039" w:rsidRPr="007E02FB" w14:paraId="1951E56D" w14:textId="77777777" w:rsidTr="00C8736E">
        <w:trPr>
          <w:gridAfter w:val="1"/>
          <w:wAfter w:w="8" w:type="dxa"/>
          <w:trHeight w:val="80"/>
        </w:trPr>
        <w:tc>
          <w:tcPr>
            <w:tcW w:w="1843" w:type="dxa"/>
            <w:tcBorders>
              <w:top w:val="nil"/>
              <w:left w:val="single" w:sz="4" w:space="0" w:color="auto"/>
              <w:bottom w:val="single" w:sz="4" w:space="0" w:color="auto"/>
              <w:right w:val="single" w:sz="4" w:space="0" w:color="auto"/>
            </w:tcBorders>
            <w:shd w:val="clear" w:color="000000" w:fill="FFFFFF"/>
            <w:vAlign w:val="center"/>
          </w:tcPr>
          <w:p w14:paraId="4B066914" w14:textId="31E07038"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Код</w:t>
            </w:r>
          </w:p>
        </w:tc>
        <w:tc>
          <w:tcPr>
            <w:tcW w:w="7655" w:type="dxa"/>
            <w:tcBorders>
              <w:top w:val="nil"/>
              <w:left w:val="single" w:sz="4" w:space="0" w:color="auto"/>
              <w:bottom w:val="single" w:sz="4" w:space="0" w:color="auto"/>
              <w:right w:val="single" w:sz="4" w:space="0" w:color="auto"/>
            </w:tcBorders>
            <w:shd w:val="clear" w:color="000000" w:fill="FFFFFF"/>
            <w:vAlign w:val="center"/>
          </w:tcPr>
          <w:p w14:paraId="4FFA0CF1" w14:textId="0A3DEE30"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Наименование источника</w:t>
            </w:r>
          </w:p>
        </w:tc>
        <w:tc>
          <w:tcPr>
            <w:tcW w:w="1418" w:type="dxa"/>
            <w:tcBorders>
              <w:top w:val="nil"/>
              <w:left w:val="single" w:sz="4" w:space="0" w:color="auto"/>
              <w:bottom w:val="single" w:sz="4" w:space="0" w:color="000000"/>
              <w:right w:val="single" w:sz="4" w:space="0" w:color="auto"/>
            </w:tcBorders>
            <w:shd w:val="clear" w:color="000000" w:fill="FFFFFF"/>
            <w:vAlign w:val="center"/>
          </w:tcPr>
          <w:p w14:paraId="46CF49E0" w14:textId="04E752C0"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proofErr w:type="gramStart"/>
            <w:r w:rsidRPr="007E02FB">
              <w:rPr>
                <w:rFonts w:ascii="Times New Roman" w:eastAsia="Times New Roman" w:hAnsi="Times New Roman" w:cs="Times New Roman"/>
                <w:b/>
                <w:bCs/>
                <w:sz w:val="16"/>
                <w:szCs w:val="16"/>
                <w:lang w:eastAsia="ru-RU"/>
              </w:rPr>
              <w:t>Исполнено,  рублей</w:t>
            </w:r>
            <w:proofErr w:type="gramEnd"/>
          </w:p>
        </w:tc>
      </w:tr>
      <w:tr w:rsidR="00BA0039" w:rsidRPr="007E02FB" w14:paraId="4AAEE994"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vAlign w:val="center"/>
            <w:hideMark/>
          </w:tcPr>
          <w:p w14:paraId="72D17C33"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1 00 00000 00 0000 000</w:t>
            </w:r>
          </w:p>
        </w:tc>
        <w:tc>
          <w:tcPr>
            <w:tcW w:w="7655" w:type="dxa"/>
            <w:tcBorders>
              <w:top w:val="nil"/>
              <w:left w:val="single" w:sz="4" w:space="0" w:color="auto"/>
              <w:bottom w:val="single" w:sz="4" w:space="0" w:color="auto"/>
              <w:right w:val="single" w:sz="4" w:space="0" w:color="auto"/>
            </w:tcBorders>
            <w:vAlign w:val="center"/>
            <w:hideMark/>
          </w:tcPr>
          <w:p w14:paraId="6996A45D"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Налоговые и неналоговые доходы</w:t>
            </w:r>
          </w:p>
        </w:tc>
        <w:tc>
          <w:tcPr>
            <w:tcW w:w="1418" w:type="dxa"/>
            <w:tcBorders>
              <w:top w:val="nil"/>
              <w:left w:val="single" w:sz="4" w:space="0" w:color="auto"/>
              <w:bottom w:val="single" w:sz="4" w:space="0" w:color="000000"/>
              <w:right w:val="single" w:sz="4" w:space="0" w:color="auto"/>
            </w:tcBorders>
            <w:vAlign w:val="center"/>
            <w:hideMark/>
          </w:tcPr>
          <w:p w14:paraId="532C7D18" w14:textId="12D67456"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78 824 863,64   </w:t>
            </w:r>
          </w:p>
        </w:tc>
      </w:tr>
      <w:tr w:rsidR="00BA0039" w:rsidRPr="007E02FB" w14:paraId="79D0C6C0"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343A4F7"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1 01 00000 00 0000 000</w:t>
            </w:r>
          </w:p>
        </w:tc>
        <w:tc>
          <w:tcPr>
            <w:tcW w:w="7655" w:type="dxa"/>
            <w:tcBorders>
              <w:top w:val="nil"/>
              <w:left w:val="nil"/>
              <w:bottom w:val="single" w:sz="4" w:space="0" w:color="auto"/>
              <w:right w:val="single" w:sz="4" w:space="0" w:color="auto"/>
            </w:tcBorders>
            <w:shd w:val="clear" w:color="000000" w:fill="FFFFFF"/>
            <w:hideMark/>
          </w:tcPr>
          <w:p w14:paraId="451C552C"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Налоги на прибыль, доходы</w:t>
            </w:r>
          </w:p>
        </w:tc>
        <w:tc>
          <w:tcPr>
            <w:tcW w:w="1418" w:type="dxa"/>
            <w:tcBorders>
              <w:top w:val="nil"/>
              <w:left w:val="nil"/>
              <w:bottom w:val="single" w:sz="4" w:space="0" w:color="auto"/>
              <w:right w:val="single" w:sz="4" w:space="0" w:color="auto"/>
            </w:tcBorders>
            <w:shd w:val="clear" w:color="000000" w:fill="FFFFFF"/>
            <w:vAlign w:val="center"/>
            <w:hideMark/>
          </w:tcPr>
          <w:p w14:paraId="6AFC50B9" w14:textId="603BB705"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33 466 492,75   </w:t>
            </w:r>
          </w:p>
        </w:tc>
      </w:tr>
      <w:tr w:rsidR="00BA0039" w:rsidRPr="007E02FB" w14:paraId="17B4D941"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965ABDC"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1 01 02000 01 0000 110</w:t>
            </w:r>
          </w:p>
        </w:tc>
        <w:tc>
          <w:tcPr>
            <w:tcW w:w="7655" w:type="dxa"/>
            <w:tcBorders>
              <w:top w:val="nil"/>
              <w:left w:val="nil"/>
              <w:bottom w:val="single" w:sz="4" w:space="0" w:color="auto"/>
              <w:right w:val="single" w:sz="4" w:space="0" w:color="auto"/>
            </w:tcBorders>
            <w:shd w:val="clear" w:color="000000" w:fill="FFFFFF"/>
            <w:hideMark/>
          </w:tcPr>
          <w:p w14:paraId="2C7EF75B"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НДФЛ</w:t>
            </w:r>
          </w:p>
        </w:tc>
        <w:tc>
          <w:tcPr>
            <w:tcW w:w="1418" w:type="dxa"/>
            <w:tcBorders>
              <w:top w:val="nil"/>
              <w:left w:val="nil"/>
              <w:bottom w:val="single" w:sz="4" w:space="0" w:color="auto"/>
              <w:right w:val="single" w:sz="4" w:space="0" w:color="auto"/>
            </w:tcBorders>
            <w:shd w:val="clear" w:color="000000" w:fill="FFFFFF"/>
            <w:vAlign w:val="center"/>
            <w:hideMark/>
          </w:tcPr>
          <w:p w14:paraId="1DE42F22" w14:textId="41851EC6"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33 466 492,75   </w:t>
            </w:r>
          </w:p>
        </w:tc>
      </w:tr>
      <w:tr w:rsidR="00BA0039" w:rsidRPr="007E02FB" w14:paraId="35BEB545"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FFF5B5F"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1 05 00000 00 0000 000</w:t>
            </w:r>
          </w:p>
        </w:tc>
        <w:tc>
          <w:tcPr>
            <w:tcW w:w="7655" w:type="dxa"/>
            <w:tcBorders>
              <w:top w:val="nil"/>
              <w:left w:val="nil"/>
              <w:bottom w:val="single" w:sz="4" w:space="0" w:color="auto"/>
              <w:right w:val="single" w:sz="4" w:space="0" w:color="auto"/>
            </w:tcBorders>
            <w:shd w:val="clear" w:color="000000" w:fill="FFFFFF"/>
            <w:hideMark/>
          </w:tcPr>
          <w:p w14:paraId="52610D4C"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Налоги на совокупный доход</w:t>
            </w:r>
          </w:p>
        </w:tc>
        <w:tc>
          <w:tcPr>
            <w:tcW w:w="1418" w:type="dxa"/>
            <w:tcBorders>
              <w:top w:val="nil"/>
              <w:left w:val="nil"/>
              <w:bottom w:val="single" w:sz="4" w:space="0" w:color="auto"/>
              <w:right w:val="single" w:sz="4" w:space="0" w:color="auto"/>
            </w:tcBorders>
            <w:shd w:val="clear" w:color="000000" w:fill="FFFFFF"/>
            <w:vAlign w:val="center"/>
            <w:hideMark/>
          </w:tcPr>
          <w:p w14:paraId="704808E1" w14:textId="286033CD"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1 093 680,16   </w:t>
            </w:r>
          </w:p>
        </w:tc>
      </w:tr>
      <w:tr w:rsidR="00BA0039" w:rsidRPr="007E02FB" w14:paraId="78BE56C2"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03CF5B9"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1 05 03000 01 0000 110</w:t>
            </w:r>
          </w:p>
        </w:tc>
        <w:tc>
          <w:tcPr>
            <w:tcW w:w="7655" w:type="dxa"/>
            <w:tcBorders>
              <w:top w:val="nil"/>
              <w:left w:val="nil"/>
              <w:bottom w:val="single" w:sz="4" w:space="0" w:color="auto"/>
              <w:right w:val="single" w:sz="4" w:space="0" w:color="auto"/>
            </w:tcBorders>
            <w:shd w:val="clear" w:color="000000" w:fill="FFFFFF"/>
            <w:hideMark/>
          </w:tcPr>
          <w:p w14:paraId="6DABBC5B"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Единый сельскохозяйственный налог</w:t>
            </w:r>
          </w:p>
        </w:tc>
        <w:tc>
          <w:tcPr>
            <w:tcW w:w="1418" w:type="dxa"/>
            <w:tcBorders>
              <w:top w:val="nil"/>
              <w:left w:val="nil"/>
              <w:bottom w:val="single" w:sz="4" w:space="0" w:color="auto"/>
              <w:right w:val="single" w:sz="4" w:space="0" w:color="auto"/>
            </w:tcBorders>
            <w:shd w:val="clear" w:color="000000" w:fill="FFFFFF"/>
            <w:vAlign w:val="center"/>
            <w:hideMark/>
          </w:tcPr>
          <w:p w14:paraId="7065DC87" w14:textId="76A8A367"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1 093 680,16   </w:t>
            </w:r>
          </w:p>
        </w:tc>
      </w:tr>
      <w:tr w:rsidR="00BA0039" w:rsidRPr="007E02FB" w14:paraId="59CE9F30"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91336FB"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1 06 00000 00 0000 000 </w:t>
            </w:r>
          </w:p>
        </w:tc>
        <w:tc>
          <w:tcPr>
            <w:tcW w:w="7655" w:type="dxa"/>
            <w:tcBorders>
              <w:top w:val="nil"/>
              <w:left w:val="nil"/>
              <w:bottom w:val="single" w:sz="4" w:space="0" w:color="auto"/>
              <w:right w:val="single" w:sz="4" w:space="0" w:color="auto"/>
            </w:tcBorders>
            <w:shd w:val="clear" w:color="000000" w:fill="FFFFFF"/>
            <w:hideMark/>
          </w:tcPr>
          <w:p w14:paraId="3131013E"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Налоги на имущество</w:t>
            </w:r>
          </w:p>
        </w:tc>
        <w:tc>
          <w:tcPr>
            <w:tcW w:w="1418" w:type="dxa"/>
            <w:tcBorders>
              <w:top w:val="nil"/>
              <w:left w:val="nil"/>
              <w:bottom w:val="single" w:sz="4" w:space="0" w:color="auto"/>
              <w:right w:val="single" w:sz="4" w:space="0" w:color="auto"/>
            </w:tcBorders>
            <w:shd w:val="clear" w:color="000000" w:fill="FFFFFF"/>
            <w:vAlign w:val="center"/>
            <w:hideMark/>
          </w:tcPr>
          <w:p w14:paraId="40097AFE" w14:textId="0275C169"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30 914 332,00   </w:t>
            </w:r>
          </w:p>
        </w:tc>
      </w:tr>
      <w:tr w:rsidR="00BA0039" w:rsidRPr="007E02FB" w14:paraId="30EF1292"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BDC92E"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1 06 01030 13 0000 110</w:t>
            </w:r>
          </w:p>
        </w:tc>
        <w:tc>
          <w:tcPr>
            <w:tcW w:w="7655" w:type="dxa"/>
            <w:tcBorders>
              <w:top w:val="nil"/>
              <w:left w:val="nil"/>
              <w:bottom w:val="single" w:sz="4" w:space="0" w:color="auto"/>
              <w:right w:val="single" w:sz="4" w:space="0" w:color="auto"/>
            </w:tcBorders>
            <w:shd w:val="clear" w:color="000000" w:fill="FFFFFF"/>
            <w:hideMark/>
          </w:tcPr>
          <w:p w14:paraId="19DBD443"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Налог на имущество физических лиц</w:t>
            </w:r>
          </w:p>
        </w:tc>
        <w:tc>
          <w:tcPr>
            <w:tcW w:w="1418" w:type="dxa"/>
            <w:tcBorders>
              <w:top w:val="nil"/>
              <w:left w:val="nil"/>
              <w:bottom w:val="single" w:sz="4" w:space="0" w:color="auto"/>
              <w:right w:val="single" w:sz="4" w:space="0" w:color="auto"/>
            </w:tcBorders>
            <w:shd w:val="clear" w:color="000000" w:fill="FFFFFF"/>
            <w:vAlign w:val="center"/>
            <w:hideMark/>
          </w:tcPr>
          <w:p w14:paraId="216ACD0F" w14:textId="64B06FE6"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14 970 107,36   </w:t>
            </w:r>
          </w:p>
        </w:tc>
      </w:tr>
      <w:tr w:rsidR="00BA0039" w:rsidRPr="007E02FB" w14:paraId="6630E517"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EA84B18"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1 06 06000 13 0000 110</w:t>
            </w:r>
          </w:p>
        </w:tc>
        <w:tc>
          <w:tcPr>
            <w:tcW w:w="7655" w:type="dxa"/>
            <w:tcBorders>
              <w:top w:val="nil"/>
              <w:left w:val="nil"/>
              <w:bottom w:val="single" w:sz="4" w:space="0" w:color="auto"/>
              <w:right w:val="single" w:sz="4" w:space="0" w:color="auto"/>
            </w:tcBorders>
            <w:shd w:val="clear" w:color="000000" w:fill="FFFFFF"/>
            <w:hideMark/>
          </w:tcPr>
          <w:p w14:paraId="7955D2AC"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Земельный налог</w:t>
            </w:r>
          </w:p>
        </w:tc>
        <w:tc>
          <w:tcPr>
            <w:tcW w:w="1418" w:type="dxa"/>
            <w:tcBorders>
              <w:top w:val="nil"/>
              <w:left w:val="nil"/>
              <w:bottom w:val="single" w:sz="4" w:space="0" w:color="auto"/>
              <w:right w:val="single" w:sz="4" w:space="0" w:color="auto"/>
            </w:tcBorders>
            <w:shd w:val="clear" w:color="000000" w:fill="FFFFFF"/>
            <w:vAlign w:val="center"/>
            <w:hideMark/>
          </w:tcPr>
          <w:p w14:paraId="6C801375" w14:textId="4564DB38"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15 944 224,64   </w:t>
            </w:r>
          </w:p>
        </w:tc>
      </w:tr>
      <w:tr w:rsidR="00BA0039" w:rsidRPr="007E02FB" w14:paraId="5D8886CB"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CD18668"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1 03 00000 00 0000 000</w:t>
            </w:r>
          </w:p>
        </w:tc>
        <w:tc>
          <w:tcPr>
            <w:tcW w:w="7655" w:type="dxa"/>
            <w:tcBorders>
              <w:top w:val="nil"/>
              <w:left w:val="nil"/>
              <w:bottom w:val="single" w:sz="4" w:space="0" w:color="auto"/>
              <w:right w:val="single" w:sz="4" w:space="0" w:color="auto"/>
            </w:tcBorders>
            <w:shd w:val="clear" w:color="000000" w:fill="FFFFFF"/>
            <w:hideMark/>
          </w:tcPr>
          <w:p w14:paraId="0D1E48EF"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14:paraId="5DE0A3C2" w14:textId="139F7ADB"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9 083 462,47   </w:t>
            </w:r>
          </w:p>
        </w:tc>
      </w:tr>
      <w:tr w:rsidR="00BA0039" w:rsidRPr="007E02FB" w14:paraId="710F117C"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9A809FD"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1 03 02231 01 0000 110</w:t>
            </w:r>
          </w:p>
        </w:tc>
        <w:tc>
          <w:tcPr>
            <w:tcW w:w="7655" w:type="dxa"/>
            <w:tcBorders>
              <w:top w:val="nil"/>
              <w:left w:val="nil"/>
              <w:bottom w:val="single" w:sz="4" w:space="0" w:color="auto"/>
              <w:right w:val="single" w:sz="4" w:space="0" w:color="auto"/>
            </w:tcBorders>
            <w:shd w:val="clear" w:color="auto" w:fill="auto"/>
            <w:vAlign w:val="center"/>
            <w:hideMark/>
          </w:tcPr>
          <w:p w14:paraId="1E940C7F"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14:paraId="30B038F5" w14:textId="398F4A88"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4 193 467,55   </w:t>
            </w:r>
          </w:p>
        </w:tc>
      </w:tr>
      <w:tr w:rsidR="00BA0039" w:rsidRPr="007E02FB" w14:paraId="2DF92602"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A1EC40C"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1 03 02241 01 0000 110</w:t>
            </w:r>
          </w:p>
        </w:tc>
        <w:tc>
          <w:tcPr>
            <w:tcW w:w="7655" w:type="dxa"/>
            <w:tcBorders>
              <w:top w:val="nil"/>
              <w:left w:val="nil"/>
              <w:bottom w:val="single" w:sz="4" w:space="0" w:color="auto"/>
              <w:right w:val="single" w:sz="4" w:space="0" w:color="auto"/>
            </w:tcBorders>
            <w:shd w:val="clear" w:color="auto" w:fill="auto"/>
            <w:vAlign w:val="center"/>
            <w:hideMark/>
          </w:tcPr>
          <w:p w14:paraId="3953DFE5"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14:paraId="61C11E5E" w14:textId="3623CD1C"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29 491,55   </w:t>
            </w:r>
          </w:p>
        </w:tc>
      </w:tr>
      <w:tr w:rsidR="00BA0039" w:rsidRPr="007E02FB" w14:paraId="00313F23"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A33E761"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1 03 02251 01 0000 110</w:t>
            </w:r>
          </w:p>
        </w:tc>
        <w:tc>
          <w:tcPr>
            <w:tcW w:w="7655" w:type="dxa"/>
            <w:tcBorders>
              <w:top w:val="nil"/>
              <w:left w:val="nil"/>
              <w:bottom w:val="single" w:sz="4" w:space="0" w:color="auto"/>
              <w:right w:val="single" w:sz="4" w:space="0" w:color="auto"/>
            </w:tcBorders>
            <w:shd w:val="clear" w:color="auto" w:fill="auto"/>
            <w:vAlign w:val="center"/>
            <w:hideMark/>
          </w:tcPr>
          <w:p w14:paraId="4440471C"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14:paraId="70F4D2F6" w14:textId="06A62FAB"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5 575 597,25   </w:t>
            </w:r>
          </w:p>
        </w:tc>
      </w:tr>
      <w:tr w:rsidR="00BA0039" w:rsidRPr="007E02FB" w14:paraId="0F01862F"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C4FDBC8"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1 03 02261 01 0000 110</w:t>
            </w:r>
          </w:p>
        </w:tc>
        <w:tc>
          <w:tcPr>
            <w:tcW w:w="7655" w:type="dxa"/>
            <w:tcBorders>
              <w:top w:val="nil"/>
              <w:left w:val="nil"/>
              <w:bottom w:val="single" w:sz="4" w:space="0" w:color="auto"/>
              <w:right w:val="single" w:sz="4" w:space="0" w:color="auto"/>
            </w:tcBorders>
            <w:shd w:val="clear" w:color="auto" w:fill="auto"/>
            <w:vAlign w:val="center"/>
            <w:hideMark/>
          </w:tcPr>
          <w:p w14:paraId="1EAF7F19"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nil"/>
              <w:left w:val="nil"/>
              <w:bottom w:val="single" w:sz="4" w:space="0" w:color="auto"/>
              <w:right w:val="single" w:sz="4" w:space="0" w:color="auto"/>
            </w:tcBorders>
            <w:shd w:val="clear" w:color="000000" w:fill="FFFFFF"/>
            <w:vAlign w:val="center"/>
            <w:hideMark/>
          </w:tcPr>
          <w:p w14:paraId="4DAB921C" w14:textId="13D3FC5B"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715 093,88   </w:t>
            </w:r>
          </w:p>
        </w:tc>
      </w:tr>
      <w:tr w:rsidR="00BA0039" w:rsidRPr="007E02FB" w14:paraId="5DD980AC"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8857611"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1 11 00000 00 0000 000</w:t>
            </w:r>
          </w:p>
        </w:tc>
        <w:tc>
          <w:tcPr>
            <w:tcW w:w="7655" w:type="dxa"/>
            <w:tcBorders>
              <w:top w:val="nil"/>
              <w:left w:val="nil"/>
              <w:bottom w:val="single" w:sz="4" w:space="0" w:color="auto"/>
              <w:right w:val="single" w:sz="4" w:space="0" w:color="auto"/>
            </w:tcBorders>
            <w:shd w:val="clear" w:color="000000" w:fill="FFFFFF"/>
            <w:hideMark/>
          </w:tcPr>
          <w:p w14:paraId="430F3E78"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418" w:type="dxa"/>
            <w:tcBorders>
              <w:top w:val="nil"/>
              <w:left w:val="nil"/>
              <w:bottom w:val="nil"/>
              <w:right w:val="single" w:sz="4" w:space="0" w:color="auto"/>
            </w:tcBorders>
            <w:shd w:val="clear" w:color="000000" w:fill="FFFFFF"/>
            <w:vAlign w:val="center"/>
            <w:hideMark/>
          </w:tcPr>
          <w:p w14:paraId="3ADC68B2" w14:textId="2B36BC05"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3 596 865,66   </w:t>
            </w:r>
          </w:p>
        </w:tc>
      </w:tr>
      <w:tr w:rsidR="00BA0039" w:rsidRPr="007E02FB" w14:paraId="12945DC6"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C2A30A8"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1 11 05013 13 0000 120</w:t>
            </w:r>
          </w:p>
        </w:tc>
        <w:tc>
          <w:tcPr>
            <w:tcW w:w="7655" w:type="dxa"/>
            <w:tcBorders>
              <w:top w:val="nil"/>
              <w:left w:val="nil"/>
              <w:bottom w:val="single" w:sz="4" w:space="0" w:color="auto"/>
              <w:right w:val="single" w:sz="4" w:space="0" w:color="auto"/>
            </w:tcBorders>
            <w:shd w:val="clear" w:color="auto" w:fill="auto"/>
            <w:vAlign w:val="center"/>
            <w:hideMark/>
          </w:tcPr>
          <w:p w14:paraId="799985A1"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11A86136" w14:textId="73CFF1B5"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2 348 542,53   </w:t>
            </w:r>
          </w:p>
        </w:tc>
      </w:tr>
      <w:tr w:rsidR="00BA0039" w:rsidRPr="007E02FB" w14:paraId="72F34525"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0DE3956"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1 11 05025 13 0000 120</w:t>
            </w:r>
          </w:p>
        </w:tc>
        <w:tc>
          <w:tcPr>
            <w:tcW w:w="7655" w:type="dxa"/>
            <w:tcBorders>
              <w:top w:val="nil"/>
              <w:left w:val="nil"/>
              <w:bottom w:val="single" w:sz="4" w:space="0" w:color="auto"/>
              <w:right w:val="single" w:sz="4" w:space="0" w:color="auto"/>
            </w:tcBorders>
            <w:shd w:val="clear" w:color="auto" w:fill="auto"/>
            <w:vAlign w:val="center"/>
            <w:hideMark/>
          </w:tcPr>
          <w:p w14:paraId="484A923A"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418" w:type="dxa"/>
            <w:tcBorders>
              <w:top w:val="nil"/>
              <w:left w:val="nil"/>
              <w:bottom w:val="single" w:sz="4" w:space="0" w:color="auto"/>
              <w:right w:val="single" w:sz="4" w:space="0" w:color="auto"/>
            </w:tcBorders>
            <w:shd w:val="clear" w:color="000000" w:fill="FFFFFF"/>
            <w:vAlign w:val="center"/>
            <w:hideMark/>
          </w:tcPr>
          <w:p w14:paraId="6FD889D1" w14:textId="63A66A49"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251 324,26   </w:t>
            </w:r>
          </w:p>
        </w:tc>
      </w:tr>
      <w:tr w:rsidR="00BA0039" w:rsidRPr="007E02FB" w14:paraId="42C3E303"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9B08DE1"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1 1105035 13 0000 120</w:t>
            </w:r>
          </w:p>
        </w:tc>
        <w:tc>
          <w:tcPr>
            <w:tcW w:w="7655" w:type="dxa"/>
            <w:tcBorders>
              <w:top w:val="nil"/>
              <w:left w:val="nil"/>
              <w:bottom w:val="single" w:sz="4" w:space="0" w:color="auto"/>
              <w:right w:val="single" w:sz="4" w:space="0" w:color="auto"/>
            </w:tcBorders>
            <w:shd w:val="clear" w:color="auto" w:fill="auto"/>
            <w:vAlign w:val="center"/>
            <w:hideMark/>
          </w:tcPr>
          <w:p w14:paraId="053FF13F"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418" w:type="dxa"/>
            <w:tcBorders>
              <w:top w:val="nil"/>
              <w:left w:val="nil"/>
              <w:bottom w:val="nil"/>
              <w:right w:val="single" w:sz="4" w:space="0" w:color="auto"/>
            </w:tcBorders>
            <w:shd w:val="clear" w:color="000000" w:fill="FFFFFF"/>
            <w:vAlign w:val="center"/>
            <w:hideMark/>
          </w:tcPr>
          <w:p w14:paraId="01169EC9" w14:textId="77777777"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     </w:t>
            </w:r>
          </w:p>
        </w:tc>
      </w:tr>
      <w:tr w:rsidR="00BA0039" w:rsidRPr="007E02FB" w14:paraId="43F99FB6"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FE8B398"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1 11 05075 13 0000 120</w:t>
            </w:r>
          </w:p>
        </w:tc>
        <w:tc>
          <w:tcPr>
            <w:tcW w:w="7655" w:type="dxa"/>
            <w:tcBorders>
              <w:top w:val="nil"/>
              <w:left w:val="nil"/>
              <w:bottom w:val="single" w:sz="4" w:space="0" w:color="auto"/>
              <w:right w:val="single" w:sz="4" w:space="0" w:color="auto"/>
            </w:tcBorders>
            <w:shd w:val="clear" w:color="auto" w:fill="auto"/>
            <w:vAlign w:val="center"/>
            <w:hideMark/>
          </w:tcPr>
          <w:p w14:paraId="4D3EAF53"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418" w:type="dxa"/>
            <w:tcBorders>
              <w:top w:val="single" w:sz="4" w:space="0" w:color="auto"/>
              <w:left w:val="nil"/>
              <w:bottom w:val="nil"/>
              <w:right w:val="single" w:sz="4" w:space="0" w:color="auto"/>
            </w:tcBorders>
            <w:shd w:val="clear" w:color="000000" w:fill="FFFFFF"/>
            <w:vAlign w:val="center"/>
            <w:hideMark/>
          </w:tcPr>
          <w:p w14:paraId="78D8EC93" w14:textId="4F6A4E4C"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763 124,23   </w:t>
            </w:r>
          </w:p>
        </w:tc>
      </w:tr>
      <w:tr w:rsidR="00BA0039" w:rsidRPr="007E02FB" w14:paraId="6A75B60F"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A70E67A"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1 11 09045 13 0000 120</w:t>
            </w:r>
          </w:p>
        </w:tc>
        <w:tc>
          <w:tcPr>
            <w:tcW w:w="7655" w:type="dxa"/>
            <w:tcBorders>
              <w:top w:val="nil"/>
              <w:left w:val="nil"/>
              <w:bottom w:val="single" w:sz="4" w:space="0" w:color="auto"/>
              <w:right w:val="single" w:sz="4" w:space="0" w:color="auto"/>
            </w:tcBorders>
            <w:shd w:val="clear" w:color="000000" w:fill="FFFFFF"/>
            <w:hideMark/>
          </w:tcPr>
          <w:p w14:paraId="3846BC99"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7E02FB">
              <w:rPr>
                <w:rFonts w:ascii="Times New Roman" w:eastAsia="Times New Roman" w:hAnsi="Times New Roman" w:cs="Times New Roman"/>
                <w:sz w:val="16"/>
                <w:szCs w:val="16"/>
                <w:lang w:eastAsia="ru-RU"/>
              </w:rPr>
              <w:t>атономных</w:t>
            </w:r>
            <w:proofErr w:type="spellEnd"/>
            <w:r w:rsidRPr="007E02FB">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418" w:type="dxa"/>
            <w:tcBorders>
              <w:top w:val="single" w:sz="4" w:space="0" w:color="auto"/>
              <w:left w:val="nil"/>
              <w:bottom w:val="nil"/>
              <w:right w:val="single" w:sz="4" w:space="0" w:color="auto"/>
            </w:tcBorders>
            <w:shd w:val="clear" w:color="000000" w:fill="FFFFFF"/>
            <w:vAlign w:val="center"/>
            <w:hideMark/>
          </w:tcPr>
          <w:p w14:paraId="0CBE111A" w14:textId="1B1AB347"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233 874,64   </w:t>
            </w:r>
          </w:p>
        </w:tc>
      </w:tr>
      <w:tr w:rsidR="00BA0039" w:rsidRPr="007E02FB" w14:paraId="05E4B756"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0D64693"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1 13 00000 00 0000 000</w:t>
            </w:r>
          </w:p>
        </w:tc>
        <w:tc>
          <w:tcPr>
            <w:tcW w:w="7655" w:type="dxa"/>
            <w:tcBorders>
              <w:top w:val="nil"/>
              <w:left w:val="nil"/>
              <w:bottom w:val="single" w:sz="4" w:space="0" w:color="auto"/>
              <w:right w:val="single" w:sz="4" w:space="0" w:color="auto"/>
            </w:tcBorders>
            <w:shd w:val="clear" w:color="000000" w:fill="FFFFFF"/>
            <w:hideMark/>
          </w:tcPr>
          <w:p w14:paraId="775E492B"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418" w:type="dxa"/>
            <w:tcBorders>
              <w:top w:val="single" w:sz="4" w:space="0" w:color="auto"/>
              <w:left w:val="nil"/>
              <w:bottom w:val="nil"/>
              <w:right w:val="single" w:sz="4" w:space="0" w:color="auto"/>
            </w:tcBorders>
            <w:shd w:val="clear" w:color="000000" w:fill="FFFFFF"/>
            <w:vAlign w:val="center"/>
            <w:hideMark/>
          </w:tcPr>
          <w:p w14:paraId="7729F9AB" w14:textId="174B064C"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14 860,00   </w:t>
            </w:r>
          </w:p>
        </w:tc>
      </w:tr>
      <w:tr w:rsidR="00BA0039" w:rsidRPr="007E02FB" w14:paraId="2FDB37DB"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25A1730"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1 13 01995 13 0000 130</w:t>
            </w:r>
          </w:p>
        </w:tc>
        <w:tc>
          <w:tcPr>
            <w:tcW w:w="7655" w:type="dxa"/>
            <w:tcBorders>
              <w:top w:val="nil"/>
              <w:left w:val="nil"/>
              <w:bottom w:val="single" w:sz="4" w:space="0" w:color="auto"/>
              <w:right w:val="single" w:sz="4" w:space="0" w:color="auto"/>
            </w:tcBorders>
            <w:shd w:val="clear" w:color="000000" w:fill="FFFFFF"/>
            <w:hideMark/>
          </w:tcPr>
          <w:p w14:paraId="45386813"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418" w:type="dxa"/>
            <w:tcBorders>
              <w:top w:val="single" w:sz="4" w:space="0" w:color="auto"/>
              <w:left w:val="nil"/>
              <w:bottom w:val="nil"/>
              <w:right w:val="single" w:sz="4" w:space="0" w:color="auto"/>
            </w:tcBorders>
            <w:shd w:val="clear" w:color="000000" w:fill="FFFFFF"/>
            <w:vAlign w:val="center"/>
            <w:hideMark/>
          </w:tcPr>
          <w:p w14:paraId="1FFD805D" w14:textId="40A8E927"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14 860,00   </w:t>
            </w:r>
          </w:p>
        </w:tc>
      </w:tr>
      <w:tr w:rsidR="00BA0039" w:rsidRPr="007E02FB" w14:paraId="7D338A39"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7FA9086"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1 14 00000 00 0000 000</w:t>
            </w:r>
          </w:p>
        </w:tc>
        <w:tc>
          <w:tcPr>
            <w:tcW w:w="7655" w:type="dxa"/>
            <w:tcBorders>
              <w:top w:val="nil"/>
              <w:left w:val="nil"/>
              <w:bottom w:val="single" w:sz="4" w:space="0" w:color="auto"/>
              <w:right w:val="single" w:sz="4" w:space="0" w:color="auto"/>
            </w:tcBorders>
            <w:shd w:val="clear" w:color="000000" w:fill="FFFFFF"/>
            <w:hideMark/>
          </w:tcPr>
          <w:p w14:paraId="32870E7E"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418" w:type="dxa"/>
            <w:tcBorders>
              <w:top w:val="single" w:sz="4" w:space="0" w:color="auto"/>
              <w:left w:val="nil"/>
              <w:bottom w:val="nil"/>
              <w:right w:val="single" w:sz="4" w:space="0" w:color="auto"/>
            </w:tcBorders>
            <w:shd w:val="clear" w:color="000000" w:fill="FFFFFF"/>
            <w:vAlign w:val="center"/>
            <w:hideMark/>
          </w:tcPr>
          <w:p w14:paraId="0243B8E4" w14:textId="2BCD19BF"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637 652,08   </w:t>
            </w:r>
          </w:p>
        </w:tc>
      </w:tr>
      <w:tr w:rsidR="00BA0039" w:rsidRPr="007E02FB" w14:paraId="1EA98026"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D4AAFC2"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1 14 06013 13 0000 430</w:t>
            </w:r>
          </w:p>
        </w:tc>
        <w:tc>
          <w:tcPr>
            <w:tcW w:w="7655" w:type="dxa"/>
            <w:tcBorders>
              <w:top w:val="nil"/>
              <w:left w:val="nil"/>
              <w:bottom w:val="single" w:sz="4" w:space="0" w:color="auto"/>
              <w:right w:val="single" w:sz="4" w:space="0" w:color="auto"/>
            </w:tcBorders>
            <w:shd w:val="clear" w:color="auto" w:fill="auto"/>
            <w:vAlign w:val="center"/>
            <w:hideMark/>
          </w:tcPr>
          <w:p w14:paraId="75457379" w14:textId="77777777" w:rsidR="00BA0039" w:rsidRPr="007E02FB" w:rsidRDefault="00BA0039" w:rsidP="00BA0039">
            <w:pPr>
              <w:spacing w:after="0" w:line="240" w:lineRule="auto"/>
              <w:jc w:val="both"/>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418" w:type="dxa"/>
            <w:tcBorders>
              <w:top w:val="single" w:sz="4" w:space="0" w:color="auto"/>
              <w:left w:val="nil"/>
              <w:bottom w:val="nil"/>
              <w:right w:val="single" w:sz="4" w:space="0" w:color="auto"/>
            </w:tcBorders>
            <w:shd w:val="clear" w:color="000000" w:fill="FFFFFF"/>
            <w:vAlign w:val="center"/>
            <w:hideMark/>
          </w:tcPr>
          <w:p w14:paraId="046BEC89" w14:textId="7C86AB67"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637 652,08   </w:t>
            </w:r>
          </w:p>
        </w:tc>
      </w:tr>
      <w:tr w:rsidR="00BA0039" w:rsidRPr="007E02FB" w14:paraId="5AFF5A4F"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7A5EA86"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lastRenderedPageBreak/>
              <w:t>1 17 00000 00 0000 000</w:t>
            </w:r>
          </w:p>
        </w:tc>
        <w:tc>
          <w:tcPr>
            <w:tcW w:w="7655" w:type="dxa"/>
            <w:tcBorders>
              <w:top w:val="nil"/>
              <w:left w:val="nil"/>
              <w:bottom w:val="single" w:sz="4" w:space="0" w:color="auto"/>
              <w:right w:val="single" w:sz="4" w:space="0" w:color="auto"/>
            </w:tcBorders>
            <w:shd w:val="clear" w:color="auto" w:fill="auto"/>
            <w:vAlign w:val="center"/>
            <w:hideMark/>
          </w:tcPr>
          <w:p w14:paraId="632303C6" w14:textId="77777777" w:rsidR="00BA0039" w:rsidRPr="007E02FB" w:rsidRDefault="00BA0039" w:rsidP="00BA0039">
            <w:pPr>
              <w:spacing w:after="0" w:line="240" w:lineRule="auto"/>
              <w:jc w:val="both"/>
              <w:rPr>
                <w:rFonts w:ascii="Times New Roman" w:eastAsia="Times New Roman" w:hAnsi="Times New Roman" w:cs="Times New Roman"/>
                <w:b/>
                <w:bCs/>
                <w:color w:val="000000"/>
                <w:sz w:val="16"/>
                <w:szCs w:val="16"/>
                <w:lang w:eastAsia="ru-RU"/>
              </w:rPr>
            </w:pPr>
            <w:r w:rsidRPr="007E02FB">
              <w:rPr>
                <w:rFonts w:ascii="Times New Roman" w:eastAsia="Times New Roman" w:hAnsi="Times New Roman" w:cs="Times New Roman"/>
                <w:b/>
                <w:bCs/>
                <w:color w:val="000000"/>
                <w:sz w:val="16"/>
                <w:szCs w:val="16"/>
                <w:lang w:eastAsia="ru-RU"/>
              </w:rPr>
              <w:t>Прочие неналоговые доходы</w:t>
            </w:r>
          </w:p>
        </w:tc>
        <w:tc>
          <w:tcPr>
            <w:tcW w:w="1418" w:type="dxa"/>
            <w:tcBorders>
              <w:top w:val="single" w:sz="4" w:space="0" w:color="auto"/>
              <w:left w:val="nil"/>
              <w:bottom w:val="nil"/>
              <w:right w:val="single" w:sz="4" w:space="0" w:color="auto"/>
            </w:tcBorders>
            <w:shd w:val="clear" w:color="000000" w:fill="FFFFFF"/>
            <w:vAlign w:val="center"/>
            <w:hideMark/>
          </w:tcPr>
          <w:p w14:paraId="5154AEC0" w14:textId="795BA5F1"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17 518,52   </w:t>
            </w:r>
          </w:p>
        </w:tc>
      </w:tr>
      <w:tr w:rsidR="00BA0039" w:rsidRPr="007E02FB" w14:paraId="7073F21C"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138641D"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1 17 05050 13 0000 180</w:t>
            </w:r>
          </w:p>
        </w:tc>
        <w:tc>
          <w:tcPr>
            <w:tcW w:w="7655" w:type="dxa"/>
            <w:tcBorders>
              <w:top w:val="nil"/>
              <w:left w:val="nil"/>
              <w:bottom w:val="single" w:sz="4" w:space="0" w:color="auto"/>
              <w:right w:val="single" w:sz="4" w:space="0" w:color="auto"/>
            </w:tcBorders>
            <w:shd w:val="clear" w:color="auto" w:fill="auto"/>
            <w:vAlign w:val="center"/>
            <w:hideMark/>
          </w:tcPr>
          <w:p w14:paraId="3B657717" w14:textId="77777777" w:rsidR="00BA0039" w:rsidRPr="007E02FB" w:rsidRDefault="00BA0039" w:rsidP="00BA0039">
            <w:pPr>
              <w:spacing w:after="0" w:line="240" w:lineRule="auto"/>
              <w:jc w:val="both"/>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Прочие неналоговые доходы</w:t>
            </w:r>
          </w:p>
        </w:tc>
        <w:tc>
          <w:tcPr>
            <w:tcW w:w="1418" w:type="dxa"/>
            <w:tcBorders>
              <w:top w:val="single" w:sz="4" w:space="0" w:color="auto"/>
              <w:left w:val="nil"/>
              <w:bottom w:val="nil"/>
              <w:right w:val="single" w:sz="4" w:space="0" w:color="auto"/>
            </w:tcBorders>
            <w:shd w:val="clear" w:color="000000" w:fill="FFFFFF"/>
            <w:vAlign w:val="center"/>
            <w:hideMark/>
          </w:tcPr>
          <w:p w14:paraId="3E967CEE" w14:textId="3F91E42A"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17 518,52   </w:t>
            </w:r>
          </w:p>
        </w:tc>
      </w:tr>
      <w:tr w:rsidR="00BA0039" w:rsidRPr="007E02FB" w14:paraId="62F037FC"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B1C03CD"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2 00 00000 00 0000 000</w:t>
            </w:r>
          </w:p>
        </w:tc>
        <w:tc>
          <w:tcPr>
            <w:tcW w:w="7655" w:type="dxa"/>
            <w:tcBorders>
              <w:top w:val="nil"/>
              <w:left w:val="nil"/>
              <w:bottom w:val="single" w:sz="4" w:space="0" w:color="auto"/>
              <w:right w:val="single" w:sz="4" w:space="0" w:color="auto"/>
            </w:tcBorders>
            <w:shd w:val="clear" w:color="000000" w:fill="FFFFFF"/>
            <w:hideMark/>
          </w:tcPr>
          <w:p w14:paraId="6CCA8B0A"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Безвозмездные поступления</w:t>
            </w:r>
          </w:p>
        </w:tc>
        <w:tc>
          <w:tcPr>
            <w:tcW w:w="1418" w:type="dxa"/>
            <w:tcBorders>
              <w:top w:val="single" w:sz="4" w:space="0" w:color="auto"/>
              <w:left w:val="nil"/>
              <w:bottom w:val="nil"/>
              <w:right w:val="single" w:sz="4" w:space="0" w:color="auto"/>
            </w:tcBorders>
            <w:shd w:val="clear" w:color="000000" w:fill="FFFFFF"/>
            <w:vAlign w:val="center"/>
            <w:hideMark/>
          </w:tcPr>
          <w:p w14:paraId="3144E7FC" w14:textId="2002BF59"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16 856 871,82   </w:t>
            </w:r>
          </w:p>
        </w:tc>
      </w:tr>
      <w:tr w:rsidR="00BA0039" w:rsidRPr="007E02FB" w14:paraId="68B999DF"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4A0ABB8"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2 02 16001 13 0000 150</w:t>
            </w:r>
          </w:p>
        </w:tc>
        <w:tc>
          <w:tcPr>
            <w:tcW w:w="7655" w:type="dxa"/>
            <w:tcBorders>
              <w:top w:val="nil"/>
              <w:left w:val="nil"/>
              <w:bottom w:val="single" w:sz="4" w:space="0" w:color="auto"/>
              <w:right w:val="single" w:sz="4" w:space="0" w:color="auto"/>
            </w:tcBorders>
            <w:shd w:val="clear" w:color="000000" w:fill="FFFFFF"/>
            <w:vAlign w:val="center"/>
            <w:hideMark/>
          </w:tcPr>
          <w:p w14:paraId="12E87E46"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7C410164" w14:textId="6CC5E2D0" w:rsidR="00BA0039" w:rsidRPr="007E02FB" w:rsidRDefault="00BA0039" w:rsidP="00BA0039">
            <w:pPr>
              <w:spacing w:after="0" w:line="240" w:lineRule="auto"/>
              <w:jc w:val="right"/>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 xml:space="preserve">   1 431 827,00   </w:t>
            </w:r>
          </w:p>
        </w:tc>
      </w:tr>
      <w:tr w:rsidR="00BA0039" w:rsidRPr="007E02FB" w14:paraId="50D51D8F"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350EA43"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2 02 29999 13 0000 150</w:t>
            </w:r>
          </w:p>
        </w:tc>
        <w:tc>
          <w:tcPr>
            <w:tcW w:w="7655" w:type="dxa"/>
            <w:tcBorders>
              <w:top w:val="nil"/>
              <w:left w:val="nil"/>
              <w:bottom w:val="single" w:sz="4" w:space="0" w:color="auto"/>
              <w:right w:val="single" w:sz="4" w:space="0" w:color="auto"/>
            </w:tcBorders>
            <w:shd w:val="clear" w:color="000000" w:fill="FFFFFF"/>
            <w:vAlign w:val="center"/>
            <w:hideMark/>
          </w:tcPr>
          <w:p w14:paraId="4237D58C"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Прочие субсидии</w:t>
            </w:r>
          </w:p>
        </w:tc>
        <w:tc>
          <w:tcPr>
            <w:tcW w:w="1418" w:type="dxa"/>
            <w:tcBorders>
              <w:top w:val="nil"/>
              <w:left w:val="nil"/>
              <w:bottom w:val="single" w:sz="4" w:space="0" w:color="auto"/>
              <w:right w:val="single" w:sz="4" w:space="0" w:color="auto"/>
            </w:tcBorders>
            <w:shd w:val="clear" w:color="000000" w:fill="FFFFFF"/>
            <w:vAlign w:val="center"/>
            <w:hideMark/>
          </w:tcPr>
          <w:p w14:paraId="73082117" w14:textId="337E4E20" w:rsidR="00BA0039" w:rsidRPr="007E02FB" w:rsidRDefault="00BA0039" w:rsidP="00BA0039">
            <w:pPr>
              <w:spacing w:after="0" w:line="240" w:lineRule="auto"/>
              <w:jc w:val="right"/>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 xml:space="preserve">        886 516,13   </w:t>
            </w:r>
          </w:p>
        </w:tc>
      </w:tr>
      <w:tr w:rsidR="00BA0039" w:rsidRPr="007E02FB" w14:paraId="7D3E5324"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ADBD835"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2 02 20216 13 0000 150</w:t>
            </w:r>
          </w:p>
        </w:tc>
        <w:tc>
          <w:tcPr>
            <w:tcW w:w="7655" w:type="dxa"/>
            <w:tcBorders>
              <w:top w:val="nil"/>
              <w:left w:val="nil"/>
              <w:bottom w:val="single" w:sz="4" w:space="0" w:color="auto"/>
              <w:right w:val="single" w:sz="4" w:space="0" w:color="auto"/>
            </w:tcBorders>
            <w:shd w:val="clear" w:color="000000" w:fill="FFFFFF"/>
            <w:vAlign w:val="center"/>
            <w:hideMark/>
          </w:tcPr>
          <w:p w14:paraId="7F023A3F"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капительного ремонта и ремонта дворовых территорий многоквартирных домов, проездов к </w:t>
            </w:r>
            <w:proofErr w:type="spellStart"/>
            <w:r w:rsidRPr="007E02FB">
              <w:rPr>
                <w:rFonts w:ascii="Times New Roman" w:eastAsia="Times New Roman" w:hAnsi="Times New Roman" w:cs="Times New Roman"/>
                <w:sz w:val="16"/>
                <w:szCs w:val="16"/>
                <w:lang w:eastAsia="ru-RU"/>
              </w:rPr>
              <w:t>двровым</w:t>
            </w:r>
            <w:proofErr w:type="spellEnd"/>
            <w:r w:rsidRPr="007E02FB">
              <w:rPr>
                <w:rFonts w:ascii="Times New Roman" w:eastAsia="Times New Roman" w:hAnsi="Times New Roman" w:cs="Times New Roman"/>
                <w:sz w:val="16"/>
                <w:szCs w:val="16"/>
                <w:lang w:eastAsia="ru-RU"/>
              </w:rPr>
              <w:t xml:space="preserve"> территориям многоквартирных домов.</w:t>
            </w:r>
          </w:p>
        </w:tc>
        <w:tc>
          <w:tcPr>
            <w:tcW w:w="1418" w:type="dxa"/>
            <w:tcBorders>
              <w:top w:val="nil"/>
              <w:left w:val="nil"/>
              <w:bottom w:val="single" w:sz="4" w:space="0" w:color="auto"/>
              <w:right w:val="single" w:sz="4" w:space="0" w:color="auto"/>
            </w:tcBorders>
            <w:shd w:val="clear" w:color="000000" w:fill="FFFFFF"/>
            <w:vAlign w:val="center"/>
            <w:hideMark/>
          </w:tcPr>
          <w:p w14:paraId="138190A7" w14:textId="4A024BFC" w:rsidR="00BA0039" w:rsidRPr="007E02FB" w:rsidRDefault="00BA0039" w:rsidP="00BA0039">
            <w:pPr>
              <w:spacing w:after="0" w:line="240" w:lineRule="auto"/>
              <w:jc w:val="right"/>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 xml:space="preserve">15 279 398,31   </w:t>
            </w:r>
          </w:p>
        </w:tc>
      </w:tr>
      <w:tr w:rsidR="00BA0039" w:rsidRPr="007E02FB" w14:paraId="482D090E"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B0877E6" w14:textId="77777777" w:rsidR="00BA0039" w:rsidRPr="007E02FB" w:rsidRDefault="00BA0039" w:rsidP="00BA0039">
            <w:pPr>
              <w:spacing w:after="0" w:line="240" w:lineRule="auto"/>
              <w:jc w:val="center"/>
              <w:rPr>
                <w:rFonts w:ascii="Times New Roman" w:eastAsia="Times New Roman" w:hAnsi="Times New Roman" w:cs="Times New Roman"/>
                <w:b/>
                <w:bCs/>
                <w:color w:val="000000"/>
                <w:sz w:val="16"/>
                <w:szCs w:val="16"/>
                <w:lang w:eastAsia="ru-RU"/>
              </w:rPr>
            </w:pPr>
            <w:r w:rsidRPr="007E02FB">
              <w:rPr>
                <w:rFonts w:ascii="Times New Roman" w:eastAsia="Times New Roman" w:hAnsi="Times New Roman" w:cs="Times New Roman"/>
                <w:b/>
                <w:bCs/>
                <w:color w:val="000000"/>
                <w:sz w:val="16"/>
                <w:szCs w:val="16"/>
                <w:lang w:eastAsia="ru-RU"/>
              </w:rPr>
              <w:t>2 04 00000 00 0000 000</w:t>
            </w:r>
          </w:p>
        </w:tc>
        <w:tc>
          <w:tcPr>
            <w:tcW w:w="7655" w:type="dxa"/>
            <w:tcBorders>
              <w:top w:val="nil"/>
              <w:left w:val="nil"/>
              <w:bottom w:val="single" w:sz="4" w:space="0" w:color="auto"/>
              <w:right w:val="single" w:sz="4" w:space="0" w:color="auto"/>
            </w:tcBorders>
            <w:shd w:val="clear" w:color="000000" w:fill="FFFFFF"/>
            <w:vAlign w:val="center"/>
            <w:hideMark/>
          </w:tcPr>
          <w:p w14:paraId="6EEC9B14"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418" w:type="dxa"/>
            <w:tcBorders>
              <w:top w:val="nil"/>
              <w:left w:val="nil"/>
              <w:bottom w:val="single" w:sz="4" w:space="0" w:color="auto"/>
              <w:right w:val="single" w:sz="4" w:space="0" w:color="auto"/>
            </w:tcBorders>
            <w:shd w:val="clear" w:color="000000" w:fill="FFFFFF"/>
            <w:vAlign w:val="center"/>
            <w:hideMark/>
          </w:tcPr>
          <w:p w14:paraId="06063705" w14:textId="745ADCA4"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75 335,50   </w:t>
            </w:r>
          </w:p>
        </w:tc>
      </w:tr>
      <w:tr w:rsidR="00BA0039" w:rsidRPr="007E02FB" w14:paraId="721D30EC"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2C14843" w14:textId="77777777" w:rsidR="00BA0039" w:rsidRPr="007E02FB" w:rsidRDefault="00BA0039" w:rsidP="00BA0039">
            <w:pPr>
              <w:spacing w:after="0" w:line="240" w:lineRule="auto"/>
              <w:jc w:val="center"/>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2 04 05020 13 0000 150</w:t>
            </w:r>
          </w:p>
        </w:tc>
        <w:tc>
          <w:tcPr>
            <w:tcW w:w="7655" w:type="dxa"/>
            <w:tcBorders>
              <w:top w:val="nil"/>
              <w:left w:val="nil"/>
              <w:bottom w:val="single" w:sz="4" w:space="0" w:color="auto"/>
              <w:right w:val="single" w:sz="4" w:space="0" w:color="auto"/>
            </w:tcBorders>
            <w:shd w:val="clear" w:color="000000" w:fill="FFFFFF"/>
            <w:hideMark/>
          </w:tcPr>
          <w:p w14:paraId="4BFDF493"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418" w:type="dxa"/>
            <w:tcBorders>
              <w:top w:val="nil"/>
              <w:left w:val="nil"/>
              <w:bottom w:val="single" w:sz="4" w:space="0" w:color="auto"/>
              <w:right w:val="single" w:sz="4" w:space="0" w:color="auto"/>
            </w:tcBorders>
            <w:shd w:val="clear" w:color="000000" w:fill="FFFFFF"/>
            <w:vAlign w:val="center"/>
            <w:hideMark/>
          </w:tcPr>
          <w:p w14:paraId="689C9B1F" w14:textId="6B408647"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75 335,50   </w:t>
            </w:r>
          </w:p>
        </w:tc>
      </w:tr>
      <w:tr w:rsidR="00BA0039" w:rsidRPr="007E02FB" w14:paraId="03F53ABD"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4EABD73" w14:textId="77777777" w:rsidR="00BA0039" w:rsidRPr="007E02FB" w:rsidRDefault="00BA0039" w:rsidP="00BA0039">
            <w:pPr>
              <w:spacing w:after="0" w:line="240" w:lineRule="auto"/>
              <w:jc w:val="center"/>
              <w:rPr>
                <w:rFonts w:ascii="Times New Roman" w:eastAsia="Times New Roman" w:hAnsi="Times New Roman" w:cs="Times New Roman"/>
                <w:b/>
                <w:bCs/>
                <w:color w:val="000000"/>
                <w:sz w:val="16"/>
                <w:szCs w:val="16"/>
                <w:lang w:eastAsia="ru-RU"/>
              </w:rPr>
            </w:pPr>
            <w:r w:rsidRPr="007E02FB">
              <w:rPr>
                <w:rFonts w:ascii="Times New Roman" w:eastAsia="Times New Roman" w:hAnsi="Times New Roman" w:cs="Times New Roman"/>
                <w:b/>
                <w:bCs/>
                <w:color w:val="000000"/>
                <w:sz w:val="16"/>
                <w:szCs w:val="16"/>
                <w:lang w:eastAsia="ru-RU"/>
              </w:rPr>
              <w:t>2 07 00000 00 0000 000</w:t>
            </w:r>
          </w:p>
        </w:tc>
        <w:tc>
          <w:tcPr>
            <w:tcW w:w="7655" w:type="dxa"/>
            <w:tcBorders>
              <w:top w:val="nil"/>
              <w:left w:val="nil"/>
              <w:bottom w:val="single" w:sz="4" w:space="0" w:color="auto"/>
              <w:right w:val="single" w:sz="4" w:space="0" w:color="auto"/>
            </w:tcBorders>
            <w:shd w:val="clear" w:color="000000" w:fill="FFFFFF"/>
            <w:vAlign w:val="center"/>
            <w:hideMark/>
          </w:tcPr>
          <w:p w14:paraId="1C72DE63"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Прочие безвозмездные поступления</w:t>
            </w:r>
          </w:p>
        </w:tc>
        <w:tc>
          <w:tcPr>
            <w:tcW w:w="1418" w:type="dxa"/>
            <w:tcBorders>
              <w:top w:val="nil"/>
              <w:left w:val="nil"/>
              <w:bottom w:val="single" w:sz="4" w:space="0" w:color="auto"/>
              <w:right w:val="single" w:sz="4" w:space="0" w:color="auto"/>
            </w:tcBorders>
            <w:shd w:val="clear" w:color="000000" w:fill="FFFFFF"/>
            <w:vAlign w:val="center"/>
            <w:hideMark/>
          </w:tcPr>
          <w:p w14:paraId="7DCA4E3C" w14:textId="42A86772"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162 913,88   </w:t>
            </w:r>
          </w:p>
        </w:tc>
      </w:tr>
      <w:tr w:rsidR="00BA0039" w:rsidRPr="007E02FB" w14:paraId="1A841CD1"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1DB1403" w14:textId="77777777" w:rsidR="00BA0039" w:rsidRPr="007E02FB" w:rsidRDefault="00BA0039" w:rsidP="00BA0039">
            <w:pPr>
              <w:spacing w:after="0" w:line="240" w:lineRule="auto"/>
              <w:jc w:val="center"/>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2 07 05020 13 0000 150</w:t>
            </w:r>
          </w:p>
        </w:tc>
        <w:tc>
          <w:tcPr>
            <w:tcW w:w="7655" w:type="dxa"/>
            <w:tcBorders>
              <w:top w:val="nil"/>
              <w:left w:val="nil"/>
              <w:bottom w:val="single" w:sz="4" w:space="0" w:color="auto"/>
              <w:right w:val="single" w:sz="4" w:space="0" w:color="auto"/>
            </w:tcBorders>
            <w:shd w:val="clear" w:color="000000" w:fill="FFFFFF"/>
            <w:hideMark/>
          </w:tcPr>
          <w:p w14:paraId="7C9BAF7F"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418" w:type="dxa"/>
            <w:tcBorders>
              <w:top w:val="nil"/>
              <w:left w:val="nil"/>
              <w:bottom w:val="single" w:sz="4" w:space="0" w:color="auto"/>
              <w:right w:val="single" w:sz="4" w:space="0" w:color="auto"/>
            </w:tcBorders>
            <w:shd w:val="clear" w:color="000000" w:fill="FFFFFF"/>
            <w:vAlign w:val="center"/>
            <w:hideMark/>
          </w:tcPr>
          <w:p w14:paraId="7BA89770" w14:textId="05901FB3"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162 913,88   </w:t>
            </w:r>
          </w:p>
        </w:tc>
      </w:tr>
      <w:tr w:rsidR="00BA0039" w:rsidRPr="007E02FB" w14:paraId="2580A79B"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9523B84" w14:textId="77777777" w:rsidR="00BA0039" w:rsidRPr="007E02FB" w:rsidRDefault="00BA0039" w:rsidP="00BA0039">
            <w:pPr>
              <w:spacing w:after="0" w:line="240" w:lineRule="auto"/>
              <w:jc w:val="center"/>
              <w:rPr>
                <w:rFonts w:ascii="Times New Roman" w:eastAsia="Times New Roman" w:hAnsi="Times New Roman" w:cs="Times New Roman"/>
                <w:b/>
                <w:bCs/>
                <w:color w:val="000000"/>
                <w:sz w:val="16"/>
                <w:szCs w:val="16"/>
                <w:lang w:eastAsia="ru-RU"/>
              </w:rPr>
            </w:pPr>
            <w:r w:rsidRPr="007E02FB">
              <w:rPr>
                <w:rFonts w:ascii="Times New Roman" w:eastAsia="Times New Roman" w:hAnsi="Times New Roman" w:cs="Times New Roman"/>
                <w:b/>
                <w:bCs/>
                <w:color w:val="000000"/>
                <w:sz w:val="16"/>
                <w:szCs w:val="16"/>
                <w:lang w:eastAsia="ru-RU"/>
              </w:rPr>
              <w:t>2 19 00000 00 0000 000</w:t>
            </w:r>
          </w:p>
        </w:tc>
        <w:tc>
          <w:tcPr>
            <w:tcW w:w="7655" w:type="dxa"/>
            <w:tcBorders>
              <w:top w:val="nil"/>
              <w:left w:val="nil"/>
              <w:bottom w:val="single" w:sz="4" w:space="0" w:color="auto"/>
              <w:right w:val="single" w:sz="4" w:space="0" w:color="auto"/>
            </w:tcBorders>
            <w:shd w:val="clear" w:color="000000" w:fill="FFFFFF"/>
            <w:hideMark/>
          </w:tcPr>
          <w:p w14:paraId="42C21CA2" w14:textId="77777777" w:rsidR="00BA0039" w:rsidRPr="007E02FB" w:rsidRDefault="00BA0039" w:rsidP="00BA0039">
            <w:pPr>
              <w:spacing w:after="0" w:line="240" w:lineRule="auto"/>
              <w:jc w:val="both"/>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418" w:type="dxa"/>
            <w:tcBorders>
              <w:top w:val="nil"/>
              <w:left w:val="nil"/>
              <w:bottom w:val="single" w:sz="4" w:space="0" w:color="auto"/>
              <w:right w:val="single" w:sz="4" w:space="0" w:color="auto"/>
            </w:tcBorders>
            <w:shd w:val="clear" w:color="000000" w:fill="FFFFFF"/>
            <w:vAlign w:val="center"/>
            <w:hideMark/>
          </w:tcPr>
          <w:p w14:paraId="2BD138FC" w14:textId="3E1C781C" w:rsidR="00BA0039" w:rsidRPr="007E02FB" w:rsidRDefault="00BA0039" w:rsidP="00C8736E">
            <w:pPr>
              <w:spacing w:after="0" w:line="240" w:lineRule="auto"/>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979 119,00   </w:t>
            </w:r>
          </w:p>
        </w:tc>
      </w:tr>
      <w:tr w:rsidR="00BA0039" w:rsidRPr="007E02FB" w14:paraId="1D2B7027" w14:textId="77777777" w:rsidTr="00C8736E">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3AA9DBB" w14:textId="77777777" w:rsidR="00BA0039" w:rsidRPr="007E02FB" w:rsidRDefault="00BA0039" w:rsidP="00BA0039">
            <w:pPr>
              <w:spacing w:after="0" w:line="240" w:lineRule="auto"/>
              <w:jc w:val="center"/>
              <w:rPr>
                <w:rFonts w:ascii="Times New Roman" w:eastAsia="Times New Roman" w:hAnsi="Times New Roman" w:cs="Times New Roman"/>
                <w:color w:val="000000"/>
                <w:sz w:val="16"/>
                <w:szCs w:val="16"/>
                <w:lang w:eastAsia="ru-RU"/>
              </w:rPr>
            </w:pPr>
            <w:r w:rsidRPr="007E02FB">
              <w:rPr>
                <w:rFonts w:ascii="Times New Roman" w:eastAsia="Times New Roman" w:hAnsi="Times New Roman" w:cs="Times New Roman"/>
                <w:color w:val="000000"/>
                <w:sz w:val="16"/>
                <w:szCs w:val="16"/>
                <w:lang w:eastAsia="ru-RU"/>
              </w:rPr>
              <w:t>2 19 60010 13 0000 150</w:t>
            </w:r>
          </w:p>
        </w:tc>
        <w:tc>
          <w:tcPr>
            <w:tcW w:w="7655" w:type="dxa"/>
            <w:tcBorders>
              <w:top w:val="nil"/>
              <w:left w:val="nil"/>
              <w:bottom w:val="single" w:sz="4" w:space="0" w:color="auto"/>
              <w:right w:val="single" w:sz="4" w:space="0" w:color="auto"/>
            </w:tcBorders>
            <w:shd w:val="clear" w:color="000000" w:fill="FFFFFF"/>
            <w:hideMark/>
          </w:tcPr>
          <w:p w14:paraId="5371E028" w14:textId="77777777" w:rsidR="00BA0039" w:rsidRPr="007E02FB" w:rsidRDefault="00BA0039" w:rsidP="00BA0039">
            <w:pPr>
              <w:spacing w:after="0" w:line="240" w:lineRule="auto"/>
              <w:jc w:val="both"/>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418" w:type="dxa"/>
            <w:tcBorders>
              <w:top w:val="nil"/>
              <w:left w:val="nil"/>
              <w:bottom w:val="single" w:sz="4" w:space="0" w:color="auto"/>
              <w:right w:val="single" w:sz="4" w:space="0" w:color="auto"/>
            </w:tcBorders>
            <w:shd w:val="clear" w:color="000000" w:fill="FFFFFF"/>
            <w:vAlign w:val="center"/>
            <w:hideMark/>
          </w:tcPr>
          <w:p w14:paraId="52B13479" w14:textId="192FD10F" w:rsidR="00BA0039" w:rsidRPr="007E02FB" w:rsidRDefault="00BA0039" w:rsidP="00BA0039">
            <w:pPr>
              <w:spacing w:after="0" w:line="240" w:lineRule="auto"/>
              <w:jc w:val="right"/>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979 119,00   </w:t>
            </w:r>
          </w:p>
        </w:tc>
      </w:tr>
      <w:tr w:rsidR="00BA0039" w:rsidRPr="007E02FB" w14:paraId="00D0D592" w14:textId="77777777" w:rsidTr="00C8736E">
        <w:trPr>
          <w:gridAfter w:val="1"/>
          <w:wAfter w:w="8"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267A42FD" w14:textId="77777777" w:rsidR="00BA0039" w:rsidRPr="007E02FB" w:rsidRDefault="00BA0039" w:rsidP="00BA0039">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w:t>
            </w:r>
          </w:p>
        </w:tc>
        <w:tc>
          <w:tcPr>
            <w:tcW w:w="7655" w:type="dxa"/>
            <w:tcBorders>
              <w:top w:val="nil"/>
              <w:left w:val="nil"/>
              <w:bottom w:val="single" w:sz="4" w:space="0" w:color="auto"/>
              <w:right w:val="single" w:sz="4" w:space="0" w:color="auto"/>
            </w:tcBorders>
            <w:shd w:val="clear" w:color="auto" w:fill="auto"/>
            <w:hideMark/>
          </w:tcPr>
          <w:p w14:paraId="3B68ADF1" w14:textId="77777777" w:rsidR="00BA0039" w:rsidRPr="007E02FB" w:rsidRDefault="00BA0039" w:rsidP="00BA0039">
            <w:pPr>
              <w:spacing w:after="0" w:line="240" w:lineRule="auto"/>
              <w:jc w:val="center"/>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ВСЕГО доходов</w:t>
            </w:r>
          </w:p>
        </w:tc>
        <w:tc>
          <w:tcPr>
            <w:tcW w:w="1418" w:type="dxa"/>
            <w:tcBorders>
              <w:top w:val="nil"/>
              <w:left w:val="nil"/>
              <w:bottom w:val="single" w:sz="4" w:space="0" w:color="auto"/>
              <w:right w:val="single" w:sz="4" w:space="0" w:color="auto"/>
            </w:tcBorders>
            <w:shd w:val="clear" w:color="auto" w:fill="auto"/>
            <w:vAlign w:val="center"/>
            <w:hideMark/>
          </w:tcPr>
          <w:p w14:paraId="39E5BBB6" w14:textId="505130EB" w:rsidR="00BA0039" w:rsidRPr="007E02FB" w:rsidRDefault="00BA0039" w:rsidP="00BA0039">
            <w:pPr>
              <w:spacing w:after="0" w:line="240" w:lineRule="auto"/>
              <w:jc w:val="right"/>
              <w:rPr>
                <w:rFonts w:ascii="Times New Roman" w:eastAsia="Times New Roman" w:hAnsi="Times New Roman" w:cs="Times New Roman"/>
                <w:b/>
                <w:bCs/>
                <w:sz w:val="16"/>
                <w:szCs w:val="16"/>
                <w:lang w:eastAsia="ru-RU"/>
              </w:rPr>
            </w:pPr>
            <w:r w:rsidRPr="007E02FB">
              <w:rPr>
                <w:rFonts w:ascii="Times New Roman" w:eastAsia="Times New Roman" w:hAnsi="Times New Roman" w:cs="Times New Roman"/>
                <w:b/>
                <w:bCs/>
                <w:sz w:val="16"/>
                <w:szCs w:val="16"/>
                <w:lang w:eastAsia="ru-RU"/>
              </w:rPr>
              <w:t xml:space="preserve">    95 681 735,46   </w:t>
            </w:r>
          </w:p>
        </w:tc>
      </w:tr>
    </w:tbl>
    <w:p w14:paraId="640E0DED" w14:textId="6ADE920B" w:rsidR="00596DBC" w:rsidRPr="0065363B" w:rsidRDefault="00596DBC" w:rsidP="00596DBC">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65363B">
        <w:rPr>
          <w:rFonts w:ascii="Times New Roman" w:eastAsia="Times New Roman" w:hAnsi="Times New Roman" w:cs="Times New Roman"/>
          <w:bCs/>
          <w:sz w:val="20"/>
          <w:szCs w:val="20"/>
          <w:lang w:eastAsia="x-none"/>
        </w:rPr>
        <w:t xml:space="preserve"> </w:t>
      </w:r>
    </w:p>
    <w:p w14:paraId="0A392CAB" w14:textId="77777777" w:rsidR="00596DBC" w:rsidRPr="0065363B" w:rsidRDefault="00596DBC" w:rsidP="00596DBC">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4E73615B" w14:textId="77777777" w:rsidR="00596DBC" w:rsidRPr="000E09EB" w:rsidRDefault="00596DBC" w:rsidP="00596DBC">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8</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902" w:type="dxa"/>
        <w:tblInd w:w="108" w:type="dxa"/>
        <w:tblLook w:val="04A0" w:firstRow="1" w:lastRow="0" w:firstColumn="1" w:lastColumn="0" w:noHBand="0" w:noVBand="1"/>
      </w:tblPr>
      <w:tblGrid>
        <w:gridCol w:w="477"/>
        <w:gridCol w:w="6044"/>
        <w:gridCol w:w="2518"/>
        <w:gridCol w:w="1855"/>
        <w:gridCol w:w="8"/>
      </w:tblGrid>
      <w:tr w:rsidR="001F2C29" w:rsidRPr="007E02FB" w14:paraId="0FAC051B" w14:textId="77777777" w:rsidTr="004D7574">
        <w:trPr>
          <w:trHeight w:val="168"/>
        </w:trPr>
        <w:tc>
          <w:tcPr>
            <w:tcW w:w="10902" w:type="dxa"/>
            <w:gridSpan w:val="5"/>
            <w:tcBorders>
              <w:top w:val="nil"/>
              <w:left w:val="nil"/>
              <w:bottom w:val="nil"/>
              <w:right w:val="nil"/>
            </w:tcBorders>
            <w:shd w:val="clear" w:color="auto" w:fill="auto"/>
            <w:vAlign w:val="center"/>
            <w:hideMark/>
          </w:tcPr>
          <w:p w14:paraId="382C1EF2" w14:textId="77777777" w:rsidR="001F2C29" w:rsidRPr="001F2C29" w:rsidRDefault="001F2C29" w:rsidP="007E02FB">
            <w:pPr>
              <w:spacing w:after="0" w:line="240" w:lineRule="auto"/>
              <w:jc w:val="center"/>
              <w:rPr>
                <w:rFonts w:ascii="Times New Roman" w:eastAsia="Times New Roman" w:hAnsi="Times New Roman" w:cs="Times New Roman"/>
                <w:b/>
                <w:bCs/>
                <w:lang w:eastAsia="ru-RU"/>
              </w:rPr>
            </w:pPr>
            <w:proofErr w:type="gramStart"/>
            <w:r w:rsidRPr="001F2C29">
              <w:rPr>
                <w:rFonts w:ascii="Times New Roman" w:eastAsia="Times New Roman" w:hAnsi="Times New Roman" w:cs="Times New Roman"/>
                <w:b/>
                <w:bCs/>
                <w:lang w:eastAsia="ru-RU"/>
              </w:rPr>
              <w:t>Расходы  бюджета</w:t>
            </w:r>
            <w:proofErr w:type="gramEnd"/>
            <w:r w:rsidRPr="001F2C29">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1F2C29" w:rsidRPr="007E02FB" w14:paraId="13D52E0C"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tcPr>
          <w:p w14:paraId="52343375"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14:paraId="37A7025F" w14:textId="25653D7D"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Наименование показателя</w:t>
            </w:r>
          </w:p>
        </w:tc>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D12BB73" w14:textId="37F49AF5"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 xml:space="preserve">Код расхода по бюджетной </w:t>
            </w:r>
            <w:proofErr w:type="spellStart"/>
            <w:r w:rsidRPr="001F2C29">
              <w:rPr>
                <w:rFonts w:ascii="Times New Roman" w:eastAsia="Times New Roman" w:hAnsi="Times New Roman" w:cs="Times New Roman"/>
                <w:b/>
                <w:bCs/>
                <w:sz w:val="16"/>
                <w:szCs w:val="16"/>
                <w:lang w:eastAsia="ru-RU"/>
              </w:rPr>
              <w:t>класификации</w:t>
            </w:r>
            <w:proofErr w:type="spellEnd"/>
          </w:p>
        </w:tc>
        <w:tc>
          <w:tcPr>
            <w:tcW w:w="1855" w:type="dxa"/>
            <w:tcBorders>
              <w:top w:val="single" w:sz="4" w:space="0" w:color="auto"/>
              <w:left w:val="single" w:sz="4" w:space="0" w:color="auto"/>
              <w:bottom w:val="single" w:sz="4" w:space="0" w:color="auto"/>
              <w:right w:val="single" w:sz="4" w:space="0" w:color="auto"/>
            </w:tcBorders>
            <w:shd w:val="clear" w:color="auto" w:fill="auto"/>
            <w:vAlign w:val="center"/>
          </w:tcPr>
          <w:p w14:paraId="72ADE272" w14:textId="3DE98BD6"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proofErr w:type="gramStart"/>
            <w:r w:rsidRPr="001F2C29">
              <w:rPr>
                <w:rFonts w:ascii="Times New Roman" w:eastAsia="Times New Roman" w:hAnsi="Times New Roman" w:cs="Times New Roman"/>
                <w:b/>
                <w:bCs/>
                <w:sz w:val="16"/>
                <w:szCs w:val="16"/>
                <w:lang w:eastAsia="ru-RU"/>
              </w:rPr>
              <w:t xml:space="preserve">Исполнено,   </w:t>
            </w:r>
            <w:proofErr w:type="gramEnd"/>
            <w:r w:rsidRPr="001F2C29">
              <w:rPr>
                <w:rFonts w:ascii="Times New Roman" w:eastAsia="Times New Roman" w:hAnsi="Times New Roman" w:cs="Times New Roman"/>
                <w:b/>
                <w:bCs/>
                <w:sz w:val="16"/>
                <w:szCs w:val="16"/>
                <w:lang w:eastAsia="ru-RU"/>
              </w:rPr>
              <w:t>рублей</w:t>
            </w:r>
          </w:p>
        </w:tc>
      </w:tr>
      <w:tr w:rsidR="001F2C29" w:rsidRPr="007E02FB" w14:paraId="353448C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hideMark/>
          </w:tcPr>
          <w:p w14:paraId="5378CF52"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 </w:t>
            </w:r>
          </w:p>
        </w:tc>
        <w:tc>
          <w:tcPr>
            <w:tcW w:w="6044" w:type="dxa"/>
            <w:tcBorders>
              <w:top w:val="single" w:sz="4" w:space="0" w:color="auto"/>
              <w:left w:val="single" w:sz="4" w:space="0" w:color="auto"/>
              <w:bottom w:val="single" w:sz="4" w:space="0" w:color="auto"/>
              <w:right w:val="single" w:sz="4" w:space="0" w:color="auto"/>
            </w:tcBorders>
            <w:vAlign w:val="center"/>
            <w:hideMark/>
          </w:tcPr>
          <w:p w14:paraId="5CB651AE"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Расходы бюджета, всего</w:t>
            </w:r>
          </w:p>
        </w:tc>
        <w:tc>
          <w:tcPr>
            <w:tcW w:w="2518" w:type="dxa"/>
            <w:tcBorders>
              <w:top w:val="single" w:sz="4" w:space="0" w:color="auto"/>
              <w:left w:val="single" w:sz="4" w:space="0" w:color="auto"/>
              <w:bottom w:val="single" w:sz="4" w:space="0" w:color="auto"/>
              <w:right w:val="single" w:sz="4" w:space="0" w:color="auto"/>
            </w:tcBorders>
            <w:vAlign w:val="center"/>
            <w:hideMark/>
          </w:tcPr>
          <w:p w14:paraId="596878B2"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X</w:t>
            </w:r>
          </w:p>
        </w:tc>
        <w:tc>
          <w:tcPr>
            <w:tcW w:w="1855" w:type="dxa"/>
            <w:tcBorders>
              <w:top w:val="single" w:sz="4" w:space="0" w:color="auto"/>
              <w:left w:val="single" w:sz="4" w:space="0" w:color="auto"/>
              <w:bottom w:val="single" w:sz="4" w:space="0" w:color="auto"/>
              <w:right w:val="single" w:sz="4" w:space="0" w:color="auto"/>
            </w:tcBorders>
            <w:vAlign w:val="center"/>
            <w:hideMark/>
          </w:tcPr>
          <w:p w14:paraId="17EB2181"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99 941 573,26</w:t>
            </w:r>
          </w:p>
        </w:tc>
      </w:tr>
      <w:tr w:rsidR="001F2C29" w:rsidRPr="007E02FB" w14:paraId="029C41BB" w14:textId="77777777" w:rsidTr="004D7574">
        <w:trPr>
          <w:gridAfter w:val="1"/>
          <w:wAfter w:w="8" w:type="dxa"/>
          <w:trHeight w:val="70"/>
        </w:trPr>
        <w:tc>
          <w:tcPr>
            <w:tcW w:w="652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1D9243B"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ОБЩЕГОСУДАРСТВЕННЫЕ РАСХОДЫ</w:t>
            </w:r>
          </w:p>
        </w:tc>
        <w:tc>
          <w:tcPr>
            <w:tcW w:w="2518" w:type="dxa"/>
            <w:tcBorders>
              <w:top w:val="nil"/>
              <w:left w:val="nil"/>
              <w:bottom w:val="single" w:sz="4" w:space="0" w:color="auto"/>
              <w:right w:val="single" w:sz="4" w:space="0" w:color="auto"/>
            </w:tcBorders>
            <w:shd w:val="clear" w:color="auto" w:fill="auto"/>
            <w:noWrap/>
            <w:vAlign w:val="bottom"/>
            <w:hideMark/>
          </w:tcPr>
          <w:p w14:paraId="724FC3C5"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000 0100 0000000000 000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791662AF"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11 346 329,09</w:t>
            </w:r>
          </w:p>
        </w:tc>
      </w:tr>
      <w:tr w:rsidR="001F2C29" w:rsidRPr="007E02FB" w14:paraId="61A7C9A7"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F926732"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6E8DAED9"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518" w:type="dxa"/>
            <w:tcBorders>
              <w:top w:val="nil"/>
              <w:left w:val="nil"/>
              <w:bottom w:val="single" w:sz="4" w:space="0" w:color="auto"/>
              <w:right w:val="single" w:sz="4" w:space="0" w:color="auto"/>
            </w:tcBorders>
            <w:shd w:val="clear" w:color="auto" w:fill="auto"/>
            <w:noWrap/>
            <w:vAlign w:val="center"/>
            <w:hideMark/>
          </w:tcPr>
          <w:p w14:paraId="4C79A8D4"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000 0102 0000000000 000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724E995D"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852 218,92</w:t>
            </w:r>
          </w:p>
        </w:tc>
      </w:tr>
      <w:tr w:rsidR="001F2C29" w:rsidRPr="007E02FB" w14:paraId="0D91B923"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7CEFF11E"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1C0209D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18" w:type="dxa"/>
            <w:tcBorders>
              <w:top w:val="nil"/>
              <w:left w:val="nil"/>
              <w:bottom w:val="single" w:sz="4" w:space="0" w:color="auto"/>
              <w:right w:val="single" w:sz="4" w:space="0" w:color="auto"/>
            </w:tcBorders>
            <w:shd w:val="clear" w:color="auto" w:fill="auto"/>
            <w:noWrap/>
            <w:vAlign w:val="center"/>
            <w:hideMark/>
          </w:tcPr>
          <w:p w14:paraId="1540D71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000 0102 0000000000 100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7387B670"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852 218,92</w:t>
            </w:r>
          </w:p>
        </w:tc>
      </w:tr>
      <w:tr w:rsidR="001F2C29" w:rsidRPr="007E02FB" w14:paraId="17530DF3"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2A78211F"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5D9B7EF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518" w:type="dxa"/>
            <w:tcBorders>
              <w:top w:val="nil"/>
              <w:left w:val="nil"/>
              <w:bottom w:val="single" w:sz="4" w:space="0" w:color="auto"/>
              <w:right w:val="single" w:sz="4" w:space="0" w:color="auto"/>
            </w:tcBorders>
            <w:shd w:val="clear" w:color="auto" w:fill="auto"/>
            <w:noWrap/>
            <w:vAlign w:val="center"/>
            <w:hideMark/>
          </w:tcPr>
          <w:p w14:paraId="3161FE3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000 0102 0000000000 120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1761E723"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852 218,92</w:t>
            </w:r>
          </w:p>
        </w:tc>
      </w:tr>
      <w:tr w:rsidR="001F2C29" w:rsidRPr="007E02FB" w14:paraId="6F4515B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684ADF84"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1B6DCCA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518" w:type="dxa"/>
            <w:tcBorders>
              <w:top w:val="nil"/>
              <w:left w:val="nil"/>
              <w:bottom w:val="single" w:sz="4" w:space="0" w:color="auto"/>
              <w:right w:val="single" w:sz="4" w:space="0" w:color="auto"/>
            </w:tcBorders>
            <w:shd w:val="clear" w:color="auto" w:fill="auto"/>
            <w:noWrap/>
            <w:vAlign w:val="center"/>
            <w:hideMark/>
          </w:tcPr>
          <w:p w14:paraId="5E510C9D"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000 0102 0000000000 121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665DDD1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654 546,01</w:t>
            </w:r>
          </w:p>
        </w:tc>
      </w:tr>
      <w:tr w:rsidR="001F2C29" w:rsidRPr="007E02FB" w14:paraId="2987391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485FA32A"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1803626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518" w:type="dxa"/>
            <w:tcBorders>
              <w:top w:val="nil"/>
              <w:left w:val="nil"/>
              <w:bottom w:val="single" w:sz="4" w:space="0" w:color="auto"/>
              <w:right w:val="single" w:sz="4" w:space="0" w:color="auto"/>
            </w:tcBorders>
            <w:shd w:val="clear" w:color="auto" w:fill="auto"/>
            <w:noWrap/>
            <w:vAlign w:val="center"/>
            <w:hideMark/>
          </w:tcPr>
          <w:p w14:paraId="54E271E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000 0102 0000000000 129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0E38105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197 672,91</w:t>
            </w:r>
          </w:p>
        </w:tc>
      </w:tr>
      <w:tr w:rsidR="001F2C29" w:rsidRPr="007E02FB" w14:paraId="5121009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43A6884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6C763A9"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518" w:type="dxa"/>
            <w:tcBorders>
              <w:top w:val="nil"/>
              <w:left w:val="nil"/>
              <w:bottom w:val="single" w:sz="4" w:space="0" w:color="auto"/>
              <w:right w:val="single" w:sz="4" w:space="0" w:color="auto"/>
            </w:tcBorders>
            <w:shd w:val="clear" w:color="000000" w:fill="FFFFFF"/>
            <w:noWrap/>
            <w:vAlign w:val="center"/>
            <w:hideMark/>
          </w:tcPr>
          <w:p w14:paraId="0A473000"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000 0104 0000000000 000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68092F2A"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8 886 202,71</w:t>
            </w:r>
          </w:p>
        </w:tc>
      </w:tr>
      <w:tr w:rsidR="001F2C29" w:rsidRPr="007E02FB" w14:paraId="090B5CD2"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7A211C9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635398D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18" w:type="dxa"/>
            <w:tcBorders>
              <w:top w:val="nil"/>
              <w:left w:val="nil"/>
              <w:bottom w:val="single" w:sz="4" w:space="0" w:color="auto"/>
              <w:right w:val="single" w:sz="4" w:space="0" w:color="auto"/>
            </w:tcBorders>
            <w:shd w:val="clear" w:color="000000" w:fill="FFFFFF"/>
            <w:noWrap/>
            <w:vAlign w:val="center"/>
            <w:hideMark/>
          </w:tcPr>
          <w:p w14:paraId="191C2A6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6894972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7 598 361,69</w:t>
            </w:r>
          </w:p>
        </w:tc>
      </w:tr>
      <w:tr w:rsidR="001F2C29" w:rsidRPr="007E02FB" w14:paraId="5194202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13F488C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73025B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518" w:type="dxa"/>
            <w:tcBorders>
              <w:top w:val="nil"/>
              <w:left w:val="nil"/>
              <w:bottom w:val="single" w:sz="4" w:space="0" w:color="auto"/>
              <w:right w:val="single" w:sz="4" w:space="0" w:color="auto"/>
            </w:tcBorders>
            <w:shd w:val="clear" w:color="000000" w:fill="FFFFFF"/>
            <w:noWrap/>
            <w:vAlign w:val="center"/>
            <w:hideMark/>
          </w:tcPr>
          <w:p w14:paraId="7D24AFA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0372A9E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7 598 361,69</w:t>
            </w:r>
          </w:p>
        </w:tc>
      </w:tr>
      <w:tr w:rsidR="001F2C29" w:rsidRPr="007E02FB" w14:paraId="50CA873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3AA2FB7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99703D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518" w:type="dxa"/>
            <w:tcBorders>
              <w:top w:val="nil"/>
              <w:left w:val="nil"/>
              <w:bottom w:val="single" w:sz="4" w:space="0" w:color="auto"/>
              <w:right w:val="single" w:sz="4" w:space="0" w:color="auto"/>
            </w:tcBorders>
            <w:shd w:val="clear" w:color="000000" w:fill="FFFFFF"/>
            <w:noWrap/>
            <w:vAlign w:val="center"/>
            <w:hideMark/>
          </w:tcPr>
          <w:p w14:paraId="517C0F2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1F5D104D"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5 845 509,20</w:t>
            </w:r>
          </w:p>
        </w:tc>
      </w:tr>
      <w:tr w:rsidR="001F2C29" w:rsidRPr="007E02FB" w14:paraId="3F0CB74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4B287D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501175A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518" w:type="dxa"/>
            <w:tcBorders>
              <w:top w:val="nil"/>
              <w:left w:val="nil"/>
              <w:bottom w:val="single" w:sz="4" w:space="0" w:color="auto"/>
              <w:right w:val="single" w:sz="4" w:space="0" w:color="auto"/>
            </w:tcBorders>
            <w:shd w:val="clear" w:color="000000" w:fill="FFFFFF"/>
            <w:noWrap/>
            <w:vAlign w:val="center"/>
            <w:hideMark/>
          </w:tcPr>
          <w:p w14:paraId="48DA825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01C84B0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1 752 852,49</w:t>
            </w:r>
          </w:p>
        </w:tc>
      </w:tr>
      <w:tr w:rsidR="001F2C29" w:rsidRPr="007E02FB" w14:paraId="42D278DC"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E0F60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24BBB26"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2E57484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657D348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1 146 183,58</w:t>
            </w:r>
          </w:p>
        </w:tc>
      </w:tr>
      <w:tr w:rsidR="001F2C29" w:rsidRPr="007E02FB" w14:paraId="2051CF2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7376E0"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BA438E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5626F0D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2EF277E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1 146 183,58</w:t>
            </w:r>
          </w:p>
        </w:tc>
      </w:tr>
      <w:tr w:rsidR="001F2C29" w:rsidRPr="007E02FB" w14:paraId="0E057627"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D85275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78423CF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2028E6C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5C29680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937 770,40</w:t>
            </w:r>
          </w:p>
        </w:tc>
      </w:tr>
      <w:tr w:rsidR="001F2C29" w:rsidRPr="007E02FB" w14:paraId="3E63FF21"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29275B6"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47BA7BC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энергетических ресурсов</w:t>
            </w:r>
          </w:p>
        </w:tc>
        <w:tc>
          <w:tcPr>
            <w:tcW w:w="2518" w:type="dxa"/>
            <w:tcBorders>
              <w:top w:val="nil"/>
              <w:left w:val="nil"/>
              <w:bottom w:val="single" w:sz="4" w:space="0" w:color="auto"/>
              <w:right w:val="single" w:sz="4" w:space="0" w:color="auto"/>
            </w:tcBorders>
            <w:shd w:val="clear" w:color="000000" w:fill="FFFFFF"/>
            <w:noWrap/>
            <w:vAlign w:val="center"/>
            <w:hideMark/>
          </w:tcPr>
          <w:p w14:paraId="582BE8D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278FBB7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208 413,18</w:t>
            </w:r>
          </w:p>
        </w:tc>
      </w:tr>
      <w:tr w:rsidR="001F2C29" w:rsidRPr="007E02FB" w14:paraId="6760BEF4"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D3F707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5CAC9D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бюджетные ассигнования</w:t>
            </w:r>
          </w:p>
        </w:tc>
        <w:tc>
          <w:tcPr>
            <w:tcW w:w="2518" w:type="dxa"/>
            <w:tcBorders>
              <w:top w:val="nil"/>
              <w:left w:val="nil"/>
              <w:bottom w:val="single" w:sz="4" w:space="0" w:color="auto"/>
              <w:right w:val="single" w:sz="4" w:space="0" w:color="auto"/>
            </w:tcBorders>
            <w:shd w:val="clear" w:color="000000" w:fill="FFFFFF"/>
            <w:noWrap/>
            <w:vAlign w:val="center"/>
            <w:hideMark/>
          </w:tcPr>
          <w:p w14:paraId="6FAE2EE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084AEA3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32 657,44</w:t>
            </w:r>
          </w:p>
        </w:tc>
      </w:tr>
      <w:tr w:rsidR="001F2C29" w:rsidRPr="007E02FB" w14:paraId="10842AD2"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58A722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B492D8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Уплата налогов, сборов и иных платежей</w:t>
            </w:r>
          </w:p>
        </w:tc>
        <w:tc>
          <w:tcPr>
            <w:tcW w:w="2518" w:type="dxa"/>
            <w:tcBorders>
              <w:top w:val="nil"/>
              <w:left w:val="nil"/>
              <w:bottom w:val="single" w:sz="4" w:space="0" w:color="auto"/>
              <w:right w:val="single" w:sz="4" w:space="0" w:color="auto"/>
            </w:tcBorders>
            <w:shd w:val="clear" w:color="000000" w:fill="FFFFFF"/>
            <w:noWrap/>
            <w:vAlign w:val="center"/>
            <w:hideMark/>
          </w:tcPr>
          <w:p w14:paraId="3163C60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5BB16A7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32 657,44</w:t>
            </w:r>
          </w:p>
        </w:tc>
      </w:tr>
      <w:tr w:rsidR="001F2C29" w:rsidRPr="007E02FB" w14:paraId="0CA56D01"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96B77A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ADA38C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518" w:type="dxa"/>
            <w:tcBorders>
              <w:top w:val="nil"/>
              <w:left w:val="nil"/>
              <w:bottom w:val="single" w:sz="4" w:space="0" w:color="auto"/>
              <w:right w:val="single" w:sz="4" w:space="0" w:color="auto"/>
            </w:tcBorders>
            <w:shd w:val="clear" w:color="000000" w:fill="FFFFFF"/>
            <w:noWrap/>
            <w:vAlign w:val="center"/>
            <w:hideMark/>
          </w:tcPr>
          <w:p w14:paraId="50C2095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000 0104 0000000000 851</w:t>
            </w:r>
          </w:p>
        </w:tc>
        <w:tc>
          <w:tcPr>
            <w:tcW w:w="1855" w:type="dxa"/>
            <w:tcBorders>
              <w:top w:val="nil"/>
              <w:left w:val="nil"/>
              <w:bottom w:val="single" w:sz="4" w:space="0" w:color="auto"/>
              <w:right w:val="single" w:sz="4" w:space="0" w:color="auto"/>
            </w:tcBorders>
            <w:shd w:val="clear" w:color="auto" w:fill="auto"/>
            <w:noWrap/>
            <w:vAlign w:val="center"/>
            <w:hideMark/>
          </w:tcPr>
          <w:p w14:paraId="3EECDB4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151,00</w:t>
            </w:r>
          </w:p>
        </w:tc>
      </w:tr>
      <w:tr w:rsidR="001F2C29" w:rsidRPr="007E02FB" w14:paraId="7331B03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15364F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755ABB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Уплата прочих налогов, сборов</w:t>
            </w:r>
          </w:p>
        </w:tc>
        <w:tc>
          <w:tcPr>
            <w:tcW w:w="2518" w:type="dxa"/>
            <w:tcBorders>
              <w:top w:val="nil"/>
              <w:left w:val="nil"/>
              <w:bottom w:val="single" w:sz="4" w:space="0" w:color="auto"/>
              <w:right w:val="single" w:sz="4" w:space="0" w:color="auto"/>
            </w:tcBorders>
            <w:shd w:val="clear" w:color="000000" w:fill="FFFFFF"/>
            <w:noWrap/>
            <w:vAlign w:val="center"/>
            <w:hideMark/>
          </w:tcPr>
          <w:p w14:paraId="6CA8ECE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27957C4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32 504,00</w:t>
            </w:r>
          </w:p>
        </w:tc>
      </w:tr>
      <w:tr w:rsidR="001F2C29" w:rsidRPr="007E02FB" w14:paraId="23F37206"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4427C8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5B14B8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Уплата иных платежей</w:t>
            </w:r>
          </w:p>
        </w:tc>
        <w:tc>
          <w:tcPr>
            <w:tcW w:w="2518" w:type="dxa"/>
            <w:tcBorders>
              <w:top w:val="nil"/>
              <w:left w:val="nil"/>
              <w:bottom w:val="single" w:sz="4" w:space="0" w:color="auto"/>
              <w:right w:val="single" w:sz="4" w:space="0" w:color="auto"/>
            </w:tcBorders>
            <w:shd w:val="clear" w:color="000000" w:fill="FFFFFF"/>
            <w:noWrap/>
            <w:vAlign w:val="center"/>
            <w:hideMark/>
          </w:tcPr>
          <w:p w14:paraId="4DAC0C4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5C5FF88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2,44</w:t>
            </w:r>
          </w:p>
        </w:tc>
      </w:tr>
      <w:tr w:rsidR="001F2C29" w:rsidRPr="007E02FB" w14:paraId="3F53FBC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D6A1F4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B3FC5F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589B156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509228D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109 000,00</w:t>
            </w:r>
          </w:p>
        </w:tc>
      </w:tr>
      <w:tr w:rsidR="001F2C29" w:rsidRPr="007E02FB" w14:paraId="74C0944C"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3EF7D0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59D418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5CE8924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6141197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109 000,00</w:t>
            </w:r>
          </w:p>
        </w:tc>
      </w:tr>
      <w:tr w:rsidR="001F2C29" w:rsidRPr="007E02FB" w14:paraId="0ED2227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B061C5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547A5C2C"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518" w:type="dxa"/>
            <w:tcBorders>
              <w:top w:val="nil"/>
              <w:left w:val="nil"/>
              <w:bottom w:val="single" w:sz="4" w:space="0" w:color="auto"/>
              <w:right w:val="single" w:sz="4" w:space="0" w:color="auto"/>
            </w:tcBorders>
            <w:shd w:val="clear" w:color="000000" w:fill="FFFFFF"/>
            <w:noWrap/>
            <w:vAlign w:val="center"/>
            <w:hideMark/>
          </w:tcPr>
          <w:p w14:paraId="752ED5A7"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000 0106 0000000000 000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0C7676C"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40 000,00</w:t>
            </w:r>
          </w:p>
        </w:tc>
      </w:tr>
      <w:tr w:rsidR="001F2C29" w:rsidRPr="007E02FB" w14:paraId="218089E2"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E8203A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4CD218B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bottom"/>
            <w:hideMark/>
          </w:tcPr>
          <w:p w14:paraId="330C286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000 0106 0000000000 500</w:t>
            </w:r>
          </w:p>
        </w:tc>
        <w:tc>
          <w:tcPr>
            <w:tcW w:w="1855" w:type="dxa"/>
            <w:tcBorders>
              <w:top w:val="nil"/>
              <w:left w:val="nil"/>
              <w:bottom w:val="single" w:sz="4" w:space="0" w:color="auto"/>
              <w:right w:val="single" w:sz="4" w:space="0" w:color="auto"/>
            </w:tcBorders>
            <w:shd w:val="clear" w:color="auto" w:fill="auto"/>
            <w:noWrap/>
            <w:vAlign w:val="bottom"/>
            <w:hideMark/>
          </w:tcPr>
          <w:p w14:paraId="74761F0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40 000,00</w:t>
            </w:r>
          </w:p>
        </w:tc>
      </w:tr>
      <w:tr w:rsidR="001F2C29" w:rsidRPr="007E02FB" w14:paraId="077590F6"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B366F7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25E9280"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bottom"/>
            <w:hideMark/>
          </w:tcPr>
          <w:p w14:paraId="11271EC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000 0106 0000000000 540</w:t>
            </w:r>
          </w:p>
        </w:tc>
        <w:tc>
          <w:tcPr>
            <w:tcW w:w="1855" w:type="dxa"/>
            <w:tcBorders>
              <w:top w:val="nil"/>
              <w:left w:val="nil"/>
              <w:bottom w:val="single" w:sz="4" w:space="0" w:color="auto"/>
              <w:right w:val="single" w:sz="4" w:space="0" w:color="auto"/>
            </w:tcBorders>
            <w:shd w:val="clear" w:color="auto" w:fill="auto"/>
            <w:noWrap/>
            <w:vAlign w:val="bottom"/>
            <w:hideMark/>
          </w:tcPr>
          <w:p w14:paraId="24D48FD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40 000,00</w:t>
            </w:r>
          </w:p>
        </w:tc>
      </w:tr>
      <w:tr w:rsidR="001F2C29" w:rsidRPr="007E02FB" w14:paraId="59DFF1F7"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446EFFA" w14:textId="77777777" w:rsidR="001F2C29" w:rsidRPr="001F2C29" w:rsidRDefault="001F2C29" w:rsidP="001F2C29">
            <w:pPr>
              <w:spacing w:after="0" w:line="240" w:lineRule="auto"/>
              <w:rPr>
                <w:rFonts w:ascii="Times New Roman" w:eastAsia="Times New Roman" w:hAnsi="Times New Roman" w:cs="Times New Roman"/>
                <w:b/>
                <w:bCs/>
                <w:i/>
                <w:iCs/>
                <w:sz w:val="16"/>
                <w:szCs w:val="16"/>
                <w:lang w:eastAsia="ru-RU"/>
              </w:rPr>
            </w:pPr>
            <w:r w:rsidRPr="001F2C29">
              <w:rPr>
                <w:rFonts w:ascii="Times New Roman" w:eastAsia="Times New Roman" w:hAnsi="Times New Roman" w:cs="Times New Roman"/>
                <w:b/>
                <w:bCs/>
                <w:i/>
                <w:iCs/>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0713604"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Другие общегосударственные вопросы</w:t>
            </w:r>
          </w:p>
        </w:tc>
        <w:tc>
          <w:tcPr>
            <w:tcW w:w="2518" w:type="dxa"/>
            <w:tcBorders>
              <w:top w:val="nil"/>
              <w:left w:val="nil"/>
              <w:bottom w:val="single" w:sz="4" w:space="0" w:color="auto"/>
              <w:right w:val="single" w:sz="4" w:space="0" w:color="auto"/>
            </w:tcBorders>
            <w:shd w:val="clear" w:color="000000" w:fill="FFFFFF"/>
            <w:noWrap/>
            <w:vAlign w:val="center"/>
            <w:hideMark/>
          </w:tcPr>
          <w:p w14:paraId="42321C62"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000 0113 0000000000 000</w:t>
            </w:r>
          </w:p>
        </w:tc>
        <w:tc>
          <w:tcPr>
            <w:tcW w:w="1855" w:type="dxa"/>
            <w:tcBorders>
              <w:top w:val="nil"/>
              <w:left w:val="nil"/>
              <w:bottom w:val="single" w:sz="4" w:space="0" w:color="auto"/>
              <w:right w:val="single" w:sz="4" w:space="0" w:color="auto"/>
            </w:tcBorders>
            <w:shd w:val="clear" w:color="000000" w:fill="FFFFFF"/>
            <w:noWrap/>
            <w:vAlign w:val="center"/>
            <w:hideMark/>
          </w:tcPr>
          <w:p w14:paraId="1777A8DB"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1 567 907,46</w:t>
            </w:r>
          </w:p>
        </w:tc>
      </w:tr>
      <w:tr w:rsidR="001F2C29" w:rsidRPr="007E02FB" w14:paraId="7B09C61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526CB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82290F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0120026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4409563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1 162 545,33</w:t>
            </w:r>
          </w:p>
        </w:tc>
      </w:tr>
      <w:tr w:rsidR="001F2C29" w:rsidRPr="007E02FB" w14:paraId="5B86EAA1"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102789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6D81C5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7BC3B18E"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1D7F9C2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1 162 545,33</w:t>
            </w:r>
          </w:p>
        </w:tc>
      </w:tr>
      <w:tr w:rsidR="001F2C29" w:rsidRPr="007E02FB" w14:paraId="6FAB6C92"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1E4114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578CFF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06CF803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6176820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964 955,23</w:t>
            </w:r>
          </w:p>
        </w:tc>
      </w:tr>
      <w:tr w:rsidR="001F2C29" w:rsidRPr="007E02FB" w14:paraId="54C30FB2"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E7117B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3A6EED6"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энергетических ресурсов</w:t>
            </w:r>
          </w:p>
        </w:tc>
        <w:tc>
          <w:tcPr>
            <w:tcW w:w="2518" w:type="dxa"/>
            <w:tcBorders>
              <w:top w:val="nil"/>
              <w:left w:val="nil"/>
              <w:bottom w:val="single" w:sz="4" w:space="0" w:color="auto"/>
              <w:right w:val="single" w:sz="4" w:space="0" w:color="auto"/>
            </w:tcBorders>
            <w:shd w:val="clear" w:color="000000" w:fill="FFFFFF"/>
            <w:noWrap/>
            <w:vAlign w:val="center"/>
            <w:hideMark/>
          </w:tcPr>
          <w:p w14:paraId="66258C8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498C78B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197 590,10</w:t>
            </w:r>
          </w:p>
        </w:tc>
      </w:tr>
      <w:tr w:rsidR="001F2C29" w:rsidRPr="007E02FB" w14:paraId="1171FECA"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A3DFAC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6CA795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бюджетные ассигнования</w:t>
            </w:r>
          </w:p>
        </w:tc>
        <w:tc>
          <w:tcPr>
            <w:tcW w:w="2518" w:type="dxa"/>
            <w:tcBorders>
              <w:top w:val="nil"/>
              <w:left w:val="nil"/>
              <w:bottom w:val="single" w:sz="4" w:space="0" w:color="auto"/>
              <w:right w:val="single" w:sz="4" w:space="0" w:color="auto"/>
            </w:tcBorders>
            <w:shd w:val="clear" w:color="000000" w:fill="FFFFFF"/>
            <w:noWrap/>
            <w:vAlign w:val="center"/>
            <w:hideMark/>
          </w:tcPr>
          <w:p w14:paraId="709DB84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6DB4369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227 478,33</w:t>
            </w:r>
          </w:p>
        </w:tc>
      </w:tr>
      <w:tr w:rsidR="001F2C29" w:rsidRPr="007E02FB" w14:paraId="16EC5957"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D48423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821A9C6"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Уплата налогов, сборов и иных платежей</w:t>
            </w:r>
          </w:p>
        </w:tc>
        <w:tc>
          <w:tcPr>
            <w:tcW w:w="2518" w:type="dxa"/>
            <w:tcBorders>
              <w:top w:val="nil"/>
              <w:left w:val="nil"/>
              <w:bottom w:val="single" w:sz="4" w:space="0" w:color="auto"/>
              <w:right w:val="single" w:sz="4" w:space="0" w:color="auto"/>
            </w:tcBorders>
            <w:shd w:val="clear" w:color="000000" w:fill="FFFFFF"/>
            <w:noWrap/>
            <w:vAlign w:val="center"/>
            <w:hideMark/>
          </w:tcPr>
          <w:p w14:paraId="7E7AF0A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4D706F0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218 111,33</w:t>
            </w:r>
          </w:p>
        </w:tc>
      </w:tr>
      <w:tr w:rsidR="001F2C29" w:rsidRPr="007E02FB" w14:paraId="4EA2B55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42C1C9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B50EF3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Уплата прочих налогов и сборов</w:t>
            </w:r>
          </w:p>
        </w:tc>
        <w:tc>
          <w:tcPr>
            <w:tcW w:w="2518" w:type="dxa"/>
            <w:tcBorders>
              <w:top w:val="nil"/>
              <w:left w:val="nil"/>
              <w:bottom w:val="single" w:sz="4" w:space="0" w:color="auto"/>
              <w:right w:val="single" w:sz="4" w:space="0" w:color="auto"/>
            </w:tcBorders>
            <w:shd w:val="clear" w:color="000000" w:fill="FFFFFF"/>
            <w:noWrap/>
            <w:vAlign w:val="center"/>
            <w:hideMark/>
          </w:tcPr>
          <w:p w14:paraId="5AF5290E"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0A34DA6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21 600,00</w:t>
            </w:r>
          </w:p>
        </w:tc>
      </w:tr>
      <w:tr w:rsidR="001F2C29" w:rsidRPr="007E02FB" w14:paraId="57D527C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313F1E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F34B55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Уплата иных платежей</w:t>
            </w:r>
          </w:p>
        </w:tc>
        <w:tc>
          <w:tcPr>
            <w:tcW w:w="2518" w:type="dxa"/>
            <w:tcBorders>
              <w:top w:val="nil"/>
              <w:left w:val="nil"/>
              <w:bottom w:val="single" w:sz="4" w:space="0" w:color="auto"/>
              <w:right w:val="single" w:sz="4" w:space="0" w:color="auto"/>
            </w:tcBorders>
            <w:shd w:val="clear" w:color="000000" w:fill="FFFFFF"/>
            <w:noWrap/>
            <w:vAlign w:val="center"/>
            <w:hideMark/>
          </w:tcPr>
          <w:p w14:paraId="641E875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023A737E"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196 511,33</w:t>
            </w:r>
          </w:p>
        </w:tc>
      </w:tr>
      <w:tr w:rsidR="001F2C29" w:rsidRPr="007E02FB" w14:paraId="69121C4F"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764EE1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60EC38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Исполнение судебных актов</w:t>
            </w:r>
          </w:p>
        </w:tc>
        <w:tc>
          <w:tcPr>
            <w:tcW w:w="2518" w:type="dxa"/>
            <w:tcBorders>
              <w:top w:val="nil"/>
              <w:left w:val="nil"/>
              <w:bottom w:val="single" w:sz="4" w:space="0" w:color="auto"/>
              <w:right w:val="single" w:sz="4" w:space="0" w:color="auto"/>
            </w:tcBorders>
            <w:shd w:val="clear" w:color="000000" w:fill="FFFFFF"/>
            <w:noWrap/>
            <w:vAlign w:val="center"/>
            <w:hideMark/>
          </w:tcPr>
          <w:p w14:paraId="5F70878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000 0113 0000000000 830</w:t>
            </w:r>
          </w:p>
        </w:tc>
        <w:tc>
          <w:tcPr>
            <w:tcW w:w="1855" w:type="dxa"/>
            <w:tcBorders>
              <w:top w:val="nil"/>
              <w:left w:val="nil"/>
              <w:bottom w:val="single" w:sz="4" w:space="0" w:color="auto"/>
              <w:right w:val="single" w:sz="4" w:space="0" w:color="auto"/>
            </w:tcBorders>
            <w:shd w:val="clear" w:color="auto" w:fill="auto"/>
            <w:noWrap/>
            <w:vAlign w:val="center"/>
            <w:hideMark/>
          </w:tcPr>
          <w:p w14:paraId="7B0B622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9 367,00</w:t>
            </w:r>
          </w:p>
        </w:tc>
      </w:tr>
      <w:tr w:rsidR="001F2C29" w:rsidRPr="007E02FB" w14:paraId="4D7B0D13"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6D4E96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10BD58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518" w:type="dxa"/>
            <w:tcBorders>
              <w:top w:val="nil"/>
              <w:left w:val="nil"/>
              <w:bottom w:val="single" w:sz="4" w:space="0" w:color="auto"/>
              <w:right w:val="single" w:sz="4" w:space="0" w:color="auto"/>
            </w:tcBorders>
            <w:shd w:val="clear" w:color="000000" w:fill="FFFFFF"/>
            <w:noWrap/>
            <w:vAlign w:val="center"/>
            <w:hideMark/>
          </w:tcPr>
          <w:p w14:paraId="1E0CBC9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000 0113 0000000000 831</w:t>
            </w:r>
          </w:p>
        </w:tc>
        <w:tc>
          <w:tcPr>
            <w:tcW w:w="1855" w:type="dxa"/>
            <w:tcBorders>
              <w:top w:val="nil"/>
              <w:left w:val="nil"/>
              <w:bottom w:val="single" w:sz="4" w:space="0" w:color="auto"/>
              <w:right w:val="single" w:sz="4" w:space="0" w:color="auto"/>
            </w:tcBorders>
            <w:shd w:val="clear" w:color="auto" w:fill="auto"/>
            <w:noWrap/>
            <w:vAlign w:val="center"/>
            <w:hideMark/>
          </w:tcPr>
          <w:p w14:paraId="69AAFCE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9 367,00</w:t>
            </w:r>
          </w:p>
        </w:tc>
      </w:tr>
      <w:tr w:rsidR="001F2C29" w:rsidRPr="007E02FB" w14:paraId="2B5D8CD2"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4B17B0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lastRenderedPageBreak/>
              <w:t> </w:t>
            </w:r>
          </w:p>
        </w:tc>
        <w:tc>
          <w:tcPr>
            <w:tcW w:w="6044" w:type="dxa"/>
            <w:tcBorders>
              <w:top w:val="nil"/>
              <w:left w:val="nil"/>
              <w:bottom w:val="single" w:sz="4" w:space="0" w:color="auto"/>
              <w:right w:val="single" w:sz="4" w:space="0" w:color="auto"/>
            </w:tcBorders>
            <w:shd w:val="clear" w:color="000000" w:fill="FFFFFF"/>
            <w:vAlign w:val="center"/>
            <w:hideMark/>
          </w:tcPr>
          <w:p w14:paraId="27C98F5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7A8BCCB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603AAFA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177 883,80</w:t>
            </w:r>
          </w:p>
        </w:tc>
      </w:tr>
      <w:tr w:rsidR="001F2C29" w:rsidRPr="007E02FB" w14:paraId="60142C46"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EF00D4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A3B724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759CF5A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000 0113 0000000000 540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2189B16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177 883,80</w:t>
            </w:r>
          </w:p>
        </w:tc>
      </w:tr>
      <w:tr w:rsidR="001F2C29" w:rsidRPr="007E02FB" w14:paraId="73EF1838"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0F3699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526E934"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518" w:type="dxa"/>
            <w:tcBorders>
              <w:top w:val="nil"/>
              <w:left w:val="nil"/>
              <w:bottom w:val="single" w:sz="4" w:space="0" w:color="auto"/>
              <w:right w:val="single" w:sz="4" w:space="0" w:color="auto"/>
            </w:tcBorders>
            <w:shd w:val="clear" w:color="000000" w:fill="FFFFFF"/>
            <w:noWrap/>
            <w:vAlign w:val="center"/>
            <w:hideMark/>
          </w:tcPr>
          <w:p w14:paraId="10CD2279"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000 0300 0000000000 000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8B02BE0"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671 151,61</w:t>
            </w:r>
          </w:p>
        </w:tc>
      </w:tr>
      <w:tr w:rsidR="001F2C29" w:rsidRPr="007E02FB" w14:paraId="2029E0E4"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680FF2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DC8BB68"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518" w:type="dxa"/>
            <w:tcBorders>
              <w:top w:val="nil"/>
              <w:left w:val="nil"/>
              <w:bottom w:val="single" w:sz="4" w:space="0" w:color="auto"/>
              <w:right w:val="single" w:sz="4" w:space="0" w:color="auto"/>
            </w:tcBorders>
            <w:shd w:val="clear" w:color="000000" w:fill="FFFFFF"/>
            <w:noWrap/>
            <w:vAlign w:val="center"/>
            <w:hideMark/>
          </w:tcPr>
          <w:p w14:paraId="68CA4884"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000 0309 0000000000 000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334CD196"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32 491,61</w:t>
            </w:r>
          </w:p>
        </w:tc>
      </w:tr>
      <w:tr w:rsidR="001F2C29" w:rsidRPr="007E02FB" w14:paraId="05FE9957"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1A559A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F6D38C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5C29083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000 0309 0000000000 200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2D2CC89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32 491,61</w:t>
            </w:r>
          </w:p>
        </w:tc>
      </w:tr>
      <w:tr w:rsidR="001F2C29" w:rsidRPr="007E02FB" w14:paraId="09C154D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34D654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B32A03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0038646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0E6F71E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32 491,61</w:t>
            </w:r>
          </w:p>
        </w:tc>
      </w:tr>
      <w:tr w:rsidR="001F2C29" w:rsidRPr="007E02FB" w14:paraId="02ADBF1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8E1730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C07D8F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341A953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000 0309 0000000000 244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7ADBBFB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32 491,61</w:t>
            </w:r>
          </w:p>
        </w:tc>
      </w:tr>
      <w:tr w:rsidR="001F2C29" w:rsidRPr="007E02FB" w14:paraId="10BA2326"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E89146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4BE1541E"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518" w:type="dxa"/>
            <w:tcBorders>
              <w:top w:val="nil"/>
              <w:left w:val="nil"/>
              <w:bottom w:val="single" w:sz="4" w:space="0" w:color="auto"/>
              <w:right w:val="single" w:sz="4" w:space="0" w:color="auto"/>
            </w:tcBorders>
            <w:shd w:val="clear" w:color="000000" w:fill="FFFFFF"/>
            <w:noWrap/>
            <w:vAlign w:val="center"/>
            <w:hideMark/>
          </w:tcPr>
          <w:p w14:paraId="1E64EE6C"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000 0314 0000000000 000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11B71D0"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638 660,00</w:t>
            </w:r>
          </w:p>
        </w:tc>
      </w:tr>
      <w:tr w:rsidR="001F2C29" w:rsidRPr="007E02FB" w14:paraId="15EDD52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FE31B1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692C9E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58584B2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000 0314 0000000000 200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4E4805C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318 660,00</w:t>
            </w:r>
          </w:p>
        </w:tc>
      </w:tr>
      <w:tr w:rsidR="001F2C29" w:rsidRPr="007E02FB" w14:paraId="2F201693"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01748C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850E88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52F5F0F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40291C4D"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318 660,00</w:t>
            </w:r>
          </w:p>
        </w:tc>
      </w:tr>
      <w:tr w:rsidR="001F2C29" w:rsidRPr="007E02FB" w14:paraId="3C846071"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D0EC28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A4A30B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4B3C2E8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000 0314 0000000000 244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5ED0EA0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318 660,00</w:t>
            </w:r>
          </w:p>
        </w:tc>
      </w:tr>
      <w:tr w:rsidR="001F2C29" w:rsidRPr="007E02FB" w14:paraId="60BA3546"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D74918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BFF2CD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47686E0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000 0314 0000000000 500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0C50E8C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320 000,00</w:t>
            </w:r>
          </w:p>
        </w:tc>
      </w:tr>
      <w:tr w:rsidR="001F2C29" w:rsidRPr="007E02FB" w14:paraId="57D0CD64"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29A965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F85A419"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24F54AE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000 0314 0000000000 540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7146F7A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320 000,00</w:t>
            </w:r>
          </w:p>
        </w:tc>
      </w:tr>
      <w:tr w:rsidR="001F2C29" w:rsidRPr="007E02FB" w14:paraId="2EF90D3D"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06452D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3CACFF5"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НАЦИОНАЛЬНАЯ ЭКОНОМИКА</w:t>
            </w:r>
          </w:p>
        </w:tc>
        <w:tc>
          <w:tcPr>
            <w:tcW w:w="2518" w:type="dxa"/>
            <w:tcBorders>
              <w:top w:val="nil"/>
              <w:left w:val="nil"/>
              <w:bottom w:val="single" w:sz="4" w:space="0" w:color="auto"/>
              <w:right w:val="single" w:sz="4" w:space="0" w:color="auto"/>
            </w:tcBorders>
            <w:shd w:val="clear" w:color="000000" w:fill="FFFFFF"/>
            <w:noWrap/>
            <w:vAlign w:val="center"/>
            <w:hideMark/>
          </w:tcPr>
          <w:p w14:paraId="3698B948"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000 0400 0000000000 000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C08C7C4"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25 344 706,36</w:t>
            </w:r>
          </w:p>
        </w:tc>
      </w:tr>
      <w:tr w:rsidR="001F2C29" w:rsidRPr="007E02FB" w14:paraId="74E2FAD5"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37DA1F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25BA9104"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Сельское хозяйство и рыболовство</w:t>
            </w:r>
          </w:p>
        </w:tc>
        <w:tc>
          <w:tcPr>
            <w:tcW w:w="2518" w:type="dxa"/>
            <w:tcBorders>
              <w:top w:val="nil"/>
              <w:left w:val="nil"/>
              <w:bottom w:val="single" w:sz="4" w:space="0" w:color="auto"/>
              <w:right w:val="single" w:sz="4" w:space="0" w:color="auto"/>
            </w:tcBorders>
            <w:shd w:val="clear" w:color="000000" w:fill="FFFFFF"/>
            <w:noWrap/>
            <w:vAlign w:val="center"/>
            <w:hideMark/>
          </w:tcPr>
          <w:p w14:paraId="015A009A"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000 0405 0000000000 000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74D5C59F"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2 170,00</w:t>
            </w:r>
          </w:p>
        </w:tc>
      </w:tr>
      <w:tr w:rsidR="001F2C29" w:rsidRPr="007E02FB" w14:paraId="020D46D6"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2BDA7E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00E0145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2518" w:type="dxa"/>
            <w:tcBorders>
              <w:top w:val="nil"/>
              <w:left w:val="nil"/>
              <w:bottom w:val="single" w:sz="4" w:space="0" w:color="auto"/>
              <w:right w:val="single" w:sz="4" w:space="0" w:color="auto"/>
            </w:tcBorders>
            <w:shd w:val="clear" w:color="000000" w:fill="FFFFFF"/>
            <w:noWrap/>
            <w:vAlign w:val="center"/>
            <w:hideMark/>
          </w:tcPr>
          <w:p w14:paraId="2F789D34"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000 0405 0000000000 800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4133A0B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2 170,00</w:t>
            </w:r>
          </w:p>
        </w:tc>
      </w:tr>
      <w:tr w:rsidR="001F2C29" w:rsidRPr="007E02FB" w14:paraId="0FAC21E4"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63436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451DA11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xml:space="preserve">Расходы местного бюджета, направленных на развитие сельского хозяйства в </w:t>
            </w:r>
            <w:proofErr w:type="gramStart"/>
            <w:r w:rsidRPr="001F2C29">
              <w:rPr>
                <w:rFonts w:ascii="Times New Roman" w:eastAsia="Times New Roman" w:hAnsi="Times New Roman" w:cs="Times New Roman"/>
                <w:sz w:val="16"/>
                <w:szCs w:val="16"/>
                <w:lang w:eastAsia="ru-RU"/>
              </w:rPr>
              <w:t>области  животноводства</w:t>
            </w:r>
            <w:proofErr w:type="gramEnd"/>
          </w:p>
        </w:tc>
        <w:tc>
          <w:tcPr>
            <w:tcW w:w="2518" w:type="dxa"/>
            <w:tcBorders>
              <w:top w:val="nil"/>
              <w:left w:val="nil"/>
              <w:bottom w:val="single" w:sz="4" w:space="0" w:color="auto"/>
              <w:right w:val="single" w:sz="4" w:space="0" w:color="auto"/>
            </w:tcBorders>
            <w:shd w:val="clear" w:color="000000" w:fill="FFFFFF"/>
            <w:noWrap/>
            <w:vAlign w:val="center"/>
            <w:hideMark/>
          </w:tcPr>
          <w:p w14:paraId="1CB98B3B"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000 0405 0000000000 810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151F1FC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2 170,00</w:t>
            </w:r>
          </w:p>
        </w:tc>
      </w:tr>
      <w:tr w:rsidR="001F2C29" w:rsidRPr="007E02FB" w14:paraId="367088B5"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99CF05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74BDCCA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518" w:type="dxa"/>
            <w:tcBorders>
              <w:top w:val="nil"/>
              <w:left w:val="nil"/>
              <w:bottom w:val="single" w:sz="4" w:space="0" w:color="auto"/>
              <w:right w:val="single" w:sz="4" w:space="0" w:color="auto"/>
            </w:tcBorders>
            <w:shd w:val="clear" w:color="000000" w:fill="FFFFFF"/>
            <w:noWrap/>
            <w:vAlign w:val="center"/>
            <w:hideMark/>
          </w:tcPr>
          <w:p w14:paraId="30618E65"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000 0405 0000000000 811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29A07D4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2 170,00</w:t>
            </w:r>
          </w:p>
        </w:tc>
      </w:tr>
      <w:tr w:rsidR="001F2C29" w:rsidRPr="007E02FB" w14:paraId="79E2BD5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6395EA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1F1BAEF"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Транспорт</w:t>
            </w:r>
          </w:p>
        </w:tc>
        <w:tc>
          <w:tcPr>
            <w:tcW w:w="2518" w:type="dxa"/>
            <w:tcBorders>
              <w:top w:val="nil"/>
              <w:left w:val="nil"/>
              <w:bottom w:val="single" w:sz="4" w:space="0" w:color="auto"/>
              <w:right w:val="single" w:sz="4" w:space="0" w:color="auto"/>
            </w:tcBorders>
            <w:shd w:val="clear" w:color="000000" w:fill="FFFFFF"/>
            <w:noWrap/>
            <w:vAlign w:val="bottom"/>
            <w:hideMark/>
          </w:tcPr>
          <w:p w14:paraId="219D437C"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000 0408 0000000000 000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932ABAA"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398 000,00</w:t>
            </w:r>
          </w:p>
        </w:tc>
      </w:tr>
      <w:tr w:rsidR="001F2C29" w:rsidRPr="007E02FB" w14:paraId="351E218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A87CA1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65FBF0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бюджетные ассигнования</w:t>
            </w:r>
          </w:p>
        </w:tc>
        <w:tc>
          <w:tcPr>
            <w:tcW w:w="2518" w:type="dxa"/>
            <w:tcBorders>
              <w:top w:val="nil"/>
              <w:left w:val="nil"/>
              <w:bottom w:val="single" w:sz="4" w:space="0" w:color="auto"/>
              <w:right w:val="single" w:sz="4" w:space="0" w:color="auto"/>
            </w:tcBorders>
            <w:shd w:val="clear" w:color="000000" w:fill="FFFFFF"/>
            <w:noWrap/>
            <w:vAlign w:val="bottom"/>
            <w:hideMark/>
          </w:tcPr>
          <w:p w14:paraId="723022A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000 0408 0000000000 800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3BADE92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398 000,00</w:t>
            </w:r>
          </w:p>
        </w:tc>
      </w:tr>
      <w:tr w:rsidR="001F2C29" w:rsidRPr="007E02FB" w14:paraId="7E2614A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FFA1DD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9570E4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518" w:type="dxa"/>
            <w:tcBorders>
              <w:top w:val="nil"/>
              <w:left w:val="nil"/>
              <w:bottom w:val="single" w:sz="4" w:space="0" w:color="auto"/>
              <w:right w:val="single" w:sz="4" w:space="0" w:color="auto"/>
            </w:tcBorders>
            <w:shd w:val="clear" w:color="000000" w:fill="FFFFFF"/>
            <w:noWrap/>
            <w:vAlign w:val="center"/>
            <w:hideMark/>
          </w:tcPr>
          <w:p w14:paraId="3BCC9A5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000 00408 0000000000 810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33497A1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398 000,00</w:t>
            </w:r>
          </w:p>
        </w:tc>
      </w:tr>
      <w:tr w:rsidR="001F2C29" w:rsidRPr="007E02FB" w14:paraId="027ACCF1"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5F38FA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BDAE80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518" w:type="dxa"/>
            <w:tcBorders>
              <w:top w:val="nil"/>
              <w:left w:val="nil"/>
              <w:bottom w:val="single" w:sz="4" w:space="0" w:color="auto"/>
              <w:right w:val="single" w:sz="4" w:space="0" w:color="auto"/>
            </w:tcBorders>
            <w:shd w:val="clear" w:color="000000" w:fill="FFFFFF"/>
            <w:noWrap/>
            <w:vAlign w:val="center"/>
            <w:hideMark/>
          </w:tcPr>
          <w:p w14:paraId="5804907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000 00408 0000000000 811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4226EDF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398 000,00</w:t>
            </w:r>
          </w:p>
        </w:tc>
      </w:tr>
      <w:tr w:rsidR="001F2C29" w:rsidRPr="007E02FB" w14:paraId="0CD1E318"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C14D8B9"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6CAFA45"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Дорожное хозяйство (дорожный фонд)</w:t>
            </w:r>
          </w:p>
        </w:tc>
        <w:tc>
          <w:tcPr>
            <w:tcW w:w="2518" w:type="dxa"/>
            <w:tcBorders>
              <w:top w:val="nil"/>
              <w:left w:val="nil"/>
              <w:bottom w:val="single" w:sz="4" w:space="0" w:color="auto"/>
              <w:right w:val="single" w:sz="4" w:space="0" w:color="auto"/>
            </w:tcBorders>
            <w:shd w:val="clear" w:color="000000" w:fill="FFFFFF"/>
            <w:noWrap/>
            <w:vAlign w:val="bottom"/>
            <w:hideMark/>
          </w:tcPr>
          <w:p w14:paraId="33EFD101"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000 0409 0000000000 000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231E616"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24 944 536,36</w:t>
            </w:r>
          </w:p>
        </w:tc>
      </w:tr>
      <w:tr w:rsidR="001F2C29" w:rsidRPr="007E02FB" w14:paraId="38354B14"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B01BA5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C56F619"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6F2BEA0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000 0409 0000000000 200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02BE23A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6 589 725,72</w:t>
            </w:r>
          </w:p>
        </w:tc>
      </w:tr>
      <w:tr w:rsidR="001F2C29" w:rsidRPr="007E02FB" w14:paraId="3EB68A77"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F8E10A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8230249"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321B75F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000 0409 0000000000 240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6289A7EC"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6 589 725,72</w:t>
            </w:r>
          </w:p>
        </w:tc>
      </w:tr>
      <w:tr w:rsidR="001F2C29" w:rsidRPr="007E02FB" w14:paraId="7D1E449D"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BEADAF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7BDEE02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304997B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xml:space="preserve">000 </w:t>
            </w:r>
            <w:proofErr w:type="gramStart"/>
            <w:r w:rsidRPr="001F2C29">
              <w:rPr>
                <w:rFonts w:ascii="Times New Roman" w:eastAsia="Times New Roman" w:hAnsi="Times New Roman" w:cs="Times New Roman"/>
                <w:sz w:val="16"/>
                <w:szCs w:val="16"/>
                <w:lang w:eastAsia="ru-RU"/>
              </w:rPr>
              <w:t>0409  0000000000</w:t>
            </w:r>
            <w:proofErr w:type="gramEnd"/>
            <w:r w:rsidRPr="001F2C29">
              <w:rPr>
                <w:rFonts w:ascii="Times New Roman" w:eastAsia="Times New Roman" w:hAnsi="Times New Roman" w:cs="Times New Roman"/>
                <w:sz w:val="16"/>
                <w:szCs w:val="16"/>
                <w:lang w:eastAsia="ru-RU"/>
              </w:rPr>
              <w:t xml:space="preserve"> 244</w:t>
            </w:r>
          </w:p>
        </w:tc>
        <w:tc>
          <w:tcPr>
            <w:tcW w:w="1855" w:type="dxa"/>
            <w:tcBorders>
              <w:top w:val="nil"/>
              <w:left w:val="nil"/>
              <w:bottom w:val="single" w:sz="4" w:space="0" w:color="auto"/>
              <w:right w:val="single" w:sz="4" w:space="0" w:color="auto"/>
            </w:tcBorders>
            <w:shd w:val="clear" w:color="auto" w:fill="auto"/>
            <w:noWrap/>
            <w:vAlign w:val="center"/>
            <w:hideMark/>
          </w:tcPr>
          <w:p w14:paraId="124E7B8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6 589 725,72</w:t>
            </w:r>
          </w:p>
        </w:tc>
      </w:tr>
      <w:tr w:rsidR="001F2C29" w:rsidRPr="007E02FB" w14:paraId="75B5AD94"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D3B2656"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13A68E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28D7B14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000 0409 0000000000 500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75B8A33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18 354 810,64</w:t>
            </w:r>
          </w:p>
        </w:tc>
      </w:tr>
      <w:tr w:rsidR="001F2C29" w:rsidRPr="007E02FB" w14:paraId="70EE6962"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5D0F61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4C7E670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2842CBF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000 0409 0000000000 540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2596749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18 354 810,64</w:t>
            </w:r>
          </w:p>
        </w:tc>
      </w:tr>
      <w:tr w:rsidR="001F2C29" w:rsidRPr="007E02FB" w14:paraId="3F21658F"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54DD98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69ECC83"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ЖИЛИЩНО-КОММУНАЛЬНОЕ ХОЗЯЙСТВО</w:t>
            </w:r>
          </w:p>
        </w:tc>
        <w:tc>
          <w:tcPr>
            <w:tcW w:w="2518" w:type="dxa"/>
            <w:tcBorders>
              <w:top w:val="nil"/>
              <w:left w:val="nil"/>
              <w:bottom w:val="single" w:sz="4" w:space="0" w:color="auto"/>
              <w:right w:val="single" w:sz="4" w:space="0" w:color="auto"/>
            </w:tcBorders>
            <w:shd w:val="clear" w:color="000000" w:fill="FFFFFF"/>
            <w:noWrap/>
            <w:vAlign w:val="bottom"/>
            <w:hideMark/>
          </w:tcPr>
          <w:p w14:paraId="65188778"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000 0500 0000000000 000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7911E42D"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57 393 354,05</w:t>
            </w:r>
          </w:p>
        </w:tc>
      </w:tr>
      <w:tr w:rsidR="001F2C29" w:rsidRPr="007E02FB" w14:paraId="64AEC453"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41FFE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20342C5"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Жилищное хозяйство</w:t>
            </w:r>
          </w:p>
        </w:tc>
        <w:tc>
          <w:tcPr>
            <w:tcW w:w="2518" w:type="dxa"/>
            <w:tcBorders>
              <w:top w:val="nil"/>
              <w:left w:val="nil"/>
              <w:bottom w:val="single" w:sz="4" w:space="0" w:color="auto"/>
              <w:right w:val="single" w:sz="4" w:space="0" w:color="auto"/>
            </w:tcBorders>
            <w:shd w:val="clear" w:color="000000" w:fill="FFFFFF"/>
            <w:noWrap/>
            <w:vAlign w:val="bottom"/>
            <w:hideMark/>
          </w:tcPr>
          <w:p w14:paraId="72255129"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000 0501 0000000000 000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1CA78AAE"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1 084 906,31</w:t>
            </w:r>
          </w:p>
        </w:tc>
      </w:tr>
      <w:tr w:rsidR="001F2C29" w:rsidRPr="007E02FB" w14:paraId="3C76E02A"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AE9A0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8575A9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1A3AB26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000 0501 0000000000 200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58DB4D6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1 084 906,31</w:t>
            </w:r>
          </w:p>
        </w:tc>
      </w:tr>
      <w:tr w:rsidR="001F2C29" w:rsidRPr="007E02FB" w14:paraId="197B4FB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7826FD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208867C"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3C1C098E"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000 0501 0000000000 240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1AA7638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1 084 906,31</w:t>
            </w:r>
          </w:p>
        </w:tc>
      </w:tr>
      <w:tr w:rsidR="001F2C29" w:rsidRPr="007E02FB" w14:paraId="76C28EBF"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AAE2BD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76D3F94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3D0FA29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000 0501 0000000000 244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1BDC52F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1 084 906,31</w:t>
            </w:r>
          </w:p>
        </w:tc>
      </w:tr>
      <w:tr w:rsidR="001F2C29" w:rsidRPr="007E02FB" w14:paraId="224C6A1E"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0EB39A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B0EEC9E"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Коммунальное хозяйство</w:t>
            </w:r>
          </w:p>
        </w:tc>
        <w:tc>
          <w:tcPr>
            <w:tcW w:w="2518" w:type="dxa"/>
            <w:tcBorders>
              <w:top w:val="nil"/>
              <w:left w:val="nil"/>
              <w:bottom w:val="single" w:sz="4" w:space="0" w:color="auto"/>
              <w:right w:val="single" w:sz="4" w:space="0" w:color="auto"/>
            </w:tcBorders>
            <w:shd w:val="clear" w:color="000000" w:fill="FFFFFF"/>
            <w:noWrap/>
            <w:vAlign w:val="center"/>
            <w:hideMark/>
          </w:tcPr>
          <w:p w14:paraId="06985167"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000 0502 0000000000 000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C779464"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11 682 463,80</w:t>
            </w:r>
          </w:p>
        </w:tc>
      </w:tr>
      <w:tr w:rsidR="001F2C29" w:rsidRPr="007E02FB" w14:paraId="0A980AF8"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88FBF3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6DA865C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7056066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2F402F07"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591 154,96</w:t>
            </w:r>
          </w:p>
        </w:tc>
      </w:tr>
      <w:tr w:rsidR="001F2C29" w:rsidRPr="007E02FB" w14:paraId="79AC36A3"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5E9865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6AD28A1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2A07BAAB"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0590FBC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591 154,96</w:t>
            </w:r>
          </w:p>
        </w:tc>
      </w:tr>
      <w:tr w:rsidR="001F2C29" w:rsidRPr="007E02FB" w14:paraId="110BC9BD"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EB8FB9B"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799954D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center"/>
            <w:hideMark/>
          </w:tcPr>
          <w:p w14:paraId="0A583BF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7600F20E"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591 154,96</w:t>
            </w:r>
          </w:p>
        </w:tc>
      </w:tr>
      <w:tr w:rsidR="001F2C29" w:rsidRPr="007E02FB" w14:paraId="0A0640C8"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C47154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E071DE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1213F99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235B16A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340 001,43</w:t>
            </w:r>
          </w:p>
        </w:tc>
      </w:tr>
      <w:tr w:rsidR="001F2C29" w:rsidRPr="007E02FB" w14:paraId="0C7A7CE4"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CEFE39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9FAF4C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7B8CE60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6761B12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340 001,43</w:t>
            </w:r>
          </w:p>
        </w:tc>
      </w:tr>
      <w:tr w:rsidR="001F2C29" w:rsidRPr="007E02FB" w14:paraId="4504FE04" w14:textId="77777777" w:rsidTr="004D7574">
        <w:trPr>
          <w:gridAfter w:val="1"/>
          <w:wAfter w:w="8" w:type="dxa"/>
          <w:trHeight w:val="255"/>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15F9B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hideMark/>
          </w:tcPr>
          <w:p w14:paraId="301AA95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бюджетные ассигнования</w:t>
            </w:r>
          </w:p>
        </w:tc>
        <w:tc>
          <w:tcPr>
            <w:tcW w:w="2518" w:type="dxa"/>
            <w:tcBorders>
              <w:top w:val="nil"/>
              <w:left w:val="nil"/>
              <w:bottom w:val="single" w:sz="4" w:space="0" w:color="auto"/>
              <w:right w:val="single" w:sz="4" w:space="0" w:color="auto"/>
            </w:tcBorders>
            <w:shd w:val="clear" w:color="000000" w:fill="FFFFFF"/>
            <w:noWrap/>
            <w:hideMark/>
          </w:tcPr>
          <w:p w14:paraId="09E04F9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000 0502 0000000000 800</w:t>
            </w:r>
          </w:p>
        </w:tc>
        <w:tc>
          <w:tcPr>
            <w:tcW w:w="1855" w:type="dxa"/>
            <w:tcBorders>
              <w:top w:val="nil"/>
              <w:left w:val="nil"/>
              <w:bottom w:val="single" w:sz="4" w:space="0" w:color="auto"/>
              <w:right w:val="single" w:sz="4" w:space="0" w:color="auto"/>
            </w:tcBorders>
            <w:shd w:val="clear" w:color="auto" w:fill="auto"/>
            <w:noWrap/>
            <w:hideMark/>
          </w:tcPr>
          <w:p w14:paraId="7D5A48E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10 751 307,41</w:t>
            </w:r>
          </w:p>
        </w:tc>
      </w:tr>
      <w:tr w:rsidR="001F2C29" w:rsidRPr="007E02FB" w14:paraId="554C9A56"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B91C98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52EE07D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518" w:type="dxa"/>
            <w:tcBorders>
              <w:top w:val="nil"/>
              <w:left w:val="nil"/>
              <w:bottom w:val="single" w:sz="4" w:space="0" w:color="auto"/>
              <w:right w:val="single" w:sz="4" w:space="0" w:color="auto"/>
            </w:tcBorders>
            <w:shd w:val="clear" w:color="000000" w:fill="FFFFFF"/>
            <w:noWrap/>
            <w:vAlign w:val="center"/>
            <w:hideMark/>
          </w:tcPr>
          <w:p w14:paraId="10B02A1D"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514C4DE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10 751 307,41</w:t>
            </w:r>
          </w:p>
        </w:tc>
      </w:tr>
      <w:tr w:rsidR="001F2C29" w:rsidRPr="007E02FB" w14:paraId="5B2116E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6C9C97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6425CC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518" w:type="dxa"/>
            <w:tcBorders>
              <w:top w:val="nil"/>
              <w:left w:val="nil"/>
              <w:bottom w:val="single" w:sz="4" w:space="0" w:color="auto"/>
              <w:right w:val="single" w:sz="4" w:space="0" w:color="auto"/>
            </w:tcBorders>
            <w:shd w:val="clear" w:color="000000" w:fill="FFFFFF"/>
            <w:noWrap/>
            <w:vAlign w:val="center"/>
            <w:hideMark/>
          </w:tcPr>
          <w:p w14:paraId="2AEE1F0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000 0502 0000000000 811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0C29162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10 751 307,41</w:t>
            </w:r>
          </w:p>
        </w:tc>
      </w:tr>
      <w:tr w:rsidR="001F2C29" w:rsidRPr="007E02FB" w14:paraId="1AA7C905"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791668" w14:textId="77777777" w:rsidR="001F2C29" w:rsidRPr="001F2C29" w:rsidRDefault="001F2C29" w:rsidP="001F2C29">
            <w:pPr>
              <w:spacing w:after="0" w:line="240" w:lineRule="auto"/>
              <w:rPr>
                <w:rFonts w:ascii="Times New Roman" w:eastAsia="Times New Roman" w:hAnsi="Times New Roman" w:cs="Times New Roman"/>
                <w:i/>
                <w:iCs/>
                <w:sz w:val="16"/>
                <w:szCs w:val="16"/>
                <w:lang w:eastAsia="ru-RU"/>
              </w:rPr>
            </w:pPr>
            <w:r w:rsidRPr="001F2C29">
              <w:rPr>
                <w:rFonts w:ascii="Times New Roman" w:eastAsia="Times New Roman" w:hAnsi="Times New Roman" w:cs="Times New Roman"/>
                <w:i/>
                <w:iCs/>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35D4FE1"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Благоустройство</w:t>
            </w:r>
          </w:p>
        </w:tc>
        <w:tc>
          <w:tcPr>
            <w:tcW w:w="2518" w:type="dxa"/>
            <w:tcBorders>
              <w:top w:val="nil"/>
              <w:left w:val="nil"/>
              <w:bottom w:val="single" w:sz="4" w:space="0" w:color="auto"/>
              <w:right w:val="single" w:sz="4" w:space="0" w:color="auto"/>
            </w:tcBorders>
            <w:shd w:val="clear" w:color="000000" w:fill="FFFFFF"/>
            <w:noWrap/>
            <w:vAlign w:val="bottom"/>
            <w:hideMark/>
          </w:tcPr>
          <w:p w14:paraId="2DCE11C7"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000 0503 0000000000 000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558CCB1F"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44 625 983,94</w:t>
            </w:r>
          </w:p>
        </w:tc>
      </w:tr>
      <w:tr w:rsidR="001F2C29" w:rsidRPr="007E02FB" w14:paraId="61CA26B0"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1D77359"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170EF7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bottom"/>
            <w:hideMark/>
          </w:tcPr>
          <w:p w14:paraId="549F11F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000 0503 0000000000 200</w:t>
            </w:r>
          </w:p>
        </w:tc>
        <w:tc>
          <w:tcPr>
            <w:tcW w:w="1855" w:type="dxa"/>
            <w:tcBorders>
              <w:top w:val="nil"/>
              <w:left w:val="nil"/>
              <w:bottom w:val="single" w:sz="4" w:space="0" w:color="auto"/>
              <w:right w:val="single" w:sz="4" w:space="0" w:color="auto"/>
            </w:tcBorders>
            <w:shd w:val="clear" w:color="auto" w:fill="auto"/>
            <w:noWrap/>
            <w:vAlign w:val="bottom"/>
            <w:hideMark/>
          </w:tcPr>
          <w:p w14:paraId="75817FAE"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9 088 263,94</w:t>
            </w:r>
          </w:p>
        </w:tc>
      </w:tr>
      <w:tr w:rsidR="001F2C29" w:rsidRPr="007E02FB" w14:paraId="4A236068"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33B0D40"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B78058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bottom"/>
            <w:hideMark/>
          </w:tcPr>
          <w:p w14:paraId="3678C52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000 0503 0000000000 240</w:t>
            </w:r>
          </w:p>
        </w:tc>
        <w:tc>
          <w:tcPr>
            <w:tcW w:w="1855" w:type="dxa"/>
            <w:tcBorders>
              <w:top w:val="nil"/>
              <w:left w:val="nil"/>
              <w:bottom w:val="single" w:sz="4" w:space="0" w:color="auto"/>
              <w:right w:val="single" w:sz="4" w:space="0" w:color="auto"/>
            </w:tcBorders>
            <w:shd w:val="clear" w:color="auto" w:fill="auto"/>
            <w:noWrap/>
            <w:vAlign w:val="bottom"/>
            <w:hideMark/>
          </w:tcPr>
          <w:p w14:paraId="522FB94A"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9 088 263,94</w:t>
            </w:r>
          </w:p>
        </w:tc>
      </w:tr>
      <w:tr w:rsidR="001F2C29" w:rsidRPr="007E02FB" w14:paraId="75A6B845"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A3645F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F26891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518" w:type="dxa"/>
            <w:tcBorders>
              <w:top w:val="nil"/>
              <w:left w:val="nil"/>
              <w:bottom w:val="single" w:sz="4" w:space="0" w:color="auto"/>
              <w:right w:val="single" w:sz="4" w:space="0" w:color="auto"/>
            </w:tcBorders>
            <w:shd w:val="clear" w:color="000000" w:fill="FFFFFF"/>
            <w:noWrap/>
            <w:vAlign w:val="bottom"/>
            <w:hideMark/>
          </w:tcPr>
          <w:p w14:paraId="246717D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000 0503 0000000000 244</w:t>
            </w:r>
          </w:p>
        </w:tc>
        <w:tc>
          <w:tcPr>
            <w:tcW w:w="1855" w:type="dxa"/>
            <w:tcBorders>
              <w:top w:val="nil"/>
              <w:left w:val="nil"/>
              <w:bottom w:val="single" w:sz="4" w:space="0" w:color="auto"/>
              <w:right w:val="single" w:sz="4" w:space="0" w:color="auto"/>
            </w:tcBorders>
            <w:shd w:val="clear" w:color="auto" w:fill="auto"/>
            <w:noWrap/>
            <w:vAlign w:val="bottom"/>
            <w:hideMark/>
          </w:tcPr>
          <w:p w14:paraId="2209978D"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2 921 495,78</w:t>
            </w:r>
          </w:p>
        </w:tc>
      </w:tr>
      <w:tr w:rsidR="001F2C29" w:rsidRPr="007E02FB" w14:paraId="472AF867"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7F82AD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690A35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Закупка энергетических ресурсов</w:t>
            </w:r>
          </w:p>
        </w:tc>
        <w:tc>
          <w:tcPr>
            <w:tcW w:w="2518" w:type="dxa"/>
            <w:tcBorders>
              <w:top w:val="nil"/>
              <w:left w:val="nil"/>
              <w:bottom w:val="single" w:sz="4" w:space="0" w:color="auto"/>
              <w:right w:val="single" w:sz="4" w:space="0" w:color="auto"/>
            </w:tcBorders>
            <w:shd w:val="clear" w:color="000000" w:fill="FFFFFF"/>
            <w:noWrap/>
            <w:vAlign w:val="bottom"/>
            <w:hideMark/>
          </w:tcPr>
          <w:p w14:paraId="15D8338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000 0503 0000000000 247</w:t>
            </w:r>
          </w:p>
        </w:tc>
        <w:tc>
          <w:tcPr>
            <w:tcW w:w="1855" w:type="dxa"/>
            <w:tcBorders>
              <w:top w:val="nil"/>
              <w:left w:val="nil"/>
              <w:bottom w:val="single" w:sz="4" w:space="0" w:color="auto"/>
              <w:right w:val="single" w:sz="4" w:space="0" w:color="auto"/>
            </w:tcBorders>
            <w:shd w:val="clear" w:color="auto" w:fill="auto"/>
            <w:noWrap/>
            <w:vAlign w:val="bottom"/>
            <w:hideMark/>
          </w:tcPr>
          <w:p w14:paraId="223C93FD"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6 166 768,16</w:t>
            </w:r>
          </w:p>
        </w:tc>
      </w:tr>
      <w:tr w:rsidR="001F2C29" w:rsidRPr="007E02FB" w14:paraId="53D0F99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6886CD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4AC57E9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518" w:type="dxa"/>
            <w:tcBorders>
              <w:top w:val="nil"/>
              <w:left w:val="nil"/>
              <w:bottom w:val="single" w:sz="4" w:space="0" w:color="auto"/>
              <w:right w:val="single" w:sz="4" w:space="0" w:color="auto"/>
            </w:tcBorders>
            <w:shd w:val="clear" w:color="000000" w:fill="FFFFFF"/>
            <w:noWrap/>
            <w:vAlign w:val="center"/>
            <w:hideMark/>
          </w:tcPr>
          <w:p w14:paraId="1596C0C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000 0503 0000000000 600</w:t>
            </w:r>
          </w:p>
        </w:tc>
        <w:tc>
          <w:tcPr>
            <w:tcW w:w="1855" w:type="dxa"/>
            <w:tcBorders>
              <w:top w:val="nil"/>
              <w:left w:val="nil"/>
              <w:bottom w:val="single" w:sz="4" w:space="0" w:color="auto"/>
              <w:right w:val="single" w:sz="4" w:space="0" w:color="auto"/>
            </w:tcBorders>
            <w:shd w:val="clear" w:color="auto" w:fill="auto"/>
            <w:noWrap/>
            <w:vAlign w:val="center"/>
            <w:hideMark/>
          </w:tcPr>
          <w:p w14:paraId="536D415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35 537 720,00</w:t>
            </w:r>
          </w:p>
        </w:tc>
      </w:tr>
      <w:tr w:rsidR="001F2C29" w:rsidRPr="007E02FB" w14:paraId="40628403"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3047FA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EA138E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Субсидии бюджетным учреждениям</w:t>
            </w:r>
          </w:p>
        </w:tc>
        <w:tc>
          <w:tcPr>
            <w:tcW w:w="2518" w:type="dxa"/>
            <w:tcBorders>
              <w:top w:val="nil"/>
              <w:left w:val="nil"/>
              <w:bottom w:val="single" w:sz="4" w:space="0" w:color="auto"/>
              <w:right w:val="single" w:sz="4" w:space="0" w:color="auto"/>
            </w:tcBorders>
            <w:shd w:val="clear" w:color="000000" w:fill="FFFFFF"/>
            <w:noWrap/>
            <w:vAlign w:val="center"/>
            <w:hideMark/>
          </w:tcPr>
          <w:p w14:paraId="7A10C19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000 0503 0000000000 610</w:t>
            </w:r>
          </w:p>
        </w:tc>
        <w:tc>
          <w:tcPr>
            <w:tcW w:w="1855" w:type="dxa"/>
            <w:tcBorders>
              <w:top w:val="nil"/>
              <w:left w:val="nil"/>
              <w:bottom w:val="single" w:sz="4" w:space="0" w:color="auto"/>
              <w:right w:val="single" w:sz="4" w:space="0" w:color="auto"/>
            </w:tcBorders>
            <w:shd w:val="clear" w:color="auto" w:fill="auto"/>
            <w:noWrap/>
            <w:vAlign w:val="center"/>
            <w:hideMark/>
          </w:tcPr>
          <w:p w14:paraId="6FDFCF9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35 537 720,00</w:t>
            </w:r>
          </w:p>
        </w:tc>
      </w:tr>
      <w:tr w:rsidR="001F2C29" w:rsidRPr="007E02FB" w14:paraId="49C9B089"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E6F432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nil"/>
              <w:right w:val="nil"/>
            </w:tcBorders>
            <w:shd w:val="clear" w:color="000000" w:fill="FFFFFF"/>
            <w:vAlign w:val="center"/>
            <w:hideMark/>
          </w:tcPr>
          <w:p w14:paraId="2D70F841"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518" w:type="dxa"/>
            <w:tcBorders>
              <w:top w:val="nil"/>
              <w:left w:val="single" w:sz="4" w:space="0" w:color="auto"/>
              <w:bottom w:val="single" w:sz="4" w:space="0" w:color="auto"/>
              <w:right w:val="single" w:sz="4" w:space="0" w:color="auto"/>
            </w:tcBorders>
            <w:shd w:val="clear" w:color="000000" w:fill="FFFFFF"/>
            <w:noWrap/>
            <w:vAlign w:val="center"/>
            <w:hideMark/>
          </w:tcPr>
          <w:p w14:paraId="61F0A67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000 0503 0000000000 611</w:t>
            </w:r>
          </w:p>
        </w:tc>
        <w:tc>
          <w:tcPr>
            <w:tcW w:w="1855" w:type="dxa"/>
            <w:tcBorders>
              <w:top w:val="nil"/>
              <w:left w:val="nil"/>
              <w:bottom w:val="single" w:sz="4" w:space="0" w:color="auto"/>
              <w:right w:val="single" w:sz="4" w:space="0" w:color="auto"/>
            </w:tcBorders>
            <w:shd w:val="clear" w:color="auto" w:fill="auto"/>
            <w:noWrap/>
            <w:vAlign w:val="center"/>
            <w:hideMark/>
          </w:tcPr>
          <w:p w14:paraId="682ED65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35 537 720,00</w:t>
            </w:r>
          </w:p>
        </w:tc>
      </w:tr>
      <w:tr w:rsidR="001F2C29" w:rsidRPr="007E02FB" w14:paraId="0EC50745"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986441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lastRenderedPageBreak/>
              <w:t> </w:t>
            </w:r>
          </w:p>
        </w:tc>
        <w:tc>
          <w:tcPr>
            <w:tcW w:w="6044" w:type="dxa"/>
            <w:tcBorders>
              <w:top w:val="single" w:sz="4" w:space="0" w:color="auto"/>
              <w:left w:val="nil"/>
              <w:bottom w:val="single" w:sz="4" w:space="0" w:color="auto"/>
              <w:right w:val="single" w:sz="4" w:space="0" w:color="auto"/>
            </w:tcBorders>
            <w:shd w:val="clear" w:color="000000" w:fill="FFFFFF"/>
            <w:vAlign w:val="center"/>
            <w:hideMark/>
          </w:tcPr>
          <w:p w14:paraId="0EF036A0"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КУЛЬТУРА, КИНЕМАТОГРАФИЯ</w:t>
            </w:r>
          </w:p>
        </w:tc>
        <w:tc>
          <w:tcPr>
            <w:tcW w:w="2518" w:type="dxa"/>
            <w:tcBorders>
              <w:top w:val="nil"/>
              <w:left w:val="nil"/>
              <w:bottom w:val="single" w:sz="4" w:space="0" w:color="auto"/>
              <w:right w:val="single" w:sz="4" w:space="0" w:color="auto"/>
            </w:tcBorders>
            <w:shd w:val="clear" w:color="000000" w:fill="FFFFFF"/>
            <w:noWrap/>
            <w:vAlign w:val="center"/>
            <w:hideMark/>
          </w:tcPr>
          <w:p w14:paraId="306C580A"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000 0800 0000000000 000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477A4F26"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4 500 000,00</w:t>
            </w:r>
          </w:p>
        </w:tc>
      </w:tr>
      <w:tr w:rsidR="001F2C29" w:rsidRPr="007E02FB" w14:paraId="1D8745C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7B4A4A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81E6D0C"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Культура</w:t>
            </w:r>
          </w:p>
        </w:tc>
        <w:tc>
          <w:tcPr>
            <w:tcW w:w="2518" w:type="dxa"/>
            <w:tcBorders>
              <w:top w:val="nil"/>
              <w:left w:val="nil"/>
              <w:bottom w:val="single" w:sz="4" w:space="0" w:color="auto"/>
              <w:right w:val="single" w:sz="4" w:space="0" w:color="auto"/>
            </w:tcBorders>
            <w:shd w:val="clear" w:color="000000" w:fill="FFFFFF"/>
            <w:noWrap/>
            <w:vAlign w:val="center"/>
            <w:hideMark/>
          </w:tcPr>
          <w:p w14:paraId="324A23ED"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000 0801 0000000000 000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6151084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4 500 000,00</w:t>
            </w:r>
          </w:p>
        </w:tc>
      </w:tr>
      <w:tr w:rsidR="001F2C29" w:rsidRPr="007E02FB" w14:paraId="4DCFBB9A"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98D3205"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8C4C946"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606A6C01"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6DBE3994"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4 500 000,00</w:t>
            </w:r>
          </w:p>
        </w:tc>
      </w:tr>
      <w:tr w:rsidR="001F2C29" w:rsidRPr="007E02FB" w14:paraId="55EFD65B" w14:textId="77777777" w:rsidTr="004D7574">
        <w:trPr>
          <w:gridAfter w:val="1"/>
          <w:wAfter w:w="8"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55CF16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nil"/>
              <w:right w:val="single" w:sz="4" w:space="0" w:color="auto"/>
            </w:tcBorders>
            <w:shd w:val="clear" w:color="000000" w:fill="FFFFFF"/>
            <w:vAlign w:val="center"/>
            <w:hideMark/>
          </w:tcPr>
          <w:p w14:paraId="49A55920"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nil"/>
              <w:right w:val="single" w:sz="4" w:space="0" w:color="auto"/>
            </w:tcBorders>
            <w:shd w:val="clear" w:color="000000" w:fill="FFFFFF"/>
            <w:noWrap/>
            <w:vAlign w:val="center"/>
            <w:hideMark/>
          </w:tcPr>
          <w:p w14:paraId="67590B9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5E1FBB49"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4 500 000,00</w:t>
            </w:r>
          </w:p>
        </w:tc>
      </w:tr>
      <w:tr w:rsidR="001F2C29" w:rsidRPr="007E02FB" w14:paraId="21BD186A"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6CFF525A"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1A0729C1"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СОЦИАЛЬНАЯ ПОЛИТИКА</w:t>
            </w:r>
          </w:p>
        </w:tc>
        <w:tc>
          <w:tcPr>
            <w:tcW w:w="2518" w:type="dxa"/>
            <w:tcBorders>
              <w:top w:val="single" w:sz="4" w:space="0" w:color="auto"/>
              <w:left w:val="nil"/>
              <w:bottom w:val="single" w:sz="4" w:space="0" w:color="auto"/>
              <w:right w:val="single" w:sz="4" w:space="0" w:color="auto"/>
            </w:tcBorders>
            <w:shd w:val="clear" w:color="000000" w:fill="FFFFFF"/>
            <w:noWrap/>
            <w:vAlign w:val="center"/>
            <w:hideMark/>
          </w:tcPr>
          <w:p w14:paraId="1FD989B0"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000 1000 0000000000 000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7783DDBB"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40 000,00</w:t>
            </w:r>
          </w:p>
        </w:tc>
      </w:tr>
      <w:tr w:rsidR="001F2C29" w:rsidRPr="007E02FB" w14:paraId="2993DAD6"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6E5E63E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362CC854"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Другие вопросы в области социальной политики</w:t>
            </w:r>
          </w:p>
        </w:tc>
        <w:tc>
          <w:tcPr>
            <w:tcW w:w="2518" w:type="dxa"/>
            <w:tcBorders>
              <w:top w:val="nil"/>
              <w:left w:val="nil"/>
              <w:bottom w:val="single" w:sz="4" w:space="0" w:color="auto"/>
              <w:right w:val="single" w:sz="4" w:space="0" w:color="auto"/>
            </w:tcBorders>
            <w:shd w:val="clear" w:color="000000" w:fill="FFFFFF"/>
            <w:noWrap/>
            <w:vAlign w:val="center"/>
            <w:hideMark/>
          </w:tcPr>
          <w:p w14:paraId="6F0E05C5"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000 1006 0000000000 000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08004CCF"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40 000,00</w:t>
            </w:r>
          </w:p>
        </w:tc>
      </w:tr>
      <w:tr w:rsidR="001F2C29" w:rsidRPr="007E02FB" w14:paraId="32D644CC"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283EFE43"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13AD24DD"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Социальное обеспечение и другие выплаты населению</w:t>
            </w:r>
          </w:p>
        </w:tc>
        <w:tc>
          <w:tcPr>
            <w:tcW w:w="2518" w:type="dxa"/>
            <w:tcBorders>
              <w:top w:val="nil"/>
              <w:left w:val="nil"/>
              <w:bottom w:val="single" w:sz="4" w:space="0" w:color="auto"/>
              <w:right w:val="single" w:sz="4" w:space="0" w:color="auto"/>
            </w:tcBorders>
            <w:shd w:val="clear" w:color="000000" w:fill="FFFFFF"/>
            <w:noWrap/>
            <w:vAlign w:val="center"/>
            <w:hideMark/>
          </w:tcPr>
          <w:p w14:paraId="746BE19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000 1006 0000000000 300</w:t>
            </w:r>
          </w:p>
        </w:tc>
        <w:tc>
          <w:tcPr>
            <w:tcW w:w="1855" w:type="dxa"/>
            <w:tcBorders>
              <w:top w:val="nil"/>
              <w:left w:val="nil"/>
              <w:bottom w:val="single" w:sz="4" w:space="0" w:color="auto"/>
              <w:right w:val="single" w:sz="4" w:space="0" w:color="auto"/>
            </w:tcBorders>
            <w:shd w:val="clear" w:color="auto" w:fill="auto"/>
            <w:noWrap/>
            <w:vAlign w:val="bottom"/>
            <w:hideMark/>
          </w:tcPr>
          <w:p w14:paraId="69B942C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40 000,00</w:t>
            </w:r>
          </w:p>
        </w:tc>
      </w:tr>
      <w:tr w:rsidR="001F2C29" w:rsidRPr="007E02FB" w14:paraId="64C73265"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611A0F0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3FBEF32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выплаты населению</w:t>
            </w:r>
          </w:p>
        </w:tc>
        <w:tc>
          <w:tcPr>
            <w:tcW w:w="2518" w:type="dxa"/>
            <w:tcBorders>
              <w:top w:val="nil"/>
              <w:left w:val="nil"/>
              <w:bottom w:val="single" w:sz="4" w:space="0" w:color="auto"/>
              <w:right w:val="single" w:sz="4" w:space="0" w:color="auto"/>
            </w:tcBorders>
            <w:shd w:val="clear" w:color="000000" w:fill="FFFFFF"/>
            <w:noWrap/>
            <w:vAlign w:val="center"/>
            <w:hideMark/>
          </w:tcPr>
          <w:p w14:paraId="1B8406AD"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000 1006 0000000000 360</w:t>
            </w:r>
          </w:p>
        </w:tc>
        <w:tc>
          <w:tcPr>
            <w:tcW w:w="1855" w:type="dxa"/>
            <w:tcBorders>
              <w:top w:val="nil"/>
              <w:left w:val="nil"/>
              <w:bottom w:val="single" w:sz="4" w:space="0" w:color="auto"/>
              <w:right w:val="single" w:sz="4" w:space="0" w:color="auto"/>
            </w:tcBorders>
            <w:shd w:val="clear" w:color="auto" w:fill="auto"/>
            <w:noWrap/>
            <w:vAlign w:val="bottom"/>
            <w:hideMark/>
          </w:tcPr>
          <w:p w14:paraId="3300E1F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40 000,00</w:t>
            </w:r>
          </w:p>
        </w:tc>
      </w:tr>
      <w:tr w:rsidR="001F2C29" w:rsidRPr="007E02FB" w14:paraId="6690BDA7"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48E53059"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single" w:sz="4" w:space="0" w:color="auto"/>
              <w:left w:val="nil"/>
              <w:bottom w:val="single" w:sz="4" w:space="0" w:color="auto"/>
              <w:right w:val="single" w:sz="4" w:space="0" w:color="auto"/>
            </w:tcBorders>
            <w:shd w:val="clear" w:color="auto" w:fill="auto"/>
            <w:hideMark/>
          </w:tcPr>
          <w:p w14:paraId="1B7C9024"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Физическая культура и спорт</w:t>
            </w:r>
          </w:p>
        </w:tc>
        <w:tc>
          <w:tcPr>
            <w:tcW w:w="2518" w:type="dxa"/>
            <w:tcBorders>
              <w:top w:val="nil"/>
              <w:left w:val="nil"/>
              <w:bottom w:val="single" w:sz="4" w:space="0" w:color="auto"/>
              <w:right w:val="single" w:sz="4" w:space="0" w:color="auto"/>
            </w:tcBorders>
            <w:shd w:val="clear" w:color="000000" w:fill="FFFFFF"/>
            <w:noWrap/>
            <w:vAlign w:val="center"/>
            <w:hideMark/>
          </w:tcPr>
          <w:p w14:paraId="14B26556"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000 1101 0000000000 000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1AE646D2"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646 032,15</w:t>
            </w:r>
          </w:p>
        </w:tc>
      </w:tr>
      <w:tr w:rsidR="001F2C29" w:rsidRPr="007E02FB" w14:paraId="39BBE586"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59C89FC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00A5CB7E"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xml:space="preserve">МП "Развитие физической культуры и спорта в </w:t>
            </w:r>
            <w:proofErr w:type="spellStart"/>
            <w:r w:rsidRPr="001F2C29">
              <w:rPr>
                <w:rFonts w:ascii="Times New Roman" w:eastAsia="Times New Roman" w:hAnsi="Times New Roman" w:cs="Times New Roman"/>
                <w:sz w:val="16"/>
                <w:szCs w:val="16"/>
                <w:lang w:eastAsia="ru-RU"/>
              </w:rPr>
              <w:t>пгт</w:t>
            </w:r>
            <w:proofErr w:type="spellEnd"/>
            <w:r w:rsidRPr="001F2C29">
              <w:rPr>
                <w:rFonts w:ascii="Times New Roman" w:eastAsia="Times New Roman" w:hAnsi="Times New Roman" w:cs="Times New Roman"/>
                <w:sz w:val="16"/>
                <w:szCs w:val="16"/>
                <w:lang w:eastAsia="ru-RU"/>
              </w:rPr>
              <w:t xml:space="preserve">. Безенчук </w:t>
            </w:r>
            <w:proofErr w:type="spellStart"/>
            <w:r w:rsidRPr="001F2C29">
              <w:rPr>
                <w:rFonts w:ascii="Times New Roman" w:eastAsia="Times New Roman" w:hAnsi="Times New Roman" w:cs="Times New Roman"/>
                <w:sz w:val="16"/>
                <w:szCs w:val="16"/>
                <w:lang w:eastAsia="ru-RU"/>
              </w:rPr>
              <w:t>м.р</w:t>
            </w:r>
            <w:proofErr w:type="spellEnd"/>
            <w:r w:rsidRPr="001F2C29">
              <w:rPr>
                <w:rFonts w:ascii="Times New Roman" w:eastAsia="Times New Roman" w:hAnsi="Times New Roman" w:cs="Times New Roman"/>
                <w:sz w:val="16"/>
                <w:szCs w:val="16"/>
                <w:lang w:eastAsia="ru-RU"/>
              </w:rPr>
              <w:t>. Безенчукский Самарской области на 2021-2023гг"</w:t>
            </w:r>
          </w:p>
        </w:tc>
        <w:tc>
          <w:tcPr>
            <w:tcW w:w="2518" w:type="dxa"/>
            <w:tcBorders>
              <w:top w:val="nil"/>
              <w:left w:val="nil"/>
              <w:bottom w:val="single" w:sz="4" w:space="0" w:color="auto"/>
              <w:right w:val="single" w:sz="4" w:space="0" w:color="auto"/>
            </w:tcBorders>
            <w:shd w:val="clear" w:color="000000" w:fill="FFFFFF"/>
            <w:noWrap/>
            <w:vAlign w:val="center"/>
            <w:hideMark/>
          </w:tcPr>
          <w:p w14:paraId="737C5778"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000 1101 0000000000 000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0434875E"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646 032,15</w:t>
            </w:r>
          </w:p>
        </w:tc>
      </w:tr>
      <w:tr w:rsidR="001F2C29" w:rsidRPr="007E02FB" w14:paraId="0267A9AC"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78612104"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413C8067"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4916C343"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000 1101 0000000000 500</w:t>
            </w:r>
          </w:p>
        </w:tc>
        <w:tc>
          <w:tcPr>
            <w:tcW w:w="1855" w:type="dxa"/>
            <w:tcBorders>
              <w:top w:val="nil"/>
              <w:left w:val="nil"/>
              <w:bottom w:val="single" w:sz="4" w:space="0" w:color="auto"/>
              <w:right w:val="single" w:sz="4" w:space="0" w:color="auto"/>
            </w:tcBorders>
            <w:shd w:val="clear" w:color="auto" w:fill="auto"/>
            <w:noWrap/>
            <w:vAlign w:val="bottom"/>
            <w:hideMark/>
          </w:tcPr>
          <w:p w14:paraId="094DC500"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646 032,15</w:t>
            </w:r>
          </w:p>
        </w:tc>
      </w:tr>
      <w:tr w:rsidR="001F2C29" w:rsidRPr="007E02FB" w14:paraId="6EE8121E"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5DE4DE0F"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3027D698"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Иные межбюджетные трансферты</w:t>
            </w:r>
          </w:p>
        </w:tc>
        <w:tc>
          <w:tcPr>
            <w:tcW w:w="2518" w:type="dxa"/>
            <w:tcBorders>
              <w:top w:val="nil"/>
              <w:left w:val="nil"/>
              <w:bottom w:val="single" w:sz="4" w:space="0" w:color="auto"/>
              <w:right w:val="single" w:sz="4" w:space="0" w:color="auto"/>
            </w:tcBorders>
            <w:shd w:val="clear" w:color="000000" w:fill="FFFFFF"/>
            <w:noWrap/>
            <w:vAlign w:val="center"/>
            <w:hideMark/>
          </w:tcPr>
          <w:p w14:paraId="03605A57"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000 1101 0000000000 540</w:t>
            </w:r>
          </w:p>
        </w:tc>
        <w:tc>
          <w:tcPr>
            <w:tcW w:w="1855" w:type="dxa"/>
            <w:tcBorders>
              <w:top w:val="nil"/>
              <w:left w:val="nil"/>
              <w:bottom w:val="single" w:sz="4" w:space="0" w:color="auto"/>
              <w:right w:val="single" w:sz="4" w:space="0" w:color="auto"/>
            </w:tcBorders>
            <w:shd w:val="clear" w:color="auto" w:fill="auto"/>
            <w:noWrap/>
            <w:vAlign w:val="bottom"/>
            <w:hideMark/>
          </w:tcPr>
          <w:p w14:paraId="22767C45" w14:textId="77777777" w:rsidR="001F2C29" w:rsidRPr="001F2C29" w:rsidRDefault="001F2C29" w:rsidP="001F2C29">
            <w:pPr>
              <w:spacing w:after="0" w:line="240" w:lineRule="auto"/>
              <w:jc w:val="center"/>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646 032,15</w:t>
            </w:r>
          </w:p>
        </w:tc>
      </w:tr>
      <w:tr w:rsidR="001F2C29" w:rsidRPr="007E02FB" w14:paraId="716B550C" w14:textId="77777777" w:rsidTr="004D7574">
        <w:trPr>
          <w:gridAfter w:val="1"/>
          <w:wAfter w:w="8"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580BF2B2" w14:textId="77777777" w:rsidR="001F2C29" w:rsidRPr="001F2C29" w:rsidRDefault="001F2C29" w:rsidP="001F2C29">
            <w:pPr>
              <w:spacing w:after="0" w:line="240" w:lineRule="auto"/>
              <w:rPr>
                <w:rFonts w:ascii="Times New Roman" w:eastAsia="Times New Roman" w:hAnsi="Times New Roman" w:cs="Times New Roman"/>
                <w:sz w:val="16"/>
                <w:szCs w:val="16"/>
                <w:lang w:eastAsia="ru-RU"/>
              </w:rPr>
            </w:pPr>
            <w:r w:rsidRPr="001F2C29">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5D6A82C9" w14:textId="77777777" w:rsidR="001F2C29" w:rsidRPr="001F2C29" w:rsidRDefault="001F2C29" w:rsidP="001F2C29">
            <w:pPr>
              <w:spacing w:after="0" w:line="240" w:lineRule="auto"/>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518" w:type="dxa"/>
            <w:tcBorders>
              <w:top w:val="nil"/>
              <w:left w:val="nil"/>
              <w:bottom w:val="single" w:sz="4" w:space="0" w:color="auto"/>
              <w:right w:val="single" w:sz="4" w:space="0" w:color="auto"/>
            </w:tcBorders>
            <w:shd w:val="clear" w:color="000000" w:fill="FFFFFF"/>
            <w:noWrap/>
            <w:vAlign w:val="center"/>
            <w:hideMark/>
          </w:tcPr>
          <w:p w14:paraId="5A2836FA"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Х</w:t>
            </w:r>
          </w:p>
        </w:tc>
        <w:tc>
          <w:tcPr>
            <w:tcW w:w="1855" w:type="dxa"/>
            <w:tcBorders>
              <w:top w:val="nil"/>
              <w:left w:val="nil"/>
              <w:bottom w:val="single" w:sz="4" w:space="0" w:color="auto"/>
              <w:right w:val="single" w:sz="4" w:space="0" w:color="auto"/>
            </w:tcBorders>
            <w:shd w:val="clear" w:color="auto" w:fill="auto"/>
            <w:noWrap/>
            <w:vAlign w:val="bottom"/>
            <w:hideMark/>
          </w:tcPr>
          <w:p w14:paraId="53D20C7B" w14:textId="77777777" w:rsidR="001F2C29" w:rsidRPr="001F2C29" w:rsidRDefault="001F2C29" w:rsidP="001F2C29">
            <w:pPr>
              <w:spacing w:after="0" w:line="240" w:lineRule="auto"/>
              <w:jc w:val="center"/>
              <w:rPr>
                <w:rFonts w:ascii="Times New Roman" w:eastAsia="Times New Roman" w:hAnsi="Times New Roman" w:cs="Times New Roman"/>
                <w:b/>
                <w:bCs/>
                <w:sz w:val="16"/>
                <w:szCs w:val="16"/>
                <w:lang w:eastAsia="ru-RU"/>
              </w:rPr>
            </w:pPr>
            <w:r w:rsidRPr="001F2C29">
              <w:rPr>
                <w:rFonts w:ascii="Times New Roman" w:eastAsia="Times New Roman" w:hAnsi="Times New Roman" w:cs="Times New Roman"/>
                <w:b/>
                <w:bCs/>
                <w:sz w:val="16"/>
                <w:szCs w:val="16"/>
                <w:lang w:eastAsia="ru-RU"/>
              </w:rPr>
              <w:t>-4 259 837,80</w:t>
            </w:r>
          </w:p>
        </w:tc>
      </w:tr>
    </w:tbl>
    <w:p w14:paraId="3B6AB39B" w14:textId="434DB504" w:rsidR="00596DBC" w:rsidRPr="0065363B" w:rsidRDefault="00596DBC" w:rsidP="00596DBC">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65363B">
        <w:rPr>
          <w:rFonts w:ascii="Times New Roman" w:eastAsia="Times New Roman" w:hAnsi="Times New Roman" w:cs="Times New Roman"/>
          <w:bCs/>
          <w:sz w:val="20"/>
          <w:szCs w:val="20"/>
          <w:lang w:eastAsia="x-none"/>
        </w:rPr>
        <w:t xml:space="preserve"> </w:t>
      </w:r>
    </w:p>
    <w:p w14:paraId="07790918" w14:textId="77777777" w:rsidR="00596DBC" w:rsidRPr="0065363B" w:rsidRDefault="00596DBC" w:rsidP="00596DBC">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495E91A5" w14:textId="77777777" w:rsidR="00596DBC" w:rsidRPr="000E09EB" w:rsidRDefault="00596DBC" w:rsidP="00596DBC">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8</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829" w:type="dxa"/>
        <w:tblInd w:w="108" w:type="dxa"/>
        <w:tblLook w:val="04A0" w:firstRow="1" w:lastRow="0" w:firstColumn="1" w:lastColumn="0" w:noHBand="0" w:noVBand="1"/>
      </w:tblPr>
      <w:tblGrid>
        <w:gridCol w:w="2552"/>
        <w:gridCol w:w="6804"/>
        <w:gridCol w:w="1473"/>
      </w:tblGrid>
      <w:tr w:rsidR="00FC326E" w:rsidRPr="00FC326E" w14:paraId="6E3ED2B8" w14:textId="77777777" w:rsidTr="00FC326E">
        <w:trPr>
          <w:trHeight w:val="80"/>
        </w:trPr>
        <w:tc>
          <w:tcPr>
            <w:tcW w:w="10829" w:type="dxa"/>
            <w:gridSpan w:val="3"/>
            <w:tcBorders>
              <w:top w:val="nil"/>
              <w:left w:val="nil"/>
              <w:bottom w:val="single" w:sz="4" w:space="0" w:color="auto"/>
              <w:right w:val="nil"/>
            </w:tcBorders>
            <w:shd w:val="clear" w:color="auto" w:fill="auto"/>
            <w:vAlign w:val="bottom"/>
            <w:hideMark/>
          </w:tcPr>
          <w:p w14:paraId="1E70613D" w14:textId="5159DB7A" w:rsidR="00FC326E" w:rsidRPr="00FC326E" w:rsidRDefault="00FC326E" w:rsidP="00FC326E">
            <w:pPr>
              <w:spacing w:after="0" w:line="240" w:lineRule="auto"/>
              <w:jc w:val="center"/>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lang w:eastAsia="ru-RU"/>
              </w:rPr>
              <w:t xml:space="preserve">Источники финансирования </w:t>
            </w:r>
            <w:proofErr w:type="gramStart"/>
            <w:r w:rsidRPr="00FC326E">
              <w:rPr>
                <w:rFonts w:ascii="Times New Roman" w:eastAsia="Times New Roman" w:hAnsi="Times New Roman" w:cs="Times New Roman"/>
                <w:b/>
                <w:bCs/>
                <w:lang w:eastAsia="ru-RU"/>
              </w:rPr>
              <w:t>дефицита  бюджета</w:t>
            </w:r>
            <w:proofErr w:type="gramEnd"/>
            <w:r w:rsidRPr="00FC326E">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r w:rsidRPr="00FC326E">
              <w:rPr>
                <w:rFonts w:ascii="Times New Roman" w:eastAsia="Times New Roman" w:hAnsi="Times New Roman" w:cs="Times New Roman"/>
                <w:b/>
                <w:bCs/>
                <w:sz w:val="16"/>
                <w:szCs w:val="16"/>
                <w:lang w:eastAsia="ru-RU"/>
              </w:rPr>
              <w:t> </w:t>
            </w:r>
          </w:p>
        </w:tc>
      </w:tr>
      <w:tr w:rsidR="00FC326E" w:rsidRPr="00FC326E" w14:paraId="370059EB" w14:textId="77777777" w:rsidTr="00FC326E">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B26CC2F" w14:textId="77777777" w:rsidR="00FC326E" w:rsidRPr="00FC326E" w:rsidRDefault="00FC326E" w:rsidP="007E02FB">
            <w:pPr>
              <w:spacing w:after="0" w:line="240" w:lineRule="auto"/>
              <w:jc w:val="center"/>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6804" w:type="dxa"/>
            <w:tcBorders>
              <w:top w:val="nil"/>
              <w:left w:val="nil"/>
              <w:bottom w:val="single" w:sz="4" w:space="0" w:color="auto"/>
              <w:right w:val="single" w:sz="4" w:space="0" w:color="auto"/>
            </w:tcBorders>
            <w:shd w:val="clear" w:color="auto" w:fill="auto"/>
            <w:vAlign w:val="center"/>
            <w:hideMark/>
          </w:tcPr>
          <w:p w14:paraId="1A742448" w14:textId="77777777" w:rsidR="00FC326E" w:rsidRPr="00FC326E" w:rsidRDefault="00FC326E" w:rsidP="007E02FB">
            <w:pPr>
              <w:spacing w:after="0" w:line="240" w:lineRule="auto"/>
              <w:jc w:val="center"/>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473" w:type="dxa"/>
            <w:tcBorders>
              <w:top w:val="nil"/>
              <w:left w:val="nil"/>
              <w:bottom w:val="single" w:sz="4" w:space="0" w:color="auto"/>
              <w:right w:val="single" w:sz="4" w:space="0" w:color="auto"/>
            </w:tcBorders>
            <w:shd w:val="clear" w:color="auto" w:fill="auto"/>
            <w:vAlign w:val="center"/>
            <w:hideMark/>
          </w:tcPr>
          <w:p w14:paraId="74A0A5B6" w14:textId="77777777" w:rsidR="00FC326E" w:rsidRPr="00FC326E" w:rsidRDefault="00FC326E" w:rsidP="007E02FB">
            <w:pPr>
              <w:spacing w:after="0" w:line="240" w:lineRule="auto"/>
              <w:jc w:val="center"/>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Исполнено, рублей</w:t>
            </w:r>
          </w:p>
        </w:tc>
      </w:tr>
      <w:tr w:rsidR="00FC326E" w:rsidRPr="00FC326E" w14:paraId="6042AAE6" w14:textId="77777777" w:rsidTr="00FC326E">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38659D9"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7431ACA0"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3</w:t>
            </w:r>
          </w:p>
        </w:tc>
        <w:tc>
          <w:tcPr>
            <w:tcW w:w="1473" w:type="dxa"/>
            <w:tcBorders>
              <w:top w:val="nil"/>
              <w:left w:val="nil"/>
              <w:bottom w:val="single" w:sz="4" w:space="0" w:color="auto"/>
              <w:right w:val="single" w:sz="4" w:space="0" w:color="auto"/>
            </w:tcBorders>
            <w:shd w:val="clear" w:color="auto" w:fill="auto"/>
            <w:noWrap/>
            <w:vAlign w:val="center"/>
            <w:hideMark/>
          </w:tcPr>
          <w:p w14:paraId="30B86B50"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4</w:t>
            </w:r>
          </w:p>
        </w:tc>
      </w:tr>
      <w:tr w:rsidR="00FC326E" w:rsidRPr="00FC326E" w14:paraId="4995829A" w14:textId="77777777" w:rsidTr="00FC326E">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8A31D6E" w14:textId="77777777" w:rsidR="00FC326E" w:rsidRPr="00FC326E" w:rsidRDefault="00FC326E" w:rsidP="007E02FB">
            <w:pPr>
              <w:spacing w:after="0" w:line="240" w:lineRule="auto"/>
              <w:rPr>
                <w:rFonts w:ascii="Times New Roman" w:eastAsia="Times New Roman" w:hAnsi="Times New Roman" w:cs="Times New Roman"/>
                <w:b/>
                <w:bCs/>
                <w:i/>
                <w:iCs/>
                <w:sz w:val="16"/>
                <w:szCs w:val="16"/>
                <w:lang w:eastAsia="ru-RU"/>
              </w:rPr>
            </w:pPr>
            <w:r w:rsidRPr="00FC326E">
              <w:rPr>
                <w:rFonts w:ascii="Times New Roman" w:eastAsia="Times New Roman" w:hAnsi="Times New Roman" w:cs="Times New Roman"/>
                <w:b/>
                <w:bCs/>
                <w:i/>
                <w:iCs/>
                <w:sz w:val="16"/>
                <w:szCs w:val="16"/>
                <w:lang w:eastAsia="ru-RU"/>
              </w:rPr>
              <w:t xml:space="preserve"> 01 00 00 00 00 0000 000</w:t>
            </w:r>
          </w:p>
        </w:tc>
        <w:tc>
          <w:tcPr>
            <w:tcW w:w="6804" w:type="dxa"/>
            <w:tcBorders>
              <w:top w:val="nil"/>
              <w:left w:val="nil"/>
              <w:bottom w:val="single" w:sz="4" w:space="0" w:color="auto"/>
              <w:right w:val="single" w:sz="4" w:space="0" w:color="auto"/>
            </w:tcBorders>
            <w:shd w:val="clear" w:color="auto" w:fill="auto"/>
            <w:hideMark/>
          </w:tcPr>
          <w:p w14:paraId="24AD0A09"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73" w:type="dxa"/>
            <w:tcBorders>
              <w:top w:val="nil"/>
              <w:left w:val="nil"/>
              <w:bottom w:val="single" w:sz="4" w:space="0" w:color="auto"/>
              <w:right w:val="single" w:sz="4" w:space="0" w:color="auto"/>
            </w:tcBorders>
            <w:shd w:val="clear" w:color="auto" w:fill="auto"/>
            <w:noWrap/>
            <w:vAlign w:val="center"/>
            <w:hideMark/>
          </w:tcPr>
          <w:p w14:paraId="1D66C587" w14:textId="77777777" w:rsidR="00FC326E" w:rsidRPr="00FC326E" w:rsidRDefault="00FC326E" w:rsidP="007E02FB">
            <w:pPr>
              <w:spacing w:after="0" w:line="240" w:lineRule="auto"/>
              <w:jc w:val="right"/>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-4 259 837,80</w:t>
            </w:r>
          </w:p>
        </w:tc>
      </w:tr>
      <w:tr w:rsidR="00FC326E" w:rsidRPr="00FC326E" w14:paraId="0C6C8C71" w14:textId="77777777" w:rsidTr="00FC326E">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7C01AFA"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000 01 00 00 00 00 0000 000</w:t>
            </w:r>
          </w:p>
        </w:tc>
        <w:tc>
          <w:tcPr>
            <w:tcW w:w="6804" w:type="dxa"/>
            <w:tcBorders>
              <w:top w:val="nil"/>
              <w:left w:val="nil"/>
              <w:bottom w:val="single" w:sz="4" w:space="0" w:color="auto"/>
              <w:right w:val="single" w:sz="4" w:space="0" w:color="auto"/>
            </w:tcBorders>
            <w:shd w:val="clear" w:color="auto" w:fill="auto"/>
            <w:hideMark/>
          </w:tcPr>
          <w:p w14:paraId="6FD791CE"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73" w:type="dxa"/>
            <w:tcBorders>
              <w:top w:val="nil"/>
              <w:left w:val="nil"/>
              <w:bottom w:val="single" w:sz="4" w:space="0" w:color="auto"/>
              <w:right w:val="single" w:sz="4" w:space="0" w:color="auto"/>
            </w:tcBorders>
            <w:shd w:val="clear" w:color="auto" w:fill="auto"/>
            <w:noWrap/>
            <w:vAlign w:val="center"/>
            <w:hideMark/>
          </w:tcPr>
          <w:p w14:paraId="3C017363" w14:textId="77777777" w:rsidR="00FC326E" w:rsidRPr="00FC326E" w:rsidRDefault="00FC326E" w:rsidP="007E02FB">
            <w:pPr>
              <w:spacing w:after="0" w:line="240" w:lineRule="auto"/>
              <w:jc w:val="right"/>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-4 259 837,80</w:t>
            </w:r>
          </w:p>
        </w:tc>
      </w:tr>
      <w:tr w:rsidR="00FC326E" w:rsidRPr="00FC326E" w14:paraId="5E4C04D5" w14:textId="77777777" w:rsidTr="00FC326E">
        <w:trPr>
          <w:trHeight w:val="70"/>
        </w:trPr>
        <w:tc>
          <w:tcPr>
            <w:tcW w:w="2552" w:type="dxa"/>
            <w:tcBorders>
              <w:top w:val="nil"/>
              <w:left w:val="single" w:sz="4" w:space="0" w:color="auto"/>
              <w:bottom w:val="single" w:sz="4" w:space="0" w:color="auto"/>
              <w:right w:val="single" w:sz="4" w:space="0" w:color="auto"/>
            </w:tcBorders>
            <w:shd w:val="clear" w:color="auto" w:fill="auto"/>
            <w:hideMark/>
          </w:tcPr>
          <w:p w14:paraId="3B5488DE"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351380DE"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4843A4C8"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0A097E34" w14:textId="77777777" w:rsidTr="00FC326E">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5624D13"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xml:space="preserve"> 01 02 00 00 00 0000 000</w:t>
            </w:r>
          </w:p>
        </w:tc>
        <w:tc>
          <w:tcPr>
            <w:tcW w:w="6804" w:type="dxa"/>
            <w:tcBorders>
              <w:top w:val="nil"/>
              <w:left w:val="nil"/>
              <w:bottom w:val="single" w:sz="4" w:space="0" w:color="auto"/>
              <w:right w:val="single" w:sz="4" w:space="0" w:color="auto"/>
            </w:tcBorders>
            <w:shd w:val="clear" w:color="auto" w:fill="auto"/>
            <w:vAlign w:val="center"/>
            <w:hideMark/>
          </w:tcPr>
          <w:p w14:paraId="4733A8BE" w14:textId="77777777" w:rsidR="00FC326E" w:rsidRPr="00FC326E" w:rsidRDefault="00FC326E" w:rsidP="007E02FB">
            <w:pPr>
              <w:spacing w:after="0" w:line="240" w:lineRule="auto"/>
              <w:rPr>
                <w:rFonts w:ascii="Times New Roman" w:eastAsia="Times New Roman" w:hAnsi="Times New Roman" w:cs="Times New Roman"/>
                <w:b/>
                <w:bCs/>
                <w:color w:val="000000"/>
                <w:sz w:val="16"/>
                <w:szCs w:val="16"/>
                <w:lang w:eastAsia="ru-RU"/>
              </w:rPr>
            </w:pPr>
            <w:r w:rsidRPr="00FC326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23DD6EDF"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w:t>
            </w:r>
          </w:p>
        </w:tc>
      </w:tr>
      <w:tr w:rsidR="00FC326E" w:rsidRPr="00FC326E" w14:paraId="713FB610" w14:textId="77777777" w:rsidTr="00FC326E">
        <w:trPr>
          <w:trHeight w:val="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293B500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01 02 00 00 00 0000 700</w:t>
            </w:r>
          </w:p>
        </w:tc>
        <w:tc>
          <w:tcPr>
            <w:tcW w:w="6804" w:type="dxa"/>
            <w:tcBorders>
              <w:top w:val="nil"/>
              <w:left w:val="nil"/>
              <w:bottom w:val="single" w:sz="4" w:space="0" w:color="auto"/>
              <w:right w:val="single" w:sz="4" w:space="0" w:color="auto"/>
            </w:tcBorders>
            <w:shd w:val="clear" w:color="auto" w:fill="auto"/>
            <w:vAlign w:val="center"/>
            <w:hideMark/>
          </w:tcPr>
          <w:p w14:paraId="637B1325"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039A63C6"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58650A86"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4386585"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01 02 00 00 10 0000 710</w:t>
            </w:r>
          </w:p>
        </w:tc>
        <w:tc>
          <w:tcPr>
            <w:tcW w:w="6804" w:type="dxa"/>
            <w:tcBorders>
              <w:top w:val="nil"/>
              <w:left w:val="nil"/>
              <w:bottom w:val="single" w:sz="4" w:space="0" w:color="auto"/>
              <w:right w:val="single" w:sz="4" w:space="0" w:color="auto"/>
            </w:tcBorders>
            <w:shd w:val="clear" w:color="auto" w:fill="auto"/>
            <w:vAlign w:val="center"/>
            <w:hideMark/>
          </w:tcPr>
          <w:p w14:paraId="729B73C2"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50B4CE84"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42FC9599"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7519192"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01 02 00 00 00 0000 800</w:t>
            </w:r>
          </w:p>
        </w:tc>
        <w:tc>
          <w:tcPr>
            <w:tcW w:w="6804" w:type="dxa"/>
            <w:tcBorders>
              <w:top w:val="nil"/>
              <w:left w:val="nil"/>
              <w:bottom w:val="single" w:sz="4" w:space="0" w:color="auto"/>
              <w:right w:val="single" w:sz="4" w:space="0" w:color="auto"/>
            </w:tcBorders>
            <w:shd w:val="clear" w:color="auto" w:fill="auto"/>
            <w:vAlign w:val="center"/>
            <w:hideMark/>
          </w:tcPr>
          <w:p w14:paraId="4F4A4E2D"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70A600C4"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4A500771"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F03D490"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01 02 00 00 10 0000 810</w:t>
            </w:r>
          </w:p>
        </w:tc>
        <w:tc>
          <w:tcPr>
            <w:tcW w:w="6804" w:type="dxa"/>
            <w:tcBorders>
              <w:top w:val="nil"/>
              <w:left w:val="nil"/>
              <w:bottom w:val="single" w:sz="4" w:space="0" w:color="auto"/>
              <w:right w:val="single" w:sz="4" w:space="0" w:color="auto"/>
            </w:tcBorders>
            <w:shd w:val="clear" w:color="auto" w:fill="auto"/>
            <w:vAlign w:val="center"/>
            <w:hideMark/>
          </w:tcPr>
          <w:p w14:paraId="00FE8B2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402E28B8"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5CDEC4D1"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hideMark/>
          </w:tcPr>
          <w:p w14:paraId="7B3A4B32"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0663B281"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39C3C3B9"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1BBB5DC8"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9315E57"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xml:space="preserve"> 01 03 00 00 00 0000 000</w:t>
            </w:r>
          </w:p>
        </w:tc>
        <w:tc>
          <w:tcPr>
            <w:tcW w:w="6804" w:type="dxa"/>
            <w:tcBorders>
              <w:top w:val="nil"/>
              <w:left w:val="nil"/>
              <w:bottom w:val="single" w:sz="4" w:space="0" w:color="auto"/>
              <w:right w:val="single" w:sz="4" w:space="0" w:color="auto"/>
            </w:tcBorders>
            <w:shd w:val="clear" w:color="auto" w:fill="auto"/>
            <w:vAlign w:val="center"/>
            <w:hideMark/>
          </w:tcPr>
          <w:p w14:paraId="25FD1656" w14:textId="77777777" w:rsidR="00FC326E" w:rsidRPr="00FC326E" w:rsidRDefault="00FC326E" w:rsidP="007E02FB">
            <w:pPr>
              <w:spacing w:after="0" w:line="240" w:lineRule="auto"/>
              <w:rPr>
                <w:rFonts w:ascii="Times New Roman" w:eastAsia="Times New Roman" w:hAnsi="Times New Roman" w:cs="Times New Roman"/>
                <w:b/>
                <w:bCs/>
                <w:color w:val="000000"/>
                <w:sz w:val="16"/>
                <w:szCs w:val="16"/>
                <w:lang w:eastAsia="ru-RU"/>
              </w:rPr>
            </w:pPr>
            <w:r w:rsidRPr="00FC326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794E95D7"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w:t>
            </w:r>
          </w:p>
        </w:tc>
      </w:tr>
      <w:tr w:rsidR="00FC326E" w:rsidRPr="00FC326E" w14:paraId="7DDEF74A"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E09761A"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01 03 00 00 00 0000 700</w:t>
            </w:r>
          </w:p>
        </w:tc>
        <w:tc>
          <w:tcPr>
            <w:tcW w:w="6804" w:type="dxa"/>
            <w:tcBorders>
              <w:top w:val="nil"/>
              <w:left w:val="nil"/>
              <w:bottom w:val="single" w:sz="4" w:space="0" w:color="auto"/>
              <w:right w:val="single" w:sz="4" w:space="0" w:color="auto"/>
            </w:tcBorders>
            <w:shd w:val="clear" w:color="auto" w:fill="auto"/>
            <w:vAlign w:val="center"/>
            <w:hideMark/>
          </w:tcPr>
          <w:p w14:paraId="4C04C957"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6EACFF38"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7077DCA7"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DC1D348"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01 03 00 00 10 0000 710</w:t>
            </w:r>
          </w:p>
        </w:tc>
        <w:tc>
          <w:tcPr>
            <w:tcW w:w="6804" w:type="dxa"/>
            <w:tcBorders>
              <w:top w:val="nil"/>
              <w:left w:val="nil"/>
              <w:bottom w:val="single" w:sz="4" w:space="0" w:color="auto"/>
              <w:right w:val="single" w:sz="4" w:space="0" w:color="auto"/>
            </w:tcBorders>
            <w:shd w:val="clear" w:color="auto" w:fill="auto"/>
            <w:vAlign w:val="center"/>
            <w:hideMark/>
          </w:tcPr>
          <w:p w14:paraId="3FD365AC"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2BF03C58"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791A53BE"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158F172"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01 03 00 00 00 0000 800</w:t>
            </w:r>
          </w:p>
        </w:tc>
        <w:tc>
          <w:tcPr>
            <w:tcW w:w="6804" w:type="dxa"/>
            <w:tcBorders>
              <w:top w:val="nil"/>
              <w:left w:val="nil"/>
              <w:bottom w:val="single" w:sz="4" w:space="0" w:color="auto"/>
              <w:right w:val="single" w:sz="4" w:space="0" w:color="auto"/>
            </w:tcBorders>
            <w:shd w:val="clear" w:color="auto" w:fill="auto"/>
            <w:vAlign w:val="center"/>
            <w:hideMark/>
          </w:tcPr>
          <w:p w14:paraId="0C338925"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3021050B"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0204EF09"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20B9A3C"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01 03 00 00 10 0000 810</w:t>
            </w:r>
          </w:p>
        </w:tc>
        <w:tc>
          <w:tcPr>
            <w:tcW w:w="6804" w:type="dxa"/>
            <w:tcBorders>
              <w:top w:val="nil"/>
              <w:left w:val="nil"/>
              <w:bottom w:val="single" w:sz="4" w:space="0" w:color="auto"/>
              <w:right w:val="single" w:sz="4" w:space="0" w:color="auto"/>
            </w:tcBorders>
            <w:shd w:val="clear" w:color="auto" w:fill="auto"/>
            <w:vAlign w:val="center"/>
            <w:hideMark/>
          </w:tcPr>
          <w:p w14:paraId="1228AD2B"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3D87F509"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48EC6CC3"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hideMark/>
          </w:tcPr>
          <w:p w14:paraId="1252CDFE"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0DB532B7"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7B674BC0"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2B009579"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11559FF"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xml:space="preserve"> 01 05 00 00 00 0000 000</w:t>
            </w:r>
          </w:p>
        </w:tc>
        <w:tc>
          <w:tcPr>
            <w:tcW w:w="6804" w:type="dxa"/>
            <w:tcBorders>
              <w:top w:val="nil"/>
              <w:left w:val="nil"/>
              <w:bottom w:val="single" w:sz="4" w:space="0" w:color="auto"/>
              <w:right w:val="single" w:sz="4" w:space="0" w:color="auto"/>
            </w:tcBorders>
            <w:shd w:val="clear" w:color="auto" w:fill="auto"/>
            <w:vAlign w:val="center"/>
            <w:hideMark/>
          </w:tcPr>
          <w:p w14:paraId="1B2A475B"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473" w:type="dxa"/>
            <w:tcBorders>
              <w:top w:val="nil"/>
              <w:left w:val="nil"/>
              <w:bottom w:val="single" w:sz="4" w:space="0" w:color="auto"/>
              <w:right w:val="single" w:sz="4" w:space="0" w:color="auto"/>
            </w:tcBorders>
            <w:shd w:val="clear" w:color="auto" w:fill="auto"/>
            <w:noWrap/>
            <w:vAlign w:val="center"/>
            <w:hideMark/>
          </w:tcPr>
          <w:p w14:paraId="40003EFB" w14:textId="77777777" w:rsidR="00FC326E" w:rsidRPr="00FC326E" w:rsidRDefault="00FC326E" w:rsidP="007E02FB">
            <w:pPr>
              <w:spacing w:after="0" w:line="240" w:lineRule="auto"/>
              <w:jc w:val="center"/>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-4 259 837,80</w:t>
            </w:r>
          </w:p>
        </w:tc>
      </w:tr>
      <w:tr w:rsidR="00FC326E" w:rsidRPr="00FC326E" w14:paraId="14DCAB94"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0730AF6"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01 05 00 00 00 0000 500</w:t>
            </w:r>
          </w:p>
        </w:tc>
        <w:tc>
          <w:tcPr>
            <w:tcW w:w="6804" w:type="dxa"/>
            <w:tcBorders>
              <w:top w:val="nil"/>
              <w:left w:val="nil"/>
              <w:bottom w:val="single" w:sz="4" w:space="0" w:color="auto"/>
              <w:right w:val="single" w:sz="4" w:space="0" w:color="auto"/>
            </w:tcBorders>
            <w:shd w:val="clear" w:color="auto" w:fill="auto"/>
            <w:vAlign w:val="center"/>
            <w:hideMark/>
          </w:tcPr>
          <w:p w14:paraId="68786E8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Увеличение остатков средств бюджетов</w:t>
            </w:r>
          </w:p>
        </w:tc>
        <w:tc>
          <w:tcPr>
            <w:tcW w:w="1473" w:type="dxa"/>
            <w:tcBorders>
              <w:top w:val="nil"/>
              <w:left w:val="nil"/>
              <w:bottom w:val="single" w:sz="4" w:space="0" w:color="auto"/>
              <w:right w:val="single" w:sz="4" w:space="0" w:color="auto"/>
            </w:tcBorders>
            <w:shd w:val="clear" w:color="auto" w:fill="auto"/>
            <w:vAlign w:val="center"/>
            <w:hideMark/>
          </w:tcPr>
          <w:p w14:paraId="6F365311"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95 681 735,46</w:t>
            </w:r>
          </w:p>
        </w:tc>
      </w:tr>
      <w:tr w:rsidR="00FC326E" w:rsidRPr="00FC326E" w14:paraId="39EB5AD7"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0AEF9D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01 05 02 00 00 0000 500</w:t>
            </w:r>
          </w:p>
        </w:tc>
        <w:tc>
          <w:tcPr>
            <w:tcW w:w="6804" w:type="dxa"/>
            <w:tcBorders>
              <w:top w:val="nil"/>
              <w:left w:val="nil"/>
              <w:bottom w:val="single" w:sz="4" w:space="0" w:color="auto"/>
              <w:right w:val="single" w:sz="4" w:space="0" w:color="auto"/>
            </w:tcBorders>
            <w:shd w:val="clear" w:color="auto" w:fill="auto"/>
            <w:vAlign w:val="center"/>
            <w:hideMark/>
          </w:tcPr>
          <w:p w14:paraId="03B4C731"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Увеличение прочих остатков средств бюджетов</w:t>
            </w:r>
          </w:p>
        </w:tc>
        <w:tc>
          <w:tcPr>
            <w:tcW w:w="1473" w:type="dxa"/>
            <w:tcBorders>
              <w:top w:val="nil"/>
              <w:left w:val="nil"/>
              <w:bottom w:val="single" w:sz="4" w:space="0" w:color="auto"/>
              <w:right w:val="single" w:sz="4" w:space="0" w:color="auto"/>
            </w:tcBorders>
            <w:shd w:val="clear" w:color="auto" w:fill="auto"/>
            <w:vAlign w:val="center"/>
            <w:hideMark/>
          </w:tcPr>
          <w:p w14:paraId="494A5AEC"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95 681 735,46</w:t>
            </w:r>
          </w:p>
        </w:tc>
      </w:tr>
      <w:tr w:rsidR="00FC326E" w:rsidRPr="00FC326E" w14:paraId="7DF50B76"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508CF90"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01 05 02 01 00 0000 510</w:t>
            </w:r>
          </w:p>
        </w:tc>
        <w:tc>
          <w:tcPr>
            <w:tcW w:w="6804" w:type="dxa"/>
            <w:tcBorders>
              <w:top w:val="nil"/>
              <w:left w:val="nil"/>
              <w:bottom w:val="single" w:sz="4" w:space="0" w:color="auto"/>
              <w:right w:val="single" w:sz="4" w:space="0" w:color="auto"/>
            </w:tcBorders>
            <w:shd w:val="clear" w:color="auto" w:fill="auto"/>
            <w:noWrap/>
            <w:vAlign w:val="center"/>
            <w:hideMark/>
          </w:tcPr>
          <w:p w14:paraId="0E0F788B"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473" w:type="dxa"/>
            <w:tcBorders>
              <w:top w:val="nil"/>
              <w:left w:val="nil"/>
              <w:bottom w:val="single" w:sz="4" w:space="0" w:color="auto"/>
              <w:right w:val="single" w:sz="4" w:space="0" w:color="auto"/>
            </w:tcBorders>
            <w:shd w:val="clear" w:color="auto" w:fill="auto"/>
            <w:vAlign w:val="center"/>
            <w:hideMark/>
          </w:tcPr>
          <w:p w14:paraId="02902CF0"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95 681 735,46</w:t>
            </w:r>
          </w:p>
        </w:tc>
      </w:tr>
      <w:tr w:rsidR="00FC326E" w:rsidRPr="00FC326E" w14:paraId="1D87ED62"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CC5AD9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01 05 02 01 10 0000 510</w:t>
            </w:r>
          </w:p>
        </w:tc>
        <w:tc>
          <w:tcPr>
            <w:tcW w:w="6804" w:type="dxa"/>
            <w:tcBorders>
              <w:top w:val="nil"/>
              <w:left w:val="nil"/>
              <w:bottom w:val="single" w:sz="4" w:space="0" w:color="auto"/>
              <w:right w:val="single" w:sz="4" w:space="0" w:color="auto"/>
            </w:tcBorders>
            <w:shd w:val="clear" w:color="auto" w:fill="auto"/>
            <w:vAlign w:val="center"/>
            <w:hideMark/>
          </w:tcPr>
          <w:p w14:paraId="06A27B11"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473" w:type="dxa"/>
            <w:tcBorders>
              <w:top w:val="nil"/>
              <w:left w:val="nil"/>
              <w:bottom w:val="single" w:sz="4" w:space="0" w:color="auto"/>
              <w:right w:val="single" w:sz="4" w:space="0" w:color="auto"/>
            </w:tcBorders>
            <w:shd w:val="clear" w:color="auto" w:fill="auto"/>
            <w:vAlign w:val="center"/>
            <w:hideMark/>
          </w:tcPr>
          <w:p w14:paraId="2257E789"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95 681 735,46</w:t>
            </w:r>
          </w:p>
        </w:tc>
      </w:tr>
      <w:tr w:rsidR="00FC326E" w:rsidRPr="00FC326E" w14:paraId="08ED96C9"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2AA999A"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01 05 00 00 00 0000 600</w:t>
            </w:r>
          </w:p>
        </w:tc>
        <w:tc>
          <w:tcPr>
            <w:tcW w:w="6804" w:type="dxa"/>
            <w:tcBorders>
              <w:top w:val="nil"/>
              <w:left w:val="nil"/>
              <w:bottom w:val="single" w:sz="4" w:space="0" w:color="auto"/>
              <w:right w:val="single" w:sz="4" w:space="0" w:color="auto"/>
            </w:tcBorders>
            <w:shd w:val="clear" w:color="auto" w:fill="auto"/>
            <w:vAlign w:val="center"/>
            <w:hideMark/>
          </w:tcPr>
          <w:p w14:paraId="65D369FB"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Уменьшение остатков средств бюджетов</w:t>
            </w:r>
          </w:p>
        </w:tc>
        <w:tc>
          <w:tcPr>
            <w:tcW w:w="1473" w:type="dxa"/>
            <w:tcBorders>
              <w:top w:val="nil"/>
              <w:left w:val="nil"/>
              <w:bottom w:val="single" w:sz="4" w:space="0" w:color="auto"/>
              <w:right w:val="single" w:sz="4" w:space="0" w:color="auto"/>
            </w:tcBorders>
            <w:shd w:val="clear" w:color="auto" w:fill="auto"/>
            <w:noWrap/>
            <w:vAlign w:val="center"/>
            <w:hideMark/>
          </w:tcPr>
          <w:p w14:paraId="7A95B57F"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99 941 573,26</w:t>
            </w:r>
          </w:p>
        </w:tc>
      </w:tr>
      <w:tr w:rsidR="00FC326E" w:rsidRPr="00FC326E" w14:paraId="1F763015"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DBE58F7"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01 05 02 00 00 0000 600</w:t>
            </w:r>
          </w:p>
        </w:tc>
        <w:tc>
          <w:tcPr>
            <w:tcW w:w="6804" w:type="dxa"/>
            <w:tcBorders>
              <w:top w:val="nil"/>
              <w:left w:val="nil"/>
              <w:bottom w:val="single" w:sz="4" w:space="0" w:color="auto"/>
              <w:right w:val="single" w:sz="4" w:space="0" w:color="auto"/>
            </w:tcBorders>
            <w:shd w:val="clear" w:color="auto" w:fill="auto"/>
            <w:vAlign w:val="center"/>
            <w:hideMark/>
          </w:tcPr>
          <w:p w14:paraId="2A67BB32"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473" w:type="dxa"/>
            <w:tcBorders>
              <w:top w:val="nil"/>
              <w:left w:val="nil"/>
              <w:bottom w:val="single" w:sz="4" w:space="0" w:color="auto"/>
              <w:right w:val="single" w:sz="4" w:space="0" w:color="auto"/>
            </w:tcBorders>
            <w:shd w:val="clear" w:color="auto" w:fill="auto"/>
            <w:noWrap/>
            <w:vAlign w:val="center"/>
            <w:hideMark/>
          </w:tcPr>
          <w:p w14:paraId="6885413B"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99 941 573,26</w:t>
            </w:r>
          </w:p>
        </w:tc>
      </w:tr>
      <w:tr w:rsidR="00FC326E" w:rsidRPr="00FC326E" w14:paraId="23914C69"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41F4702"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01 05 02 01 00 0000 610</w:t>
            </w:r>
          </w:p>
        </w:tc>
        <w:tc>
          <w:tcPr>
            <w:tcW w:w="6804" w:type="dxa"/>
            <w:tcBorders>
              <w:top w:val="nil"/>
              <w:left w:val="nil"/>
              <w:bottom w:val="single" w:sz="4" w:space="0" w:color="auto"/>
              <w:right w:val="single" w:sz="4" w:space="0" w:color="auto"/>
            </w:tcBorders>
            <w:shd w:val="clear" w:color="auto" w:fill="auto"/>
            <w:vAlign w:val="center"/>
            <w:hideMark/>
          </w:tcPr>
          <w:p w14:paraId="0EF3E61B"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473" w:type="dxa"/>
            <w:tcBorders>
              <w:top w:val="nil"/>
              <w:left w:val="nil"/>
              <w:bottom w:val="single" w:sz="4" w:space="0" w:color="auto"/>
              <w:right w:val="single" w:sz="4" w:space="0" w:color="auto"/>
            </w:tcBorders>
            <w:shd w:val="clear" w:color="auto" w:fill="auto"/>
            <w:noWrap/>
            <w:vAlign w:val="center"/>
            <w:hideMark/>
          </w:tcPr>
          <w:p w14:paraId="3DCF4D23"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99 941 573,26</w:t>
            </w:r>
          </w:p>
        </w:tc>
      </w:tr>
      <w:tr w:rsidR="00FC326E" w:rsidRPr="00FC326E" w14:paraId="242BB18D"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82D25A0"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01 05 02 01 10 0000 610</w:t>
            </w:r>
          </w:p>
        </w:tc>
        <w:tc>
          <w:tcPr>
            <w:tcW w:w="6804" w:type="dxa"/>
            <w:tcBorders>
              <w:top w:val="nil"/>
              <w:left w:val="nil"/>
              <w:bottom w:val="single" w:sz="4" w:space="0" w:color="auto"/>
              <w:right w:val="single" w:sz="4" w:space="0" w:color="auto"/>
            </w:tcBorders>
            <w:shd w:val="clear" w:color="auto" w:fill="auto"/>
            <w:vAlign w:val="center"/>
            <w:hideMark/>
          </w:tcPr>
          <w:p w14:paraId="1709178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473" w:type="dxa"/>
            <w:tcBorders>
              <w:top w:val="nil"/>
              <w:left w:val="nil"/>
              <w:bottom w:val="single" w:sz="4" w:space="0" w:color="auto"/>
              <w:right w:val="single" w:sz="4" w:space="0" w:color="auto"/>
            </w:tcBorders>
            <w:shd w:val="clear" w:color="auto" w:fill="auto"/>
            <w:noWrap/>
            <w:vAlign w:val="center"/>
            <w:hideMark/>
          </w:tcPr>
          <w:p w14:paraId="52D997C6" w14:textId="77777777" w:rsidR="00FC326E" w:rsidRPr="00FC326E" w:rsidRDefault="00FC326E" w:rsidP="007E02FB">
            <w:pPr>
              <w:spacing w:after="0" w:line="240" w:lineRule="auto"/>
              <w:jc w:val="center"/>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99 941 573,26</w:t>
            </w:r>
          </w:p>
        </w:tc>
      </w:tr>
      <w:tr w:rsidR="00FC326E" w:rsidRPr="00FC326E" w14:paraId="77257475"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hideMark/>
          </w:tcPr>
          <w:p w14:paraId="3B472BBE"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3465DBD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c>
          <w:tcPr>
            <w:tcW w:w="1473" w:type="dxa"/>
            <w:tcBorders>
              <w:top w:val="nil"/>
              <w:left w:val="nil"/>
              <w:bottom w:val="single" w:sz="4" w:space="0" w:color="auto"/>
              <w:right w:val="single" w:sz="4" w:space="0" w:color="auto"/>
            </w:tcBorders>
            <w:shd w:val="clear" w:color="auto" w:fill="auto"/>
            <w:noWrap/>
            <w:vAlign w:val="bottom"/>
            <w:hideMark/>
          </w:tcPr>
          <w:p w14:paraId="42B0D2E0"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5C98C661"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2F19C38"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xml:space="preserve"> 01 06 00 00 00 0000 000</w:t>
            </w:r>
          </w:p>
        </w:tc>
        <w:tc>
          <w:tcPr>
            <w:tcW w:w="6804" w:type="dxa"/>
            <w:tcBorders>
              <w:top w:val="nil"/>
              <w:left w:val="nil"/>
              <w:bottom w:val="single" w:sz="4" w:space="0" w:color="auto"/>
              <w:right w:val="single" w:sz="4" w:space="0" w:color="auto"/>
            </w:tcBorders>
            <w:shd w:val="clear" w:color="auto" w:fill="auto"/>
            <w:vAlign w:val="center"/>
            <w:hideMark/>
          </w:tcPr>
          <w:p w14:paraId="3A0309F4"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473" w:type="dxa"/>
            <w:tcBorders>
              <w:top w:val="nil"/>
              <w:left w:val="nil"/>
              <w:bottom w:val="single" w:sz="4" w:space="0" w:color="auto"/>
              <w:right w:val="single" w:sz="4" w:space="0" w:color="auto"/>
            </w:tcBorders>
            <w:shd w:val="clear" w:color="auto" w:fill="auto"/>
            <w:noWrap/>
            <w:vAlign w:val="bottom"/>
            <w:hideMark/>
          </w:tcPr>
          <w:p w14:paraId="21A1A7FD"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w:t>
            </w:r>
          </w:p>
        </w:tc>
      </w:tr>
      <w:tr w:rsidR="00FC326E" w:rsidRPr="00FC326E" w14:paraId="0E01653B" w14:textId="77777777" w:rsidTr="00D83314">
        <w:trPr>
          <w:trHeight w:val="70"/>
        </w:trPr>
        <w:tc>
          <w:tcPr>
            <w:tcW w:w="2552"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6BFF6CB9"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01 06 04 00 00 0000 000</w:t>
            </w:r>
          </w:p>
        </w:tc>
        <w:tc>
          <w:tcPr>
            <w:tcW w:w="6804" w:type="dxa"/>
            <w:tcBorders>
              <w:top w:val="single" w:sz="4" w:space="0" w:color="969696"/>
              <w:left w:val="nil"/>
              <w:bottom w:val="single" w:sz="4" w:space="0" w:color="969696"/>
              <w:right w:val="single" w:sz="4" w:space="0" w:color="969696"/>
            </w:tcBorders>
            <w:shd w:val="clear" w:color="auto" w:fill="auto"/>
            <w:vAlign w:val="center"/>
            <w:hideMark/>
          </w:tcPr>
          <w:p w14:paraId="40FAEE37"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47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5919B4E"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w:t>
            </w:r>
          </w:p>
        </w:tc>
      </w:tr>
      <w:tr w:rsidR="00FC326E" w:rsidRPr="00FC326E" w14:paraId="531790F9" w14:textId="77777777" w:rsidTr="00D83314">
        <w:trPr>
          <w:trHeight w:val="70"/>
        </w:trPr>
        <w:tc>
          <w:tcPr>
            <w:tcW w:w="2552" w:type="dxa"/>
            <w:tcBorders>
              <w:top w:val="nil"/>
              <w:left w:val="single" w:sz="4" w:space="0" w:color="auto"/>
              <w:bottom w:val="single" w:sz="4" w:space="0" w:color="969696"/>
              <w:right w:val="single" w:sz="4" w:space="0" w:color="auto"/>
            </w:tcBorders>
            <w:shd w:val="clear" w:color="auto" w:fill="auto"/>
            <w:vAlign w:val="center"/>
            <w:hideMark/>
          </w:tcPr>
          <w:p w14:paraId="66953504"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01 06 04 00 00 0000 800</w:t>
            </w:r>
          </w:p>
        </w:tc>
        <w:tc>
          <w:tcPr>
            <w:tcW w:w="6804" w:type="dxa"/>
            <w:tcBorders>
              <w:top w:val="nil"/>
              <w:left w:val="nil"/>
              <w:bottom w:val="single" w:sz="4" w:space="0" w:color="969696"/>
              <w:right w:val="single" w:sz="4" w:space="0" w:color="969696"/>
            </w:tcBorders>
            <w:shd w:val="clear" w:color="auto" w:fill="auto"/>
            <w:vAlign w:val="center"/>
            <w:hideMark/>
          </w:tcPr>
          <w:p w14:paraId="051FB738"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73" w:type="dxa"/>
            <w:tcBorders>
              <w:top w:val="nil"/>
              <w:left w:val="single" w:sz="4" w:space="0" w:color="auto"/>
              <w:bottom w:val="single" w:sz="4" w:space="0" w:color="969696"/>
              <w:right w:val="single" w:sz="4" w:space="0" w:color="auto"/>
            </w:tcBorders>
            <w:shd w:val="clear" w:color="auto" w:fill="auto"/>
            <w:noWrap/>
            <w:vAlign w:val="bottom"/>
            <w:hideMark/>
          </w:tcPr>
          <w:p w14:paraId="2CC48DE0"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605488B5" w14:textId="77777777" w:rsidTr="00D83314">
        <w:trPr>
          <w:trHeight w:val="70"/>
        </w:trPr>
        <w:tc>
          <w:tcPr>
            <w:tcW w:w="2552" w:type="dxa"/>
            <w:tcBorders>
              <w:top w:val="nil"/>
              <w:left w:val="single" w:sz="4" w:space="0" w:color="auto"/>
              <w:bottom w:val="single" w:sz="4" w:space="0" w:color="969696"/>
              <w:right w:val="single" w:sz="4" w:space="0" w:color="auto"/>
            </w:tcBorders>
            <w:shd w:val="clear" w:color="auto" w:fill="auto"/>
            <w:vAlign w:val="center"/>
            <w:hideMark/>
          </w:tcPr>
          <w:p w14:paraId="4A217C52"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01 06 04 00 01 0000 810</w:t>
            </w:r>
          </w:p>
        </w:tc>
        <w:tc>
          <w:tcPr>
            <w:tcW w:w="6804" w:type="dxa"/>
            <w:tcBorders>
              <w:top w:val="nil"/>
              <w:left w:val="nil"/>
              <w:bottom w:val="single" w:sz="4" w:space="0" w:color="969696"/>
              <w:right w:val="single" w:sz="4" w:space="0" w:color="969696"/>
            </w:tcBorders>
            <w:shd w:val="clear" w:color="auto" w:fill="auto"/>
            <w:vAlign w:val="center"/>
            <w:hideMark/>
          </w:tcPr>
          <w:p w14:paraId="01AB23CB"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73" w:type="dxa"/>
            <w:tcBorders>
              <w:top w:val="nil"/>
              <w:left w:val="single" w:sz="4" w:space="0" w:color="auto"/>
              <w:bottom w:val="single" w:sz="4" w:space="0" w:color="969696"/>
              <w:right w:val="single" w:sz="4" w:space="0" w:color="auto"/>
            </w:tcBorders>
            <w:shd w:val="clear" w:color="auto" w:fill="auto"/>
            <w:noWrap/>
            <w:vAlign w:val="bottom"/>
            <w:hideMark/>
          </w:tcPr>
          <w:p w14:paraId="1D88D999"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422EB8B7" w14:textId="77777777" w:rsidTr="00D83314">
        <w:trPr>
          <w:trHeight w:val="7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D8423"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xml:space="preserve"> 01 06 05 00 00 0000 000</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6F92FA45"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473" w:type="dxa"/>
            <w:tcBorders>
              <w:top w:val="single" w:sz="4" w:space="0" w:color="auto"/>
              <w:left w:val="nil"/>
              <w:bottom w:val="single" w:sz="4" w:space="0" w:color="auto"/>
              <w:right w:val="single" w:sz="4" w:space="0" w:color="auto"/>
            </w:tcBorders>
            <w:shd w:val="clear" w:color="auto" w:fill="auto"/>
            <w:noWrap/>
            <w:vAlign w:val="bottom"/>
            <w:hideMark/>
          </w:tcPr>
          <w:p w14:paraId="749814CF" w14:textId="77777777" w:rsidR="00FC326E" w:rsidRPr="00FC326E" w:rsidRDefault="00FC326E" w:rsidP="007E02FB">
            <w:pPr>
              <w:spacing w:after="0" w:line="240" w:lineRule="auto"/>
              <w:rPr>
                <w:rFonts w:ascii="Times New Roman" w:eastAsia="Times New Roman" w:hAnsi="Times New Roman" w:cs="Times New Roman"/>
                <w:b/>
                <w:bCs/>
                <w:sz w:val="16"/>
                <w:szCs w:val="16"/>
                <w:lang w:eastAsia="ru-RU"/>
              </w:rPr>
            </w:pPr>
            <w:r w:rsidRPr="00FC326E">
              <w:rPr>
                <w:rFonts w:ascii="Times New Roman" w:eastAsia="Times New Roman" w:hAnsi="Times New Roman" w:cs="Times New Roman"/>
                <w:b/>
                <w:bCs/>
                <w:sz w:val="16"/>
                <w:szCs w:val="16"/>
                <w:lang w:eastAsia="ru-RU"/>
              </w:rPr>
              <w:t> </w:t>
            </w:r>
          </w:p>
        </w:tc>
      </w:tr>
      <w:tr w:rsidR="00FC326E" w:rsidRPr="00FC326E" w14:paraId="41803659"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5711E3F"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01 06 05 00 00 0000 600</w:t>
            </w:r>
          </w:p>
        </w:tc>
        <w:tc>
          <w:tcPr>
            <w:tcW w:w="6804" w:type="dxa"/>
            <w:tcBorders>
              <w:top w:val="nil"/>
              <w:left w:val="nil"/>
              <w:bottom w:val="single" w:sz="4" w:space="0" w:color="auto"/>
              <w:right w:val="single" w:sz="4" w:space="0" w:color="auto"/>
            </w:tcBorders>
            <w:shd w:val="clear" w:color="auto" w:fill="auto"/>
            <w:vAlign w:val="center"/>
            <w:hideMark/>
          </w:tcPr>
          <w:p w14:paraId="2FA22197" w14:textId="77777777" w:rsidR="00FC326E" w:rsidRPr="00FC326E" w:rsidRDefault="00FC326E" w:rsidP="007E02FB">
            <w:pPr>
              <w:spacing w:after="0" w:line="240" w:lineRule="auto"/>
              <w:rPr>
                <w:rFonts w:ascii="Times New Roman" w:eastAsia="Times New Roman" w:hAnsi="Times New Roman" w:cs="Times New Roman"/>
                <w:color w:val="000000"/>
                <w:sz w:val="16"/>
                <w:szCs w:val="16"/>
                <w:lang w:eastAsia="ru-RU"/>
              </w:rPr>
            </w:pPr>
            <w:r w:rsidRPr="00FC326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79EF7B5D"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2518F473"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EB1DBF5"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01 06 05 01 10 0000 640</w:t>
            </w:r>
          </w:p>
        </w:tc>
        <w:tc>
          <w:tcPr>
            <w:tcW w:w="6804" w:type="dxa"/>
            <w:tcBorders>
              <w:top w:val="nil"/>
              <w:left w:val="nil"/>
              <w:bottom w:val="single" w:sz="4" w:space="0" w:color="auto"/>
              <w:right w:val="single" w:sz="4" w:space="0" w:color="auto"/>
            </w:tcBorders>
            <w:shd w:val="clear" w:color="auto" w:fill="auto"/>
            <w:vAlign w:val="center"/>
            <w:hideMark/>
          </w:tcPr>
          <w:p w14:paraId="385027DC"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76160573"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032505C3"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9669AAC"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01 06 05 02 10 0000 640</w:t>
            </w:r>
          </w:p>
        </w:tc>
        <w:tc>
          <w:tcPr>
            <w:tcW w:w="6804" w:type="dxa"/>
            <w:tcBorders>
              <w:top w:val="nil"/>
              <w:left w:val="nil"/>
              <w:bottom w:val="nil"/>
              <w:right w:val="nil"/>
            </w:tcBorders>
            <w:shd w:val="clear" w:color="auto" w:fill="auto"/>
            <w:vAlign w:val="center"/>
            <w:hideMark/>
          </w:tcPr>
          <w:p w14:paraId="0048897C" w14:textId="77777777" w:rsidR="00FC326E" w:rsidRPr="00FC326E" w:rsidRDefault="00FC326E" w:rsidP="007E02FB">
            <w:pPr>
              <w:spacing w:after="0" w:line="240" w:lineRule="auto"/>
              <w:jc w:val="both"/>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473" w:type="dxa"/>
            <w:tcBorders>
              <w:top w:val="nil"/>
              <w:left w:val="single" w:sz="4" w:space="0" w:color="auto"/>
              <w:bottom w:val="single" w:sz="4" w:space="0" w:color="auto"/>
              <w:right w:val="single" w:sz="4" w:space="0" w:color="auto"/>
            </w:tcBorders>
            <w:shd w:val="clear" w:color="auto" w:fill="auto"/>
            <w:noWrap/>
            <w:vAlign w:val="bottom"/>
            <w:hideMark/>
          </w:tcPr>
          <w:p w14:paraId="79CF1B15"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5BB753DB"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E5AAAF5"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01 06 05 00 00 0000 500</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375D5DC9"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473" w:type="dxa"/>
            <w:tcBorders>
              <w:top w:val="nil"/>
              <w:left w:val="nil"/>
              <w:bottom w:val="single" w:sz="4" w:space="0" w:color="auto"/>
              <w:right w:val="single" w:sz="4" w:space="0" w:color="auto"/>
            </w:tcBorders>
            <w:shd w:val="clear" w:color="auto" w:fill="auto"/>
            <w:noWrap/>
            <w:vAlign w:val="bottom"/>
            <w:hideMark/>
          </w:tcPr>
          <w:p w14:paraId="13E3BE44"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5B818C24"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318DB2B"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01 06 05 01 10 0000 540</w:t>
            </w:r>
          </w:p>
        </w:tc>
        <w:tc>
          <w:tcPr>
            <w:tcW w:w="6804" w:type="dxa"/>
            <w:tcBorders>
              <w:top w:val="nil"/>
              <w:left w:val="nil"/>
              <w:bottom w:val="single" w:sz="4" w:space="0" w:color="auto"/>
              <w:right w:val="single" w:sz="4" w:space="0" w:color="auto"/>
            </w:tcBorders>
            <w:shd w:val="clear" w:color="auto" w:fill="auto"/>
            <w:vAlign w:val="center"/>
            <w:hideMark/>
          </w:tcPr>
          <w:p w14:paraId="0B9CB599"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473" w:type="dxa"/>
            <w:tcBorders>
              <w:top w:val="nil"/>
              <w:left w:val="nil"/>
              <w:bottom w:val="single" w:sz="4" w:space="0" w:color="auto"/>
              <w:right w:val="single" w:sz="4" w:space="0" w:color="auto"/>
            </w:tcBorders>
            <w:shd w:val="clear" w:color="auto" w:fill="auto"/>
            <w:noWrap/>
            <w:vAlign w:val="bottom"/>
            <w:hideMark/>
          </w:tcPr>
          <w:p w14:paraId="15EF722C"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r w:rsidR="00FC326E" w:rsidRPr="00FC326E" w14:paraId="7E80141A" w14:textId="77777777" w:rsidTr="00D83314">
        <w:trPr>
          <w:trHeight w:val="7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3EA397E"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xml:space="preserve"> 01 06 05 02 10 0000 540</w:t>
            </w:r>
          </w:p>
        </w:tc>
        <w:tc>
          <w:tcPr>
            <w:tcW w:w="6804" w:type="dxa"/>
            <w:tcBorders>
              <w:top w:val="nil"/>
              <w:left w:val="nil"/>
              <w:bottom w:val="single" w:sz="4" w:space="0" w:color="auto"/>
              <w:right w:val="single" w:sz="4" w:space="0" w:color="auto"/>
            </w:tcBorders>
            <w:shd w:val="clear" w:color="auto" w:fill="auto"/>
            <w:vAlign w:val="center"/>
            <w:hideMark/>
          </w:tcPr>
          <w:p w14:paraId="1BAC4648"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473" w:type="dxa"/>
            <w:tcBorders>
              <w:top w:val="nil"/>
              <w:left w:val="nil"/>
              <w:bottom w:val="single" w:sz="4" w:space="0" w:color="auto"/>
              <w:right w:val="single" w:sz="4" w:space="0" w:color="auto"/>
            </w:tcBorders>
            <w:shd w:val="clear" w:color="auto" w:fill="auto"/>
            <w:noWrap/>
            <w:vAlign w:val="bottom"/>
            <w:hideMark/>
          </w:tcPr>
          <w:p w14:paraId="3B10F1C7" w14:textId="77777777" w:rsidR="00FC326E" w:rsidRPr="00FC326E" w:rsidRDefault="00FC326E" w:rsidP="007E02FB">
            <w:pPr>
              <w:spacing w:after="0" w:line="240" w:lineRule="auto"/>
              <w:rPr>
                <w:rFonts w:ascii="Times New Roman" w:eastAsia="Times New Roman" w:hAnsi="Times New Roman" w:cs="Times New Roman"/>
                <w:sz w:val="16"/>
                <w:szCs w:val="16"/>
                <w:lang w:eastAsia="ru-RU"/>
              </w:rPr>
            </w:pPr>
            <w:r w:rsidRPr="00FC326E">
              <w:rPr>
                <w:rFonts w:ascii="Times New Roman" w:eastAsia="Times New Roman" w:hAnsi="Times New Roman" w:cs="Times New Roman"/>
                <w:sz w:val="16"/>
                <w:szCs w:val="16"/>
                <w:lang w:eastAsia="ru-RU"/>
              </w:rPr>
              <w:t> </w:t>
            </w:r>
          </w:p>
        </w:tc>
      </w:tr>
    </w:tbl>
    <w:p w14:paraId="00B120C4" w14:textId="77777777" w:rsidR="000F5AF5" w:rsidRPr="00B73919" w:rsidRDefault="000F5AF5" w:rsidP="000F5AF5">
      <w:pPr>
        <w:spacing w:after="0"/>
        <w:rPr>
          <w:rFonts w:ascii="Times New Roman" w:eastAsia="Times New Roman" w:hAnsi="Times New Roman" w:cs="Times New Roman"/>
          <w:sz w:val="4"/>
          <w:szCs w:val="4"/>
          <w:lang w:eastAsia="ru-RU"/>
        </w:rPr>
      </w:pPr>
    </w:p>
    <w:tbl>
      <w:tblPr>
        <w:tblW w:w="11022" w:type="dxa"/>
        <w:tblInd w:w="108" w:type="dxa"/>
        <w:tblLook w:val="04A0" w:firstRow="1" w:lastRow="0" w:firstColumn="1" w:lastColumn="0" w:noHBand="0" w:noVBand="1"/>
      </w:tblPr>
      <w:tblGrid>
        <w:gridCol w:w="1358"/>
        <w:gridCol w:w="1358"/>
        <w:gridCol w:w="1466"/>
        <w:gridCol w:w="1257"/>
        <w:gridCol w:w="1254"/>
        <w:gridCol w:w="1527"/>
        <w:gridCol w:w="1272"/>
        <w:gridCol w:w="1530"/>
      </w:tblGrid>
      <w:tr w:rsidR="007E02FB" w:rsidRPr="007E02FB" w14:paraId="536578F2" w14:textId="77777777" w:rsidTr="00B73919">
        <w:trPr>
          <w:trHeight w:val="80"/>
        </w:trPr>
        <w:tc>
          <w:tcPr>
            <w:tcW w:w="11022" w:type="dxa"/>
            <w:gridSpan w:val="8"/>
            <w:tcBorders>
              <w:top w:val="nil"/>
              <w:left w:val="nil"/>
              <w:bottom w:val="nil"/>
              <w:right w:val="nil"/>
            </w:tcBorders>
            <w:shd w:val="clear" w:color="auto" w:fill="auto"/>
            <w:noWrap/>
            <w:hideMark/>
          </w:tcPr>
          <w:p w14:paraId="0B519248" w14:textId="77777777" w:rsidR="007E02FB" w:rsidRPr="00B73919" w:rsidRDefault="007E02FB" w:rsidP="007E02FB">
            <w:pPr>
              <w:spacing w:after="0" w:line="240" w:lineRule="auto"/>
              <w:jc w:val="right"/>
              <w:rPr>
                <w:rFonts w:ascii="Times New Roman" w:eastAsia="Times New Roman" w:hAnsi="Times New Roman" w:cs="Times New Roman"/>
                <w:sz w:val="16"/>
                <w:szCs w:val="16"/>
                <w:lang w:eastAsia="ru-RU"/>
              </w:rPr>
            </w:pPr>
            <w:r w:rsidRPr="00B73919">
              <w:rPr>
                <w:rFonts w:ascii="Times New Roman" w:eastAsia="Times New Roman" w:hAnsi="Times New Roman" w:cs="Times New Roman"/>
                <w:sz w:val="16"/>
                <w:szCs w:val="16"/>
                <w:lang w:eastAsia="ru-RU"/>
              </w:rPr>
              <w:t>Приложение к Порядку</w:t>
            </w:r>
          </w:p>
        </w:tc>
      </w:tr>
      <w:tr w:rsidR="007E02FB" w:rsidRPr="007E02FB" w14:paraId="33A39280" w14:textId="77777777" w:rsidTr="00B73919">
        <w:trPr>
          <w:trHeight w:val="80"/>
        </w:trPr>
        <w:tc>
          <w:tcPr>
            <w:tcW w:w="11022" w:type="dxa"/>
            <w:gridSpan w:val="8"/>
            <w:tcBorders>
              <w:top w:val="nil"/>
              <w:left w:val="nil"/>
              <w:bottom w:val="nil"/>
              <w:right w:val="nil"/>
            </w:tcBorders>
            <w:shd w:val="clear" w:color="auto" w:fill="auto"/>
            <w:noWrap/>
            <w:hideMark/>
          </w:tcPr>
          <w:p w14:paraId="76DDBCDE" w14:textId="77777777" w:rsidR="007E02FB" w:rsidRPr="00B73919" w:rsidRDefault="007E02FB" w:rsidP="007E02FB">
            <w:pPr>
              <w:spacing w:after="0" w:line="240" w:lineRule="auto"/>
              <w:jc w:val="right"/>
              <w:rPr>
                <w:rFonts w:ascii="Times New Roman" w:eastAsia="Times New Roman" w:hAnsi="Times New Roman" w:cs="Times New Roman"/>
                <w:sz w:val="16"/>
                <w:szCs w:val="16"/>
                <w:lang w:eastAsia="ru-RU"/>
              </w:rPr>
            </w:pPr>
            <w:r w:rsidRPr="00B73919">
              <w:rPr>
                <w:rFonts w:ascii="Times New Roman" w:eastAsia="Times New Roman" w:hAnsi="Times New Roman" w:cs="Times New Roman"/>
                <w:sz w:val="16"/>
                <w:szCs w:val="16"/>
                <w:lang w:eastAsia="ru-RU"/>
              </w:rPr>
              <w:t>расходования средств резервного фонда</w:t>
            </w:r>
          </w:p>
        </w:tc>
      </w:tr>
      <w:tr w:rsidR="007E02FB" w:rsidRPr="007E02FB" w14:paraId="71E83380" w14:textId="77777777" w:rsidTr="00B73919">
        <w:trPr>
          <w:trHeight w:val="80"/>
        </w:trPr>
        <w:tc>
          <w:tcPr>
            <w:tcW w:w="11022" w:type="dxa"/>
            <w:gridSpan w:val="8"/>
            <w:tcBorders>
              <w:top w:val="nil"/>
              <w:left w:val="nil"/>
              <w:bottom w:val="nil"/>
              <w:right w:val="nil"/>
            </w:tcBorders>
            <w:shd w:val="clear" w:color="auto" w:fill="auto"/>
            <w:noWrap/>
            <w:hideMark/>
          </w:tcPr>
          <w:p w14:paraId="25380A19" w14:textId="77777777" w:rsidR="007E02FB" w:rsidRPr="00B73919" w:rsidRDefault="007E02FB" w:rsidP="007E02FB">
            <w:pPr>
              <w:spacing w:after="0" w:line="240" w:lineRule="auto"/>
              <w:jc w:val="right"/>
              <w:rPr>
                <w:rFonts w:ascii="Times New Roman" w:eastAsia="Times New Roman" w:hAnsi="Times New Roman" w:cs="Times New Roman"/>
                <w:sz w:val="16"/>
                <w:szCs w:val="16"/>
                <w:lang w:eastAsia="ru-RU"/>
              </w:rPr>
            </w:pPr>
            <w:r w:rsidRPr="00B73919">
              <w:rPr>
                <w:rFonts w:ascii="Times New Roman" w:eastAsia="Times New Roman" w:hAnsi="Times New Roman" w:cs="Times New Roman"/>
                <w:sz w:val="16"/>
                <w:szCs w:val="16"/>
                <w:lang w:eastAsia="ru-RU"/>
              </w:rPr>
              <w:t xml:space="preserve">Администрации городского поселения </w:t>
            </w:r>
            <w:proofErr w:type="gramStart"/>
            <w:r w:rsidRPr="00B73919">
              <w:rPr>
                <w:rFonts w:ascii="Times New Roman" w:eastAsia="Times New Roman" w:hAnsi="Times New Roman" w:cs="Times New Roman"/>
                <w:sz w:val="16"/>
                <w:szCs w:val="16"/>
                <w:lang w:eastAsia="ru-RU"/>
              </w:rPr>
              <w:t>Безенчук  муниципального</w:t>
            </w:r>
            <w:proofErr w:type="gramEnd"/>
          </w:p>
        </w:tc>
      </w:tr>
      <w:tr w:rsidR="007E02FB" w:rsidRPr="007E02FB" w14:paraId="25841912" w14:textId="77777777" w:rsidTr="00B73919">
        <w:trPr>
          <w:trHeight w:val="80"/>
        </w:trPr>
        <w:tc>
          <w:tcPr>
            <w:tcW w:w="11022" w:type="dxa"/>
            <w:gridSpan w:val="8"/>
            <w:tcBorders>
              <w:top w:val="nil"/>
              <w:left w:val="nil"/>
              <w:bottom w:val="nil"/>
              <w:right w:val="nil"/>
            </w:tcBorders>
            <w:shd w:val="clear" w:color="auto" w:fill="auto"/>
            <w:noWrap/>
            <w:hideMark/>
          </w:tcPr>
          <w:p w14:paraId="740CAE35" w14:textId="77777777" w:rsidR="007E02FB" w:rsidRPr="00B73919" w:rsidRDefault="007E02FB" w:rsidP="007E02FB">
            <w:pPr>
              <w:spacing w:after="0" w:line="240" w:lineRule="auto"/>
              <w:jc w:val="right"/>
              <w:rPr>
                <w:rFonts w:ascii="Times New Roman" w:eastAsia="Times New Roman" w:hAnsi="Times New Roman" w:cs="Times New Roman"/>
                <w:sz w:val="16"/>
                <w:szCs w:val="16"/>
                <w:lang w:eastAsia="ru-RU"/>
              </w:rPr>
            </w:pPr>
            <w:r w:rsidRPr="00B73919">
              <w:rPr>
                <w:rFonts w:ascii="Times New Roman" w:eastAsia="Times New Roman" w:hAnsi="Times New Roman" w:cs="Times New Roman"/>
                <w:sz w:val="16"/>
                <w:szCs w:val="16"/>
                <w:lang w:eastAsia="ru-RU"/>
              </w:rPr>
              <w:lastRenderedPageBreak/>
              <w:t>района Безенчукский</w:t>
            </w:r>
          </w:p>
        </w:tc>
      </w:tr>
      <w:tr w:rsidR="007E02FB" w:rsidRPr="007E02FB" w14:paraId="015D9B54" w14:textId="77777777" w:rsidTr="00B73919">
        <w:trPr>
          <w:trHeight w:val="80"/>
        </w:trPr>
        <w:tc>
          <w:tcPr>
            <w:tcW w:w="1358" w:type="dxa"/>
            <w:tcBorders>
              <w:top w:val="nil"/>
              <w:left w:val="nil"/>
              <w:bottom w:val="nil"/>
              <w:right w:val="nil"/>
            </w:tcBorders>
            <w:shd w:val="clear" w:color="auto" w:fill="auto"/>
            <w:noWrap/>
            <w:hideMark/>
          </w:tcPr>
          <w:p w14:paraId="57C29E15" w14:textId="77777777" w:rsidR="007E02FB" w:rsidRPr="00B73919" w:rsidRDefault="007E02FB" w:rsidP="007E02FB">
            <w:pPr>
              <w:spacing w:after="0" w:line="240" w:lineRule="auto"/>
              <w:jc w:val="right"/>
              <w:rPr>
                <w:rFonts w:ascii="Times New Roman" w:eastAsia="Times New Roman" w:hAnsi="Times New Roman" w:cs="Times New Roman"/>
                <w:sz w:val="8"/>
                <w:szCs w:val="8"/>
                <w:lang w:eastAsia="ru-RU"/>
              </w:rPr>
            </w:pPr>
          </w:p>
        </w:tc>
        <w:tc>
          <w:tcPr>
            <w:tcW w:w="1358" w:type="dxa"/>
            <w:tcBorders>
              <w:top w:val="nil"/>
              <w:left w:val="nil"/>
              <w:bottom w:val="nil"/>
              <w:right w:val="nil"/>
            </w:tcBorders>
            <w:shd w:val="clear" w:color="auto" w:fill="auto"/>
            <w:noWrap/>
            <w:hideMark/>
          </w:tcPr>
          <w:p w14:paraId="60375D99" w14:textId="77777777" w:rsidR="007E02FB" w:rsidRPr="00B73919" w:rsidRDefault="007E02FB" w:rsidP="007E02FB">
            <w:pPr>
              <w:spacing w:after="0" w:line="240" w:lineRule="auto"/>
              <w:rPr>
                <w:rFonts w:ascii="Times New Roman" w:eastAsia="Times New Roman" w:hAnsi="Times New Roman" w:cs="Times New Roman"/>
                <w:sz w:val="8"/>
                <w:szCs w:val="8"/>
                <w:lang w:eastAsia="ru-RU"/>
              </w:rPr>
            </w:pPr>
          </w:p>
        </w:tc>
        <w:tc>
          <w:tcPr>
            <w:tcW w:w="1466" w:type="dxa"/>
            <w:tcBorders>
              <w:top w:val="nil"/>
              <w:left w:val="nil"/>
              <w:bottom w:val="nil"/>
              <w:right w:val="nil"/>
            </w:tcBorders>
            <w:shd w:val="clear" w:color="auto" w:fill="auto"/>
            <w:noWrap/>
            <w:hideMark/>
          </w:tcPr>
          <w:p w14:paraId="470EABD8" w14:textId="77777777" w:rsidR="007E02FB" w:rsidRPr="00B73919" w:rsidRDefault="007E02FB" w:rsidP="007E02FB">
            <w:pPr>
              <w:spacing w:after="0" w:line="240" w:lineRule="auto"/>
              <w:rPr>
                <w:rFonts w:ascii="Times New Roman" w:eastAsia="Times New Roman" w:hAnsi="Times New Roman" w:cs="Times New Roman"/>
                <w:sz w:val="8"/>
                <w:szCs w:val="8"/>
                <w:lang w:eastAsia="ru-RU"/>
              </w:rPr>
            </w:pPr>
          </w:p>
        </w:tc>
        <w:tc>
          <w:tcPr>
            <w:tcW w:w="1257" w:type="dxa"/>
            <w:tcBorders>
              <w:top w:val="nil"/>
              <w:left w:val="nil"/>
              <w:bottom w:val="nil"/>
              <w:right w:val="nil"/>
            </w:tcBorders>
            <w:shd w:val="clear" w:color="auto" w:fill="auto"/>
            <w:noWrap/>
            <w:hideMark/>
          </w:tcPr>
          <w:p w14:paraId="18E36193" w14:textId="77777777" w:rsidR="007E02FB" w:rsidRPr="00B73919" w:rsidRDefault="007E02FB" w:rsidP="007E02FB">
            <w:pPr>
              <w:spacing w:after="0" w:line="240" w:lineRule="auto"/>
              <w:rPr>
                <w:rFonts w:ascii="Times New Roman" w:eastAsia="Times New Roman" w:hAnsi="Times New Roman" w:cs="Times New Roman"/>
                <w:sz w:val="8"/>
                <w:szCs w:val="8"/>
                <w:lang w:eastAsia="ru-RU"/>
              </w:rPr>
            </w:pPr>
          </w:p>
        </w:tc>
        <w:tc>
          <w:tcPr>
            <w:tcW w:w="1254" w:type="dxa"/>
            <w:tcBorders>
              <w:top w:val="nil"/>
              <w:left w:val="nil"/>
              <w:bottom w:val="nil"/>
              <w:right w:val="nil"/>
            </w:tcBorders>
            <w:shd w:val="clear" w:color="auto" w:fill="auto"/>
            <w:noWrap/>
            <w:hideMark/>
          </w:tcPr>
          <w:p w14:paraId="662311A7" w14:textId="77777777" w:rsidR="007E02FB" w:rsidRPr="00B73919" w:rsidRDefault="007E02FB" w:rsidP="007E02FB">
            <w:pPr>
              <w:spacing w:after="0" w:line="240" w:lineRule="auto"/>
              <w:rPr>
                <w:rFonts w:ascii="Times New Roman" w:eastAsia="Times New Roman" w:hAnsi="Times New Roman" w:cs="Times New Roman"/>
                <w:sz w:val="8"/>
                <w:szCs w:val="8"/>
                <w:lang w:eastAsia="ru-RU"/>
              </w:rPr>
            </w:pPr>
          </w:p>
        </w:tc>
        <w:tc>
          <w:tcPr>
            <w:tcW w:w="1527" w:type="dxa"/>
            <w:tcBorders>
              <w:top w:val="nil"/>
              <w:left w:val="nil"/>
              <w:bottom w:val="nil"/>
              <w:right w:val="nil"/>
            </w:tcBorders>
            <w:shd w:val="clear" w:color="auto" w:fill="auto"/>
            <w:noWrap/>
            <w:hideMark/>
          </w:tcPr>
          <w:p w14:paraId="6A6917EB" w14:textId="77777777" w:rsidR="007E02FB" w:rsidRPr="00B73919" w:rsidRDefault="007E02FB" w:rsidP="007E02FB">
            <w:pPr>
              <w:spacing w:after="0" w:line="240" w:lineRule="auto"/>
              <w:rPr>
                <w:rFonts w:ascii="Times New Roman" w:eastAsia="Times New Roman" w:hAnsi="Times New Roman" w:cs="Times New Roman"/>
                <w:sz w:val="8"/>
                <w:szCs w:val="8"/>
                <w:lang w:eastAsia="ru-RU"/>
              </w:rPr>
            </w:pPr>
          </w:p>
        </w:tc>
        <w:tc>
          <w:tcPr>
            <w:tcW w:w="1272" w:type="dxa"/>
            <w:tcBorders>
              <w:top w:val="nil"/>
              <w:left w:val="nil"/>
              <w:bottom w:val="nil"/>
              <w:right w:val="nil"/>
            </w:tcBorders>
            <w:shd w:val="clear" w:color="auto" w:fill="auto"/>
            <w:noWrap/>
            <w:hideMark/>
          </w:tcPr>
          <w:p w14:paraId="5CC793EC" w14:textId="77777777" w:rsidR="007E02FB" w:rsidRPr="00B73919" w:rsidRDefault="007E02FB" w:rsidP="007E02FB">
            <w:pPr>
              <w:spacing w:after="0" w:line="240" w:lineRule="auto"/>
              <w:rPr>
                <w:rFonts w:ascii="Times New Roman" w:eastAsia="Times New Roman" w:hAnsi="Times New Roman" w:cs="Times New Roman"/>
                <w:sz w:val="8"/>
                <w:szCs w:val="8"/>
                <w:lang w:eastAsia="ru-RU"/>
              </w:rPr>
            </w:pPr>
          </w:p>
        </w:tc>
        <w:tc>
          <w:tcPr>
            <w:tcW w:w="1530" w:type="dxa"/>
            <w:tcBorders>
              <w:top w:val="nil"/>
              <w:left w:val="nil"/>
              <w:bottom w:val="nil"/>
              <w:right w:val="nil"/>
            </w:tcBorders>
            <w:shd w:val="clear" w:color="auto" w:fill="auto"/>
            <w:noWrap/>
            <w:hideMark/>
          </w:tcPr>
          <w:p w14:paraId="6F82A0BE" w14:textId="77777777" w:rsidR="007E02FB" w:rsidRPr="00B73919" w:rsidRDefault="007E02FB" w:rsidP="007E02FB">
            <w:pPr>
              <w:spacing w:after="0" w:line="240" w:lineRule="auto"/>
              <w:rPr>
                <w:rFonts w:ascii="Times New Roman" w:eastAsia="Times New Roman" w:hAnsi="Times New Roman" w:cs="Times New Roman"/>
                <w:sz w:val="8"/>
                <w:szCs w:val="8"/>
                <w:lang w:eastAsia="ru-RU"/>
              </w:rPr>
            </w:pPr>
          </w:p>
        </w:tc>
      </w:tr>
      <w:tr w:rsidR="007E02FB" w:rsidRPr="007E02FB" w14:paraId="066E223A" w14:textId="77777777" w:rsidTr="00427542">
        <w:trPr>
          <w:trHeight w:val="375"/>
        </w:trPr>
        <w:tc>
          <w:tcPr>
            <w:tcW w:w="11022" w:type="dxa"/>
            <w:gridSpan w:val="8"/>
            <w:tcBorders>
              <w:top w:val="nil"/>
              <w:left w:val="nil"/>
              <w:bottom w:val="nil"/>
              <w:right w:val="nil"/>
            </w:tcBorders>
            <w:shd w:val="clear" w:color="auto" w:fill="auto"/>
            <w:noWrap/>
            <w:hideMark/>
          </w:tcPr>
          <w:p w14:paraId="7F1C9431" w14:textId="2A487E74" w:rsidR="007E02FB" w:rsidRPr="00427542" w:rsidRDefault="007E02FB" w:rsidP="007E02FB">
            <w:pPr>
              <w:spacing w:after="0" w:line="240" w:lineRule="auto"/>
              <w:jc w:val="center"/>
              <w:rPr>
                <w:rFonts w:ascii="Times New Roman" w:eastAsia="Times New Roman" w:hAnsi="Times New Roman" w:cs="Times New Roman"/>
                <w:lang w:eastAsia="ru-RU"/>
              </w:rPr>
            </w:pPr>
            <w:r w:rsidRPr="00427542">
              <w:rPr>
                <w:rFonts w:ascii="Times New Roman" w:eastAsia="Times New Roman" w:hAnsi="Times New Roman" w:cs="Times New Roman"/>
                <w:lang w:eastAsia="ru-RU"/>
              </w:rPr>
              <w:t>ОТЧЕТ</w:t>
            </w:r>
            <w:r w:rsidR="00427542" w:rsidRPr="00427542">
              <w:rPr>
                <w:rFonts w:ascii="Times New Roman" w:eastAsia="Times New Roman" w:hAnsi="Times New Roman" w:cs="Times New Roman"/>
                <w:lang w:eastAsia="ru-RU"/>
              </w:rPr>
              <w:t xml:space="preserve"> О ЦЕЛЕВОМ ИСПОЛЬЗОВАНИИ БЮДЖЕТНЫХ АССИГНОВАНИЙ, ВЫДЕЛЕННЫХ ИЗ РЕЗЕРВНОГО</w:t>
            </w:r>
            <w:r w:rsidR="00427542">
              <w:rPr>
                <w:rFonts w:ascii="Times New Roman" w:eastAsia="Times New Roman" w:hAnsi="Times New Roman" w:cs="Times New Roman"/>
                <w:lang w:eastAsia="ru-RU"/>
              </w:rPr>
              <w:t xml:space="preserve"> </w:t>
            </w:r>
            <w:r w:rsidR="00427542" w:rsidRPr="00427542">
              <w:rPr>
                <w:rFonts w:ascii="Times New Roman" w:eastAsia="Times New Roman" w:hAnsi="Times New Roman" w:cs="Times New Roman"/>
                <w:lang w:eastAsia="ru-RU"/>
              </w:rPr>
              <w:t>ФОНДА АДМИНИСТРАЦИИ ГОРОДСКОГО ПОСЕЛЕНИЯ БЕЗЕНЧУК</w:t>
            </w:r>
          </w:p>
        </w:tc>
      </w:tr>
      <w:tr w:rsidR="007E02FB" w:rsidRPr="007E02FB" w14:paraId="49D6802C" w14:textId="77777777" w:rsidTr="00427542">
        <w:trPr>
          <w:trHeight w:val="255"/>
        </w:trPr>
        <w:tc>
          <w:tcPr>
            <w:tcW w:w="11022" w:type="dxa"/>
            <w:gridSpan w:val="8"/>
            <w:tcBorders>
              <w:top w:val="nil"/>
              <w:left w:val="nil"/>
              <w:bottom w:val="nil"/>
              <w:right w:val="nil"/>
            </w:tcBorders>
            <w:shd w:val="clear" w:color="auto" w:fill="auto"/>
            <w:noWrap/>
            <w:hideMark/>
          </w:tcPr>
          <w:p w14:paraId="65AD710A" w14:textId="77777777" w:rsidR="007E02FB" w:rsidRPr="00427542" w:rsidRDefault="007E02FB" w:rsidP="007E02FB">
            <w:pPr>
              <w:spacing w:after="0" w:line="240" w:lineRule="auto"/>
              <w:jc w:val="center"/>
              <w:rPr>
                <w:rFonts w:ascii="Times New Roman" w:eastAsia="Times New Roman" w:hAnsi="Times New Roman" w:cs="Times New Roman"/>
                <w:lang w:eastAsia="ru-RU"/>
              </w:rPr>
            </w:pPr>
            <w:r w:rsidRPr="00427542">
              <w:rPr>
                <w:rFonts w:ascii="Times New Roman" w:eastAsia="Times New Roman" w:hAnsi="Times New Roman" w:cs="Times New Roman"/>
                <w:lang w:eastAsia="ru-RU"/>
              </w:rPr>
              <w:t xml:space="preserve">(наименование главного распорядителя </w:t>
            </w:r>
            <w:proofErr w:type="spellStart"/>
            <w:r w:rsidRPr="00427542">
              <w:rPr>
                <w:rFonts w:ascii="Times New Roman" w:eastAsia="Times New Roman" w:hAnsi="Times New Roman" w:cs="Times New Roman"/>
                <w:lang w:eastAsia="ru-RU"/>
              </w:rPr>
              <w:t>средст</w:t>
            </w:r>
            <w:proofErr w:type="spellEnd"/>
            <w:r w:rsidRPr="00427542">
              <w:rPr>
                <w:rFonts w:ascii="Times New Roman" w:eastAsia="Times New Roman" w:hAnsi="Times New Roman" w:cs="Times New Roman"/>
                <w:lang w:eastAsia="ru-RU"/>
              </w:rPr>
              <w:t>)</w:t>
            </w:r>
          </w:p>
        </w:tc>
      </w:tr>
      <w:tr w:rsidR="007E02FB" w:rsidRPr="007E02FB" w14:paraId="2A713760" w14:textId="77777777" w:rsidTr="00B73919">
        <w:trPr>
          <w:trHeight w:val="80"/>
        </w:trPr>
        <w:tc>
          <w:tcPr>
            <w:tcW w:w="11022" w:type="dxa"/>
            <w:gridSpan w:val="8"/>
            <w:tcBorders>
              <w:top w:val="nil"/>
              <w:left w:val="nil"/>
              <w:bottom w:val="nil"/>
              <w:right w:val="nil"/>
            </w:tcBorders>
            <w:shd w:val="clear" w:color="auto" w:fill="auto"/>
            <w:noWrap/>
            <w:hideMark/>
          </w:tcPr>
          <w:p w14:paraId="44FFF545" w14:textId="77777777" w:rsidR="007E02FB" w:rsidRPr="00427542" w:rsidRDefault="007E02FB" w:rsidP="007E02FB">
            <w:pPr>
              <w:spacing w:after="0" w:line="240" w:lineRule="auto"/>
              <w:jc w:val="center"/>
              <w:rPr>
                <w:rFonts w:ascii="Times New Roman" w:eastAsia="Times New Roman" w:hAnsi="Times New Roman" w:cs="Times New Roman"/>
                <w:lang w:eastAsia="ru-RU"/>
              </w:rPr>
            </w:pPr>
            <w:r w:rsidRPr="00427542">
              <w:rPr>
                <w:rFonts w:ascii="Times New Roman" w:eastAsia="Times New Roman" w:hAnsi="Times New Roman" w:cs="Times New Roman"/>
                <w:lang w:eastAsia="ru-RU"/>
              </w:rPr>
              <w:t xml:space="preserve">по состоянию </w:t>
            </w:r>
            <w:proofErr w:type="gramStart"/>
            <w:r w:rsidRPr="00427542">
              <w:rPr>
                <w:rFonts w:ascii="Times New Roman" w:eastAsia="Times New Roman" w:hAnsi="Times New Roman" w:cs="Times New Roman"/>
                <w:lang w:eastAsia="ru-RU"/>
              </w:rPr>
              <w:t>на  "</w:t>
            </w:r>
            <w:proofErr w:type="gramEnd"/>
            <w:r w:rsidRPr="00427542">
              <w:rPr>
                <w:rFonts w:ascii="Times New Roman" w:eastAsia="Times New Roman" w:hAnsi="Times New Roman" w:cs="Times New Roman"/>
                <w:lang w:eastAsia="ru-RU"/>
              </w:rPr>
              <w:t>01"  января 2022 г.</w:t>
            </w:r>
          </w:p>
        </w:tc>
      </w:tr>
      <w:tr w:rsidR="007E02FB" w:rsidRPr="007E02FB" w14:paraId="6879E50A" w14:textId="77777777" w:rsidTr="00B73919">
        <w:trPr>
          <w:trHeight w:val="70"/>
        </w:trPr>
        <w:tc>
          <w:tcPr>
            <w:tcW w:w="1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91C98"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Номер, дата </w:t>
            </w:r>
            <w:proofErr w:type="gramStart"/>
            <w:r w:rsidRPr="007E02FB">
              <w:rPr>
                <w:rFonts w:ascii="Times New Roman" w:eastAsia="Times New Roman" w:hAnsi="Times New Roman" w:cs="Times New Roman"/>
                <w:sz w:val="16"/>
                <w:szCs w:val="16"/>
                <w:lang w:eastAsia="ru-RU"/>
              </w:rPr>
              <w:t>распоряжения  Администрации</w:t>
            </w:r>
            <w:proofErr w:type="gramEnd"/>
            <w:r w:rsidRPr="007E02FB">
              <w:rPr>
                <w:rFonts w:ascii="Times New Roman" w:eastAsia="Times New Roman" w:hAnsi="Times New Roman" w:cs="Times New Roman"/>
                <w:sz w:val="16"/>
                <w:szCs w:val="16"/>
                <w:lang w:eastAsia="ru-RU"/>
              </w:rPr>
              <w:t xml:space="preserve"> городского поселения Безенчук муниципального района Безенчукский</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5EFADEF7"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1466" w:type="dxa"/>
            <w:tcBorders>
              <w:top w:val="single" w:sz="4" w:space="0" w:color="auto"/>
              <w:left w:val="nil"/>
              <w:bottom w:val="single" w:sz="4" w:space="0" w:color="auto"/>
              <w:right w:val="single" w:sz="4" w:space="0" w:color="auto"/>
            </w:tcBorders>
            <w:shd w:val="clear" w:color="auto" w:fill="auto"/>
            <w:vAlign w:val="center"/>
            <w:hideMark/>
          </w:tcPr>
          <w:p w14:paraId="59488B36"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14:paraId="4F117C85"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Фактически израсходовано, рублей</w:t>
            </w:r>
          </w:p>
        </w:tc>
        <w:tc>
          <w:tcPr>
            <w:tcW w:w="1254" w:type="dxa"/>
            <w:tcBorders>
              <w:top w:val="single" w:sz="4" w:space="0" w:color="auto"/>
              <w:left w:val="nil"/>
              <w:bottom w:val="single" w:sz="4" w:space="0" w:color="auto"/>
              <w:right w:val="single" w:sz="4" w:space="0" w:color="auto"/>
            </w:tcBorders>
            <w:shd w:val="clear" w:color="auto" w:fill="auto"/>
            <w:vAlign w:val="center"/>
            <w:hideMark/>
          </w:tcPr>
          <w:p w14:paraId="6CE2D55A"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551FD222"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Неиспользованный остаток средств, рублей</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40CD46AE"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Остаток средств, перечисленный </w:t>
            </w:r>
            <w:proofErr w:type="gramStart"/>
            <w:r w:rsidRPr="007E02FB">
              <w:rPr>
                <w:rFonts w:ascii="Times New Roman" w:eastAsia="Times New Roman" w:hAnsi="Times New Roman" w:cs="Times New Roman"/>
                <w:sz w:val="16"/>
                <w:szCs w:val="16"/>
                <w:lang w:eastAsia="ru-RU"/>
              </w:rPr>
              <w:t>в  бюджет</w:t>
            </w:r>
            <w:proofErr w:type="gramEnd"/>
            <w:r w:rsidRPr="007E02FB">
              <w:rPr>
                <w:rFonts w:ascii="Times New Roman" w:eastAsia="Times New Roman" w:hAnsi="Times New Roman" w:cs="Times New Roman"/>
                <w:sz w:val="16"/>
                <w:szCs w:val="16"/>
                <w:lang w:eastAsia="ru-RU"/>
              </w:rPr>
              <w:t xml:space="preserve"> поселения, рублей</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1E1D635F"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7E02FB" w:rsidRPr="007E02FB" w14:paraId="6D29818D" w14:textId="77777777" w:rsidTr="00B73919">
        <w:trPr>
          <w:trHeight w:val="70"/>
        </w:trPr>
        <w:tc>
          <w:tcPr>
            <w:tcW w:w="1358" w:type="dxa"/>
            <w:tcBorders>
              <w:top w:val="nil"/>
              <w:left w:val="single" w:sz="4" w:space="0" w:color="auto"/>
              <w:bottom w:val="single" w:sz="4" w:space="0" w:color="auto"/>
              <w:right w:val="single" w:sz="4" w:space="0" w:color="auto"/>
            </w:tcBorders>
            <w:shd w:val="clear" w:color="auto" w:fill="auto"/>
            <w:noWrap/>
            <w:hideMark/>
          </w:tcPr>
          <w:p w14:paraId="27548CF2"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1</w:t>
            </w:r>
          </w:p>
        </w:tc>
        <w:tc>
          <w:tcPr>
            <w:tcW w:w="1358" w:type="dxa"/>
            <w:tcBorders>
              <w:top w:val="nil"/>
              <w:left w:val="nil"/>
              <w:bottom w:val="single" w:sz="4" w:space="0" w:color="auto"/>
              <w:right w:val="single" w:sz="4" w:space="0" w:color="auto"/>
            </w:tcBorders>
            <w:shd w:val="clear" w:color="auto" w:fill="auto"/>
            <w:noWrap/>
            <w:hideMark/>
          </w:tcPr>
          <w:p w14:paraId="71AFF15C"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2</w:t>
            </w:r>
          </w:p>
        </w:tc>
        <w:tc>
          <w:tcPr>
            <w:tcW w:w="1466" w:type="dxa"/>
            <w:tcBorders>
              <w:top w:val="nil"/>
              <w:left w:val="nil"/>
              <w:bottom w:val="single" w:sz="4" w:space="0" w:color="auto"/>
              <w:right w:val="single" w:sz="4" w:space="0" w:color="auto"/>
            </w:tcBorders>
            <w:shd w:val="clear" w:color="auto" w:fill="auto"/>
            <w:noWrap/>
            <w:hideMark/>
          </w:tcPr>
          <w:p w14:paraId="05CB4146"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3</w:t>
            </w:r>
          </w:p>
        </w:tc>
        <w:tc>
          <w:tcPr>
            <w:tcW w:w="1257" w:type="dxa"/>
            <w:tcBorders>
              <w:top w:val="nil"/>
              <w:left w:val="nil"/>
              <w:bottom w:val="single" w:sz="4" w:space="0" w:color="auto"/>
              <w:right w:val="single" w:sz="4" w:space="0" w:color="auto"/>
            </w:tcBorders>
            <w:shd w:val="clear" w:color="auto" w:fill="auto"/>
            <w:noWrap/>
            <w:hideMark/>
          </w:tcPr>
          <w:p w14:paraId="6193CECE"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4</w:t>
            </w:r>
          </w:p>
        </w:tc>
        <w:tc>
          <w:tcPr>
            <w:tcW w:w="1254" w:type="dxa"/>
            <w:tcBorders>
              <w:top w:val="nil"/>
              <w:left w:val="nil"/>
              <w:bottom w:val="single" w:sz="4" w:space="0" w:color="auto"/>
              <w:right w:val="single" w:sz="4" w:space="0" w:color="auto"/>
            </w:tcBorders>
            <w:shd w:val="clear" w:color="auto" w:fill="auto"/>
            <w:noWrap/>
            <w:hideMark/>
          </w:tcPr>
          <w:p w14:paraId="7E718D66"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5</w:t>
            </w:r>
          </w:p>
        </w:tc>
        <w:tc>
          <w:tcPr>
            <w:tcW w:w="1527" w:type="dxa"/>
            <w:tcBorders>
              <w:top w:val="nil"/>
              <w:left w:val="nil"/>
              <w:bottom w:val="single" w:sz="4" w:space="0" w:color="auto"/>
              <w:right w:val="single" w:sz="4" w:space="0" w:color="auto"/>
            </w:tcBorders>
            <w:shd w:val="clear" w:color="auto" w:fill="auto"/>
            <w:noWrap/>
            <w:hideMark/>
          </w:tcPr>
          <w:p w14:paraId="654A76B7"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б</w:t>
            </w:r>
          </w:p>
        </w:tc>
        <w:tc>
          <w:tcPr>
            <w:tcW w:w="1272" w:type="dxa"/>
            <w:tcBorders>
              <w:top w:val="nil"/>
              <w:left w:val="nil"/>
              <w:bottom w:val="single" w:sz="4" w:space="0" w:color="auto"/>
              <w:right w:val="single" w:sz="4" w:space="0" w:color="auto"/>
            </w:tcBorders>
            <w:shd w:val="clear" w:color="auto" w:fill="auto"/>
            <w:noWrap/>
            <w:hideMark/>
          </w:tcPr>
          <w:p w14:paraId="74B943A3"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7</w:t>
            </w:r>
          </w:p>
        </w:tc>
        <w:tc>
          <w:tcPr>
            <w:tcW w:w="1530" w:type="dxa"/>
            <w:tcBorders>
              <w:top w:val="nil"/>
              <w:left w:val="nil"/>
              <w:bottom w:val="single" w:sz="4" w:space="0" w:color="auto"/>
              <w:right w:val="single" w:sz="4" w:space="0" w:color="auto"/>
            </w:tcBorders>
            <w:shd w:val="clear" w:color="auto" w:fill="auto"/>
            <w:noWrap/>
            <w:hideMark/>
          </w:tcPr>
          <w:p w14:paraId="0264B968"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8</w:t>
            </w:r>
          </w:p>
        </w:tc>
      </w:tr>
      <w:tr w:rsidR="007E02FB" w:rsidRPr="007E02FB" w14:paraId="62661C4A" w14:textId="77777777" w:rsidTr="00B73919">
        <w:trPr>
          <w:trHeight w:val="7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6C5BF5F5"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39 от 09.02.2021 г.</w:t>
            </w:r>
          </w:p>
        </w:tc>
        <w:tc>
          <w:tcPr>
            <w:tcW w:w="1358" w:type="dxa"/>
            <w:tcBorders>
              <w:top w:val="nil"/>
              <w:left w:val="nil"/>
              <w:bottom w:val="single" w:sz="4" w:space="0" w:color="auto"/>
              <w:right w:val="single" w:sz="4" w:space="0" w:color="auto"/>
            </w:tcBorders>
            <w:shd w:val="clear" w:color="auto" w:fill="auto"/>
            <w:noWrap/>
            <w:vAlign w:val="center"/>
            <w:hideMark/>
          </w:tcPr>
          <w:p w14:paraId="1EF7B2F7"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466" w:type="dxa"/>
            <w:tcBorders>
              <w:top w:val="nil"/>
              <w:left w:val="nil"/>
              <w:bottom w:val="single" w:sz="4" w:space="0" w:color="auto"/>
              <w:right w:val="single" w:sz="4" w:space="0" w:color="auto"/>
            </w:tcBorders>
            <w:shd w:val="clear" w:color="auto" w:fill="auto"/>
            <w:vAlign w:val="center"/>
            <w:hideMark/>
          </w:tcPr>
          <w:p w14:paraId="1F99640E"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Материальная помощь Ржевской Е.Б. пострадавшей в результате пожара</w:t>
            </w:r>
          </w:p>
        </w:tc>
        <w:tc>
          <w:tcPr>
            <w:tcW w:w="1257" w:type="dxa"/>
            <w:tcBorders>
              <w:top w:val="nil"/>
              <w:left w:val="nil"/>
              <w:bottom w:val="single" w:sz="4" w:space="0" w:color="auto"/>
              <w:right w:val="single" w:sz="4" w:space="0" w:color="auto"/>
            </w:tcBorders>
            <w:shd w:val="clear" w:color="auto" w:fill="auto"/>
            <w:noWrap/>
            <w:vAlign w:val="center"/>
            <w:hideMark/>
          </w:tcPr>
          <w:p w14:paraId="5AA03B03"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254" w:type="dxa"/>
            <w:tcBorders>
              <w:top w:val="nil"/>
              <w:left w:val="nil"/>
              <w:bottom w:val="single" w:sz="4" w:space="0" w:color="auto"/>
              <w:right w:val="single" w:sz="4" w:space="0" w:color="auto"/>
            </w:tcBorders>
            <w:shd w:val="clear" w:color="auto" w:fill="auto"/>
            <w:vAlign w:val="center"/>
            <w:hideMark/>
          </w:tcPr>
          <w:p w14:paraId="5004B855"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Постановление № 39 от 09.02.2021 г.</w:t>
            </w:r>
          </w:p>
        </w:tc>
        <w:tc>
          <w:tcPr>
            <w:tcW w:w="1527" w:type="dxa"/>
            <w:tcBorders>
              <w:top w:val="nil"/>
              <w:left w:val="nil"/>
              <w:bottom w:val="single" w:sz="4" w:space="0" w:color="auto"/>
              <w:right w:val="single" w:sz="4" w:space="0" w:color="auto"/>
            </w:tcBorders>
            <w:shd w:val="clear" w:color="auto" w:fill="auto"/>
            <w:noWrap/>
            <w:vAlign w:val="center"/>
            <w:hideMark/>
          </w:tcPr>
          <w:p w14:paraId="60207157"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272" w:type="dxa"/>
            <w:tcBorders>
              <w:top w:val="nil"/>
              <w:left w:val="nil"/>
              <w:bottom w:val="single" w:sz="4" w:space="0" w:color="auto"/>
              <w:right w:val="single" w:sz="4" w:space="0" w:color="auto"/>
            </w:tcBorders>
            <w:shd w:val="clear" w:color="auto" w:fill="auto"/>
            <w:noWrap/>
            <w:vAlign w:val="center"/>
            <w:hideMark/>
          </w:tcPr>
          <w:p w14:paraId="57A8F5FD"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530" w:type="dxa"/>
            <w:tcBorders>
              <w:top w:val="nil"/>
              <w:left w:val="nil"/>
              <w:bottom w:val="single" w:sz="4" w:space="0" w:color="auto"/>
              <w:right w:val="single" w:sz="4" w:space="0" w:color="auto"/>
            </w:tcBorders>
            <w:shd w:val="clear" w:color="auto" w:fill="auto"/>
            <w:noWrap/>
            <w:vAlign w:val="center"/>
            <w:hideMark/>
          </w:tcPr>
          <w:p w14:paraId="07F1CD85"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w:t>
            </w:r>
          </w:p>
        </w:tc>
      </w:tr>
      <w:tr w:rsidR="007E02FB" w:rsidRPr="007E02FB" w14:paraId="20200E75" w14:textId="77777777" w:rsidTr="00B73919">
        <w:trPr>
          <w:trHeight w:val="7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02582CD6"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152 от 09.04.2021 г. </w:t>
            </w:r>
          </w:p>
        </w:tc>
        <w:tc>
          <w:tcPr>
            <w:tcW w:w="1358" w:type="dxa"/>
            <w:tcBorders>
              <w:top w:val="nil"/>
              <w:left w:val="nil"/>
              <w:bottom w:val="single" w:sz="4" w:space="0" w:color="auto"/>
              <w:right w:val="single" w:sz="4" w:space="0" w:color="auto"/>
            </w:tcBorders>
            <w:shd w:val="clear" w:color="auto" w:fill="auto"/>
            <w:noWrap/>
            <w:vAlign w:val="center"/>
            <w:hideMark/>
          </w:tcPr>
          <w:p w14:paraId="0BBCBB14"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466" w:type="dxa"/>
            <w:tcBorders>
              <w:top w:val="nil"/>
              <w:left w:val="nil"/>
              <w:bottom w:val="single" w:sz="4" w:space="0" w:color="auto"/>
              <w:right w:val="single" w:sz="4" w:space="0" w:color="auto"/>
            </w:tcBorders>
            <w:shd w:val="clear" w:color="auto" w:fill="auto"/>
            <w:vAlign w:val="center"/>
            <w:hideMark/>
          </w:tcPr>
          <w:p w14:paraId="62619D9F"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Материальная помощь Разумовой </w:t>
            </w:r>
            <w:proofErr w:type="spellStart"/>
            <w:r w:rsidRPr="007E02FB">
              <w:rPr>
                <w:rFonts w:ascii="Times New Roman" w:eastAsia="Times New Roman" w:hAnsi="Times New Roman" w:cs="Times New Roman"/>
                <w:sz w:val="16"/>
                <w:szCs w:val="16"/>
                <w:lang w:eastAsia="ru-RU"/>
              </w:rPr>
              <w:t>Г.</w:t>
            </w:r>
            <w:proofErr w:type="gramStart"/>
            <w:r w:rsidRPr="007E02FB">
              <w:rPr>
                <w:rFonts w:ascii="Times New Roman" w:eastAsia="Times New Roman" w:hAnsi="Times New Roman" w:cs="Times New Roman"/>
                <w:sz w:val="16"/>
                <w:szCs w:val="16"/>
                <w:lang w:eastAsia="ru-RU"/>
              </w:rPr>
              <w:t>А.пострадавшей</w:t>
            </w:r>
            <w:proofErr w:type="spellEnd"/>
            <w:proofErr w:type="gramEnd"/>
            <w:r w:rsidRPr="007E02FB">
              <w:rPr>
                <w:rFonts w:ascii="Times New Roman" w:eastAsia="Times New Roman" w:hAnsi="Times New Roman" w:cs="Times New Roman"/>
                <w:sz w:val="16"/>
                <w:szCs w:val="16"/>
                <w:lang w:eastAsia="ru-RU"/>
              </w:rPr>
              <w:t xml:space="preserve"> в результате пожара</w:t>
            </w:r>
          </w:p>
        </w:tc>
        <w:tc>
          <w:tcPr>
            <w:tcW w:w="1257" w:type="dxa"/>
            <w:tcBorders>
              <w:top w:val="nil"/>
              <w:left w:val="nil"/>
              <w:bottom w:val="single" w:sz="4" w:space="0" w:color="auto"/>
              <w:right w:val="single" w:sz="4" w:space="0" w:color="auto"/>
            </w:tcBorders>
            <w:shd w:val="clear" w:color="auto" w:fill="auto"/>
            <w:noWrap/>
            <w:vAlign w:val="center"/>
            <w:hideMark/>
          </w:tcPr>
          <w:p w14:paraId="55E8C5CD"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254" w:type="dxa"/>
            <w:tcBorders>
              <w:top w:val="nil"/>
              <w:left w:val="nil"/>
              <w:bottom w:val="single" w:sz="4" w:space="0" w:color="auto"/>
              <w:right w:val="single" w:sz="4" w:space="0" w:color="auto"/>
            </w:tcBorders>
            <w:shd w:val="clear" w:color="auto" w:fill="auto"/>
            <w:vAlign w:val="center"/>
            <w:hideMark/>
          </w:tcPr>
          <w:p w14:paraId="5DF92D5A"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Постановление № 152 от 09.04.2021 г. </w:t>
            </w:r>
          </w:p>
        </w:tc>
        <w:tc>
          <w:tcPr>
            <w:tcW w:w="1527" w:type="dxa"/>
            <w:tcBorders>
              <w:top w:val="nil"/>
              <w:left w:val="nil"/>
              <w:bottom w:val="single" w:sz="4" w:space="0" w:color="auto"/>
              <w:right w:val="single" w:sz="4" w:space="0" w:color="auto"/>
            </w:tcBorders>
            <w:shd w:val="clear" w:color="auto" w:fill="auto"/>
            <w:noWrap/>
            <w:vAlign w:val="center"/>
            <w:hideMark/>
          </w:tcPr>
          <w:p w14:paraId="3B4DB468"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272" w:type="dxa"/>
            <w:tcBorders>
              <w:top w:val="nil"/>
              <w:left w:val="nil"/>
              <w:bottom w:val="single" w:sz="4" w:space="0" w:color="auto"/>
              <w:right w:val="single" w:sz="4" w:space="0" w:color="auto"/>
            </w:tcBorders>
            <w:shd w:val="clear" w:color="auto" w:fill="auto"/>
            <w:noWrap/>
            <w:vAlign w:val="center"/>
            <w:hideMark/>
          </w:tcPr>
          <w:p w14:paraId="2F0EC409"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530" w:type="dxa"/>
            <w:tcBorders>
              <w:top w:val="nil"/>
              <w:left w:val="nil"/>
              <w:bottom w:val="single" w:sz="4" w:space="0" w:color="auto"/>
              <w:right w:val="single" w:sz="4" w:space="0" w:color="auto"/>
            </w:tcBorders>
            <w:shd w:val="clear" w:color="auto" w:fill="auto"/>
            <w:noWrap/>
            <w:vAlign w:val="center"/>
            <w:hideMark/>
          </w:tcPr>
          <w:p w14:paraId="64836755"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w:t>
            </w:r>
          </w:p>
        </w:tc>
      </w:tr>
      <w:tr w:rsidR="007E02FB" w:rsidRPr="007E02FB" w14:paraId="03A23458" w14:textId="77777777" w:rsidTr="00B73919">
        <w:trPr>
          <w:trHeight w:val="7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08D76B89"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239 от 07.06.2021 г.</w:t>
            </w:r>
          </w:p>
        </w:tc>
        <w:tc>
          <w:tcPr>
            <w:tcW w:w="1358" w:type="dxa"/>
            <w:tcBorders>
              <w:top w:val="nil"/>
              <w:left w:val="nil"/>
              <w:bottom w:val="single" w:sz="4" w:space="0" w:color="auto"/>
              <w:right w:val="single" w:sz="4" w:space="0" w:color="auto"/>
            </w:tcBorders>
            <w:shd w:val="clear" w:color="auto" w:fill="auto"/>
            <w:noWrap/>
            <w:vAlign w:val="center"/>
            <w:hideMark/>
          </w:tcPr>
          <w:p w14:paraId="4B450FC1"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466" w:type="dxa"/>
            <w:tcBorders>
              <w:top w:val="nil"/>
              <w:left w:val="nil"/>
              <w:bottom w:val="single" w:sz="4" w:space="0" w:color="auto"/>
              <w:right w:val="single" w:sz="4" w:space="0" w:color="auto"/>
            </w:tcBorders>
            <w:shd w:val="clear" w:color="auto" w:fill="auto"/>
            <w:vAlign w:val="center"/>
            <w:hideMark/>
          </w:tcPr>
          <w:p w14:paraId="337A46AA"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Материальная помощь Махмудовой Е.А. пострадавшей в результате пожара</w:t>
            </w:r>
          </w:p>
        </w:tc>
        <w:tc>
          <w:tcPr>
            <w:tcW w:w="1257" w:type="dxa"/>
            <w:tcBorders>
              <w:top w:val="nil"/>
              <w:left w:val="nil"/>
              <w:bottom w:val="single" w:sz="4" w:space="0" w:color="auto"/>
              <w:right w:val="single" w:sz="4" w:space="0" w:color="auto"/>
            </w:tcBorders>
            <w:shd w:val="clear" w:color="auto" w:fill="auto"/>
            <w:noWrap/>
            <w:vAlign w:val="center"/>
            <w:hideMark/>
          </w:tcPr>
          <w:p w14:paraId="74F5C2A5"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254" w:type="dxa"/>
            <w:tcBorders>
              <w:top w:val="nil"/>
              <w:left w:val="nil"/>
              <w:bottom w:val="single" w:sz="4" w:space="0" w:color="auto"/>
              <w:right w:val="single" w:sz="4" w:space="0" w:color="auto"/>
            </w:tcBorders>
            <w:shd w:val="clear" w:color="auto" w:fill="auto"/>
            <w:vAlign w:val="center"/>
            <w:hideMark/>
          </w:tcPr>
          <w:p w14:paraId="13391A72"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Постановление № 239 от 07.06.2021 г.</w:t>
            </w:r>
          </w:p>
        </w:tc>
        <w:tc>
          <w:tcPr>
            <w:tcW w:w="1527" w:type="dxa"/>
            <w:tcBorders>
              <w:top w:val="nil"/>
              <w:left w:val="nil"/>
              <w:bottom w:val="single" w:sz="4" w:space="0" w:color="auto"/>
              <w:right w:val="single" w:sz="4" w:space="0" w:color="auto"/>
            </w:tcBorders>
            <w:shd w:val="clear" w:color="auto" w:fill="auto"/>
            <w:noWrap/>
            <w:vAlign w:val="center"/>
            <w:hideMark/>
          </w:tcPr>
          <w:p w14:paraId="10B84D7A"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272" w:type="dxa"/>
            <w:tcBorders>
              <w:top w:val="nil"/>
              <w:left w:val="nil"/>
              <w:bottom w:val="single" w:sz="4" w:space="0" w:color="auto"/>
              <w:right w:val="single" w:sz="4" w:space="0" w:color="auto"/>
            </w:tcBorders>
            <w:shd w:val="clear" w:color="auto" w:fill="auto"/>
            <w:noWrap/>
            <w:vAlign w:val="center"/>
            <w:hideMark/>
          </w:tcPr>
          <w:p w14:paraId="0980EE6E"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530" w:type="dxa"/>
            <w:tcBorders>
              <w:top w:val="nil"/>
              <w:left w:val="nil"/>
              <w:bottom w:val="single" w:sz="4" w:space="0" w:color="auto"/>
              <w:right w:val="single" w:sz="4" w:space="0" w:color="auto"/>
            </w:tcBorders>
            <w:shd w:val="clear" w:color="auto" w:fill="auto"/>
            <w:noWrap/>
            <w:vAlign w:val="center"/>
            <w:hideMark/>
          </w:tcPr>
          <w:p w14:paraId="3247B2C6"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w:t>
            </w:r>
          </w:p>
        </w:tc>
      </w:tr>
      <w:tr w:rsidR="007E02FB" w:rsidRPr="007E02FB" w14:paraId="26727D28" w14:textId="77777777" w:rsidTr="00B73919">
        <w:trPr>
          <w:trHeight w:val="7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00BEC25B"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№411 от 21.09.2021г.</w:t>
            </w:r>
          </w:p>
        </w:tc>
        <w:tc>
          <w:tcPr>
            <w:tcW w:w="1358" w:type="dxa"/>
            <w:tcBorders>
              <w:top w:val="nil"/>
              <w:left w:val="nil"/>
              <w:bottom w:val="single" w:sz="4" w:space="0" w:color="auto"/>
              <w:right w:val="single" w:sz="4" w:space="0" w:color="auto"/>
            </w:tcBorders>
            <w:shd w:val="clear" w:color="auto" w:fill="auto"/>
            <w:noWrap/>
            <w:vAlign w:val="center"/>
            <w:hideMark/>
          </w:tcPr>
          <w:p w14:paraId="3132BAE2"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466" w:type="dxa"/>
            <w:tcBorders>
              <w:top w:val="nil"/>
              <w:left w:val="nil"/>
              <w:bottom w:val="single" w:sz="4" w:space="0" w:color="auto"/>
              <w:right w:val="single" w:sz="4" w:space="0" w:color="auto"/>
            </w:tcBorders>
            <w:shd w:val="clear" w:color="auto" w:fill="auto"/>
            <w:vAlign w:val="center"/>
            <w:hideMark/>
          </w:tcPr>
          <w:p w14:paraId="02382ED2"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proofErr w:type="spellStart"/>
            <w:r w:rsidRPr="007E02FB">
              <w:rPr>
                <w:rFonts w:ascii="Times New Roman" w:eastAsia="Times New Roman" w:hAnsi="Times New Roman" w:cs="Times New Roman"/>
                <w:sz w:val="16"/>
                <w:szCs w:val="16"/>
                <w:lang w:eastAsia="ru-RU"/>
              </w:rPr>
              <w:t>Маериальная</w:t>
            </w:r>
            <w:proofErr w:type="spellEnd"/>
            <w:r w:rsidRPr="007E02FB">
              <w:rPr>
                <w:rFonts w:ascii="Times New Roman" w:eastAsia="Times New Roman" w:hAnsi="Times New Roman" w:cs="Times New Roman"/>
                <w:sz w:val="16"/>
                <w:szCs w:val="16"/>
                <w:lang w:eastAsia="ru-RU"/>
              </w:rPr>
              <w:t xml:space="preserve"> помощь </w:t>
            </w:r>
            <w:proofErr w:type="spellStart"/>
            <w:r w:rsidRPr="007E02FB">
              <w:rPr>
                <w:rFonts w:ascii="Times New Roman" w:eastAsia="Times New Roman" w:hAnsi="Times New Roman" w:cs="Times New Roman"/>
                <w:sz w:val="16"/>
                <w:szCs w:val="16"/>
                <w:lang w:eastAsia="ru-RU"/>
              </w:rPr>
              <w:t>Тощенко</w:t>
            </w:r>
            <w:proofErr w:type="spellEnd"/>
            <w:r w:rsidRPr="007E02FB">
              <w:rPr>
                <w:rFonts w:ascii="Times New Roman" w:eastAsia="Times New Roman" w:hAnsi="Times New Roman" w:cs="Times New Roman"/>
                <w:sz w:val="16"/>
                <w:szCs w:val="16"/>
                <w:lang w:eastAsia="ru-RU"/>
              </w:rPr>
              <w:t xml:space="preserve"> И.Ю. пострадавшей в результате пожара</w:t>
            </w:r>
          </w:p>
        </w:tc>
        <w:tc>
          <w:tcPr>
            <w:tcW w:w="1257" w:type="dxa"/>
            <w:tcBorders>
              <w:top w:val="nil"/>
              <w:left w:val="nil"/>
              <w:bottom w:val="single" w:sz="4" w:space="0" w:color="auto"/>
              <w:right w:val="single" w:sz="4" w:space="0" w:color="auto"/>
            </w:tcBorders>
            <w:shd w:val="clear" w:color="auto" w:fill="auto"/>
            <w:noWrap/>
            <w:vAlign w:val="center"/>
            <w:hideMark/>
          </w:tcPr>
          <w:p w14:paraId="4068EE8A"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10 000,00   </w:t>
            </w:r>
          </w:p>
        </w:tc>
        <w:tc>
          <w:tcPr>
            <w:tcW w:w="1254" w:type="dxa"/>
            <w:tcBorders>
              <w:top w:val="nil"/>
              <w:left w:val="nil"/>
              <w:bottom w:val="single" w:sz="4" w:space="0" w:color="auto"/>
              <w:right w:val="single" w:sz="4" w:space="0" w:color="auto"/>
            </w:tcBorders>
            <w:shd w:val="clear" w:color="auto" w:fill="auto"/>
            <w:vAlign w:val="center"/>
            <w:hideMark/>
          </w:tcPr>
          <w:p w14:paraId="149407D5"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Постановление № 411 от 21.09.2021 г.</w:t>
            </w:r>
          </w:p>
        </w:tc>
        <w:tc>
          <w:tcPr>
            <w:tcW w:w="1527" w:type="dxa"/>
            <w:tcBorders>
              <w:top w:val="nil"/>
              <w:left w:val="nil"/>
              <w:bottom w:val="single" w:sz="4" w:space="0" w:color="auto"/>
              <w:right w:val="single" w:sz="4" w:space="0" w:color="auto"/>
            </w:tcBorders>
            <w:shd w:val="clear" w:color="auto" w:fill="auto"/>
            <w:noWrap/>
            <w:vAlign w:val="center"/>
            <w:hideMark/>
          </w:tcPr>
          <w:p w14:paraId="0DFD2117"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272" w:type="dxa"/>
            <w:tcBorders>
              <w:top w:val="nil"/>
              <w:left w:val="nil"/>
              <w:bottom w:val="single" w:sz="4" w:space="0" w:color="auto"/>
              <w:right w:val="single" w:sz="4" w:space="0" w:color="auto"/>
            </w:tcBorders>
            <w:shd w:val="clear" w:color="auto" w:fill="auto"/>
            <w:noWrap/>
            <w:vAlign w:val="center"/>
            <w:hideMark/>
          </w:tcPr>
          <w:p w14:paraId="42EB375D"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0</w:t>
            </w:r>
          </w:p>
        </w:tc>
        <w:tc>
          <w:tcPr>
            <w:tcW w:w="1530" w:type="dxa"/>
            <w:tcBorders>
              <w:top w:val="nil"/>
              <w:left w:val="nil"/>
              <w:bottom w:val="single" w:sz="4" w:space="0" w:color="auto"/>
              <w:right w:val="single" w:sz="4" w:space="0" w:color="auto"/>
            </w:tcBorders>
            <w:shd w:val="clear" w:color="auto" w:fill="auto"/>
            <w:noWrap/>
            <w:vAlign w:val="center"/>
            <w:hideMark/>
          </w:tcPr>
          <w:p w14:paraId="54B7B39D"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w:t>
            </w:r>
          </w:p>
        </w:tc>
      </w:tr>
      <w:tr w:rsidR="007E02FB" w:rsidRPr="007E02FB" w14:paraId="681EE411" w14:textId="77777777" w:rsidTr="00B73919">
        <w:trPr>
          <w:trHeight w:val="7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11382952"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Итого</w:t>
            </w:r>
          </w:p>
        </w:tc>
        <w:tc>
          <w:tcPr>
            <w:tcW w:w="1358" w:type="dxa"/>
            <w:tcBorders>
              <w:top w:val="nil"/>
              <w:left w:val="nil"/>
              <w:bottom w:val="single" w:sz="4" w:space="0" w:color="auto"/>
              <w:right w:val="single" w:sz="4" w:space="0" w:color="auto"/>
            </w:tcBorders>
            <w:shd w:val="clear" w:color="auto" w:fill="auto"/>
            <w:noWrap/>
            <w:vAlign w:val="center"/>
            <w:hideMark/>
          </w:tcPr>
          <w:p w14:paraId="3295F4B3"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40 000,00   </w:t>
            </w:r>
          </w:p>
        </w:tc>
        <w:tc>
          <w:tcPr>
            <w:tcW w:w="1466" w:type="dxa"/>
            <w:tcBorders>
              <w:top w:val="nil"/>
              <w:left w:val="nil"/>
              <w:bottom w:val="single" w:sz="4" w:space="0" w:color="auto"/>
              <w:right w:val="single" w:sz="4" w:space="0" w:color="auto"/>
            </w:tcBorders>
            <w:shd w:val="clear" w:color="auto" w:fill="auto"/>
            <w:vAlign w:val="center"/>
            <w:hideMark/>
          </w:tcPr>
          <w:p w14:paraId="3DD93C90"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w:t>
            </w:r>
          </w:p>
        </w:tc>
        <w:tc>
          <w:tcPr>
            <w:tcW w:w="1257" w:type="dxa"/>
            <w:tcBorders>
              <w:top w:val="nil"/>
              <w:left w:val="nil"/>
              <w:bottom w:val="single" w:sz="4" w:space="0" w:color="auto"/>
              <w:right w:val="single" w:sz="4" w:space="0" w:color="auto"/>
            </w:tcBorders>
            <w:shd w:val="clear" w:color="auto" w:fill="auto"/>
            <w:noWrap/>
            <w:vAlign w:val="center"/>
            <w:hideMark/>
          </w:tcPr>
          <w:p w14:paraId="51F5295E"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xml:space="preserve">       40 000,00   </w:t>
            </w:r>
          </w:p>
        </w:tc>
        <w:tc>
          <w:tcPr>
            <w:tcW w:w="1254" w:type="dxa"/>
            <w:tcBorders>
              <w:top w:val="nil"/>
              <w:left w:val="nil"/>
              <w:bottom w:val="single" w:sz="4" w:space="0" w:color="auto"/>
              <w:right w:val="single" w:sz="4" w:space="0" w:color="auto"/>
            </w:tcBorders>
            <w:shd w:val="clear" w:color="auto" w:fill="auto"/>
            <w:vAlign w:val="center"/>
            <w:hideMark/>
          </w:tcPr>
          <w:p w14:paraId="4540D8CF"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w:t>
            </w:r>
          </w:p>
        </w:tc>
        <w:tc>
          <w:tcPr>
            <w:tcW w:w="1527" w:type="dxa"/>
            <w:tcBorders>
              <w:top w:val="nil"/>
              <w:left w:val="nil"/>
              <w:bottom w:val="single" w:sz="4" w:space="0" w:color="auto"/>
              <w:right w:val="single" w:sz="4" w:space="0" w:color="auto"/>
            </w:tcBorders>
            <w:shd w:val="clear" w:color="auto" w:fill="auto"/>
            <w:noWrap/>
            <w:vAlign w:val="center"/>
            <w:hideMark/>
          </w:tcPr>
          <w:p w14:paraId="63CA58FC"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w:t>
            </w:r>
          </w:p>
        </w:tc>
        <w:tc>
          <w:tcPr>
            <w:tcW w:w="1272" w:type="dxa"/>
            <w:tcBorders>
              <w:top w:val="nil"/>
              <w:left w:val="nil"/>
              <w:bottom w:val="single" w:sz="4" w:space="0" w:color="auto"/>
              <w:right w:val="single" w:sz="4" w:space="0" w:color="auto"/>
            </w:tcBorders>
            <w:shd w:val="clear" w:color="auto" w:fill="auto"/>
            <w:noWrap/>
            <w:vAlign w:val="center"/>
            <w:hideMark/>
          </w:tcPr>
          <w:p w14:paraId="64C4A8F1"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w:t>
            </w:r>
          </w:p>
        </w:tc>
        <w:tc>
          <w:tcPr>
            <w:tcW w:w="1530" w:type="dxa"/>
            <w:tcBorders>
              <w:top w:val="nil"/>
              <w:left w:val="nil"/>
              <w:bottom w:val="single" w:sz="4" w:space="0" w:color="auto"/>
              <w:right w:val="single" w:sz="4" w:space="0" w:color="auto"/>
            </w:tcBorders>
            <w:shd w:val="clear" w:color="auto" w:fill="auto"/>
            <w:noWrap/>
            <w:vAlign w:val="center"/>
            <w:hideMark/>
          </w:tcPr>
          <w:p w14:paraId="679206E1" w14:textId="77777777" w:rsidR="007E02FB" w:rsidRPr="007E02FB" w:rsidRDefault="007E02FB" w:rsidP="007E02FB">
            <w:pPr>
              <w:spacing w:after="0" w:line="240" w:lineRule="auto"/>
              <w:jc w:val="center"/>
              <w:rPr>
                <w:rFonts w:ascii="Times New Roman" w:eastAsia="Times New Roman" w:hAnsi="Times New Roman" w:cs="Times New Roman"/>
                <w:sz w:val="16"/>
                <w:szCs w:val="16"/>
                <w:lang w:eastAsia="ru-RU"/>
              </w:rPr>
            </w:pPr>
            <w:r w:rsidRPr="007E02FB">
              <w:rPr>
                <w:rFonts w:ascii="Times New Roman" w:eastAsia="Times New Roman" w:hAnsi="Times New Roman" w:cs="Times New Roman"/>
                <w:sz w:val="16"/>
                <w:szCs w:val="16"/>
                <w:lang w:eastAsia="ru-RU"/>
              </w:rPr>
              <w:t> </w:t>
            </w:r>
          </w:p>
        </w:tc>
      </w:tr>
      <w:tr w:rsidR="007E02FB" w:rsidRPr="007E02FB" w14:paraId="32CD4EAE" w14:textId="77777777" w:rsidTr="00B73919">
        <w:trPr>
          <w:trHeight w:val="80"/>
        </w:trPr>
        <w:tc>
          <w:tcPr>
            <w:tcW w:w="4182" w:type="dxa"/>
            <w:gridSpan w:val="3"/>
            <w:tcBorders>
              <w:top w:val="nil"/>
              <w:left w:val="nil"/>
              <w:bottom w:val="nil"/>
              <w:right w:val="nil"/>
            </w:tcBorders>
            <w:shd w:val="clear" w:color="auto" w:fill="auto"/>
            <w:noWrap/>
            <w:hideMark/>
          </w:tcPr>
          <w:p w14:paraId="55C863FC" w14:textId="77777777" w:rsidR="007E02FB" w:rsidRPr="007E02FB" w:rsidRDefault="007E02FB" w:rsidP="007E02FB">
            <w:pPr>
              <w:spacing w:after="0" w:line="240" w:lineRule="auto"/>
              <w:rPr>
                <w:rFonts w:ascii="Times New Roman" w:eastAsia="Times New Roman" w:hAnsi="Times New Roman" w:cs="Times New Roman"/>
                <w:sz w:val="24"/>
                <w:szCs w:val="24"/>
                <w:lang w:eastAsia="ru-RU"/>
              </w:rPr>
            </w:pPr>
            <w:proofErr w:type="gramStart"/>
            <w:r w:rsidRPr="007E02FB">
              <w:rPr>
                <w:rFonts w:ascii="Times New Roman" w:eastAsia="Times New Roman" w:hAnsi="Times New Roman" w:cs="Times New Roman"/>
                <w:sz w:val="24"/>
                <w:szCs w:val="24"/>
                <w:lang w:eastAsia="ru-RU"/>
              </w:rPr>
              <w:t>Глава  городского</w:t>
            </w:r>
            <w:proofErr w:type="gramEnd"/>
            <w:r w:rsidRPr="007E02FB">
              <w:rPr>
                <w:rFonts w:ascii="Times New Roman" w:eastAsia="Times New Roman" w:hAnsi="Times New Roman" w:cs="Times New Roman"/>
                <w:sz w:val="24"/>
                <w:szCs w:val="24"/>
                <w:lang w:eastAsia="ru-RU"/>
              </w:rPr>
              <w:t xml:space="preserve"> поселения                 </w:t>
            </w:r>
          </w:p>
        </w:tc>
        <w:tc>
          <w:tcPr>
            <w:tcW w:w="1257" w:type="dxa"/>
            <w:tcBorders>
              <w:top w:val="nil"/>
              <w:left w:val="nil"/>
              <w:bottom w:val="single" w:sz="4" w:space="0" w:color="auto"/>
              <w:right w:val="nil"/>
            </w:tcBorders>
            <w:shd w:val="clear" w:color="auto" w:fill="auto"/>
            <w:hideMark/>
          </w:tcPr>
          <w:p w14:paraId="03B0ADF1" w14:textId="77777777" w:rsidR="007E02FB" w:rsidRPr="007E02FB" w:rsidRDefault="007E02FB" w:rsidP="007E02FB">
            <w:pPr>
              <w:spacing w:after="0" w:line="240" w:lineRule="auto"/>
              <w:rPr>
                <w:rFonts w:ascii="Times New Roman" w:eastAsia="Times New Roman" w:hAnsi="Times New Roman" w:cs="Times New Roman"/>
                <w:sz w:val="24"/>
                <w:szCs w:val="24"/>
                <w:lang w:eastAsia="ru-RU"/>
              </w:rPr>
            </w:pPr>
            <w:r w:rsidRPr="007E02FB">
              <w:rPr>
                <w:rFonts w:ascii="Times New Roman" w:eastAsia="Times New Roman" w:hAnsi="Times New Roman" w:cs="Times New Roman"/>
                <w:sz w:val="24"/>
                <w:szCs w:val="24"/>
                <w:lang w:eastAsia="ru-RU"/>
              </w:rPr>
              <w:t> </w:t>
            </w:r>
          </w:p>
        </w:tc>
        <w:tc>
          <w:tcPr>
            <w:tcW w:w="1254" w:type="dxa"/>
            <w:tcBorders>
              <w:top w:val="nil"/>
              <w:left w:val="nil"/>
              <w:bottom w:val="nil"/>
              <w:right w:val="nil"/>
            </w:tcBorders>
            <w:shd w:val="clear" w:color="auto" w:fill="auto"/>
            <w:noWrap/>
            <w:hideMark/>
          </w:tcPr>
          <w:p w14:paraId="2C0D9F8A" w14:textId="77777777" w:rsidR="007E02FB" w:rsidRPr="007E02FB" w:rsidRDefault="007E02FB" w:rsidP="007E02FB">
            <w:pPr>
              <w:spacing w:after="0" w:line="240" w:lineRule="auto"/>
              <w:rPr>
                <w:rFonts w:ascii="Times New Roman" w:eastAsia="Times New Roman" w:hAnsi="Times New Roman" w:cs="Times New Roman"/>
                <w:sz w:val="24"/>
                <w:szCs w:val="24"/>
                <w:lang w:eastAsia="ru-RU"/>
              </w:rPr>
            </w:pPr>
          </w:p>
        </w:tc>
        <w:tc>
          <w:tcPr>
            <w:tcW w:w="4329" w:type="dxa"/>
            <w:gridSpan w:val="3"/>
            <w:tcBorders>
              <w:top w:val="nil"/>
              <w:left w:val="nil"/>
              <w:bottom w:val="single" w:sz="4" w:space="0" w:color="auto"/>
              <w:right w:val="nil"/>
            </w:tcBorders>
            <w:shd w:val="clear" w:color="auto" w:fill="auto"/>
            <w:hideMark/>
          </w:tcPr>
          <w:p w14:paraId="21AE3253" w14:textId="77777777" w:rsidR="007E02FB" w:rsidRPr="007E02FB" w:rsidRDefault="007E02FB" w:rsidP="007E02FB">
            <w:pPr>
              <w:spacing w:after="0" w:line="240" w:lineRule="auto"/>
              <w:jc w:val="center"/>
              <w:rPr>
                <w:rFonts w:ascii="Times New Roman" w:eastAsia="Times New Roman" w:hAnsi="Times New Roman" w:cs="Times New Roman"/>
                <w:sz w:val="24"/>
                <w:szCs w:val="24"/>
                <w:lang w:eastAsia="ru-RU"/>
              </w:rPr>
            </w:pPr>
            <w:proofErr w:type="spellStart"/>
            <w:r w:rsidRPr="007E02FB">
              <w:rPr>
                <w:rFonts w:ascii="Times New Roman" w:eastAsia="Times New Roman" w:hAnsi="Times New Roman" w:cs="Times New Roman"/>
                <w:sz w:val="24"/>
                <w:szCs w:val="24"/>
                <w:lang w:eastAsia="ru-RU"/>
              </w:rPr>
              <w:t>В.Н.Гуров</w:t>
            </w:r>
            <w:proofErr w:type="spellEnd"/>
          </w:p>
        </w:tc>
      </w:tr>
      <w:tr w:rsidR="007E02FB" w:rsidRPr="007E02FB" w14:paraId="025E196E" w14:textId="77777777" w:rsidTr="00B73919">
        <w:trPr>
          <w:trHeight w:val="70"/>
        </w:trPr>
        <w:tc>
          <w:tcPr>
            <w:tcW w:w="1358" w:type="dxa"/>
            <w:tcBorders>
              <w:top w:val="nil"/>
              <w:left w:val="nil"/>
              <w:bottom w:val="nil"/>
              <w:right w:val="nil"/>
            </w:tcBorders>
            <w:shd w:val="clear" w:color="auto" w:fill="auto"/>
            <w:noWrap/>
            <w:hideMark/>
          </w:tcPr>
          <w:p w14:paraId="0950295A" w14:textId="77777777" w:rsidR="007E02FB" w:rsidRPr="007E02FB" w:rsidRDefault="007E02FB" w:rsidP="007E02FB">
            <w:pPr>
              <w:spacing w:after="0" w:line="240" w:lineRule="auto"/>
              <w:jc w:val="center"/>
              <w:rPr>
                <w:rFonts w:ascii="Times New Roman" w:eastAsia="Times New Roman" w:hAnsi="Times New Roman" w:cs="Times New Roman"/>
                <w:sz w:val="24"/>
                <w:szCs w:val="24"/>
                <w:lang w:eastAsia="ru-RU"/>
              </w:rPr>
            </w:pPr>
          </w:p>
        </w:tc>
        <w:tc>
          <w:tcPr>
            <w:tcW w:w="1358" w:type="dxa"/>
            <w:tcBorders>
              <w:top w:val="nil"/>
              <w:left w:val="nil"/>
              <w:bottom w:val="nil"/>
              <w:right w:val="nil"/>
            </w:tcBorders>
            <w:shd w:val="clear" w:color="auto" w:fill="auto"/>
            <w:noWrap/>
            <w:hideMark/>
          </w:tcPr>
          <w:p w14:paraId="634F27C0" w14:textId="77777777" w:rsidR="007E02FB" w:rsidRPr="007E02FB" w:rsidRDefault="007E02FB" w:rsidP="007E02FB">
            <w:pPr>
              <w:spacing w:after="0" w:line="240" w:lineRule="auto"/>
              <w:rPr>
                <w:rFonts w:ascii="Times New Roman" w:eastAsia="Times New Roman" w:hAnsi="Times New Roman" w:cs="Times New Roman"/>
                <w:sz w:val="20"/>
                <w:szCs w:val="20"/>
                <w:lang w:eastAsia="ru-RU"/>
              </w:rPr>
            </w:pPr>
          </w:p>
        </w:tc>
        <w:tc>
          <w:tcPr>
            <w:tcW w:w="1466" w:type="dxa"/>
            <w:tcBorders>
              <w:top w:val="nil"/>
              <w:left w:val="nil"/>
              <w:bottom w:val="nil"/>
              <w:right w:val="nil"/>
            </w:tcBorders>
            <w:shd w:val="clear" w:color="auto" w:fill="auto"/>
            <w:noWrap/>
            <w:hideMark/>
          </w:tcPr>
          <w:p w14:paraId="6EB4EA95" w14:textId="77777777" w:rsidR="007E02FB" w:rsidRPr="007E02FB" w:rsidRDefault="007E02FB" w:rsidP="007E02FB">
            <w:pPr>
              <w:spacing w:after="0" w:line="240" w:lineRule="auto"/>
              <w:rPr>
                <w:rFonts w:ascii="Times New Roman" w:eastAsia="Times New Roman" w:hAnsi="Times New Roman" w:cs="Times New Roman"/>
                <w:sz w:val="20"/>
                <w:szCs w:val="20"/>
                <w:lang w:eastAsia="ru-RU"/>
              </w:rPr>
            </w:pPr>
          </w:p>
        </w:tc>
        <w:tc>
          <w:tcPr>
            <w:tcW w:w="1257" w:type="dxa"/>
            <w:tcBorders>
              <w:top w:val="nil"/>
              <w:left w:val="nil"/>
              <w:bottom w:val="nil"/>
              <w:right w:val="nil"/>
            </w:tcBorders>
            <w:shd w:val="clear" w:color="auto" w:fill="auto"/>
            <w:noWrap/>
            <w:hideMark/>
          </w:tcPr>
          <w:p w14:paraId="2D983D4E" w14:textId="77777777" w:rsidR="007E02FB" w:rsidRPr="007E02FB" w:rsidRDefault="007E02FB" w:rsidP="007E02FB">
            <w:pPr>
              <w:spacing w:after="0" w:line="240" w:lineRule="auto"/>
              <w:rPr>
                <w:rFonts w:ascii="Times New Roman" w:eastAsia="Times New Roman" w:hAnsi="Times New Roman" w:cs="Times New Roman"/>
                <w:sz w:val="20"/>
                <w:szCs w:val="20"/>
                <w:lang w:eastAsia="ru-RU"/>
              </w:rPr>
            </w:pPr>
          </w:p>
        </w:tc>
        <w:tc>
          <w:tcPr>
            <w:tcW w:w="1254" w:type="dxa"/>
            <w:tcBorders>
              <w:top w:val="nil"/>
              <w:left w:val="nil"/>
              <w:bottom w:val="nil"/>
              <w:right w:val="nil"/>
            </w:tcBorders>
            <w:shd w:val="clear" w:color="auto" w:fill="auto"/>
            <w:noWrap/>
            <w:hideMark/>
          </w:tcPr>
          <w:p w14:paraId="4474B7D2" w14:textId="77777777" w:rsidR="007E02FB" w:rsidRPr="007E02FB" w:rsidRDefault="007E02FB" w:rsidP="007E02FB">
            <w:pPr>
              <w:spacing w:after="0" w:line="240" w:lineRule="auto"/>
              <w:rPr>
                <w:rFonts w:ascii="Times New Roman" w:eastAsia="Times New Roman" w:hAnsi="Times New Roman" w:cs="Times New Roman"/>
                <w:sz w:val="20"/>
                <w:szCs w:val="20"/>
                <w:lang w:eastAsia="ru-RU"/>
              </w:rPr>
            </w:pPr>
          </w:p>
        </w:tc>
        <w:tc>
          <w:tcPr>
            <w:tcW w:w="4329" w:type="dxa"/>
            <w:gridSpan w:val="3"/>
            <w:tcBorders>
              <w:top w:val="single" w:sz="4" w:space="0" w:color="auto"/>
              <w:left w:val="nil"/>
              <w:bottom w:val="nil"/>
              <w:right w:val="nil"/>
            </w:tcBorders>
            <w:shd w:val="clear" w:color="auto" w:fill="auto"/>
            <w:noWrap/>
            <w:hideMark/>
          </w:tcPr>
          <w:p w14:paraId="4CBCCF00" w14:textId="77777777" w:rsidR="007E02FB" w:rsidRPr="007E02FB" w:rsidRDefault="007E02FB" w:rsidP="007E02FB">
            <w:pPr>
              <w:spacing w:after="0" w:line="240" w:lineRule="auto"/>
              <w:jc w:val="center"/>
              <w:rPr>
                <w:rFonts w:ascii="Times New Roman" w:eastAsia="Times New Roman" w:hAnsi="Times New Roman" w:cs="Times New Roman"/>
                <w:sz w:val="28"/>
                <w:szCs w:val="28"/>
                <w:lang w:eastAsia="ru-RU"/>
              </w:rPr>
            </w:pPr>
            <w:r w:rsidRPr="007E02FB">
              <w:rPr>
                <w:rFonts w:ascii="Times New Roman" w:eastAsia="Times New Roman" w:hAnsi="Times New Roman" w:cs="Times New Roman"/>
                <w:sz w:val="28"/>
                <w:szCs w:val="28"/>
                <w:lang w:eastAsia="ru-RU"/>
              </w:rPr>
              <w:t xml:space="preserve">  </w:t>
            </w:r>
            <w:r w:rsidRPr="007E02FB">
              <w:rPr>
                <w:rFonts w:ascii="Times New Roman" w:eastAsia="Times New Roman" w:hAnsi="Times New Roman" w:cs="Times New Roman"/>
                <w:sz w:val="20"/>
                <w:szCs w:val="20"/>
                <w:lang w:eastAsia="ru-RU"/>
              </w:rPr>
              <w:t>(расшифровка подписи)</w:t>
            </w:r>
          </w:p>
        </w:tc>
      </w:tr>
    </w:tbl>
    <w:p w14:paraId="73812EA7" w14:textId="3DE7BB72" w:rsidR="008C5C38" w:rsidRPr="0065354A" w:rsidRDefault="008C5C38" w:rsidP="00BC4007">
      <w:pPr>
        <w:tabs>
          <w:tab w:val="num" w:pos="200"/>
        </w:tabs>
        <w:spacing w:after="0" w:line="240" w:lineRule="auto"/>
        <w:outlineLvl w:val="0"/>
        <w:rPr>
          <w:rFonts w:ascii="Times New Roman" w:eastAsia="Times New Roman" w:hAnsi="Times New Roman" w:cs="Times New Roman"/>
          <w:sz w:val="8"/>
          <w:szCs w:val="8"/>
          <w:lang w:eastAsia="ru-RU"/>
        </w:rPr>
      </w:pPr>
    </w:p>
    <w:p w14:paraId="079D1072" w14:textId="47A07E5D" w:rsidR="00803ECD" w:rsidRPr="0065363B" w:rsidRDefault="00803ECD" w:rsidP="00803ECD">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65363B">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1</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.2022г  №</w:t>
      </w:r>
      <w:proofErr w:type="gramEnd"/>
      <w:r w:rsidRPr="0065363B">
        <w:rPr>
          <w:rFonts w:ascii="Times New Roman" w:eastAsia="Times New Roman" w:hAnsi="Times New Roman" w:cs="Times New Roman"/>
          <w:b/>
          <w:bCs/>
          <w:lang w:eastAsia="ru-RU"/>
        </w:rPr>
        <w:t>9</w:t>
      </w:r>
      <w:r>
        <w:rPr>
          <w:rFonts w:ascii="Times New Roman" w:eastAsia="Times New Roman" w:hAnsi="Times New Roman" w:cs="Times New Roman"/>
          <w:b/>
          <w:bCs/>
          <w:lang w:eastAsia="ru-RU"/>
        </w:rPr>
        <w:t>9</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20</w:t>
      </w:r>
    </w:p>
    <w:p w14:paraId="0BF35664" w14:textId="3EA89122" w:rsidR="007A0082" w:rsidRPr="007A0082" w:rsidRDefault="00803ECD" w:rsidP="007A0082">
      <w:pPr>
        <w:spacing w:after="0" w:line="240" w:lineRule="auto"/>
        <w:jc w:val="both"/>
        <w:rPr>
          <w:rFonts w:ascii="Times New Roman" w:eastAsia="Times New Roman" w:hAnsi="Times New Roman" w:cs="Times New Roman"/>
          <w:lang w:eastAsia="ru-RU"/>
        </w:rPr>
      </w:pPr>
      <w:r w:rsidRPr="007A0082">
        <w:rPr>
          <w:rFonts w:ascii="Times New Roman" w:hAnsi="Times New Roman" w:cs="Times New Roman"/>
          <w:bCs/>
          <w:lang w:eastAsia="ru-RU"/>
        </w:rPr>
        <w:t>«</w:t>
      </w:r>
      <w:r w:rsidR="007A0082" w:rsidRPr="007A0082">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квартал 2022 год</w:t>
      </w:r>
      <w:r w:rsidR="007A0082">
        <w:rPr>
          <w:rFonts w:ascii="Times New Roman" w:eastAsia="Times New Roman" w:hAnsi="Times New Roman" w:cs="Times New Roman"/>
          <w:lang w:eastAsia="ru-RU"/>
        </w:rPr>
        <w:t>»</w:t>
      </w:r>
    </w:p>
    <w:p w14:paraId="44F1504A" w14:textId="77777777" w:rsidR="007A0082" w:rsidRPr="007A0082" w:rsidRDefault="007A0082" w:rsidP="007A0082">
      <w:pPr>
        <w:tabs>
          <w:tab w:val="left" w:pos="-360"/>
        </w:tabs>
        <w:spacing w:after="0" w:line="240" w:lineRule="auto"/>
        <w:jc w:val="both"/>
        <w:rPr>
          <w:rFonts w:ascii="Times New Roman" w:eastAsia="Times New Roman" w:hAnsi="Times New Roman" w:cs="Times New Roman"/>
          <w:lang w:eastAsia="ru-RU"/>
        </w:rPr>
      </w:pPr>
      <w:r w:rsidRPr="007A0082">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квартал 2022 года Собрание представителей городского поселения Безенчук муниципального района Безенчукский Самарской области четвертого созыва,</w:t>
      </w:r>
    </w:p>
    <w:p w14:paraId="7A3EE829" w14:textId="77777777" w:rsidR="007A0082" w:rsidRPr="007A0082" w:rsidRDefault="007A0082" w:rsidP="007A0082">
      <w:pPr>
        <w:tabs>
          <w:tab w:val="left" w:pos="-360"/>
        </w:tabs>
        <w:spacing w:after="0" w:line="240" w:lineRule="auto"/>
        <w:jc w:val="center"/>
        <w:rPr>
          <w:rFonts w:ascii="Times New Roman" w:eastAsia="Times New Roman" w:hAnsi="Times New Roman" w:cs="Times New Roman"/>
          <w:bCs/>
          <w:lang w:eastAsia="ru-RU"/>
        </w:rPr>
      </w:pPr>
      <w:r w:rsidRPr="007A0082">
        <w:rPr>
          <w:rFonts w:ascii="Times New Roman" w:eastAsia="Times New Roman" w:hAnsi="Times New Roman" w:cs="Times New Roman"/>
          <w:bCs/>
          <w:lang w:eastAsia="ru-RU"/>
        </w:rPr>
        <w:t>РЕШИЛО:</w:t>
      </w:r>
    </w:p>
    <w:p w14:paraId="4BA83B6B" w14:textId="77777777" w:rsidR="007A0082" w:rsidRPr="007A0082" w:rsidRDefault="007A0082" w:rsidP="00671BC3">
      <w:pPr>
        <w:numPr>
          <w:ilvl w:val="0"/>
          <w:numId w:val="19"/>
        </w:numPr>
        <w:tabs>
          <w:tab w:val="clear" w:pos="1185"/>
          <w:tab w:val="left" w:pos="-360"/>
          <w:tab w:val="num" w:pos="284"/>
        </w:tabs>
        <w:spacing w:after="0" w:line="240" w:lineRule="auto"/>
        <w:ind w:left="0" w:firstLine="0"/>
        <w:jc w:val="both"/>
        <w:rPr>
          <w:rFonts w:ascii="Times New Roman" w:eastAsia="Times New Roman" w:hAnsi="Times New Roman" w:cs="Times New Roman"/>
          <w:lang w:eastAsia="ru-RU"/>
        </w:rPr>
      </w:pPr>
      <w:r w:rsidRPr="007A0082">
        <w:rPr>
          <w:rFonts w:ascii="Times New Roman" w:eastAsia="Times New Roman" w:hAnsi="Times New Roman" w:cs="Times New Roman"/>
          <w:lang w:eastAsia="ru-RU"/>
        </w:rPr>
        <w:t xml:space="preserve">Информацию об исполнении бюджета городского поселения Безенчук муниципального района Безенчукский Самарской области за 1 </w:t>
      </w:r>
      <w:proofErr w:type="gramStart"/>
      <w:r w:rsidRPr="007A0082">
        <w:rPr>
          <w:rFonts w:ascii="Times New Roman" w:eastAsia="Times New Roman" w:hAnsi="Times New Roman" w:cs="Times New Roman"/>
          <w:lang w:eastAsia="ru-RU"/>
        </w:rPr>
        <w:t>квартал  2022</w:t>
      </w:r>
      <w:proofErr w:type="gramEnd"/>
      <w:r w:rsidRPr="007A0082">
        <w:rPr>
          <w:rFonts w:ascii="Times New Roman" w:eastAsia="Times New Roman" w:hAnsi="Times New Roman" w:cs="Times New Roman"/>
          <w:lang w:eastAsia="ru-RU"/>
        </w:rPr>
        <w:t xml:space="preserve"> года по доходам в сумме 15 286 тыс. рублей и расходам в сумме 18 533 тыс. рублей принять к сведению.</w:t>
      </w:r>
    </w:p>
    <w:p w14:paraId="0FFC493F" w14:textId="68CE033A" w:rsidR="007A0082" w:rsidRPr="007A0082" w:rsidRDefault="007A0082" w:rsidP="00671BC3">
      <w:pPr>
        <w:numPr>
          <w:ilvl w:val="0"/>
          <w:numId w:val="19"/>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7A0082">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01.04.2022 года составила 12 человек (из них муниципальных служащих–8),   расходы на их денежное содержание составили 2 302 тыс. рублей (из них на содержание муниципальных служащих 1 499 тыс. рублей), численность работников МБУ «Благоустройство» на 01.04.2022г. составила 57 человек, расходы  на их содержание -</w:t>
      </w:r>
      <w:r w:rsidR="004504AC">
        <w:rPr>
          <w:rFonts w:ascii="Times New Roman" w:eastAsia="Times New Roman" w:hAnsi="Times New Roman" w:cs="Times New Roman"/>
          <w:lang w:eastAsia="ru-RU"/>
        </w:rPr>
        <w:t xml:space="preserve"> </w:t>
      </w:r>
      <w:r w:rsidRPr="007A0082">
        <w:rPr>
          <w:rFonts w:ascii="Times New Roman" w:eastAsia="Times New Roman" w:hAnsi="Times New Roman" w:cs="Times New Roman"/>
          <w:lang w:eastAsia="ru-RU"/>
        </w:rPr>
        <w:t>3 689 тыс. руб.</w:t>
      </w:r>
    </w:p>
    <w:p w14:paraId="5C92B367" w14:textId="77777777" w:rsidR="007A0082" w:rsidRPr="007A0082" w:rsidRDefault="007A0082" w:rsidP="00671BC3">
      <w:pPr>
        <w:numPr>
          <w:ilvl w:val="0"/>
          <w:numId w:val="19"/>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7A0082">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02F95522" w14:textId="77777777" w:rsidR="007A0082" w:rsidRPr="007A0082" w:rsidRDefault="007A0082" w:rsidP="00671BC3">
      <w:pPr>
        <w:numPr>
          <w:ilvl w:val="0"/>
          <w:numId w:val="19"/>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7A0082">
        <w:rPr>
          <w:rFonts w:ascii="Times New Roman" w:eastAsia="Times New Roman" w:hAnsi="Times New Roman" w:cs="Times New Roman"/>
          <w:lang w:eastAsia="ru-RU"/>
        </w:rPr>
        <w:t>Настоящее решение вступает в силу с момента его подписания.</w:t>
      </w:r>
    </w:p>
    <w:p w14:paraId="32439D3E" w14:textId="77777777" w:rsidR="007A0082" w:rsidRPr="007A0082" w:rsidRDefault="007A0082" w:rsidP="00671BC3">
      <w:pPr>
        <w:numPr>
          <w:ilvl w:val="0"/>
          <w:numId w:val="19"/>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7A0082">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15D4BA79" w14:textId="66F42D96" w:rsidR="00803ECD" w:rsidRPr="0065363B" w:rsidRDefault="00803ECD" w:rsidP="007A008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D02717A" w14:textId="77777777" w:rsidR="00803ECD" w:rsidRDefault="00803ECD" w:rsidP="00803ECD">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01C80DAC" w14:textId="77777777" w:rsidR="00803ECD" w:rsidRPr="0065363B" w:rsidRDefault="00803ECD" w:rsidP="00803ECD">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72C1235F" w14:textId="77777777" w:rsidR="00803ECD" w:rsidRPr="0065363B" w:rsidRDefault="00803ECD" w:rsidP="00803ECD">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 xml:space="preserve">Приложение №1 </w:t>
      </w:r>
    </w:p>
    <w:p w14:paraId="7676F3F0" w14:textId="77777777" w:rsidR="00803ECD" w:rsidRPr="0065363B" w:rsidRDefault="00803ECD" w:rsidP="00803ECD">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4C793BD8" w14:textId="4930375C" w:rsidR="00803ECD" w:rsidRPr="000E09EB" w:rsidRDefault="00803ECD" w:rsidP="00803ECD">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sidR="004504AC">
        <w:rPr>
          <w:rFonts w:ascii="Times New Roman" w:eastAsia="Times New Roman" w:hAnsi="Times New Roman" w:cs="Times New Roman"/>
          <w:sz w:val="20"/>
          <w:szCs w:val="20"/>
          <w:lang w:eastAsia="ru-RU"/>
        </w:rPr>
        <w:t>9</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883" w:type="dxa"/>
        <w:tblInd w:w="108" w:type="dxa"/>
        <w:tblLook w:val="04A0" w:firstRow="1" w:lastRow="0" w:firstColumn="1" w:lastColumn="0" w:noHBand="0" w:noVBand="1"/>
      </w:tblPr>
      <w:tblGrid>
        <w:gridCol w:w="1843"/>
        <w:gridCol w:w="7796"/>
        <w:gridCol w:w="1231"/>
        <w:gridCol w:w="13"/>
      </w:tblGrid>
      <w:tr w:rsidR="00026F7D" w:rsidRPr="00026F7D" w14:paraId="3FC317F9" w14:textId="77777777" w:rsidTr="00026F7D">
        <w:trPr>
          <w:trHeight w:val="80"/>
        </w:trPr>
        <w:tc>
          <w:tcPr>
            <w:tcW w:w="10883" w:type="dxa"/>
            <w:gridSpan w:val="4"/>
            <w:tcBorders>
              <w:top w:val="nil"/>
              <w:left w:val="nil"/>
              <w:bottom w:val="nil"/>
              <w:right w:val="nil"/>
            </w:tcBorders>
            <w:shd w:val="clear" w:color="auto" w:fill="auto"/>
            <w:vAlign w:val="center"/>
            <w:hideMark/>
          </w:tcPr>
          <w:p w14:paraId="6DB7D068" w14:textId="77777777" w:rsidR="00026F7D" w:rsidRPr="00026F7D" w:rsidRDefault="00026F7D" w:rsidP="00026F7D">
            <w:pPr>
              <w:spacing w:after="0" w:line="240" w:lineRule="auto"/>
              <w:jc w:val="center"/>
              <w:rPr>
                <w:rFonts w:ascii="Times New Roman" w:eastAsia="Times New Roman" w:hAnsi="Times New Roman" w:cs="Times New Roman"/>
                <w:b/>
                <w:bCs/>
                <w:lang w:eastAsia="ru-RU"/>
              </w:rPr>
            </w:pPr>
            <w:r w:rsidRPr="00026F7D">
              <w:rPr>
                <w:rFonts w:ascii="Times New Roman" w:eastAsia="Times New Roman" w:hAnsi="Times New Roman" w:cs="Times New Roman"/>
                <w:b/>
                <w:bCs/>
                <w:lang w:eastAsia="ru-RU"/>
              </w:rPr>
              <w:t xml:space="preserve">Поступление доходов в бюджет </w:t>
            </w:r>
            <w:proofErr w:type="gramStart"/>
            <w:r w:rsidRPr="00026F7D">
              <w:rPr>
                <w:rFonts w:ascii="Times New Roman" w:eastAsia="Times New Roman" w:hAnsi="Times New Roman" w:cs="Times New Roman"/>
                <w:b/>
                <w:bCs/>
                <w:lang w:eastAsia="ru-RU"/>
              </w:rPr>
              <w:t>городского  поселения</w:t>
            </w:r>
            <w:proofErr w:type="gramEnd"/>
            <w:r w:rsidRPr="00026F7D">
              <w:rPr>
                <w:rFonts w:ascii="Times New Roman" w:eastAsia="Times New Roman" w:hAnsi="Times New Roman" w:cs="Times New Roman"/>
                <w:b/>
                <w:bCs/>
                <w:lang w:eastAsia="ru-RU"/>
              </w:rPr>
              <w:t xml:space="preserve"> Безенчук муниципального района Безенчукский </w:t>
            </w:r>
            <w:r w:rsidRPr="00026F7D">
              <w:rPr>
                <w:rFonts w:ascii="Times New Roman" w:eastAsia="Times New Roman" w:hAnsi="Times New Roman" w:cs="Times New Roman"/>
                <w:b/>
                <w:bCs/>
                <w:lang w:eastAsia="ru-RU"/>
              </w:rPr>
              <w:lastRenderedPageBreak/>
              <w:t>Самарской области  за 1 квартал 2022 года по основным источникам в разрезе классификации доходов Российской Федерации</w:t>
            </w:r>
          </w:p>
        </w:tc>
      </w:tr>
      <w:tr w:rsidR="00026F7D" w:rsidRPr="00026F7D" w14:paraId="237E2A1A" w14:textId="77777777" w:rsidTr="00026F7D">
        <w:trPr>
          <w:gridAfter w:val="1"/>
          <w:wAfter w:w="13" w:type="dxa"/>
          <w:trHeight w:val="80"/>
        </w:trPr>
        <w:tc>
          <w:tcPr>
            <w:tcW w:w="1843" w:type="dxa"/>
            <w:tcBorders>
              <w:top w:val="nil"/>
              <w:left w:val="single" w:sz="4" w:space="0" w:color="auto"/>
              <w:bottom w:val="single" w:sz="4" w:space="0" w:color="auto"/>
              <w:right w:val="single" w:sz="4" w:space="0" w:color="auto"/>
            </w:tcBorders>
            <w:shd w:val="clear" w:color="000000" w:fill="FFFFFF"/>
            <w:vAlign w:val="center"/>
          </w:tcPr>
          <w:p w14:paraId="3EA5DE81" w14:textId="0E234479"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lastRenderedPageBreak/>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7C55C710" w14:textId="7A06933F"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Наименование источника</w:t>
            </w:r>
          </w:p>
        </w:tc>
        <w:tc>
          <w:tcPr>
            <w:tcW w:w="1231" w:type="dxa"/>
            <w:tcBorders>
              <w:top w:val="nil"/>
              <w:left w:val="single" w:sz="4" w:space="0" w:color="auto"/>
              <w:bottom w:val="single" w:sz="4" w:space="0" w:color="000000"/>
              <w:right w:val="single" w:sz="4" w:space="0" w:color="auto"/>
            </w:tcBorders>
            <w:shd w:val="clear" w:color="000000" w:fill="FFFFFF"/>
            <w:vAlign w:val="center"/>
          </w:tcPr>
          <w:p w14:paraId="01C2A69B" w14:textId="694BC80D"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proofErr w:type="gramStart"/>
            <w:r w:rsidRPr="00026F7D">
              <w:rPr>
                <w:rFonts w:ascii="Times New Roman" w:eastAsia="Times New Roman" w:hAnsi="Times New Roman" w:cs="Times New Roman"/>
                <w:b/>
                <w:bCs/>
                <w:sz w:val="16"/>
                <w:szCs w:val="16"/>
                <w:lang w:eastAsia="ru-RU"/>
              </w:rPr>
              <w:t>Исполнено,  рублей</w:t>
            </w:r>
            <w:proofErr w:type="gramEnd"/>
          </w:p>
        </w:tc>
      </w:tr>
      <w:tr w:rsidR="00026F7D" w:rsidRPr="00026F7D" w14:paraId="135B7290" w14:textId="77777777" w:rsidTr="001C6053">
        <w:trPr>
          <w:gridAfter w:val="1"/>
          <w:wAfter w:w="13" w:type="dxa"/>
          <w:trHeight w:val="70"/>
        </w:trPr>
        <w:tc>
          <w:tcPr>
            <w:tcW w:w="1843" w:type="dxa"/>
            <w:tcBorders>
              <w:top w:val="nil"/>
              <w:left w:val="single" w:sz="4" w:space="0" w:color="auto"/>
              <w:bottom w:val="single" w:sz="4" w:space="0" w:color="auto"/>
              <w:right w:val="single" w:sz="4" w:space="0" w:color="auto"/>
            </w:tcBorders>
            <w:vAlign w:val="center"/>
            <w:hideMark/>
          </w:tcPr>
          <w:p w14:paraId="7D1CC225"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5350F143"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Налоговые и неналоговые доходы</w:t>
            </w:r>
          </w:p>
        </w:tc>
        <w:tc>
          <w:tcPr>
            <w:tcW w:w="1231" w:type="dxa"/>
            <w:tcBorders>
              <w:top w:val="nil"/>
              <w:left w:val="single" w:sz="4" w:space="0" w:color="auto"/>
              <w:bottom w:val="single" w:sz="4" w:space="0" w:color="000000"/>
              <w:right w:val="single" w:sz="4" w:space="0" w:color="auto"/>
            </w:tcBorders>
            <w:vAlign w:val="center"/>
            <w:hideMark/>
          </w:tcPr>
          <w:p w14:paraId="63447FDD"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15 151 975,01 </w:t>
            </w:r>
          </w:p>
        </w:tc>
      </w:tr>
      <w:tr w:rsidR="00026F7D" w:rsidRPr="00026F7D" w14:paraId="0A7B0D1C"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646C93E"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000000" w:fill="FFFFFF"/>
            <w:hideMark/>
          </w:tcPr>
          <w:p w14:paraId="54A31B93"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Налоги на прибыль, доходы</w:t>
            </w:r>
          </w:p>
        </w:tc>
        <w:tc>
          <w:tcPr>
            <w:tcW w:w="1231" w:type="dxa"/>
            <w:tcBorders>
              <w:top w:val="nil"/>
              <w:left w:val="nil"/>
              <w:bottom w:val="single" w:sz="4" w:space="0" w:color="auto"/>
              <w:right w:val="single" w:sz="4" w:space="0" w:color="auto"/>
            </w:tcBorders>
            <w:shd w:val="clear" w:color="000000" w:fill="FFFFFF"/>
            <w:vAlign w:val="center"/>
            <w:hideMark/>
          </w:tcPr>
          <w:p w14:paraId="1065BE42"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8 041 847,55 </w:t>
            </w:r>
          </w:p>
        </w:tc>
      </w:tr>
      <w:tr w:rsidR="00026F7D" w:rsidRPr="00026F7D" w14:paraId="751E151C"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DB2B2BB"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14:paraId="3B7F7551"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НДФЛ</w:t>
            </w:r>
          </w:p>
        </w:tc>
        <w:tc>
          <w:tcPr>
            <w:tcW w:w="1231" w:type="dxa"/>
            <w:tcBorders>
              <w:top w:val="nil"/>
              <w:left w:val="nil"/>
              <w:bottom w:val="single" w:sz="4" w:space="0" w:color="auto"/>
              <w:right w:val="single" w:sz="4" w:space="0" w:color="auto"/>
            </w:tcBorders>
            <w:shd w:val="clear" w:color="000000" w:fill="FFFFFF"/>
            <w:vAlign w:val="center"/>
            <w:hideMark/>
          </w:tcPr>
          <w:p w14:paraId="23C485E9"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8 041 847,55 </w:t>
            </w:r>
          </w:p>
        </w:tc>
      </w:tr>
      <w:tr w:rsidR="00026F7D" w:rsidRPr="00026F7D" w14:paraId="60DD0B8B"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E1CC79D"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hideMark/>
          </w:tcPr>
          <w:p w14:paraId="51229000"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Налоги на совокупный доход</w:t>
            </w:r>
          </w:p>
        </w:tc>
        <w:tc>
          <w:tcPr>
            <w:tcW w:w="1231" w:type="dxa"/>
            <w:tcBorders>
              <w:top w:val="nil"/>
              <w:left w:val="nil"/>
              <w:bottom w:val="single" w:sz="4" w:space="0" w:color="auto"/>
              <w:right w:val="single" w:sz="4" w:space="0" w:color="auto"/>
            </w:tcBorders>
            <w:shd w:val="clear" w:color="000000" w:fill="FFFFFF"/>
            <w:vAlign w:val="center"/>
            <w:hideMark/>
          </w:tcPr>
          <w:p w14:paraId="35FB3228"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547 668,00 </w:t>
            </w:r>
          </w:p>
        </w:tc>
      </w:tr>
      <w:tr w:rsidR="00026F7D" w:rsidRPr="00026F7D" w14:paraId="28619E46"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B10CB4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hideMark/>
          </w:tcPr>
          <w:p w14:paraId="6E5465A5"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Единый сельскохозяйственный налог</w:t>
            </w:r>
          </w:p>
        </w:tc>
        <w:tc>
          <w:tcPr>
            <w:tcW w:w="1231" w:type="dxa"/>
            <w:tcBorders>
              <w:top w:val="nil"/>
              <w:left w:val="nil"/>
              <w:bottom w:val="single" w:sz="4" w:space="0" w:color="auto"/>
              <w:right w:val="single" w:sz="4" w:space="0" w:color="auto"/>
            </w:tcBorders>
            <w:shd w:val="clear" w:color="000000" w:fill="FFFFFF"/>
            <w:vAlign w:val="center"/>
            <w:hideMark/>
          </w:tcPr>
          <w:p w14:paraId="36CC63E0"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547 668,00 </w:t>
            </w:r>
          </w:p>
        </w:tc>
      </w:tr>
      <w:tr w:rsidR="00026F7D" w:rsidRPr="00026F7D" w14:paraId="727E5D35"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401AB70"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1 06 00000 00 0000 000 </w:t>
            </w:r>
          </w:p>
        </w:tc>
        <w:tc>
          <w:tcPr>
            <w:tcW w:w="7796" w:type="dxa"/>
            <w:tcBorders>
              <w:top w:val="nil"/>
              <w:left w:val="nil"/>
              <w:bottom w:val="single" w:sz="4" w:space="0" w:color="auto"/>
              <w:right w:val="single" w:sz="4" w:space="0" w:color="auto"/>
            </w:tcBorders>
            <w:shd w:val="clear" w:color="000000" w:fill="FFFFFF"/>
            <w:hideMark/>
          </w:tcPr>
          <w:p w14:paraId="0F1AB085"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Налоги на имущество</w:t>
            </w:r>
          </w:p>
        </w:tc>
        <w:tc>
          <w:tcPr>
            <w:tcW w:w="1231" w:type="dxa"/>
            <w:tcBorders>
              <w:top w:val="nil"/>
              <w:left w:val="nil"/>
              <w:bottom w:val="single" w:sz="4" w:space="0" w:color="auto"/>
              <w:right w:val="single" w:sz="4" w:space="0" w:color="auto"/>
            </w:tcBorders>
            <w:shd w:val="clear" w:color="000000" w:fill="FFFFFF"/>
            <w:vAlign w:val="center"/>
            <w:hideMark/>
          </w:tcPr>
          <w:p w14:paraId="0DF2A713"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3 683 498,72 </w:t>
            </w:r>
          </w:p>
        </w:tc>
      </w:tr>
      <w:tr w:rsidR="00026F7D" w:rsidRPr="00026F7D" w14:paraId="75FE081B"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4CAA62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hideMark/>
          </w:tcPr>
          <w:p w14:paraId="1D54EF3A"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Налог на имущество физических лиц</w:t>
            </w:r>
          </w:p>
        </w:tc>
        <w:tc>
          <w:tcPr>
            <w:tcW w:w="1231" w:type="dxa"/>
            <w:tcBorders>
              <w:top w:val="nil"/>
              <w:left w:val="nil"/>
              <w:bottom w:val="single" w:sz="4" w:space="0" w:color="auto"/>
              <w:right w:val="single" w:sz="4" w:space="0" w:color="auto"/>
            </w:tcBorders>
            <w:shd w:val="clear" w:color="000000" w:fill="FFFFFF"/>
            <w:vAlign w:val="center"/>
            <w:hideMark/>
          </w:tcPr>
          <w:p w14:paraId="5E6A3B71"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2 157 972,01 </w:t>
            </w:r>
          </w:p>
        </w:tc>
      </w:tr>
      <w:tr w:rsidR="00026F7D" w:rsidRPr="00026F7D" w14:paraId="50FA0FE4"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D89FBE1"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000000" w:fill="FFFFFF"/>
            <w:hideMark/>
          </w:tcPr>
          <w:p w14:paraId="2190BB2F"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Земельный налог</w:t>
            </w:r>
          </w:p>
        </w:tc>
        <w:tc>
          <w:tcPr>
            <w:tcW w:w="1231" w:type="dxa"/>
            <w:tcBorders>
              <w:top w:val="nil"/>
              <w:left w:val="nil"/>
              <w:bottom w:val="single" w:sz="4" w:space="0" w:color="auto"/>
              <w:right w:val="single" w:sz="4" w:space="0" w:color="auto"/>
            </w:tcBorders>
            <w:shd w:val="clear" w:color="000000" w:fill="FFFFFF"/>
            <w:vAlign w:val="center"/>
            <w:hideMark/>
          </w:tcPr>
          <w:p w14:paraId="4869C8C0"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1 525 526,71 </w:t>
            </w:r>
          </w:p>
        </w:tc>
      </w:tr>
      <w:tr w:rsidR="00026F7D" w:rsidRPr="00026F7D" w14:paraId="31E4200F"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44080F6"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14:paraId="59A01CC1"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14:paraId="6E7C0B93"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2 433 387,84 </w:t>
            </w:r>
          </w:p>
        </w:tc>
      </w:tr>
      <w:tr w:rsidR="00026F7D" w:rsidRPr="00026F7D" w14:paraId="7EB6561F"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7AEBAB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vAlign w:val="center"/>
            <w:hideMark/>
          </w:tcPr>
          <w:p w14:paraId="253DBB19"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14:paraId="4C3F85E6"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1 168 645,99 </w:t>
            </w:r>
          </w:p>
        </w:tc>
      </w:tr>
      <w:tr w:rsidR="00026F7D" w:rsidRPr="00026F7D" w14:paraId="10BD3B0C"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3412CDB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vAlign w:val="center"/>
            <w:hideMark/>
          </w:tcPr>
          <w:p w14:paraId="506B837B"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14:paraId="479FEBE3"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7 488,39 </w:t>
            </w:r>
          </w:p>
        </w:tc>
      </w:tr>
      <w:tr w:rsidR="00026F7D" w:rsidRPr="00026F7D" w14:paraId="2A253195"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468EFAA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vAlign w:val="center"/>
            <w:hideMark/>
          </w:tcPr>
          <w:p w14:paraId="763384FA"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14:paraId="31816BA0"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1 414 042,35 </w:t>
            </w:r>
          </w:p>
        </w:tc>
      </w:tr>
      <w:tr w:rsidR="00026F7D" w:rsidRPr="00026F7D" w14:paraId="2626F670"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FEBEE3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vAlign w:val="center"/>
            <w:hideMark/>
          </w:tcPr>
          <w:p w14:paraId="491F23C0"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1" w:type="dxa"/>
            <w:tcBorders>
              <w:top w:val="nil"/>
              <w:left w:val="nil"/>
              <w:bottom w:val="single" w:sz="4" w:space="0" w:color="auto"/>
              <w:right w:val="single" w:sz="4" w:space="0" w:color="auto"/>
            </w:tcBorders>
            <w:shd w:val="clear" w:color="000000" w:fill="FFFFFF"/>
            <w:vAlign w:val="center"/>
            <w:hideMark/>
          </w:tcPr>
          <w:p w14:paraId="4AAB602E"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-156 788,89 </w:t>
            </w:r>
          </w:p>
        </w:tc>
      </w:tr>
      <w:tr w:rsidR="00026F7D" w:rsidRPr="00026F7D" w14:paraId="5C0D56F3"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C8FE81"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14:paraId="1CD87036"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31" w:type="dxa"/>
            <w:tcBorders>
              <w:top w:val="nil"/>
              <w:left w:val="nil"/>
              <w:bottom w:val="nil"/>
              <w:right w:val="single" w:sz="4" w:space="0" w:color="auto"/>
            </w:tcBorders>
            <w:shd w:val="clear" w:color="000000" w:fill="FFFFFF"/>
            <w:vAlign w:val="center"/>
            <w:hideMark/>
          </w:tcPr>
          <w:p w14:paraId="365576D3"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426 130,52 </w:t>
            </w:r>
          </w:p>
        </w:tc>
      </w:tr>
      <w:tr w:rsidR="00026F7D" w:rsidRPr="00026F7D" w14:paraId="5D722DC2"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6CD878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vAlign w:val="center"/>
            <w:hideMark/>
          </w:tcPr>
          <w:p w14:paraId="15D48143"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31" w:type="dxa"/>
            <w:tcBorders>
              <w:top w:val="single" w:sz="4" w:space="0" w:color="auto"/>
              <w:left w:val="nil"/>
              <w:bottom w:val="single" w:sz="4" w:space="0" w:color="auto"/>
              <w:right w:val="single" w:sz="4" w:space="0" w:color="auto"/>
            </w:tcBorders>
            <w:shd w:val="clear" w:color="000000" w:fill="FFFFFF"/>
            <w:vAlign w:val="center"/>
            <w:hideMark/>
          </w:tcPr>
          <w:p w14:paraId="146FA48F"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239 500,68 </w:t>
            </w:r>
          </w:p>
        </w:tc>
      </w:tr>
      <w:tr w:rsidR="00026F7D" w:rsidRPr="00026F7D" w14:paraId="797C16B8"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052440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vAlign w:val="center"/>
            <w:hideMark/>
          </w:tcPr>
          <w:p w14:paraId="6F09284B"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31" w:type="dxa"/>
            <w:tcBorders>
              <w:top w:val="nil"/>
              <w:left w:val="nil"/>
              <w:bottom w:val="single" w:sz="4" w:space="0" w:color="auto"/>
              <w:right w:val="single" w:sz="4" w:space="0" w:color="auto"/>
            </w:tcBorders>
            <w:shd w:val="clear" w:color="000000" w:fill="FFFFFF"/>
            <w:vAlign w:val="center"/>
            <w:hideMark/>
          </w:tcPr>
          <w:p w14:paraId="4D5BBE55"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38 237,02 </w:t>
            </w:r>
          </w:p>
        </w:tc>
      </w:tr>
      <w:tr w:rsidR="00026F7D" w:rsidRPr="00026F7D" w14:paraId="20F11F01"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880969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1 1105035 13 0000 120</w:t>
            </w:r>
          </w:p>
        </w:tc>
        <w:tc>
          <w:tcPr>
            <w:tcW w:w="7796" w:type="dxa"/>
            <w:tcBorders>
              <w:top w:val="nil"/>
              <w:left w:val="nil"/>
              <w:bottom w:val="single" w:sz="4" w:space="0" w:color="auto"/>
              <w:right w:val="single" w:sz="4" w:space="0" w:color="auto"/>
            </w:tcBorders>
            <w:shd w:val="clear" w:color="auto" w:fill="auto"/>
            <w:vAlign w:val="center"/>
            <w:hideMark/>
          </w:tcPr>
          <w:p w14:paraId="681E0189"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31" w:type="dxa"/>
            <w:tcBorders>
              <w:top w:val="nil"/>
              <w:left w:val="nil"/>
              <w:bottom w:val="nil"/>
              <w:right w:val="single" w:sz="4" w:space="0" w:color="auto"/>
            </w:tcBorders>
            <w:shd w:val="clear" w:color="000000" w:fill="FFFFFF"/>
            <w:vAlign w:val="center"/>
            <w:hideMark/>
          </w:tcPr>
          <w:p w14:paraId="622DC713"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0,00 </w:t>
            </w:r>
          </w:p>
        </w:tc>
      </w:tr>
      <w:tr w:rsidR="00026F7D" w:rsidRPr="00026F7D" w14:paraId="716E48A9"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D3F3B8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vAlign w:val="center"/>
            <w:hideMark/>
          </w:tcPr>
          <w:p w14:paraId="5DDCC0C1"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31" w:type="dxa"/>
            <w:tcBorders>
              <w:top w:val="single" w:sz="4" w:space="0" w:color="auto"/>
              <w:left w:val="nil"/>
              <w:bottom w:val="nil"/>
              <w:right w:val="single" w:sz="4" w:space="0" w:color="auto"/>
            </w:tcBorders>
            <w:shd w:val="clear" w:color="000000" w:fill="FFFFFF"/>
            <w:vAlign w:val="center"/>
            <w:hideMark/>
          </w:tcPr>
          <w:p w14:paraId="78DB83DA"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148 392,82 </w:t>
            </w:r>
          </w:p>
        </w:tc>
      </w:tr>
      <w:tr w:rsidR="00026F7D" w:rsidRPr="00026F7D" w14:paraId="71F6B2CA"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EE6736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14:paraId="59E71C80"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026F7D">
              <w:rPr>
                <w:rFonts w:ascii="Times New Roman" w:eastAsia="Times New Roman" w:hAnsi="Times New Roman" w:cs="Times New Roman"/>
                <w:sz w:val="16"/>
                <w:szCs w:val="16"/>
                <w:lang w:eastAsia="ru-RU"/>
              </w:rPr>
              <w:t>атономных</w:t>
            </w:r>
            <w:proofErr w:type="spellEnd"/>
            <w:r w:rsidRPr="00026F7D">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31" w:type="dxa"/>
            <w:tcBorders>
              <w:top w:val="single" w:sz="4" w:space="0" w:color="auto"/>
              <w:left w:val="nil"/>
              <w:bottom w:val="nil"/>
              <w:right w:val="single" w:sz="4" w:space="0" w:color="auto"/>
            </w:tcBorders>
            <w:shd w:val="clear" w:color="000000" w:fill="FFFFFF"/>
            <w:vAlign w:val="center"/>
            <w:hideMark/>
          </w:tcPr>
          <w:p w14:paraId="123D36AA"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0,00 </w:t>
            </w:r>
          </w:p>
        </w:tc>
      </w:tr>
      <w:tr w:rsidR="00026F7D" w:rsidRPr="00026F7D" w14:paraId="70CE925C"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035EF96"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1 13 00000 00 0000 000</w:t>
            </w:r>
          </w:p>
        </w:tc>
        <w:tc>
          <w:tcPr>
            <w:tcW w:w="7796" w:type="dxa"/>
            <w:tcBorders>
              <w:top w:val="nil"/>
              <w:left w:val="nil"/>
              <w:bottom w:val="single" w:sz="4" w:space="0" w:color="auto"/>
              <w:right w:val="single" w:sz="4" w:space="0" w:color="auto"/>
            </w:tcBorders>
            <w:shd w:val="clear" w:color="000000" w:fill="FFFFFF"/>
            <w:hideMark/>
          </w:tcPr>
          <w:p w14:paraId="50351F3D"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31" w:type="dxa"/>
            <w:tcBorders>
              <w:top w:val="single" w:sz="4" w:space="0" w:color="auto"/>
              <w:left w:val="nil"/>
              <w:bottom w:val="nil"/>
              <w:right w:val="single" w:sz="4" w:space="0" w:color="auto"/>
            </w:tcBorders>
            <w:shd w:val="clear" w:color="000000" w:fill="FFFFFF"/>
            <w:vAlign w:val="center"/>
            <w:hideMark/>
          </w:tcPr>
          <w:p w14:paraId="20FC4785"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3 316,00 </w:t>
            </w:r>
          </w:p>
        </w:tc>
      </w:tr>
      <w:tr w:rsidR="00026F7D" w:rsidRPr="00026F7D" w14:paraId="6C5656BC"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D1C23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000000" w:fill="FFFFFF"/>
            <w:hideMark/>
          </w:tcPr>
          <w:p w14:paraId="6D1590DF"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31" w:type="dxa"/>
            <w:tcBorders>
              <w:top w:val="single" w:sz="4" w:space="0" w:color="auto"/>
              <w:left w:val="nil"/>
              <w:bottom w:val="nil"/>
              <w:right w:val="single" w:sz="4" w:space="0" w:color="auto"/>
            </w:tcBorders>
            <w:shd w:val="clear" w:color="000000" w:fill="FFFFFF"/>
            <w:vAlign w:val="center"/>
            <w:hideMark/>
          </w:tcPr>
          <w:p w14:paraId="6F63BEBC"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3 316,00 </w:t>
            </w:r>
          </w:p>
        </w:tc>
      </w:tr>
      <w:tr w:rsidR="00026F7D" w:rsidRPr="00026F7D" w14:paraId="3B6DA4ED"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74A48DB"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14:paraId="07D9DC65"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31" w:type="dxa"/>
            <w:tcBorders>
              <w:top w:val="single" w:sz="4" w:space="0" w:color="auto"/>
              <w:left w:val="nil"/>
              <w:bottom w:val="nil"/>
              <w:right w:val="single" w:sz="4" w:space="0" w:color="auto"/>
            </w:tcBorders>
            <w:shd w:val="clear" w:color="000000" w:fill="FFFFFF"/>
            <w:vAlign w:val="center"/>
            <w:hideMark/>
          </w:tcPr>
          <w:p w14:paraId="4BE8B235"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13 557,00 </w:t>
            </w:r>
          </w:p>
        </w:tc>
      </w:tr>
      <w:tr w:rsidR="00026F7D" w:rsidRPr="00026F7D" w14:paraId="48F55318"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85CE33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vAlign w:val="center"/>
            <w:hideMark/>
          </w:tcPr>
          <w:p w14:paraId="1E86EF36" w14:textId="77777777" w:rsidR="00026F7D" w:rsidRPr="00026F7D" w:rsidRDefault="00026F7D" w:rsidP="00026F7D">
            <w:pPr>
              <w:spacing w:after="0" w:line="240" w:lineRule="auto"/>
              <w:jc w:val="both"/>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31" w:type="dxa"/>
            <w:tcBorders>
              <w:top w:val="single" w:sz="4" w:space="0" w:color="auto"/>
              <w:left w:val="nil"/>
              <w:bottom w:val="nil"/>
              <w:right w:val="single" w:sz="4" w:space="0" w:color="auto"/>
            </w:tcBorders>
            <w:shd w:val="clear" w:color="000000" w:fill="FFFFFF"/>
            <w:vAlign w:val="center"/>
            <w:hideMark/>
          </w:tcPr>
          <w:p w14:paraId="39939FE4"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13 557,00 </w:t>
            </w:r>
          </w:p>
        </w:tc>
      </w:tr>
      <w:tr w:rsidR="00026F7D" w:rsidRPr="00026F7D" w14:paraId="14EE9AE7"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6819704"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vAlign w:val="center"/>
            <w:hideMark/>
          </w:tcPr>
          <w:p w14:paraId="348B1905" w14:textId="77777777" w:rsidR="00026F7D" w:rsidRPr="00026F7D" w:rsidRDefault="00026F7D" w:rsidP="00026F7D">
            <w:pPr>
              <w:spacing w:after="0" w:line="240" w:lineRule="auto"/>
              <w:jc w:val="both"/>
              <w:rPr>
                <w:rFonts w:ascii="Times New Roman" w:eastAsia="Times New Roman" w:hAnsi="Times New Roman" w:cs="Times New Roman"/>
                <w:b/>
                <w:bCs/>
                <w:color w:val="000000"/>
                <w:sz w:val="16"/>
                <w:szCs w:val="16"/>
                <w:lang w:eastAsia="ru-RU"/>
              </w:rPr>
            </w:pPr>
            <w:r w:rsidRPr="00026F7D">
              <w:rPr>
                <w:rFonts w:ascii="Times New Roman" w:eastAsia="Times New Roman" w:hAnsi="Times New Roman" w:cs="Times New Roman"/>
                <w:b/>
                <w:bCs/>
                <w:color w:val="000000"/>
                <w:sz w:val="16"/>
                <w:szCs w:val="16"/>
                <w:lang w:eastAsia="ru-RU"/>
              </w:rPr>
              <w:t>Прочие неналоговые доходы</w:t>
            </w:r>
          </w:p>
        </w:tc>
        <w:tc>
          <w:tcPr>
            <w:tcW w:w="1231" w:type="dxa"/>
            <w:tcBorders>
              <w:top w:val="single" w:sz="4" w:space="0" w:color="auto"/>
              <w:left w:val="nil"/>
              <w:bottom w:val="nil"/>
              <w:right w:val="single" w:sz="4" w:space="0" w:color="auto"/>
            </w:tcBorders>
            <w:shd w:val="clear" w:color="000000" w:fill="FFFFFF"/>
            <w:vAlign w:val="center"/>
            <w:hideMark/>
          </w:tcPr>
          <w:p w14:paraId="574BA0DE"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2 569,38 </w:t>
            </w:r>
          </w:p>
        </w:tc>
      </w:tr>
      <w:tr w:rsidR="00026F7D" w:rsidRPr="00026F7D" w14:paraId="26CCCF14"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0B93F93"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vAlign w:val="center"/>
            <w:hideMark/>
          </w:tcPr>
          <w:p w14:paraId="7DC8B1F5" w14:textId="77777777" w:rsidR="00026F7D" w:rsidRPr="00026F7D" w:rsidRDefault="00026F7D" w:rsidP="00026F7D">
            <w:pPr>
              <w:spacing w:after="0" w:line="240" w:lineRule="auto"/>
              <w:jc w:val="both"/>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Прочие неналоговые доходы</w:t>
            </w:r>
          </w:p>
        </w:tc>
        <w:tc>
          <w:tcPr>
            <w:tcW w:w="1231" w:type="dxa"/>
            <w:tcBorders>
              <w:top w:val="single" w:sz="4" w:space="0" w:color="auto"/>
              <w:left w:val="nil"/>
              <w:bottom w:val="nil"/>
              <w:right w:val="single" w:sz="4" w:space="0" w:color="auto"/>
            </w:tcBorders>
            <w:shd w:val="clear" w:color="000000" w:fill="FFFFFF"/>
            <w:vAlign w:val="center"/>
            <w:hideMark/>
          </w:tcPr>
          <w:p w14:paraId="175FEFC1"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2 569,38 </w:t>
            </w:r>
          </w:p>
        </w:tc>
      </w:tr>
      <w:tr w:rsidR="00026F7D" w:rsidRPr="00026F7D" w14:paraId="680EF90E"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A310510"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14:paraId="659C05A3"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Безвозмездные поступления</w:t>
            </w:r>
          </w:p>
        </w:tc>
        <w:tc>
          <w:tcPr>
            <w:tcW w:w="1231" w:type="dxa"/>
            <w:tcBorders>
              <w:top w:val="single" w:sz="4" w:space="0" w:color="auto"/>
              <w:left w:val="nil"/>
              <w:bottom w:val="nil"/>
              <w:right w:val="single" w:sz="4" w:space="0" w:color="auto"/>
            </w:tcBorders>
            <w:shd w:val="clear" w:color="000000" w:fill="FFFFFF"/>
            <w:vAlign w:val="center"/>
            <w:hideMark/>
          </w:tcPr>
          <w:p w14:paraId="2D911B5A"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134 434,00 </w:t>
            </w:r>
          </w:p>
        </w:tc>
      </w:tr>
      <w:tr w:rsidR="00026F7D" w:rsidRPr="00026F7D" w14:paraId="08F53140"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1756CC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vAlign w:val="center"/>
            <w:hideMark/>
          </w:tcPr>
          <w:p w14:paraId="30DB985D"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31" w:type="dxa"/>
            <w:tcBorders>
              <w:top w:val="single" w:sz="4" w:space="0" w:color="auto"/>
              <w:left w:val="nil"/>
              <w:bottom w:val="single" w:sz="4" w:space="0" w:color="auto"/>
              <w:right w:val="single" w:sz="4" w:space="0" w:color="auto"/>
            </w:tcBorders>
            <w:shd w:val="clear" w:color="000000" w:fill="FFFFFF"/>
            <w:vAlign w:val="center"/>
            <w:hideMark/>
          </w:tcPr>
          <w:p w14:paraId="737101D9" w14:textId="77777777" w:rsidR="00026F7D" w:rsidRPr="00026F7D" w:rsidRDefault="00026F7D" w:rsidP="00026F7D">
            <w:pPr>
              <w:spacing w:after="0" w:line="240" w:lineRule="auto"/>
              <w:jc w:val="right"/>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 xml:space="preserve">134 434,00 </w:t>
            </w:r>
          </w:p>
        </w:tc>
      </w:tr>
      <w:tr w:rsidR="00026F7D" w:rsidRPr="00026F7D" w14:paraId="4B4AF935"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16F143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2 02 29999 13 0000 150</w:t>
            </w:r>
          </w:p>
        </w:tc>
        <w:tc>
          <w:tcPr>
            <w:tcW w:w="7796" w:type="dxa"/>
            <w:tcBorders>
              <w:top w:val="nil"/>
              <w:left w:val="nil"/>
              <w:bottom w:val="single" w:sz="4" w:space="0" w:color="auto"/>
              <w:right w:val="single" w:sz="4" w:space="0" w:color="auto"/>
            </w:tcBorders>
            <w:shd w:val="clear" w:color="000000" w:fill="FFFFFF"/>
            <w:vAlign w:val="center"/>
            <w:hideMark/>
          </w:tcPr>
          <w:p w14:paraId="5D66F252"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Прочие субсидии</w:t>
            </w:r>
          </w:p>
        </w:tc>
        <w:tc>
          <w:tcPr>
            <w:tcW w:w="1231" w:type="dxa"/>
            <w:tcBorders>
              <w:top w:val="nil"/>
              <w:left w:val="nil"/>
              <w:bottom w:val="single" w:sz="4" w:space="0" w:color="auto"/>
              <w:right w:val="single" w:sz="4" w:space="0" w:color="auto"/>
            </w:tcBorders>
            <w:shd w:val="clear" w:color="000000" w:fill="FFFFFF"/>
            <w:vAlign w:val="center"/>
            <w:hideMark/>
          </w:tcPr>
          <w:p w14:paraId="516B0F0D" w14:textId="77777777" w:rsidR="00026F7D" w:rsidRPr="00026F7D" w:rsidRDefault="00026F7D" w:rsidP="00026F7D">
            <w:pPr>
              <w:spacing w:after="0" w:line="240" w:lineRule="auto"/>
              <w:jc w:val="right"/>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 xml:space="preserve">0,00 </w:t>
            </w:r>
          </w:p>
        </w:tc>
      </w:tr>
      <w:tr w:rsidR="00026F7D" w:rsidRPr="00026F7D" w14:paraId="3C96D027"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6473B9A" w14:textId="77777777" w:rsidR="00026F7D" w:rsidRPr="00026F7D" w:rsidRDefault="00026F7D" w:rsidP="00026F7D">
            <w:pPr>
              <w:spacing w:after="0" w:line="240" w:lineRule="auto"/>
              <w:jc w:val="center"/>
              <w:rPr>
                <w:rFonts w:ascii="Times New Roman" w:eastAsia="Times New Roman" w:hAnsi="Times New Roman" w:cs="Times New Roman"/>
                <w:b/>
                <w:bCs/>
                <w:color w:val="000000"/>
                <w:sz w:val="16"/>
                <w:szCs w:val="16"/>
                <w:lang w:eastAsia="ru-RU"/>
              </w:rPr>
            </w:pPr>
            <w:r w:rsidRPr="00026F7D">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45C63226"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31" w:type="dxa"/>
            <w:tcBorders>
              <w:top w:val="nil"/>
              <w:left w:val="nil"/>
              <w:bottom w:val="single" w:sz="4" w:space="0" w:color="auto"/>
              <w:right w:val="single" w:sz="4" w:space="0" w:color="auto"/>
            </w:tcBorders>
            <w:shd w:val="clear" w:color="000000" w:fill="FFFFFF"/>
            <w:vAlign w:val="center"/>
            <w:hideMark/>
          </w:tcPr>
          <w:p w14:paraId="5F7EC647"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0,00 </w:t>
            </w:r>
          </w:p>
        </w:tc>
      </w:tr>
      <w:tr w:rsidR="00026F7D" w:rsidRPr="00026F7D" w14:paraId="2232C016"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0BC3CD7" w14:textId="77777777" w:rsidR="00026F7D" w:rsidRPr="00026F7D" w:rsidRDefault="00026F7D" w:rsidP="00026F7D">
            <w:pPr>
              <w:spacing w:after="0" w:line="240" w:lineRule="auto"/>
              <w:jc w:val="center"/>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2 04 05020 13 0000 150</w:t>
            </w:r>
          </w:p>
        </w:tc>
        <w:tc>
          <w:tcPr>
            <w:tcW w:w="7796" w:type="dxa"/>
            <w:tcBorders>
              <w:top w:val="nil"/>
              <w:left w:val="nil"/>
              <w:bottom w:val="single" w:sz="4" w:space="0" w:color="auto"/>
              <w:right w:val="single" w:sz="4" w:space="0" w:color="auto"/>
            </w:tcBorders>
            <w:shd w:val="clear" w:color="000000" w:fill="FFFFFF"/>
            <w:hideMark/>
          </w:tcPr>
          <w:p w14:paraId="5076C152"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31" w:type="dxa"/>
            <w:tcBorders>
              <w:top w:val="nil"/>
              <w:left w:val="nil"/>
              <w:bottom w:val="single" w:sz="4" w:space="0" w:color="auto"/>
              <w:right w:val="single" w:sz="4" w:space="0" w:color="auto"/>
            </w:tcBorders>
            <w:shd w:val="clear" w:color="000000" w:fill="FFFFFF"/>
            <w:vAlign w:val="center"/>
            <w:hideMark/>
          </w:tcPr>
          <w:p w14:paraId="76E34FFD"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0,00 </w:t>
            </w:r>
          </w:p>
        </w:tc>
      </w:tr>
      <w:tr w:rsidR="00026F7D" w:rsidRPr="00026F7D" w14:paraId="7FFA7A7A"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FFFC996" w14:textId="77777777" w:rsidR="00026F7D" w:rsidRPr="00026F7D" w:rsidRDefault="00026F7D" w:rsidP="00026F7D">
            <w:pPr>
              <w:spacing w:after="0" w:line="240" w:lineRule="auto"/>
              <w:jc w:val="center"/>
              <w:rPr>
                <w:rFonts w:ascii="Times New Roman" w:eastAsia="Times New Roman" w:hAnsi="Times New Roman" w:cs="Times New Roman"/>
                <w:b/>
                <w:bCs/>
                <w:color w:val="000000"/>
                <w:sz w:val="16"/>
                <w:szCs w:val="16"/>
                <w:lang w:eastAsia="ru-RU"/>
              </w:rPr>
            </w:pPr>
            <w:r w:rsidRPr="00026F7D">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62E53ECE"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Прочие безвозмездные поступления</w:t>
            </w:r>
          </w:p>
        </w:tc>
        <w:tc>
          <w:tcPr>
            <w:tcW w:w="1231" w:type="dxa"/>
            <w:tcBorders>
              <w:top w:val="nil"/>
              <w:left w:val="nil"/>
              <w:bottom w:val="single" w:sz="4" w:space="0" w:color="auto"/>
              <w:right w:val="single" w:sz="4" w:space="0" w:color="auto"/>
            </w:tcBorders>
            <w:shd w:val="clear" w:color="000000" w:fill="FFFFFF"/>
            <w:vAlign w:val="center"/>
            <w:hideMark/>
          </w:tcPr>
          <w:p w14:paraId="0FA75156"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0,00 </w:t>
            </w:r>
          </w:p>
        </w:tc>
      </w:tr>
      <w:tr w:rsidR="00026F7D" w:rsidRPr="00026F7D" w14:paraId="500B36A7"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7399F78" w14:textId="77777777" w:rsidR="00026F7D" w:rsidRPr="00026F7D" w:rsidRDefault="00026F7D" w:rsidP="00026F7D">
            <w:pPr>
              <w:spacing w:after="0" w:line="240" w:lineRule="auto"/>
              <w:jc w:val="center"/>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hideMark/>
          </w:tcPr>
          <w:p w14:paraId="08A78FE5"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31" w:type="dxa"/>
            <w:tcBorders>
              <w:top w:val="nil"/>
              <w:left w:val="nil"/>
              <w:bottom w:val="single" w:sz="4" w:space="0" w:color="auto"/>
              <w:right w:val="single" w:sz="4" w:space="0" w:color="auto"/>
            </w:tcBorders>
            <w:shd w:val="clear" w:color="000000" w:fill="FFFFFF"/>
            <w:vAlign w:val="center"/>
            <w:hideMark/>
          </w:tcPr>
          <w:p w14:paraId="1F47FABE"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0,00 </w:t>
            </w:r>
          </w:p>
        </w:tc>
      </w:tr>
      <w:tr w:rsidR="00026F7D" w:rsidRPr="00026F7D" w14:paraId="5E4800C7"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93C8241" w14:textId="77777777" w:rsidR="00026F7D" w:rsidRPr="00026F7D" w:rsidRDefault="00026F7D" w:rsidP="00026F7D">
            <w:pPr>
              <w:spacing w:after="0" w:line="240" w:lineRule="auto"/>
              <w:jc w:val="center"/>
              <w:rPr>
                <w:rFonts w:ascii="Times New Roman" w:eastAsia="Times New Roman" w:hAnsi="Times New Roman" w:cs="Times New Roman"/>
                <w:b/>
                <w:bCs/>
                <w:color w:val="000000"/>
                <w:sz w:val="16"/>
                <w:szCs w:val="16"/>
                <w:lang w:eastAsia="ru-RU"/>
              </w:rPr>
            </w:pPr>
            <w:r w:rsidRPr="00026F7D">
              <w:rPr>
                <w:rFonts w:ascii="Times New Roman" w:eastAsia="Times New Roman" w:hAnsi="Times New Roman" w:cs="Times New Roman"/>
                <w:b/>
                <w:bCs/>
                <w:color w:val="000000"/>
                <w:sz w:val="16"/>
                <w:szCs w:val="16"/>
                <w:lang w:eastAsia="ru-RU"/>
              </w:rPr>
              <w:t>2 19 00000 00 0000 000</w:t>
            </w:r>
          </w:p>
        </w:tc>
        <w:tc>
          <w:tcPr>
            <w:tcW w:w="7796" w:type="dxa"/>
            <w:tcBorders>
              <w:top w:val="nil"/>
              <w:left w:val="nil"/>
              <w:bottom w:val="single" w:sz="4" w:space="0" w:color="auto"/>
              <w:right w:val="single" w:sz="4" w:space="0" w:color="auto"/>
            </w:tcBorders>
            <w:shd w:val="clear" w:color="000000" w:fill="FFFFFF"/>
            <w:hideMark/>
          </w:tcPr>
          <w:p w14:paraId="015DCC70" w14:textId="77777777" w:rsidR="00026F7D" w:rsidRPr="00026F7D" w:rsidRDefault="00026F7D" w:rsidP="00026F7D">
            <w:pPr>
              <w:spacing w:after="0" w:line="240" w:lineRule="auto"/>
              <w:jc w:val="both"/>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231" w:type="dxa"/>
            <w:tcBorders>
              <w:top w:val="nil"/>
              <w:left w:val="nil"/>
              <w:bottom w:val="single" w:sz="4" w:space="0" w:color="auto"/>
              <w:right w:val="single" w:sz="4" w:space="0" w:color="auto"/>
            </w:tcBorders>
            <w:shd w:val="clear" w:color="000000" w:fill="FFFFFF"/>
            <w:vAlign w:val="center"/>
            <w:hideMark/>
          </w:tcPr>
          <w:p w14:paraId="0678897B"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0,00 </w:t>
            </w:r>
          </w:p>
        </w:tc>
      </w:tr>
      <w:tr w:rsidR="00026F7D" w:rsidRPr="00026F7D" w14:paraId="76A6372E" w14:textId="77777777" w:rsidTr="00026F7D">
        <w:trPr>
          <w:gridAfter w:val="1"/>
          <w:wAfter w:w="13"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B52AADD" w14:textId="77777777" w:rsidR="00026F7D" w:rsidRPr="00026F7D" w:rsidRDefault="00026F7D" w:rsidP="00026F7D">
            <w:pPr>
              <w:spacing w:after="0" w:line="240" w:lineRule="auto"/>
              <w:jc w:val="center"/>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2 19 60010 13 0000 150</w:t>
            </w:r>
          </w:p>
        </w:tc>
        <w:tc>
          <w:tcPr>
            <w:tcW w:w="7796" w:type="dxa"/>
            <w:tcBorders>
              <w:top w:val="nil"/>
              <w:left w:val="nil"/>
              <w:bottom w:val="single" w:sz="4" w:space="0" w:color="auto"/>
              <w:right w:val="single" w:sz="4" w:space="0" w:color="auto"/>
            </w:tcBorders>
            <w:shd w:val="clear" w:color="000000" w:fill="FFFFFF"/>
            <w:hideMark/>
          </w:tcPr>
          <w:p w14:paraId="7D718838" w14:textId="77777777" w:rsidR="00026F7D" w:rsidRPr="00026F7D" w:rsidRDefault="00026F7D"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231" w:type="dxa"/>
            <w:tcBorders>
              <w:top w:val="nil"/>
              <w:left w:val="nil"/>
              <w:bottom w:val="single" w:sz="4" w:space="0" w:color="auto"/>
              <w:right w:val="single" w:sz="4" w:space="0" w:color="auto"/>
            </w:tcBorders>
            <w:shd w:val="clear" w:color="000000" w:fill="FFFFFF"/>
            <w:vAlign w:val="center"/>
            <w:hideMark/>
          </w:tcPr>
          <w:p w14:paraId="0783C56E" w14:textId="77777777" w:rsidR="00026F7D" w:rsidRPr="00026F7D" w:rsidRDefault="00026F7D" w:rsidP="00026F7D">
            <w:pPr>
              <w:spacing w:after="0" w:line="240" w:lineRule="auto"/>
              <w:jc w:val="right"/>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0,00 </w:t>
            </w:r>
          </w:p>
        </w:tc>
      </w:tr>
      <w:tr w:rsidR="00026F7D" w:rsidRPr="00026F7D" w14:paraId="7E5A4D65" w14:textId="77777777" w:rsidTr="00026F7D">
        <w:trPr>
          <w:gridAfter w:val="1"/>
          <w:wAfter w:w="13"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619FD71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4C0AB504"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ВСЕГО доходов</w:t>
            </w:r>
          </w:p>
        </w:tc>
        <w:tc>
          <w:tcPr>
            <w:tcW w:w="1231" w:type="dxa"/>
            <w:tcBorders>
              <w:top w:val="nil"/>
              <w:left w:val="nil"/>
              <w:bottom w:val="single" w:sz="4" w:space="0" w:color="auto"/>
              <w:right w:val="single" w:sz="4" w:space="0" w:color="auto"/>
            </w:tcBorders>
            <w:shd w:val="clear" w:color="auto" w:fill="auto"/>
            <w:vAlign w:val="center"/>
            <w:hideMark/>
          </w:tcPr>
          <w:p w14:paraId="51CF2E5F" w14:textId="77777777" w:rsidR="00026F7D" w:rsidRPr="00026F7D" w:rsidRDefault="00026F7D"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15 286 409,01 </w:t>
            </w:r>
          </w:p>
        </w:tc>
      </w:tr>
    </w:tbl>
    <w:p w14:paraId="3EF63FFF" w14:textId="7B8E819B" w:rsidR="004504AC" w:rsidRPr="0065363B" w:rsidRDefault="004504AC" w:rsidP="004504AC">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65363B">
        <w:rPr>
          <w:rFonts w:ascii="Times New Roman" w:eastAsia="Times New Roman" w:hAnsi="Times New Roman" w:cs="Times New Roman"/>
          <w:bCs/>
          <w:sz w:val="20"/>
          <w:szCs w:val="20"/>
          <w:lang w:eastAsia="x-none"/>
        </w:rPr>
        <w:t xml:space="preserve"> </w:t>
      </w:r>
    </w:p>
    <w:p w14:paraId="08020247" w14:textId="77777777" w:rsidR="004504AC" w:rsidRPr="0065363B" w:rsidRDefault="004504AC" w:rsidP="004504AC">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501E177D" w14:textId="77777777" w:rsidR="004504AC" w:rsidRPr="000E09EB" w:rsidRDefault="004504AC" w:rsidP="004504AC">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9</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1060" w:type="dxa"/>
        <w:tblInd w:w="108" w:type="dxa"/>
        <w:tblLook w:val="04A0" w:firstRow="1" w:lastRow="0" w:firstColumn="1" w:lastColumn="0" w:noHBand="0" w:noVBand="1"/>
      </w:tblPr>
      <w:tblGrid>
        <w:gridCol w:w="477"/>
        <w:gridCol w:w="5869"/>
        <w:gridCol w:w="2637"/>
        <w:gridCol w:w="1855"/>
        <w:gridCol w:w="222"/>
      </w:tblGrid>
      <w:tr w:rsidR="00026F7D" w:rsidRPr="00026F7D" w14:paraId="52CF1BEC" w14:textId="77777777" w:rsidTr="00BD0923">
        <w:trPr>
          <w:gridAfter w:val="1"/>
          <w:wAfter w:w="36" w:type="dxa"/>
          <w:trHeight w:val="80"/>
        </w:trPr>
        <w:tc>
          <w:tcPr>
            <w:tcW w:w="11024" w:type="dxa"/>
            <w:gridSpan w:val="4"/>
            <w:tcBorders>
              <w:top w:val="nil"/>
              <w:left w:val="nil"/>
              <w:bottom w:val="nil"/>
              <w:right w:val="nil"/>
            </w:tcBorders>
            <w:shd w:val="clear" w:color="auto" w:fill="auto"/>
            <w:vAlign w:val="center"/>
            <w:hideMark/>
          </w:tcPr>
          <w:p w14:paraId="0DCED507" w14:textId="77777777" w:rsidR="00026F7D" w:rsidRPr="00026F7D" w:rsidRDefault="00026F7D" w:rsidP="00026F7D">
            <w:pPr>
              <w:spacing w:after="0" w:line="240" w:lineRule="auto"/>
              <w:jc w:val="center"/>
              <w:rPr>
                <w:rFonts w:ascii="Times New Roman" w:eastAsia="Times New Roman" w:hAnsi="Times New Roman" w:cs="Times New Roman"/>
                <w:b/>
                <w:bCs/>
                <w:lang w:eastAsia="ru-RU"/>
              </w:rPr>
            </w:pPr>
            <w:proofErr w:type="gramStart"/>
            <w:r w:rsidRPr="00026F7D">
              <w:rPr>
                <w:rFonts w:ascii="Times New Roman" w:eastAsia="Times New Roman" w:hAnsi="Times New Roman" w:cs="Times New Roman"/>
                <w:b/>
                <w:bCs/>
                <w:lang w:eastAsia="ru-RU"/>
              </w:rPr>
              <w:t>Расходы  бюджета</w:t>
            </w:r>
            <w:proofErr w:type="gramEnd"/>
            <w:r w:rsidRPr="00026F7D">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026F7D" w:rsidRPr="00026F7D" w14:paraId="6A20F18E" w14:textId="77777777" w:rsidTr="00026F7D">
        <w:trPr>
          <w:gridAfter w:val="1"/>
          <w:wAfter w:w="36" w:type="dxa"/>
          <w:trHeight w:val="509"/>
        </w:trPr>
        <w:tc>
          <w:tcPr>
            <w:tcW w:w="653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6F1748"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Наименование показателя</w:t>
            </w:r>
          </w:p>
        </w:tc>
        <w:tc>
          <w:tcPr>
            <w:tcW w:w="26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DD0A3C"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Код расхода по бюджетной </w:t>
            </w:r>
            <w:proofErr w:type="spellStart"/>
            <w:r w:rsidRPr="00026F7D">
              <w:rPr>
                <w:rFonts w:ascii="Times New Roman" w:eastAsia="Times New Roman" w:hAnsi="Times New Roman" w:cs="Times New Roman"/>
                <w:b/>
                <w:bCs/>
                <w:sz w:val="16"/>
                <w:szCs w:val="16"/>
                <w:lang w:eastAsia="ru-RU"/>
              </w:rPr>
              <w:t>класификации</w:t>
            </w:r>
            <w:proofErr w:type="spellEnd"/>
          </w:p>
        </w:tc>
        <w:tc>
          <w:tcPr>
            <w:tcW w:w="18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DE7AFC"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proofErr w:type="gramStart"/>
            <w:r w:rsidRPr="00026F7D">
              <w:rPr>
                <w:rFonts w:ascii="Times New Roman" w:eastAsia="Times New Roman" w:hAnsi="Times New Roman" w:cs="Times New Roman"/>
                <w:b/>
                <w:bCs/>
                <w:sz w:val="16"/>
                <w:szCs w:val="16"/>
                <w:lang w:eastAsia="ru-RU"/>
              </w:rPr>
              <w:t xml:space="preserve">Исполнено,   </w:t>
            </w:r>
            <w:proofErr w:type="gramEnd"/>
            <w:r w:rsidRPr="00026F7D">
              <w:rPr>
                <w:rFonts w:ascii="Times New Roman" w:eastAsia="Times New Roman" w:hAnsi="Times New Roman" w:cs="Times New Roman"/>
                <w:b/>
                <w:bCs/>
                <w:sz w:val="16"/>
                <w:szCs w:val="16"/>
                <w:lang w:eastAsia="ru-RU"/>
              </w:rPr>
              <w:t>рублей</w:t>
            </w:r>
          </w:p>
        </w:tc>
      </w:tr>
      <w:tr w:rsidR="00026F7D" w:rsidRPr="00026F7D" w14:paraId="5985F305" w14:textId="77777777" w:rsidTr="00495466">
        <w:trPr>
          <w:trHeight w:val="70"/>
        </w:trPr>
        <w:tc>
          <w:tcPr>
            <w:tcW w:w="6532" w:type="dxa"/>
            <w:gridSpan w:val="2"/>
            <w:vMerge/>
            <w:tcBorders>
              <w:top w:val="single" w:sz="4" w:space="0" w:color="auto"/>
              <w:left w:val="single" w:sz="4" w:space="0" w:color="auto"/>
              <w:bottom w:val="single" w:sz="4" w:space="0" w:color="auto"/>
              <w:right w:val="single" w:sz="4" w:space="0" w:color="auto"/>
            </w:tcBorders>
            <w:vAlign w:val="center"/>
            <w:hideMark/>
          </w:tcPr>
          <w:p w14:paraId="0CDFD6E4"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p>
        </w:tc>
        <w:tc>
          <w:tcPr>
            <w:tcW w:w="2637" w:type="dxa"/>
            <w:vMerge/>
            <w:tcBorders>
              <w:top w:val="single" w:sz="4" w:space="0" w:color="auto"/>
              <w:left w:val="single" w:sz="4" w:space="0" w:color="auto"/>
              <w:bottom w:val="single" w:sz="4" w:space="0" w:color="auto"/>
              <w:right w:val="single" w:sz="4" w:space="0" w:color="auto"/>
            </w:tcBorders>
            <w:vAlign w:val="center"/>
            <w:hideMark/>
          </w:tcPr>
          <w:p w14:paraId="02439770"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p>
        </w:tc>
        <w:tc>
          <w:tcPr>
            <w:tcW w:w="1855" w:type="dxa"/>
            <w:vMerge/>
            <w:tcBorders>
              <w:top w:val="single" w:sz="4" w:space="0" w:color="auto"/>
              <w:left w:val="single" w:sz="4" w:space="0" w:color="auto"/>
              <w:bottom w:val="single" w:sz="4" w:space="0" w:color="auto"/>
              <w:right w:val="single" w:sz="4" w:space="0" w:color="auto"/>
            </w:tcBorders>
            <w:vAlign w:val="center"/>
            <w:hideMark/>
          </w:tcPr>
          <w:p w14:paraId="76155669"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p>
        </w:tc>
        <w:tc>
          <w:tcPr>
            <w:tcW w:w="36" w:type="dxa"/>
            <w:tcBorders>
              <w:top w:val="nil"/>
              <w:left w:val="nil"/>
              <w:bottom w:val="nil"/>
              <w:right w:val="nil"/>
            </w:tcBorders>
            <w:shd w:val="clear" w:color="auto" w:fill="auto"/>
            <w:noWrap/>
            <w:vAlign w:val="bottom"/>
            <w:hideMark/>
          </w:tcPr>
          <w:p w14:paraId="2BA0F93A" w14:textId="77777777" w:rsidR="00026F7D" w:rsidRPr="00026F7D" w:rsidRDefault="00026F7D" w:rsidP="00026F7D">
            <w:pPr>
              <w:spacing w:after="0" w:line="240" w:lineRule="auto"/>
              <w:jc w:val="center"/>
              <w:rPr>
                <w:rFonts w:ascii="Times New Roman" w:eastAsia="Times New Roman" w:hAnsi="Times New Roman" w:cs="Times New Roman"/>
                <w:b/>
                <w:bCs/>
                <w:sz w:val="20"/>
                <w:szCs w:val="20"/>
                <w:lang w:eastAsia="ru-RU"/>
              </w:rPr>
            </w:pPr>
          </w:p>
        </w:tc>
      </w:tr>
      <w:tr w:rsidR="00026F7D" w:rsidRPr="00026F7D" w14:paraId="64A9A1E8" w14:textId="77777777" w:rsidTr="00495466">
        <w:trPr>
          <w:trHeight w:val="70"/>
        </w:trPr>
        <w:tc>
          <w:tcPr>
            <w:tcW w:w="477" w:type="dxa"/>
            <w:tcBorders>
              <w:top w:val="nil"/>
              <w:left w:val="single" w:sz="4" w:space="0" w:color="auto"/>
              <w:bottom w:val="single" w:sz="4" w:space="0" w:color="auto"/>
              <w:right w:val="single" w:sz="4" w:space="0" w:color="auto"/>
            </w:tcBorders>
            <w:shd w:val="clear" w:color="auto" w:fill="auto"/>
            <w:vAlign w:val="center"/>
            <w:hideMark/>
          </w:tcPr>
          <w:p w14:paraId="02C8F591"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auto" w:fill="auto"/>
            <w:vAlign w:val="center"/>
            <w:hideMark/>
          </w:tcPr>
          <w:p w14:paraId="72815A9E"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Расходы бюджета, всего</w:t>
            </w:r>
          </w:p>
        </w:tc>
        <w:tc>
          <w:tcPr>
            <w:tcW w:w="2637" w:type="dxa"/>
            <w:tcBorders>
              <w:top w:val="nil"/>
              <w:left w:val="nil"/>
              <w:bottom w:val="single" w:sz="4" w:space="0" w:color="auto"/>
              <w:right w:val="single" w:sz="4" w:space="0" w:color="auto"/>
            </w:tcBorders>
            <w:shd w:val="clear" w:color="auto" w:fill="auto"/>
            <w:vAlign w:val="center"/>
            <w:hideMark/>
          </w:tcPr>
          <w:p w14:paraId="677E6046"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X</w:t>
            </w:r>
          </w:p>
        </w:tc>
        <w:tc>
          <w:tcPr>
            <w:tcW w:w="1855" w:type="dxa"/>
            <w:tcBorders>
              <w:top w:val="nil"/>
              <w:left w:val="nil"/>
              <w:bottom w:val="single" w:sz="4" w:space="0" w:color="auto"/>
              <w:right w:val="single" w:sz="4" w:space="0" w:color="auto"/>
            </w:tcBorders>
            <w:shd w:val="clear" w:color="auto" w:fill="auto"/>
            <w:vAlign w:val="center"/>
            <w:hideMark/>
          </w:tcPr>
          <w:p w14:paraId="76405E87"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18 533 131,61</w:t>
            </w:r>
          </w:p>
        </w:tc>
        <w:tc>
          <w:tcPr>
            <w:tcW w:w="36" w:type="dxa"/>
            <w:vAlign w:val="center"/>
            <w:hideMark/>
          </w:tcPr>
          <w:p w14:paraId="1E775FF9"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42A57A96" w14:textId="77777777" w:rsidTr="00495466">
        <w:trPr>
          <w:trHeight w:val="70"/>
        </w:trPr>
        <w:tc>
          <w:tcPr>
            <w:tcW w:w="653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AB521F0"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ОБЩЕГОСУДАРСТВЕННЫЕ РАСХОДЫ</w:t>
            </w:r>
          </w:p>
        </w:tc>
        <w:tc>
          <w:tcPr>
            <w:tcW w:w="2637" w:type="dxa"/>
            <w:tcBorders>
              <w:top w:val="nil"/>
              <w:left w:val="nil"/>
              <w:bottom w:val="single" w:sz="4" w:space="0" w:color="auto"/>
              <w:right w:val="single" w:sz="4" w:space="0" w:color="auto"/>
            </w:tcBorders>
            <w:shd w:val="clear" w:color="auto" w:fill="auto"/>
            <w:noWrap/>
            <w:vAlign w:val="bottom"/>
            <w:hideMark/>
          </w:tcPr>
          <w:p w14:paraId="71E3DA2A"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000 0100 0000000000 000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4D355F43"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2 456 128,59</w:t>
            </w:r>
          </w:p>
        </w:tc>
        <w:tc>
          <w:tcPr>
            <w:tcW w:w="36" w:type="dxa"/>
            <w:vAlign w:val="center"/>
            <w:hideMark/>
          </w:tcPr>
          <w:p w14:paraId="13947DA9"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C527B1D" w14:textId="77777777" w:rsidTr="00495466">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615C9D30"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auto" w:fill="auto"/>
            <w:vAlign w:val="center"/>
            <w:hideMark/>
          </w:tcPr>
          <w:p w14:paraId="39072C54"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637" w:type="dxa"/>
            <w:tcBorders>
              <w:top w:val="nil"/>
              <w:left w:val="nil"/>
              <w:bottom w:val="single" w:sz="4" w:space="0" w:color="auto"/>
              <w:right w:val="single" w:sz="4" w:space="0" w:color="auto"/>
            </w:tcBorders>
            <w:shd w:val="clear" w:color="auto" w:fill="auto"/>
            <w:noWrap/>
            <w:vAlign w:val="center"/>
            <w:hideMark/>
          </w:tcPr>
          <w:p w14:paraId="633C6FF3"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000 0102 0000000000 000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09FAA86"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291 539,59</w:t>
            </w:r>
          </w:p>
        </w:tc>
        <w:tc>
          <w:tcPr>
            <w:tcW w:w="36" w:type="dxa"/>
            <w:vAlign w:val="center"/>
            <w:hideMark/>
          </w:tcPr>
          <w:p w14:paraId="285DAA14"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033A660" w14:textId="77777777" w:rsidTr="00495466">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7349C3B3"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auto" w:fill="auto"/>
            <w:vAlign w:val="center"/>
            <w:hideMark/>
          </w:tcPr>
          <w:p w14:paraId="6FE5A4C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026F7D">
              <w:rPr>
                <w:rFonts w:ascii="Times New Roman" w:eastAsia="Times New Roman" w:hAnsi="Times New Roman" w:cs="Times New Roman"/>
                <w:sz w:val="16"/>
                <w:szCs w:val="16"/>
                <w:lang w:eastAsia="ru-RU"/>
              </w:rPr>
              <w:lastRenderedPageBreak/>
              <w:t>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auto" w:fill="auto"/>
            <w:noWrap/>
            <w:vAlign w:val="center"/>
            <w:hideMark/>
          </w:tcPr>
          <w:p w14:paraId="57EE94B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lastRenderedPageBreak/>
              <w:t>000 0102 0000000000 100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76CB51FE"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291 539,59</w:t>
            </w:r>
          </w:p>
        </w:tc>
        <w:tc>
          <w:tcPr>
            <w:tcW w:w="36" w:type="dxa"/>
            <w:vAlign w:val="center"/>
            <w:hideMark/>
          </w:tcPr>
          <w:p w14:paraId="71157B9A"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6E676D8" w14:textId="77777777" w:rsidTr="00495466">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8828C37"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auto" w:fill="auto"/>
            <w:vAlign w:val="center"/>
            <w:hideMark/>
          </w:tcPr>
          <w:p w14:paraId="0349DD9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43C5D75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000 0102 0000000000 120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17E42D3C"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291 539,59</w:t>
            </w:r>
          </w:p>
        </w:tc>
        <w:tc>
          <w:tcPr>
            <w:tcW w:w="36" w:type="dxa"/>
            <w:vAlign w:val="center"/>
            <w:hideMark/>
          </w:tcPr>
          <w:p w14:paraId="27A8197C"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2C3BAFA" w14:textId="77777777" w:rsidTr="00495466">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026A43A5"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auto" w:fill="auto"/>
            <w:vAlign w:val="center"/>
            <w:hideMark/>
          </w:tcPr>
          <w:p w14:paraId="41B1B821"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59F1A3C1"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000 0102 0000000000 121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262404D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223 916,73</w:t>
            </w:r>
          </w:p>
        </w:tc>
        <w:tc>
          <w:tcPr>
            <w:tcW w:w="36" w:type="dxa"/>
            <w:vAlign w:val="center"/>
            <w:hideMark/>
          </w:tcPr>
          <w:p w14:paraId="4ED9C0BC"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14F64B1" w14:textId="77777777" w:rsidTr="00495466">
        <w:trPr>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79E8B1A7"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c>
          <w:tcPr>
            <w:tcW w:w="6055" w:type="dxa"/>
            <w:tcBorders>
              <w:top w:val="nil"/>
              <w:left w:val="nil"/>
              <w:bottom w:val="single" w:sz="4" w:space="0" w:color="auto"/>
              <w:right w:val="single" w:sz="4" w:space="0" w:color="auto"/>
            </w:tcBorders>
            <w:shd w:val="clear" w:color="auto" w:fill="auto"/>
            <w:vAlign w:val="center"/>
            <w:hideMark/>
          </w:tcPr>
          <w:p w14:paraId="6EF453A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2E39C413"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000 0102 0000000000 129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7923CC5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67 622,86</w:t>
            </w:r>
          </w:p>
        </w:tc>
        <w:tc>
          <w:tcPr>
            <w:tcW w:w="36" w:type="dxa"/>
            <w:vAlign w:val="center"/>
            <w:hideMark/>
          </w:tcPr>
          <w:p w14:paraId="6D640637"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130FC4B"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4DD6A5C1"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3EA1B395"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637" w:type="dxa"/>
            <w:tcBorders>
              <w:top w:val="nil"/>
              <w:left w:val="nil"/>
              <w:bottom w:val="single" w:sz="4" w:space="0" w:color="auto"/>
              <w:right w:val="single" w:sz="4" w:space="0" w:color="auto"/>
            </w:tcBorders>
            <w:shd w:val="clear" w:color="000000" w:fill="FFFFFF"/>
            <w:noWrap/>
            <w:vAlign w:val="center"/>
            <w:hideMark/>
          </w:tcPr>
          <w:p w14:paraId="5C732621"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000 0104 0000000000 000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488AB95F"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2 010 107,38</w:t>
            </w:r>
          </w:p>
        </w:tc>
        <w:tc>
          <w:tcPr>
            <w:tcW w:w="36" w:type="dxa"/>
            <w:vAlign w:val="center"/>
            <w:hideMark/>
          </w:tcPr>
          <w:p w14:paraId="0CF6553F"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67A4BA4"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2F4BC21B"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08625F2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000000" w:fill="FFFFFF"/>
            <w:noWrap/>
            <w:vAlign w:val="center"/>
            <w:hideMark/>
          </w:tcPr>
          <w:p w14:paraId="40E815E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229C4EF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1 760 036,53</w:t>
            </w:r>
          </w:p>
        </w:tc>
        <w:tc>
          <w:tcPr>
            <w:tcW w:w="36" w:type="dxa"/>
            <w:vAlign w:val="center"/>
            <w:hideMark/>
          </w:tcPr>
          <w:p w14:paraId="618E986C"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FEFA8E2"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0CB4955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06D1FE61"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4118859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64C8B33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1 760 036,53</w:t>
            </w:r>
          </w:p>
        </w:tc>
        <w:tc>
          <w:tcPr>
            <w:tcW w:w="36" w:type="dxa"/>
            <w:vAlign w:val="center"/>
            <w:hideMark/>
          </w:tcPr>
          <w:p w14:paraId="0291016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3A48053"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782E9F1F"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2F9B61DF"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77067A5B"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4E90E6C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1 356 937,10</w:t>
            </w:r>
          </w:p>
        </w:tc>
        <w:tc>
          <w:tcPr>
            <w:tcW w:w="36" w:type="dxa"/>
            <w:vAlign w:val="center"/>
            <w:hideMark/>
          </w:tcPr>
          <w:p w14:paraId="27F3162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F86A66D"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8DBBA8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3090C19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3C5F75D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353813CB"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403 099,43</w:t>
            </w:r>
          </w:p>
        </w:tc>
        <w:tc>
          <w:tcPr>
            <w:tcW w:w="36" w:type="dxa"/>
            <w:vAlign w:val="center"/>
            <w:hideMark/>
          </w:tcPr>
          <w:p w14:paraId="435C1B0D"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5347998"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BAB823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6DAFFB1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34032D1"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20EA3BD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174 946,85</w:t>
            </w:r>
          </w:p>
        </w:tc>
        <w:tc>
          <w:tcPr>
            <w:tcW w:w="36" w:type="dxa"/>
            <w:vAlign w:val="center"/>
            <w:hideMark/>
          </w:tcPr>
          <w:p w14:paraId="55067E9F"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9EB7D96"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929A24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4D431A31"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2509DA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09BCA69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174 946,85</w:t>
            </w:r>
          </w:p>
        </w:tc>
        <w:tc>
          <w:tcPr>
            <w:tcW w:w="36" w:type="dxa"/>
            <w:vAlign w:val="center"/>
            <w:hideMark/>
          </w:tcPr>
          <w:p w14:paraId="25500563"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303B5B8"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A3D961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17B2FB5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86036E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2E272C03"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96 151,88</w:t>
            </w:r>
          </w:p>
        </w:tc>
        <w:tc>
          <w:tcPr>
            <w:tcW w:w="36" w:type="dxa"/>
            <w:vAlign w:val="center"/>
            <w:hideMark/>
          </w:tcPr>
          <w:p w14:paraId="2FD03EBD"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44A635AF"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05F449D"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01D7FCAD"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14:paraId="560530D1"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202EB61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78 794,97</w:t>
            </w:r>
          </w:p>
        </w:tc>
        <w:tc>
          <w:tcPr>
            <w:tcW w:w="36" w:type="dxa"/>
            <w:vAlign w:val="center"/>
            <w:hideMark/>
          </w:tcPr>
          <w:p w14:paraId="3B0B897C"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4D178D1F"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7665A09"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C98CE7A"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14:paraId="3D361BE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5FD930E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9 124,00</w:t>
            </w:r>
          </w:p>
        </w:tc>
        <w:tc>
          <w:tcPr>
            <w:tcW w:w="36" w:type="dxa"/>
            <w:vAlign w:val="center"/>
            <w:hideMark/>
          </w:tcPr>
          <w:p w14:paraId="2A34F7EA"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56E2B756"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B8DB22F"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25F9795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6EB09DE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08A7641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9 124,00</w:t>
            </w:r>
          </w:p>
        </w:tc>
        <w:tc>
          <w:tcPr>
            <w:tcW w:w="36" w:type="dxa"/>
            <w:vAlign w:val="center"/>
            <w:hideMark/>
          </w:tcPr>
          <w:p w14:paraId="18B79BDA"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4E291F8"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A04079"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8D640D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637" w:type="dxa"/>
            <w:tcBorders>
              <w:top w:val="nil"/>
              <w:left w:val="nil"/>
              <w:bottom w:val="single" w:sz="4" w:space="0" w:color="auto"/>
              <w:right w:val="single" w:sz="4" w:space="0" w:color="auto"/>
            </w:tcBorders>
            <w:shd w:val="clear" w:color="000000" w:fill="FFFFFF"/>
            <w:noWrap/>
            <w:vAlign w:val="center"/>
            <w:hideMark/>
          </w:tcPr>
          <w:p w14:paraId="7E816A1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000 0104 0000000000 851</w:t>
            </w:r>
          </w:p>
        </w:tc>
        <w:tc>
          <w:tcPr>
            <w:tcW w:w="1855" w:type="dxa"/>
            <w:tcBorders>
              <w:top w:val="nil"/>
              <w:left w:val="nil"/>
              <w:bottom w:val="single" w:sz="4" w:space="0" w:color="auto"/>
              <w:right w:val="single" w:sz="4" w:space="0" w:color="auto"/>
            </w:tcBorders>
            <w:shd w:val="clear" w:color="auto" w:fill="auto"/>
            <w:noWrap/>
            <w:vAlign w:val="center"/>
            <w:hideMark/>
          </w:tcPr>
          <w:p w14:paraId="45D0D2B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30,00</w:t>
            </w:r>
          </w:p>
        </w:tc>
        <w:tc>
          <w:tcPr>
            <w:tcW w:w="36" w:type="dxa"/>
            <w:vAlign w:val="center"/>
            <w:hideMark/>
          </w:tcPr>
          <w:p w14:paraId="7730C42B"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5FA146BB"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306A3BF"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50C4A94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Уплата прочих налогов, сборов</w:t>
            </w:r>
          </w:p>
        </w:tc>
        <w:tc>
          <w:tcPr>
            <w:tcW w:w="2637" w:type="dxa"/>
            <w:tcBorders>
              <w:top w:val="nil"/>
              <w:left w:val="nil"/>
              <w:bottom w:val="single" w:sz="4" w:space="0" w:color="auto"/>
              <w:right w:val="single" w:sz="4" w:space="0" w:color="auto"/>
            </w:tcBorders>
            <w:shd w:val="clear" w:color="000000" w:fill="FFFFFF"/>
            <w:noWrap/>
            <w:vAlign w:val="center"/>
            <w:hideMark/>
          </w:tcPr>
          <w:p w14:paraId="239E1EC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040F449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9 094,00</w:t>
            </w:r>
          </w:p>
        </w:tc>
        <w:tc>
          <w:tcPr>
            <w:tcW w:w="36" w:type="dxa"/>
            <w:vAlign w:val="center"/>
            <w:hideMark/>
          </w:tcPr>
          <w:p w14:paraId="58C6D9E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9A5B4F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9236467"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DCF8F8B"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4EC2B651"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1ED90DC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w:t>
            </w:r>
          </w:p>
        </w:tc>
        <w:tc>
          <w:tcPr>
            <w:tcW w:w="36" w:type="dxa"/>
            <w:vAlign w:val="center"/>
            <w:hideMark/>
          </w:tcPr>
          <w:p w14:paraId="07F268A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5758A5C"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1B7F6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AF47ECB"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40B117C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64EAD63B"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66 000,00</w:t>
            </w:r>
          </w:p>
        </w:tc>
        <w:tc>
          <w:tcPr>
            <w:tcW w:w="36" w:type="dxa"/>
            <w:vAlign w:val="center"/>
            <w:hideMark/>
          </w:tcPr>
          <w:p w14:paraId="20298F92"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F110A0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949DFB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2181F5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5277E8E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5D2E057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66 000,00</w:t>
            </w:r>
          </w:p>
        </w:tc>
        <w:tc>
          <w:tcPr>
            <w:tcW w:w="36" w:type="dxa"/>
            <w:vAlign w:val="center"/>
            <w:hideMark/>
          </w:tcPr>
          <w:p w14:paraId="499548A7"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9D40EA4"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B9B25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2DFA7AE9"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637" w:type="dxa"/>
            <w:tcBorders>
              <w:top w:val="nil"/>
              <w:left w:val="nil"/>
              <w:bottom w:val="single" w:sz="4" w:space="0" w:color="auto"/>
              <w:right w:val="single" w:sz="4" w:space="0" w:color="auto"/>
            </w:tcBorders>
            <w:shd w:val="clear" w:color="000000" w:fill="FFFFFF"/>
            <w:noWrap/>
            <w:vAlign w:val="center"/>
            <w:hideMark/>
          </w:tcPr>
          <w:p w14:paraId="7D49F9EF"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000 0106 0000000000 000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A0635FF"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10 000,00</w:t>
            </w:r>
          </w:p>
        </w:tc>
        <w:tc>
          <w:tcPr>
            <w:tcW w:w="36" w:type="dxa"/>
            <w:vAlign w:val="center"/>
            <w:hideMark/>
          </w:tcPr>
          <w:p w14:paraId="7B5227F6"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C87AB29"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42703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4AD892A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14:paraId="717ED70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000 0106 0000000000 500</w:t>
            </w:r>
          </w:p>
        </w:tc>
        <w:tc>
          <w:tcPr>
            <w:tcW w:w="1855" w:type="dxa"/>
            <w:tcBorders>
              <w:top w:val="nil"/>
              <w:left w:val="nil"/>
              <w:bottom w:val="single" w:sz="4" w:space="0" w:color="auto"/>
              <w:right w:val="single" w:sz="4" w:space="0" w:color="auto"/>
            </w:tcBorders>
            <w:shd w:val="clear" w:color="auto" w:fill="auto"/>
            <w:noWrap/>
            <w:vAlign w:val="bottom"/>
            <w:hideMark/>
          </w:tcPr>
          <w:p w14:paraId="2A0BF08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10 000,00</w:t>
            </w:r>
          </w:p>
        </w:tc>
        <w:tc>
          <w:tcPr>
            <w:tcW w:w="36" w:type="dxa"/>
            <w:vAlign w:val="center"/>
            <w:hideMark/>
          </w:tcPr>
          <w:p w14:paraId="27171B86"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64DB465"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BBE28A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092B3417"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14:paraId="597A1585"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000 0106 0000000000 540</w:t>
            </w:r>
          </w:p>
        </w:tc>
        <w:tc>
          <w:tcPr>
            <w:tcW w:w="1855" w:type="dxa"/>
            <w:tcBorders>
              <w:top w:val="nil"/>
              <w:left w:val="nil"/>
              <w:bottom w:val="single" w:sz="4" w:space="0" w:color="auto"/>
              <w:right w:val="single" w:sz="4" w:space="0" w:color="auto"/>
            </w:tcBorders>
            <w:shd w:val="clear" w:color="auto" w:fill="auto"/>
            <w:noWrap/>
            <w:vAlign w:val="bottom"/>
            <w:hideMark/>
          </w:tcPr>
          <w:p w14:paraId="3B986DE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10 000,00</w:t>
            </w:r>
          </w:p>
        </w:tc>
        <w:tc>
          <w:tcPr>
            <w:tcW w:w="36" w:type="dxa"/>
            <w:vAlign w:val="center"/>
            <w:hideMark/>
          </w:tcPr>
          <w:p w14:paraId="61BC0D0E"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DFBD43F"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E0E4627" w14:textId="77777777" w:rsidR="00026F7D" w:rsidRPr="00026F7D" w:rsidRDefault="00026F7D" w:rsidP="00026F7D">
            <w:pPr>
              <w:spacing w:after="0" w:line="240" w:lineRule="auto"/>
              <w:rPr>
                <w:rFonts w:ascii="Times New Roman" w:eastAsia="Times New Roman" w:hAnsi="Times New Roman" w:cs="Times New Roman"/>
                <w:b/>
                <w:bCs/>
                <w:i/>
                <w:iCs/>
                <w:sz w:val="16"/>
                <w:szCs w:val="16"/>
                <w:lang w:eastAsia="ru-RU"/>
              </w:rPr>
            </w:pPr>
            <w:r w:rsidRPr="00026F7D">
              <w:rPr>
                <w:rFonts w:ascii="Times New Roman" w:eastAsia="Times New Roman" w:hAnsi="Times New Roman" w:cs="Times New Roman"/>
                <w:b/>
                <w:bCs/>
                <w:i/>
                <w:i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34A6409A"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Другие общегосударственные вопросы</w:t>
            </w:r>
          </w:p>
        </w:tc>
        <w:tc>
          <w:tcPr>
            <w:tcW w:w="2637" w:type="dxa"/>
            <w:tcBorders>
              <w:top w:val="nil"/>
              <w:left w:val="nil"/>
              <w:bottom w:val="single" w:sz="4" w:space="0" w:color="auto"/>
              <w:right w:val="single" w:sz="4" w:space="0" w:color="auto"/>
            </w:tcBorders>
            <w:shd w:val="clear" w:color="000000" w:fill="FFFFFF"/>
            <w:noWrap/>
            <w:vAlign w:val="center"/>
            <w:hideMark/>
          </w:tcPr>
          <w:p w14:paraId="6909264A"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000 0113 0000000000 000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F0ED6A0"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144 481,62</w:t>
            </w:r>
          </w:p>
        </w:tc>
        <w:tc>
          <w:tcPr>
            <w:tcW w:w="36" w:type="dxa"/>
            <w:vAlign w:val="center"/>
            <w:hideMark/>
          </w:tcPr>
          <w:p w14:paraId="174C87A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23D4FEE"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10A6DE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3826D18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440A16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7E7BB35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128 081,62</w:t>
            </w:r>
          </w:p>
        </w:tc>
        <w:tc>
          <w:tcPr>
            <w:tcW w:w="36" w:type="dxa"/>
            <w:vAlign w:val="center"/>
            <w:hideMark/>
          </w:tcPr>
          <w:p w14:paraId="6A9C1E25"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E502D1F"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53012D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204E75A1"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D037791"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090F01A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128 081,62</w:t>
            </w:r>
          </w:p>
        </w:tc>
        <w:tc>
          <w:tcPr>
            <w:tcW w:w="36" w:type="dxa"/>
            <w:vAlign w:val="center"/>
            <w:hideMark/>
          </w:tcPr>
          <w:p w14:paraId="1FC0462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7E12379"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4DFC7C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27FF8B5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1903F2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65D277E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126 939,98</w:t>
            </w:r>
          </w:p>
        </w:tc>
        <w:tc>
          <w:tcPr>
            <w:tcW w:w="36" w:type="dxa"/>
            <w:vAlign w:val="center"/>
            <w:hideMark/>
          </w:tcPr>
          <w:p w14:paraId="564ECB7B"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B349A6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31AA11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2FA3AC4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14:paraId="3515ECD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252C40B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1 141,64</w:t>
            </w:r>
          </w:p>
        </w:tc>
        <w:tc>
          <w:tcPr>
            <w:tcW w:w="36" w:type="dxa"/>
            <w:vAlign w:val="center"/>
            <w:hideMark/>
          </w:tcPr>
          <w:p w14:paraId="2DBC4876"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76CABE4"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C1347F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2ABCA89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14:paraId="229BBAB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4B56B18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5 400,00</w:t>
            </w:r>
          </w:p>
        </w:tc>
        <w:tc>
          <w:tcPr>
            <w:tcW w:w="36" w:type="dxa"/>
            <w:vAlign w:val="center"/>
            <w:hideMark/>
          </w:tcPr>
          <w:p w14:paraId="57E49673"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9F8B374"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0B3C2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0D101EA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3E74CF2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223ACC0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5 400,00</w:t>
            </w:r>
          </w:p>
        </w:tc>
        <w:tc>
          <w:tcPr>
            <w:tcW w:w="36" w:type="dxa"/>
            <w:vAlign w:val="center"/>
            <w:hideMark/>
          </w:tcPr>
          <w:p w14:paraId="44B1F45F"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714FB9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5096C4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58B41BF"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Уплата прочих налогов и сборов</w:t>
            </w:r>
          </w:p>
        </w:tc>
        <w:tc>
          <w:tcPr>
            <w:tcW w:w="2637" w:type="dxa"/>
            <w:tcBorders>
              <w:top w:val="nil"/>
              <w:left w:val="nil"/>
              <w:bottom w:val="single" w:sz="4" w:space="0" w:color="auto"/>
              <w:right w:val="single" w:sz="4" w:space="0" w:color="auto"/>
            </w:tcBorders>
            <w:shd w:val="clear" w:color="000000" w:fill="FFFFFF"/>
            <w:noWrap/>
            <w:vAlign w:val="center"/>
            <w:hideMark/>
          </w:tcPr>
          <w:p w14:paraId="2A661C7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2A5E160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5 400,00</w:t>
            </w:r>
          </w:p>
        </w:tc>
        <w:tc>
          <w:tcPr>
            <w:tcW w:w="36" w:type="dxa"/>
            <w:vAlign w:val="center"/>
            <w:hideMark/>
          </w:tcPr>
          <w:p w14:paraId="767F2756"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1D12D5C" w14:textId="77777777" w:rsidTr="00026F7D">
        <w:trPr>
          <w:trHeight w:val="15"/>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039DC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4C7B1C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5BFD0A9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158D46F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w:t>
            </w:r>
          </w:p>
        </w:tc>
        <w:tc>
          <w:tcPr>
            <w:tcW w:w="36" w:type="dxa"/>
            <w:vAlign w:val="center"/>
            <w:hideMark/>
          </w:tcPr>
          <w:p w14:paraId="67E9077D"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698AA2B"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0C6124B"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49B88211"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46629035"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4E4311E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11 000,00</w:t>
            </w:r>
          </w:p>
        </w:tc>
        <w:tc>
          <w:tcPr>
            <w:tcW w:w="36" w:type="dxa"/>
            <w:vAlign w:val="center"/>
            <w:hideMark/>
          </w:tcPr>
          <w:p w14:paraId="7E11A94B"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49D2B45"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9C4FA4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04C25AA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2F1C588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000 0113 0000000000 540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6D7C7AF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11 000,00</w:t>
            </w:r>
          </w:p>
        </w:tc>
        <w:tc>
          <w:tcPr>
            <w:tcW w:w="36" w:type="dxa"/>
            <w:vAlign w:val="center"/>
            <w:hideMark/>
          </w:tcPr>
          <w:p w14:paraId="5B876792"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2EF4513"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91F119"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15DB2FD1"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14:paraId="14C60F57"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000 0300 0000000000 000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D4728BE"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212 880,00</w:t>
            </w:r>
          </w:p>
        </w:tc>
        <w:tc>
          <w:tcPr>
            <w:tcW w:w="36" w:type="dxa"/>
            <w:vAlign w:val="center"/>
            <w:hideMark/>
          </w:tcPr>
          <w:p w14:paraId="7DF2B3F9"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F85046E"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039E03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175B708E"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637" w:type="dxa"/>
            <w:tcBorders>
              <w:top w:val="nil"/>
              <w:left w:val="nil"/>
              <w:bottom w:val="single" w:sz="4" w:space="0" w:color="auto"/>
              <w:right w:val="single" w:sz="4" w:space="0" w:color="auto"/>
            </w:tcBorders>
            <w:shd w:val="clear" w:color="000000" w:fill="FFFFFF"/>
            <w:noWrap/>
            <w:vAlign w:val="center"/>
            <w:hideMark/>
          </w:tcPr>
          <w:p w14:paraId="29F9B182"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000 0314 0000000000 000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6B1B8B5C"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212 880,00</w:t>
            </w:r>
          </w:p>
        </w:tc>
        <w:tc>
          <w:tcPr>
            <w:tcW w:w="36" w:type="dxa"/>
            <w:vAlign w:val="center"/>
            <w:hideMark/>
          </w:tcPr>
          <w:p w14:paraId="1ABE3F09"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A801CBC"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D07A05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289FF6AA"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BC69A5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000 0314 0000000000 200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2D1CF45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62 880,00</w:t>
            </w:r>
          </w:p>
        </w:tc>
        <w:tc>
          <w:tcPr>
            <w:tcW w:w="36" w:type="dxa"/>
            <w:vAlign w:val="center"/>
            <w:hideMark/>
          </w:tcPr>
          <w:p w14:paraId="4AD6B8E6"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0C508C0"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FDB0F39"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1E3B6A7"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7E3004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000 0309 0000000000 240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5A8F8FCB"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62 880,00</w:t>
            </w:r>
          </w:p>
        </w:tc>
        <w:tc>
          <w:tcPr>
            <w:tcW w:w="36" w:type="dxa"/>
            <w:vAlign w:val="center"/>
            <w:hideMark/>
          </w:tcPr>
          <w:p w14:paraId="508C487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4E24F69"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1ED6979"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5BF3F18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8853563"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000 0314 0000000000 244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695DE80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62 880,00</w:t>
            </w:r>
          </w:p>
        </w:tc>
        <w:tc>
          <w:tcPr>
            <w:tcW w:w="36" w:type="dxa"/>
            <w:vAlign w:val="center"/>
            <w:hideMark/>
          </w:tcPr>
          <w:p w14:paraId="529B8FA3"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C75FFA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90D37E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3B265AB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497297A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000 0314 0000000000 500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4C311A4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150 000,00</w:t>
            </w:r>
          </w:p>
        </w:tc>
        <w:tc>
          <w:tcPr>
            <w:tcW w:w="36" w:type="dxa"/>
            <w:vAlign w:val="center"/>
            <w:hideMark/>
          </w:tcPr>
          <w:p w14:paraId="12CA784E"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4EC4BECE"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5DCC5A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1196EBB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65DC80D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000 0314 0000000000 540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5748E53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150 000,00</w:t>
            </w:r>
          </w:p>
        </w:tc>
        <w:tc>
          <w:tcPr>
            <w:tcW w:w="36" w:type="dxa"/>
            <w:vAlign w:val="center"/>
            <w:hideMark/>
          </w:tcPr>
          <w:p w14:paraId="228E790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EC65A23"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D8BB7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519C2A14"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НАЦИОНАЛЬНАЯ ЭКОНОМИКА</w:t>
            </w:r>
          </w:p>
        </w:tc>
        <w:tc>
          <w:tcPr>
            <w:tcW w:w="2637" w:type="dxa"/>
            <w:tcBorders>
              <w:top w:val="nil"/>
              <w:left w:val="nil"/>
              <w:bottom w:val="single" w:sz="4" w:space="0" w:color="auto"/>
              <w:right w:val="single" w:sz="4" w:space="0" w:color="auto"/>
            </w:tcBorders>
            <w:shd w:val="clear" w:color="000000" w:fill="FFFFFF"/>
            <w:noWrap/>
            <w:vAlign w:val="center"/>
            <w:hideMark/>
          </w:tcPr>
          <w:p w14:paraId="6F07327B"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000 0400 0000000000 000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2288423"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258 333,95</w:t>
            </w:r>
          </w:p>
        </w:tc>
        <w:tc>
          <w:tcPr>
            <w:tcW w:w="36" w:type="dxa"/>
            <w:vAlign w:val="center"/>
            <w:hideMark/>
          </w:tcPr>
          <w:p w14:paraId="6761D21C"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7473718"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A7CB2A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CDE8483"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Транспорт</w:t>
            </w:r>
          </w:p>
        </w:tc>
        <w:tc>
          <w:tcPr>
            <w:tcW w:w="2637" w:type="dxa"/>
            <w:tcBorders>
              <w:top w:val="nil"/>
              <w:left w:val="nil"/>
              <w:bottom w:val="single" w:sz="4" w:space="0" w:color="auto"/>
              <w:right w:val="single" w:sz="4" w:space="0" w:color="auto"/>
            </w:tcBorders>
            <w:shd w:val="clear" w:color="000000" w:fill="FFFFFF"/>
            <w:noWrap/>
            <w:vAlign w:val="bottom"/>
            <w:hideMark/>
          </w:tcPr>
          <w:p w14:paraId="2F8E793F"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000 0408 0000000000 000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7CE2FD8"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258 333,95</w:t>
            </w:r>
          </w:p>
        </w:tc>
        <w:tc>
          <w:tcPr>
            <w:tcW w:w="36" w:type="dxa"/>
            <w:vAlign w:val="center"/>
            <w:hideMark/>
          </w:tcPr>
          <w:p w14:paraId="0C0E2FAA"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5D417B42"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2195F4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4267D15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bottom"/>
            <w:hideMark/>
          </w:tcPr>
          <w:p w14:paraId="23D6240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000 0408 0000000000 800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693140A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258 333,95</w:t>
            </w:r>
          </w:p>
        </w:tc>
        <w:tc>
          <w:tcPr>
            <w:tcW w:w="36" w:type="dxa"/>
            <w:vAlign w:val="center"/>
            <w:hideMark/>
          </w:tcPr>
          <w:p w14:paraId="218A99F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78EEA6C"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4228DB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2CA346D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0EE0DFF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000 00408 0000000000 810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63FD2CB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258 333,95</w:t>
            </w:r>
          </w:p>
        </w:tc>
        <w:tc>
          <w:tcPr>
            <w:tcW w:w="36" w:type="dxa"/>
            <w:vAlign w:val="center"/>
            <w:hideMark/>
          </w:tcPr>
          <w:p w14:paraId="02A88F52"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1E37920"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0C3FC77"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59B939CB"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31EB156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000 00408 0000000000 811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22A12FD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258 333,95</w:t>
            </w:r>
          </w:p>
        </w:tc>
        <w:tc>
          <w:tcPr>
            <w:tcW w:w="36" w:type="dxa"/>
            <w:vAlign w:val="center"/>
            <w:hideMark/>
          </w:tcPr>
          <w:p w14:paraId="1CB61F82"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52F5B21D"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EAA6B4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4AE1AA61"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ЖИЛИЩНО-КОММУНАЛЬНОЕ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4E521830"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000 0500 0000000000 000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3E76D82F"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14 386 589,07</w:t>
            </w:r>
          </w:p>
        </w:tc>
        <w:tc>
          <w:tcPr>
            <w:tcW w:w="36" w:type="dxa"/>
            <w:vAlign w:val="center"/>
            <w:hideMark/>
          </w:tcPr>
          <w:p w14:paraId="70504861"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56CEDBE"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6BEEC8F"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5586049D"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Жилищное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116BCCA3"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000 0501 0000000000 000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6F963545"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99 622,65</w:t>
            </w:r>
          </w:p>
        </w:tc>
        <w:tc>
          <w:tcPr>
            <w:tcW w:w="36" w:type="dxa"/>
            <w:vAlign w:val="center"/>
            <w:hideMark/>
          </w:tcPr>
          <w:p w14:paraId="708690C6"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48C09463"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EE98EED"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111D128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35BDB2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000 0501 0000000000 200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15F3E793"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99 622,65</w:t>
            </w:r>
          </w:p>
        </w:tc>
        <w:tc>
          <w:tcPr>
            <w:tcW w:w="36" w:type="dxa"/>
            <w:vAlign w:val="center"/>
            <w:hideMark/>
          </w:tcPr>
          <w:p w14:paraId="4907BBE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141CF4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09836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4B025C9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4A798E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000 0501 0000000000 240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1CA098C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99 622,65</w:t>
            </w:r>
          </w:p>
        </w:tc>
        <w:tc>
          <w:tcPr>
            <w:tcW w:w="36" w:type="dxa"/>
            <w:vAlign w:val="center"/>
            <w:hideMark/>
          </w:tcPr>
          <w:p w14:paraId="5812B8A1"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57BCBDC"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4B8D77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322FBF5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CCB1EE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000 0501 0000000000 244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476E532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99 622,65</w:t>
            </w:r>
          </w:p>
        </w:tc>
        <w:tc>
          <w:tcPr>
            <w:tcW w:w="36" w:type="dxa"/>
            <w:vAlign w:val="center"/>
            <w:hideMark/>
          </w:tcPr>
          <w:p w14:paraId="6E78A5C1"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ABC170F"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9487C6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0CD87DB1"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center"/>
            <w:hideMark/>
          </w:tcPr>
          <w:p w14:paraId="685AAAB7"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000 0502 0000000000 000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79543041"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1 400 000,00</w:t>
            </w:r>
          </w:p>
        </w:tc>
        <w:tc>
          <w:tcPr>
            <w:tcW w:w="36" w:type="dxa"/>
            <w:vAlign w:val="center"/>
            <w:hideMark/>
          </w:tcPr>
          <w:p w14:paraId="2DCC1E8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D36B299"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CD512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1BAEE93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20357E55"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000 0502 0000000000 500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3F3C41D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w:t>
            </w:r>
          </w:p>
        </w:tc>
        <w:tc>
          <w:tcPr>
            <w:tcW w:w="36" w:type="dxa"/>
            <w:vAlign w:val="center"/>
            <w:hideMark/>
          </w:tcPr>
          <w:p w14:paraId="05B5DEF3"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9375C7B"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66E5267"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715C037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71FD17E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000 0502 0000000000 540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158C1ED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w:t>
            </w:r>
          </w:p>
        </w:tc>
        <w:tc>
          <w:tcPr>
            <w:tcW w:w="36" w:type="dxa"/>
            <w:vAlign w:val="center"/>
            <w:hideMark/>
          </w:tcPr>
          <w:p w14:paraId="3B87F10D"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2F90D54"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BE3D5F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3E9350A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bottom"/>
            <w:hideMark/>
          </w:tcPr>
          <w:p w14:paraId="348AB35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000 0502 0000000000 800</w:t>
            </w:r>
          </w:p>
        </w:tc>
        <w:tc>
          <w:tcPr>
            <w:tcW w:w="1855" w:type="dxa"/>
            <w:tcBorders>
              <w:top w:val="nil"/>
              <w:left w:val="nil"/>
              <w:bottom w:val="single" w:sz="4" w:space="0" w:color="auto"/>
              <w:right w:val="single" w:sz="4" w:space="0" w:color="auto"/>
            </w:tcBorders>
            <w:shd w:val="clear" w:color="auto" w:fill="auto"/>
            <w:noWrap/>
            <w:vAlign w:val="bottom"/>
            <w:hideMark/>
          </w:tcPr>
          <w:p w14:paraId="480E2CA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1 400 000,00</w:t>
            </w:r>
          </w:p>
        </w:tc>
        <w:tc>
          <w:tcPr>
            <w:tcW w:w="36" w:type="dxa"/>
            <w:vAlign w:val="center"/>
            <w:hideMark/>
          </w:tcPr>
          <w:p w14:paraId="62D3D0AB"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C545F76"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7814E3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16A29A2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лицам-производителя товаров, </w:t>
            </w:r>
            <w:r w:rsidRPr="00026F7D">
              <w:rPr>
                <w:rFonts w:ascii="Times New Roman" w:eastAsia="Times New Roman" w:hAnsi="Times New Roman" w:cs="Times New Roman"/>
                <w:sz w:val="16"/>
                <w:szCs w:val="16"/>
                <w:lang w:eastAsia="ru-RU"/>
              </w:rPr>
              <w:lastRenderedPageBreak/>
              <w:t>работ,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7701966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lastRenderedPageBreak/>
              <w:t>000 0502 0000000000 810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12F3B00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1 400 000,00</w:t>
            </w:r>
          </w:p>
        </w:tc>
        <w:tc>
          <w:tcPr>
            <w:tcW w:w="36" w:type="dxa"/>
            <w:vAlign w:val="center"/>
            <w:hideMark/>
          </w:tcPr>
          <w:p w14:paraId="29B4E8D1"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E9C8CC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BDEFAE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644D0D6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7B07B7A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000 0502 0000000000 811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721C707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1 400 000,00</w:t>
            </w:r>
          </w:p>
        </w:tc>
        <w:tc>
          <w:tcPr>
            <w:tcW w:w="36" w:type="dxa"/>
            <w:vAlign w:val="center"/>
            <w:hideMark/>
          </w:tcPr>
          <w:p w14:paraId="481311BE"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100D7F9A"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6D07CB6" w14:textId="77777777" w:rsidR="00026F7D" w:rsidRPr="00026F7D" w:rsidRDefault="00026F7D" w:rsidP="00026F7D">
            <w:pPr>
              <w:spacing w:after="0" w:line="240" w:lineRule="auto"/>
              <w:rPr>
                <w:rFonts w:ascii="Times New Roman" w:eastAsia="Times New Roman" w:hAnsi="Times New Roman" w:cs="Times New Roman"/>
                <w:i/>
                <w:iCs/>
                <w:sz w:val="16"/>
                <w:szCs w:val="16"/>
                <w:lang w:eastAsia="ru-RU"/>
              </w:rPr>
            </w:pPr>
            <w:r w:rsidRPr="00026F7D">
              <w:rPr>
                <w:rFonts w:ascii="Times New Roman" w:eastAsia="Times New Roman" w:hAnsi="Times New Roman" w:cs="Times New Roman"/>
                <w:i/>
                <w:iCs/>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374D3F97"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Благоустройство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298D45DE"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000 0503 0000000000 000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2BBE3077"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12 886 966,42</w:t>
            </w:r>
          </w:p>
        </w:tc>
        <w:tc>
          <w:tcPr>
            <w:tcW w:w="36" w:type="dxa"/>
            <w:vAlign w:val="center"/>
            <w:hideMark/>
          </w:tcPr>
          <w:p w14:paraId="3A55FE67"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4AE4C57C"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0E4E3AD"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17FF4E8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38751D83"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000 0503 0000000000 200</w:t>
            </w:r>
          </w:p>
        </w:tc>
        <w:tc>
          <w:tcPr>
            <w:tcW w:w="1855" w:type="dxa"/>
            <w:tcBorders>
              <w:top w:val="nil"/>
              <w:left w:val="nil"/>
              <w:bottom w:val="single" w:sz="4" w:space="0" w:color="auto"/>
              <w:right w:val="single" w:sz="4" w:space="0" w:color="auto"/>
            </w:tcBorders>
            <w:shd w:val="clear" w:color="auto" w:fill="auto"/>
            <w:noWrap/>
            <w:vAlign w:val="bottom"/>
            <w:hideMark/>
          </w:tcPr>
          <w:p w14:paraId="7FF9FD75"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2 314 466,42</w:t>
            </w:r>
          </w:p>
        </w:tc>
        <w:tc>
          <w:tcPr>
            <w:tcW w:w="36" w:type="dxa"/>
            <w:vAlign w:val="center"/>
            <w:hideMark/>
          </w:tcPr>
          <w:p w14:paraId="347D6DA9"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5B97A28F"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578FEC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4DD25B1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19FCD8B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000 0503 0000000000 240</w:t>
            </w:r>
          </w:p>
        </w:tc>
        <w:tc>
          <w:tcPr>
            <w:tcW w:w="1855" w:type="dxa"/>
            <w:tcBorders>
              <w:top w:val="nil"/>
              <w:left w:val="nil"/>
              <w:bottom w:val="single" w:sz="4" w:space="0" w:color="auto"/>
              <w:right w:val="single" w:sz="4" w:space="0" w:color="auto"/>
            </w:tcBorders>
            <w:shd w:val="clear" w:color="auto" w:fill="auto"/>
            <w:noWrap/>
            <w:vAlign w:val="bottom"/>
            <w:hideMark/>
          </w:tcPr>
          <w:p w14:paraId="1413DFFF"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2 314 466,42</w:t>
            </w:r>
          </w:p>
        </w:tc>
        <w:tc>
          <w:tcPr>
            <w:tcW w:w="36" w:type="dxa"/>
            <w:vAlign w:val="center"/>
            <w:hideMark/>
          </w:tcPr>
          <w:p w14:paraId="5984ED7C"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1D1F466"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344331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4A69162E"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3C84C33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000 0503 0000000000 244</w:t>
            </w:r>
          </w:p>
        </w:tc>
        <w:tc>
          <w:tcPr>
            <w:tcW w:w="1855" w:type="dxa"/>
            <w:tcBorders>
              <w:top w:val="nil"/>
              <w:left w:val="nil"/>
              <w:bottom w:val="single" w:sz="4" w:space="0" w:color="auto"/>
              <w:right w:val="single" w:sz="4" w:space="0" w:color="auto"/>
            </w:tcBorders>
            <w:shd w:val="clear" w:color="auto" w:fill="auto"/>
            <w:noWrap/>
            <w:vAlign w:val="bottom"/>
            <w:hideMark/>
          </w:tcPr>
          <w:p w14:paraId="4C42136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w:t>
            </w:r>
          </w:p>
        </w:tc>
        <w:tc>
          <w:tcPr>
            <w:tcW w:w="36" w:type="dxa"/>
            <w:vAlign w:val="center"/>
            <w:hideMark/>
          </w:tcPr>
          <w:p w14:paraId="1DEE80DA"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47A8079E"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E99D8A7"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7F195236"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bottom"/>
            <w:hideMark/>
          </w:tcPr>
          <w:p w14:paraId="0973CFC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000 0503 0000000000 247</w:t>
            </w:r>
          </w:p>
        </w:tc>
        <w:tc>
          <w:tcPr>
            <w:tcW w:w="1855" w:type="dxa"/>
            <w:tcBorders>
              <w:top w:val="nil"/>
              <w:left w:val="nil"/>
              <w:bottom w:val="single" w:sz="4" w:space="0" w:color="auto"/>
              <w:right w:val="single" w:sz="4" w:space="0" w:color="auto"/>
            </w:tcBorders>
            <w:shd w:val="clear" w:color="auto" w:fill="auto"/>
            <w:noWrap/>
            <w:vAlign w:val="bottom"/>
            <w:hideMark/>
          </w:tcPr>
          <w:p w14:paraId="3AF6464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2 314 466,42</w:t>
            </w:r>
          </w:p>
        </w:tc>
        <w:tc>
          <w:tcPr>
            <w:tcW w:w="36" w:type="dxa"/>
            <w:vAlign w:val="center"/>
            <w:hideMark/>
          </w:tcPr>
          <w:p w14:paraId="14F2F4DA"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38A96905"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43909A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6B32EEB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637" w:type="dxa"/>
            <w:tcBorders>
              <w:top w:val="nil"/>
              <w:left w:val="nil"/>
              <w:bottom w:val="single" w:sz="4" w:space="0" w:color="auto"/>
              <w:right w:val="single" w:sz="4" w:space="0" w:color="auto"/>
            </w:tcBorders>
            <w:shd w:val="clear" w:color="000000" w:fill="FFFFFF"/>
            <w:noWrap/>
            <w:vAlign w:val="center"/>
            <w:hideMark/>
          </w:tcPr>
          <w:p w14:paraId="1BFC565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000 0503 0000000000 600</w:t>
            </w:r>
          </w:p>
        </w:tc>
        <w:tc>
          <w:tcPr>
            <w:tcW w:w="1855" w:type="dxa"/>
            <w:tcBorders>
              <w:top w:val="nil"/>
              <w:left w:val="nil"/>
              <w:bottom w:val="single" w:sz="4" w:space="0" w:color="auto"/>
              <w:right w:val="single" w:sz="4" w:space="0" w:color="auto"/>
            </w:tcBorders>
            <w:shd w:val="clear" w:color="auto" w:fill="auto"/>
            <w:noWrap/>
            <w:vAlign w:val="center"/>
            <w:hideMark/>
          </w:tcPr>
          <w:p w14:paraId="3A8937A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10 500 000,00</w:t>
            </w:r>
          </w:p>
        </w:tc>
        <w:tc>
          <w:tcPr>
            <w:tcW w:w="36" w:type="dxa"/>
            <w:vAlign w:val="center"/>
            <w:hideMark/>
          </w:tcPr>
          <w:p w14:paraId="3D27BDCE"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C8CB148"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62EAED8"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57F67FFD"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Субсидии бюджетным учреждениям</w:t>
            </w:r>
          </w:p>
        </w:tc>
        <w:tc>
          <w:tcPr>
            <w:tcW w:w="2637" w:type="dxa"/>
            <w:tcBorders>
              <w:top w:val="nil"/>
              <w:left w:val="nil"/>
              <w:bottom w:val="single" w:sz="4" w:space="0" w:color="auto"/>
              <w:right w:val="single" w:sz="4" w:space="0" w:color="auto"/>
            </w:tcBorders>
            <w:shd w:val="clear" w:color="000000" w:fill="FFFFFF"/>
            <w:noWrap/>
            <w:vAlign w:val="center"/>
            <w:hideMark/>
          </w:tcPr>
          <w:p w14:paraId="2698FFD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000 0503 0000000000 610</w:t>
            </w:r>
          </w:p>
        </w:tc>
        <w:tc>
          <w:tcPr>
            <w:tcW w:w="1855" w:type="dxa"/>
            <w:tcBorders>
              <w:top w:val="nil"/>
              <w:left w:val="nil"/>
              <w:bottom w:val="single" w:sz="4" w:space="0" w:color="auto"/>
              <w:right w:val="single" w:sz="4" w:space="0" w:color="auto"/>
            </w:tcBorders>
            <w:shd w:val="clear" w:color="auto" w:fill="auto"/>
            <w:noWrap/>
            <w:vAlign w:val="center"/>
            <w:hideMark/>
          </w:tcPr>
          <w:p w14:paraId="569C1A1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10 500 000,00</w:t>
            </w:r>
          </w:p>
        </w:tc>
        <w:tc>
          <w:tcPr>
            <w:tcW w:w="36" w:type="dxa"/>
            <w:vAlign w:val="center"/>
            <w:hideMark/>
          </w:tcPr>
          <w:p w14:paraId="3DA20AFF"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76A993AF"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C79C611"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nil"/>
              <w:right w:val="nil"/>
            </w:tcBorders>
            <w:shd w:val="clear" w:color="000000" w:fill="FFFFFF"/>
            <w:vAlign w:val="center"/>
            <w:hideMark/>
          </w:tcPr>
          <w:p w14:paraId="36B0226A"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37" w:type="dxa"/>
            <w:tcBorders>
              <w:top w:val="nil"/>
              <w:left w:val="single" w:sz="4" w:space="0" w:color="auto"/>
              <w:bottom w:val="single" w:sz="4" w:space="0" w:color="auto"/>
              <w:right w:val="single" w:sz="4" w:space="0" w:color="auto"/>
            </w:tcBorders>
            <w:shd w:val="clear" w:color="000000" w:fill="FFFFFF"/>
            <w:noWrap/>
            <w:vAlign w:val="center"/>
            <w:hideMark/>
          </w:tcPr>
          <w:p w14:paraId="1E2504B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000 0503 0000000000 611</w:t>
            </w:r>
          </w:p>
        </w:tc>
        <w:tc>
          <w:tcPr>
            <w:tcW w:w="1855" w:type="dxa"/>
            <w:tcBorders>
              <w:top w:val="nil"/>
              <w:left w:val="nil"/>
              <w:bottom w:val="single" w:sz="4" w:space="0" w:color="auto"/>
              <w:right w:val="single" w:sz="4" w:space="0" w:color="auto"/>
            </w:tcBorders>
            <w:shd w:val="clear" w:color="auto" w:fill="auto"/>
            <w:noWrap/>
            <w:vAlign w:val="center"/>
            <w:hideMark/>
          </w:tcPr>
          <w:p w14:paraId="0D33A46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10 500 000,00</w:t>
            </w:r>
          </w:p>
        </w:tc>
        <w:tc>
          <w:tcPr>
            <w:tcW w:w="36" w:type="dxa"/>
            <w:vAlign w:val="center"/>
            <w:hideMark/>
          </w:tcPr>
          <w:p w14:paraId="11369973"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A4D626A"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293A8A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single" w:sz="4" w:space="0" w:color="auto"/>
              <w:left w:val="nil"/>
              <w:bottom w:val="single" w:sz="4" w:space="0" w:color="auto"/>
              <w:right w:val="single" w:sz="4" w:space="0" w:color="auto"/>
            </w:tcBorders>
            <w:shd w:val="clear" w:color="000000" w:fill="FFFFFF"/>
            <w:vAlign w:val="center"/>
            <w:hideMark/>
          </w:tcPr>
          <w:p w14:paraId="55B9966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4BCB22A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4AFCBCC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72 500,00</w:t>
            </w:r>
          </w:p>
        </w:tc>
        <w:tc>
          <w:tcPr>
            <w:tcW w:w="36" w:type="dxa"/>
            <w:vAlign w:val="center"/>
            <w:hideMark/>
          </w:tcPr>
          <w:p w14:paraId="5CE2F7E8"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24F4DF60"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5C53BE5"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nil"/>
              <w:right w:val="single" w:sz="4" w:space="0" w:color="auto"/>
            </w:tcBorders>
            <w:shd w:val="clear" w:color="000000" w:fill="FFFFFF"/>
            <w:vAlign w:val="center"/>
            <w:hideMark/>
          </w:tcPr>
          <w:p w14:paraId="0A97B3A9"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14:paraId="78D40A5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799DDBC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72 500,00</w:t>
            </w:r>
          </w:p>
        </w:tc>
        <w:tc>
          <w:tcPr>
            <w:tcW w:w="36" w:type="dxa"/>
            <w:vAlign w:val="center"/>
            <w:hideMark/>
          </w:tcPr>
          <w:p w14:paraId="3804A32E"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D84654B"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12A1A2C"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single" w:sz="4" w:space="0" w:color="auto"/>
              <w:left w:val="nil"/>
              <w:bottom w:val="single" w:sz="4" w:space="0" w:color="auto"/>
              <w:right w:val="single" w:sz="4" w:space="0" w:color="auto"/>
            </w:tcBorders>
            <w:shd w:val="clear" w:color="000000" w:fill="FFFFFF"/>
            <w:vAlign w:val="center"/>
            <w:hideMark/>
          </w:tcPr>
          <w:p w14:paraId="273B01F2"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КУЛЬТУРА, КИНЕМАТОГРАФИЯ</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14:paraId="1DC67356"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000 0800 0000000000 000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61437C96"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1 219 200,00</w:t>
            </w:r>
          </w:p>
        </w:tc>
        <w:tc>
          <w:tcPr>
            <w:tcW w:w="36" w:type="dxa"/>
            <w:vAlign w:val="center"/>
            <w:hideMark/>
          </w:tcPr>
          <w:p w14:paraId="750F783B"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51FCE420"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B2EE3D0"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20E655E4"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Культура</w:t>
            </w:r>
          </w:p>
        </w:tc>
        <w:tc>
          <w:tcPr>
            <w:tcW w:w="2637" w:type="dxa"/>
            <w:tcBorders>
              <w:top w:val="nil"/>
              <w:left w:val="nil"/>
              <w:bottom w:val="single" w:sz="4" w:space="0" w:color="auto"/>
              <w:right w:val="single" w:sz="4" w:space="0" w:color="auto"/>
            </w:tcBorders>
            <w:shd w:val="clear" w:color="000000" w:fill="FFFFFF"/>
            <w:noWrap/>
            <w:vAlign w:val="center"/>
            <w:hideMark/>
          </w:tcPr>
          <w:p w14:paraId="3F79CF90"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000 0801 0000000000 000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3F1CA8F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1 219 200,00</w:t>
            </w:r>
          </w:p>
        </w:tc>
        <w:tc>
          <w:tcPr>
            <w:tcW w:w="36" w:type="dxa"/>
            <w:vAlign w:val="center"/>
            <w:hideMark/>
          </w:tcPr>
          <w:p w14:paraId="498A1964"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F9DB120"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DC86E72"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center"/>
            <w:hideMark/>
          </w:tcPr>
          <w:p w14:paraId="3D420EEA"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2A42F875"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664264F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1 219 200,00</w:t>
            </w:r>
          </w:p>
        </w:tc>
        <w:tc>
          <w:tcPr>
            <w:tcW w:w="36" w:type="dxa"/>
            <w:vAlign w:val="center"/>
            <w:hideMark/>
          </w:tcPr>
          <w:p w14:paraId="1C29188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CE0F8C1" w14:textId="77777777" w:rsidTr="00495466">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FA11589"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nil"/>
              <w:right w:val="single" w:sz="4" w:space="0" w:color="auto"/>
            </w:tcBorders>
            <w:shd w:val="clear" w:color="000000" w:fill="FFFFFF"/>
            <w:vAlign w:val="center"/>
            <w:hideMark/>
          </w:tcPr>
          <w:p w14:paraId="31C3D474"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14:paraId="40BA3C0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439CF8B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1 219 200,00</w:t>
            </w:r>
          </w:p>
        </w:tc>
        <w:tc>
          <w:tcPr>
            <w:tcW w:w="36" w:type="dxa"/>
            <w:vAlign w:val="center"/>
            <w:hideMark/>
          </w:tcPr>
          <w:p w14:paraId="77FE2BBD"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609B5F50" w14:textId="77777777" w:rsidTr="00495466">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0DB3F123" w14:textId="77777777" w:rsidR="00026F7D" w:rsidRPr="00026F7D" w:rsidRDefault="00026F7D"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6055" w:type="dxa"/>
            <w:tcBorders>
              <w:top w:val="nil"/>
              <w:left w:val="nil"/>
              <w:bottom w:val="single" w:sz="4" w:space="0" w:color="auto"/>
              <w:right w:val="single" w:sz="4" w:space="0" w:color="auto"/>
            </w:tcBorders>
            <w:shd w:val="clear" w:color="000000" w:fill="FFFFFF"/>
            <w:vAlign w:val="bottom"/>
            <w:hideMark/>
          </w:tcPr>
          <w:p w14:paraId="4B368A48" w14:textId="77777777" w:rsidR="00026F7D" w:rsidRPr="00026F7D" w:rsidRDefault="00026F7D"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637" w:type="dxa"/>
            <w:tcBorders>
              <w:top w:val="nil"/>
              <w:left w:val="nil"/>
              <w:bottom w:val="single" w:sz="4" w:space="0" w:color="auto"/>
              <w:right w:val="single" w:sz="4" w:space="0" w:color="auto"/>
            </w:tcBorders>
            <w:shd w:val="clear" w:color="000000" w:fill="FFFFFF"/>
            <w:noWrap/>
            <w:vAlign w:val="center"/>
            <w:hideMark/>
          </w:tcPr>
          <w:p w14:paraId="0663B956"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Х</w:t>
            </w:r>
          </w:p>
        </w:tc>
        <w:tc>
          <w:tcPr>
            <w:tcW w:w="1855" w:type="dxa"/>
            <w:tcBorders>
              <w:top w:val="nil"/>
              <w:left w:val="nil"/>
              <w:bottom w:val="single" w:sz="4" w:space="0" w:color="auto"/>
              <w:right w:val="single" w:sz="4" w:space="0" w:color="auto"/>
            </w:tcBorders>
            <w:shd w:val="clear" w:color="auto" w:fill="auto"/>
            <w:noWrap/>
            <w:vAlign w:val="bottom"/>
            <w:hideMark/>
          </w:tcPr>
          <w:p w14:paraId="3AC9CF2A" w14:textId="77777777" w:rsidR="00026F7D" w:rsidRPr="00026F7D" w:rsidRDefault="00026F7D"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-3 246 722,60</w:t>
            </w:r>
          </w:p>
        </w:tc>
        <w:tc>
          <w:tcPr>
            <w:tcW w:w="36" w:type="dxa"/>
            <w:vAlign w:val="center"/>
            <w:hideMark/>
          </w:tcPr>
          <w:p w14:paraId="6B1D5D9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bl>
    <w:p w14:paraId="2D77EB01" w14:textId="5075BDC8" w:rsidR="004504AC" w:rsidRPr="0065363B" w:rsidRDefault="004504AC" w:rsidP="004504AC">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65363B">
        <w:rPr>
          <w:rFonts w:ascii="Times New Roman" w:eastAsia="Times New Roman" w:hAnsi="Times New Roman" w:cs="Times New Roman"/>
          <w:bCs/>
          <w:sz w:val="20"/>
          <w:szCs w:val="20"/>
          <w:lang w:eastAsia="x-none"/>
        </w:rPr>
        <w:t xml:space="preserve"> </w:t>
      </w:r>
    </w:p>
    <w:p w14:paraId="6C7F61F9" w14:textId="77777777" w:rsidR="004504AC" w:rsidRPr="0065363B" w:rsidRDefault="004504AC" w:rsidP="004504AC">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6DDE7AC6" w14:textId="77777777" w:rsidR="004504AC" w:rsidRPr="000E09EB" w:rsidRDefault="004504AC" w:rsidP="004504AC">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9</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877" w:type="dxa"/>
        <w:tblInd w:w="108" w:type="dxa"/>
        <w:tblLayout w:type="fixed"/>
        <w:tblLook w:val="04A0" w:firstRow="1" w:lastRow="0" w:firstColumn="1" w:lastColumn="0" w:noHBand="0" w:noVBand="1"/>
      </w:tblPr>
      <w:tblGrid>
        <w:gridCol w:w="2127"/>
        <w:gridCol w:w="7512"/>
        <w:gridCol w:w="1238"/>
      </w:tblGrid>
      <w:tr w:rsidR="00495466" w:rsidRPr="00026F7D" w14:paraId="7BDB014F" w14:textId="77777777" w:rsidTr="00495466">
        <w:trPr>
          <w:trHeight w:val="70"/>
        </w:trPr>
        <w:tc>
          <w:tcPr>
            <w:tcW w:w="108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462581B" w14:textId="4AEB207B" w:rsidR="00495466" w:rsidRPr="00026F7D" w:rsidRDefault="00495466"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lang w:eastAsia="ru-RU"/>
              </w:rPr>
              <w:t xml:space="preserve">Источники финансирования </w:t>
            </w:r>
            <w:proofErr w:type="gramStart"/>
            <w:r w:rsidRPr="00026F7D">
              <w:rPr>
                <w:rFonts w:ascii="Times New Roman" w:eastAsia="Times New Roman" w:hAnsi="Times New Roman" w:cs="Times New Roman"/>
                <w:b/>
                <w:bCs/>
                <w:lang w:eastAsia="ru-RU"/>
              </w:rPr>
              <w:t>дефицита  бюджета</w:t>
            </w:r>
            <w:proofErr w:type="gramEnd"/>
            <w:r w:rsidRPr="00026F7D">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495466" w:rsidRPr="00026F7D" w14:paraId="7C9FEF35" w14:textId="77777777" w:rsidTr="00495466">
        <w:trPr>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0F621" w14:textId="77777777" w:rsidR="00495466" w:rsidRPr="00026F7D" w:rsidRDefault="00495466"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23DF3691" w14:textId="77777777" w:rsidR="00495466" w:rsidRPr="00026F7D" w:rsidRDefault="00495466"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453D25B4" w14:textId="77777777" w:rsidR="00495466" w:rsidRPr="00026F7D" w:rsidRDefault="00495466"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Исполнено, рублей</w:t>
            </w:r>
          </w:p>
        </w:tc>
      </w:tr>
      <w:tr w:rsidR="00495466" w:rsidRPr="00026F7D" w14:paraId="305FDC96"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EA8C582"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w:t>
            </w:r>
          </w:p>
        </w:tc>
        <w:tc>
          <w:tcPr>
            <w:tcW w:w="7512" w:type="dxa"/>
            <w:tcBorders>
              <w:top w:val="nil"/>
              <w:left w:val="nil"/>
              <w:bottom w:val="single" w:sz="4" w:space="0" w:color="auto"/>
              <w:right w:val="single" w:sz="4" w:space="0" w:color="auto"/>
            </w:tcBorders>
            <w:shd w:val="clear" w:color="auto" w:fill="auto"/>
            <w:vAlign w:val="center"/>
            <w:hideMark/>
          </w:tcPr>
          <w:p w14:paraId="4BADCC71"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3</w:t>
            </w:r>
          </w:p>
        </w:tc>
        <w:tc>
          <w:tcPr>
            <w:tcW w:w="1238" w:type="dxa"/>
            <w:tcBorders>
              <w:top w:val="nil"/>
              <w:left w:val="nil"/>
              <w:bottom w:val="single" w:sz="4" w:space="0" w:color="auto"/>
              <w:right w:val="single" w:sz="4" w:space="0" w:color="auto"/>
            </w:tcBorders>
            <w:shd w:val="clear" w:color="auto" w:fill="auto"/>
            <w:noWrap/>
            <w:vAlign w:val="center"/>
            <w:hideMark/>
          </w:tcPr>
          <w:p w14:paraId="6588D813"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4</w:t>
            </w:r>
          </w:p>
        </w:tc>
      </w:tr>
      <w:tr w:rsidR="00495466" w:rsidRPr="00026F7D" w14:paraId="3F54CE69"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89E4161" w14:textId="77777777" w:rsidR="00495466" w:rsidRPr="00026F7D" w:rsidRDefault="00495466" w:rsidP="00026F7D">
            <w:pPr>
              <w:spacing w:after="0" w:line="240" w:lineRule="auto"/>
              <w:rPr>
                <w:rFonts w:ascii="Times New Roman" w:eastAsia="Times New Roman" w:hAnsi="Times New Roman" w:cs="Times New Roman"/>
                <w:b/>
                <w:bCs/>
                <w:i/>
                <w:iCs/>
                <w:sz w:val="16"/>
                <w:szCs w:val="16"/>
                <w:lang w:eastAsia="ru-RU"/>
              </w:rPr>
            </w:pPr>
            <w:r w:rsidRPr="00026F7D">
              <w:rPr>
                <w:rFonts w:ascii="Times New Roman" w:eastAsia="Times New Roman" w:hAnsi="Times New Roman" w:cs="Times New Roman"/>
                <w:b/>
                <w:bCs/>
                <w:i/>
                <w:iCs/>
                <w:sz w:val="16"/>
                <w:szCs w:val="16"/>
                <w:lang w:eastAsia="ru-RU"/>
              </w:rPr>
              <w:t xml:space="preserve"> 01 00 00 00 00 0000 000</w:t>
            </w:r>
          </w:p>
        </w:tc>
        <w:tc>
          <w:tcPr>
            <w:tcW w:w="7512" w:type="dxa"/>
            <w:tcBorders>
              <w:top w:val="nil"/>
              <w:left w:val="nil"/>
              <w:bottom w:val="single" w:sz="4" w:space="0" w:color="auto"/>
              <w:right w:val="single" w:sz="4" w:space="0" w:color="auto"/>
            </w:tcBorders>
            <w:shd w:val="clear" w:color="auto" w:fill="auto"/>
            <w:hideMark/>
          </w:tcPr>
          <w:p w14:paraId="1A3F0CBE"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7FD89B14" w14:textId="77777777" w:rsidR="00495466" w:rsidRPr="00026F7D" w:rsidRDefault="00495466"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-3 246 722,60</w:t>
            </w:r>
          </w:p>
        </w:tc>
      </w:tr>
      <w:tr w:rsidR="00495466" w:rsidRPr="00026F7D" w14:paraId="30CEEAA6"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37F5821"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000 01 00 00 00 00 0000 000</w:t>
            </w:r>
          </w:p>
        </w:tc>
        <w:tc>
          <w:tcPr>
            <w:tcW w:w="7512" w:type="dxa"/>
            <w:tcBorders>
              <w:top w:val="nil"/>
              <w:left w:val="nil"/>
              <w:bottom w:val="single" w:sz="4" w:space="0" w:color="auto"/>
              <w:right w:val="single" w:sz="4" w:space="0" w:color="auto"/>
            </w:tcBorders>
            <w:shd w:val="clear" w:color="auto" w:fill="auto"/>
            <w:hideMark/>
          </w:tcPr>
          <w:p w14:paraId="3764B67E"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2DB9C4B5" w14:textId="77777777" w:rsidR="00495466" w:rsidRPr="00026F7D" w:rsidRDefault="00495466" w:rsidP="00026F7D">
            <w:pPr>
              <w:spacing w:after="0" w:line="240" w:lineRule="auto"/>
              <w:jc w:val="right"/>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-3 246 722,60</w:t>
            </w:r>
          </w:p>
        </w:tc>
      </w:tr>
      <w:tr w:rsidR="00495466" w:rsidRPr="00026F7D" w14:paraId="19C104BE"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0D0CBB19"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3C726AED"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0C7CCC75"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155DFC17"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CDFA692"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 01 02 00 00 00 0000 000</w:t>
            </w:r>
          </w:p>
        </w:tc>
        <w:tc>
          <w:tcPr>
            <w:tcW w:w="7512" w:type="dxa"/>
            <w:tcBorders>
              <w:top w:val="nil"/>
              <w:left w:val="nil"/>
              <w:bottom w:val="single" w:sz="4" w:space="0" w:color="auto"/>
              <w:right w:val="single" w:sz="4" w:space="0" w:color="auto"/>
            </w:tcBorders>
            <w:shd w:val="clear" w:color="auto" w:fill="auto"/>
            <w:vAlign w:val="center"/>
            <w:hideMark/>
          </w:tcPr>
          <w:p w14:paraId="4B05F5B2" w14:textId="77777777" w:rsidR="00495466" w:rsidRPr="00026F7D" w:rsidRDefault="00495466" w:rsidP="00026F7D">
            <w:pPr>
              <w:spacing w:after="0" w:line="240" w:lineRule="auto"/>
              <w:rPr>
                <w:rFonts w:ascii="Times New Roman" w:eastAsia="Times New Roman" w:hAnsi="Times New Roman" w:cs="Times New Roman"/>
                <w:b/>
                <w:bCs/>
                <w:color w:val="000000"/>
                <w:sz w:val="16"/>
                <w:szCs w:val="16"/>
                <w:lang w:eastAsia="ru-RU"/>
              </w:rPr>
            </w:pPr>
            <w:r w:rsidRPr="00026F7D">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3EAF9285"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r>
      <w:tr w:rsidR="00495466" w:rsidRPr="00026F7D" w14:paraId="2CA765B0"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19CB6ED"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01 02 00 00 00 0000 700</w:t>
            </w:r>
          </w:p>
        </w:tc>
        <w:tc>
          <w:tcPr>
            <w:tcW w:w="7512" w:type="dxa"/>
            <w:tcBorders>
              <w:top w:val="nil"/>
              <w:left w:val="nil"/>
              <w:bottom w:val="single" w:sz="4" w:space="0" w:color="auto"/>
              <w:right w:val="single" w:sz="4" w:space="0" w:color="auto"/>
            </w:tcBorders>
            <w:shd w:val="clear" w:color="auto" w:fill="auto"/>
            <w:vAlign w:val="center"/>
            <w:hideMark/>
          </w:tcPr>
          <w:p w14:paraId="04228143"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3AC58EAE"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0880F203"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CF4C8D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01 02 00 00 10 0000 710</w:t>
            </w:r>
          </w:p>
        </w:tc>
        <w:tc>
          <w:tcPr>
            <w:tcW w:w="7512" w:type="dxa"/>
            <w:tcBorders>
              <w:top w:val="nil"/>
              <w:left w:val="nil"/>
              <w:bottom w:val="single" w:sz="4" w:space="0" w:color="auto"/>
              <w:right w:val="single" w:sz="4" w:space="0" w:color="auto"/>
            </w:tcBorders>
            <w:shd w:val="clear" w:color="auto" w:fill="auto"/>
            <w:vAlign w:val="center"/>
            <w:hideMark/>
          </w:tcPr>
          <w:p w14:paraId="45C9808D"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5E556DA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13F74C7C"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5D10E9E"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01 02 00 00 00 0000 800</w:t>
            </w:r>
          </w:p>
        </w:tc>
        <w:tc>
          <w:tcPr>
            <w:tcW w:w="7512" w:type="dxa"/>
            <w:tcBorders>
              <w:top w:val="nil"/>
              <w:left w:val="nil"/>
              <w:bottom w:val="single" w:sz="4" w:space="0" w:color="auto"/>
              <w:right w:val="single" w:sz="4" w:space="0" w:color="auto"/>
            </w:tcBorders>
            <w:shd w:val="clear" w:color="auto" w:fill="auto"/>
            <w:vAlign w:val="center"/>
            <w:hideMark/>
          </w:tcPr>
          <w:p w14:paraId="502A9FB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0E3DDA91"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0552967D"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13DFBC1"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01 02 00 00 10 0000 810</w:t>
            </w:r>
          </w:p>
        </w:tc>
        <w:tc>
          <w:tcPr>
            <w:tcW w:w="7512" w:type="dxa"/>
            <w:tcBorders>
              <w:top w:val="nil"/>
              <w:left w:val="nil"/>
              <w:bottom w:val="single" w:sz="4" w:space="0" w:color="auto"/>
              <w:right w:val="single" w:sz="4" w:space="0" w:color="auto"/>
            </w:tcBorders>
            <w:shd w:val="clear" w:color="auto" w:fill="auto"/>
            <w:vAlign w:val="center"/>
            <w:hideMark/>
          </w:tcPr>
          <w:p w14:paraId="11EFD243"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38622231"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5172158F"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4C63F20E"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3149E937"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7B84AC8F"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2535274D"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0B1DF93"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 01 03 00 00 00 0000 000</w:t>
            </w:r>
          </w:p>
        </w:tc>
        <w:tc>
          <w:tcPr>
            <w:tcW w:w="7512" w:type="dxa"/>
            <w:tcBorders>
              <w:top w:val="nil"/>
              <w:left w:val="nil"/>
              <w:bottom w:val="single" w:sz="4" w:space="0" w:color="auto"/>
              <w:right w:val="single" w:sz="4" w:space="0" w:color="auto"/>
            </w:tcBorders>
            <w:shd w:val="clear" w:color="auto" w:fill="auto"/>
            <w:vAlign w:val="center"/>
            <w:hideMark/>
          </w:tcPr>
          <w:p w14:paraId="62DACEF6" w14:textId="77777777" w:rsidR="00495466" w:rsidRPr="00026F7D" w:rsidRDefault="00495466" w:rsidP="00026F7D">
            <w:pPr>
              <w:spacing w:after="0" w:line="240" w:lineRule="auto"/>
              <w:rPr>
                <w:rFonts w:ascii="Times New Roman" w:eastAsia="Times New Roman" w:hAnsi="Times New Roman" w:cs="Times New Roman"/>
                <w:b/>
                <w:bCs/>
                <w:color w:val="000000"/>
                <w:sz w:val="16"/>
                <w:szCs w:val="16"/>
                <w:lang w:eastAsia="ru-RU"/>
              </w:rPr>
            </w:pPr>
            <w:r w:rsidRPr="00026F7D">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7F4294EC"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r>
      <w:tr w:rsidR="00495466" w:rsidRPr="00026F7D" w14:paraId="6AA06C09"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3318A65"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01 03 00 00 00 0000 700</w:t>
            </w:r>
          </w:p>
        </w:tc>
        <w:tc>
          <w:tcPr>
            <w:tcW w:w="7512" w:type="dxa"/>
            <w:tcBorders>
              <w:top w:val="nil"/>
              <w:left w:val="nil"/>
              <w:bottom w:val="single" w:sz="4" w:space="0" w:color="auto"/>
              <w:right w:val="single" w:sz="4" w:space="0" w:color="auto"/>
            </w:tcBorders>
            <w:shd w:val="clear" w:color="auto" w:fill="auto"/>
            <w:vAlign w:val="center"/>
            <w:hideMark/>
          </w:tcPr>
          <w:p w14:paraId="1E96FADE"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2122D6A4"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0F46DF9C"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75D7C8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01 03 00 00 10 0000 710</w:t>
            </w:r>
          </w:p>
        </w:tc>
        <w:tc>
          <w:tcPr>
            <w:tcW w:w="7512" w:type="dxa"/>
            <w:tcBorders>
              <w:top w:val="nil"/>
              <w:left w:val="nil"/>
              <w:bottom w:val="single" w:sz="4" w:space="0" w:color="auto"/>
              <w:right w:val="single" w:sz="4" w:space="0" w:color="auto"/>
            </w:tcBorders>
            <w:shd w:val="clear" w:color="auto" w:fill="auto"/>
            <w:vAlign w:val="center"/>
            <w:hideMark/>
          </w:tcPr>
          <w:p w14:paraId="487EDFB2"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46588049"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4A9A2E98"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CFD2A2E"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01 03 00 00 00 0000 800</w:t>
            </w:r>
          </w:p>
        </w:tc>
        <w:tc>
          <w:tcPr>
            <w:tcW w:w="7512" w:type="dxa"/>
            <w:tcBorders>
              <w:top w:val="nil"/>
              <w:left w:val="nil"/>
              <w:bottom w:val="single" w:sz="4" w:space="0" w:color="auto"/>
              <w:right w:val="single" w:sz="4" w:space="0" w:color="auto"/>
            </w:tcBorders>
            <w:shd w:val="clear" w:color="auto" w:fill="auto"/>
            <w:vAlign w:val="center"/>
            <w:hideMark/>
          </w:tcPr>
          <w:p w14:paraId="0747FDA2"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6FD9D7F0"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617498CC"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7FA6D2A"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01 03 00 00 10 0000 810</w:t>
            </w:r>
          </w:p>
        </w:tc>
        <w:tc>
          <w:tcPr>
            <w:tcW w:w="7512" w:type="dxa"/>
            <w:tcBorders>
              <w:top w:val="nil"/>
              <w:left w:val="nil"/>
              <w:bottom w:val="single" w:sz="4" w:space="0" w:color="auto"/>
              <w:right w:val="single" w:sz="4" w:space="0" w:color="auto"/>
            </w:tcBorders>
            <w:shd w:val="clear" w:color="auto" w:fill="auto"/>
            <w:vAlign w:val="center"/>
            <w:hideMark/>
          </w:tcPr>
          <w:p w14:paraId="7D3AA5F7"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4DFE0065"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393C3F31"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5116AB4A"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6DB6264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7FE736F3"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51D4F3FA"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7511790"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 01 05 00 00 00 0000 000</w:t>
            </w:r>
          </w:p>
        </w:tc>
        <w:tc>
          <w:tcPr>
            <w:tcW w:w="7512" w:type="dxa"/>
            <w:tcBorders>
              <w:top w:val="nil"/>
              <w:left w:val="nil"/>
              <w:bottom w:val="single" w:sz="4" w:space="0" w:color="auto"/>
              <w:right w:val="single" w:sz="4" w:space="0" w:color="auto"/>
            </w:tcBorders>
            <w:shd w:val="clear" w:color="auto" w:fill="auto"/>
            <w:vAlign w:val="center"/>
            <w:hideMark/>
          </w:tcPr>
          <w:p w14:paraId="5D01C434"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38" w:type="dxa"/>
            <w:tcBorders>
              <w:top w:val="nil"/>
              <w:left w:val="nil"/>
              <w:bottom w:val="single" w:sz="4" w:space="0" w:color="auto"/>
              <w:right w:val="single" w:sz="4" w:space="0" w:color="auto"/>
            </w:tcBorders>
            <w:shd w:val="clear" w:color="auto" w:fill="auto"/>
            <w:noWrap/>
            <w:vAlign w:val="center"/>
            <w:hideMark/>
          </w:tcPr>
          <w:p w14:paraId="27D0F761" w14:textId="77777777" w:rsidR="00495466" w:rsidRPr="00026F7D" w:rsidRDefault="00495466" w:rsidP="00026F7D">
            <w:pPr>
              <w:spacing w:after="0" w:line="240" w:lineRule="auto"/>
              <w:jc w:val="center"/>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-3 246 722,60</w:t>
            </w:r>
          </w:p>
        </w:tc>
      </w:tr>
      <w:tr w:rsidR="00495466" w:rsidRPr="00026F7D" w14:paraId="4D7EEF4B"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1A0B22E"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01 05 00 00 00 0000 500</w:t>
            </w:r>
          </w:p>
        </w:tc>
        <w:tc>
          <w:tcPr>
            <w:tcW w:w="7512" w:type="dxa"/>
            <w:tcBorders>
              <w:top w:val="nil"/>
              <w:left w:val="nil"/>
              <w:bottom w:val="single" w:sz="4" w:space="0" w:color="auto"/>
              <w:right w:val="single" w:sz="4" w:space="0" w:color="auto"/>
            </w:tcBorders>
            <w:shd w:val="clear" w:color="auto" w:fill="auto"/>
            <w:vAlign w:val="center"/>
            <w:hideMark/>
          </w:tcPr>
          <w:p w14:paraId="3CE09249"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Увеличение остатков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14:paraId="0E58D2DD"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15 286 409,01</w:t>
            </w:r>
          </w:p>
        </w:tc>
      </w:tr>
      <w:tr w:rsidR="00495466" w:rsidRPr="00026F7D" w14:paraId="762469A9"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AEFD58"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01 05 02 00 00 0000 500</w:t>
            </w:r>
          </w:p>
        </w:tc>
        <w:tc>
          <w:tcPr>
            <w:tcW w:w="7512" w:type="dxa"/>
            <w:tcBorders>
              <w:top w:val="nil"/>
              <w:left w:val="nil"/>
              <w:bottom w:val="single" w:sz="4" w:space="0" w:color="auto"/>
              <w:right w:val="single" w:sz="4" w:space="0" w:color="auto"/>
            </w:tcBorders>
            <w:shd w:val="clear" w:color="auto" w:fill="auto"/>
            <w:vAlign w:val="center"/>
            <w:hideMark/>
          </w:tcPr>
          <w:p w14:paraId="6939E9E4"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Увеличение прочих остатков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14:paraId="6DCEB042"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15 286 409,01</w:t>
            </w:r>
          </w:p>
        </w:tc>
      </w:tr>
      <w:tr w:rsidR="00495466" w:rsidRPr="00026F7D" w14:paraId="2DCEDEED"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DF6758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01 05 02 01 00 0000 510</w:t>
            </w:r>
          </w:p>
        </w:tc>
        <w:tc>
          <w:tcPr>
            <w:tcW w:w="7512" w:type="dxa"/>
            <w:tcBorders>
              <w:top w:val="nil"/>
              <w:left w:val="nil"/>
              <w:bottom w:val="single" w:sz="4" w:space="0" w:color="auto"/>
              <w:right w:val="single" w:sz="4" w:space="0" w:color="auto"/>
            </w:tcBorders>
            <w:shd w:val="clear" w:color="auto" w:fill="auto"/>
            <w:noWrap/>
            <w:vAlign w:val="center"/>
            <w:hideMark/>
          </w:tcPr>
          <w:p w14:paraId="23077CB5"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38" w:type="dxa"/>
            <w:tcBorders>
              <w:top w:val="nil"/>
              <w:left w:val="nil"/>
              <w:bottom w:val="single" w:sz="4" w:space="0" w:color="auto"/>
              <w:right w:val="single" w:sz="4" w:space="0" w:color="auto"/>
            </w:tcBorders>
            <w:shd w:val="clear" w:color="auto" w:fill="auto"/>
            <w:vAlign w:val="center"/>
            <w:hideMark/>
          </w:tcPr>
          <w:p w14:paraId="7147FC4D"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15 286 409,01</w:t>
            </w:r>
          </w:p>
        </w:tc>
      </w:tr>
      <w:tr w:rsidR="00495466" w:rsidRPr="00026F7D" w14:paraId="1AF7D93F"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44AFE3D"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01 05 02 01 10 0000 510</w:t>
            </w:r>
          </w:p>
        </w:tc>
        <w:tc>
          <w:tcPr>
            <w:tcW w:w="7512" w:type="dxa"/>
            <w:tcBorders>
              <w:top w:val="nil"/>
              <w:left w:val="nil"/>
              <w:bottom w:val="single" w:sz="4" w:space="0" w:color="auto"/>
              <w:right w:val="single" w:sz="4" w:space="0" w:color="auto"/>
            </w:tcBorders>
            <w:shd w:val="clear" w:color="auto" w:fill="auto"/>
            <w:vAlign w:val="center"/>
            <w:hideMark/>
          </w:tcPr>
          <w:p w14:paraId="7C0869AF"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38" w:type="dxa"/>
            <w:tcBorders>
              <w:top w:val="nil"/>
              <w:left w:val="nil"/>
              <w:bottom w:val="single" w:sz="4" w:space="0" w:color="auto"/>
              <w:right w:val="single" w:sz="4" w:space="0" w:color="auto"/>
            </w:tcBorders>
            <w:shd w:val="clear" w:color="auto" w:fill="auto"/>
            <w:vAlign w:val="center"/>
            <w:hideMark/>
          </w:tcPr>
          <w:p w14:paraId="69CB64C5"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15 286 409,01</w:t>
            </w:r>
          </w:p>
        </w:tc>
      </w:tr>
      <w:tr w:rsidR="00495466" w:rsidRPr="00026F7D" w14:paraId="7C5926BB"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156079A"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01 05 00 00 00 0000 600</w:t>
            </w:r>
          </w:p>
        </w:tc>
        <w:tc>
          <w:tcPr>
            <w:tcW w:w="7512" w:type="dxa"/>
            <w:tcBorders>
              <w:top w:val="nil"/>
              <w:left w:val="nil"/>
              <w:bottom w:val="single" w:sz="4" w:space="0" w:color="auto"/>
              <w:right w:val="single" w:sz="4" w:space="0" w:color="auto"/>
            </w:tcBorders>
            <w:shd w:val="clear" w:color="auto" w:fill="auto"/>
            <w:vAlign w:val="center"/>
            <w:hideMark/>
          </w:tcPr>
          <w:p w14:paraId="4C6E5DE2"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Уменьшение остатков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4114971F"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18 533 131,61</w:t>
            </w:r>
          </w:p>
        </w:tc>
      </w:tr>
      <w:tr w:rsidR="00495466" w:rsidRPr="00026F7D" w14:paraId="637B89B6"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32FC454"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01 05 02 00 00 0000 600</w:t>
            </w:r>
          </w:p>
        </w:tc>
        <w:tc>
          <w:tcPr>
            <w:tcW w:w="7512" w:type="dxa"/>
            <w:tcBorders>
              <w:top w:val="nil"/>
              <w:left w:val="nil"/>
              <w:bottom w:val="single" w:sz="4" w:space="0" w:color="auto"/>
              <w:right w:val="single" w:sz="4" w:space="0" w:color="auto"/>
            </w:tcBorders>
            <w:shd w:val="clear" w:color="auto" w:fill="auto"/>
            <w:vAlign w:val="center"/>
            <w:hideMark/>
          </w:tcPr>
          <w:p w14:paraId="5A8B8FAC"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3713AC6D"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18 533 131,61</w:t>
            </w:r>
          </w:p>
        </w:tc>
      </w:tr>
      <w:tr w:rsidR="00495466" w:rsidRPr="00026F7D" w14:paraId="30E798E0"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55EE49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01 05 02 01 00 0000 610</w:t>
            </w:r>
          </w:p>
        </w:tc>
        <w:tc>
          <w:tcPr>
            <w:tcW w:w="7512" w:type="dxa"/>
            <w:tcBorders>
              <w:top w:val="nil"/>
              <w:left w:val="nil"/>
              <w:bottom w:val="single" w:sz="4" w:space="0" w:color="auto"/>
              <w:right w:val="single" w:sz="4" w:space="0" w:color="auto"/>
            </w:tcBorders>
            <w:shd w:val="clear" w:color="auto" w:fill="auto"/>
            <w:vAlign w:val="center"/>
            <w:hideMark/>
          </w:tcPr>
          <w:p w14:paraId="7473FD52"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38" w:type="dxa"/>
            <w:tcBorders>
              <w:top w:val="nil"/>
              <w:left w:val="nil"/>
              <w:bottom w:val="single" w:sz="4" w:space="0" w:color="auto"/>
              <w:right w:val="single" w:sz="4" w:space="0" w:color="auto"/>
            </w:tcBorders>
            <w:shd w:val="clear" w:color="auto" w:fill="auto"/>
            <w:noWrap/>
            <w:vAlign w:val="center"/>
            <w:hideMark/>
          </w:tcPr>
          <w:p w14:paraId="20CA20C9"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18 533 131,61</w:t>
            </w:r>
          </w:p>
        </w:tc>
      </w:tr>
      <w:tr w:rsidR="00495466" w:rsidRPr="00026F7D" w14:paraId="5D6199ED"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FE0894A"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01 05 02 01 10 0000 610</w:t>
            </w:r>
          </w:p>
        </w:tc>
        <w:tc>
          <w:tcPr>
            <w:tcW w:w="7512" w:type="dxa"/>
            <w:tcBorders>
              <w:top w:val="nil"/>
              <w:left w:val="nil"/>
              <w:bottom w:val="single" w:sz="4" w:space="0" w:color="auto"/>
              <w:right w:val="single" w:sz="4" w:space="0" w:color="auto"/>
            </w:tcBorders>
            <w:shd w:val="clear" w:color="auto" w:fill="auto"/>
            <w:vAlign w:val="center"/>
            <w:hideMark/>
          </w:tcPr>
          <w:p w14:paraId="23FFB367"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38" w:type="dxa"/>
            <w:tcBorders>
              <w:top w:val="nil"/>
              <w:left w:val="nil"/>
              <w:bottom w:val="single" w:sz="4" w:space="0" w:color="auto"/>
              <w:right w:val="single" w:sz="4" w:space="0" w:color="auto"/>
            </w:tcBorders>
            <w:shd w:val="clear" w:color="auto" w:fill="auto"/>
            <w:noWrap/>
            <w:vAlign w:val="center"/>
            <w:hideMark/>
          </w:tcPr>
          <w:p w14:paraId="23922FE4" w14:textId="77777777" w:rsidR="00495466" w:rsidRPr="00026F7D" w:rsidRDefault="00495466"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18 533 131,61</w:t>
            </w:r>
          </w:p>
        </w:tc>
      </w:tr>
      <w:tr w:rsidR="00495466" w:rsidRPr="00026F7D" w14:paraId="74415209"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045B054C"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14:paraId="32E6F32D"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238" w:type="dxa"/>
            <w:tcBorders>
              <w:top w:val="nil"/>
              <w:left w:val="nil"/>
              <w:bottom w:val="single" w:sz="4" w:space="0" w:color="auto"/>
              <w:right w:val="single" w:sz="4" w:space="0" w:color="auto"/>
            </w:tcBorders>
            <w:shd w:val="clear" w:color="auto" w:fill="auto"/>
            <w:noWrap/>
            <w:vAlign w:val="bottom"/>
            <w:hideMark/>
          </w:tcPr>
          <w:p w14:paraId="610BD286"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37BC748B"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8F52546"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 01 06 00 00 00 0000 000</w:t>
            </w:r>
          </w:p>
        </w:tc>
        <w:tc>
          <w:tcPr>
            <w:tcW w:w="7512" w:type="dxa"/>
            <w:tcBorders>
              <w:top w:val="nil"/>
              <w:left w:val="nil"/>
              <w:bottom w:val="single" w:sz="4" w:space="0" w:color="auto"/>
              <w:right w:val="single" w:sz="4" w:space="0" w:color="auto"/>
            </w:tcBorders>
            <w:shd w:val="clear" w:color="auto" w:fill="auto"/>
            <w:vAlign w:val="center"/>
            <w:hideMark/>
          </w:tcPr>
          <w:p w14:paraId="3FA3A79A"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38" w:type="dxa"/>
            <w:tcBorders>
              <w:top w:val="nil"/>
              <w:left w:val="nil"/>
              <w:bottom w:val="single" w:sz="4" w:space="0" w:color="auto"/>
              <w:right w:val="single" w:sz="4" w:space="0" w:color="auto"/>
            </w:tcBorders>
            <w:shd w:val="clear" w:color="auto" w:fill="auto"/>
            <w:noWrap/>
            <w:vAlign w:val="bottom"/>
            <w:hideMark/>
          </w:tcPr>
          <w:p w14:paraId="04618921"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r>
      <w:tr w:rsidR="00495466" w:rsidRPr="00026F7D" w14:paraId="21CB8FF8" w14:textId="77777777" w:rsidTr="00495466">
        <w:trPr>
          <w:trHeight w:val="70"/>
        </w:trPr>
        <w:tc>
          <w:tcPr>
            <w:tcW w:w="2127"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53CFC526"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01 06 04 00 00 0000 000</w:t>
            </w:r>
          </w:p>
        </w:tc>
        <w:tc>
          <w:tcPr>
            <w:tcW w:w="7512" w:type="dxa"/>
            <w:tcBorders>
              <w:top w:val="single" w:sz="4" w:space="0" w:color="969696"/>
              <w:left w:val="nil"/>
              <w:bottom w:val="single" w:sz="4" w:space="0" w:color="969696"/>
              <w:right w:val="single" w:sz="4" w:space="0" w:color="969696"/>
            </w:tcBorders>
            <w:shd w:val="clear" w:color="auto" w:fill="auto"/>
            <w:vAlign w:val="center"/>
            <w:hideMark/>
          </w:tcPr>
          <w:p w14:paraId="64CB15AC"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3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E0B63A4"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r>
      <w:tr w:rsidR="00495466" w:rsidRPr="00026F7D" w14:paraId="4F315C5D" w14:textId="77777777" w:rsidTr="00495466">
        <w:trPr>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195ED72A"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01 06 04 00 00 0000 800</w:t>
            </w:r>
          </w:p>
        </w:tc>
        <w:tc>
          <w:tcPr>
            <w:tcW w:w="7512" w:type="dxa"/>
            <w:tcBorders>
              <w:top w:val="nil"/>
              <w:left w:val="nil"/>
              <w:bottom w:val="single" w:sz="4" w:space="0" w:color="969696"/>
              <w:right w:val="single" w:sz="4" w:space="0" w:color="969696"/>
            </w:tcBorders>
            <w:shd w:val="clear" w:color="auto" w:fill="auto"/>
            <w:vAlign w:val="center"/>
            <w:hideMark/>
          </w:tcPr>
          <w:p w14:paraId="66713754"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38" w:type="dxa"/>
            <w:tcBorders>
              <w:top w:val="nil"/>
              <w:left w:val="single" w:sz="4" w:space="0" w:color="auto"/>
              <w:bottom w:val="single" w:sz="4" w:space="0" w:color="969696"/>
              <w:right w:val="single" w:sz="4" w:space="0" w:color="auto"/>
            </w:tcBorders>
            <w:shd w:val="clear" w:color="auto" w:fill="auto"/>
            <w:noWrap/>
            <w:vAlign w:val="bottom"/>
            <w:hideMark/>
          </w:tcPr>
          <w:p w14:paraId="20647FE3"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169525CE" w14:textId="77777777" w:rsidTr="00495466">
        <w:trPr>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33B143F0"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01 06 04 00 01 0000 810</w:t>
            </w:r>
          </w:p>
        </w:tc>
        <w:tc>
          <w:tcPr>
            <w:tcW w:w="7512" w:type="dxa"/>
            <w:tcBorders>
              <w:top w:val="nil"/>
              <w:left w:val="nil"/>
              <w:bottom w:val="single" w:sz="4" w:space="0" w:color="969696"/>
              <w:right w:val="single" w:sz="4" w:space="0" w:color="969696"/>
            </w:tcBorders>
            <w:shd w:val="clear" w:color="auto" w:fill="auto"/>
            <w:vAlign w:val="center"/>
            <w:hideMark/>
          </w:tcPr>
          <w:p w14:paraId="32881419"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38" w:type="dxa"/>
            <w:tcBorders>
              <w:top w:val="nil"/>
              <w:left w:val="single" w:sz="4" w:space="0" w:color="auto"/>
              <w:bottom w:val="single" w:sz="4" w:space="0" w:color="969696"/>
              <w:right w:val="single" w:sz="4" w:space="0" w:color="auto"/>
            </w:tcBorders>
            <w:shd w:val="clear" w:color="auto" w:fill="auto"/>
            <w:noWrap/>
            <w:vAlign w:val="bottom"/>
            <w:hideMark/>
          </w:tcPr>
          <w:p w14:paraId="2977C89E"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7428951F" w14:textId="77777777" w:rsidTr="00495466">
        <w:trPr>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80568"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 01 06 05 00 00 0000 000</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6454621D"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38" w:type="dxa"/>
            <w:tcBorders>
              <w:top w:val="single" w:sz="4" w:space="0" w:color="auto"/>
              <w:left w:val="nil"/>
              <w:bottom w:val="single" w:sz="4" w:space="0" w:color="auto"/>
              <w:right w:val="single" w:sz="4" w:space="0" w:color="auto"/>
            </w:tcBorders>
            <w:shd w:val="clear" w:color="auto" w:fill="auto"/>
            <w:noWrap/>
            <w:vAlign w:val="bottom"/>
            <w:hideMark/>
          </w:tcPr>
          <w:p w14:paraId="1444CBC7" w14:textId="77777777" w:rsidR="00495466" w:rsidRPr="00026F7D" w:rsidRDefault="00495466" w:rsidP="00026F7D">
            <w:pPr>
              <w:spacing w:after="0" w:line="240" w:lineRule="auto"/>
              <w:rPr>
                <w:rFonts w:ascii="Times New Roman" w:eastAsia="Times New Roman" w:hAnsi="Times New Roman" w:cs="Times New Roman"/>
                <w:b/>
                <w:bCs/>
                <w:sz w:val="16"/>
                <w:szCs w:val="16"/>
                <w:lang w:eastAsia="ru-RU"/>
              </w:rPr>
            </w:pPr>
            <w:r w:rsidRPr="00026F7D">
              <w:rPr>
                <w:rFonts w:ascii="Times New Roman" w:eastAsia="Times New Roman" w:hAnsi="Times New Roman" w:cs="Times New Roman"/>
                <w:b/>
                <w:bCs/>
                <w:sz w:val="16"/>
                <w:szCs w:val="16"/>
                <w:lang w:eastAsia="ru-RU"/>
              </w:rPr>
              <w:t> </w:t>
            </w:r>
          </w:p>
        </w:tc>
      </w:tr>
      <w:tr w:rsidR="00495466" w:rsidRPr="00026F7D" w14:paraId="762929E5"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3EDB7DA"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01 06 05 00 00 0000 600</w:t>
            </w:r>
          </w:p>
        </w:tc>
        <w:tc>
          <w:tcPr>
            <w:tcW w:w="7512" w:type="dxa"/>
            <w:tcBorders>
              <w:top w:val="nil"/>
              <w:left w:val="nil"/>
              <w:bottom w:val="single" w:sz="4" w:space="0" w:color="auto"/>
              <w:right w:val="single" w:sz="4" w:space="0" w:color="auto"/>
            </w:tcBorders>
            <w:shd w:val="clear" w:color="auto" w:fill="auto"/>
            <w:vAlign w:val="center"/>
            <w:hideMark/>
          </w:tcPr>
          <w:p w14:paraId="61B30E1E" w14:textId="77777777" w:rsidR="00495466" w:rsidRPr="00026F7D" w:rsidRDefault="00495466" w:rsidP="00026F7D">
            <w:pPr>
              <w:spacing w:after="0" w:line="240" w:lineRule="auto"/>
              <w:rPr>
                <w:rFonts w:ascii="Times New Roman" w:eastAsia="Times New Roman" w:hAnsi="Times New Roman" w:cs="Times New Roman"/>
                <w:color w:val="000000"/>
                <w:sz w:val="16"/>
                <w:szCs w:val="16"/>
                <w:lang w:eastAsia="ru-RU"/>
              </w:rPr>
            </w:pPr>
            <w:r w:rsidRPr="00026F7D">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2D3192A1"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694B7447"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4391E6B"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01 06 05 01 10 0000 640</w:t>
            </w:r>
          </w:p>
        </w:tc>
        <w:tc>
          <w:tcPr>
            <w:tcW w:w="7512" w:type="dxa"/>
            <w:tcBorders>
              <w:top w:val="nil"/>
              <w:left w:val="nil"/>
              <w:bottom w:val="single" w:sz="4" w:space="0" w:color="auto"/>
              <w:right w:val="single" w:sz="4" w:space="0" w:color="auto"/>
            </w:tcBorders>
            <w:shd w:val="clear" w:color="auto" w:fill="auto"/>
            <w:vAlign w:val="center"/>
            <w:hideMark/>
          </w:tcPr>
          <w:p w14:paraId="3E50BBD3"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3A425609"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3B0E29A9"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EB8B1D2"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01 06 05 02 10 0000 640</w:t>
            </w:r>
          </w:p>
        </w:tc>
        <w:tc>
          <w:tcPr>
            <w:tcW w:w="7512" w:type="dxa"/>
            <w:tcBorders>
              <w:top w:val="nil"/>
              <w:left w:val="nil"/>
              <w:bottom w:val="nil"/>
              <w:right w:val="nil"/>
            </w:tcBorders>
            <w:shd w:val="clear" w:color="auto" w:fill="auto"/>
            <w:vAlign w:val="center"/>
            <w:hideMark/>
          </w:tcPr>
          <w:p w14:paraId="5E8A7996" w14:textId="77777777" w:rsidR="00495466" w:rsidRPr="00026F7D" w:rsidRDefault="00495466" w:rsidP="00026F7D">
            <w:pPr>
              <w:spacing w:after="0" w:line="240" w:lineRule="auto"/>
              <w:jc w:val="both"/>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38" w:type="dxa"/>
            <w:tcBorders>
              <w:top w:val="nil"/>
              <w:left w:val="single" w:sz="4" w:space="0" w:color="auto"/>
              <w:bottom w:val="single" w:sz="4" w:space="0" w:color="auto"/>
              <w:right w:val="single" w:sz="4" w:space="0" w:color="auto"/>
            </w:tcBorders>
            <w:shd w:val="clear" w:color="auto" w:fill="auto"/>
            <w:noWrap/>
            <w:vAlign w:val="bottom"/>
            <w:hideMark/>
          </w:tcPr>
          <w:p w14:paraId="01676775"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008A5DAA"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9610F63"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01 06 05 00 00 0000 500</w:t>
            </w:r>
          </w:p>
        </w:tc>
        <w:tc>
          <w:tcPr>
            <w:tcW w:w="7512" w:type="dxa"/>
            <w:tcBorders>
              <w:top w:val="single" w:sz="4" w:space="0" w:color="auto"/>
              <w:left w:val="nil"/>
              <w:bottom w:val="single" w:sz="4" w:space="0" w:color="auto"/>
              <w:right w:val="single" w:sz="4" w:space="0" w:color="auto"/>
            </w:tcBorders>
            <w:shd w:val="clear" w:color="auto" w:fill="auto"/>
            <w:vAlign w:val="center"/>
            <w:hideMark/>
          </w:tcPr>
          <w:p w14:paraId="0B981E63"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38" w:type="dxa"/>
            <w:tcBorders>
              <w:top w:val="nil"/>
              <w:left w:val="nil"/>
              <w:bottom w:val="single" w:sz="4" w:space="0" w:color="auto"/>
              <w:right w:val="single" w:sz="4" w:space="0" w:color="auto"/>
            </w:tcBorders>
            <w:shd w:val="clear" w:color="auto" w:fill="auto"/>
            <w:noWrap/>
            <w:vAlign w:val="bottom"/>
            <w:hideMark/>
          </w:tcPr>
          <w:p w14:paraId="65D27223"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r w:rsidR="00495466" w:rsidRPr="00026F7D" w14:paraId="6C60CB2D"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737F81B"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01 06 05 01 10 0000 540</w:t>
            </w:r>
          </w:p>
        </w:tc>
        <w:tc>
          <w:tcPr>
            <w:tcW w:w="7512" w:type="dxa"/>
            <w:tcBorders>
              <w:top w:val="nil"/>
              <w:left w:val="nil"/>
              <w:bottom w:val="single" w:sz="4" w:space="0" w:color="auto"/>
              <w:right w:val="single" w:sz="4" w:space="0" w:color="auto"/>
            </w:tcBorders>
            <w:shd w:val="clear" w:color="auto" w:fill="auto"/>
            <w:vAlign w:val="center"/>
            <w:hideMark/>
          </w:tcPr>
          <w:p w14:paraId="19360A3D"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поселения в валюте Российской </w:t>
            </w:r>
            <w:r w:rsidRPr="00026F7D">
              <w:rPr>
                <w:rFonts w:ascii="Times New Roman" w:eastAsia="Times New Roman" w:hAnsi="Times New Roman" w:cs="Times New Roman"/>
                <w:sz w:val="16"/>
                <w:szCs w:val="16"/>
                <w:lang w:eastAsia="ru-RU"/>
              </w:rPr>
              <w:lastRenderedPageBreak/>
              <w:t>Федерации, включая возможное исполнение поселения по выданным с правом регрессного требования муниципальным гарантиям</w:t>
            </w:r>
          </w:p>
        </w:tc>
        <w:tc>
          <w:tcPr>
            <w:tcW w:w="1238" w:type="dxa"/>
            <w:tcBorders>
              <w:top w:val="nil"/>
              <w:left w:val="nil"/>
              <w:bottom w:val="single" w:sz="4" w:space="0" w:color="auto"/>
              <w:right w:val="single" w:sz="4" w:space="0" w:color="auto"/>
            </w:tcBorders>
            <w:shd w:val="clear" w:color="auto" w:fill="auto"/>
            <w:noWrap/>
            <w:vAlign w:val="bottom"/>
            <w:hideMark/>
          </w:tcPr>
          <w:p w14:paraId="493390B7"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lastRenderedPageBreak/>
              <w:t> </w:t>
            </w:r>
          </w:p>
        </w:tc>
      </w:tr>
      <w:tr w:rsidR="00495466" w:rsidRPr="00026F7D" w14:paraId="790E8117" w14:textId="77777777" w:rsidTr="00495466">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85F723C"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 01 06 05 02 10 0000 540</w:t>
            </w:r>
          </w:p>
        </w:tc>
        <w:tc>
          <w:tcPr>
            <w:tcW w:w="7512" w:type="dxa"/>
            <w:tcBorders>
              <w:top w:val="nil"/>
              <w:left w:val="nil"/>
              <w:bottom w:val="single" w:sz="4" w:space="0" w:color="auto"/>
              <w:right w:val="single" w:sz="4" w:space="0" w:color="auto"/>
            </w:tcBorders>
            <w:shd w:val="clear" w:color="auto" w:fill="auto"/>
            <w:vAlign w:val="center"/>
            <w:hideMark/>
          </w:tcPr>
          <w:p w14:paraId="60AE4F6C"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38" w:type="dxa"/>
            <w:tcBorders>
              <w:top w:val="nil"/>
              <w:left w:val="nil"/>
              <w:bottom w:val="single" w:sz="4" w:space="0" w:color="auto"/>
              <w:right w:val="single" w:sz="4" w:space="0" w:color="auto"/>
            </w:tcBorders>
            <w:shd w:val="clear" w:color="auto" w:fill="auto"/>
            <w:noWrap/>
            <w:vAlign w:val="bottom"/>
            <w:hideMark/>
          </w:tcPr>
          <w:p w14:paraId="1A29C418" w14:textId="77777777" w:rsidR="00495466" w:rsidRPr="00026F7D" w:rsidRDefault="00495466" w:rsidP="00026F7D">
            <w:pPr>
              <w:spacing w:after="0" w:line="240" w:lineRule="auto"/>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r>
    </w:tbl>
    <w:p w14:paraId="0B18FEBC" w14:textId="01EE7A6E" w:rsidR="004504AC" w:rsidRPr="0065363B" w:rsidRDefault="004504AC" w:rsidP="004504AC">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sidR="005B592E">
        <w:rPr>
          <w:rFonts w:ascii="Times New Roman" w:eastAsia="Times New Roman" w:hAnsi="Times New Roman" w:cs="Times New Roman"/>
          <w:bCs/>
          <w:sz w:val="20"/>
          <w:szCs w:val="20"/>
          <w:lang w:eastAsia="x-none"/>
        </w:rPr>
        <w:t>4</w:t>
      </w:r>
      <w:r w:rsidRPr="0065363B">
        <w:rPr>
          <w:rFonts w:ascii="Times New Roman" w:eastAsia="Times New Roman" w:hAnsi="Times New Roman" w:cs="Times New Roman"/>
          <w:bCs/>
          <w:sz w:val="20"/>
          <w:szCs w:val="20"/>
          <w:lang w:eastAsia="x-none"/>
        </w:rPr>
        <w:t xml:space="preserve"> </w:t>
      </w:r>
    </w:p>
    <w:p w14:paraId="58F12F10" w14:textId="77777777" w:rsidR="004504AC" w:rsidRPr="0065363B" w:rsidRDefault="004504AC" w:rsidP="004504AC">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37A75E91" w14:textId="77777777" w:rsidR="004504AC" w:rsidRPr="000E09EB" w:rsidRDefault="004504AC" w:rsidP="004504AC">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sidRPr="0065363B">
        <w:rPr>
          <w:rFonts w:ascii="Times New Roman" w:eastAsia="Times New Roman" w:hAnsi="Times New Roman" w:cs="Times New Roman"/>
          <w:sz w:val="20"/>
          <w:szCs w:val="20"/>
          <w:lang w:eastAsia="ru-RU"/>
        </w:rPr>
        <w:t>9</w:t>
      </w:r>
      <w:r>
        <w:rPr>
          <w:rFonts w:ascii="Times New Roman" w:eastAsia="Times New Roman" w:hAnsi="Times New Roman" w:cs="Times New Roman"/>
          <w:sz w:val="20"/>
          <w:szCs w:val="20"/>
          <w:lang w:eastAsia="ru-RU"/>
        </w:rPr>
        <w:t>9</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838" w:type="dxa"/>
        <w:tblInd w:w="108" w:type="dxa"/>
        <w:tblLook w:val="04A0" w:firstRow="1" w:lastRow="0" w:firstColumn="1" w:lastColumn="0" w:noHBand="0" w:noVBand="1"/>
      </w:tblPr>
      <w:tblGrid>
        <w:gridCol w:w="1361"/>
        <w:gridCol w:w="1361"/>
        <w:gridCol w:w="1361"/>
        <w:gridCol w:w="1261"/>
        <w:gridCol w:w="1151"/>
        <w:gridCol w:w="1532"/>
        <w:gridCol w:w="1276"/>
        <w:gridCol w:w="1535"/>
      </w:tblGrid>
      <w:tr w:rsidR="00026F7D" w:rsidRPr="00026F7D" w14:paraId="38CB081D" w14:textId="77777777" w:rsidTr="00D604F1">
        <w:trPr>
          <w:trHeight w:val="80"/>
        </w:trPr>
        <w:tc>
          <w:tcPr>
            <w:tcW w:w="10838" w:type="dxa"/>
            <w:gridSpan w:val="8"/>
            <w:tcBorders>
              <w:top w:val="nil"/>
              <w:left w:val="nil"/>
              <w:bottom w:val="nil"/>
              <w:right w:val="nil"/>
            </w:tcBorders>
            <w:shd w:val="clear" w:color="auto" w:fill="auto"/>
            <w:noWrap/>
            <w:hideMark/>
          </w:tcPr>
          <w:p w14:paraId="285AA725" w14:textId="77777777" w:rsidR="00026F7D" w:rsidRPr="00026F7D" w:rsidRDefault="00026F7D" w:rsidP="00026F7D">
            <w:pPr>
              <w:spacing w:after="0" w:line="240" w:lineRule="auto"/>
              <w:jc w:val="right"/>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Приложение к Порядку</w:t>
            </w:r>
          </w:p>
        </w:tc>
      </w:tr>
      <w:tr w:rsidR="00026F7D" w:rsidRPr="00026F7D" w14:paraId="72066752" w14:textId="77777777" w:rsidTr="00D604F1">
        <w:trPr>
          <w:trHeight w:val="80"/>
        </w:trPr>
        <w:tc>
          <w:tcPr>
            <w:tcW w:w="10838" w:type="dxa"/>
            <w:gridSpan w:val="8"/>
            <w:tcBorders>
              <w:top w:val="nil"/>
              <w:left w:val="nil"/>
              <w:bottom w:val="nil"/>
              <w:right w:val="nil"/>
            </w:tcBorders>
            <w:shd w:val="clear" w:color="auto" w:fill="auto"/>
            <w:noWrap/>
            <w:hideMark/>
          </w:tcPr>
          <w:p w14:paraId="600319EC" w14:textId="77777777" w:rsidR="00026F7D" w:rsidRPr="00026F7D" w:rsidRDefault="00026F7D" w:rsidP="00026F7D">
            <w:pPr>
              <w:spacing w:after="0" w:line="240" w:lineRule="auto"/>
              <w:jc w:val="right"/>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расходования средств резервного фонда</w:t>
            </w:r>
          </w:p>
        </w:tc>
      </w:tr>
      <w:tr w:rsidR="00026F7D" w:rsidRPr="00026F7D" w14:paraId="4C2DDE55" w14:textId="77777777" w:rsidTr="00D604F1">
        <w:trPr>
          <w:trHeight w:val="80"/>
        </w:trPr>
        <w:tc>
          <w:tcPr>
            <w:tcW w:w="10838" w:type="dxa"/>
            <w:gridSpan w:val="8"/>
            <w:tcBorders>
              <w:top w:val="nil"/>
              <w:left w:val="nil"/>
              <w:bottom w:val="nil"/>
              <w:right w:val="nil"/>
            </w:tcBorders>
            <w:shd w:val="clear" w:color="auto" w:fill="auto"/>
            <w:noWrap/>
            <w:hideMark/>
          </w:tcPr>
          <w:p w14:paraId="7AB6A6E7" w14:textId="77777777" w:rsidR="00026F7D" w:rsidRPr="00026F7D" w:rsidRDefault="00026F7D" w:rsidP="00026F7D">
            <w:pPr>
              <w:spacing w:after="0" w:line="240" w:lineRule="auto"/>
              <w:jc w:val="right"/>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 xml:space="preserve">Администрации городского поселения </w:t>
            </w:r>
            <w:proofErr w:type="gramStart"/>
            <w:r w:rsidRPr="00026F7D">
              <w:rPr>
                <w:rFonts w:ascii="Times New Roman" w:eastAsia="Times New Roman" w:hAnsi="Times New Roman" w:cs="Times New Roman"/>
                <w:lang w:eastAsia="ru-RU"/>
              </w:rPr>
              <w:t>Безенчук  муниципального</w:t>
            </w:r>
            <w:proofErr w:type="gramEnd"/>
          </w:p>
        </w:tc>
      </w:tr>
      <w:tr w:rsidR="00026F7D" w:rsidRPr="00026F7D" w14:paraId="10BD9835" w14:textId="77777777" w:rsidTr="00D604F1">
        <w:trPr>
          <w:trHeight w:val="80"/>
        </w:trPr>
        <w:tc>
          <w:tcPr>
            <w:tcW w:w="10838" w:type="dxa"/>
            <w:gridSpan w:val="8"/>
            <w:tcBorders>
              <w:top w:val="nil"/>
              <w:left w:val="nil"/>
              <w:bottom w:val="nil"/>
              <w:right w:val="nil"/>
            </w:tcBorders>
            <w:shd w:val="clear" w:color="auto" w:fill="auto"/>
            <w:noWrap/>
            <w:hideMark/>
          </w:tcPr>
          <w:p w14:paraId="16B74ACF" w14:textId="77777777" w:rsidR="00026F7D" w:rsidRPr="00026F7D" w:rsidRDefault="00026F7D" w:rsidP="00026F7D">
            <w:pPr>
              <w:spacing w:after="0" w:line="240" w:lineRule="auto"/>
              <w:jc w:val="right"/>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района Безенчукский</w:t>
            </w:r>
          </w:p>
        </w:tc>
      </w:tr>
      <w:tr w:rsidR="00026F7D" w:rsidRPr="00026F7D" w14:paraId="08A4E634" w14:textId="77777777" w:rsidTr="00D604F1">
        <w:trPr>
          <w:trHeight w:val="80"/>
        </w:trPr>
        <w:tc>
          <w:tcPr>
            <w:tcW w:w="1361" w:type="dxa"/>
            <w:tcBorders>
              <w:top w:val="nil"/>
              <w:left w:val="nil"/>
              <w:bottom w:val="nil"/>
              <w:right w:val="nil"/>
            </w:tcBorders>
            <w:shd w:val="clear" w:color="auto" w:fill="auto"/>
            <w:noWrap/>
            <w:hideMark/>
          </w:tcPr>
          <w:p w14:paraId="5484D4C9" w14:textId="77777777" w:rsidR="00026F7D" w:rsidRPr="00026F7D" w:rsidRDefault="00026F7D" w:rsidP="00026F7D">
            <w:pPr>
              <w:spacing w:after="0" w:line="240" w:lineRule="auto"/>
              <w:jc w:val="right"/>
              <w:rPr>
                <w:rFonts w:ascii="Times New Roman" w:eastAsia="Times New Roman" w:hAnsi="Times New Roman" w:cs="Times New Roman"/>
                <w:lang w:eastAsia="ru-RU"/>
              </w:rPr>
            </w:pPr>
          </w:p>
        </w:tc>
        <w:tc>
          <w:tcPr>
            <w:tcW w:w="1361" w:type="dxa"/>
            <w:tcBorders>
              <w:top w:val="nil"/>
              <w:left w:val="nil"/>
              <w:bottom w:val="nil"/>
              <w:right w:val="nil"/>
            </w:tcBorders>
            <w:shd w:val="clear" w:color="auto" w:fill="auto"/>
            <w:noWrap/>
            <w:hideMark/>
          </w:tcPr>
          <w:p w14:paraId="06E41151"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1361" w:type="dxa"/>
            <w:tcBorders>
              <w:top w:val="nil"/>
              <w:left w:val="nil"/>
              <w:bottom w:val="nil"/>
              <w:right w:val="nil"/>
            </w:tcBorders>
            <w:shd w:val="clear" w:color="auto" w:fill="auto"/>
            <w:noWrap/>
            <w:hideMark/>
          </w:tcPr>
          <w:p w14:paraId="76791249"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1261" w:type="dxa"/>
            <w:tcBorders>
              <w:top w:val="nil"/>
              <w:left w:val="nil"/>
              <w:bottom w:val="nil"/>
              <w:right w:val="nil"/>
            </w:tcBorders>
            <w:shd w:val="clear" w:color="auto" w:fill="auto"/>
            <w:noWrap/>
            <w:hideMark/>
          </w:tcPr>
          <w:p w14:paraId="1DBF6DC3"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1151" w:type="dxa"/>
            <w:tcBorders>
              <w:top w:val="nil"/>
              <w:left w:val="nil"/>
              <w:bottom w:val="nil"/>
              <w:right w:val="nil"/>
            </w:tcBorders>
            <w:shd w:val="clear" w:color="auto" w:fill="auto"/>
            <w:noWrap/>
            <w:hideMark/>
          </w:tcPr>
          <w:p w14:paraId="53E29367"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1532" w:type="dxa"/>
            <w:tcBorders>
              <w:top w:val="nil"/>
              <w:left w:val="nil"/>
              <w:bottom w:val="nil"/>
              <w:right w:val="nil"/>
            </w:tcBorders>
            <w:shd w:val="clear" w:color="auto" w:fill="auto"/>
            <w:noWrap/>
            <w:hideMark/>
          </w:tcPr>
          <w:p w14:paraId="363DADC9"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1276" w:type="dxa"/>
            <w:tcBorders>
              <w:top w:val="nil"/>
              <w:left w:val="nil"/>
              <w:bottom w:val="nil"/>
              <w:right w:val="nil"/>
            </w:tcBorders>
            <w:shd w:val="clear" w:color="auto" w:fill="auto"/>
            <w:noWrap/>
            <w:hideMark/>
          </w:tcPr>
          <w:p w14:paraId="7740C9EA"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1535" w:type="dxa"/>
            <w:tcBorders>
              <w:top w:val="nil"/>
              <w:left w:val="nil"/>
              <w:bottom w:val="nil"/>
              <w:right w:val="nil"/>
            </w:tcBorders>
            <w:shd w:val="clear" w:color="auto" w:fill="auto"/>
            <w:noWrap/>
            <w:hideMark/>
          </w:tcPr>
          <w:p w14:paraId="0B8F044E" w14:textId="77777777" w:rsidR="00026F7D" w:rsidRPr="00026F7D" w:rsidRDefault="00026F7D" w:rsidP="00026F7D">
            <w:pPr>
              <w:spacing w:after="0" w:line="240" w:lineRule="auto"/>
              <w:rPr>
                <w:rFonts w:ascii="Times New Roman" w:eastAsia="Times New Roman" w:hAnsi="Times New Roman" w:cs="Times New Roman"/>
                <w:lang w:eastAsia="ru-RU"/>
              </w:rPr>
            </w:pPr>
          </w:p>
        </w:tc>
      </w:tr>
      <w:tr w:rsidR="00026F7D" w:rsidRPr="00026F7D" w14:paraId="1B95FA32" w14:textId="77777777" w:rsidTr="00D604F1">
        <w:trPr>
          <w:trHeight w:val="375"/>
        </w:trPr>
        <w:tc>
          <w:tcPr>
            <w:tcW w:w="10838" w:type="dxa"/>
            <w:gridSpan w:val="8"/>
            <w:tcBorders>
              <w:top w:val="nil"/>
              <w:left w:val="nil"/>
              <w:bottom w:val="nil"/>
              <w:right w:val="nil"/>
            </w:tcBorders>
            <w:shd w:val="clear" w:color="auto" w:fill="auto"/>
            <w:noWrap/>
            <w:hideMark/>
          </w:tcPr>
          <w:p w14:paraId="391FFF68" w14:textId="5F43C5BF" w:rsidR="00026F7D" w:rsidRPr="00026F7D" w:rsidRDefault="00026F7D" w:rsidP="00026F7D">
            <w:pPr>
              <w:spacing w:after="0" w:line="240" w:lineRule="auto"/>
              <w:jc w:val="center"/>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ОТЧЕТ</w:t>
            </w:r>
            <w:r w:rsidR="00D604F1" w:rsidRPr="00026F7D">
              <w:rPr>
                <w:rFonts w:ascii="Times New Roman" w:eastAsia="Times New Roman" w:hAnsi="Times New Roman" w:cs="Times New Roman"/>
                <w:lang w:eastAsia="ru-RU"/>
              </w:rPr>
              <w:t xml:space="preserve"> О ЦЕЛЕВОМ ИСПОЛЬЗОВАНИИ БЮДЖЕТНЫХ АССИГНОВАНИЙ, ВЫДЕЛЕННЫХ ИЗ РЕЗЕРВНОГО ФОНДА АДМИНИСТРАЦИИ ГОРОДСКОГО ПОСЕЛЕНИЯ БЕЗЕНЧУК</w:t>
            </w:r>
          </w:p>
        </w:tc>
      </w:tr>
      <w:tr w:rsidR="00026F7D" w:rsidRPr="00026F7D" w14:paraId="1B1FE047" w14:textId="77777777" w:rsidTr="00D604F1">
        <w:trPr>
          <w:trHeight w:val="255"/>
        </w:trPr>
        <w:tc>
          <w:tcPr>
            <w:tcW w:w="10838" w:type="dxa"/>
            <w:gridSpan w:val="8"/>
            <w:tcBorders>
              <w:top w:val="nil"/>
              <w:left w:val="nil"/>
              <w:bottom w:val="nil"/>
              <w:right w:val="nil"/>
            </w:tcBorders>
            <w:shd w:val="clear" w:color="auto" w:fill="auto"/>
            <w:noWrap/>
            <w:hideMark/>
          </w:tcPr>
          <w:p w14:paraId="1D889098" w14:textId="77777777" w:rsidR="00026F7D" w:rsidRPr="00026F7D" w:rsidRDefault="00026F7D" w:rsidP="00026F7D">
            <w:pPr>
              <w:spacing w:after="0" w:line="240" w:lineRule="auto"/>
              <w:jc w:val="center"/>
              <w:rPr>
                <w:rFonts w:ascii="Times New Roman" w:eastAsia="Times New Roman" w:hAnsi="Times New Roman" w:cs="Times New Roman"/>
                <w:sz w:val="20"/>
                <w:szCs w:val="20"/>
                <w:lang w:eastAsia="ru-RU"/>
              </w:rPr>
            </w:pPr>
            <w:r w:rsidRPr="00026F7D">
              <w:rPr>
                <w:rFonts w:ascii="Times New Roman" w:eastAsia="Times New Roman" w:hAnsi="Times New Roman" w:cs="Times New Roman"/>
                <w:sz w:val="20"/>
                <w:szCs w:val="20"/>
                <w:lang w:eastAsia="ru-RU"/>
              </w:rPr>
              <w:t xml:space="preserve">(наименование главного распорядителя </w:t>
            </w:r>
            <w:proofErr w:type="spellStart"/>
            <w:r w:rsidRPr="00026F7D">
              <w:rPr>
                <w:rFonts w:ascii="Times New Roman" w:eastAsia="Times New Roman" w:hAnsi="Times New Roman" w:cs="Times New Roman"/>
                <w:sz w:val="20"/>
                <w:szCs w:val="20"/>
                <w:lang w:eastAsia="ru-RU"/>
              </w:rPr>
              <w:t>средст</w:t>
            </w:r>
            <w:proofErr w:type="spellEnd"/>
            <w:r w:rsidRPr="00026F7D">
              <w:rPr>
                <w:rFonts w:ascii="Times New Roman" w:eastAsia="Times New Roman" w:hAnsi="Times New Roman" w:cs="Times New Roman"/>
                <w:sz w:val="20"/>
                <w:szCs w:val="20"/>
                <w:lang w:eastAsia="ru-RU"/>
              </w:rPr>
              <w:t>)</w:t>
            </w:r>
          </w:p>
        </w:tc>
      </w:tr>
      <w:tr w:rsidR="00026F7D" w:rsidRPr="00026F7D" w14:paraId="5E753D24" w14:textId="77777777" w:rsidTr="00D604F1">
        <w:trPr>
          <w:trHeight w:val="80"/>
        </w:trPr>
        <w:tc>
          <w:tcPr>
            <w:tcW w:w="10838" w:type="dxa"/>
            <w:gridSpan w:val="8"/>
            <w:tcBorders>
              <w:top w:val="nil"/>
              <w:left w:val="nil"/>
              <w:bottom w:val="nil"/>
              <w:right w:val="nil"/>
            </w:tcBorders>
            <w:shd w:val="clear" w:color="auto" w:fill="auto"/>
            <w:noWrap/>
            <w:hideMark/>
          </w:tcPr>
          <w:p w14:paraId="30EBBB17" w14:textId="77777777" w:rsidR="00026F7D" w:rsidRPr="00026F7D" w:rsidRDefault="00026F7D" w:rsidP="00026F7D">
            <w:pPr>
              <w:spacing w:after="0" w:line="240" w:lineRule="auto"/>
              <w:jc w:val="center"/>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 xml:space="preserve">по состоянию </w:t>
            </w:r>
            <w:proofErr w:type="gramStart"/>
            <w:r w:rsidRPr="00026F7D">
              <w:rPr>
                <w:rFonts w:ascii="Times New Roman" w:eastAsia="Times New Roman" w:hAnsi="Times New Roman" w:cs="Times New Roman"/>
                <w:lang w:eastAsia="ru-RU"/>
              </w:rPr>
              <w:t>на  "</w:t>
            </w:r>
            <w:proofErr w:type="gramEnd"/>
            <w:r w:rsidRPr="00026F7D">
              <w:rPr>
                <w:rFonts w:ascii="Times New Roman" w:eastAsia="Times New Roman" w:hAnsi="Times New Roman" w:cs="Times New Roman"/>
                <w:lang w:eastAsia="ru-RU"/>
              </w:rPr>
              <w:t>01"  апреля  2022 г.</w:t>
            </w:r>
          </w:p>
        </w:tc>
      </w:tr>
      <w:tr w:rsidR="00D604F1" w:rsidRPr="00026F7D" w14:paraId="27C2A2D9" w14:textId="77777777" w:rsidTr="00AF5C89">
        <w:trPr>
          <w:trHeight w:val="252"/>
        </w:trPr>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01DF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Номер, дата </w:t>
            </w:r>
            <w:proofErr w:type="gramStart"/>
            <w:r w:rsidRPr="00026F7D">
              <w:rPr>
                <w:rFonts w:ascii="Times New Roman" w:eastAsia="Times New Roman" w:hAnsi="Times New Roman" w:cs="Times New Roman"/>
                <w:sz w:val="16"/>
                <w:szCs w:val="16"/>
                <w:lang w:eastAsia="ru-RU"/>
              </w:rPr>
              <w:t>распоряжения  Администрации</w:t>
            </w:r>
            <w:proofErr w:type="gramEnd"/>
            <w:r w:rsidRPr="00026F7D">
              <w:rPr>
                <w:rFonts w:ascii="Times New Roman" w:eastAsia="Times New Roman" w:hAnsi="Times New Roman" w:cs="Times New Roman"/>
                <w:sz w:val="16"/>
                <w:szCs w:val="16"/>
                <w:lang w:eastAsia="ru-RU"/>
              </w:rPr>
              <w:t xml:space="preserve"> городского поселения Безенчук муниципального района Безенчукский</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0B1A860B"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13950A6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61" w:type="dxa"/>
            <w:tcBorders>
              <w:top w:val="single" w:sz="4" w:space="0" w:color="auto"/>
              <w:left w:val="nil"/>
              <w:bottom w:val="single" w:sz="4" w:space="0" w:color="auto"/>
              <w:right w:val="single" w:sz="4" w:space="0" w:color="auto"/>
            </w:tcBorders>
            <w:shd w:val="clear" w:color="auto" w:fill="auto"/>
            <w:vAlign w:val="center"/>
            <w:hideMark/>
          </w:tcPr>
          <w:p w14:paraId="57BC9996"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Фактически израсходовано, рублей</w:t>
            </w:r>
          </w:p>
        </w:tc>
        <w:tc>
          <w:tcPr>
            <w:tcW w:w="1151" w:type="dxa"/>
            <w:tcBorders>
              <w:top w:val="single" w:sz="4" w:space="0" w:color="auto"/>
              <w:left w:val="nil"/>
              <w:bottom w:val="single" w:sz="4" w:space="0" w:color="auto"/>
              <w:right w:val="single" w:sz="4" w:space="0" w:color="auto"/>
            </w:tcBorders>
            <w:shd w:val="clear" w:color="auto" w:fill="auto"/>
            <w:vAlign w:val="center"/>
            <w:hideMark/>
          </w:tcPr>
          <w:p w14:paraId="795CE19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532" w:type="dxa"/>
            <w:tcBorders>
              <w:top w:val="single" w:sz="4" w:space="0" w:color="auto"/>
              <w:left w:val="nil"/>
              <w:bottom w:val="single" w:sz="4" w:space="0" w:color="auto"/>
              <w:right w:val="single" w:sz="4" w:space="0" w:color="auto"/>
            </w:tcBorders>
            <w:shd w:val="clear" w:color="auto" w:fill="auto"/>
            <w:vAlign w:val="center"/>
            <w:hideMark/>
          </w:tcPr>
          <w:p w14:paraId="7B4820D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Неиспользованный остаток средств, рублей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921E6F4"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xml:space="preserve">Остаток средств, перечисленный </w:t>
            </w:r>
            <w:proofErr w:type="gramStart"/>
            <w:r w:rsidRPr="00026F7D">
              <w:rPr>
                <w:rFonts w:ascii="Times New Roman" w:eastAsia="Times New Roman" w:hAnsi="Times New Roman" w:cs="Times New Roman"/>
                <w:sz w:val="16"/>
                <w:szCs w:val="16"/>
                <w:lang w:eastAsia="ru-RU"/>
              </w:rPr>
              <w:t>в  бюджет</w:t>
            </w:r>
            <w:proofErr w:type="gramEnd"/>
            <w:r w:rsidRPr="00026F7D">
              <w:rPr>
                <w:rFonts w:ascii="Times New Roman" w:eastAsia="Times New Roman" w:hAnsi="Times New Roman" w:cs="Times New Roman"/>
                <w:sz w:val="16"/>
                <w:szCs w:val="16"/>
                <w:lang w:eastAsia="ru-RU"/>
              </w:rPr>
              <w:t xml:space="preserve"> поселения, рублей</w:t>
            </w:r>
          </w:p>
        </w:tc>
        <w:tc>
          <w:tcPr>
            <w:tcW w:w="1535" w:type="dxa"/>
            <w:tcBorders>
              <w:top w:val="single" w:sz="4" w:space="0" w:color="auto"/>
              <w:left w:val="nil"/>
              <w:bottom w:val="single" w:sz="4" w:space="0" w:color="auto"/>
              <w:right w:val="single" w:sz="4" w:space="0" w:color="auto"/>
            </w:tcBorders>
            <w:shd w:val="clear" w:color="auto" w:fill="auto"/>
            <w:vAlign w:val="center"/>
            <w:hideMark/>
          </w:tcPr>
          <w:p w14:paraId="44A5CD52"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026F7D" w:rsidRPr="00026F7D" w14:paraId="1A78F5A8" w14:textId="77777777" w:rsidTr="00AF5C89">
        <w:trPr>
          <w:trHeight w:val="70"/>
        </w:trPr>
        <w:tc>
          <w:tcPr>
            <w:tcW w:w="1361" w:type="dxa"/>
            <w:tcBorders>
              <w:top w:val="nil"/>
              <w:left w:val="single" w:sz="4" w:space="0" w:color="auto"/>
              <w:bottom w:val="single" w:sz="4" w:space="0" w:color="auto"/>
              <w:right w:val="single" w:sz="4" w:space="0" w:color="auto"/>
            </w:tcBorders>
            <w:shd w:val="clear" w:color="auto" w:fill="auto"/>
            <w:noWrap/>
            <w:hideMark/>
          </w:tcPr>
          <w:p w14:paraId="70EE336C"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1</w:t>
            </w:r>
          </w:p>
        </w:tc>
        <w:tc>
          <w:tcPr>
            <w:tcW w:w="1361" w:type="dxa"/>
            <w:tcBorders>
              <w:top w:val="nil"/>
              <w:left w:val="nil"/>
              <w:bottom w:val="single" w:sz="4" w:space="0" w:color="auto"/>
              <w:right w:val="single" w:sz="4" w:space="0" w:color="auto"/>
            </w:tcBorders>
            <w:shd w:val="clear" w:color="auto" w:fill="auto"/>
            <w:noWrap/>
            <w:hideMark/>
          </w:tcPr>
          <w:p w14:paraId="7D37B935"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2</w:t>
            </w:r>
          </w:p>
        </w:tc>
        <w:tc>
          <w:tcPr>
            <w:tcW w:w="1361" w:type="dxa"/>
            <w:tcBorders>
              <w:top w:val="nil"/>
              <w:left w:val="nil"/>
              <w:bottom w:val="single" w:sz="4" w:space="0" w:color="auto"/>
              <w:right w:val="single" w:sz="4" w:space="0" w:color="auto"/>
            </w:tcBorders>
            <w:shd w:val="clear" w:color="auto" w:fill="auto"/>
            <w:noWrap/>
            <w:hideMark/>
          </w:tcPr>
          <w:p w14:paraId="5DC91393"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3</w:t>
            </w:r>
          </w:p>
        </w:tc>
        <w:tc>
          <w:tcPr>
            <w:tcW w:w="1261" w:type="dxa"/>
            <w:tcBorders>
              <w:top w:val="nil"/>
              <w:left w:val="nil"/>
              <w:bottom w:val="single" w:sz="4" w:space="0" w:color="auto"/>
              <w:right w:val="single" w:sz="4" w:space="0" w:color="auto"/>
            </w:tcBorders>
            <w:shd w:val="clear" w:color="auto" w:fill="auto"/>
            <w:noWrap/>
            <w:hideMark/>
          </w:tcPr>
          <w:p w14:paraId="0600C8D8"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4</w:t>
            </w:r>
          </w:p>
        </w:tc>
        <w:tc>
          <w:tcPr>
            <w:tcW w:w="1151" w:type="dxa"/>
            <w:tcBorders>
              <w:top w:val="nil"/>
              <w:left w:val="nil"/>
              <w:bottom w:val="single" w:sz="4" w:space="0" w:color="auto"/>
              <w:right w:val="single" w:sz="4" w:space="0" w:color="auto"/>
            </w:tcBorders>
            <w:shd w:val="clear" w:color="auto" w:fill="auto"/>
            <w:noWrap/>
            <w:hideMark/>
          </w:tcPr>
          <w:p w14:paraId="6725C32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5</w:t>
            </w:r>
          </w:p>
        </w:tc>
        <w:tc>
          <w:tcPr>
            <w:tcW w:w="1532" w:type="dxa"/>
            <w:tcBorders>
              <w:top w:val="nil"/>
              <w:left w:val="nil"/>
              <w:bottom w:val="single" w:sz="4" w:space="0" w:color="auto"/>
              <w:right w:val="single" w:sz="4" w:space="0" w:color="auto"/>
            </w:tcBorders>
            <w:shd w:val="clear" w:color="auto" w:fill="auto"/>
            <w:noWrap/>
            <w:hideMark/>
          </w:tcPr>
          <w:p w14:paraId="2EBCDAA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б</w:t>
            </w:r>
          </w:p>
        </w:tc>
        <w:tc>
          <w:tcPr>
            <w:tcW w:w="1276" w:type="dxa"/>
            <w:tcBorders>
              <w:top w:val="nil"/>
              <w:left w:val="nil"/>
              <w:bottom w:val="single" w:sz="4" w:space="0" w:color="auto"/>
              <w:right w:val="single" w:sz="4" w:space="0" w:color="auto"/>
            </w:tcBorders>
            <w:shd w:val="clear" w:color="auto" w:fill="auto"/>
            <w:noWrap/>
            <w:hideMark/>
          </w:tcPr>
          <w:p w14:paraId="1E1E167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7</w:t>
            </w:r>
          </w:p>
        </w:tc>
        <w:tc>
          <w:tcPr>
            <w:tcW w:w="1535" w:type="dxa"/>
            <w:tcBorders>
              <w:top w:val="nil"/>
              <w:left w:val="nil"/>
              <w:bottom w:val="single" w:sz="4" w:space="0" w:color="auto"/>
              <w:right w:val="single" w:sz="4" w:space="0" w:color="auto"/>
            </w:tcBorders>
            <w:shd w:val="clear" w:color="auto" w:fill="auto"/>
            <w:noWrap/>
            <w:hideMark/>
          </w:tcPr>
          <w:p w14:paraId="034F7645"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8</w:t>
            </w:r>
          </w:p>
        </w:tc>
      </w:tr>
      <w:tr w:rsidR="00026F7D" w:rsidRPr="00026F7D" w14:paraId="44937ED7" w14:textId="77777777" w:rsidTr="00AF5C89">
        <w:trPr>
          <w:trHeight w:val="70"/>
        </w:trPr>
        <w:tc>
          <w:tcPr>
            <w:tcW w:w="1361" w:type="dxa"/>
            <w:tcBorders>
              <w:top w:val="nil"/>
              <w:left w:val="single" w:sz="4" w:space="0" w:color="auto"/>
              <w:bottom w:val="single" w:sz="4" w:space="0" w:color="auto"/>
              <w:right w:val="single" w:sz="4" w:space="0" w:color="auto"/>
            </w:tcBorders>
            <w:shd w:val="clear" w:color="auto" w:fill="auto"/>
            <w:vAlign w:val="center"/>
            <w:hideMark/>
          </w:tcPr>
          <w:p w14:paraId="2D74F78A"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361" w:type="dxa"/>
            <w:tcBorders>
              <w:top w:val="nil"/>
              <w:left w:val="nil"/>
              <w:bottom w:val="single" w:sz="4" w:space="0" w:color="auto"/>
              <w:right w:val="single" w:sz="4" w:space="0" w:color="auto"/>
            </w:tcBorders>
            <w:shd w:val="clear" w:color="auto" w:fill="auto"/>
            <w:noWrap/>
            <w:vAlign w:val="center"/>
            <w:hideMark/>
          </w:tcPr>
          <w:p w14:paraId="7B493AE0"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361" w:type="dxa"/>
            <w:tcBorders>
              <w:top w:val="nil"/>
              <w:left w:val="nil"/>
              <w:bottom w:val="single" w:sz="4" w:space="0" w:color="auto"/>
              <w:right w:val="single" w:sz="4" w:space="0" w:color="auto"/>
            </w:tcBorders>
            <w:shd w:val="clear" w:color="auto" w:fill="auto"/>
            <w:vAlign w:val="center"/>
            <w:hideMark/>
          </w:tcPr>
          <w:p w14:paraId="4364AA19"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261" w:type="dxa"/>
            <w:tcBorders>
              <w:top w:val="nil"/>
              <w:left w:val="nil"/>
              <w:bottom w:val="single" w:sz="4" w:space="0" w:color="auto"/>
              <w:right w:val="single" w:sz="4" w:space="0" w:color="auto"/>
            </w:tcBorders>
            <w:shd w:val="clear" w:color="auto" w:fill="auto"/>
            <w:noWrap/>
            <w:vAlign w:val="center"/>
            <w:hideMark/>
          </w:tcPr>
          <w:p w14:paraId="07DE4B57"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151" w:type="dxa"/>
            <w:tcBorders>
              <w:top w:val="nil"/>
              <w:left w:val="nil"/>
              <w:bottom w:val="single" w:sz="4" w:space="0" w:color="auto"/>
              <w:right w:val="single" w:sz="4" w:space="0" w:color="auto"/>
            </w:tcBorders>
            <w:shd w:val="clear" w:color="auto" w:fill="auto"/>
            <w:vAlign w:val="center"/>
            <w:hideMark/>
          </w:tcPr>
          <w:p w14:paraId="75FCFC4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 </w:t>
            </w:r>
          </w:p>
        </w:tc>
        <w:tc>
          <w:tcPr>
            <w:tcW w:w="1532" w:type="dxa"/>
            <w:tcBorders>
              <w:top w:val="nil"/>
              <w:left w:val="nil"/>
              <w:bottom w:val="single" w:sz="4" w:space="0" w:color="auto"/>
              <w:right w:val="single" w:sz="4" w:space="0" w:color="auto"/>
            </w:tcBorders>
            <w:shd w:val="clear" w:color="auto" w:fill="auto"/>
            <w:noWrap/>
            <w:vAlign w:val="center"/>
            <w:hideMark/>
          </w:tcPr>
          <w:p w14:paraId="056822EB"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w:t>
            </w:r>
          </w:p>
        </w:tc>
        <w:tc>
          <w:tcPr>
            <w:tcW w:w="1276" w:type="dxa"/>
            <w:tcBorders>
              <w:top w:val="nil"/>
              <w:left w:val="nil"/>
              <w:bottom w:val="single" w:sz="4" w:space="0" w:color="auto"/>
              <w:right w:val="single" w:sz="4" w:space="0" w:color="auto"/>
            </w:tcBorders>
            <w:shd w:val="clear" w:color="auto" w:fill="auto"/>
            <w:noWrap/>
            <w:vAlign w:val="center"/>
            <w:hideMark/>
          </w:tcPr>
          <w:p w14:paraId="0710381D"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0</w:t>
            </w:r>
          </w:p>
        </w:tc>
        <w:tc>
          <w:tcPr>
            <w:tcW w:w="1535" w:type="dxa"/>
            <w:tcBorders>
              <w:top w:val="nil"/>
              <w:left w:val="nil"/>
              <w:bottom w:val="single" w:sz="4" w:space="0" w:color="auto"/>
              <w:right w:val="single" w:sz="4" w:space="0" w:color="auto"/>
            </w:tcBorders>
            <w:shd w:val="clear" w:color="auto" w:fill="auto"/>
            <w:noWrap/>
            <w:vAlign w:val="center"/>
            <w:hideMark/>
          </w:tcPr>
          <w:p w14:paraId="1445607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r w:rsidRPr="00026F7D">
              <w:rPr>
                <w:rFonts w:ascii="Times New Roman" w:eastAsia="Times New Roman" w:hAnsi="Times New Roman" w:cs="Times New Roman"/>
                <w:sz w:val="16"/>
                <w:szCs w:val="16"/>
                <w:lang w:eastAsia="ru-RU"/>
              </w:rPr>
              <w:t>-</w:t>
            </w:r>
          </w:p>
        </w:tc>
      </w:tr>
      <w:tr w:rsidR="00026F7D" w:rsidRPr="00026F7D" w14:paraId="5F62D1C7" w14:textId="77777777" w:rsidTr="00AF5C89">
        <w:trPr>
          <w:trHeight w:val="70"/>
        </w:trPr>
        <w:tc>
          <w:tcPr>
            <w:tcW w:w="1361" w:type="dxa"/>
            <w:tcBorders>
              <w:top w:val="nil"/>
              <w:left w:val="nil"/>
              <w:bottom w:val="nil"/>
              <w:right w:val="nil"/>
            </w:tcBorders>
            <w:shd w:val="clear" w:color="auto" w:fill="auto"/>
            <w:noWrap/>
            <w:hideMark/>
          </w:tcPr>
          <w:p w14:paraId="6975D95E" w14:textId="77777777" w:rsidR="00026F7D" w:rsidRPr="00026F7D" w:rsidRDefault="00026F7D" w:rsidP="00026F7D">
            <w:pPr>
              <w:spacing w:after="0" w:line="240" w:lineRule="auto"/>
              <w:jc w:val="center"/>
              <w:rPr>
                <w:rFonts w:ascii="Times New Roman" w:eastAsia="Times New Roman" w:hAnsi="Times New Roman" w:cs="Times New Roman"/>
                <w:sz w:val="16"/>
                <w:szCs w:val="16"/>
                <w:lang w:eastAsia="ru-RU"/>
              </w:rPr>
            </w:pPr>
          </w:p>
        </w:tc>
        <w:tc>
          <w:tcPr>
            <w:tcW w:w="1361" w:type="dxa"/>
            <w:tcBorders>
              <w:top w:val="nil"/>
              <w:left w:val="nil"/>
              <w:bottom w:val="nil"/>
              <w:right w:val="nil"/>
            </w:tcBorders>
            <w:shd w:val="clear" w:color="auto" w:fill="auto"/>
            <w:noWrap/>
            <w:hideMark/>
          </w:tcPr>
          <w:p w14:paraId="6920CE2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361" w:type="dxa"/>
            <w:tcBorders>
              <w:top w:val="nil"/>
              <w:left w:val="nil"/>
              <w:bottom w:val="nil"/>
              <w:right w:val="nil"/>
            </w:tcBorders>
            <w:shd w:val="clear" w:color="auto" w:fill="auto"/>
            <w:noWrap/>
            <w:hideMark/>
          </w:tcPr>
          <w:p w14:paraId="2A909FCE"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hideMark/>
          </w:tcPr>
          <w:p w14:paraId="094F772F"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151" w:type="dxa"/>
            <w:tcBorders>
              <w:top w:val="nil"/>
              <w:left w:val="nil"/>
              <w:bottom w:val="nil"/>
              <w:right w:val="nil"/>
            </w:tcBorders>
            <w:shd w:val="clear" w:color="auto" w:fill="auto"/>
            <w:noWrap/>
            <w:hideMark/>
          </w:tcPr>
          <w:p w14:paraId="489BF547"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532" w:type="dxa"/>
            <w:tcBorders>
              <w:top w:val="nil"/>
              <w:left w:val="nil"/>
              <w:bottom w:val="nil"/>
              <w:right w:val="nil"/>
            </w:tcBorders>
            <w:shd w:val="clear" w:color="auto" w:fill="auto"/>
            <w:noWrap/>
            <w:hideMark/>
          </w:tcPr>
          <w:p w14:paraId="221D8F45"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276" w:type="dxa"/>
            <w:tcBorders>
              <w:top w:val="nil"/>
              <w:left w:val="nil"/>
              <w:bottom w:val="nil"/>
              <w:right w:val="nil"/>
            </w:tcBorders>
            <w:shd w:val="clear" w:color="auto" w:fill="auto"/>
            <w:noWrap/>
            <w:hideMark/>
          </w:tcPr>
          <w:p w14:paraId="630E01D0"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535" w:type="dxa"/>
            <w:tcBorders>
              <w:top w:val="nil"/>
              <w:left w:val="nil"/>
              <w:bottom w:val="nil"/>
              <w:right w:val="nil"/>
            </w:tcBorders>
            <w:shd w:val="clear" w:color="auto" w:fill="auto"/>
            <w:noWrap/>
            <w:hideMark/>
          </w:tcPr>
          <w:p w14:paraId="2B6867CC"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r>
      <w:tr w:rsidR="00026F7D" w:rsidRPr="00026F7D" w14:paraId="0A515F6E" w14:textId="77777777" w:rsidTr="00AF5C89">
        <w:trPr>
          <w:trHeight w:val="80"/>
        </w:trPr>
        <w:tc>
          <w:tcPr>
            <w:tcW w:w="4083" w:type="dxa"/>
            <w:gridSpan w:val="3"/>
            <w:tcBorders>
              <w:top w:val="nil"/>
              <w:left w:val="nil"/>
              <w:bottom w:val="nil"/>
              <w:right w:val="nil"/>
            </w:tcBorders>
            <w:shd w:val="clear" w:color="auto" w:fill="auto"/>
            <w:noWrap/>
            <w:hideMark/>
          </w:tcPr>
          <w:p w14:paraId="6D16A2DF" w14:textId="77777777" w:rsidR="00026F7D" w:rsidRPr="00026F7D" w:rsidRDefault="00026F7D" w:rsidP="00026F7D">
            <w:pPr>
              <w:spacing w:after="0" w:line="240" w:lineRule="auto"/>
              <w:rPr>
                <w:rFonts w:ascii="Times New Roman" w:eastAsia="Times New Roman" w:hAnsi="Times New Roman" w:cs="Times New Roman"/>
                <w:lang w:eastAsia="ru-RU"/>
              </w:rPr>
            </w:pPr>
            <w:proofErr w:type="gramStart"/>
            <w:r w:rsidRPr="00026F7D">
              <w:rPr>
                <w:rFonts w:ascii="Times New Roman" w:eastAsia="Times New Roman" w:hAnsi="Times New Roman" w:cs="Times New Roman"/>
                <w:lang w:eastAsia="ru-RU"/>
              </w:rPr>
              <w:t>Глава  городского</w:t>
            </w:r>
            <w:proofErr w:type="gramEnd"/>
            <w:r w:rsidRPr="00026F7D">
              <w:rPr>
                <w:rFonts w:ascii="Times New Roman" w:eastAsia="Times New Roman" w:hAnsi="Times New Roman" w:cs="Times New Roman"/>
                <w:lang w:eastAsia="ru-RU"/>
              </w:rPr>
              <w:t xml:space="preserve"> поселения                 </w:t>
            </w:r>
          </w:p>
        </w:tc>
        <w:tc>
          <w:tcPr>
            <w:tcW w:w="1261" w:type="dxa"/>
            <w:tcBorders>
              <w:top w:val="nil"/>
              <w:left w:val="nil"/>
              <w:bottom w:val="single" w:sz="4" w:space="0" w:color="auto"/>
              <w:right w:val="nil"/>
            </w:tcBorders>
            <w:shd w:val="clear" w:color="auto" w:fill="auto"/>
            <w:hideMark/>
          </w:tcPr>
          <w:p w14:paraId="18732E37" w14:textId="77777777" w:rsidR="00026F7D" w:rsidRPr="00026F7D" w:rsidRDefault="00026F7D" w:rsidP="00026F7D">
            <w:pPr>
              <w:spacing w:after="0" w:line="240" w:lineRule="auto"/>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 </w:t>
            </w:r>
          </w:p>
        </w:tc>
        <w:tc>
          <w:tcPr>
            <w:tcW w:w="1151" w:type="dxa"/>
            <w:tcBorders>
              <w:top w:val="nil"/>
              <w:left w:val="nil"/>
              <w:bottom w:val="nil"/>
              <w:right w:val="nil"/>
            </w:tcBorders>
            <w:shd w:val="clear" w:color="auto" w:fill="auto"/>
            <w:noWrap/>
            <w:hideMark/>
          </w:tcPr>
          <w:p w14:paraId="15C0A85C"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4343" w:type="dxa"/>
            <w:gridSpan w:val="3"/>
            <w:tcBorders>
              <w:top w:val="nil"/>
              <w:left w:val="nil"/>
              <w:bottom w:val="single" w:sz="4" w:space="0" w:color="auto"/>
              <w:right w:val="nil"/>
            </w:tcBorders>
            <w:shd w:val="clear" w:color="auto" w:fill="auto"/>
            <w:hideMark/>
          </w:tcPr>
          <w:p w14:paraId="1B0783A0" w14:textId="77777777" w:rsidR="00026F7D" w:rsidRPr="00026F7D" w:rsidRDefault="00026F7D" w:rsidP="00026F7D">
            <w:pPr>
              <w:spacing w:after="0" w:line="240" w:lineRule="auto"/>
              <w:jc w:val="center"/>
              <w:rPr>
                <w:rFonts w:ascii="Times New Roman" w:eastAsia="Times New Roman" w:hAnsi="Times New Roman" w:cs="Times New Roman"/>
                <w:lang w:eastAsia="ru-RU"/>
              </w:rPr>
            </w:pPr>
            <w:proofErr w:type="spellStart"/>
            <w:r w:rsidRPr="00026F7D">
              <w:rPr>
                <w:rFonts w:ascii="Times New Roman" w:eastAsia="Times New Roman" w:hAnsi="Times New Roman" w:cs="Times New Roman"/>
                <w:lang w:eastAsia="ru-RU"/>
              </w:rPr>
              <w:t>В.Н.Гуров</w:t>
            </w:r>
            <w:proofErr w:type="spellEnd"/>
          </w:p>
        </w:tc>
      </w:tr>
      <w:tr w:rsidR="00026F7D" w:rsidRPr="00026F7D" w14:paraId="3C52FDE1" w14:textId="77777777" w:rsidTr="00E4451B">
        <w:trPr>
          <w:trHeight w:val="70"/>
        </w:trPr>
        <w:tc>
          <w:tcPr>
            <w:tcW w:w="1361" w:type="dxa"/>
            <w:tcBorders>
              <w:top w:val="nil"/>
              <w:left w:val="nil"/>
              <w:bottom w:val="nil"/>
              <w:right w:val="nil"/>
            </w:tcBorders>
            <w:shd w:val="clear" w:color="auto" w:fill="auto"/>
            <w:noWrap/>
            <w:hideMark/>
          </w:tcPr>
          <w:p w14:paraId="6EC6AB51" w14:textId="77777777" w:rsidR="00026F7D" w:rsidRPr="00026F7D" w:rsidRDefault="00026F7D" w:rsidP="00026F7D">
            <w:pPr>
              <w:spacing w:after="0" w:line="240" w:lineRule="auto"/>
              <w:jc w:val="center"/>
              <w:rPr>
                <w:rFonts w:ascii="Times New Roman" w:eastAsia="Times New Roman" w:hAnsi="Times New Roman" w:cs="Times New Roman"/>
                <w:sz w:val="24"/>
                <w:szCs w:val="24"/>
                <w:lang w:eastAsia="ru-RU"/>
              </w:rPr>
            </w:pPr>
          </w:p>
        </w:tc>
        <w:tc>
          <w:tcPr>
            <w:tcW w:w="1361" w:type="dxa"/>
            <w:tcBorders>
              <w:top w:val="nil"/>
              <w:left w:val="nil"/>
              <w:bottom w:val="nil"/>
              <w:right w:val="nil"/>
            </w:tcBorders>
            <w:shd w:val="clear" w:color="auto" w:fill="auto"/>
            <w:noWrap/>
            <w:hideMark/>
          </w:tcPr>
          <w:p w14:paraId="56A730A5"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361" w:type="dxa"/>
            <w:tcBorders>
              <w:top w:val="nil"/>
              <w:left w:val="nil"/>
              <w:bottom w:val="nil"/>
              <w:right w:val="nil"/>
            </w:tcBorders>
            <w:shd w:val="clear" w:color="auto" w:fill="auto"/>
            <w:noWrap/>
            <w:hideMark/>
          </w:tcPr>
          <w:p w14:paraId="67020B45"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261" w:type="dxa"/>
            <w:tcBorders>
              <w:top w:val="nil"/>
              <w:left w:val="nil"/>
              <w:bottom w:val="nil"/>
              <w:right w:val="nil"/>
            </w:tcBorders>
            <w:shd w:val="clear" w:color="auto" w:fill="auto"/>
            <w:noWrap/>
            <w:hideMark/>
          </w:tcPr>
          <w:p w14:paraId="54775465"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1151" w:type="dxa"/>
            <w:tcBorders>
              <w:top w:val="nil"/>
              <w:left w:val="nil"/>
              <w:bottom w:val="nil"/>
              <w:right w:val="nil"/>
            </w:tcBorders>
            <w:shd w:val="clear" w:color="auto" w:fill="auto"/>
            <w:noWrap/>
            <w:hideMark/>
          </w:tcPr>
          <w:p w14:paraId="00ED89FA" w14:textId="77777777" w:rsidR="00026F7D" w:rsidRPr="00026F7D" w:rsidRDefault="00026F7D" w:rsidP="00026F7D">
            <w:pPr>
              <w:spacing w:after="0" w:line="240" w:lineRule="auto"/>
              <w:rPr>
                <w:rFonts w:ascii="Times New Roman" w:eastAsia="Times New Roman" w:hAnsi="Times New Roman" w:cs="Times New Roman"/>
                <w:sz w:val="20"/>
                <w:szCs w:val="20"/>
                <w:lang w:eastAsia="ru-RU"/>
              </w:rPr>
            </w:pPr>
          </w:p>
        </w:tc>
        <w:tc>
          <w:tcPr>
            <w:tcW w:w="4343" w:type="dxa"/>
            <w:gridSpan w:val="3"/>
            <w:tcBorders>
              <w:top w:val="single" w:sz="4" w:space="0" w:color="auto"/>
              <w:left w:val="nil"/>
              <w:bottom w:val="nil"/>
              <w:right w:val="nil"/>
            </w:tcBorders>
            <w:shd w:val="clear" w:color="auto" w:fill="auto"/>
            <w:noWrap/>
            <w:hideMark/>
          </w:tcPr>
          <w:p w14:paraId="33D2E2C9" w14:textId="77777777" w:rsidR="00026F7D" w:rsidRPr="00026F7D" w:rsidRDefault="00026F7D" w:rsidP="00026F7D">
            <w:pPr>
              <w:spacing w:after="0" w:line="240" w:lineRule="auto"/>
              <w:jc w:val="center"/>
              <w:rPr>
                <w:rFonts w:ascii="Times New Roman" w:eastAsia="Times New Roman" w:hAnsi="Times New Roman" w:cs="Times New Roman"/>
                <w:sz w:val="28"/>
                <w:szCs w:val="28"/>
                <w:lang w:eastAsia="ru-RU"/>
              </w:rPr>
            </w:pPr>
            <w:r w:rsidRPr="00026F7D">
              <w:rPr>
                <w:rFonts w:ascii="Times New Roman" w:eastAsia="Times New Roman" w:hAnsi="Times New Roman" w:cs="Times New Roman"/>
                <w:sz w:val="28"/>
                <w:szCs w:val="28"/>
                <w:lang w:eastAsia="ru-RU"/>
              </w:rPr>
              <w:t xml:space="preserve">  </w:t>
            </w:r>
            <w:r w:rsidRPr="00026F7D">
              <w:rPr>
                <w:rFonts w:ascii="Times New Roman" w:eastAsia="Times New Roman" w:hAnsi="Times New Roman" w:cs="Times New Roman"/>
                <w:sz w:val="20"/>
                <w:szCs w:val="20"/>
                <w:lang w:eastAsia="ru-RU"/>
              </w:rPr>
              <w:t>(расшифровка подписи)</w:t>
            </w:r>
          </w:p>
        </w:tc>
      </w:tr>
      <w:tr w:rsidR="00026F7D" w:rsidRPr="00026F7D" w14:paraId="72DD2702" w14:textId="77777777" w:rsidTr="00E4451B">
        <w:trPr>
          <w:trHeight w:val="80"/>
        </w:trPr>
        <w:tc>
          <w:tcPr>
            <w:tcW w:w="2722" w:type="dxa"/>
            <w:gridSpan w:val="2"/>
            <w:tcBorders>
              <w:top w:val="nil"/>
              <w:left w:val="nil"/>
              <w:bottom w:val="nil"/>
              <w:right w:val="nil"/>
            </w:tcBorders>
            <w:shd w:val="clear" w:color="auto" w:fill="auto"/>
            <w:noWrap/>
            <w:hideMark/>
          </w:tcPr>
          <w:p w14:paraId="56E2834E" w14:textId="77777777" w:rsidR="00026F7D" w:rsidRPr="00026F7D" w:rsidRDefault="00026F7D" w:rsidP="00026F7D">
            <w:pPr>
              <w:spacing w:after="0" w:line="240" w:lineRule="auto"/>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 xml:space="preserve">Исполнитель </w:t>
            </w:r>
          </w:p>
        </w:tc>
        <w:tc>
          <w:tcPr>
            <w:tcW w:w="1361" w:type="dxa"/>
            <w:tcBorders>
              <w:top w:val="nil"/>
              <w:left w:val="nil"/>
              <w:bottom w:val="nil"/>
              <w:right w:val="nil"/>
            </w:tcBorders>
            <w:shd w:val="clear" w:color="auto" w:fill="auto"/>
            <w:noWrap/>
            <w:hideMark/>
          </w:tcPr>
          <w:p w14:paraId="4AD43255"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1261" w:type="dxa"/>
            <w:tcBorders>
              <w:top w:val="nil"/>
              <w:left w:val="nil"/>
              <w:bottom w:val="single" w:sz="4" w:space="0" w:color="auto"/>
              <w:right w:val="nil"/>
            </w:tcBorders>
            <w:shd w:val="clear" w:color="auto" w:fill="auto"/>
            <w:hideMark/>
          </w:tcPr>
          <w:p w14:paraId="499BCF67" w14:textId="77777777" w:rsidR="00026F7D" w:rsidRPr="00026F7D" w:rsidRDefault="00026F7D" w:rsidP="00026F7D">
            <w:pPr>
              <w:spacing w:after="0" w:line="240" w:lineRule="auto"/>
              <w:rPr>
                <w:rFonts w:ascii="Times New Roman" w:eastAsia="Times New Roman" w:hAnsi="Times New Roman" w:cs="Times New Roman"/>
                <w:lang w:eastAsia="ru-RU"/>
              </w:rPr>
            </w:pPr>
            <w:r w:rsidRPr="00026F7D">
              <w:rPr>
                <w:rFonts w:ascii="Times New Roman" w:eastAsia="Times New Roman" w:hAnsi="Times New Roman" w:cs="Times New Roman"/>
                <w:lang w:eastAsia="ru-RU"/>
              </w:rPr>
              <w:t> </w:t>
            </w:r>
          </w:p>
        </w:tc>
        <w:tc>
          <w:tcPr>
            <w:tcW w:w="1151" w:type="dxa"/>
            <w:tcBorders>
              <w:top w:val="nil"/>
              <w:left w:val="nil"/>
              <w:bottom w:val="nil"/>
              <w:right w:val="nil"/>
            </w:tcBorders>
            <w:shd w:val="clear" w:color="auto" w:fill="auto"/>
            <w:noWrap/>
            <w:hideMark/>
          </w:tcPr>
          <w:p w14:paraId="79708B2A" w14:textId="77777777" w:rsidR="00026F7D" w:rsidRPr="00026F7D" w:rsidRDefault="00026F7D" w:rsidP="00026F7D">
            <w:pPr>
              <w:spacing w:after="0" w:line="240" w:lineRule="auto"/>
              <w:rPr>
                <w:rFonts w:ascii="Times New Roman" w:eastAsia="Times New Roman" w:hAnsi="Times New Roman" w:cs="Times New Roman"/>
                <w:lang w:eastAsia="ru-RU"/>
              </w:rPr>
            </w:pPr>
          </w:p>
        </w:tc>
        <w:tc>
          <w:tcPr>
            <w:tcW w:w="4343" w:type="dxa"/>
            <w:gridSpan w:val="3"/>
            <w:tcBorders>
              <w:top w:val="nil"/>
              <w:left w:val="nil"/>
              <w:bottom w:val="single" w:sz="4" w:space="0" w:color="auto"/>
              <w:right w:val="nil"/>
            </w:tcBorders>
            <w:shd w:val="clear" w:color="auto" w:fill="auto"/>
            <w:hideMark/>
          </w:tcPr>
          <w:p w14:paraId="6D97C7E9" w14:textId="77777777" w:rsidR="00026F7D" w:rsidRPr="00026F7D" w:rsidRDefault="00026F7D" w:rsidP="00026F7D">
            <w:pPr>
              <w:spacing w:after="0" w:line="240" w:lineRule="auto"/>
              <w:jc w:val="center"/>
              <w:rPr>
                <w:rFonts w:ascii="Times New Roman" w:eastAsia="Times New Roman" w:hAnsi="Times New Roman" w:cs="Times New Roman"/>
                <w:lang w:eastAsia="ru-RU"/>
              </w:rPr>
            </w:pPr>
            <w:proofErr w:type="spellStart"/>
            <w:r w:rsidRPr="00026F7D">
              <w:rPr>
                <w:rFonts w:ascii="Times New Roman" w:eastAsia="Times New Roman" w:hAnsi="Times New Roman" w:cs="Times New Roman"/>
                <w:lang w:eastAsia="ru-RU"/>
              </w:rPr>
              <w:t>О.А.Проскурина</w:t>
            </w:r>
            <w:proofErr w:type="spellEnd"/>
          </w:p>
        </w:tc>
      </w:tr>
      <w:tr w:rsidR="00026F7D" w:rsidRPr="00026F7D" w14:paraId="75B902D8" w14:textId="77777777" w:rsidTr="00D604F1">
        <w:trPr>
          <w:trHeight w:val="255"/>
        </w:trPr>
        <w:tc>
          <w:tcPr>
            <w:tcW w:w="10838" w:type="dxa"/>
            <w:gridSpan w:val="8"/>
            <w:tcBorders>
              <w:top w:val="nil"/>
              <w:left w:val="nil"/>
              <w:bottom w:val="nil"/>
              <w:right w:val="nil"/>
            </w:tcBorders>
            <w:shd w:val="clear" w:color="auto" w:fill="auto"/>
            <w:noWrap/>
            <w:hideMark/>
          </w:tcPr>
          <w:p w14:paraId="292E7130" w14:textId="77777777" w:rsidR="00026F7D" w:rsidRPr="00026F7D" w:rsidRDefault="00026F7D" w:rsidP="00026F7D">
            <w:pPr>
              <w:spacing w:after="0" w:line="240" w:lineRule="auto"/>
              <w:jc w:val="center"/>
              <w:rPr>
                <w:rFonts w:ascii="Times New Roman" w:eastAsia="Times New Roman" w:hAnsi="Times New Roman" w:cs="Times New Roman"/>
                <w:sz w:val="20"/>
                <w:szCs w:val="20"/>
                <w:lang w:eastAsia="ru-RU"/>
              </w:rPr>
            </w:pPr>
            <w:r w:rsidRPr="00026F7D">
              <w:rPr>
                <w:rFonts w:ascii="Times New Roman" w:eastAsia="Times New Roman" w:hAnsi="Times New Roman" w:cs="Times New Roman"/>
                <w:sz w:val="20"/>
                <w:szCs w:val="20"/>
                <w:lang w:eastAsia="ru-RU"/>
              </w:rPr>
              <w:t xml:space="preserve">                                                                                                                        (расшифровка подписи)</w:t>
            </w:r>
          </w:p>
        </w:tc>
      </w:tr>
    </w:tbl>
    <w:p w14:paraId="6F6029AD" w14:textId="572BCCBB" w:rsidR="008C5C38" w:rsidRPr="00E05497" w:rsidRDefault="008C5C38" w:rsidP="00BC4007">
      <w:pPr>
        <w:tabs>
          <w:tab w:val="num" w:pos="200"/>
        </w:tabs>
        <w:spacing w:after="0" w:line="240" w:lineRule="auto"/>
        <w:outlineLvl w:val="0"/>
        <w:rPr>
          <w:rFonts w:ascii="Times New Roman" w:eastAsia="Times New Roman" w:hAnsi="Times New Roman" w:cs="Times New Roman"/>
          <w:sz w:val="8"/>
          <w:szCs w:val="8"/>
          <w:lang w:eastAsia="ru-RU"/>
        </w:rPr>
      </w:pPr>
    </w:p>
    <w:p w14:paraId="2D5B9188" w14:textId="4D18FE71" w:rsidR="00672744" w:rsidRPr="0065363B" w:rsidRDefault="00672744" w:rsidP="00672744">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65363B">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1</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100</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20</w:t>
      </w:r>
    </w:p>
    <w:p w14:paraId="45D0B192" w14:textId="77777777" w:rsidR="00061AA9" w:rsidRPr="00061AA9" w:rsidRDefault="00672744" w:rsidP="00061AA9">
      <w:pPr>
        <w:spacing w:after="0" w:line="240" w:lineRule="auto"/>
        <w:jc w:val="both"/>
        <w:rPr>
          <w:rFonts w:ascii="Times New Roman" w:eastAsia="Times New Roman" w:hAnsi="Times New Roman" w:cs="Times New Roman"/>
          <w:lang w:eastAsia="ru-RU"/>
        </w:rPr>
      </w:pPr>
      <w:r w:rsidRPr="00061AA9">
        <w:rPr>
          <w:rFonts w:ascii="Times New Roman" w:hAnsi="Times New Roman" w:cs="Times New Roman"/>
          <w:bCs/>
          <w:lang w:eastAsia="ru-RU"/>
        </w:rPr>
        <w:t>«</w:t>
      </w:r>
      <w:r w:rsidR="00061AA9" w:rsidRPr="00061AA9">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"О внесении изменений в Решение Собрания представителей городского поселения Безенчук муниципального района Безенчукский Самарской области № 85/17 от 09.12.2021 года «О бюджете городского поселения Безенчук муниципального района Безенчукский Самарской области на 2022 год и плановый период 2023-2024г.»  </w:t>
      </w:r>
    </w:p>
    <w:p w14:paraId="0E77B0DD" w14:textId="44F9EB9B" w:rsidR="00061AA9" w:rsidRPr="00061AA9" w:rsidRDefault="00061AA9" w:rsidP="00061AA9">
      <w:pPr>
        <w:tabs>
          <w:tab w:val="left" w:pos="-360"/>
        </w:tabs>
        <w:spacing w:after="0" w:line="240" w:lineRule="auto"/>
        <w:jc w:val="both"/>
        <w:rPr>
          <w:rFonts w:ascii="Times New Roman" w:eastAsia="Times New Roman" w:hAnsi="Times New Roman" w:cs="Times New Roman"/>
          <w:lang w:eastAsia="ru-RU"/>
        </w:rPr>
      </w:pPr>
      <w:r w:rsidRPr="00061AA9">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455FE20" w14:textId="77777777" w:rsidR="00061AA9" w:rsidRPr="00061AA9" w:rsidRDefault="00061AA9" w:rsidP="00061AA9">
      <w:pPr>
        <w:tabs>
          <w:tab w:val="left" w:pos="-360"/>
        </w:tabs>
        <w:spacing w:after="0" w:line="240" w:lineRule="auto"/>
        <w:jc w:val="center"/>
        <w:rPr>
          <w:rFonts w:ascii="Times New Roman" w:eastAsia="Times New Roman" w:hAnsi="Times New Roman" w:cs="Times New Roman"/>
          <w:lang w:eastAsia="ru-RU"/>
        </w:rPr>
      </w:pPr>
      <w:r w:rsidRPr="00061AA9">
        <w:rPr>
          <w:rFonts w:ascii="Times New Roman" w:eastAsia="Times New Roman" w:hAnsi="Times New Roman" w:cs="Times New Roman"/>
          <w:lang w:eastAsia="ru-RU"/>
        </w:rPr>
        <w:t>РЕШИЛО:</w:t>
      </w:r>
    </w:p>
    <w:p w14:paraId="48969D4B" w14:textId="77777777" w:rsidR="00061AA9" w:rsidRPr="00061AA9" w:rsidRDefault="00061AA9" w:rsidP="00061AA9">
      <w:pPr>
        <w:spacing w:after="0" w:line="240" w:lineRule="auto"/>
        <w:jc w:val="both"/>
        <w:rPr>
          <w:rFonts w:ascii="Times New Roman" w:eastAsia="Times New Roman" w:hAnsi="Times New Roman" w:cs="Times New Roman"/>
          <w:lang w:eastAsia="ru-RU"/>
        </w:rPr>
      </w:pPr>
      <w:r w:rsidRPr="00061AA9">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551D29FA" w14:textId="77777777" w:rsidR="00061AA9" w:rsidRPr="00061AA9" w:rsidRDefault="00061AA9" w:rsidP="00061AA9">
      <w:pPr>
        <w:tabs>
          <w:tab w:val="left" w:pos="284"/>
          <w:tab w:val="left" w:pos="567"/>
        </w:tabs>
        <w:spacing w:after="0" w:line="240" w:lineRule="auto"/>
        <w:jc w:val="both"/>
        <w:rPr>
          <w:rFonts w:ascii="Times New Roman" w:eastAsia="Times New Roman" w:hAnsi="Times New Roman" w:cs="Times New Roman"/>
          <w:bCs/>
          <w:lang w:eastAsia="ru-RU"/>
        </w:rPr>
      </w:pPr>
      <w:r w:rsidRPr="00061AA9">
        <w:rPr>
          <w:rFonts w:ascii="Times New Roman" w:eastAsia="Times New Roman" w:hAnsi="Times New Roman" w:cs="Times New Roman"/>
          <w:bCs/>
          <w:lang w:eastAsia="ru-RU"/>
        </w:rPr>
        <w:t>1.1. Утвердить приложение по доходам,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5AE04398" w14:textId="77777777" w:rsidR="00061AA9" w:rsidRPr="00061AA9" w:rsidRDefault="00061AA9" w:rsidP="00061AA9">
      <w:pPr>
        <w:tabs>
          <w:tab w:val="left" w:pos="284"/>
          <w:tab w:val="left" w:pos="567"/>
        </w:tabs>
        <w:spacing w:after="0" w:line="240" w:lineRule="auto"/>
        <w:jc w:val="both"/>
        <w:rPr>
          <w:rFonts w:ascii="Times New Roman" w:eastAsia="Times New Roman" w:hAnsi="Times New Roman" w:cs="Times New Roman"/>
          <w:bCs/>
          <w:lang w:eastAsia="ru-RU"/>
        </w:rPr>
      </w:pPr>
      <w:r w:rsidRPr="00061AA9">
        <w:rPr>
          <w:rFonts w:ascii="Times New Roman" w:eastAsia="Times New Roman" w:hAnsi="Times New Roman" w:cs="Times New Roman"/>
          <w:bCs/>
          <w:lang w:eastAsia="ru-RU"/>
        </w:rPr>
        <w:t>1.2. Утвердить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№2 к настоящему Решению.</w:t>
      </w:r>
    </w:p>
    <w:p w14:paraId="2CBC633B" w14:textId="77777777" w:rsidR="00061AA9" w:rsidRPr="00061AA9" w:rsidRDefault="00061AA9" w:rsidP="00061AA9">
      <w:pPr>
        <w:tabs>
          <w:tab w:val="left" w:pos="284"/>
          <w:tab w:val="left" w:pos="567"/>
        </w:tabs>
        <w:spacing w:after="0" w:line="240" w:lineRule="auto"/>
        <w:jc w:val="both"/>
        <w:rPr>
          <w:rFonts w:ascii="Times New Roman" w:eastAsia="Times New Roman" w:hAnsi="Times New Roman" w:cs="Times New Roman"/>
          <w:bCs/>
          <w:lang w:eastAsia="ru-RU"/>
        </w:rPr>
      </w:pPr>
      <w:r w:rsidRPr="00061AA9">
        <w:rPr>
          <w:rFonts w:ascii="Times New Roman" w:eastAsia="Times New Roman" w:hAnsi="Times New Roman" w:cs="Times New Roman"/>
          <w:bCs/>
          <w:lang w:eastAsia="ru-RU"/>
        </w:rPr>
        <w:t>1.</w:t>
      </w:r>
      <w:proofErr w:type="gramStart"/>
      <w:r w:rsidRPr="00061AA9">
        <w:rPr>
          <w:rFonts w:ascii="Times New Roman" w:eastAsia="Times New Roman" w:hAnsi="Times New Roman" w:cs="Times New Roman"/>
          <w:bCs/>
          <w:lang w:eastAsia="ru-RU"/>
        </w:rPr>
        <w:t>3.Утвердить</w:t>
      </w:r>
      <w:proofErr w:type="gramEnd"/>
      <w:r w:rsidRPr="00061AA9">
        <w:rPr>
          <w:rFonts w:ascii="Times New Roman" w:eastAsia="Times New Roman" w:hAnsi="Times New Roman" w:cs="Times New Roman"/>
          <w:bCs/>
          <w:lang w:eastAsia="ru-RU"/>
        </w:rPr>
        <w:t xml:space="preserve">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 год согласно Приложению №3 к настоящему Решению.</w:t>
      </w:r>
    </w:p>
    <w:p w14:paraId="5237959D" w14:textId="77777777" w:rsidR="00061AA9" w:rsidRPr="00061AA9" w:rsidRDefault="00061AA9" w:rsidP="00061AA9">
      <w:pPr>
        <w:tabs>
          <w:tab w:val="left" w:pos="284"/>
          <w:tab w:val="left" w:pos="567"/>
        </w:tabs>
        <w:spacing w:after="0" w:line="240" w:lineRule="auto"/>
        <w:jc w:val="both"/>
        <w:rPr>
          <w:rFonts w:ascii="Times New Roman" w:eastAsia="Times New Roman" w:hAnsi="Times New Roman" w:cs="Times New Roman"/>
          <w:bCs/>
          <w:lang w:eastAsia="ru-RU"/>
        </w:rPr>
      </w:pPr>
      <w:r w:rsidRPr="00061AA9">
        <w:rPr>
          <w:rFonts w:ascii="Times New Roman" w:eastAsia="Times New Roman" w:hAnsi="Times New Roman" w:cs="Times New Roman"/>
          <w:bCs/>
          <w:lang w:eastAsia="ru-RU"/>
        </w:rPr>
        <w:t>1.</w:t>
      </w:r>
      <w:proofErr w:type="gramStart"/>
      <w:r w:rsidRPr="00061AA9">
        <w:rPr>
          <w:rFonts w:ascii="Times New Roman" w:eastAsia="Times New Roman" w:hAnsi="Times New Roman" w:cs="Times New Roman"/>
          <w:bCs/>
          <w:lang w:eastAsia="ru-RU"/>
        </w:rPr>
        <w:t>5.Утвердить</w:t>
      </w:r>
      <w:proofErr w:type="gramEnd"/>
      <w:r w:rsidRPr="00061AA9">
        <w:rPr>
          <w:rFonts w:ascii="Times New Roman" w:eastAsia="Times New Roman" w:hAnsi="Times New Roman" w:cs="Times New Roman"/>
          <w:bCs/>
          <w:lang w:eastAsia="ru-RU"/>
        </w:rPr>
        <w:t xml:space="preserve"> источники внутреннего финансирования дефицита бюджета городского поселения Безенчук муниципального района Безенчукский Самарской области на 2022 год согласно Приложению №4 к настоящему Решению.</w:t>
      </w:r>
    </w:p>
    <w:p w14:paraId="3973974E" w14:textId="77777777" w:rsidR="00061AA9" w:rsidRPr="00061AA9" w:rsidRDefault="00061AA9" w:rsidP="00061AA9">
      <w:pPr>
        <w:spacing w:after="0" w:line="240" w:lineRule="auto"/>
        <w:jc w:val="both"/>
        <w:rPr>
          <w:rFonts w:ascii="Times New Roman" w:eastAsia="Times New Roman" w:hAnsi="Times New Roman" w:cs="Times New Roman"/>
          <w:lang w:eastAsia="ru-RU"/>
        </w:rPr>
      </w:pPr>
      <w:r w:rsidRPr="00061AA9">
        <w:rPr>
          <w:rFonts w:ascii="Times New Roman" w:eastAsia="Times New Roman" w:hAnsi="Times New Roman" w:cs="Times New Roman"/>
          <w:bCs/>
          <w:lang w:eastAsia="ru-RU"/>
        </w:rPr>
        <w:t xml:space="preserve">1.6. </w:t>
      </w:r>
      <w:r w:rsidRPr="00061AA9">
        <w:rPr>
          <w:rFonts w:ascii="Times New Roman" w:eastAsia="Times New Roman" w:hAnsi="Times New Roman" w:cs="Times New Roman"/>
          <w:lang w:eastAsia="ru-RU"/>
        </w:rPr>
        <w:t xml:space="preserve">Отменить приложение 1,2,3 в редакции Собрания представителей городского поселения Безенчук муниципального района Безенчукский Самарской области от 24.02.2022 № 91/19 и приложение по доходам в редакции Собрания представителей городского поселения Безенчук муниципального района Безенчукский Самарской области от 09.12.2022 № 85/17.  </w:t>
      </w:r>
    </w:p>
    <w:p w14:paraId="22805B10" w14:textId="77777777" w:rsidR="00061AA9" w:rsidRPr="00061AA9" w:rsidRDefault="00061AA9" w:rsidP="00061AA9">
      <w:pPr>
        <w:spacing w:after="0" w:line="240" w:lineRule="auto"/>
        <w:jc w:val="both"/>
        <w:rPr>
          <w:rFonts w:ascii="Times New Roman" w:eastAsia="Times New Roman" w:hAnsi="Times New Roman" w:cs="Times New Roman"/>
          <w:lang w:eastAsia="ru-RU"/>
        </w:rPr>
      </w:pPr>
      <w:r w:rsidRPr="00061AA9">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3132327B" w14:textId="77777777" w:rsidR="00061AA9" w:rsidRPr="00061AA9" w:rsidRDefault="00061AA9" w:rsidP="00061AA9">
      <w:pPr>
        <w:tabs>
          <w:tab w:val="left" w:pos="-360"/>
        </w:tabs>
        <w:spacing w:after="0" w:line="240" w:lineRule="auto"/>
        <w:jc w:val="both"/>
        <w:rPr>
          <w:rFonts w:ascii="Times New Roman" w:eastAsia="Times New Roman" w:hAnsi="Times New Roman" w:cs="Times New Roman"/>
          <w:lang w:eastAsia="ru-RU"/>
        </w:rPr>
      </w:pPr>
      <w:r w:rsidRPr="00061AA9">
        <w:rPr>
          <w:rFonts w:ascii="Times New Roman" w:eastAsia="Times New Roman" w:hAnsi="Times New Roman" w:cs="Times New Roman"/>
          <w:lang w:eastAsia="ru-RU"/>
        </w:rPr>
        <w:lastRenderedPageBreak/>
        <w:t>3. Опубликовать настоящее Решение в газете «Вестник городского поселения Безенчук».</w:t>
      </w:r>
    </w:p>
    <w:p w14:paraId="6DC75EF7" w14:textId="77777777" w:rsidR="00061AA9" w:rsidRPr="00061AA9" w:rsidRDefault="00061AA9" w:rsidP="00061AA9">
      <w:pPr>
        <w:tabs>
          <w:tab w:val="num" w:pos="709"/>
        </w:tabs>
        <w:spacing w:after="0" w:line="240" w:lineRule="auto"/>
        <w:jc w:val="both"/>
        <w:rPr>
          <w:rFonts w:ascii="Times New Roman" w:eastAsia="Times New Roman" w:hAnsi="Times New Roman" w:cs="Times New Roman"/>
          <w:lang w:val="x-none" w:eastAsia="ru-RU"/>
        </w:rPr>
      </w:pPr>
      <w:r w:rsidRPr="00061AA9">
        <w:rPr>
          <w:rFonts w:ascii="Times New Roman" w:eastAsia="Times New Roman" w:hAnsi="Times New Roman" w:cs="Times New Roman"/>
          <w:lang w:eastAsia="ru-RU"/>
        </w:rPr>
        <w:t xml:space="preserve">4. </w:t>
      </w:r>
      <w:r w:rsidRPr="00061AA9">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1493121C" w14:textId="77777777" w:rsidR="00061AA9" w:rsidRPr="00061AA9" w:rsidRDefault="00061AA9" w:rsidP="00061AA9">
      <w:pPr>
        <w:tabs>
          <w:tab w:val="left" w:pos="0"/>
        </w:tabs>
        <w:spacing w:after="0" w:line="240" w:lineRule="auto"/>
        <w:ind w:hanging="142"/>
        <w:jc w:val="both"/>
        <w:rPr>
          <w:rFonts w:ascii="Times New Roman" w:eastAsia="Times New Roman" w:hAnsi="Times New Roman" w:cs="Times New Roman"/>
          <w:lang w:val="x-none" w:eastAsia="ru-RU"/>
        </w:rPr>
      </w:pPr>
      <w:r w:rsidRPr="00061AA9">
        <w:rPr>
          <w:rFonts w:ascii="Times New Roman" w:eastAsia="Times New Roman" w:hAnsi="Times New Roman" w:cs="Times New Roman"/>
          <w:lang w:val="x-none" w:eastAsia="ru-RU"/>
        </w:rPr>
        <w:t xml:space="preserve">  </w:t>
      </w:r>
      <w:r w:rsidRPr="00061AA9">
        <w:rPr>
          <w:rFonts w:ascii="Times New Roman" w:eastAsia="Times New Roman" w:hAnsi="Times New Roman" w:cs="Times New Roman"/>
          <w:lang w:eastAsia="ru-RU"/>
        </w:rPr>
        <w:t xml:space="preserve">5. </w:t>
      </w:r>
      <w:r w:rsidRPr="00061AA9">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692A70B2" w14:textId="77777777" w:rsidR="00061AA9" w:rsidRPr="00061AA9" w:rsidRDefault="00061AA9" w:rsidP="00061AA9">
      <w:pPr>
        <w:tabs>
          <w:tab w:val="left" w:pos="142"/>
        </w:tabs>
        <w:spacing w:after="0" w:line="240" w:lineRule="auto"/>
        <w:jc w:val="both"/>
        <w:rPr>
          <w:rFonts w:ascii="Times New Roman" w:eastAsia="Times New Roman" w:hAnsi="Times New Roman" w:cs="Times New Roman"/>
          <w:lang w:val="x-none" w:eastAsia="ru-RU"/>
        </w:rPr>
      </w:pPr>
      <w:r w:rsidRPr="00061AA9">
        <w:rPr>
          <w:rFonts w:ascii="Times New Roman" w:eastAsia="Times New Roman" w:hAnsi="Times New Roman" w:cs="Times New Roman"/>
          <w:lang w:eastAsia="ru-RU"/>
        </w:rPr>
        <w:t xml:space="preserve">6. </w:t>
      </w:r>
      <w:r w:rsidRPr="00061AA9">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061AA9">
        <w:rPr>
          <w:rFonts w:ascii="Times New Roman" w:eastAsia="Times New Roman" w:hAnsi="Times New Roman" w:cs="Times New Roman"/>
          <w:lang w:eastAsia="ru-RU"/>
        </w:rPr>
        <w:t>.</w:t>
      </w:r>
      <w:r w:rsidRPr="00061AA9">
        <w:rPr>
          <w:rFonts w:ascii="Times New Roman" w:eastAsia="Times New Roman" w:hAnsi="Times New Roman" w:cs="Times New Roman"/>
          <w:lang w:val="x-none" w:eastAsia="ru-RU"/>
        </w:rPr>
        <w:t xml:space="preserve">  </w:t>
      </w:r>
    </w:p>
    <w:p w14:paraId="7275C1BA" w14:textId="4F478EAE" w:rsidR="00672744" w:rsidRPr="0065363B" w:rsidRDefault="00672744" w:rsidP="00061AA9">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A95EA1E" w14:textId="77777777" w:rsidR="00672744" w:rsidRDefault="00672744" w:rsidP="00672744">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544349F4" w14:textId="77777777" w:rsidR="00672744" w:rsidRPr="0065363B" w:rsidRDefault="00672744" w:rsidP="00672744">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3478F34D" w14:textId="77777777" w:rsidR="00672744" w:rsidRPr="0065363B" w:rsidRDefault="00672744" w:rsidP="00672744">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 xml:space="preserve">Приложение №1 </w:t>
      </w:r>
    </w:p>
    <w:p w14:paraId="1F1AACC3" w14:textId="77777777" w:rsidR="00672744" w:rsidRPr="0065363B" w:rsidRDefault="00672744" w:rsidP="00672744">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5D627BDF" w14:textId="0E833CBB" w:rsidR="00672744" w:rsidRPr="000E09EB" w:rsidRDefault="00672744" w:rsidP="00672744">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100</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873" w:type="dxa"/>
        <w:tblInd w:w="108" w:type="dxa"/>
        <w:tblLook w:val="04A0" w:firstRow="1" w:lastRow="0" w:firstColumn="1" w:lastColumn="0" w:noHBand="0" w:noVBand="1"/>
      </w:tblPr>
      <w:tblGrid>
        <w:gridCol w:w="993"/>
        <w:gridCol w:w="1852"/>
        <w:gridCol w:w="7078"/>
        <w:gridCol w:w="931"/>
        <w:gridCol w:w="19"/>
      </w:tblGrid>
      <w:tr w:rsidR="002A55FD" w:rsidRPr="002A55FD" w14:paraId="718442ED" w14:textId="77777777" w:rsidTr="00E05497">
        <w:trPr>
          <w:trHeight w:val="80"/>
        </w:trPr>
        <w:tc>
          <w:tcPr>
            <w:tcW w:w="1087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EE85150" w14:textId="77777777" w:rsidR="002A55FD" w:rsidRPr="002A55FD" w:rsidRDefault="002A55FD" w:rsidP="002A55FD">
            <w:pPr>
              <w:spacing w:after="0" w:line="240" w:lineRule="auto"/>
              <w:jc w:val="center"/>
              <w:rPr>
                <w:rFonts w:ascii="Times New Roman" w:eastAsia="Times New Roman" w:hAnsi="Times New Roman" w:cs="Times New Roman"/>
                <w:b/>
                <w:bCs/>
                <w:lang w:eastAsia="ru-RU"/>
              </w:rPr>
            </w:pPr>
            <w:r w:rsidRPr="002A55FD">
              <w:rPr>
                <w:rFonts w:ascii="Times New Roman" w:eastAsia="Times New Roman" w:hAnsi="Times New Roman" w:cs="Times New Roman"/>
                <w:b/>
                <w:bCs/>
                <w:lang w:eastAsia="ru-RU"/>
              </w:rPr>
              <w:t>Поступление доходов в бюджет городского поселения Безенчук в 2022 году по основным источникам в разрезе классификации доходов Российской Федерации</w:t>
            </w:r>
          </w:p>
        </w:tc>
      </w:tr>
      <w:tr w:rsidR="002A55FD" w:rsidRPr="002A55FD" w14:paraId="290FCA2C" w14:textId="77777777" w:rsidTr="00E05497">
        <w:trPr>
          <w:gridAfter w:val="1"/>
          <w:wAfter w:w="19" w:type="dxa"/>
          <w:trHeight w:val="8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86845"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9507BE"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p>
        </w:tc>
        <w:tc>
          <w:tcPr>
            <w:tcW w:w="70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6D46D"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00941" w14:textId="77777777" w:rsidR="002A55FD" w:rsidRPr="002A55FD" w:rsidRDefault="002A55FD" w:rsidP="002A55FD">
            <w:pPr>
              <w:spacing w:after="0" w:line="240" w:lineRule="auto"/>
              <w:jc w:val="right"/>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тыс. руб.</w:t>
            </w:r>
          </w:p>
        </w:tc>
      </w:tr>
      <w:tr w:rsidR="002A55FD" w:rsidRPr="002A55FD" w14:paraId="50507739" w14:textId="77777777" w:rsidTr="000F0002">
        <w:trPr>
          <w:gridAfter w:val="1"/>
          <w:wAfter w:w="19" w:type="dxa"/>
          <w:trHeight w:val="70"/>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D42B0" w14:textId="77777777" w:rsidR="000F0002"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 xml:space="preserve">Код главного </w:t>
            </w:r>
            <w:proofErr w:type="spellStart"/>
            <w:r w:rsidRPr="002A55FD">
              <w:rPr>
                <w:rFonts w:ascii="Times New Roman" w:eastAsia="Times New Roman" w:hAnsi="Times New Roman" w:cs="Times New Roman"/>
                <w:b/>
                <w:bCs/>
                <w:sz w:val="16"/>
                <w:szCs w:val="16"/>
                <w:lang w:eastAsia="ru-RU"/>
              </w:rPr>
              <w:t>админист</w:t>
            </w:r>
            <w:proofErr w:type="spellEnd"/>
          </w:p>
          <w:p w14:paraId="5DCBBF5E" w14:textId="54ED5330"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proofErr w:type="spellStart"/>
            <w:r w:rsidRPr="002A55FD">
              <w:rPr>
                <w:rFonts w:ascii="Times New Roman" w:eastAsia="Times New Roman" w:hAnsi="Times New Roman" w:cs="Times New Roman"/>
                <w:b/>
                <w:bCs/>
                <w:sz w:val="16"/>
                <w:szCs w:val="16"/>
                <w:lang w:eastAsia="ru-RU"/>
              </w:rPr>
              <w:t>ратора</w:t>
            </w:r>
            <w:proofErr w:type="spellEnd"/>
            <w:r w:rsidRPr="002A55FD">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6C795AA1"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Код классификации доходов</w:t>
            </w:r>
          </w:p>
        </w:tc>
        <w:tc>
          <w:tcPr>
            <w:tcW w:w="7078" w:type="dxa"/>
            <w:tcBorders>
              <w:top w:val="single" w:sz="4" w:space="0" w:color="auto"/>
              <w:left w:val="nil"/>
              <w:bottom w:val="single" w:sz="4" w:space="0" w:color="auto"/>
              <w:right w:val="single" w:sz="4" w:space="0" w:color="auto"/>
            </w:tcBorders>
            <w:shd w:val="clear" w:color="auto" w:fill="auto"/>
            <w:vAlign w:val="center"/>
            <w:hideMark/>
          </w:tcPr>
          <w:p w14:paraId="0696B865"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Наименование кодов классификации доходов</w:t>
            </w:r>
          </w:p>
        </w:tc>
        <w:tc>
          <w:tcPr>
            <w:tcW w:w="931" w:type="dxa"/>
            <w:tcBorders>
              <w:top w:val="single" w:sz="4" w:space="0" w:color="auto"/>
              <w:left w:val="nil"/>
              <w:bottom w:val="single" w:sz="4" w:space="0" w:color="auto"/>
              <w:right w:val="single" w:sz="4" w:space="0" w:color="auto"/>
            </w:tcBorders>
            <w:shd w:val="clear" w:color="auto" w:fill="auto"/>
            <w:vAlign w:val="center"/>
            <w:hideMark/>
          </w:tcPr>
          <w:p w14:paraId="5F2CAF5D"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2022</w:t>
            </w:r>
          </w:p>
        </w:tc>
      </w:tr>
      <w:tr w:rsidR="002A55FD" w:rsidRPr="002A55FD" w14:paraId="3655FCEB"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39FAA9E3"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60543DAF"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2</w:t>
            </w:r>
          </w:p>
        </w:tc>
        <w:tc>
          <w:tcPr>
            <w:tcW w:w="7078" w:type="dxa"/>
            <w:tcBorders>
              <w:top w:val="nil"/>
              <w:left w:val="nil"/>
              <w:bottom w:val="single" w:sz="4" w:space="0" w:color="auto"/>
              <w:right w:val="single" w:sz="4" w:space="0" w:color="auto"/>
            </w:tcBorders>
            <w:shd w:val="clear" w:color="auto" w:fill="auto"/>
            <w:vAlign w:val="center"/>
            <w:hideMark/>
          </w:tcPr>
          <w:p w14:paraId="1ACF42B6"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3</w:t>
            </w:r>
          </w:p>
        </w:tc>
        <w:tc>
          <w:tcPr>
            <w:tcW w:w="931" w:type="dxa"/>
            <w:tcBorders>
              <w:top w:val="nil"/>
              <w:left w:val="nil"/>
              <w:bottom w:val="single" w:sz="4" w:space="0" w:color="auto"/>
              <w:right w:val="single" w:sz="4" w:space="0" w:color="auto"/>
            </w:tcBorders>
            <w:shd w:val="clear" w:color="auto" w:fill="auto"/>
            <w:vAlign w:val="center"/>
            <w:hideMark/>
          </w:tcPr>
          <w:p w14:paraId="1C3EF552"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4</w:t>
            </w:r>
          </w:p>
        </w:tc>
      </w:tr>
      <w:tr w:rsidR="000F0002" w:rsidRPr="002A55FD" w14:paraId="50B995A4"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000000" w:fill="C0C0C0"/>
            <w:noWrap/>
            <w:vAlign w:val="center"/>
            <w:hideMark/>
          </w:tcPr>
          <w:p w14:paraId="1BD48AB5"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43D9F23C"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1 00 00000 00 0000 000</w:t>
            </w:r>
          </w:p>
        </w:tc>
        <w:tc>
          <w:tcPr>
            <w:tcW w:w="7078" w:type="dxa"/>
            <w:tcBorders>
              <w:top w:val="nil"/>
              <w:left w:val="nil"/>
              <w:bottom w:val="single" w:sz="4" w:space="0" w:color="auto"/>
              <w:right w:val="single" w:sz="4" w:space="0" w:color="auto"/>
            </w:tcBorders>
            <w:shd w:val="clear" w:color="000000" w:fill="C0C0C0"/>
            <w:hideMark/>
          </w:tcPr>
          <w:p w14:paraId="1B2EAF48" w14:textId="77777777" w:rsidR="002A55FD" w:rsidRPr="002A55FD" w:rsidRDefault="002A55FD" w:rsidP="002A55FD">
            <w:pPr>
              <w:spacing w:after="0" w:line="240" w:lineRule="auto"/>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НАЛОГОВЫЕ И НЕНАЛОГОВЫЕ ДОХОДЫ</w:t>
            </w:r>
          </w:p>
        </w:tc>
        <w:tc>
          <w:tcPr>
            <w:tcW w:w="931" w:type="dxa"/>
            <w:tcBorders>
              <w:top w:val="nil"/>
              <w:left w:val="nil"/>
              <w:bottom w:val="single" w:sz="4" w:space="0" w:color="auto"/>
              <w:right w:val="single" w:sz="4" w:space="0" w:color="auto"/>
            </w:tcBorders>
            <w:shd w:val="clear" w:color="000000" w:fill="C0C0C0"/>
            <w:vAlign w:val="center"/>
            <w:hideMark/>
          </w:tcPr>
          <w:p w14:paraId="69071B92"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79 455,00</w:t>
            </w:r>
          </w:p>
        </w:tc>
      </w:tr>
      <w:tr w:rsidR="002A55FD" w:rsidRPr="002A55FD" w14:paraId="7593B265"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AE9A1A"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75ADC5F"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1 01 00000 00 0000 000</w:t>
            </w:r>
          </w:p>
        </w:tc>
        <w:tc>
          <w:tcPr>
            <w:tcW w:w="7078" w:type="dxa"/>
            <w:tcBorders>
              <w:top w:val="nil"/>
              <w:left w:val="nil"/>
              <w:bottom w:val="single" w:sz="4" w:space="0" w:color="auto"/>
              <w:right w:val="single" w:sz="4" w:space="0" w:color="auto"/>
            </w:tcBorders>
            <w:shd w:val="clear" w:color="auto" w:fill="auto"/>
            <w:vAlign w:val="center"/>
            <w:hideMark/>
          </w:tcPr>
          <w:p w14:paraId="13C4E4FB" w14:textId="77777777" w:rsidR="002A55FD" w:rsidRPr="002A55FD" w:rsidRDefault="002A55FD" w:rsidP="002A55FD">
            <w:pPr>
              <w:spacing w:after="0" w:line="240" w:lineRule="auto"/>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НАЛОГИ НА ПРИБЫЛЬ, ДОХОДЫ</w:t>
            </w:r>
          </w:p>
        </w:tc>
        <w:tc>
          <w:tcPr>
            <w:tcW w:w="931" w:type="dxa"/>
            <w:tcBorders>
              <w:top w:val="nil"/>
              <w:left w:val="nil"/>
              <w:bottom w:val="single" w:sz="4" w:space="0" w:color="auto"/>
              <w:right w:val="single" w:sz="4" w:space="0" w:color="auto"/>
            </w:tcBorders>
            <w:shd w:val="clear" w:color="auto" w:fill="auto"/>
            <w:noWrap/>
            <w:vAlign w:val="center"/>
            <w:hideMark/>
          </w:tcPr>
          <w:p w14:paraId="03913B11"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33 999,00</w:t>
            </w:r>
          </w:p>
        </w:tc>
      </w:tr>
      <w:tr w:rsidR="002A55FD" w:rsidRPr="002A55FD" w14:paraId="6BD25B01"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2FC7E0"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A13A787"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1 01 02000 01 0000 110</w:t>
            </w:r>
          </w:p>
        </w:tc>
        <w:tc>
          <w:tcPr>
            <w:tcW w:w="7078" w:type="dxa"/>
            <w:tcBorders>
              <w:top w:val="nil"/>
              <w:left w:val="nil"/>
              <w:bottom w:val="single" w:sz="4" w:space="0" w:color="auto"/>
              <w:right w:val="single" w:sz="4" w:space="0" w:color="auto"/>
            </w:tcBorders>
            <w:shd w:val="clear" w:color="auto" w:fill="auto"/>
            <w:hideMark/>
          </w:tcPr>
          <w:p w14:paraId="6F0EC6FF"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Налог на доходы физических лиц</w:t>
            </w:r>
          </w:p>
        </w:tc>
        <w:tc>
          <w:tcPr>
            <w:tcW w:w="931" w:type="dxa"/>
            <w:tcBorders>
              <w:top w:val="nil"/>
              <w:left w:val="nil"/>
              <w:bottom w:val="single" w:sz="4" w:space="0" w:color="auto"/>
              <w:right w:val="single" w:sz="4" w:space="0" w:color="auto"/>
            </w:tcBorders>
            <w:shd w:val="clear" w:color="auto" w:fill="auto"/>
            <w:noWrap/>
            <w:vAlign w:val="center"/>
            <w:hideMark/>
          </w:tcPr>
          <w:p w14:paraId="24F5267D"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33 999,00</w:t>
            </w:r>
          </w:p>
        </w:tc>
      </w:tr>
      <w:tr w:rsidR="002A55FD" w:rsidRPr="002A55FD" w14:paraId="37DA8170"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FA2E25"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BC93A27"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1 03 00000 00 0000 000</w:t>
            </w:r>
          </w:p>
        </w:tc>
        <w:tc>
          <w:tcPr>
            <w:tcW w:w="7078" w:type="dxa"/>
            <w:tcBorders>
              <w:top w:val="nil"/>
              <w:left w:val="nil"/>
              <w:bottom w:val="single" w:sz="4" w:space="0" w:color="auto"/>
              <w:right w:val="single" w:sz="4" w:space="0" w:color="auto"/>
            </w:tcBorders>
            <w:shd w:val="clear" w:color="auto" w:fill="auto"/>
            <w:hideMark/>
          </w:tcPr>
          <w:p w14:paraId="31C8B59F" w14:textId="77777777" w:rsidR="002A55FD" w:rsidRPr="002A55FD" w:rsidRDefault="002A55FD" w:rsidP="002A55FD">
            <w:pPr>
              <w:spacing w:after="0" w:line="240" w:lineRule="auto"/>
              <w:jc w:val="both"/>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31" w:type="dxa"/>
            <w:tcBorders>
              <w:top w:val="nil"/>
              <w:left w:val="nil"/>
              <w:bottom w:val="single" w:sz="4" w:space="0" w:color="auto"/>
              <w:right w:val="single" w:sz="4" w:space="0" w:color="auto"/>
            </w:tcBorders>
            <w:shd w:val="clear" w:color="auto" w:fill="auto"/>
            <w:vAlign w:val="center"/>
            <w:hideMark/>
          </w:tcPr>
          <w:p w14:paraId="7BEC6B3A"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9 435,00</w:t>
            </w:r>
          </w:p>
        </w:tc>
      </w:tr>
      <w:tr w:rsidR="002A55FD" w:rsidRPr="002A55FD" w14:paraId="71C405B3"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A478C8"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4BA7B5B"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xml:space="preserve"> 1 03 02231 01 0000 110</w:t>
            </w:r>
          </w:p>
        </w:tc>
        <w:tc>
          <w:tcPr>
            <w:tcW w:w="7078" w:type="dxa"/>
            <w:tcBorders>
              <w:top w:val="nil"/>
              <w:left w:val="nil"/>
              <w:bottom w:val="single" w:sz="4" w:space="0" w:color="auto"/>
              <w:right w:val="single" w:sz="4" w:space="0" w:color="auto"/>
            </w:tcBorders>
            <w:shd w:val="clear" w:color="auto" w:fill="auto"/>
            <w:vAlign w:val="center"/>
            <w:hideMark/>
          </w:tcPr>
          <w:p w14:paraId="411B1EB6"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31" w:type="dxa"/>
            <w:tcBorders>
              <w:top w:val="nil"/>
              <w:left w:val="nil"/>
              <w:bottom w:val="single" w:sz="4" w:space="0" w:color="auto"/>
              <w:right w:val="single" w:sz="4" w:space="0" w:color="auto"/>
            </w:tcBorders>
            <w:shd w:val="clear" w:color="auto" w:fill="auto"/>
            <w:noWrap/>
            <w:vAlign w:val="center"/>
            <w:hideMark/>
          </w:tcPr>
          <w:p w14:paraId="4875FEFD"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4 266,00</w:t>
            </w:r>
          </w:p>
        </w:tc>
      </w:tr>
      <w:tr w:rsidR="002A55FD" w:rsidRPr="002A55FD" w14:paraId="41EFDECF"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1BA369"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7589E88"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1 03 02241 01 0000 110</w:t>
            </w:r>
          </w:p>
        </w:tc>
        <w:tc>
          <w:tcPr>
            <w:tcW w:w="7078" w:type="dxa"/>
            <w:tcBorders>
              <w:top w:val="nil"/>
              <w:left w:val="nil"/>
              <w:bottom w:val="single" w:sz="4" w:space="0" w:color="auto"/>
              <w:right w:val="single" w:sz="4" w:space="0" w:color="auto"/>
            </w:tcBorders>
            <w:shd w:val="clear" w:color="auto" w:fill="auto"/>
            <w:vAlign w:val="center"/>
            <w:hideMark/>
          </w:tcPr>
          <w:p w14:paraId="0DC68167"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31" w:type="dxa"/>
            <w:tcBorders>
              <w:top w:val="nil"/>
              <w:left w:val="nil"/>
              <w:bottom w:val="single" w:sz="4" w:space="0" w:color="auto"/>
              <w:right w:val="single" w:sz="4" w:space="0" w:color="auto"/>
            </w:tcBorders>
            <w:shd w:val="clear" w:color="auto" w:fill="auto"/>
            <w:noWrap/>
            <w:vAlign w:val="center"/>
            <w:hideMark/>
          </w:tcPr>
          <w:p w14:paraId="135F1686"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23,00</w:t>
            </w:r>
          </w:p>
        </w:tc>
      </w:tr>
      <w:tr w:rsidR="002A55FD" w:rsidRPr="002A55FD" w14:paraId="607AA420"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4373A8"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8B8C04E"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1 03 02251 01 0000 110</w:t>
            </w:r>
          </w:p>
        </w:tc>
        <w:tc>
          <w:tcPr>
            <w:tcW w:w="7078" w:type="dxa"/>
            <w:tcBorders>
              <w:top w:val="nil"/>
              <w:left w:val="nil"/>
              <w:bottom w:val="single" w:sz="4" w:space="0" w:color="auto"/>
              <w:right w:val="single" w:sz="4" w:space="0" w:color="auto"/>
            </w:tcBorders>
            <w:shd w:val="clear" w:color="auto" w:fill="auto"/>
            <w:vAlign w:val="center"/>
            <w:hideMark/>
          </w:tcPr>
          <w:p w14:paraId="62B66D17"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31" w:type="dxa"/>
            <w:tcBorders>
              <w:top w:val="nil"/>
              <w:left w:val="nil"/>
              <w:bottom w:val="single" w:sz="4" w:space="0" w:color="auto"/>
              <w:right w:val="single" w:sz="4" w:space="0" w:color="auto"/>
            </w:tcBorders>
            <w:shd w:val="clear" w:color="auto" w:fill="auto"/>
            <w:noWrap/>
            <w:vAlign w:val="center"/>
            <w:hideMark/>
          </w:tcPr>
          <w:p w14:paraId="0B83F5D5"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5 681,00</w:t>
            </w:r>
          </w:p>
        </w:tc>
      </w:tr>
      <w:tr w:rsidR="002A55FD" w:rsidRPr="002A55FD" w14:paraId="1CE5AC6C"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F73EDC"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7335297"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1 03 02261 01 0000 110</w:t>
            </w:r>
          </w:p>
        </w:tc>
        <w:tc>
          <w:tcPr>
            <w:tcW w:w="7078" w:type="dxa"/>
            <w:tcBorders>
              <w:top w:val="nil"/>
              <w:left w:val="nil"/>
              <w:bottom w:val="single" w:sz="4" w:space="0" w:color="auto"/>
              <w:right w:val="single" w:sz="4" w:space="0" w:color="auto"/>
            </w:tcBorders>
            <w:shd w:val="clear" w:color="auto" w:fill="auto"/>
            <w:vAlign w:val="center"/>
            <w:hideMark/>
          </w:tcPr>
          <w:p w14:paraId="46F44E6F"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31" w:type="dxa"/>
            <w:tcBorders>
              <w:top w:val="nil"/>
              <w:left w:val="nil"/>
              <w:bottom w:val="single" w:sz="4" w:space="0" w:color="auto"/>
              <w:right w:val="single" w:sz="4" w:space="0" w:color="auto"/>
            </w:tcBorders>
            <w:shd w:val="clear" w:color="auto" w:fill="auto"/>
            <w:noWrap/>
            <w:vAlign w:val="center"/>
            <w:hideMark/>
          </w:tcPr>
          <w:p w14:paraId="2571E187"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-535,00</w:t>
            </w:r>
          </w:p>
        </w:tc>
      </w:tr>
      <w:tr w:rsidR="002A55FD" w:rsidRPr="002A55FD" w14:paraId="06228E04"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145D70"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2515FFD"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1 05 00000 00 0000 000</w:t>
            </w:r>
          </w:p>
        </w:tc>
        <w:tc>
          <w:tcPr>
            <w:tcW w:w="7078" w:type="dxa"/>
            <w:tcBorders>
              <w:top w:val="nil"/>
              <w:left w:val="nil"/>
              <w:bottom w:val="single" w:sz="4" w:space="0" w:color="auto"/>
              <w:right w:val="single" w:sz="4" w:space="0" w:color="auto"/>
            </w:tcBorders>
            <w:shd w:val="clear" w:color="auto" w:fill="auto"/>
            <w:hideMark/>
          </w:tcPr>
          <w:p w14:paraId="16DC3FA2" w14:textId="77777777" w:rsidR="002A55FD" w:rsidRPr="002A55FD" w:rsidRDefault="002A55FD" w:rsidP="002A55FD">
            <w:pPr>
              <w:spacing w:after="0" w:line="240" w:lineRule="auto"/>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НАЛОГИ НА СОВОКУПНЫЙ ДОХОД</w:t>
            </w:r>
          </w:p>
        </w:tc>
        <w:tc>
          <w:tcPr>
            <w:tcW w:w="931" w:type="dxa"/>
            <w:tcBorders>
              <w:top w:val="nil"/>
              <w:left w:val="nil"/>
              <w:bottom w:val="single" w:sz="4" w:space="0" w:color="auto"/>
              <w:right w:val="single" w:sz="4" w:space="0" w:color="auto"/>
            </w:tcBorders>
            <w:shd w:val="clear" w:color="auto" w:fill="auto"/>
            <w:noWrap/>
            <w:vAlign w:val="center"/>
            <w:hideMark/>
          </w:tcPr>
          <w:p w14:paraId="1A81F1B6"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700,00</w:t>
            </w:r>
          </w:p>
        </w:tc>
      </w:tr>
      <w:tr w:rsidR="002A55FD" w:rsidRPr="002A55FD" w14:paraId="79060F75"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AEDA16"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CF16565"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1 05 03010 01 0000 110</w:t>
            </w:r>
          </w:p>
        </w:tc>
        <w:tc>
          <w:tcPr>
            <w:tcW w:w="7078" w:type="dxa"/>
            <w:tcBorders>
              <w:top w:val="nil"/>
              <w:left w:val="nil"/>
              <w:bottom w:val="single" w:sz="4" w:space="0" w:color="auto"/>
              <w:right w:val="single" w:sz="4" w:space="0" w:color="auto"/>
            </w:tcBorders>
            <w:shd w:val="clear" w:color="auto" w:fill="auto"/>
            <w:hideMark/>
          </w:tcPr>
          <w:p w14:paraId="43CBA0A5"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Единый сельскохозяйственный налог</w:t>
            </w:r>
          </w:p>
        </w:tc>
        <w:tc>
          <w:tcPr>
            <w:tcW w:w="931" w:type="dxa"/>
            <w:tcBorders>
              <w:top w:val="nil"/>
              <w:left w:val="nil"/>
              <w:bottom w:val="single" w:sz="4" w:space="0" w:color="auto"/>
              <w:right w:val="single" w:sz="4" w:space="0" w:color="auto"/>
            </w:tcBorders>
            <w:shd w:val="clear" w:color="auto" w:fill="auto"/>
            <w:noWrap/>
            <w:vAlign w:val="center"/>
            <w:hideMark/>
          </w:tcPr>
          <w:p w14:paraId="75DEA252"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700,00</w:t>
            </w:r>
          </w:p>
        </w:tc>
      </w:tr>
      <w:tr w:rsidR="002A55FD" w:rsidRPr="002A55FD" w14:paraId="59DDC440"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8BFC74"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D60DF35"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1 06 00000 00 0000 000</w:t>
            </w:r>
          </w:p>
        </w:tc>
        <w:tc>
          <w:tcPr>
            <w:tcW w:w="7078" w:type="dxa"/>
            <w:tcBorders>
              <w:top w:val="nil"/>
              <w:left w:val="nil"/>
              <w:bottom w:val="single" w:sz="4" w:space="0" w:color="auto"/>
              <w:right w:val="single" w:sz="4" w:space="0" w:color="auto"/>
            </w:tcBorders>
            <w:shd w:val="clear" w:color="auto" w:fill="auto"/>
            <w:vAlign w:val="center"/>
            <w:hideMark/>
          </w:tcPr>
          <w:p w14:paraId="785FD1D6" w14:textId="77777777" w:rsidR="002A55FD" w:rsidRPr="002A55FD" w:rsidRDefault="002A55FD" w:rsidP="002A55FD">
            <w:pPr>
              <w:spacing w:after="0" w:line="240" w:lineRule="auto"/>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НАЛОГИ НА ИМУЩЕСТВО</w:t>
            </w:r>
          </w:p>
        </w:tc>
        <w:tc>
          <w:tcPr>
            <w:tcW w:w="931" w:type="dxa"/>
            <w:tcBorders>
              <w:top w:val="nil"/>
              <w:left w:val="nil"/>
              <w:bottom w:val="single" w:sz="4" w:space="0" w:color="auto"/>
              <w:right w:val="single" w:sz="4" w:space="0" w:color="auto"/>
            </w:tcBorders>
            <w:shd w:val="clear" w:color="auto" w:fill="auto"/>
            <w:vAlign w:val="center"/>
            <w:hideMark/>
          </w:tcPr>
          <w:p w14:paraId="0F01F9ED"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31 000,00</w:t>
            </w:r>
          </w:p>
        </w:tc>
      </w:tr>
      <w:tr w:rsidR="002A55FD" w:rsidRPr="002A55FD" w14:paraId="5775439B"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BEAC35"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4CE148BE"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1 06 01000 00 0000 110</w:t>
            </w:r>
          </w:p>
        </w:tc>
        <w:tc>
          <w:tcPr>
            <w:tcW w:w="7078" w:type="dxa"/>
            <w:tcBorders>
              <w:top w:val="nil"/>
              <w:left w:val="nil"/>
              <w:bottom w:val="single" w:sz="4" w:space="0" w:color="auto"/>
              <w:right w:val="single" w:sz="4" w:space="0" w:color="auto"/>
            </w:tcBorders>
            <w:shd w:val="clear" w:color="auto" w:fill="auto"/>
            <w:hideMark/>
          </w:tcPr>
          <w:p w14:paraId="79B0728B"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Налог на имущество физических лиц</w:t>
            </w:r>
          </w:p>
        </w:tc>
        <w:tc>
          <w:tcPr>
            <w:tcW w:w="931" w:type="dxa"/>
            <w:tcBorders>
              <w:top w:val="nil"/>
              <w:left w:val="nil"/>
              <w:bottom w:val="single" w:sz="4" w:space="0" w:color="auto"/>
              <w:right w:val="single" w:sz="4" w:space="0" w:color="auto"/>
            </w:tcBorders>
            <w:shd w:val="clear" w:color="auto" w:fill="auto"/>
            <w:noWrap/>
            <w:vAlign w:val="center"/>
            <w:hideMark/>
          </w:tcPr>
          <w:p w14:paraId="01273051"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14 000,00</w:t>
            </w:r>
          </w:p>
        </w:tc>
      </w:tr>
      <w:tr w:rsidR="002A55FD" w:rsidRPr="002A55FD" w14:paraId="540AAC00"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AF6348"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B809B86"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1 06 06000 00 0000 110</w:t>
            </w:r>
          </w:p>
        </w:tc>
        <w:tc>
          <w:tcPr>
            <w:tcW w:w="7078" w:type="dxa"/>
            <w:tcBorders>
              <w:top w:val="nil"/>
              <w:left w:val="nil"/>
              <w:bottom w:val="single" w:sz="4" w:space="0" w:color="auto"/>
              <w:right w:val="single" w:sz="4" w:space="0" w:color="auto"/>
            </w:tcBorders>
            <w:shd w:val="clear" w:color="auto" w:fill="auto"/>
            <w:hideMark/>
          </w:tcPr>
          <w:p w14:paraId="5FDB1967"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Земельный налог</w:t>
            </w:r>
          </w:p>
        </w:tc>
        <w:tc>
          <w:tcPr>
            <w:tcW w:w="931" w:type="dxa"/>
            <w:tcBorders>
              <w:top w:val="nil"/>
              <w:left w:val="nil"/>
              <w:bottom w:val="single" w:sz="4" w:space="0" w:color="auto"/>
              <w:right w:val="single" w:sz="4" w:space="0" w:color="auto"/>
            </w:tcBorders>
            <w:shd w:val="clear" w:color="auto" w:fill="auto"/>
            <w:noWrap/>
            <w:vAlign w:val="center"/>
            <w:hideMark/>
          </w:tcPr>
          <w:p w14:paraId="736A6752"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17 000,00</w:t>
            </w:r>
          </w:p>
        </w:tc>
      </w:tr>
      <w:tr w:rsidR="002A55FD" w:rsidRPr="002A55FD" w14:paraId="218586C0"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75558A"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85F6B4C"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1 11 00000 00 0000 000</w:t>
            </w:r>
          </w:p>
        </w:tc>
        <w:tc>
          <w:tcPr>
            <w:tcW w:w="7078" w:type="dxa"/>
            <w:tcBorders>
              <w:top w:val="nil"/>
              <w:left w:val="nil"/>
              <w:bottom w:val="single" w:sz="4" w:space="0" w:color="auto"/>
              <w:right w:val="single" w:sz="4" w:space="0" w:color="auto"/>
            </w:tcBorders>
            <w:shd w:val="clear" w:color="auto" w:fill="auto"/>
            <w:hideMark/>
          </w:tcPr>
          <w:p w14:paraId="4FA4061E" w14:textId="77777777" w:rsidR="002A55FD" w:rsidRPr="002A55FD" w:rsidRDefault="002A55FD" w:rsidP="002A55FD">
            <w:pPr>
              <w:spacing w:after="0" w:line="240" w:lineRule="auto"/>
              <w:jc w:val="both"/>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31" w:type="dxa"/>
            <w:tcBorders>
              <w:top w:val="nil"/>
              <w:left w:val="nil"/>
              <w:bottom w:val="single" w:sz="4" w:space="0" w:color="auto"/>
              <w:right w:val="single" w:sz="4" w:space="0" w:color="auto"/>
            </w:tcBorders>
            <w:shd w:val="clear" w:color="auto" w:fill="auto"/>
            <w:vAlign w:val="center"/>
            <w:hideMark/>
          </w:tcPr>
          <w:p w14:paraId="628B9FFD"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4 275,00</w:t>
            </w:r>
          </w:p>
        </w:tc>
      </w:tr>
      <w:tr w:rsidR="002A55FD" w:rsidRPr="002A55FD" w14:paraId="4B6EB4C1"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8F456D"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56719A1"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1 11 05013 13 0000 120</w:t>
            </w:r>
          </w:p>
        </w:tc>
        <w:tc>
          <w:tcPr>
            <w:tcW w:w="7078" w:type="dxa"/>
            <w:tcBorders>
              <w:top w:val="nil"/>
              <w:left w:val="nil"/>
              <w:bottom w:val="single" w:sz="4" w:space="0" w:color="auto"/>
              <w:right w:val="single" w:sz="4" w:space="0" w:color="auto"/>
            </w:tcBorders>
            <w:shd w:val="clear" w:color="auto" w:fill="auto"/>
            <w:vAlign w:val="center"/>
            <w:hideMark/>
          </w:tcPr>
          <w:p w14:paraId="5F4EDD59"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31" w:type="dxa"/>
            <w:tcBorders>
              <w:top w:val="nil"/>
              <w:left w:val="nil"/>
              <w:bottom w:val="single" w:sz="4" w:space="0" w:color="auto"/>
              <w:right w:val="single" w:sz="4" w:space="0" w:color="auto"/>
            </w:tcBorders>
            <w:shd w:val="clear" w:color="000000" w:fill="FFFFFF"/>
            <w:noWrap/>
            <w:vAlign w:val="center"/>
            <w:hideMark/>
          </w:tcPr>
          <w:p w14:paraId="6F8E9172"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3 838,00</w:t>
            </w:r>
          </w:p>
        </w:tc>
      </w:tr>
      <w:tr w:rsidR="002A55FD" w:rsidRPr="002A55FD" w14:paraId="072131FB"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193125"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E7F3AE5"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1 11 05025 13 0000 120</w:t>
            </w:r>
          </w:p>
        </w:tc>
        <w:tc>
          <w:tcPr>
            <w:tcW w:w="7078" w:type="dxa"/>
            <w:tcBorders>
              <w:top w:val="nil"/>
              <w:left w:val="nil"/>
              <w:bottom w:val="single" w:sz="4" w:space="0" w:color="auto"/>
              <w:right w:val="single" w:sz="4" w:space="0" w:color="auto"/>
            </w:tcBorders>
            <w:shd w:val="clear" w:color="auto" w:fill="auto"/>
            <w:vAlign w:val="center"/>
            <w:hideMark/>
          </w:tcPr>
          <w:p w14:paraId="2203571C"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31" w:type="dxa"/>
            <w:tcBorders>
              <w:top w:val="nil"/>
              <w:left w:val="nil"/>
              <w:bottom w:val="single" w:sz="4" w:space="0" w:color="auto"/>
              <w:right w:val="single" w:sz="4" w:space="0" w:color="auto"/>
            </w:tcBorders>
            <w:shd w:val="clear" w:color="auto" w:fill="auto"/>
            <w:noWrap/>
            <w:vAlign w:val="center"/>
            <w:hideMark/>
          </w:tcPr>
          <w:p w14:paraId="753180A5"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120,00</w:t>
            </w:r>
          </w:p>
        </w:tc>
      </w:tr>
      <w:tr w:rsidR="002A55FD" w:rsidRPr="002A55FD" w14:paraId="01AF2733"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871D5D"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D7E2E96"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1 11 05075 13 0000 120</w:t>
            </w:r>
          </w:p>
        </w:tc>
        <w:tc>
          <w:tcPr>
            <w:tcW w:w="7078" w:type="dxa"/>
            <w:tcBorders>
              <w:top w:val="nil"/>
              <w:left w:val="nil"/>
              <w:bottom w:val="single" w:sz="4" w:space="0" w:color="auto"/>
              <w:right w:val="single" w:sz="4" w:space="0" w:color="auto"/>
            </w:tcBorders>
            <w:shd w:val="clear" w:color="auto" w:fill="auto"/>
            <w:hideMark/>
          </w:tcPr>
          <w:p w14:paraId="0CCDF402"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31" w:type="dxa"/>
            <w:tcBorders>
              <w:top w:val="nil"/>
              <w:left w:val="nil"/>
              <w:bottom w:val="single" w:sz="4" w:space="0" w:color="auto"/>
              <w:right w:val="single" w:sz="4" w:space="0" w:color="auto"/>
            </w:tcBorders>
            <w:shd w:val="clear" w:color="auto" w:fill="auto"/>
            <w:noWrap/>
            <w:vAlign w:val="center"/>
            <w:hideMark/>
          </w:tcPr>
          <w:p w14:paraId="54169717"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317,00</w:t>
            </w:r>
          </w:p>
        </w:tc>
      </w:tr>
      <w:tr w:rsidR="002A55FD" w:rsidRPr="002A55FD" w14:paraId="21B8F2BB"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7F7AD6"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0983D23"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1 13 00000 00 0000 000</w:t>
            </w:r>
          </w:p>
        </w:tc>
        <w:tc>
          <w:tcPr>
            <w:tcW w:w="7078" w:type="dxa"/>
            <w:tcBorders>
              <w:top w:val="nil"/>
              <w:left w:val="nil"/>
              <w:bottom w:val="single" w:sz="4" w:space="0" w:color="auto"/>
              <w:right w:val="single" w:sz="4" w:space="0" w:color="auto"/>
            </w:tcBorders>
            <w:shd w:val="clear" w:color="auto" w:fill="auto"/>
            <w:hideMark/>
          </w:tcPr>
          <w:p w14:paraId="5B6E2694" w14:textId="77777777" w:rsidR="002A55FD" w:rsidRPr="002A55FD" w:rsidRDefault="002A55FD" w:rsidP="002A55FD">
            <w:pPr>
              <w:spacing w:after="0" w:line="240" w:lineRule="auto"/>
              <w:jc w:val="both"/>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2A55FD">
              <w:rPr>
                <w:rFonts w:ascii="Times New Roman" w:eastAsia="Times New Roman" w:hAnsi="Times New Roman" w:cs="Times New Roman"/>
                <w:b/>
                <w:bCs/>
                <w:i/>
                <w:iCs/>
                <w:sz w:val="16"/>
                <w:szCs w:val="16"/>
                <w:lang w:eastAsia="ru-RU"/>
              </w:rPr>
              <w:t>УСЛУГ  И</w:t>
            </w:r>
            <w:proofErr w:type="gramEnd"/>
            <w:r w:rsidRPr="002A55FD">
              <w:rPr>
                <w:rFonts w:ascii="Times New Roman" w:eastAsia="Times New Roman" w:hAnsi="Times New Roman" w:cs="Times New Roman"/>
                <w:b/>
                <w:bCs/>
                <w:i/>
                <w:iCs/>
                <w:sz w:val="16"/>
                <w:szCs w:val="16"/>
                <w:lang w:eastAsia="ru-RU"/>
              </w:rPr>
              <w:t xml:space="preserve"> КОМПЕНСАЦИИ ЗАТРАТ ГОСУДАРСТВА</w:t>
            </w:r>
          </w:p>
        </w:tc>
        <w:tc>
          <w:tcPr>
            <w:tcW w:w="931" w:type="dxa"/>
            <w:tcBorders>
              <w:top w:val="nil"/>
              <w:left w:val="nil"/>
              <w:bottom w:val="single" w:sz="4" w:space="0" w:color="auto"/>
              <w:right w:val="single" w:sz="4" w:space="0" w:color="auto"/>
            </w:tcBorders>
            <w:shd w:val="clear" w:color="auto" w:fill="auto"/>
            <w:noWrap/>
            <w:vAlign w:val="center"/>
            <w:hideMark/>
          </w:tcPr>
          <w:p w14:paraId="2BCAE4D1"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5,00</w:t>
            </w:r>
          </w:p>
        </w:tc>
      </w:tr>
      <w:tr w:rsidR="002A55FD" w:rsidRPr="002A55FD" w14:paraId="572B33BC"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44AA61"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84918CB"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1 13 01995 13 0000 130</w:t>
            </w:r>
          </w:p>
        </w:tc>
        <w:tc>
          <w:tcPr>
            <w:tcW w:w="7078" w:type="dxa"/>
            <w:tcBorders>
              <w:top w:val="nil"/>
              <w:left w:val="nil"/>
              <w:bottom w:val="single" w:sz="4" w:space="0" w:color="auto"/>
              <w:right w:val="single" w:sz="4" w:space="0" w:color="auto"/>
            </w:tcBorders>
            <w:shd w:val="clear" w:color="auto" w:fill="auto"/>
            <w:vAlign w:val="center"/>
            <w:hideMark/>
          </w:tcPr>
          <w:p w14:paraId="4748D726"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31" w:type="dxa"/>
            <w:tcBorders>
              <w:top w:val="nil"/>
              <w:left w:val="nil"/>
              <w:bottom w:val="single" w:sz="4" w:space="0" w:color="auto"/>
              <w:right w:val="single" w:sz="4" w:space="0" w:color="auto"/>
            </w:tcBorders>
            <w:shd w:val="clear" w:color="auto" w:fill="auto"/>
            <w:noWrap/>
            <w:vAlign w:val="center"/>
            <w:hideMark/>
          </w:tcPr>
          <w:p w14:paraId="50729782"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5,00</w:t>
            </w:r>
          </w:p>
        </w:tc>
      </w:tr>
      <w:tr w:rsidR="002A55FD" w:rsidRPr="002A55FD" w14:paraId="1FC79F08"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6CA783"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6631BDC"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1 14 00000 00 0000 000</w:t>
            </w:r>
          </w:p>
        </w:tc>
        <w:tc>
          <w:tcPr>
            <w:tcW w:w="7078" w:type="dxa"/>
            <w:tcBorders>
              <w:top w:val="nil"/>
              <w:left w:val="nil"/>
              <w:bottom w:val="single" w:sz="4" w:space="0" w:color="auto"/>
              <w:right w:val="single" w:sz="4" w:space="0" w:color="auto"/>
            </w:tcBorders>
            <w:shd w:val="clear" w:color="auto" w:fill="auto"/>
            <w:hideMark/>
          </w:tcPr>
          <w:p w14:paraId="5330CDDE" w14:textId="77777777" w:rsidR="002A55FD" w:rsidRPr="002A55FD" w:rsidRDefault="002A55FD" w:rsidP="002A55FD">
            <w:pPr>
              <w:spacing w:after="0" w:line="240" w:lineRule="auto"/>
              <w:jc w:val="both"/>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31" w:type="dxa"/>
            <w:tcBorders>
              <w:top w:val="nil"/>
              <w:left w:val="nil"/>
              <w:bottom w:val="single" w:sz="4" w:space="0" w:color="auto"/>
              <w:right w:val="single" w:sz="4" w:space="0" w:color="auto"/>
            </w:tcBorders>
            <w:shd w:val="clear" w:color="auto" w:fill="auto"/>
            <w:noWrap/>
            <w:vAlign w:val="center"/>
            <w:hideMark/>
          </w:tcPr>
          <w:p w14:paraId="12569CBC"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22,00</w:t>
            </w:r>
          </w:p>
        </w:tc>
      </w:tr>
      <w:tr w:rsidR="002A55FD" w:rsidRPr="002A55FD" w14:paraId="48FDCE23"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2CBB5D"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771CC73B"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1 14 06013 13 0000 430</w:t>
            </w:r>
          </w:p>
        </w:tc>
        <w:tc>
          <w:tcPr>
            <w:tcW w:w="7078" w:type="dxa"/>
            <w:tcBorders>
              <w:top w:val="nil"/>
              <w:left w:val="nil"/>
              <w:bottom w:val="single" w:sz="4" w:space="0" w:color="auto"/>
              <w:right w:val="single" w:sz="4" w:space="0" w:color="auto"/>
            </w:tcBorders>
            <w:shd w:val="clear" w:color="auto" w:fill="auto"/>
            <w:hideMark/>
          </w:tcPr>
          <w:p w14:paraId="26142A95"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31" w:type="dxa"/>
            <w:tcBorders>
              <w:top w:val="nil"/>
              <w:left w:val="nil"/>
              <w:bottom w:val="single" w:sz="4" w:space="0" w:color="auto"/>
              <w:right w:val="single" w:sz="4" w:space="0" w:color="auto"/>
            </w:tcBorders>
            <w:shd w:val="clear" w:color="auto" w:fill="auto"/>
            <w:noWrap/>
            <w:vAlign w:val="center"/>
            <w:hideMark/>
          </w:tcPr>
          <w:p w14:paraId="6EB24B40"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22,00</w:t>
            </w:r>
          </w:p>
        </w:tc>
      </w:tr>
      <w:tr w:rsidR="002A55FD" w:rsidRPr="002A55FD" w14:paraId="2C59B73F"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D9E02B"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079A818"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1 17 00000 00 0000 000</w:t>
            </w:r>
          </w:p>
        </w:tc>
        <w:tc>
          <w:tcPr>
            <w:tcW w:w="7078" w:type="dxa"/>
            <w:tcBorders>
              <w:top w:val="nil"/>
              <w:left w:val="nil"/>
              <w:bottom w:val="single" w:sz="4" w:space="0" w:color="auto"/>
              <w:right w:val="single" w:sz="4" w:space="0" w:color="auto"/>
            </w:tcBorders>
            <w:shd w:val="clear" w:color="auto" w:fill="auto"/>
            <w:hideMark/>
          </w:tcPr>
          <w:p w14:paraId="5632455C" w14:textId="77777777" w:rsidR="002A55FD" w:rsidRPr="002A55FD" w:rsidRDefault="002A55FD" w:rsidP="002A55FD">
            <w:pPr>
              <w:spacing w:after="0" w:line="240" w:lineRule="auto"/>
              <w:jc w:val="both"/>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ПРОЧИЕ НЕНАЛОГОВЫЕ ДОХОДЫ</w:t>
            </w:r>
          </w:p>
        </w:tc>
        <w:tc>
          <w:tcPr>
            <w:tcW w:w="931" w:type="dxa"/>
            <w:tcBorders>
              <w:top w:val="nil"/>
              <w:left w:val="nil"/>
              <w:bottom w:val="single" w:sz="4" w:space="0" w:color="auto"/>
              <w:right w:val="single" w:sz="4" w:space="0" w:color="auto"/>
            </w:tcBorders>
            <w:shd w:val="clear" w:color="auto" w:fill="auto"/>
            <w:noWrap/>
            <w:vAlign w:val="center"/>
            <w:hideMark/>
          </w:tcPr>
          <w:p w14:paraId="619BAD71"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19,00</w:t>
            </w:r>
          </w:p>
        </w:tc>
      </w:tr>
      <w:tr w:rsidR="002A55FD" w:rsidRPr="002A55FD" w14:paraId="460AC16B"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D7B4A5"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639DFBA"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1 17 01005 13 0000 180</w:t>
            </w:r>
          </w:p>
        </w:tc>
        <w:tc>
          <w:tcPr>
            <w:tcW w:w="7078" w:type="dxa"/>
            <w:tcBorders>
              <w:top w:val="nil"/>
              <w:left w:val="nil"/>
              <w:bottom w:val="single" w:sz="4" w:space="0" w:color="auto"/>
              <w:right w:val="single" w:sz="4" w:space="0" w:color="auto"/>
            </w:tcBorders>
            <w:shd w:val="clear" w:color="auto" w:fill="auto"/>
            <w:hideMark/>
          </w:tcPr>
          <w:p w14:paraId="0548CED8"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xml:space="preserve">Прочие неналоговые доходы </w:t>
            </w:r>
          </w:p>
        </w:tc>
        <w:tc>
          <w:tcPr>
            <w:tcW w:w="931" w:type="dxa"/>
            <w:tcBorders>
              <w:top w:val="nil"/>
              <w:left w:val="nil"/>
              <w:bottom w:val="single" w:sz="4" w:space="0" w:color="auto"/>
              <w:right w:val="single" w:sz="4" w:space="0" w:color="auto"/>
            </w:tcBorders>
            <w:shd w:val="clear" w:color="auto" w:fill="auto"/>
            <w:noWrap/>
            <w:vAlign w:val="center"/>
            <w:hideMark/>
          </w:tcPr>
          <w:p w14:paraId="5533FA00"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19,00</w:t>
            </w:r>
          </w:p>
        </w:tc>
      </w:tr>
      <w:tr w:rsidR="000F0002" w:rsidRPr="002A55FD" w14:paraId="619C342D"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AB0389"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2CB35432"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2 00 00000 00 0000 000</w:t>
            </w:r>
          </w:p>
        </w:tc>
        <w:tc>
          <w:tcPr>
            <w:tcW w:w="7078" w:type="dxa"/>
            <w:tcBorders>
              <w:top w:val="nil"/>
              <w:left w:val="nil"/>
              <w:bottom w:val="single" w:sz="4" w:space="0" w:color="auto"/>
              <w:right w:val="single" w:sz="4" w:space="0" w:color="auto"/>
            </w:tcBorders>
            <w:shd w:val="clear" w:color="000000" w:fill="C0C0C0"/>
            <w:vAlign w:val="center"/>
            <w:hideMark/>
          </w:tcPr>
          <w:p w14:paraId="76B1C931" w14:textId="77777777" w:rsidR="002A55FD" w:rsidRPr="002A55FD" w:rsidRDefault="002A55FD" w:rsidP="002A55FD">
            <w:pPr>
              <w:spacing w:after="0" w:line="240" w:lineRule="auto"/>
              <w:jc w:val="both"/>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БЕЗВОЗМЕЗДНЫЕ ПОСТУПЛЕНИЯ</w:t>
            </w:r>
          </w:p>
        </w:tc>
        <w:tc>
          <w:tcPr>
            <w:tcW w:w="931" w:type="dxa"/>
            <w:tcBorders>
              <w:top w:val="nil"/>
              <w:left w:val="nil"/>
              <w:bottom w:val="single" w:sz="4" w:space="0" w:color="auto"/>
              <w:right w:val="single" w:sz="4" w:space="0" w:color="auto"/>
            </w:tcBorders>
            <w:shd w:val="clear" w:color="000000" w:fill="C0C0C0"/>
            <w:noWrap/>
            <w:vAlign w:val="center"/>
            <w:hideMark/>
          </w:tcPr>
          <w:p w14:paraId="1D806480"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3 776,00</w:t>
            </w:r>
          </w:p>
        </w:tc>
      </w:tr>
      <w:tr w:rsidR="002A55FD" w:rsidRPr="002A55FD" w14:paraId="52F33FB2"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8A8C99"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E4092CA"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2 02 00000 00 0000 000</w:t>
            </w:r>
          </w:p>
        </w:tc>
        <w:tc>
          <w:tcPr>
            <w:tcW w:w="7078" w:type="dxa"/>
            <w:tcBorders>
              <w:top w:val="nil"/>
              <w:left w:val="nil"/>
              <w:bottom w:val="single" w:sz="4" w:space="0" w:color="auto"/>
              <w:right w:val="single" w:sz="4" w:space="0" w:color="auto"/>
            </w:tcBorders>
            <w:shd w:val="clear" w:color="auto" w:fill="auto"/>
            <w:hideMark/>
          </w:tcPr>
          <w:p w14:paraId="2E4C149E" w14:textId="77777777" w:rsidR="002A55FD" w:rsidRPr="002A55FD" w:rsidRDefault="002A55FD" w:rsidP="002A55FD">
            <w:pPr>
              <w:spacing w:after="0" w:line="240" w:lineRule="auto"/>
              <w:jc w:val="both"/>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31" w:type="dxa"/>
            <w:tcBorders>
              <w:top w:val="nil"/>
              <w:left w:val="nil"/>
              <w:bottom w:val="single" w:sz="4" w:space="0" w:color="auto"/>
              <w:right w:val="single" w:sz="4" w:space="0" w:color="auto"/>
            </w:tcBorders>
            <w:shd w:val="clear" w:color="auto" w:fill="auto"/>
            <w:vAlign w:val="center"/>
            <w:hideMark/>
          </w:tcPr>
          <w:p w14:paraId="37BFC4F2"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3 776,00</w:t>
            </w:r>
          </w:p>
        </w:tc>
      </w:tr>
      <w:tr w:rsidR="002A55FD" w:rsidRPr="002A55FD" w14:paraId="4291643A"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DF69F4" w14:textId="77777777" w:rsidR="002A55FD" w:rsidRPr="002A55FD" w:rsidRDefault="002A55FD" w:rsidP="002A55FD">
            <w:pPr>
              <w:spacing w:after="0" w:line="240" w:lineRule="auto"/>
              <w:jc w:val="center"/>
              <w:rPr>
                <w:rFonts w:ascii="Times New Roman" w:eastAsia="Times New Roman" w:hAnsi="Times New Roman" w:cs="Times New Roman"/>
                <w:i/>
                <w:iCs/>
                <w:sz w:val="16"/>
                <w:szCs w:val="16"/>
                <w:lang w:eastAsia="ru-RU"/>
              </w:rPr>
            </w:pPr>
            <w:r w:rsidRPr="002A55F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0DF08AC3"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2 02 16001 13 0000 150</w:t>
            </w:r>
          </w:p>
        </w:tc>
        <w:tc>
          <w:tcPr>
            <w:tcW w:w="7078" w:type="dxa"/>
            <w:tcBorders>
              <w:top w:val="nil"/>
              <w:left w:val="nil"/>
              <w:bottom w:val="single" w:sz="4" w:space="0" w:color="auto"/>
              <w:right w:val="single" w:sz="4" w:space="0" w:color="auto"/>
            </w:tcBorders>
            <w:shd w:val="clear" w:color="000000" w:fill="FFFFFF"/>
            <w:vAlign w:val="center"/>
            <w:hideMark/>
          </w:tcPr>
          <w:p w14:paraId="60081B80"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31" w:type="dxa"/>
            <w:tcBorders>
              <w:top w:val="nil"/>
              <w:left w:val="nil"/>
              <w:bottom w:val="single" w:sz="4" w:space="0" w:color="auto"/>
              <w:right w:val="single" w:sz="4" w:space="0" w:color="auto"/>
            </w:tcBorders>
            <w:shd w:val="clear" w:color="auto" w:fill="auto"/>
            <w:noWrap/>
            <w:vAlign w:val="center"/>
            <w:hideMark/>
          </w:tcPr>
          <w:p w14:paraId="3213F456"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1 140,00</w:t>
            </w:r>
          </w:p>
        </w:tc>
      </w:tr>
      <w:tr w:rsidR="002A55FD" w:rsidRPr="002A55FD" w14:paraId="734B3B84"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BEEEDE"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DDEA6C5" w14:textId="77777777" w:rsidR="002A55FD" w:rsidRPr="002A55FD" w:rsidRDefault="002A55FD" w:rsidP="002A55FD">
            <w:pPr>
              <w:spacing w:after="0" w:line="240" w:lineRule="auto"/>
              <w:jc w:val="center"/>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2 02 20000 00 0000 151</w:t>
            </w:r>
          </w:p>
        </w:tc>
        <w:tc>
          <w:tcPr>
            <w:tcW w:w="7078" w:type="dxa"/>
            <w:tcBorders>
              <w:top w:val="nil"/>
              <w:left w:val="nil"/>
              <w:bottom w:val="single" w:sz="4" w:space="0" w:color="auto"/>
              <w:right w:val="single" w:sz="4" w:space="0" w:color="auto"/>
            </w:tcBorders>
            <w:shd w:val="clear" w:color="auto" w:fill="auto"/>
            <w:hideMark/>
          </w:tcPr>
          <w:p w14:paraId="41B0B187" w14:textId="77777777" w:rsidR="002A55FD" w:rsidRPr="002A55FD" w:rsidRDefault="002A55FD" w:rsidP="002A55FD">
            <w:pPr>
              <w:spacing w:after="0" w:line="240" w:lineRule="auto"/>
              <w:jc w:val="both"/>
              <w:rPr>
                <w:rFonts w:ascii="Times New Roman" w:eastAsia="Times New Roman" w:hAnsi="Times New Roman" w:cs="Times New Roman"/>
                <w:b/>
                <w:bCs/>
                <w:i/>
                <w:iCs/>
                <w:sz w:val="16"/>
                <w:szCs w:val="16"/>
                <w:lang w:eastAsia="ru-RU"/>
              </w:rPr>
            </w:pPr>
            <w:r w:rsidRPr="002A55FD">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31" w:type="dxa"/>
            <w:tcBorders>
              <w:top w:val="nil"/>
              <w:left w:val="nil"/>
              <w:bottom w:val="single" w:sz="4" w:space="0" w:color="auto"/>
              <w:right w:val="single" w:sz="4" w:space="0" w:color="auto"/>
            </w:tcBorders>
            <w:shd w:val="clear" w:color="auto" w:fill="auto"/>
            <w:noWrap/>
            <w:vAlign w:val="center"/>
            <w:hideMark/>
          </w:tcPr>
          <w:p w14:paraId="32975957"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2 636,00</w:t>
            </w:r>
          </w:p>
        </w:tc>
      </w:tr>
      <w:tr w:rsidR="002A55FD" w:rsidRPr="002A55FD" w14:paraId="429BF5E9" w14:textId="77777777" w:rsidTr="000F0002">
        <w:trPr>
          <w:gridAfter w:val="1"/>
          <w:wAfter w:w="19" w:type="dxa"/>
          <w:trHeight w:val="1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3719C9"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64E4FDF9"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2 02 20216 13 0000 150</w:t>
            </w:r>
          </w:p>
        </w:tc>
        <w:tc>
          <w:tcPr>
            <w:tcW w:w="7078" w:type="dxa"/>
            <w:tcBorders>
              <w:top w:val="nil"/>
              <w:left w:val="nil"/>
              <w:bottom w:val="single" w:sz="4" w:space="0" w:color="auto"/>
              <w:right w:val="single" w:sz="4" w:space="0" w:color="auto"/>
            </w:tcBorders>
            <w:shd w:val="clear" w:color="auto" w:fill="auto"/>
            <w:hideMark/>
          </w:tcPr>
          <w:p w14:paraId="3FF01E03"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2A55FD">
              <w:rPr>
                <w:rFonts w:ascii="Times New Roman" w:eastAsia="Times New Roman" w:hAnsi="Times New Roman" w:cs="Times New Roman"/>
                <w:sz w:val="16"/>
                <w:szCs w:val="16"/>
                <w:lang w:eastAsia="ru-RU"/>
              </w:rPr>
              <w:t>дорог  общего</w:t>
            </w:r>
            <w:proofErr w:type="gramEnd"/>
            <w:r w:rsidRPr="002A55FD">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31" w:type="dxa"/>
            <w:tcBorders>
              <w:top w:val="nil"/>
              <w:left w:val="nil"/>
              <w:bottom w:val="single" w:sz="4" w:space="0" w:color="auto"/>
              <w:right w:val="single" w:sz="4" w:space="0" w:color="auto"/>
            </w:tcBorders>
            <w:shd w:val="clear" w:color="auto" w:fill="auto"/>
            <w:vAlign w:val="center"/>
            <w:hideMark/>
          </w:tcPr>
          <w:p w14:paraId="79BC29C9"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0,00</w:t>
            </w:r>
          </w:p>
        </w:tc>
      </w:tr>
      <w:tr w:rsidR="002A55FD" w:rsidRPr="002A55FD" w14:paraId="4AE4A26D"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35C914"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lastRenderedPageBreak/>
              <w:t> </w:t>
            </w:r>
          </w:p>
        </w:tc>
        <w:tc>
          <w:tcPr>
            <w:tcW w:w="1852" w:type="dxa"/>
            <w:tcBorders>
              <w:top w:val="nil"/>
              <w:left w:val="nil"/>
              <w:bottom w:val="single" w:sz="4" w:space="0" w:color="auto"/>
              <w:right w:val="single" w:sz="4" w:space="0" w:color="auto"/>
            </w:tcBorders>
            <w:shd w:val="clear" w:color="auto" w:fill="auto"/>
            <w:hideMark/>
          </w:tcPr>
          <w:p w14:paraId="4E6FF183"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2 02 29999 13 0000 150</w:t>
            </w:r>
          </w:p>
        </w:tc>
        <w:tc>
          <w:tcPr>
            <w:tcW w:w="7078" w:type="dxa"/>
            <w:tcBorders>
              <w:top w:val="nil"/>
              <w:left w:val="nil"/>
              <w:bottom w:val="single" w:sz="4" w:space="0" w:color="auto"/>
              <w:right w:val="single" w:sz="4" w:space="0" w:color="auto"/>
            </w:tcBorders>
            <w:shd w:val="clear" w:color="auto" w:fill="auto"/>
            <w:hideMark/>
          </w:tcPr>
          <w:p w14:paraId="37910223" w14:textId="77777777" w:rsidR="002A55FD" w:rsidRPr="002A55FD" w:rsidRDefault="002A55FD" w:rsidP="002A55FD">
            <w:pPr>
              <w:spacing w:after="0" w:line="240" w:lineRule="auto"/>
              <w:jc w:val="both"/>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Прочие субсидии бюджетам городских поселений</w:t>
            </w:r>
          </w:p>
        </w:tc>
        <w:tc>
          <w:tcPr>
            <w:tcW w:w="931" w:type="dxa"/>
            <w:tcBorders>
              <w:top w:val="nil"/>
              <w:left w:val="nil"/>
              <w:bottom w:val="single" w:sz="4" w:space="0" w:color="auto"/>
              <w:right w:val="single" w:sz="4" w:space="0" w:color="auto"/>
            </w:tcBorders>
            <w:shd w:val="clear" w:color="auto" w:fill="auto"/>
            <w:vAlign w:val="center"/>
            <w:hideMark/>
          </w:tcPr>
          <w:p w14:paraId="510BC07F"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2 636,00</w:t>
            </w:r>
          </w:p>
        </w:tc>
      </w:tr>
      <w:tr w:rsidR="002A55FD" w:rsidRPr="002A55FD" w14:paraId="5E4B12E3" w14:textId="77777777" w:rsidTr="000F0002">
        <w:trPr>
          <w:gridAfter w:val="1"/>
          <w:wAfter w:w="19"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3804B7" w14:textId="77777777" w:rsidR="002A55FD" w:rsidRPr="002A55FD" w:rsidRDefault="002A55FD" w:rsidP="002A55FD">
            <w:pPr>
              <w:spacing w:after="0" w:line="240" w:lineRule="auto"/>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4019C782" w14:textId="77777777" w:rsidR="002A55FD" w:rsidRPr="002A55FD" w:rsidRDefault="002A55FD" w:rsidP="002A55FD">
            <w:pPr>
              <w:spacing w:after="0" w:line="240" w:lineRule="auto"/>
              <w:jc w:val="center"/>
              <w:rPr>
                <w:rFonts w:ascii="Times New Roman" w:eastAsia="Times New Roman" w:hAnsi="Times New Roman" w:cs="Times New Roman"/>
                <w:sz w:val="16"/>
                <w:szCs w:val="16"/>
                <w:lang w:eastAsia="ru-RU"/>
              </w:rPr>
            </w:pPr>
            <w:r w:rsidRPr="002A55FD">
              <w:rPr>
                <w:rFonts w:ascii="Times New Roman" w:eastAsia="Times New Roman" w:hAnsi="Times New Roman" w:cs="Times New Roman"/>
                <w:sz w:val="16"/>
                <w:szCs w:val="16"/>
                <w:lang w:eastAsia="ru-RU"/>
              </w:rPr>
              <w:t> </w:t>
            </w:r>
          </w:p>
        </w:tc>
        <w:tc>
          <w:tcPr>
            <w:tcW w:w="7078" w:type="dxa"/>
            <w:tcBorders>
              <w:top w:val="nil"/>
              <w:left w:val="nil"/>
              <w:bottom w:val="single" w:sz="4" w:space="0" w:color="auto"/>
              <w:right w:val="single" w:sz="4" w:space="0" w:color="auto"/>
            </w:tcBorders>
            <w:shd w:val="clear" w:color="auto" w:fill="auto"/>
            <w:vAlign w:val="center"/>
            <w:hideMark/>
          </w:tcPr>
          <w:p w14:paraId="380796B3" w14:textId="77777777" w:rsidR="002A55FD" w:rsidRPr="002A55FD" w:rsidRDefault="002A55FD" w:rsidP="002A55FD">
            <w:pPr>
              <w:spacing w:after="0" w:line="240" w:lineRule="auto"/>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Итого доходов</w:t>
            </w:r>
          </w:p>
        </w:tc>
        <w:tc>
          <w:tcPr>
            <w:tcW w:w="931" w:type="dxa"/>
            <w:tcBorders>
              <w:top w:val="nil"/>
              <w:left w:val="nil"/>
              <w:bottom w:val="single" w:sz="4" w:space="0" w:color="auto"/>
              <w:right w:val="single" w:sz="4" w:space="0" w:color="auto"/>
            </w:tcBorders>
            <w:shd w:val="clear" w:color="auto" w:fill="auto"/>
            <w:noWrap/>
            <w:vAlign w:val="center"/>
            <w:hideMark/>
          </w:tcPr>
          <w:p w14:paraId="162D2E04" w14:textId="77777777" w:rsidR="002A55FD" w:rsidRPr="002A55FD" w:rsidRDefault="002A55FD" w:rsidP="002A55FD">
            <w:pPr>
              <w:spacing w:after="0" w:line="240" w:lineRule="auto"/>
              <w:jc w:val="center"/>
              <w:rPr>
                <w:rFonts w:ascii="Times New Roman" w:eastAsia="Times New Roman" w:hAnsi="Times New Roman" w:cs="Times New Roman"/>
                <w:b/>
                <w:bCs/>
                <w:sz w:val="16"/>
                <w:szCs w:val="16"/>
                <w:lang w:eastAsia="ru-RU"/>
              </w:rPr>
            </w:pPr>
            <w:r w:rsidRPr="002A55FD">
              <w:rPr>
                <w:rFonts w:ascii="Times New Roman" w:eastAsia="Times New Roman" w:hAnsi="Times New Roman" w:cs="Times New Roman"/>
                <w:b/>
                <w:bCs/>
                <w:sz w:val="16"/>
                <w:szCs w:val="16"/>
                <w:lang w:eastAsia="ru-RU"/>
              </w:rPr>
              <w:t>83 231,00</w:t>
            </w:r>
          </w:p>
        </w:tc>
      </w:tr>
    </w:tbl>
    <w:p w14:paraId="53BD4B8F" w14:textId="6DBF3BD7" w:rsidR="002A55FD" w:rsidRPr="0065363B" w:rsidRDefault="002A55FD" w:rsidP="002A55FD">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65363B">
        <w:rPr>
          <w:rFonts w:ascii="Times New Roman" w:eastAsia="Times New Roman" w:hAnsi="Times New Roman" w:cs="Times New Roman"/>
          <w:bCs/>
          <w:sz w:val="20"/>
          <w:szCs w:val="20"/>
          <w:lang w:eastAsia="x-none"/>
        </w:rPr>
        <w:t xml:space="preserve"> </w:t>
      </w:r>
    </w:p>
    <w:p w14:paraId="20088C43" w14:textId="77777777" w:rsidR="002A55FD" w:rsidRPr="0065363B" w:rsidRDefault="002A55FD" w:rsidP="002A55FD">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02F99B9E" w14:textId="77777777" w:rsidR="002A55FD" w:rsidRPr="000E09EB" w:rsidRDefault="002A55FD" w:rsidP="002A55FD">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100</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964" w:type="dxa"/>
        <w:tblInd w:w="108" w:type="dxa"/>
        <w:tblLook w:val="04A0" w:firstRow="1" w:lastRow="0" w:firstColumn="1" w:lastColumn="0" w:noHBand="0" w:noVBand="1"/>
      </w:tblPr>
      <w:tblGrid>
        <w:gridCol w:w="691"/>
        <w:gridCol w:w="5688"/>
        <w:gridCol w:w="515"/>
        <w:gridCol w:w="439"/>
        <w:gridCol w:w="1115"/>
        <w:gridCol w:w="456"/>
        <w:gridCol w:w="813"/>
        <w:gridCol w:w="1241"/>
        <w:gridCol w:w="6"/>
      </w:tblGrid>
      <w:tr w:rsidR="000C7378" w:rsidRPr="000C7378" w14:paraId="0CDCBA9E" w14:textId="77777777" w:rsidTr="009B5F48">
        <w:trPr>
          <w:trHeight w:val="80"/>
        </w:trPr>
        <w:tc>
          <w:tcPr>
            <w:tcW w:w="10964" w:type="dxa"/>
            <w:gridSpan w:val="9"/>
            <w:tcBorders>
              <w:top w:val="nil"/>
              <w:left w:val="nil"/>
              <w:bottom w:val="single" w:sz="4" w:space="0" w:color="auto"/>
              <w:right w:val="nil"/>
            </w:tcBorders>
            <w:shd w:val="clear" w:color="auto" w:fill="auto"/>
            <w:vAlign w:val="bottom"/>
            <w:hideMark/>
          </w:tcPr>
          <w:p w14:paraId="2BF2636B" w14:textId="77777777" w:rsidR="000C7378" w:rsidRPr="000C7378" w:rsidRDefault="000C7378" w:rsidP="000C7378">
            <w:pPr>
              <w:spacing w:after="0" w:line="240" w:lineRule="auto"/>
              <w:jc w:val="center"/>
              <w:rPr>
                <w:rFonts w:ascii="Times New Roman" w:eastAsia="Times New Roman" w:hAnsi="Times New Roman" w:cs="Times New Roman"/>
                <w:b/>
                <w:bCs/>
                <w:lang w:eastAsia="ru-RU"/>
              </w:rPr>
            </w:pPr>
            <w:r w:rsidRPr="000C7378">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9B5F48" w:rsidRPr="000C7378" w14:paraId="184EB9DD" w14:textId="77777777" w:rsidTr="00497E38">
        <w:trPr>
          <w:trHeight w:val="225"/>
        </w:trPr>
        <w:tc>
          <w:tcPr>
            <w:tcW w:w="691" w:type="dxa"/>
            <w:vMerge w:val="restart"/>
            <w:tcBorders>
              <w:top w:val="nil"/>
              <w:left w:val="single" w:sz="4" w:space="0" w:color="auto"/>
              <w:bottom w:val="single" w:sz="4" w:space="0" w:color="000000"/>
              <w:right w:val="nil"/>
            </w:tcBorders>
            <w:shd w:val="clear" w:color="auto" w:fill="auto"/>
            <w:hideMark/>
          </w:tcPr>
          <w:p w14:paraId="0AF0027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код ГРБ</w:t>
            </w:r>
          </w:p>
        </w:tc>
        <w:tc>
          <w:tcPr>
            <w:tcW w:w="5688" w:type="dxa"/>
            <w:vMerge w:val="restart"/>
            <w:tcBorders>
              <w:top w:val="nil"/>
              <w:left w:val="single" w:sz="4" w:space="0" w:color="auto"/>
              <w:bottom w:val="single" w:sz="4" w:space="0" w:color="auto"/>
              <w:right w:val="single" w:sz="4" w:space="0" w:color="auto"/>
            </w:tcBorders>
            <w:shd w:val="clear" w:color="auto" w:fill="auto"/>
            <w:hideMark/>
          </w:tcPr>
          <w:p w14:paraId="349B322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0C7378">
              <w:rPr>
                <w:rFonts w:ascii="Times New Roman" w:eastAsia="Times New Roman" w:hAnsi="Times New Roman" w:cs="Times New Roman"/>
                <w:b/>
                <w:bCs/>
                <w:sz w:val="16"/>
                <w:szCs w:val="16"/>
                <w:lang w:eastAsia="ru-RU"/>
              </w:rPr>
              <w:t>расходов  бюджета</w:t>
            </w:r>
            <w:proofErr w:type="gramEnd"/>
          </w:p>
        </w:tc>
        <w:tc>
          <w:tcPr>
            <w:tcW w:w="515" w:type="dxa"/>
            <w:vMerge w:val="restart"/>
            <w:tcBorders>
              <w:top w:val="nil"/>
              <w:left w:val="single" w:sz="4" w:space="0" w:color="auto"/>
              <w:bottom w:val="single" w:sz="4" w:space="0" w:color="auto"/>
              <w:right w:val="single" w:sz="4" w:space="0" w:color="auto"/>
            </w:tcBorders>
            <w:shd w:val="clear" w:color="auto" w:fill="auto"/>
            <w:hideMark/>
          </w:tcPr>
          <w:p w14:paraId="40DFA80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proofErr w:type="spellStart"/>
            <w:r w:rsidRPr="000C7378">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hideMark/>
          </w:tcPr>
          <w:p w14:paraId="5F3D242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ПР</w:t>
            </w:r>
          </w:p>
        </w:tc>
        <w:tc>
          <w:tcPr>
            <w:tcW w:w="1115" w:type="dxa"/>
            <w:vMerge w:val="restart"/>
            <w:tcBorders>
              <w:top w:val="nil"/>
              <w:left w:val="single" w:sz="4" w:space="0" w:color="auto"/>
              <w:bottom w:val="single" w:sz="4" w:space="0" w:color="auto"/>
              <w:right w:val="single" w:sz="4" w:space="0" w:color="auto"/>
            </w:tcBorders>
            <w:shd w:val="clear" w:color="auto" w:fill="auto"/>
            <w:hideMark/>
          </w:tcPr>
          <w:p w14:paraId="47A0B453"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hideMark/>
          </w:tcPr>
          <w:p w14:paraId="7B32AAEB"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ВР</w:t>
            </w:r>
          </w:p>
        </w:tc>
        <w:tc>
          <w:tcPr>
            <w:tcW w:w="2059" w:type="dxa"/>
            <w:gridSpan w:val="3"/>
            <w:tcBorders>
              <w:top w:val="single" w:sz="4" w:space="0" w:color="auto"/>
              <w:left w:val="nil"/>
              <w:bottom w:val="single" w:sz="4" w:space="0" w:color="auto"/>
              <w:right w:val="single" w:sz="4" w:space="0" w:color="auto"/>
            </w:tcBorders>
            <w:shd w:val="clear" w:color="auto" w:fill="auto"/>
            <w:hideMark/>
          </w:tcPr>
          <w:p w14:paraId="61D3E03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Сумма, тыс. рублей</w:t>
            </w:r>
          </w:p>
        </w:tc>
      </w:tr>
      <w:tr w:rsidR="009B5F48" w:rsidRPr="000C7378" w14:paraId="58D93945" w14:textId="77777777" w:rsidTr="00497E38">
        <w:trPr>
          <w:gridAfter w:val="1"/>
          <w:wAfter w:w="6" w:type="dxa"/>
          <w:trHeight w:val="76"/>
        </w:trPr>
        <w:tc>
          <w:tcPr>
            <w:tcW w:w="691" w:type="dxa"/>
            <w:vMerge/>
            <w:tcBorders>
              <w:top w:val="nil"/>
              <w:left w:val="single" w:sz="4" w:space="0" w:color="auto"/>
              <w:bottom w:val="single" w:sz="4" w:space="0" w:color="000000"/>
              <w:right w:val="nil"/>
            </w:tcBorders>
            <w:hideMark/>
          </w:tcPr>
          <w:p w14:paraId="1F3D191F"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p>
        </w:tc>
        <w:tc>
          <w:tcPr>
            <w:tcW w:w="5688" w:type="dxa"/>
            <w:vMerge/>
            <w:tcBorders>
              <w:top w:val="nil"/>
              <w:left w:val="single" w:sz="4" w:space="0" w:color="auto"/>
              <w:bottom w:val="single" w:sz="4" w:space="0" w:color="auto"/>
              <w:right w:val="single" w:sz="4" w:space="0" w:color="auto"/>
            </w:tcBorders>
            <w:hideMark/>
          </w:tcPr>
          <w:p w14:paraId="05F978D5"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p>
        </w:tc>
        <w:tc>
          <w:tcPr>
            <w:tcW w:w="515" w:type="dxa"/>
            <w:vMerge/>
            <w:tcBorders>
              <w:top w:val="nil"/>
              <w:left w:val="single" w:sz="4" w:space="0" w:color="auto"/>
              <w:bottom w:val="single" w:sz="4" w:space="0" w:color="auto"/>
              <w:right w:val="single" w:sz="4" w:space="0" w:color="auto"/>
            </w:tcBorders>
            <w:hideMark/>
          </w:tcPr>
          <w:p w14:paraId="4E9D2A31"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hideMark/>
          </w:tcPr>
          <w:p w14:paraId="7E687715"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p>
        </w:tc>
        <w:tc>
          <w:tcPr>
            <w:tcW w:w="1115" w:type="dxa"/>
            <w:vMerge/>
            <w:tcBorders>
              <w:top w:val="nil"/>
              <w:left w:val="single" w:sz="4" w:space="0" w:color="auto"/>
              <w:bottom w:val="single" w:sz="4" w:space="0" w:color="auto"/>
              <w:right w:val="single" w:sz="4" w:space="0" w:color="auto"/>
            </w:tcBorders>
            <w:hideMark/>
          </w:tcPr>
          <w:p w14:paraId="08AD664E"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hideMark/>
          </w:tcPr>
          <w:p w14:paraId="7F3A739B"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p>
        </w:tc>
        <w:tc>
          <w:tcPr>
            <w:tcW w:w="813" w:type="dxa"/>
            <w:tcBorders>
              <w:top w:val="nil"/>
              <w:left w:val="nil"/>
              <w:bottom w:val="single" w:sz="4" w:space="0" w:color="auto"/>
              <w:right w:val="single" w:sz="4" w:space="0" w:color="auto"/>
            </w:tcBorders>
            <w:shd w:val="clear" w:color="000000" w:fill="FFFFFF"/>
            <w:hideMark/>
          </w:tcPr>
          <w:p w14:paraId="0072072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hideMark/>
          </w:tcPr>
          <w:p w14:paraId="318866B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в том числе за счет безвозмездных поступлений</w:t>
            </w:r>
          </w:p>
        </w:tc>
      </w:tr>
      <w:tr w:rsidR="009B5F48" w:rsidRPr="000C7378" w14:paraId="299E5964" w14:textId="77777777" w:rsidTr="00497E38">
        <w:trPr>
          <w:gridAfter w:val="1"/>
          <w:wAfter w:w="6" w:type="dxa"/>
          <w:trHeight w:val="70"/>
        </w:trPr>
        <w:tc>
          <w:tcPr>
            <w:tcW w:w="691" w:type="dxa"/>
            <w:tcBorders>
              <w:top w:val="nil"/>
              <w:left w:val="single" w:sz="4" w:space="0" w:color="auto"/>
              <w:bottom w:val="single" w:sz="4" w:space="0" w:color="auto"/>
              <w:right w:val="nil"/>
            </w:tcBorders>
            <w:shd w:val="clear" w:color="auto" w:fill="auto"/>
            <w:vAlign w:val="center"/>
            <w:hideMark/>
          </w:tcPr>
          <w:p w14:paraId="2076F9A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208</w:t>
            </w:r>
          </w:p>
        </w:tc>
        <w:tc>
          <w:tcPr>
            <w:tcW w:w="5688" w:type="dxa"/>
            <w:tcBorders>
              <w:top w:val="nil"/>
              <w:left w:val="single" w:sz="4" w:space="0" w:color="auto"/>
              <w:bottom w:val="single" w:sz="4" w:space="0" w:color="auto"/>
              <w:right w:val="single" w:sz="4" w:space="0" w:color="auto"/>
            </w:tcBorders>
            <w:shd w:val="clear" w:color="auto" w:fill="auto"/>
            <w:vAlign w:val="center"/>
            <w:hideMark/>
          </w:tcPr>
          <w:p w14:paraId="0F5434EB" w14:textId="77777777" w:rsidR="000C7378" w:rsidRPr="000C7378" w:rsidRDefault="000C7378" w:rsidP="00497E38">
            <w:pPr>
              <w:spacing w:after="0" w:line="240" w:lineRule="auto"/>
              <w:jc w:val="both"/>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15" w:type="dxa"/>
            <w:tcBorders>
              <w:top w:val="nil"/>
              <w:left w:val="nil"/>
              <w:bottom w:val="single" w:sz="4" w:space="0" w:color="auto"/>
              <w:right w:val="single" w:sz="4" w:space="0" w:color="auto"/>
            </w:tcBorders>
            <w:shd w:val="clear" w:color="auto" w:fill="auto"/>
            <w:vAlign w:val="center"/>
            <w:hideMark/>
          </w:tcPr>
          <w:p w14:paraId="2C7EC62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1684BB8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1115" w:type="dxa"/>
            <w:tcBorders>
              <w:top w:val="nil"/>
              <w:left w:val="nil"/>
              <w:bottom w:val="single" w:sz="4" w:space="0" w:color="auto"/>
              <w:right w:val="single" w:sz="4" w:space="0" w:color="auto"/>
            </w:tcBorders>
            <w:shd w:val="clear" w:color="auto" w:fill="auto"/>
            <w:vAlign w:val="center"/>
            <w:hideMark/>
          </w:tcPr>
          <w:p w14:paraId="7D1A2EE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70877651"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vAlign w:val="center"/>
            <w:hideMark/>
          </w:tcPr>
          <w:p w14:paraId="17D2E60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1241" w:type="dxa"/>
            <w:tcBorders>
              <w:top w:val="nil"/>
              <w:left w:val="nil"/>
              <w:bottom w:val="single" w:sz="4" w:space="0" w:color="auto"/>
              <w:right w:val="single" w:sz="4" w:space="0" w:color="auto"/>
            </w:tcBorders>
            <w:shd w:val="clear" w:color="auto" w:fill="auto"/>
            <w:noWrap/>
            <w:vAlign w:val="bottom"/>
            <w:hideMark/>
          </w:tcPr>
          <w:p w14:paraId="10D07ED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DEFB713"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AD82B0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11F7228E"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Общегосударственные вопросы</w:t>
            </w:r>
          </w:p>
        </w:tc>
        <w:tc>
          <w:tcPr>
            <w:tcW w:w="515" w:type="dxa"/>
            <w:tcBorders>
              <w:top w:val="nil"/>
              <w:left w:val="nil"/>
              <w:bottom w:val="single" w:sz="4" w:space="0" w:color="auto"/>
              <w:right w:val="single" w:sz="4" w:space="0" w:color="auto"/>
            </w:tcBorders>
            <w:shd w:val="clear" w:color="auto" w:fill="auto"/>
            <w:noWrap/>
            <w:hideMark/>
          </w:tcPr>
          <w:p w14:paraId="50F55CDA"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6FF80B0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hideMark/>
          </w:tcPr>
          <w:p w14:paraId="19CC2B11"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489CFA13"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hideMark/>
          </w:tcPr>
          <w:p w14:paraId="49328F0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13821</w:t>
            </w:r>
          </w:p>
        </w:tc>
        <w:tc>
          <w:tcPr>
            <w:tcW w:w="1241" w:type="dxa"/>
            <w:tcBorders>
              <w:top w:val="nil"/>
              <w:left w:val="nil"/>
              <w:bottom w:val="single" w:sz="4" w:space="0" w:color="auto"/>
              <w:right w:val="single" w:sz="4" w:space="0" w:color="auto"/>
            </w:tcBorders>
            <w:shd w:val="clear" w:color="auto" w:fill="auto"/>
            <w:noWrap/>
            <w:vAlign w:val="bottom"/>
            <w:hideMark/>
          </w:tcPr>
          <w:p w14:paraId="33A50CF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6B46B003"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504F2F1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08CE615F"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15" w:type="dxa"/>
            <w:tcBorders>
              <w:top w:val="nil"/>
              <w:left w:val="nil"/>
              <w:bottom w:val="single" w:sz="4" w:space="0" w:color="auto"/>
              <w:right w:val="single" w:sz="4" w:space="0" w:color="auto"/>
            </w:tcBorders>
            <w:shd w:val="clear" w:color="auto" w:fill="auto"/>
            <w:noWrap/>
            <w:vAlign w:val="center"/>
            <w:hideMark/>
          </w:tcPr>
          <w:p w14:paraId="707A2F1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A6D33F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6A6F3D9B"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89B49F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0871365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7A3F590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E5171FD"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1DB60E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28210A2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15" w:type="dxa"/>
            <w:tcBorders>
              <w:top w:val="nil"/>
              <w:left w:val="nil"/>
              <w:bottom w:val="single" w:sz="4" w:space="0" w:color="auto"/>
              <w:right w:val="single" w:sz="4" w:space="0" w:color="auto"/>
            </w:tcBorders>
            <w:shd w:val="clear" w:color="auto" w:fill="auto"/>
            <w:noWrap/>
            <w:vAlign w:val="center"/>
            <w:hideMark/>
          </w:tcPr>
          <w:p w14:paraId="168E852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96277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3F74F05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4346FC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6AB1E88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46329A2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6BB8508E"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58EAEE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3DD7E1E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auto"/>
            <w:noWrap/>
            <w:vAlign w:val="center"/>
            <w:hideMark/>
          </w:tcPr>
          <w:p w14:paraId="1E013D0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08FB3B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auto" w:fill="auto"/>
            <w:noWrap/>
            <w:vAlign w:val="center"/>
            <w:hideMark/>
          </w:tcPr>
          <w:p w14:paraId="13EDB8A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21D2150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120</w:t>
            </w:r>
          </w:p>
        </w:tc>
        <w:tc>
          <w:tcPr>
            <w:tcW w:w="813" w:type="dxa"/>
            <w:tcBorders>
              <w:top w:val="nil"/>
              <w:left w:val="nil"/>
              <w:bottom w:val="single" w:sz="4" w:space="0" w:color="auto"/>
              <w:right w:val="single" w:sz="4" w:space="0" w:color="auto"/>
            </w:tcBorders>
            <w:shd w:val="clear" w:color="auto" w:fill="auto"/>
            <w:noWrap/>
            <w:vAlign w:val="center"/>
            <w:hideMark/>
          </w:tcPr>
          <w:p w14:paraId="137E252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69653BE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04367189"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8F73B8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5FB402F5"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15" w:type="dxa"/>
            <w:tcBorders>
              <w:top w:val="nil"/>
              <w:left w:val="nil"/>
              <w:bottom w:val="single" w:sz="4" w:space="0" w:color="auto"/>
              <w:right w:val="single" w:sz="4" w:space="0" w:color="auto"/>
            </w:tcBorders>
            <w:shd w:val="clear" w:color="auto" w:fill="auto"/>
            <w:noWrap/>
            <w:vAlign w:val="center"/>
            <w:hideMark/>
          </w:tcPr>
          <w:p w14:paraId="17E26B71"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4079E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1890B6E9"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C5BA0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767E468D"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9327</w:t>
            </w:r>
          </w:p>
        </w:tc>
        <w:tc>
          <w:tcPr>
            <w:tcW w:w="1241" w:type="dxa"/>
            <w:tcBorders>
              <w:top w:val="nil"/>
              <w:left w:val="nil"/>
              <w:bottom w:val="single" w:sz="4" w:space="0" w:color="auto"/>
              <w:right w:val="single" w:sz="4" w:space="0" w:color="auto"/>
            </w:tcBorders>
            <w:shd w:val="clear" w:color="auto" w:fill="auto"/>
            <w:noWrap/>
            <w:vAlign w:val="center"/>
            <w:hideMark/>
          </w:tcPr>
          <w:p w14:paraId="65658F4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r>
      <w:tr w:rsidR="009B5F48" w:rsidRPr="000C7378" w14:paraId="2057197C"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7AE46F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33E58CC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Непрограммное </w:t>
            </w:r>
            <w:proofErr w:type="spellStart"/>
            <w:r w:rsidRPr="000C7378">
              <w:rPr>
                <w:rFonts w:ascii="Times New Roman" w:eastAsia="Times New Roman" w:hAnsi="Times New Roman" w:cs="Times New Roman"/>
                <w:sz w:val="16"/>
                <w:szCs w:val="16"/>
                <w:lang w:eastAsia="ru-RU"/>
              </w:rPr>
              <w:t>напрвление</w:t>
            </w:r>
            <w:proofErr w:type="spellEnd"/>
            <w:r w:rsidRPr="000C7378">
              <w:rPr>
                <w:rFonts w:ascii="Times New Roman" w:eastAsia="Times New Roman" w:hAnsi="Times New Roman" w:cs="Times New Roman"/>
                <w:sz w:val="16"/>
                <w:szCs w:val="16"/>
                <w:lang w:eastAsia="ru-RU"/>
              </w:rPr>
              <w:t xml:space="preserve"> расходов в области </w:t>
            </w:r>
            <w:proofErr w:type="spellStart"/>
            <w:r w:rsidRPr="000C7378">
              <w:rPr>
                <w:rFonts w:ascii="Times New Roman" w:eastAsia="Times New Roman" w:hAnsi="Times New Roman" w:cs="Times New Roman"/>
                <w:sz w:val="16"/>
                <w:szCs w:val="16"/>
                <w:lang w:eastAsia="ru-RU"/>
              </w:rPr>
              <w:t>общегосударсвтенных</w:t>
            </w:r>
            <w:proofErr w:type="spellEnd"/>
            <w:r w:rsidRPr="000C7378">
              <w:rPr>
                <w:rFonts w:ascii="Times New Roman" w:eastAsia="Times New Roman" w:hAnsi="Times New Roman" w:cs="Times New Roman"/>
                <w:sz w:val="16"/>
                <w:szCs w:val="16"/>
                <w:lang w:eastAsia="ru-RU"/>
              </w:rPr>
              <w:t xml:space="preserve"> вопросов</w:t>
            </w:r>
          </w:p>
        </w:tc>
        <w:tc>
          <w:tcPr>
            <w:tcW w:w="515" w:type="dxa"/>
            <w:tcBorders>
              <w:top w:val="nil"/>
              <w:left w:val="nil"/>
              <w:bottom w:val="single" w:sz="4" w:space="0" w:color="auto"/>
              <w:right w:val="single" w:sz="4" w:space="0" w:color="auto"/>
            </w:tcBorders>
            <w:shd w:val="clear" w:color="auto" w:fill="auto"/>
            <w:noWrap/>
            <w:vAlign w:val="center"/>
            <w:hideMark/>
          </w:tcPr>
          <w:p w14:paraId="0855C13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CE1896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536055D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1CAA9E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46E583C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9207</w:t>
            </w:r>
          </w:p>
        </w:tc>
        <w:tc>
          <w:tcPr>
            <w:tcW w:w="1241" w:type="dxa"/>
            <w:tcBorders>
              <w:top w:val="nil"/>
              <w:left w:val="nil"/>
              <w:bottom w:val="single" w:sz="4" w:space="0" w:color="auto"/>
              <w:right w:val="single" w:sz="4" w:space="0" w:color="auto"/>
            </w:tcBorders>
            <w:shd w:val="clear" w:color="auto" w:fill="auto"/>
            <w:noWrap/>
            <w:vAlign w:val="center"/>
            <w:hideMark/>
          </w:tcPr>
          <w:p w14:paraId="6DFD0FE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66117D3"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48796F8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75B7904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5" w:type="dxa"/>
            <w:tcBorders>
              <w:top w:val="nil"/>
              <w:left w:val="nil"/>
              <w:bottom w:val="single" w:sz="4" w:space="0" w:color="auto"/>
              <w:right w:val="single" w:sz="4" w:space="0" w:color="auto"/>
            </w:tcBorders>
            <w:shd w:val="clear" w:color="auto" w:fill="auto"/>
            <w:noWrap/>
            <w:vAlign w:val="center"/>
            <w:hideMark/>
          </w:tcPr>
          <w:p w14:paraId="1E282ED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699EFF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5A975B8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B9F157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21087F9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9041</w:t>
            </w:r>
          </w:p>
        </w:tc>
        <w:tc>
          <w:tcPr>
            <w:tcW w:w="1241" w:type="dxa"/>
            <w:tcBorders>
              <w:top w:val="nil"/>
              <w:left w:val="nil"/>
              <w:bottom w:val="single" w:sz="4" w:space="0" w:color="auto"/>
              <w:right w:val="single" w:sz="4" w:space="0" w:color="auto"/>
            </w:tcBorders>
            <w:shd w:val="clear" w:color="auto" w:fill="auto"/>
            <w:noWrap/>
            <w:vAlign w:val="bottom"/>
            <w:hideMark/>
          </w:tcPr>
          <w:p w14:paraId="5E14287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5411C6A"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5DBD52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2D8C979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5" w:type="dxa"/>
            <w:tcBorders>
              <w:top w:val="nil"/>
              <w:left w:val="nil"/>
              <w:bottom w:val="single" w:sz="4" w:space="0" w:color="auto"/>
              <w:right w:val="single" w:sz="4" w:space="0" w:color="auto"/>
            </w:tcBorders>
            <w:shd w:val="clear" w:color="auto" w:fill="auto"/>
            <w:noWrap/>
            <w:vAlign w:val="center"/>
            <w:hideMark/>
          </w:tcPr>
          <w:p w14:paraId="05A0BA6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21BB18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7B762CA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F9D089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120</w:t>
            </w:r>
          </w:p>
        </w:tc>
        <w:tc>
          <w:tcPr>
            <w:tcW w:w="813" w:type="dxa"/>
            <w:tcBorders>
              <w:top w:val="nil"/>
              <w:left w:val="nil"/>
              <w:bottom w:val="single" w:sz="4" w:space="0" w:color="auto"/>
              <w:right w:val="single" w:sz="4" w:space="0" w:color="auto"/>
            </w:tcBorders>
            <w:shd w:val="clear" w:color="auto" w:fill="auto"/>
            <w:noWrap/>
            <w:vAlign w:val="center"/>
            <w:hideMark/>
          </w:tcPr>
          <w:p w14:paraId="465FAA0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7631</w:t>
            </w:r>
          </w:p>
        </w:tc>
        <w:tc>
          <w:tcPr>
            <w:tcW w:w="1241" w:type="dxa"/>
            <w:tcBorders>
              <w:top w:val="nil"/>
              <w:left w:val="nil"/>
              <w:bottom w:val="single" w:sz="4" w:space="0" w:color="auto"/>
              <w:right w:val="single" w:sz="4" w:space="0" w:color="auto"/>
            </w:tcBorders>
            <w:shd w:val="clear" w:color="auto" w:fill="auto"/>
            <w:noWrap/>
            <w:vAlign w:val="bottom"/>
            <w:hideMark/>
          </w:tcPr>
          <w:p w14:paraId="5F0A9D4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CBE2F08"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DEBE40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7D96B78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Иные закупки </w:t>
            </w:r>
            <w:proofErr w:type="spellStart"/>
            <w:r w:rsidRPr="000C7378">
              <w:rPr>
                <w:rFonts w:ascii="Times New Roman" w:eastAsia="Times New Roman" w:hAnsi="Times New Roman" w:cs="Times New Roman"/>
                <w:sz w:val="16"/>
                <w:szCs w:val="16"/>
                <w:lang w:eastAsia="ru-RU"/>
              </w:rPr>
              <w:t>товарорв</w:t>
            </w:r>
            <w:proofErr w:type="spellEnd"/>
            <w:r w:rsidRPr="000C737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1A0AB21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75F21A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079AE2D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BFCACB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auto" w:fill="auto"/>
            <w:noWrap/>
            <w:vAlign w:val="center"/>
            <w:hideMark/>
          </w:tcPr>
          <w:p w14:paraId="077AD02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1369</w:t>
            </w:r>
          </w:p>
        </w:tc>
        <w:tc>
          <w:tcPr>
            <w:tcW w:w="1241" w:type="dxa"/>
            <w:tcBorders>
              <w:top w:val="nil"/>
              <w:left w:val="nil"/>
              <w:bottom w:val="single" w:sz="4" w:space="0" w:color="auto"/>
              <w:right w:val="single" w:sz="4" w:space="0" w:color="auto"/>
            </w:tcBorders>
            <w:shd w:val="clear" w:color="auto" w:fill="auto"/>
            <w:noWrap/>
            <w:vAlign w:val="bottom"/>
            <w:hideMark/>
          </w:tcPr>
          <w:p w14:paraId="0D915D8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69A1E30B"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471F0CB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0D3794E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Уплата налогов, сборов и иных платежей</w:t>
            </w:r>
          </w:p>
        </w:tc>
        <w:tc>
          <w:tcPr>
            <w:tcW w:w="515" w:type="dxa"/>
            <w:tcBorders>
              <w:top w:val="nil"/>
              <w:left w:val="nil"/>
              <w:bottom w:val="single" w:sz="4" w:space="0" w:color="auto"/>
              <w:right w:val="single" w:sz="4" w:space="0" w:color="auto"/>
            </w:tcBorders>
            <w:shd w:val="clear" w:color="auto" w:fill="auto"/>
            <w:noWrap/>
            <w:vAlign w:val="center"/>
            <w:hideMark/>
          </w:tcPr>
          <w:p w14:paraId="28586C9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34B7ED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624D62E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4DD83A9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850</w:t>
            </w:r>
          </w:p>
        </w:tc>
        <w:tc>
          <w:tcPr>
            <w:tcW w:w="813" w:type="dxa"/>
            <w:tcBorders>
              <w:top w:val="nil"/>
              <w:left w:val="nil"/>
              <w:bottom w:val="single" w:sz="4" w:space="0" w:color="auto"/>
              <w:right w:val="single" w:sz="4" w:space="0" w:color="auto"/>
            </w:tcBorders>
            <w:shd w:val="clear" w:color="auto" w:fill="auto"/>
            <w:noWrap/>
            <w:vAlign w:val="center"/>
            <w:hideMark/>
          </w:tcPr>
          <w:p w14:paraId="7B4CAAA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473C269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3E8661E"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2901BE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6D8C216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Межбюджетные трансферты</w:t>
            </w:r>
          </w:p>
        </w:tc>
        <w:tc>
          <w:tcPr>
            <w:tcW w:w="515" w:type="dxa"/>
            <w:tcBorders>
              <w:top w:val="nil"/>
              <w:left w:val="nil"/>
              <w:bottom w:val="single" w:sz="4" w:space="0" w:color="auto"/>
              <w:right w:val="single" w:sz="4" w:space="0" w:color="auto"/>
            </w:tcBorders>
            <w:shd w:val="clear" w:color="auto" w:fill="auto"/>
            <w:noWrap/>
            <w:vAlign w:val="center"/>
            <w:hideMark/>
          </w:tcPr>
          <w:p w14:paraId="33EA18C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6C5693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4E62B53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BCF662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1E8E0E0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166</w:t>
            </w:r>
          </w:p>
        </w:tc>
        <w:tc>
          <w:tcPr>
            <w:tcW w:w="1241" w:type="dxa"/>
            <w:tcBorders>
              <w:top w:val="nil"/>
              <w:left w:val="nil"/>
              <w:bottom w:val="single" w:sz="4" w:space="0" w:color="auto"/>
              <w:right w:val="single" w:sz="4" w:space="0" w:color="auto"/>
            </w:tcBorders>
            <w:shd w:val="clear" w:color="auto" w:fill="auto"/>
            <w:noWrap/>
            <w:vAlign w:val="bottom"/>
            <w:hideMark/>
          </w:tcPr>
          <w:p w14:paraId="4ABDF18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3411E0D"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5A27A1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3531D10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межбюджетные трансферты</w:t>
            </w:r>
          </w:p>
        </w:tc>
        <w:tc>
          <w:tcPr>
            <w:tcW w:w="515" w:type="dxa"/>
            <w:tcBorders>
              <w:top w:val="nil"/>
              <w:left w:val="nil"/>
              <w:bottom w:val="single" w:sz="4" w:space="0" w:color="auto"/>
              <w:right w:val="single" w:sz="4" w:space="0" w:color="auto"/>
            </w:tcBorders>
            <w:shd w:val="clear" w:color="auto" w:fill="auto"/>
            <w:noWrap/>
            <w:vAlign w:val="center"/>
            <w:hideMark/>
          </w:tcPr>
          <w:p w14:paraId="532D57E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D93238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60C5976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74E233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540</w:t>
            </w:r>
          </w:p>
        </w:tc>
        <w:tc>
          <w:tcPr>
            <w:tcW w:w="813" w:type="dxa"/>
            <w:tcBorders>
              <w:top w:val="nil"/>
              <w:left w:val="nil"/>
              <w:bottom w:val="single" w:sz="4" w:space="0" w:color="auto"/>
              <w:right w:val="single" w:sz="4" w:space="0" w:color="auto"/>
            </w:tcBorders>
            <w:shd w:val="clear" w:color="auto" w:fill="auto"/>
            <w:noWrap/>
            <w:vAlign w:val="center"/>
            <w:hideMark/>
          </w:tcPr>
          <w:p w14:paraId="2BA98B7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166</w:t>
            </w:r>
          </w:p>
        </w:tc>
        <w:tc>
          <w:tcPr>
            <w:tcW w:w="1241" w:type="dxa"/>
            <w:tcBorders>
              <w:top w:val="nil"/>
              <w:left w:val="nil"/>
              <w:bottom w:val="single" w:sz="4" w:space="0" w:color="auto"/>
              <w:right w:val="single" w:sz="4" w:space="0" w:color="auto"/>
            </w:tcBorders>
            <w:shd w:val="clear" w:color="auto" w:fill="auto"/>
            <w:noWrap/>
            <w:vAlign w:val="bottom"/>
            <w:hideMark/>
          </w:tcPr>
          <w:p w14:paraId="2257F43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BAD2DAF"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42AAF6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498556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515" w:type="dxa"/>
            <w:tcBorders>
              <w:top w:val="nil"/>
              <w:left w:val="nil"/>
              <w:bottom w:val="single" w:sz="4" w:space="0" w:color="auto"/>
              <w:right w:val="single" w:sz="4" w:space="0" w:color="auto"/>
            </w:tcBorders>
            <w:shd w:val="clear" w:color="auto" w:fill="auto"/>
            <w:noWrap/>
            <w:vAlign w:val="center"/>
            <w:hideMark/>
          </w:tcPr>
          <w:p w14:paraId="2311B08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8AE0FE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48A4B0C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11E0A5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287ED1B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243F4E5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505FBE4"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2DBE506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791EE08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5" w:type="dxa"/>
            <w:tcBorders>
              <w:top w:val="nil"/>
              <w:left w:val="nil"/>
              <w:bottom w:val="single" w:sz="4" w:space="0" w:color="auto"/>
              <w:right w:val="single" w:sz="4" w:space="0" w:color="auto"/>
            </w:tcBorders>
            <w:shd w:val="clear" w:color="auto" w:fill="auto"/>
            <w:noWrap/>
            <w:vAlign w:val="center"/>
            <w:hideMark/>
          </w:tcPr>
          <w:p w14:paraId="30993AF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78FDE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19B1B31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5130D60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598F608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6C773A5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35C7406"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419D1D0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36FDFD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35EB722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48738B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1115" w:type="dxa"/>
            <w:tcBorders>
              <w:top w:val="nil"/>
              <w:left w:val="nil"/>
              <w:bottom w:val="single" w:sz="4" w:space="0" w:color="auto"/>
              <w:right w:val="single" w:sz="4" w:space="0" w:color="auto"/>
            </w:tcBorders>
            <w:shd w:val="clear" w:color="auto" w:fill="auto"/>
            <w:noWrap/>
            <w:vAlign w:val="center"/>
            <w:hideMark/>
          </w:tcPr>
          <w:p w14:paraId="729738D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2E6D709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auto" w:fill="auto"/>
            <w:noWrap/>
            <w:vAlign w:val="center"/>
            <w:hideMark/>
          </w:tcPr>
          <w:p w14:paraId="3784554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6AC930A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86A534C"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4CDBDFA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2A20ACFE"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5" w:type="dxa"/>
            <w:tcBorders>
              <w:top w:val="nil"/>
              <w:left w:val="nil"/>
              <w:bottom w:val="single" w:sz="4" w:space="0" w:color="auto"/>
              <w:right w:val="single" w:sz="4" w:space="0" w:color="auto"/>
            </w:tcBorders>
            <w:shd w:val="clear" w:color="auto" w:fill="auto"/>
            <w:noWrap/>
            <w:vAlign w:val="center"/>
            <w:hideMark/>
          </w:tcPr>
          <w:p w14:paraId="42994824"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D716BF1"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5346AE61"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99C910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6675D3C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514A3F4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7118727"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20A4F8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309A658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auto"/>
              <w:right w:val="single" w:sz="4" w:space="0" w:color="auto"/>
            </w:tcBorders>
            <w:shd w:val="clear" w:color="auto" w:fill="auto"/>
            <w:noWrap/>
            <w:vAlign w:val="center"/>
            <w:hideMark/>
          </w:tcPr>
          <w:p w14:paraId="2E35EAA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578A14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5FCFDDA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4767C93"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1095DC6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6034724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14FFECC"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567AD03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091A64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Межбюджетные трансферты </w:t>
            </w:r>
          </w:p>
        </w:tc>
        <w:tc>
          <w:tcPr>
            <w:tcW w:w="515" w:type="dxa"/>
            <w:tcBorders>
              <w:top w:val="nil"/>
              <w:left w:val="nil"/>
              <w:bottom w:val="single" w:sz="4" w:space="0" w:color="auto"/>
              <w:right w:val="single" w:sz="4" w:space="0" w:color="auto"/>
            </w:tcBorders>
            <w:shd w:val="clear" w:color="auto" w:fill="auto"/>
            <w:noWrap/>
            <w:vAlign w:val="center"/>
            <w:hideMark/>
          </w:tcPr>
          <w:p w14:paraId="2EA5517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732B08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0EABC9C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F694FE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362B44F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350238F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A3C4D70"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64EEB23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3439086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межбюджетные трансферты</w:t>
            </w:r>
          </w:p>
        </w:tc>
        <w:tc>
          <w:tcPr>
            <w:tcW w:w="515" w:type="dxa"/>
            <w:tcBorders>
              <w:top w:val="nil"/>
              <w:left w:val="nil"/>
              <w:bottom w:val="single" w:sz="4" w:space="0" w:color="auto"/>
              <w:right w:val="single" w:sz="4" w:space="0" w:color="auto"/>
            </w:tcBorders>
            <w:shd w:val="clear" w:color="auto" w:fill="auto"/>
            <w:noWrap/>
            <w:vAlign w:val="center"/>
            <w:hideMark/>
          </w:tcPr>
          <w:p w14:paraId="0B05533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656CE2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06</w:t>
            </w:r>
          </w:p>
        </w:tc>
        <w:tc>
          <w:tcPr>
            <w:tcW w:w="1115" w:type="dxa"/>
            <w:tcBorders>
              <w:top w:val="nil"/>
              <w:left w:val="nil"/>
              <w:bottom w:val="single" w:sz="4" w:space="0" w:color="auto"/>
              <w:right w:val="single" w:sz="4" w:space="0" w:color="auto"/>
            </w:tcBorders>
            <w:shd w:val="clear" w:color="auto" w:fill="auto"/>
            <w:noWrap/>
            <w:vAlign w:val="center"/>
            <w:hideMark/>
          </w:tcPr>
          <w:p w14:paraId="2B2FB89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0C8329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540</w:t>
            </w:r>
          </w:p>
        </w:tc>
        <w:tc>
          <w:tcPr>
            <w:tcW w:w="813" w:type="dxa"/>
            <w:tcBorders>
              <w:top w:val="nil"/>
              <w:left w:val="nil"/>
              <w:bottom w:val="single" w:sz="4" w:space="0" w:color="auto"/>
              <w:right w:val="single" w:sz="4" w:space="0" w:color="auto"/>
            </w:tcBorders>
            <w:shd w:val="clear" w:color="auto" w:fill="auto"/>
            <w:noWrap/>
            <w:vAlign w:val="center"/>
            <w:hideMark/>
          </w:tcPr>
          <w:p w14:paraId="7B49D99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5B2D770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D830B5E"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7673B23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F8954AE"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Резервные фонды</w:t>
            </w:r>
          </w:p>
        </w:tc>
        <w:tc>
          <w:tcPr>
            <w:tcW w:w="515" w:type="dxa"/>
            <w:tcBorders>
              <w:top w:val="nil"/>
              <w:left w:val="nil"/>
              <w:bottom w:val="single" w:sz="4" w:space="0" w:color="auto"/>
              <w:right w:val="single" w:sz="4" w:space="0" w:color="auto"/>
            </w:tcBorders>
            <w:shd w:val="clear" w:color="auto" w:fill="auto"/>
            <w:noWrap/>
            <w:vAlign w:val="center"/>
            <w:hideMark/>
          </w:tcPr>
          <w:p w14:paraId="6282698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185E54"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11</w:t>
            </w:r>
          </w:p>
        </w:tc>
        <w:tc>
          <w:tcPr>
            <w:tcW w:w="1115" w:type="dxa"/>
            <w:tcBorders>
              <w:top w:val="nil"/>
              <w:left w:val="nil"/>
              <w:bottom w:val="single" w:sz="4" w:space="0" w:color="auto"/>
              <w:right w:val="single" w:sz="4" w:space="0" w:color="auto"/>
            </w:tcBorders>
            <w:shd w:val="clear" w:color="auto" w:fill="auto"/>
            <w:noWrap/>
            <w:vAlign w:val="center"/>
            <w:hideMark/>
          </w:tcPr>
          <w:p w14:paraId="01E78C0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AF34494"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519AB46A"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7081E6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CBEFCB1"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757E69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236401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auto"/>
              <w:right w:val="single" w:sz="4" w:space="0" w:color="auto"/>
            </w:tcBorders>
            <w:shd w:val="clear" w:color="auto" w:fill="auto"/>
            <w:noWrap/>
            <w:vAlign w:val="center"/>
            <w:hideMark/>
          </w:tcPr>
          <w:p w14:paraId="3644A6C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2BE77D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auto" w:fill="auto"/>
            <w:noWrap/>
            <w:vAlign w:val="center"/>
            <w:hideMark/>
          </w:tcPr>
          <w:p w14:paraId="6007FCE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D7EBBB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71F3F4A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6FDAC1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85969E0"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5F0D71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0378371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Резервные фонды местной администрации</w:t>
            </w:r>
          </w:p>
        </w:tc>
        <w:tc>
          <w:tcPr>
            <w:tcW w:w="515" w:type="dxa"/>
            <w:tcBorders>
              <w:top w:val="nil"/>
              <w:left w:val="nil"/>
              <w:bottom w:val="single" w:sz="4" w:space="0" w:color="auto"/>
              <w:right w:val="single" w:sz="4" w:space="0" w:color="auto"/>
            </w:tcBorders>
            <w:shd w:val="clear" w:color="auto" w:fill="auto"/>
            <w:noWrap/>
            <w:vAlign w:val="center"/>
            <w:hideMark/>
          </w:tcPr>
          <w:p w14:paraId="35E64DD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F45EF5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auto" w:fill="auto"/>
            <w:vAlign w:val="center"/>
            <w:hideMark/>
          </w:tcPr>
          <w:p w14:paraId="18FB2D6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7709919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45246C5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215DD8F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EFF41CD"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93F90A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669D9EE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Резервные средства</w:t>
            </w:r>
          </w:p>
        </w:tc>
        <w:tc>
          <w:tcPr>
            <w:tcW w:w="515" w:type="dxa"/>
            <w:tcBorders>
              <w:top w:val="nil"/>
              <w:left w:val="nil"/>
              <w:bottom w:val="single" w:sz="4" w:space="0" w:color="auto"/>
              <w:right w:val="single" w:sz="4" w:space="0" w:color="auto"/>
            </w:tcBorders>
            <w:shd w:val="clear" w:color="auto" w:fill="auto"/>
            <w:noWrap/>
            <w:vAlign w:val="center"/>
            <w:hideMark/>
          </w:tcPr>
          <w:p w14:paraId="47E4DE6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234E5E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11</w:t>
            </w:r>
          </w:p>
        </w:tc>
        <w:tc>
          <w:tcPr>
            <w:tcW w:w="1115" w:type="dxa"/>
            <w:tcBorders>
              <w:top w:val="nil"/>
              <w:left w:val="nil"/>
              <w:bottom w:val="single" w:sz="4" w:space="0" w:color="auto"/>
              <w:right w:val="single" w:sz="4" w:space="0" w:color="auto"/>
            </w:tcBorders>
            <w:shd w:val="clear" w:color="auto" w:fill="auto"/>
            <w:vAlign w:val="center"/>
            <w:hideMark/>
          </w:tcPr>
          <w:p w14:paraId="326438D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9E46D5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870</w:t>
            </w:r>
          </w:p>
        </w:tc>
        <w:tc>
          <w:tcPr>
            <w:tcW w:w="813" w:type="dxa"/>
            <w:tcBorders>
              <w:top w:val="nil"/>
              <w:left w:val="nil"/>
              <w:bottom w:val="single" w:sz="4" w:space="0" w:color="auto"/>
              <w:right w:val="single" w:sz="4" w:space="0" w:color="auto"/>
            </w:tcBorders>
            <w:shd w:val="clear" w:color="auto" w:fill="auto"/>
            <w:noWrap/>
            <w:vAlign w:val="center"/>
            <w:hideMark/>
          </w:tcPr>
          <w:p w14:paraId="5B444E8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6686087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F71AAD2"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618C326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5A75BC6E"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Другие общегосударственные вопросы</w:t>
            </w:r>
          </w:p>
        </w:tc>
        <w:tc>
          <w:tcPr>
            <w:tcW w:w="515" w:type="dxa"/>
            <w:tcBorders>
              <w:top w:val="nil"/>
              <w:left w:val="nil"/>
              <w:bottom w:val="single" w:sz="4" w:space="0" w:color="auto"/>
              <w:right w:val="single" w:sz="4" w:space="0" w:color="auto"/>
            </w:tcBorders>
            <w:shd w:val="clear" w:color="auto" w:fill="auto"/>
            <w:noWrap/>
            <w:vAlign w:val="center"/>
            <w:hideMark/>
          </w:tcPr>
          <w:p w14:paraId="71CAB833"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909807B"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4C929D3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FA6191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121DD749"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2546</w:t>
            </w:r>
          </w:p>
        </w:tc>
        <w:tc>
          <w:tcPr>
            <w:tcW w:w="1241" w:type="dxa"/>
            <w:tcBorders>
              <w:top w:val="nil"/>
              <w:left w:val="nil"/>
              <w:bottom w:val="single" w:sz="4" w:space="0" w:color="auto"/>
              <w:right w:val="single" w:sz="4" w:space="0" w:color="auto"/>
            </w:tcBorders>
            <w:shd w:val="clear" w:color="auto" w:fill="auto"/>
            <w:noWrap/>
            <w:vAlign w:val="center"/>
            <w:hideMark/>
          </w:tcPr>
          <w:p w14:paraId="1DD8C10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r>
      <w:tr w:rsidR="009B5F48" w:rsidRPr="000C7378" w14:paraId="3B74977B"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66B2F12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79D9A40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15" w:type="dxa"/>
            <w:tcBorders>
              <w:top w:val="nil"/>
              <w:left w:val="nil"/>
              <w:bottom w:val="single" w:sz="4" w:space="0" w:color="auto"/>
              <w:right w:val="single" w:sz="4" w:space="0" w:color="auto"/>
            </w:tcBorders>
            <w:shd w:val="clear" w:color="auto" w:fill="auto"/>
            <w:noWrap/>
            <w:vAlign w:val="center"/>
            <w:hideMark/>
          </w:tcPr>
          <w:p w14:paraId="2D778CD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E6319B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1ADDE31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D5C9A0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748DE7B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2470</w:t>
            </w:r>
          </w:p>
        </w:tc>
        <w:tc>
          <w:tcPr>
            <w:tcW w:w="1241" w:type="dxa"/>
            <w:tcBorders>
              <w:top w:val="nil"/>
              <w:left w:val="nil"/>
              <w:bottom w:val="single" w:sz="4" w:space="0" w:color="auto"/>
              <w:right w:val="single" w:sz="4" w:space="0" w:color="auto"/>
            </w:tcBorders>
            <w:shd w:val="clear" w:color="auto" w:fill="auto"/>
            <w:noWrap/>
            <w:vAlign w:val="center"/>
            <w:hideMark/>
          </w:tcPr>
          <w:p w14:paraId="03003EC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C1D5676"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2E41EF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04845C3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Закупки товаров работ услуг для муниципальных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64D39C0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516944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6E43321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2E6B04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07060FC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2370</w:t>
            </w:r>
          </w:p>
        </w:tc>
        <w:tc>
          <w:tcPr>
            <w:tcW w:w="1241" w:type="dxa"/>
            <w:tcBorders>
              <w:top w:val="nil"/>
              <w:left w:val="nil"/>
              <w:bottom w:val="single" w:sz="4" w:space="0" w:color="auto"/>
              <w:right w:val="single" w:sz="4" w:space="0" w:color="auto"/>
            </w:tcBorders>
            <w:shd w:val="clear" w:color="auto" w:fill="auto"/>
            <w:noWrap/>
            <w:vAlign w:val="center"/>
            <w:hideMark/>
          </w:tcPr>
          <w:p w14:paraId="0E9819A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3BCE381"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C8AE68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7BB887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15" w:type="dxa"/>
            <w:tcBorders>
              <w:top w:val="nil"/>
              <w:left w:val="nil"/>
              <w:bottom w:val="single" w:sz="4" w:space="0" w:color="auto"/>
              <w:right w:val="single" w:sz="4" w:space="0" w:color="auto"/>
            </w:tcBorders>
            <w:shd w:val="clear" w:color="auto" w:fill="auto"/>
            <w:noWrap/>
            <w:vAlign w:val="center"/>
            <w:hideMark/>
          </w:tcPr>
          <w:p w14:paraId="006EFD8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D00AB5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5DB8E74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198DF54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auto" w:fill="auto"/>
            <w:noWrap/>
            <w:vAlign w:val="center"/>
            <w:hideMark/>
          </w:tcPr>
          <w:p w14:paraId="76074DC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2370</w:t>
            </w:r>
          </w:p>
        </w:tc>
        <w:tc>
          <w:tcPr>
            <w:tcW w:w="1241" w:type="dxa"/>
            <w:tcBorders>
              <w:top w:val="nil"/>
              <w:left w:val="nil"/>
              <w:bottom w:val="single" w:sz="4" w:space="0" w:color="auto"/>
              <w:right w:val="single" w:sz="4" w:space="0" w:color="auto"/>
            </w:tcBorders>
            <w:shd w:val="clear" w:color="auto" w:fill="auto"/>
            <w:noWrap/>
            <w:vAlign w:val="bottom"/>
            <w:hideMark/>
          </w:tcPr>
          <w:p w14:paraId="113FB2D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0973986A"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070C04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508E2E2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0C7378">
              <w:rPr>
                <w:rFonts w:ascii="Times New Roman" w:eastAsia="Times New Roman" w:hAnsi="Times New Roman" w:cs="Times New Roman"/>
                <w:sz w:val="16"/>
                <w:szCs w:val="16"/>
                <w:lang w:eastAsia="ru-RU"/>
              </w:rPr>
              <w:t>гг</w:t>
            </w:r>
            <w:proofErr w:type="spellEnd"/>
            <w:r w:rsidRPr="000C7378">
              <w:rPr>
                <w:rFonts w:ascii="Times New Roman" w:eastAsia="Times New Roman" w:hAnsi="Times New Roman" w:cs="Times New Roman"/>
                <w:sz w:val="16"/>
                <w:szCs w:val="16"/>
                <w:lang w:eastAsia="ru-RU"/>
              </w:rPr>
              <w:t>"</w:t>
            </w:r>
          </w:p>
        </w:tc>
        <w:tc>
          <w:tcPr>
            <w:tcW w:w="515" w:type="dxa"/>
            <w:tcBorders>
              <w:top w:val="nil"/>
              <w:left w:val="nil"/>
              <w:bottom w:val="single" w:sz="4" w:space="0" w:color="auto"/>
              <w:right w:val="single" w:sz="4" w:space="0" w:color="auto"/>
            </w:tcBorders>
            <w:shd w:val="clear" w:color="auto" w:fill="auto"/>
            <w:noWrap/>
            <w:vAlign w:val="center"/>
            <w:hideMark/>
          </w:tcPr>
          <w:p w14:paraId="798D626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04501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0081AAB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097F344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7006578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E59789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9747517"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2AADB6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5FAF971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Уплата налогов, сборов и иных платежей</w:t>
            </w:r>
          </w:p>
        </w:tc>
        <w:tc>
          <w:tcPr>
            <w:tcW w:w="515" w:type="dxa"/>
            <w:tcBorders>
              <w:top w:val="nil"/>
              <w:left w:val="nil"/>
              <w:bottom w:val="single" w:sz="4" w:space="0" w:color="auto"/>
              <w:right w:val="single" w:sz="4" w:space="0" w:color="auto"/>
            </w:tcBorders>
            <w:shd w:val="clear" w:color="auto" w:fill="auto"/>
            <w:noWrap/>
            <w:vAlign w:val="center"/>
            <w:hideMark/>
          </w:tcPr>
          <w:p w14:paraId="6E435E2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8035D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369D748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518D5F6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850</w:t>
            </w:r>
          </w:p>
        </w:tc>
        <w:tc>
          <w:tcPr>
            <w:tcW w:w="813" w:type="dxa"/>
            <w:tcBorders>
              <w:top w:val="nil"/>
              <w:left w:val="nil"/>
              <w:bottom w:val="single" w:sz="4" w:space="0" w:color="auto"/>
              <w:right w:val="single" w:sz="4" w:space="0" w:color="auto"/>
            </w:tcBorders>
            <w:shd w:val="clear" w:color="auto" w:fill="auto"/>
            <w:noWrap/>
            <w:vAlign w:val="center"/>
            <w:hideMark/>
          </w:tcPr>
          <w:p w14:paraId="3792AB6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0C6108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84A91B7"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23BCC4B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1BD3F77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auto"/>
              <w:right w:val="single" w:sz="4" w:space="0" w:color="auto"/>
            </w:tcBorders>
            <w:shd w:val="clear" w:color="auto" w:fill="auto"/>
            <w:noWrap/>
            <w:vAlign w:val="center"/>
            <w:hideMark/>
          </w:tcPr>
          <w:p w14:paraId="2DC8D57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CB2E6A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4647E1D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EAF1BD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2ECCE0A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04D41C3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0A4EA9D2"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FC4F45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01DFA0A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Межбюджетные трансферты</w:t>
            </w:r>
          </w:p>
        </w:tc>
        <w:tc>
          <w:tcPr>
            <w:tcW w:w="515" w:type="dxa"/>
            <w:tcBorders>
              <w:top w:val="nil"/>
              <w:left w:val="nil"/>
              <w:bottom w:val="single" w:sz="4" w:space="0" w:color="auto"/>
              <w:right w:val="single" w:sz="4" w:space="0" w:color="auto"/>
            </w:tcBorders>
            <w:shd w:val="clear" w:color="auto" w:fill="auto"/>
            <w:noWrap/>
            <w:vAlign w:val="center"/>
            <w:hideMark/>
          </w:tcPr>
          <w:p w14:paraId="7B22ECB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E06F0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0E10D0E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62A70C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153553B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39DA648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AF9F6BB"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6D5818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7D7FB2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межбюджетные трансферты</w:t>
            </w:r>
          </w:p>
        </w:tc>
        <w:tc>
          <w:tcPr>
            <w:tcW w:w="515" w:type="dxa"/>
            <w:tcBorders>
              <w:top w:val="nil"/>
              <w:left w:val="nil"/>
              <w:bottom w:val="single" w:sz="4" w:space="0" w:color="auto"/>
              <w:right w:val="single" w:sz="4" w:space="0" w:color="auto"/>
            </w:tcBorders>
            <w:shd w:val="clear" w:color="auto" w:fill="auto"/>
            <w:noWrap/>
            <w:vAlign w:val="center"/>
            <w:hideMark/>
          </w:tcPr>
          <w:p w14:paraId="43C9F2F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57A964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3AE392C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783DC7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540</w:t>
            </w:r>
          </w:p>
        </w:tc>
        <w:tc>
          <w:tcPr>
            <w:tcW w:w="813" w:type="dxa"/>
            <w:tcBorders>
              <w:top w:val="nil"/>
              <w:left w:val="nil"/>
              <w:bottom w:val="single" w:sz="4" w:space="0" w:color="auto"/>
              <w:right w:val="single" w:sz="4" w:space="0" w:color="auto"/>
            </w:tcBorders>
            <w:shd w:val="clear" w:color="auto" w:fill="auto"/>
            <w:noWrap/>
            <w:vAlign w:val="center"/>
            <w:hideMark/>
          </w:tcPr>
          <w:p w14:paraId="28AD0C0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11B36A1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437A411"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527B3FD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5D4E22F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0C7378">
              <w:rPr>
                <w:rFonts w:ascii="Times New Roman" w:eastAsia="Times New Roman" w:hAnsi="Times New Roman" w:cs="Times New Roman"/>
                <w:sz w:val="16"/>
                <w:szCs w:val="16"/>
                <w:lang w:eastAsia="ru-RU"/>
              </w:rPr>
              <w:t>гг</w:t>
            </w:r>
            <w:proofErr w:type="spellEnd"/>
            <w:r w:rsidRPr="000C7378">
              <w:rPr>
                <w:rFonts w:ascii="Times New Roman" w:eastAsia="Times New Roman" w:hAnsi="Times New Roman" w:cs="Times New Roman"/>
                <w:sz w:val="16"/>
                <w:szCs w:val="16"/>
                <w:lang w:eastAsia="ru-RU"/>
              </w:rPr>
              <w:t>"</w:t>
            </w:r>
          </w:p>
        </w:tc>
        <w:tc>
          <w:tcPr>
            <w:tcW w:w="515" w:type="dxa"/>
            <w:tcBorders>
              <w:top w:val="nil"/>
              <w:left w:val="nil"/>
              <w:bottom w:val="single" w:sz="4" w:space="0" w:color="auto"/>
              <w:right w:val="single" w:sz="4" w:space="0" w:color="auto"/>
            </w:tcBorders>
            <w:shd w:val="clear" w:color="auto" w:fill="auto"/>
            <w:noWrap/>
            <w:vAlign w:val="center"/>
            <w:hideMark/>
          </w:tcPr>
          <w:p w14:paraId="19A0D04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962E62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7223F5A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6894DEB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322FF50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74D9023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08D9C04"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259E0C2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3B44DDD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Закупки товаров работ услуг для муниципальных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5BFEE78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060EB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4C709F4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179A9A1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2115580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4ADE632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3C5E400"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63A713A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1BAAC5F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15" w:type="dxa"/>
            <w:tcBorders>
              <w:top w:val="nil"/>
              <w:left w:val="nil"/>
              <w:bottom w:val="single" w:sz="4" w:space="0" w:color="auto"/>
              <w:right w:val="single" w:sz="4" w:space="0" w:color="auto"/>
            </w:tcBorders>
            <w:shd w:val="clear" w:color="auto" w:fill="auto"/>
            <w:noWrap/>
            <w:vAlign w:val="center"/>
            <w:hideMark/>
          </w:tcPr>
          <w:p w14:paraId="017960B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87FE0A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13</w:t>
            </w:r>
          </w:p>
        </w:tc>
        <w:tc>
          <w:tcPr>
            <w:tcW w:w="1115" w:type="dxa"/>
            <w:tcBorders>
              <w:top w:val="nil"/>
              <w:left w:val="nil"/>
              <w:bottom w:val="single" w:sz="4" w:space="0" w:color="auto"/>
              <w:right w:val="single" w:sz="4" w:space="0" w:color="auto"/>
            </w:tcBorders>
            <w:shd w:val="clear" w:color="auto" w:fill="auto"/>
            <w:noWrap/>
            <w:vAlign w:val="center"/>
            <w:hideMark/>
          </w:tcPr>
          <w:p w14:paraId="4CD9A1B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541E8A7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auto" w:fill="auto"/>
            <w:noWrap/>
            <w:vAlign w:val="center"/>
            <w:hideMark/>
          </w:tcPr>
          <w:p w14:paraId="32B1EAD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6E8A1EA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9E93144"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9C8A1D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vAlign w:val="center"/>
            <w:hideMark/>
          </w:tcPr>
          <w:p w14:paraId="40F5F778"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15" w:type="dxa"/>
            <w:tcBorders>
              <w:top w:val="nil"/>
              <w:left w:val="nil"/>
              <w:bottom w:val="single" w:sz="4" w:space="0" w:color="auto"/>
              <w:right w:val="single" w:sz="4" w:space="0" w:color="auto"/>
            </w:tcBorders>
            <w:shd w:val="clear" w:color="auto" w:fill="auto"/>
            <w:noWrap/>
            <w:vAlign w:val="center"/>
            <w:hideMark/>
          </w:tcPr>
          <w:p w14:paraId="3723972D"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B6B785B"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vAlign w:val="center"/>
            <w:hideMark/>
          </w:tcPr>
          <w:p w14:paraId="14F5213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B06F81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7568796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2230</w:t>
            </w:r>
          </w:p>
        </w:tc>
        <w:tc>
          <w:tcPr>
            <w:tcW w:w="1241" w:type="dxa"/>
            <w:tcBorders>
              <w:top w:val="nil"/>
              <w:left w:val="nil"/>
              <w:bottom w:val="single" w:sz="4" w:space="0" w:color="auto"/>
              <w:right w:val="single" w:sz="4" w:space="0" w:color="auto"/>
            </w:tcBorders>
            <w:shd w:val="clear" w:color="auto" w:fill="auto"/>
            <w:noWrap/>
            <w:vAlign w:val="bottom"/>
            <w:hideMark/>
          </w:tcPr>
          <w:p w14:paraId="44061F3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44D55D8"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4213C9D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0C32B8D7"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15" w:type="dxa"/>
            <w:tcBorders>
              <w:top w:val="nil"/>
              <w:left w:val="nil"/>
              <w:bottom w:val="single" w:sz="4" w:space="0" w:color="auto"/>
              <w:right w:val="single" w:sz="4" w:space="0" w:color="auto"/>
            </w:tcBorders>
            <w:shd w:val="clear" w:color="auto" w:fill="auto"/>
            <w:noWrap/>
            <w:vAlign w:val="center"/>
            <w:hideMark/>
          </w:tcPr>
          <w:p w14:paraId="10E9B60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0F8B43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10263FA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664C0D0"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0245A88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center"/>
            <w:hideMark/>
          </w:tcPr>
          <w:p w14:paraId="456023E1"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r>
      <w:tr w:rsidR="009B5F48" w:rsidRPr="000C7378" w14:paraId="79C3592C" w14:textId="77777777" w:rsidTr="00497E38">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75E3078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21A57C0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15" w:type="dxa"/>
            <w:tcBorders>
              <w:top w:val="nil"/>
              <w:left w:val="nil"/>
              <w:bottom w:val="single" w:sz="4" w:space="0" w:color="auto"/>
              <w:right w:val="single" w:sz="4" w:space="0" w:color="auto"/>
            </w:tcBorders>
            <w:shd w:val="clear" w:color="auto" w:fill="auto"/>
            <w:noWrap/>
            <w:vAlign w:val="center"/>
            <w:hideMark/>
          </w:tcPr>
          <w:p w14:paraId="6493B6E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1DC11F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42A9C8A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0682C68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6206A3B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center"/>
            <w:hideMark/>
          </w:tcPr>
          <w:p w14:paraId="33C3CE0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63C2C73" w14:textId="77777777" w:rsidTr="00E4190C">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5640F88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158A28B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70496CC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BDF7FF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583BEC1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DDCCFE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6B2178F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center"/>
            <w:hideMark/>
          </w:tcPr>
          <w:p w14:paraId="7E2A423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2066F44" w14:textId="77777777" w:rsidTr="00E4190C">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3D820F3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418EB03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1A0ACB6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B2AFD3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auto" w:fill="auto"/>
            <w:noWrap/>
            <w:vAlign w:val="center"/>
            <w:hideMark/>
          </w:tcPr>
          <w:p w14:paraId="2B4056E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5E51EF4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auto" w:fill="auto"/>
            <w:noWrap/>
            <w:vAlign w:val="center"/>
            <w:hideMark/>
          </w:tcPr>
          <w:p w14:paraId="08551BB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4415C3D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DF68DCC"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BE72F9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0F1A5E73"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Обеспечение пожарной безопасности</w:t>
            </w:r>
          </w:p>
        </w:tc>
        <w:tc>
          <w:tcPr>
            <w:tcW w:w="515" w:type="dxa"/>
            <w:tcBorders>
              <w:top w:val="nil"/>
              <w:left w:val="nil"/>
              <w:bottom w:val="single" w:sz="4" w:space="0" w:color="auto"/>
              <w:right w:val="single" w:sz="4" w:space="0" w:color="auto"/>
            </w:tcBorders>
            <w:shd w:val="clear" w:color="000000" w:fill="FFFFFF"/>
            <w:noWrap/>
            <w:vAlign w:val="center"/>
            <w:hideMark/>
          </w:tcPr>
          <w:p w14:paraId="01A60F0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5A9B9B0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1E96E4FD"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DDB788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07AAC85B"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1047</w:t>
            </w:r>
          </w:p>
        </w:tc>
        <w:tc>
          <w:tcPr>
            <w:tcW w:w="1241" w:type="dxa"/>
            <w:tcBorders>
              <w:top w:val="nil"/>
              <w:left w:val="nil"/>
              <w:bottom w:val="single" w:sz="4" w:space="0" w:color="auto"/>
              <w:right w:val="single" w:sz="4" w:space="0" w:color="auto"/>
            </w:tcBorders>
            <w:shd w:val="clear" w:color="000000" w:fill="FFFFFF"/>
            <w:noWrap/>
            <w:vAlign w:val="bottom"/>
            <w:hideMark/>
          </w:tcPr>
          <w:p w14:paraId="3DD4F63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r>
      <w:tr w:rsidR="009B5F48" w:rsidRPr="000C7378" w14:paraId="7E48C4C0"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66AAA19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3B0575C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5B83D99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6C3F333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4F9CE27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50A95B5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0C218CC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1047</w:t>
            </w:r>
          </w:p>
        </w:tc>
        <w:tc>
          <w:tcPr>
            <w:tcW w:w="1241" w:type="dxa"/>
            <w:tcBorders>
              <w:top w:val="nil"/>
              <w:left w:val="nil"/>
              <w:bottom w:val="single" w:sz="4" w:space="0" w:color="auto"/>
              <w:right w:val="single" w:sz="4" w:space="0" w:color="auto"/>
            </w:tcBorders>
            <w:shd w:val="clear" w:color="000000" w:fill="FFFFFF"/>
            <w:noWrap/>
            <w:vAlign w:val="bottom"/>
            <w:hideMark/>
          </w:tcPr>
          <w:p w14:paraId="7E22209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4B36C96"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48B0E4A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5417C1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7C43585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EA22DA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6EBEEE6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000000" w:fill="FFFFFF"/>
            <w:noWrap/>
            <w:vAlign w:val="center"/>
            <w:hideMark/>
          </w:tcPr>
          <w:p w14:paraId="2DCC09B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079D320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1047</w:t>
            </w:r>
          </w:p>
        </w:tc>
        <w:tc>
          <w:tcPr>
            <w:tcW w:w="1241" w:type="dxa"/>
            <w:tcBorders>
              <w:top w:val="nil"/>
              <w:left w:val="nil"/>
              <w:bottom w:val="single" w:sz="4" w:space="0" w:color="auto"/>
              <w:right w:val="single" w:sz="4" w:space="0" w:color="auto"/>
            </w:tcBorders>
            <w:shd w:val="clear" w:color="000000" w:fill="FFFFFF"/>
            <w:noWrap/>
            <w:vAlign w:val="bottom"/>
            <w:hideMark/>
          </w:tcPr>
          <w:p w14:paraId="3494349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5394A05"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6259928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59B0A82" w14:textId="1EDA2E6C" w:rsidR="00E4190C"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p w14:paraId="21563ACD" w14:textId="472B5CFC" w:rsidR="00E4190C" w:rsidRPr="000C7378" w:rsidRDefault="00E4190C" w:rsidP="000C7378">
            <w:pPr>
              <w:spacing w:after="0" w:line="240" w:lineRule="auto"/>
              <w:rPr>
                <w:rFonts w:ascii="Times New Roman" w:eastAsia="Times New Roman" w:hAnsi="Times New Roman" w:cs="Times New Roman"/>
                <w:b/>
                <w:bCs/>
                <w:sz w:val="16"/>
                <w:szCs w:val="16"/>
                <w:lang w:eastAsia="ru-RU"/>
              </w:rPr>
            </w:pPr>
          </w:p>
        </w:tc>
        <w:tc>
          <w:tcPr>
            <w:tcW w:w="515" w:type="dxa"/>
            <w:tcBorders>
              <w:top w:val="nil"/>
              <w:left w:val="nil"/>
              <w:bottom w:val="single" w:sz="4" w:space="0" w:color="auto"/>
              <w:right w:val="single" w:sz="4" w:space="0" w:color="auto"/>
            </w:tcBorders>
            <w:shd w:val="clear" w:color="000000" w:fill="FFFFFF"/>
            <w:noWrap/>
            <w:vAlign w:val="center"/>
            <w:hideMark/>
          </w:tcPr>
          <w:p w14:paraId="041A9F7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0C638B2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61DDBCC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2A093F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3559F50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1083</w:t>
            </w:r>
          </w:p>
        </w:tc>
        <w:tc>
          <w:tcPr>
            <w:tcW w:w="1241" w:type="dxa"/>
            <w:tcBorders>
              <w:top w:val="nil"/>
              <w:left w:val="nil"/>
              <w:bottom w:val="single" w:sz="4" w:space="0" w:color="auto"/>
              <w:right w:val="single" w:sz="4" w:space="0" w:color="auto"/>
            </w:tcBorders>
            <w:shd w:val="clear" w:color="000000" w:fill="FFFFFF"/>
            <w:noWrap/>
            <w:vAlign w:val="bottom"/>
            <w:hideMark/>
          </w:tcPr>
          <w:p w14:paraId="5719D62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65B6CA2" w14:textId="77777777" w:rsidTr="00E4190C">
        <w:trPr>
          <w:gridAfter w:val="1"/>
          <w:wAfter w:w="6" w:type="dxa"/>
          <w:trHeight w:val="131"/>
        </w:trPr>
        <w:tc>
          <w:tcPr>
            <w:tcW w:w="691" w:type="dxa"/>
            <w:tcBorders>
              <w:top w:val="nil"/>
              <w:left w:val="single" w:sz="4" w:space="0" w:color="auto"/>
              <w:bottom w:val="nil"/>
              <w:right w:val="nil"/>
            </w:tcBorders>
            <w:shd w:val="clear" w:color="000000" w:fill="FFFFFF"/>
            <w:noWrap/>
            <w:vAlign w:val="center"/>
            <w:hideMark/>
          </w:tcPr>
          <w:p w14:paraId="51D96FF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lastRenderedPageBreak/>
              <w:t> </w:t>
            </w:r>
          </w:p>
        </w:tc>
        <w:tc>
          <w:tcPr>
            <w:tcW w:w="5688" w:type="dxa"/>
            <w:tcBorders>
              <w:top w:val="nil"/>
              <w:left w:val="single" w:sz="4" w:space="0" w:color="auto"/>
              <w:bottom w:val="single" w:sz="4" w:space="0" w:color="auto"/>
              <w:right w:val="single" w:sz="4" w:space="0" w:color="auto"/>
            </w:tcBorders>
            <w:shd w:val="clear" w:color="000000" w:fill="FFFFFF"/>
            <w:hideMark/>
          </w:tcPr>
          <w:p w14:paraId="1DA941E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15" w:type="dxa"/>
            <w:tcBorders>
              <w:top w:val="nil"/>
              <w:left w:val="nil"/>
              <w:bottom w:val="single" w:sz="4" w:space="0" w:color="auto"/>
              <w:right w:val="single" w:sz="4" w:space="0" w:color="auto"/>
            </w:tcBorders>
            <w:shd w:val="clear" w:color="000000" w:fill="FFFFFF"/>
            <w:noWrap/>
            <w:vAlign w:val="center"/>
            <w:hideMark/>
          </w:tcPr>
          <w:p w14:paraId="015124D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20FF064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729F9D4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06215A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7DE4BFB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4B9CB86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6F70482A"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0C63708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5DE181B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2F399DE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506A58C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1ADD22F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3094031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3946CE7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6C6B678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AC5A5B9"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418D591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69F752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0E5D98E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37BECF6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2E283A5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14:paraId="5853598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109F3B4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000000" w:fill="FFFFFF"/>
            <w:noWrap/>
            <w:vAlign w:val="bottom"/>
            <w:hideMark/>
          </w:tcPr>
          <w:p w14:paraId="47B30B4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3D358C7"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4B7383B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2992128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5" w:type="dxa"/>
            <w:tcBorders>
              <w:top w:val="nil"/>
              <w:left w:val="nil"/>
              <w:bottom w:val="single" w:sz="4" w:space="0" w:color="auto"/>
              <w:right w:val="single" w:sz="4" w:space="0" w:color="auto"/>
            </w:tcBorders>
            <w:shd w:val="clear" w:color="000000" w:fill="FFFFFF"/>
            <w:noWrap/>
            <w:vAlign w:val="center"/>
            <w:hideMark/>
          </w:tcPr>
          <w:p w14:paraId="63DE6EB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674AEF0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40C0930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6D4F87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234DACC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75EB02B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A919BCD"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6E01BCB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53B1539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Межбюджетные трансферты</w:t>
            </w:r>
          </w:p>
        </w:tc>
        <w:tc>
          <w:tcPr>
            <w:tcW w:w="515" w:type="dxa"/>
            <w:tcBorders>
              <w:top w:val="nil"/>
              <w:left w:val="nil"/>
              <w:bottom w:val="single" w:sz="4" w:space="0" w:color="auto"/>
              <w:right w:val="single" w:sz="4" w:space="0" w:color="auto"/>
            </w:tcBorders>
            <w:shd w:val="clear" w:color="000000" w:fill="FFFFFF"/>
            <w:noWrap/>
            <w:vAlign w:val="center"/>
            <w:hideMark/>
          </w:tcPr>
          <w:p w14:paraId="54E131D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5E42828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3895C14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64243A3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5CD990F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219B36C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3E6557A"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F12FF0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36CFB86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межбюджетные трансферты</w:t>
            </w:r>
          </w:p>
        </w:tc>
        <w:tc>
          <w:tcPr>
            <w:tcW w:w="515" w:type="dxa"/>
            <w:tcBorders>
              <w:top w:val="nil"/>
              <w:left w:val="nil"/>
              <w:bottom w:val="single" w:sz="4" w:space="0" w:color="auto"/>
              <w:right w:val="single" w:sz="4" w:space="0" w:color="auto"/>
            </w:tcBorders>
            <w:shd w:val="clear" w:color="000000" w:fill="FFFFFF"/>
            <w:noWrap/>
            <w:vAlign w:val="center"/>
            <w:hideMark/>
          </w:tcPr>
          <w:p w14:paraId="59E1BB4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14:paraId="43DA82A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14</w:t>
            </w:r>
          </w:p>
        </w:tc>
        <w:tc>
          <w:tcPr>
            <w:tcW w:w="1115" w:type="dxa"/>
            <w:tcBorders>
              <w:top w:val="nil"/>
              <w:left w:val="nil"/>
              <w:bottom w:val="single" w:sz="4" w:space="0" w:color="auto"/>
              <w:right w:val="single" w:sz="4" w:space="0" w:color="auto"/>
            </w:tcBorders>
            <w:shd w:val="clear" w:color="000000" w:fill="FFFFFF"/>
            <w:noWrap/>
            <w:vAlign w:val="center"/>
            <w:hideMark/>
          </w:tcPr>
          <w:p w14:paraId="30D36E8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3A430DE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540</w:t>
            </w:r>
          </w:p>
        </w:tc>
        <w:tc>
          <w:tcPr>
            <w:tcW w:w="813" w:type="dxa"/>
            <w:tcBorders>
              <w:top w:val="nil"/>
              <w:left w:val="nil"/>
              <w:bottom w:val="single" w:sz="4" w:space="0" w:color="auto"/>
              <w:right w:val="single" w:sz="4" w:space="0" w:color="auto"/>
            </w:tcBorders>
            <w:shd w:val="clear" w:color="000000" w:fill="FFFFFF"/>
            <w:noWrap/>
            <w:vAlign w:val="center"/>
            <w:hideMark/>
          </w:tcPr>
          <w:p w14:paraId="397A066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000000" w:fill="FFFFFF"/>
            <w:noWrap/>
            <w:vAlign w:val="bottom"/>
            <w:hideMark/>
          </w:tcPr>
          <w:p w14:paraId="1953837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3FE80ED"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2669F17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961AC16"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Национальная экономика</w:t>
            </w:r>
          </w:p>
        </w:tc>
        <w:tc>
          <w:tcPr>
            <w:tcW w:w="515" w:type="dxa"/>
            <w:tcBorders>
              <w:top w:val="nil"/>
              <w:left w:val="nil"/>
              <w:bottom w:val="single" w:sz="4" w:space="0" w:color="auto"/>
              <w:right w:val="single" w:sz="4" w:space="0" w:color="auto"/>
            </w:tcBorders>
            <w:shd w:val="clear" w:color="000000" w:fill="FFFFFF"/>
            <w:noWrap/>
            <w:vAlign w:val="center"/>
            <w:hideMark/>
          </w:tcPr>
          <w:p w14:paraId="4313AED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6528638C"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000000" w:fill="FFFFFF"/>
            <w:noWrap/>
            <w:vAlign w:val="center"/>
            <w:hideMark/>
          </w:tcPr>
          <w:p w14:paraId="597FD71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86B500B"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67EA82CC"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16975</w:t>
            </w:r>
          </w:p>
        </w:tc>
        <w:tc>
          <w:tcPr>
            <w:tcW w:w="1241" w:type="dxa"/>
            <w:tcBorders>
              <w:top w:val="nil"/>
              <w:left w:val="nil"/>
              <w:bottom w:val="single" w:sz="4" w:space="0" w:color="auto"/>
              <w:right w:val="single" w:sz="4" w:space="0" w:color="auto"/>
            </w:tcBorders>
            <w:shd w:val="clear" w:color="000000" w:fill="FFFFFF"/>
            <w:noWrap/>
            <w:vAlign w:val="center"/>
            <w:hideMark/>
          </w:tcPr>
          <w:p w14:paraId="2AA8ACEB"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2636</w:t>
            </w:r>
          </w:p>
        </w:tc>
      </w:tr>
      <w:tr w:rsidR="009B5F48" w:rsidRPr="000C7378" w14:paraId="4F6E6380"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5A4B77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B207434"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Сельское хозяйство и рыболовство</w:t>
            </w:r>
          </w:p>
        </w:tc>
        <w:tc>
          <w:tcPr>
            <w:tcW w:w="515" w:type="dxa"/>
            <w:tcBorders>
              <w:top w:val="nil"/>
              <w:left w:val="nil"/>
              <w:bottom w:val="single" w:sz="4" w:space="0" w:color="auto"/>
              <w:right w:val="single" w:sz="4" w:space="0" w:color="auto"/>
            </w:tcBorders>
            <w:shd w:val="clear" w:color="000000" w:fill="FFFFFF"/>
            <w:noWrap/>
            <w:vAlign w:val="center"/>
            <w:hideMark/>
          </w:tcPr>
          <w:p w14:paraId="3716CC7A"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0AF392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5D2FE53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179E96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0CFB884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28A7FBA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C07BAFE" w14:textId="77777777" w:rsidTr="00E4190C">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58EC0EE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7305636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15" w:type="dxa"/>
            <w:tcBorders>
              <w:top w:val="nil"/>
              <w:left w:val="nil"/>
              <w:bottom w:val="single" w:sz="4" w:space="0" w:color="auto"/>
              <w:right w:val="single" w:sz="4" w:space="0" w:color="auto"/>
            </w:tcBorders>
            <w:shd w:val="clear" w:color="000000" w:fill="FFFFFF"/>
            <w:noWrap/>
            <w:vAlign w:val="center"/>
            <w:hideMark/>
          </w:tcPr>
          <w:p w14:paraId="30C24C7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8FB5A8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4DCDA25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4DA02F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1AB1181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16F54FE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C9FF492" w14:textId="77777777" w:rsidTr="000B0BCA">
        <w:trPr>
          <w:gridAfter w:val="1"/>
          <w:wAfter w:w="6" w:type="dxa"/>
          <w:trHeight w:val="112"/>
        </w:trPr>
        <w:tc>
          <w:tcPr>
            <w:tcW w:w="691" w:type="dxa"/>
            <w:tcBorders>
              <w:top w:val="nil"/>
              <w:left w:val="single" w:sz="4" w:space="0" w:color="auto"/>
              <w:bottom w:val="nil"/>
              <w:right w:val="nil"/>
            </w:tcBorders>
            <w:shd w:val="clear" w:color="000000" w:fill="FFFFFF"/>
            <w:noWrap/>
            <w:vAlign w:val="center"/>
            <w:hideMark/>
          </w:tcPr>
          <w:p w14:paraId="2F9D8D3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A3E98B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15" w:type="dxa"/>
            <w:tcBorders>
              <w:top w:val="nil"/>
              <w:left w:val="nil"/>
              <w:bottom w:val="single" w:sz="4" w:space="0" w:color="auto"/>
              <w:right w:val="single" w:sz="4" w:space="0" w:color="auto"/>
            </w:tcBorders>
            <w:shd w:val="clear" w:color="000000" w:fill="FFFFFF"/>
            <w:noWrap/>
            <w:vAlign w:val="center"/>
            <w:hideMark/>
          </w:tcPr>
          <w:p w14:paraId="5E75B7B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6515BE6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0E361D8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4D16BE8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7C97DA4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689E514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4DC0C87"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3F76433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36FDFF2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5" w:type="dxa"/>
            <w:tcBorders>
              <w:top w:val="nil"/>
              <w:left w:val="nil"/>
              <w:bottom w:val="single" w:sz="4" w:space="0" w:color="auto"/>
              <w:right w:val="single" w:sz="4" w:space="0" w:color="auto"/>
            </w:tcBorders>
            <w:shd w:val="clear" w:color="000000" w:fill="FFFFFF"/>
            <w:noWrap/>
            <w:vAlign w:val="center"/>
            <w:hideMark/>
          </w:tcPr>
          <w:p w14:paraId="493186E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C10432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1115" w:type="dxa"/>
            <w:tcBorders>
              <w:top w:val="nil"/>
              <w:left w:val="nil"/>
              <w:bottom w:val="single" w:sz="4" w:space="0" w:color="auto"/>
              <w:right w:val="single" w:sz="4" w:space="0" w:color="auto"/>
            </w:tcBorders>
            <w:shd w:val="clear" w:color="000000" w:fill="FFFFFF"/>
            <w:noWrap/>
            <w:vAlign w:val="center"/>
            <w:hideMark/>
          </w:tcPr>
          <w:p w14:paraId="66EDDC3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4E2696D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810</w:t>
            </w:r>
          </w:p>
        </w:tc>
        <w:tc>
          <w:tcPr>
            <w:tcW w:w="813" w:type="dxa"/>
            <w:tcBorders>
              <w:top w:val="nil"/>
              <w:left w:val="nil"/>
              <w:bottom w:val="single" w:sz="4" w:space="0" w:color="auto"/>
              <w:right w:val="single" w:sz="4" w:space="0" w:color="auto"/>
            </w:tcBorders>
            <w:shd w:val="clear" w:color="000000" w:fill="FFFFFF"/>
            <w:noWrap/>
            <w:vAlign w:val="center"/>
            <w:hideMark/>
          </w:tcPr>
          <w:p w14:paraId="3975233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000000" w:fill="FFFFFF"/>
            <w:noWrap/>
            <w:vAlign w:val="bottom"/>
            <w:hideMark/>
          </w:tcPr>
          <w:p w14:paraId="5DD5243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CFC12E1"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8D9851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BD47CDA"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Транспорт</w:t>
            </w:r>
          </w:p>
        </w:tc>
        <w:tc>
          <w:tcPr>
            <w:tcW w:w="515" w:type="dxa"/>
            <w:tcBorders>
              <w:top w:val="nil"/>
              <w:left w:val="nil"/>
              <w:bottom w:val="single" w:sz="4" w:space="0" w:color="auto"/>
              <w:right w:val="single" w:sz="4" w:space="0" w:color="auto"/>
            </w:tcBorders>
            <w:shd w:val="clear" w:color="000000" w:fill="FFFFFF"/>
            <w:noWrap/>
            <w:vAlign w:val="center"/>
            <w:hideMark/>
          </w:tcPr>
          <w:p w14:paraId="51C6B6CC"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F5F96D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212A6AB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734C68DC"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555FA839"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700</w:t>
            </w:r>
          </w:p>
        </w:tc>
        <w:tc>
          <w:tcPr>
            <w:tcW w:w="1241" w:type="dxa"/>
            <w:tcBorders>
              <w:top w:val="nil"/>
              <w:left w:val="nil"/>
              <w:bottom w:val="single" w:sz="4" w:space="0" w:color="auto"/>
              <w:right w:val="single" w:sz="4" w:space="0" w:color="auto"/>
            </w:tcBorders>
            <w:shd w:val="clear" w:color="000000" w:fill="FFFFFF"/>
            <w:noWrap/>
            <w:vAlign w:val="bottom"/>
            <w:hideMark/>
          </w:tcPr>
          <w:p w14:paraId="51C5668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3B9E3C6"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0D6D0B8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2B60AA1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15" w:type="dxa"/>
            <w:tcBorders>
              <w:top w:val="nil"/>
              <w:left w:val="nil"/>
              <w:bottom w:val="single" w:sz="4" w:space="0" w:color="auto"/>
              <w:right w:val="single" w:sz="4" w:space="0" w:color="auto"/>
            </w:tcBorders>
            <w:shd w:val="clear" w:color="000000" w:fill="FFFFFF"/>
            <w:noWrap/>
            <w:vAlign w:val="center"/>
            <w:hideMark/>
          </w:tcPr>
          <w:p w14:paraId="366AF37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400B5A1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0E8C559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38BB3F0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026E58A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700</w:t>
            </w:r>
          </w:p>
        </w:tc>
        <w:tc>
          <w:tcPr>
            <w:tcW w:w="1241" w:type="dxa"/>
            <w:tcBorders>
              <w:top w:val="nil"/>
              <w:left w:val="nil"/>
              <w:bottom w:val="single" w:sz="4" w:space="0" w:color="auto"/>
              <w:right w:val="single" w:sz="4" w:space="0" w:color="auto"/>
            </w:tcBorders>
            <w:shd w:val="clear" w:color="000000" w:fill="FFFFFF"/>
            <w:noWrap/>
            <w:vAlign w:val="bottom"/>
            <w:hideMark/>
          </w:tcPr>
          <w:p w14:paraId="5E4B8F0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0315FF12"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5D63D53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59F7278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15" w:type="dxa"/>
            <w:tcBorders>
              <w:top w:val="nil"/>
              <w:left w:val="nil"/>
              <w:bottom w:val="single" w:sz="4" w:space="0" w:color="auto"/>
              <w:right w:val="single" w:sz="4" w:space="0" w:color="auto"/>
            </w:tcBorders>
            <w:shd w:val="clear" w:color="000000" w:fill="FFFFFF"/>
            <w:noWrap/>
            <w:vAlign w:val="center"/>
            <w:hideMark/>
          </w:tcPr>
          <w:p w14:paraId="79B40E4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B94A86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610CBBB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4089A4C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7B8375E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700</w:t>
            </w:r>
          </w:p>
        </w:tc>
        <w:tc>
          <w:tcPr>
            <w:tcW w:w="1241" w:type="dxa"/>
            <w:tcBorders>
              <w:top w:val="nil"/>
              <w:left w:val="nil"/>
              <w:bottom w:val="single" w:sz="4" w:space="0" w:color="auto"/>
              <w:right w:val="single" w:sz="4" w:space="0" w:color="auto"/>
            </w:tcBorders>
            <w:shd w:val="clear" w:color="000000" w:fill="FFFFFF"/>
            <w:noWrap/>
            <w:vAlign w:val="bottom"/>
            <w:hideMark/>
          </w:tcPr>
          <w:p w14:paraId="7D500D2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9992570"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DE6FDE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21A8434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15" w:type="dxa"/>
            <w:tcBorders>
              <w:top w:val="nil"/>
              <w:left w:val="nil"/>
              <w:bottom w:val="single" w:sz="4" w:space="0" w:color="auto"/>
              <w:right w:val="single" w:sz="4" w:space="0" w:color="auto"/>
            </w:tcBorders>
            <w:shd w:val="clear" w:color="000000" w:fill="FFFFFF"/>
            <w:noWrap/>
            <w:vAlign w:val="center"/>
            <w:hideMark/>
          </w:tcPr>
          <w:p w14:paraId="4F29744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45E82D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08</w:t>
            </w:r>
          </w:p>
        </w:tc>
        <w:tc>
          <w:tcPr>
            <w:tcW w:w="1115" w:type="dxa"/>
            <w:tcBorders>
              <w:top w:val="nil"/>
              <w:left w:val="nil"/>
              <w:bottom w:val="single" w:sz="4" w:space="0" w:color="auto"/>
              <w:right w:val="single" w:sz="4" w:space="0" w:color="auto"/>
            </w:tcBorders>
            <w:shd w:val="clear" w:color="000000" w:fill="FFFFFF"/>
            <w:noWrap/>
            <w:vAlign w:val="center"/>
            <w:hideMark/>
          </w:tcPr>
          <w:p w14:paraId="38CE2AA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58480E0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810</w:t>
            </w:r>
          </w:p>
        </w:tc>
        <w:tc>
          <w:tcPr>
            <w:tcW w:w="813" w:type="dxa"/>
            <w:tcBorders>
              <w:top w:val="nil"/>
              <w:left w:val="nil"/>
              <w:bottom w:val="single" w:sz="4" w:space="0" w:color="auto"/>
              <w:right w:val="single" w:sz="4" w:space="0" w:color="auto"/>
            </w:tcBorders>
            <w:shd w:val="clear" w:color="000000" w:fill="FFFFFF"/>
            <w:noWrap/>
            <w:vAlign w:val="center"/>
            <w:hideMark/>
          </w:tcPr>
          <w:p w14:paraId="5F4E306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700</w:t>
            </w:r>
          </w:p>
        </w:tc>
        <w:tc>
          <w:tcPr>
            <w:tcW w:w="1241" w:type="dxa"/>
            <w:tcBorders>
              <w:top w:val="nil"/>
              <w:left w:val="nil"/>
              <w:bottom w:val="single" w:sz="4" w:space="0" w:color="auto"/>
              <w:right w:val="single" w:sz="4" w:space="0" w:color="auto"/>
            </w:tcBorders>
            <w:shd w:val="clear" w:color="000000" w:fill="FFFFFF"/>
            <w:noWrap/>
            <w:vAlign w:val="bottom"/>
            <w:hideMark/>
          </w:tcPr>
          <w:p w14:paraId="55A4AD4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A301210"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33DF19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vAlign w:val="center"/>
            <w:hideMark/>
          </w:tcPr>
          <w:p w14:paraId="2A69CE4D"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Дорожное хозяйство (Дорожные фонды)</w:t>
            </w:r>
          </w:p>
        </w:tc>
        <w:tc>
          <w:tcPr>
            <w:tcW w:w="515" w:type="dxa"/>
            <w:tcBorders>
              <w:top w:val="nil"/>
              <w:left w:val="nil"/>
              <w:bottom w:val="single" w:sz="4" w:space="0" w:color="auto"/>
              <w:right w:val="single" w:sz="4" w:space="0" w:color="auto"/>
            </w:tcBorders>
            <w:shd w:val="clear" w:color="000000" w:fill="FFFFFF"/>
            <w:noWrap/>
            <w:vAlign w:val="center"/>
            <w:hideMark/>
          </w:tcPr>
          <w:p w14:paraId="381C2C7A"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BE3094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3FE6E0A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17451893"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50CC71D4"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12835</w:t>
            </w:r>
          </w:p>
        </w:tc>
        <w:tc>
          <w:tcPr>
            <w:tcW w:w="1241" w:type="dxa"/>
            <w:tcBorders>
              <w:top w:val="nil"/>
              <w:left w:val="nil"/>
              <w:bottom w:val="single" w:sz="4" w:space="0" w:color="auto"/>
              <w:right w:val="single" w:sz="4" w:space="0" w:color="auto"/>
            </w:tcBorders>
            <w:shd w:val="clear" w:color="000000" w:fill="FFFFFF"/>
            <w:noWrap/>
            <w:vAlign w:val="center"/>
            <w:hideMark/>
          </w:tcPr>
          <w:p w14:paraId="4E37B53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r>
      <w:tr w:rsidR="009B5F48" w:rsidRPr="000C7378" w14:paraId="799328B9"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3131DF2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14AD83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w:t>
            </w:r>
            <w:proofErr w:type="gramStart"/>
            <w:r w:rsidRPr="000C7378">
              <w:rPr>
                <w:rFonts w:ascii="Times New Roman" w:eastAsia="Times New Roman" w:hAnsi="Times New Roman" w:cs="Times New Roman"/>
                <w:sz w:val="16"/>
                <w:szCs w:val="16"/>
                <w:lang w:eastAsia="ru-RU"/>
              </w:rPr>
              <w:t>Модернизация  и</w:t>
            </w:r>
            <w:proofErr w:type="gramEnd"/>
            <w:r w:rsidRPr="000C7378">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515" w:type="dxa"/>
            <w:tcBorders>
              <w:top w:val="nil"/>
              <w:left w:val="nil"/>
              <w:bottom w:val="single" w:sz="4" w:space="0" w:color="auto"/>
              <w:right w:val="single" w:sz="4" w:space="0" w:color="auto"/>
            </w:tcBorders>
            <w:shd w:val="clear" w:color="000000" w:fill="FFFFFF"/>
            <w:noWrap/>
            <w:vAlign w:val="center"/>
            <w:hideMark/>
          </w:tcPr>
          <w:p w14:paraId="0F55E29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6CE38E0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70CD93F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19B14AE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19395B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12835</w:t>
            </w:r>
          </w:p>
        </w:tc>
        <w:tc>
          <w:tcPr>
            <w:tcW w:w="1241" w:type="dxa"/>
            <w:tcBorders>
              <w:top w:val="nil"/>
              <w:left w:val="nil"/>
              <w:bottom w:val="single" w:sz="4" w:space="0" w:color="auto"/>
              <w:right w:val="single" w:sz="4" w:space="0" w:color="auto"/>
            </w:tcBorders>
            <w:shd w:val="clear" w:color="000000" w:fill="FFFFFF"/>
            <w:noWrap/>
            <w:vAlign w:val="center"/>
            <w:hideMark/>
          </w:tcPr>
          <w:p w14:paraId="55E2D1B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DEAB605"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D8E2E9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729EAB4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Закупка </w:t>
            </w:r>
            <w:proofErr w:type="spellStart"/>
            <w:r w:rsidRPr="000C7378">
              <w:rPr>
                <w:rFonts w:ascii="Times New Roman" w:eastAsia="Times New Roman" w:hAnsi="Times New Roman" w:cs="Times New Roman"/>
                <w:sz w:val="16"/>
                <w:szCs w:val="16"/>
                <w:lang w:eastAsia="ru-RU"/>
              </w:rPr>
              <w:t>товарорв</w:t>
            </w:r>
            <w:proofErr w:type="spellEnd"/>
            <w:r w:rsidRPr="000C7378">
              <w:rPr>
                <w:rFonts w:ascii="Times New Roman" w:eastAsia="Times New Roman" w:hAnsi="Times New Roman" w:cs="Times New Roman"/>
                <w:sz w:val="16"/>
                <w:szCs w:val="16"/>
                <w:lang w:eastAsia="ru-RU"/>
              </w:rPr>
              <w:t xml:space="preserve"> работ для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4C1D9AC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6C6E7E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37BB8A8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30BED97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24A9F52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000000" w:fill="FFFFFF"/>
            <w:noWrap/>
            <w:vAlign w:val="center"/>
            <w:hideMark/>
          </w:tcPr>
          <w:p w14:paraId="272E150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26103EA"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2055A1E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1031DF3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644CD37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725A371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09FFDDD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37EE90B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5633AAB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000000" w:fill="FFFFFF"/>
            <w:noWrap/>
            <w:vAlign w:val="bottom"/>
            <w:hideMark/>
          </w:tcPr>
          <w:p w14:paraId="17299C6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D7BD9D9"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4EDFF73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011B85D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Межбюджетные трансферты </w:t>
            </w:r>
          </w:p>
        </w:tc>
        <w:tc>
          <w:tcPr>
            <w:tcW w:w="515" w:type="dxa"/>
            <w:tcBorders>
              <w:top w:val="nil"/>
              <w:left w:val="nil"/>
              <w:bottom w:val="single" w:sz="4" w:space="0" w:color="auto"/>
              <w:right w:val="single" w:sz="4" w:space="0" w:color="auto"/>
            </w:tcBorders>
            <w:shd w:val="clear" w:color="000000" w:fill="FFFFFF"/>
            <w:noWrap/>
            <w:vAlign w:val="center"/>
            <w:hideMark/>
          </w:tcPr>
          <w:p w14:paraId="17EB78C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F85500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785CB4F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1797266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1CA7DEA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000000" w:fill="FFFFFF"/>
            <w:noWrap/>
            <w:vAlign w:val="center"/>
            <w:hideMark/>
          </w:tcPr>
          <w:p w14:paraId="6F15AC3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49883EA"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0361320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2C8E20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межбюджетные трансферты</w:t>
            </w:r>
          </w:p>
        </w:tc>
        <w:tc>
          <w:tcPr>
            <w:tcW w:w="515" w:type="dxa"/>
            <w:tcBorders>
              <w:top w:val="nil"/>
              <w:left w:val="nil"/>
              <w:bottom w:val="single" w:sz="4" w:space="0" w:color="auto"/>
              <w:right w:val="single" w:sz="4" w:space="0" w:color="auto"/>
            </w:tcBorders>
            <w:shd w:val="clear" w:color="000000" w:fill="FFFFFF"/>
            <w:noWrap/>
            <w:vAlign w:val="center"/>
            <w:hideMark/>
          </w:tcPr>
          <w:p w14:paraId="2F93015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06</w:t>
            </w:r>
          </w:p>
        </w:tc>
        <w:tc>
          <w:tcPr>
            <w:tcW w:w="439" w:type="dxa"/>
            <w:tcBorders>
              <w:top w:val="nil"/>
              <w:left w:val="nil"/>
              <w:bottom w:val="single" w:sz="4" w:space="0" w:color="auto"/>
              <w:right w:val="single" w:sz="4" w:space="0" w:color="auto"/>
            </w:tcBorders>
            <w:shd w:val="clear" w:color="000000" w:fill="FFFFFF"/>
            <w:noWrap/>
            <w:vAlign w:val="center"/>
            <w:hideMark/>
          </w:tcPr>
          <w:p w14:paraId="35A6B98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5827300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72695B4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540</w:t>
            </w:r>
          </w:p>
        </w:tc>
        <w:tc>
          <w:tcPr>
            <w:tcW w:w="813" w:type="dxa"/>
            <w:tcBorders>
              <w:top w:val="nil"/>
              <w:left w:val="nil"/>
              <w:bottom w:val="single" w:sz="4" w:space="0" w:color="auto"/>
              <w:right w:val="single" w:sz="4" w:space="0" w:color="auto"/>
            </w:tcBorders>
            <w:shd w:val="clear" w:color="000000" w:fill="FFFFFF"/>
            <w:noWrap/>
            <w:vAlign w:val="center"/>
            <w:hideMark/>
          </w:tcPr>
          <w:p w14:paraId="4EE050A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000000" w:fill="FFFFFF"/>
            <w:noWrap/>
            <w:vAlign w:val="bottom"/>
            <w:hideMark/>
          </w:tcPr>
          <w:p w14:paraId="0E82A24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86C5BBE"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2A09871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A906A7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proofErr w:type="gramStart"/>
            <w:r w:rsidRPr="000C7378">
              <w:rPr>
                <w:rFonts w:ascii="Times New Roman" w:eastAsia="Times New Roman" w:hAnsi="Times New Roman" w:cs="Times New Roman"/>
                <w:sz w:val="16"/>
                <w:szCs w:val="16"/>
                <w:lang w:eastAsia="ru-RU"/>
              </w:rPr>
              <w:t>софинансирование</w:t>
            </w:r>
            <w:proofErr w:type="spellEnd"/>
            <w:r w:rsidRPr="000C7378">
              <w:rPr>
                <w:rFonts w:ascii="Times New Roman" w:eastAsia="Times New Roman" w:hAnsi="Times New Roman" w:cs="Times New Roman"/>
                <w:sz w:val="16"/>
                <w:szCs w:val="16"/>
                <w:lang w:eastAsia="ru-RU"/>
              </w:rPr>
              <w:t xml:space="preserve">  мероприятий</w:t>
            </w:r>
            <w:proofErr w:type="gramEnd"/>
          </w:p>
        </w:tc>
        <w:tc>
          <w:tcPr>
            <w:tcW w:w="515" w:type="dxa"/>
            <w:tcBorders>
              <w:top w:val="nil"/>
              <w:left w:val="nil"/>
              <w:bottom w:val="single" w:sz="4" w:space="0" w:color="auto"/>
              <w:right w:val="single" w:sz="4" w:space="0" w:color="auto"/>
            </w:tcBorders>
            <w:shd w:val="clear" w:color="000000" w:fill="FFFFFF"/>
            <w:noWrap/>
            <w:vAlign w:val="center"/>
            <w:hideMark/>
          </w:tcPr>
          <w:p w14:paraId="2150A99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07</w:t>
            </w:r>
          </w:p>
        </w:tc>
        <w:tc>
          <w:tcPr>
            <w:tcW w:w="439" w:type="dxa"/>
            <w:tcBorders>
              <w:top w:val="nil"/>
              <w:left w:val="nil"/>
              <w:bottom w:val="single" w:sz="4" w:space="0" w:color="auto"/>
              <w:right w:val="single" w:sz="4" w:space="0" w:color="auto"/>
            </w:tcBorders>
            <w:shd w:val="clear" w:color="000000" w:fill="FFFFFF"/>
            <w:noWrap/>
            <w:vAlign w:val="center"/>
            <w:hideMark/>
          </w:tcPr>
          <w:p w14:paraId="2E873B0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09</w:t>
            </w:r>
          </w:p>
        </w:tc>
        <w:tc>
          <w:tcPr>
            <w:tcW w:w="1115" w:type="dxa"/>
            <w:tcBorders>
              <w:top w:val="nil"/>
              <w:left w:val="nil"/>
              <w:bottom w:val="single" w:sz="4" w:space="0" w:color="auto"/>
              <w:right w:val="single" w:sz="4" w:space="0" w:color="auto"/>
            </w:tcBorders>
            <w:shd w:val="clear" w:color="000000" w:fill="FFFFFF"/>
            <w:noWrap/>
            <w:vAlign w:val="center"/>
            <w:hideMark/>
          </w:tcPr>
          <w:p w14:paraId="14F083B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743 00 20040</w:t>
            </w:r>
          </w:p>
        </w:tc>
        <w:tc>
          <w:tcPr>
            <w:tcW w:w="456" w:type="dxa"/>
            <w:tcBorders>
              <w:top w:val="nil"/>
              <w:left w:val="nil"/>
              <w:bottom w:val="single" w:sz="4" w:space="0" w:color="auto"/>
              <w:right w:val="single" w:sz="4" w:space="0" w:color="auto"/>
            </w:tcBorders>
            <w:shd w:val="clear" w:color="000000" w:fill="FFFFFF"/>
            <w:noWrap/>
            <w:vAlign w:val="center"/>
            <w:hideMark/>
          </w:tcPr>
          <w:p w14:paraId="69F8D25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09AA914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000000" w:fill="FFFFFF"/>
            <w:noWrap/>
            <w:vAlign w:val="center"/>
            <w:hideMark/>
          </w:tcPr>
          <w:p w14:paraId="6F9313D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w:t>
            </w:r>
          </w:p>
        </w:tc>
      </w:tr>
      <w:tr w:rsidR="009B5F48" w:rsidRPr="000C7378" w14:paraId="7839284D"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0087CFC"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vAlign w:val="center"/>
            <w:hideMark/>
          </w:tcPr>
          <w:p w14:paraId="10AFBE38"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515" w:type="dxa"/>
            <w:tcBorders>
              <w:top w:val="nil"/>
              <w:left w:val="nil"/>
              <w:bottom w:val="single" w:sz="4" w:space="0" w:color="auto"/>
              <w:right w:val="single" w:sz="4" w:space="0" w:color="auto"/>
            </w:tcBorders>
            <w:shd w:val="clear" w:color="000000" w:fill="FFFFFF"/>
            <w:noWrap/>
            <w:vAlign w:val="center"/>
            <w:hideMark/>
          </w:tcPr>
          <w:p w14:paraId="412128C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3025801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000000" w:fill="FFFFFF"/>
            <w:noWrap/>
            <w:vAlign w:val="center"/>
            <w:hideMark/>
          </w:tcPr>
          <w:p w14:paraId="29AF64CC"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48BA9E4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3A57F904"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3410</w:t>
            </w:r>
          </w:p>
        </w:tc>
        <w:tc>
          <w:tcPr>
            <w:tcW w:w="1241" w:type="dxa"/>
            <w:tcBorders>
              <w:top w:val="nil"/>
              <w:left w:val="nil"/>
              <w:bottom w:val="single" w:sz="4" w:space="0" w:color="auto"/>
              <w:right w:val="single" w:sz="4" w:space="0" w:color="auto"/>
            </w:tcBorders>
            <w:shd w:val="clear" w:color="000000" w:fill="FFFFFF"/>
            <w:noWrap/>
            <w:vAlign w:val="center"/>
            <w:hideMark/>
          </w:tcPr>
          <w:p w14:paraId="5BF8F0C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2636</w:t>
            </w:r>
          </w:p>
        </w:tc>
      </w:tr>
      <w:tr w:rsidR="009B5F48" w:rsidRPr="000C7378" w14:paraId="4E2C3D82"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43CC0C6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0604C42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proofErr w:type="gramStart"/>
            <w:r w:rsidRPr="000C7378">
              <w:rPr>
                <w:rFonts w:ascii="Times New Roman" w:eastAsia="Times New Roman" w:hAnsi="Times New Roman" w:cs="Times New Roman"/>
                <w:sz w:val="16"/>
                <w:szCs w:val="16"/>
                <w:lang w:eastAsia="ru-RU"/>
              </w:rPr>
              <w:t>Непрограммное  направление</w:t>
            </w:r>
            <w:proofErr w:type="gramEnd"/>
            <w:r w:rsidRPr="000C7378">
              <w:rPr>
                <w:rFonts w:ascii="Times New Roman" w:eastAsia="Times New Roman" w:hAnsi="Times New Roman" w:cs="Times New Roman"/>
                <w:sz w:val="16"/>
                <w:szCs w:val="16"/>
                <w:lang w:eastAsia="ru-RU"/>
              </w:rPr>
              <w:t xml:space="preserve"> расходов в сфере национальной экономике</w:t>
            </w:r>
          </w:p>
        </w:tc>
        <w:tc>
          <w:tcPr>
            <w:tcW w:w="515" w:type="dxa"/>
            <w:tcBorders>
              <w:top w:val="nil"/>
              <w:left w:val="nil"/>
              <w:bottom w:val="single" w:sz="4" w:space="0" w:color="auto"/>
              <w:right w:val="single" w:sz="4" w:space="0" w:color="auto"/>
            </w:tcBorders>
            <w:shd w:val="clear" w:color="000000" w:fill="FFFFFF"/>
            <w:noWrap/>
            <w:vAlign w:val="center"/>
            <w:hideMark/>
          </w:tcPr>
          <w:p w14:paraId="7FE4F15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0D0C72A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000000" w:fill="FFFFFF"/>
            <w:noWrap/>
            <w:vAlign w:val="center"/>
            <w:hideMark/>
          </w:tcPr>
          <w:p w14:paraId="3197198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CBA437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60BB827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000000" w:fill="FFFFFF"/>
            <w:noWrap/>
            <w:vAlign w:val="bottom"/>
            <w:hideMark/>
          </w:tcPr>
          <w:p w14:paraId="14885B8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2636</w:t>
            </w:r>
          </w:p>
        </w:tc>
      </w:tr>
      <w:tr w:rsidR="009B5F48" w:rsidRPr="000C7378" w14:paraId="43740BFD"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2407A8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EAA09E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0C7378">
              <w:rPr>
                <w:rFonts w:ascii="Times New Roman" w:eastAsia="Times New Roman" w:hAnsi="Times New Roman" w:cs="Times New Roman"/>
                <w:sz w:val="16"/>
                <w:szCs w:val="16"/>
                <w:lang w:eastAsia="ru-RU"/>
              </w:rPr>
              <w:t>софинансирование</w:t>
            </w:r>
            <w:proofErr w:type="spellEnd"/>
            <w:r w:rsidRPr="000C7378">
              <w:rPr>
                <w:rFonts w:ascii="Times New Roman" w:eastAsia="Times New Roman" w:hAnsi="Times New Roman" w:cs="Times New Roman"/>
                <w:sz w:val="16"/>
                <w:szCs w:val="16"/>
                <w:lang w:eastAsia="ru-RU"/>
              </w:rPr>
              <w:t xml:space="preserve"> мероприятия</w:t>
            </w:r>
          </w:p>
        </w:tc>
        <w:tc>
          <w:tcPr>
            <w:tcW w:w="515" w:type="dxa"/>
            <w:tcBorders>
              <w:top w:val="nil"/>
              <w:left w:val="nil"/>
              <w:bottom w:val="single" w:sz="4" w:space="0" w:color="auto"/>
              <w:right w:val="single" w:sz="4" w:space="0" w:color="auto"/>
            </w:tcBorders>
            <w:shd w:val="clear" w:color="000000" w:fill="FFFFFF"/>
            <w:noWrap/>
            <w:vAlign w:val="center"/>
            <w:hideMark/>
          </w:tcPr>
          <w:p w14:paraId="6C4BA45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2CED406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000000" w:fill="FFFFFF"/>
            <w:noWrap/>
            <w:vAlign w:val="center"/>
            <w:hideMark/>
          </w:tcPr>
          <w:p w14:paraId="24CC875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000000" w:fill="FFFFFF"/>
            <w:noWrap/>
            <w:vAlign w:val="center"/>
            <w:hideMark/>
          </w:tcPr>
          <w:p w14:paraId="556FBE0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3AD94A8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000000" w:fill="FFFFFF"/>
            <w:noWrap/>
            <w:vAlign w:val="bottom"/>
            <w:hideMark/>
          </w:tcPr>
          <w:p w14:paraId="3D0D549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2636</w:t>
            </w:r>
          </w:p>
        </w:tc>
      </w:tr>
      <w:tr w:rsidR="009B5F48" w:rsidRPr="000C7378" w14:paraId="57AF701B"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55FCB38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5A808BA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107B3DD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14:paraId="62FF7030"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12</w:t>
            </w:r>
          </w:p>
        </w:tc>
        <w:tc>
          <w:tcPr>
            <w:tcW w:w="1115" w:type="dxa"/>
            <w:tcBorders>
              <w:top w:val="nil"/>
              <w:left w:val="nil"/>
              <w:bottom w:val="single" w:sz="4" w:space="0" w:color="auto"/>
              <w:right w:val="single" w:sz="4" w:space="0" w:color="auto"/>
            </w:tcBorders>
            <w:shd w:val="clear" w:color="000000" w:fill="FFFFFF"/>
            <w:noWrap/>
            <w:vAlign w:val="center"/>
            <w:hideMark/>
          </w:tcPr>
          <w:p w14:paraId="7C7FC58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000000" w:fill="FFFFFF"/>
            <w:noWrap/>
            <w:vAlign w:val="center"/>
            <w:hideMark/>
          </w:tcPr>
          <w:p w14:paraId="4CCA32B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0409ADB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000000" w:fill="FFFFFF"/>
            <w:noWrap/>
            <w:vAlign w:val="bottom"/>
            <w:hideMark/>
          </w:tcPr>
          <w:p w14:paraId="025A27A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2636</w:t>
            </w:r>
          </w:p>
        </w:tc>
      </w:tr>
      <w:tr w:rsidR="009B5F48" w:rsidRPr="000C7378" w14:paraId="682014CD"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006C982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114C5B6"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Жилищно-коммунальное хозяйство</w:t>
            </w:r>
          </w:p>
        </w:tc>
        <w:tc>
          <w:tcPr>
            <w:tcW w:w="515" w:type="dxa"/>
            <w:tcBorders>
              <w:top w:val="nil"/>
              <w:left w:val="nil"/>
              <w:bottom w:val="single" w:sz="4" w:space="0" w:color="auto"/>
              <w:right w:val="single" w:sz="4" w:space="0" w:color="auto"/>
            </w:tcBorders>
            <w:shd w:val="clear" w:color="000000" w:fill="FFFFFF"/>
            <w:noWrap/>
            <w:vAlign w:val="center"/>
            <w:hideMark/>
          </w:tcPr>
          <w:p w14:paraId="74F1B8E6"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784F366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000000" w:fill="FFFFFF"/>
            <w:noWrap/>
            <w:vAlign w:val="center"/>
            <w:hideMark/>
          </w:tcPr>
          <w:p w14:paraId="11E802F0"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0CC57719"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0E76BF9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65005</w:t>
            </w:r>
          </w:p>
        </w:tc>
        <w:tc>
          <w:tcPr>
            <w:tcW w:w="1241" w:type="dxa"/>
            <w:tcBorders>
              <w:top w:val="nil"/>
              <w:left w:val="nil"/>
              <w:bottom w:val="single" w:sz="4" w:space="0" w:color="auto"/>
              <w:right w:val="single" w:sz="4" w:space="0" w:color="auto"/>
            </w:tcBorders>
            <w:shd w:val="clear" w:color="000000" w:fill="FFFFFF"/>
            <w:noWrap/>
            <w:vAlign w:val="bottom"/>
            <w:hideMark/>
          </w:tcPr>
          <w:p w14:paraId="7CA1D97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F682F14"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31CAD86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DDD091D"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Жилищное хозяйство</w:t>
            </w:r>
          </w:p>
        </w:tc>
        <w:tc>
          <w:tcPr>
            <w:tcW w:w="515" w:type="dxa"/>
            <w:tcBorders>
              <w:top w:val="nil"/>
              <w:left w:val="nil"/>
              <w:bottom w:val="single" w:sz="4" w:space="0" w:color="auto"/>
              <w:right w:val="single" w:sz="4" w:space="0" w:color="auto"/>
            </w:tcBorders>
            <w:shd w:val="clear" w:color="000000" w:fill="FFFFFF"/>
            <w:noWrap/>
            <w:vAlign w:val="center"/>
            <w:hideMark/>
          </w:tcPr>
          <w:p w14:paraId="33B376A0"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6DAB0D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0EBF045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51166E7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6497FA6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1090</w:t>
            </w:r>
          </w:p>
        </w:tc>
        <w:tc>
          <w:tcPr>
            <w:tcW w:w="1241" w:type="dxa"/>
            <w:tcBorders>
              <w:top w:val="nil"/>
              <w:left w:val="nil"/>
              <w:bottom w:val="single" w:sz="4" w:space="0" w:color="auto"/>
              <w:right w:val="single" w:sz="4" w:space="0" w:color="auto"/>
            </w:tcBorders>
            <w:shd w:val="clear" w:color="000000" w:fill="FFFFFF"/>
            <w:noWrap/>
            <w:vAlign w:val="center"/>
            <w:hideMark/>
          </w:tcPr>
          <w:p w14:paraId="356D5BD1"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r>
      <w:tr w:rsidR="009B5F48" w:rsidRPr="000C7378" w14:paraId="6A62CC36"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AE2D70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0B60DDD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15" w:type="dxa"/>
            <w:tcBorders>
              <w:top w:val="nil"/>
              <w:left w:val="nil"/>
              <w:bottom w:val="single" w:sz="4" w:space="0" w:color="auto"/>
              <w:right w:val="single" w:sz="4" w:space="0" w:color="auto"/>
            </w:tcBorders>
            <w:shd w:val="clear" w:color="000000" w:fill="FFFFFF"/>
            <w:noWrap/>
            <w:vAlign w:val="center"/>
            <w:hideMark/>
          </w:tcPr>
          <w:p w14:paraId="1E2AA1C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648DE72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32E9870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43EEED4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0121B7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1090</w:t>
            </w:r>
          </w:p>
        </w:tc>
        <w:tc>
          <w:tcPr>
            <w:tcW w:w="1241" w:type="dxa"/>
            <w:tcBorders>
              <w:top w:val="nil"/>
              <w:left w:val="nil"/>
              <w:bottom w:val="single" w:sz="4" w:space="0" w:color="auto"/>
              <w:right w:val="single" w:sz="4" w:space="0" w:color="auto"/>
            </w:tcBorders>
            <w:shd w:val="clear" w:color="000000" w:fill="FFFFFF"/>
            <w:noWrap/>
            <w:vAlign w:val="center"/>
            <w:hideMark/>
          </w:tcPr>
          <w:p w14:paraId="11B5113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092EDC70"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6B41344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3F7F102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089CC21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0CF2FE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276E275C" w14:textId="75975A3B"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47E8B7D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5E2442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1090</w:t>
            </w:r>
          </w:p>
        </w:tc>
        <w:tc>
          <w:tcPr>
            <w:tcW w:w="1241" w:type="dxa"/>
            <w:tcBorders>
              <w:top w:val="nil"/>
              <w:left w:val="nil"/>
              <w:bottom w:val="single" w:sz="4" w:space="0" w:color="auto"/>
              <w:right w:val="single" w:sz="4" w:space="0" w:color="auto"/>
            </w:tcBorders>
            <w:shd w:val="clear" w:color="000000" w:fill="FFFFFF"/>
            <w:noWrap/>
            <w:vAlign w:val="center"/>
            <w:hideMark/>
          </w:tcPr>
          <w:p w14:paraId="145E855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0A72CC1B"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65CB692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78D434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1159B86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A05270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000000" w:fill="FFFFFF"/>
            <w:noWrap/>
            <w:vAlign w:val="center"/>
            <w:hideMark/>
          </w:tcPr>
          <w:p w14:paraId="72B82EC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1EE7A1A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3732166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1090</w:t>
            </w:r>
          </w:p>
        </w:tc>
        <w:tc>
          <w:tcPr>
            <w:tcW w:w="1241" w:type="dxa"/>
            <w:tcBorders>
              <w:top w:val="nil"/>
              <w:left w:val="nil"/>
              <w:bottom w:val="single" w:sz="4" w:space="0" w:color="auto"/>
              <w:right w:val="single" w:sz="4" w:space="0" w:color="auto"/>
            </w:tcBorders>
            <w:shd w:val="clear" w:color="000000" w:fill="FFFFFF"/>
            <w:noWrap/>
            <w:vAlign w:val="bottom"/>
            <w:hideMark/>
          </w:tcPr>
          <w:p w14:paraId="179356B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487E084"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10CD39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141D3E84"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Коммунальное хозяйство</w:t>
            </w:r>
          </w:p>
        </w:tc>
        <w:tc>
          <w:tcPr>
            <w:tcW w:w="515" w:type="dxa"/>
            <w:tcBorders>
              <w:top w:val="nil"/>
              <w:left w:val="nil"/>
              <w:bottom w:val="single" w:sz="4" w:space="0" w:color="auto"/>
              <w:right w:val="single" w:sz="4" w:space="0" w:color="auto"/>
            </w:tcBorders>
            <w:shd w:val="clear" w:color="000000" w:fill="FFFFFF"/>
            <w:noWrap/>
            <w:vAlign w:val="center"/>
            <w:hideMark/>
          </w:tcPr>
          <w:p w14:paraId="40F4038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6C38270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413D772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6E11F880"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27729B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11500</w:t>
            </w:r>
          </w:p>
        </w:tc>
        <w:tc>
          <w:tcPr>
            <w:tcW w:w="1241" w:type="dxa"/>
            <w:tcBorders>
              <w:top w:val="nil"/>
              <w:left w:val="nil"/>
              <w:bottom w:val="single" w:sz="4" w:space="0" w:color="auto"/>
              <w:right w:val="single" w:sz="4" w:space="0" w:color="auto"/>
            </w:tcBorders>
            <w:shd w:val="clear" w:color="000000" w:fill="FFFFFF"/>
            <w:noWrap/>
            <w:vAlign w:val="bottom"/>
            <w:hideMark/>
          </w:tcPr>
          <w:p w14:paraId="7087CB1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7E18815"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0BBCFEC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C879F9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0C7378">
              <w:rPr>
                <w:rFonts w:ascii="Times New Roman" w:eastAsia="Times New Roman" w:hAnsi="Times New Roman" w:cs="Times New Roman"/>
                <w:sz w:val="16"/>
                <w:szCs w:val="16"/>
                <w:lang w:eastAsia="ru-RU"/>
              </w:rPr>
              <w:t>гг</w:t>
            </w:r>
            <w:proofErr w:type="spellEnd"/>
            <w:r w:rsidRPr="000C7378">
              <w:rPr>
                <w:rFonts w:ascii="Times New Roman" w:eastAsia="Times New Roman" w:hAnsi="Times New Roman" w:cs="Times New Roman"/>
                <w:sz w:val="16"/>
                <w:szCs w:val="16"/>
                <w:lang w:eastAsia="ru-RU"/>
              </w:rPr>
              <w:t>"</w:t>
            </w:r>
          </w:p>
        </w:tc>
        <w:tc>
          <w:tcPr>
            <w:tcW w:w="515" w:type="dxa"/>
            <w:tcBorders>
              <w:top w:val="nil"/>
              <w:left w:val="nil"/>
              <w:bottom w:val="single" w:sz="4" w:space="0" w:color="auto"/>
              <w:right w:val="single" w:sz="4" w:space="0" w:color="auto"/>
            </w:tcBorders>
            <w:shd w:val="clear" w:color="000000" w:fill="FFFFFF"/>
            <w:noWrap/>
            <w:vAlign w:val="center"/>
            <w:hideMark/>
          </w:tcPr>
          <w:p w14:paraId="2A0248A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4A9548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5F1CAB8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9EDA79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5D426F1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1500</w:t>
            </w:r>
          </w:p>
        </w:tc>
        <w:tc>
          <w:tcPr>
            <w:tcW w:w="1241" w:type="dxa"/>
            <w:tcBorders>
              <w:top w:val="nil"/>
              <w:left w:val="nil"/>
              <w:bottom w:val="single" w:sz="4" w:space="0" w:color="auto"/>
              <w:right w:val="single" w:sz="4" w:space="0" w:color="auto"/>
            </w:tcBorders>
            <w:shd w:val="clear" w:color="000000" w:fill="FFFFFF"/>
            <w:noWrap/>
            <w:vAlign w:val="bottom"/>
            <w:hideMark/>
          </w:tcPr>
          <w:p w14:paraId="58ACCA8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80834A2"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222E89F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E6E7CD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0C7378">
              <w:rPr>
                <w:rFonts w:ascii="Times New Roman" w:eastAsia="Times New Roman" w:hAnsi="Times New Roman" w:cs="Times New Roman"/>
                <w:sz w:val="16"/>
                <w:szCs w:val="16"/>
                <w:lang w:eastAsia="ru-RU"/>
              </w:rPr>
              <w:t>гг</w:t>
            </w:r>
            <w:proofErr w:type="spellEnd"/>
            <w:r w:rsidRPr="000C7378">
              <w:rPr>
                <w:rFonts w:ascii="Times New Roman" w:eastAsia="Times New Roman" w:hAnsi="Times New Roman" w:cs="Times New Roman"/>
                <w:sz w:val="16"/>
                <w:szCs w:val="16"/>
                <w:lang w:eastAsia="ru-RU"/>
              </w:rPr>
              <w:t>"</w:t>
            </w:r>
          </w:p>
        </w:tc>
        <w:tc>
          <w:tcPr>
            <w:tcW w:w="515" w:type="dxa"/>
            <w:tcBorders>
              <w:top w:val="nil"/>
              <w:left w:val="nil"/>
              <w:bottom w:val="single" w:sz="4" w:space="0" w:color="auto"/>
              <w:right w:val="single" w:sz="4" w:space="0" w:color="auto"/>
            </w:tcBorders>
            <w:shd w:val="clear" w:color="000000" w:fill="FFFFFF"/>
            <w:noWrap/>
            <w:vAlign w:val="center"/>
            <w:hideMark/>
          </w:tcPr>
          <w:p w14:paraId="1FB887A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539884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0B2D1D5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5CCBC33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100CCD5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1500</w:t>
            </w:r>
          </w:p>
        </w:tc>
        <w:tc>
          <w:tcPr>
            <w:tcW w:w="1241" w:type="dxa"/>
            <w:tcBorders>
              <w:top w:val="nil"/>
              <w:left w:val="nil"/>
              <w:bottom w:val="single" w:sz="4" w:space="0" w:color="auto"/>
              <w:right w:val="single" w:sz="4" w:space="0" w:color="auto"/>
            </w:tcBorders>
            <w:shd w:val="clear" w:color="000000" w:fill="FFFFFF"/>
            <w:noWrap/>
            <w:vAlign w:val="bottom"/>
            <w:hideMark/>
          </w:tcPr>
          <w:p w14:paraId="562DD9C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88ABFA0"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2DD7EB1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F61B83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72E4723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40FF75B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2353A22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000000" w:fill="FFFFFF"/>
            <w:noWrap/>
            <w:vAlign w:val="center"/>
            <w:hideMark/>
          </w:tcPr>
          <w:p w14:paraId="5A80A69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14846C7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1500</w:t>
            </w:r>
          </w:p>
        </w:tc>
        <w:tc>
          <w:tcPr>
            <w:tcW w:w="1241" w:type="dxa"/>
            <w:tcBorders>
              <w:top w:val="nil"/>
              <w:left w:val="nil"/>
              <w:bottom w:val="single" w:sz="4" w:space="0" w:color="auto"/>
              <w:right w:val="single" w:sz="4" w:space="0" w:color="auto"/>
            </w:tcBorders>
            <w:shd w:val="clear" w:color="000000" w:fill="FFFFFF"/>
            <w:noWrap/>
            <w:vAlign w:val="bottom"/>
            <w:hideMark/>
          </w:tcPr>
          <w:p w14:paraId="3742CBA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FB31A4A"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DE6125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1E59D2A5"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0C7378">
              <w:rPr>
                <w:rFonts w:ascii="Times New Roman" w:eastAsia="Times New Roman" w:hAnsi="Times New Roman" w:cs="Times New Roman"/>
                <w:sz w:val="16"/>
                <w:szCs w:val="16"/>
                <w:lang w:eastAsia="ru-RU"/>
              </w:rPr>
              <w:t>жилищно</w:t>
            </w:r>
            <w:proofErr w:type="spellEnd"/>
            <w:r w:rsidRPr="000C7378">
              <w:rPr>
                <w:rFonts w:ascii="Times New Roman" w:eastAsia="Times New Roman" w:hAnsi="Times New Roman" w:cs="Times New Roman"/>
                <w:sz w:val="16"/>
                <w:szCs w:val="16"/>
                <w:lang w:eastAsia="ru-RU"/>
              </w:rPr>
              <w:t xml:space="preserve"> коммунального хозяйства</w:t>
            </w:r>
          </w:p>
        </w:tc>
        <w:tc>
          <w:tcPr>
            <w:tcW w:w="515" w:type="dxa"/>
            <w:tcBorders>
              <w:top w:val="nil"/>
              <w:left w:val="nil"/>
              <w:bottom w:val="single" w:sz="4" w:space="0" w:color="auto"/>
              <w:right w:val="single" w:sz="4" w:space="0" w:color="auto"/>
            </w:tcBorders>
            <w:shd w:val="clear" w:color="000000" w:fill="FFFFFF"/>
            <w:noWrap/>
            <w:vAlign w:val="center"/>
            <w:hideMark/>
          </w:tcPr>
          <w:p w14:paraId="76F2CB4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B6D134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02892BF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3694E4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59ED74B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05A4007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AE618BA"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5047E2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vAlign w:val="center"/>
            <w:hideMark/>
          </w:tcPr>
          <w:p w14:paraId="6868359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0C7378">
              <w:rPr>
                <w:rFonts w:ascii="Times New Roman" w:eastAsia="Times New Roman" w:hAnsi="Times New Roman" w:cs="Times New Roman"/>
                <w:sz w:val="16"/>
                <w:szCs w:val="16"/>
                <w:lang w:eastAsia="ru-RU"/>
              </w:rPr>
              <w:t>хозяйства  для</w:t>
            </w:r>
            <w:proofErr w:type="gramEnd"/>
            <w:r w:rsidRPr="000C7378">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0C7378">
              <w:rPr>
                <w:rFonts w:ascii="Times New Roman" w:eastAsia="Times New Roman" w:hAnsi="Times New Roman" w:cs="Times New Roman"/>
                <w:sz w:val="16"/>
                <w:szCs w:val="16"/>
                <w:lang w:eastAsia="ru-RU"/>
              </w:rPr>
              <w:t>знергетических</w:t>
            </w:r>
            <w:proofErr w:type="spellEnd"/>
            <w:r w:rsidRPr="000C7378">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15" w:type="dxa"/>
            <w:tcBorders>
              <w:top w:val="nil"/>
              <w:left w:val="nil"/>
              <w:bottom w:val="single" w:sz="4" w:space="0" w:color="auto"/>
              <w:right w:val="single" w:sz="4" w:space="0" w:color="auto"/>
            </w:tcBorders>
            <w:shd w:val="clear" w:color="000000" w:fill="FFFFFF"/>
            <w:noWrap/>
            <w:vAlign w:val="center"/>
            <w:hideMark/>
          </w:tcPr>
          <w:p w14:paraId="00DDE8F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C3FC55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15818FF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267DC0D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15CC3F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1ED6A0D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641B53E8"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584F544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vAlign w:val="center"/>
            <w:hideMark/>
          </w:tcPr>
          <w:p w14:paraId="76606D1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5" w:type="dxa"/>
            <w:tcBorders>
              <w:top w:val="nil"/>
              <w:left w:val="nil"/>
              <w:bottom w:val="single" w:sz="4" w:space="0" w:color="auto"/>
              <w:right w:val="single" w:sz="4" w:space="0" w:color="auto"/>
            </w:tcBorders>
            <w:shd w:val="clear" w:color="000000" w:fill="FFFFFF"/>
            <w:noWrap/>
            <w:vAlign w:val="center"/>
            <w:hideMark/>
          </w:tcPr>
          <w:p w14:paraId="6C4735D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2E99BC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02</w:t>
            </w:r>
          </w:p>
        </w:tc>
        <w:tc>
          <w:tcPr>
            <w:tcW w:w="1115" w:type="dxa"/>
            <w:tcBorders>
              <w:top w:val="nil"/>
              <w:left w:val="nil"/>
              <w:bottom w:val="single" w:sz="4" w:space="0" w:color="auto"/>
              <w:right w:val="single" w:sz="4" w:space="0" w:color="auto"/>
            </w:tcBorders>
            <w:shd w:val="clear" w:color="000000" w:fill="FFFFFF"/>
            <w:noWrap/>
            <w:vAlign w:val="center"/>
            <w:hideMark/>
          </w:tcPr>
          <w:p w14:paraId="5709E1F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312E447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810</w:t>
            </w:r>
          </w:p>
        </w:tc>
        <w:tc>
          <w:tcPr>
            <w:tcW w:w="813" w:type="dxa"/>
            <w:tcBorders>
              <w:top w:val="nil"/>
              <w:left w:val="nil"/>
              <w:bottom w:val="single" w:sz="4" w:space="0" w:color="auto"/>
              <w:right w:val="single" w:sz="4" w:space="0" w:color="auto"/>
            </w:tcBorders>
            <w:shd w:val="clear" w:color="000000" w:fill="FFFFFF"/>
            <w:noWrap/>
            <w:vAlign w:val="center"/>
            <w:hideMark/>
          </w:tcPr>
          <w:p w14:paraId="5705F04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000000" w:fill="FFFFFF"/>
            <w:noWrap/>
            <w:vAlign w:val="bottom"/>
            <w:hideMark/>
          </w:tcPr>
          <w:p w14:paraId="19E0E76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D665E26"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076EC92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02840F3"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Благоустройство</w:t>
            </w:r>
          </w:p>
        </w:tc>
        <w:tc>
          <w:tcPr>
            <w:tcW w:w="515" w:type="dxa"/>
            <w:tcBorders>
              <w:top w:val="nil"/>
              <w:left w:val="nil"/>
              <w:bottom w:val="single" w:sz="4" w:space="0" w:color="auto"/>
              <w:right w:val="single" w:sz="4" w:space="0" w:color="auto"/>
            </w:tcBorders>
            <w:shd w:val="clear" w:color="000000" w:fill="FFFFFF"/>
            <w:noWrap/>
            <w:vAlign w:val="center"/>
            <w:hideMark/>
          </w:tcPr>
          <w:p w14:paraId="63508B4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3FD382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446023E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FFFFFF"/>
            <w:noWrap/>
            <w:vAlign w:val="center"/>
            <w:hideMark/>
          </w:tcPr>
          <w:p w14:paraId="374F53A7"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7949009C"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52415</w:t>
            </w:r>
          </w:p>
        </w:tc>
        <w:tc>
          <w:tcPr>
            <w:tcW w:w="1241" w:type="dxa"/>
            <w:tcBorders>
              <w:top w:val="nil"/>
              <w:left w:val="nil"/>
              <w:bottom w:val="single" w:sz="4" w:space="0" w:color="auto"/>
              <w:right w:val="single" w:sz="4" w:space="0" w:color="auto"/>
            </w:tcBorders>
            <w:shd w:val="clear" w:color="000000" w:fill="FFFFFF"/>
            <w:noWrap/>
            <w:vAlign w:val="bottom"/>
            <w:hideMark/>
          </w:tcPr>
          <w:p w14:paraId="00A963C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AAAF21D"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5B36DE3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62F8373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515" w:type="dxa"/>
            <w:tcBorders>
              <w:top w:val="nil"/>
              <w:left w:val="nil"/>
              <w:bottom w:val="single" w:sz="4" w:space="0" w:color="auto"/>
              <w:right w:val="single" w:sz="4" w:space="0" w:color="auto"/>
            </w:tcBorders>
            <w:shd w:val="clear" w:color="000000" w:fill="FFFFFF"/>
            <w:noWrap/>
            <w:vAlign w:val="center"/>
            <w:hideMark/>
          </w:tcPr>
          <w:p w14:paraId="676AA17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0C0B7A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7C51892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F08A6E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69F8587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46316</w:t>
            </w:r>
          </w:p>
        </w:tc>
        <w:tc>
          <w:tcPr>
            <w:tcW w:w="1241" w:type="dxa"/>
            <w:tcBorders>
              <w:top w:val="nil"/>
              <w:left w:val="nil"/>
              <w:bottom w:val="single" w:sz="4" w:space="0" w:color="auto"/>
              <w:right w:val="single" w:sz="4" w:space="0" w:color="auto"/>
            </w:tcBorders>
            <w:shd w:val="clear" w:color="000000" w:fill="FFFFFF"/>
            <w:noWrap/>
            <w:vAlign w:val="bottom"/>
            <w:hideMark/>
          </w:tcPr>
          <w:p w14:paraId="7766B7E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6384E745"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4B17157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F9FEC72"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15" w:type="dxa"/>
            <w:tcBorders>
              <w:top w:val="nil"/>
              <w:left w:val="nil"/>
              <w:bottom w:val="single" w:sz="4" w:space="0" w:color="auto"/>
              <w:right w:val="single" w:sz="4" w:space="0" w:color="auto"/>
            </w:tcBorders>
            <w:shd w:val="clear" w:color="000000" w:fill="FFFFFF"/>
            <w:noWrap/>
            <w:vAlign w:val="center"/>
            <w:hideMark/>
          </w:tcPr>
          <w:p w14:paraId="453EA64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F7EF6D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14CFB32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14:paraId="7F17AE7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A8DBF6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40725</w:t>
            </w:r>
          </w:p>
        </w:tc>
        <w:tc>
          <w:tcPr>
            <w:tcW w:w="1241" w:type="dxa"/>
            <w:tcBorders>
              <w:top w:val="nil"/>
              <w:left w:val="nil"/>
              <w:bottom w:val="single" w:sz="4" w:space="0" w:color="auto"/>
              <w:right w:val="single" w:sz="4" w:space="0" w:color="auto"/>
            </w:tcBorders>
            <w:shd w:val="clear" w:color="000000" w:fill="FFFFFF"/>
            <w:noWrap/>
            <w:vAlign w:val="bottom"/>
            <w:hideMark/>
          </w:tcPr>
          <w:p w14:paraId="3AF4FC6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6DE5FB1"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CA91DB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7EE561D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5" w:type="dxa"/>
            <w:tcBorders>
              <w:top w:val="nil"/>
              <w:left w:val="nil"/>
              <w:bottom w:val="single" w:sz="4" w:space="0" w:color="auto"/>
              <w:right w:val="single" w:sz="4" w:space="0" w:color="auto"/>
            </w:tcBorders>
            <w:shd w:val="clear" w:color="000000" w:fill="FFFFFF"/>
            <w:noWrap/>
            <w:vAlign w:val="center"/>
            <w:hideMark/>
          </w:tcPr>
          <w:p w14:paraId="40E7AB8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12AD4BD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1D42539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000000" w:fill="FFFFFF"/>
            <w:noWrap/>
            <w:vAlign w:val="center"/>
            <w:hideMark/>
          </w:tcPr>
          <w:p w14:paraId="148E7AD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611</w:t>
            </w:r>
          </w:p>
        </w:tc>
        <w:tc>
          <w:tcPr>
            <w:tcW w:w="813" w:type="dxa"/>
            <w:tcBorders>
              <w:top w:val="nil"/>
              <w:left w:val="nil"/>
              <w:bottom w:val="single" w:sz="4" w:space="0" w:color="auto"/>
              <w:right w:val="single" w:sz="4" w:space="0" w:color="auto"/>
            </w:tcBorders>
            <w:shd w:val="clear" w:color="000000" w:fill="FFFFFF"/>
            <w:noWrap/>
            <w:vAlign w:val="center"/>
            <w:hideMark/>
          </w:tcPr>
          <w:p w14:paraId="390B448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40725</w:t>
            </w:r>
          </w:p>
        </w:tc>
        <w:tc>
          <w:tcPr>
            <w:tcW w:w="1241" w:type="dxa"/>
            <w:tcBorders>
              <w:top w:val="nil"/>
              <w:left w:val="nil"/>
              <w:bottom w:val="single" w:sz="4" w:space="0" w:color="auto"/>
              <w:right w:val="single" w:sz="4" w:space="0" w:color="auto"/>
            </w:tcBorders>
            <w:shd w:val="clear" w:color="000000" w:fill="FFFFFF"/>
            <w:noWrap/>
            <w:vAlign w:val="bottom"/>
            <w:hideMark/>
          </w:tcPr>
          <w:p w14:paraId="0051A2C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24EEA35E"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2C09FA5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15D6D40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Закупки товаров, работ, услуг для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6D91996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5B7552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654B2E8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1045F8E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676B287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000000" w:fill="FFFFFF"/>
            <w:noWrap/>
            <w:vAlign w:val="bottom"/>
            <w:hideMark/>
          </w:tcPr>
          <w:p w14:paraId="14FC0F96"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CB8CD57"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1FE17A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3BDD441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C7378">
              <w:rPr>
                <w:rFonts w:ascii="Times New Roman" w:eastAsia="Times New Roman" w:hAnsi="Times New Roman" w:cs="Times New Roman"/>
                <w:sz w:val="16"/>
                <w:szCs w:val="16"/>
                <w:lang w:eastAsia="ru-RU"/>
              </w:rPr>
              <w:t>государствеенных</w:t>
            </w:r>
            <w:proofErr w:type="spellEnd"/>
            <w:r w:rsidRPr="000C7378">
              <w:rPr>
                <w:rFonts w:ascii="Times New Roman" w:eastAsia="Times New Roman" w:hAnsi="Times New Roman" w:cs="Times New Roman"/>
                <w:sz w:val="16"/>
                <w:szCs w:val="16"/>
                <w:lang w:eastAsia="ru-RU"/>
              </w:rPr>
              <w:t xml:space="preserve">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328A270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79074CD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281BE17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000000" w:fill="FFFFFF"/>
            <w:noWrap/>
            <w:vAlign w:val="center"/>
            <w:hideMark/>
          </w:tcPr>
          <w:p w14:paraId="50A695A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21C93E8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000000" w:fill="FFFFFF"/>
            <w:noWrap/>
            <w:vAlign w:val="bottom"/>
            <w:hideMark/>
          </w:tcPr>
          <w:p w14:paraId="4070A6B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0451A49"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18AA5D0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5AC0520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Межбюджетные трансферты </w:t>
            </w:r>
          </w:p>
        </w:tc>
        <w:tc>
          <w:tcPr>
            <w:tcW w:w="515" w:type="dxa"/>
            <w:tcBorders>
              <w:top w:val="nil"/>
              <w:left w:val="nil"/>
              <w:bottom w:val="single" w:sz="4" w:space="0" w:color="auto"/>
              <w:right w:val="single" w:sz="4" w:space="0" w:color="auto"/>
            </w:tcBorders>
            <w:shd w:val="clear" w:color="000000" w:fill="FFFFFF"/>
            <w:noWrap/>
            <w:vAlign w:val="center"/>
            <w:hideMark/>
          </w:tcPr>
          <w:p w14:paraId="1F189B8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E129B7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7AE260B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59A559C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3772B0C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000000" w:fill="FFFFFF"/>
            <w:noWrap/>
            <w:vAlign w:val="bottom"/>
            <w:hideMark/>
          </w:tcPr>
          <w:p w14:paraId="45F417E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B56F2F0"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360E2C8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58CFE261"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межбюджетные трансферты</w:t>
            </w:r>
          </w:p>
        </w:tc>
        <w:tc>
          <w:tcPr>
            <w:tcW w:w="515" w:type="dxa"/>
            <w:tcBorders>
              <w:top w:val="nil"/>
              <w:left w:val="nil"/>
              <w:bottom w:val="single" w:sz="4" w:space="0" w:color="auto"/>
              <w:right w:val="single" w:sz="4" w:space="0" w:color="auto"/>
            </w:tcBorders>
            <w:shd w:val="clear" w:color="000000" w:fill="FFFFFF"/>
            <w:noWrap/>
            <w:vAlign w:val="center"/>
            <w:hideMark/>
          </w:tcPr>
          <w:p w14:paraId="3A2C962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5B8A2E9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5F2B16F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131C40EC"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540</w:t>
            </w:r>
          </w:p>
        </w:tc>
        <w:tc>
          <w:tcPr>
            <w:tcW w:w="813" w:type="dxa"/>
            <w:tcBorders>
              <w:top w:val="nil"/>
              <w:left w:val="nil"/>
              <w:bottom w:val="single" w:sz="4" w:space="0" w:color="auto"/>
              <w:right w:val="single" w:sz="4" w:space="0" w:color="auto"/>
            </w:tcBorders>
            <w:shd w:val="clear" w:color="000000" w:fill="FFFFFF"/>
            <w:noWrap/>
            <w:vAlign w:val="center"/>
            <w:hideMark/>
          </w:tcPr>
          <w:p w14:paraId="3DF34CA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000000" w:fill="FFFFFF"/>
            <w:noWrap/>
            <w:vAlign w:val="center"/>
            <w:hideMark/>
          </w:tcPr>
          <w:p w14:paraId="39CFFE2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3693EB9"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51B2E54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5713045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МП "Энергосбережение и </w:t>
            </w:r>
            <w:proofErr w:type="gramStart"/>
            <w:r w:rsidRPr="000C7378">
              <w:rPr>
                <w:rFonts w:ascii="Times New Roman" w:eastAsia="Times New Roman" w:hAnsi="Times New Roman" w:cs="Times New Roman"/>
                <w:sz w:val="16"/>
                <w:szCs w:val="16"/>
                <w:lang w:eastAsia="ru-RU"/>
              </w:rPr>
              <w:t>повышение  энергетической</w:t>
            </w:r>
            <w:proofErr w:type="gramEnd"/>
            <w:r w:rsidRPr="000C7378">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515" w:type="dxa"/>
            <w:tcBorders>
              <w:top w:val="nil"/>
              <w:left w:val="nil"/>
              <w:bottom w:val="single" w:sz="4" w:space="0" w:color="auto"/>
              <w:right w:val="single" w:sz="4" w:space="0" w:color="auto"/>
            </w:tcBorders>
            <w:shd w:val="clear" w:color="000000" w:fill="FFFFFF"/>
            <w:noWrap/>
            <w:vAlign w:val="center"/>
            <w:hideMark/>
          </w:tcPr>
          <w:p w14:paraId="0F9ABA9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DF476F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66859CB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2EDA7D17"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0EFD95F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center"/>
            <w:hideMark/>
          </w:tcPr>
          <w:p w14:paraId="316E66C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8D06892"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2798310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149D89BA"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Закупки товаров работ услуг для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7AB9502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3245C39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396E1BD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502F4E6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1E018A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center"/>
            <w:hideMark/>
          </w:tcPr>
          <w:p w14:paraId="4D1E272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A4C50EC"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0E48706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lastRenderedPageBreak/>
              <w:t> </w:t>
            </w:r>
          </w:p>
        </w:tc>
        <w:tc>
          <w:tcPr>
            <w:tcW w:w="5688" w:type="dxa"/>
            <w:tcBorders>
              <w:top w:val="nil"/>
              <w:left w:val="single" w:sz="4" w:space="0" w:color="auto"/>
              <w:bottom w:val="single" w:sz="4" w:space="0" w:color="auto"/>
              <w:right w:val="single" w:sz="4" w:space="0" w:color="auto"/>
            </w:tcBorders>
            <w:shd w:val="clear" w:color="000000" w:fill="FFFFFF"/>
            <w:hideMark/>
          </w:tcPr>
          <w:p w14:paraId="0C0BC35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000000" w:fill="FFFFFF"/>
            <w:noWrap/>
            <w:vAlign w:val="center"/>
            <w:hideMark/>
          </w:tcPr>
          <w:p w14:paraId="3A52418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00A92FE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759FE33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11DDCD6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000000" w:fill="FFFFFF"/>
            <w:noWrap/>
            <w:vAlign w:val="center"/>
            <w:hideMark/>
          </w:tcPr>
          <w:p w14:paraId="051E45A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75640CC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488EB97C" w14:textId="77777777" w:rsidTr="000B0BCA">
        <w:trPr>
          <w:gridAfter w:val="1"/>
          <w:wAfter w:w="6" w:type="dxa"/>
          <w:trHeight w:val="70"/>
        </w:trPr>
        <w:tc>
          <w:tcPr>
            <w:tcW w:w="691" w:type="dxa"/>
            <w:tcBorders>
              <w:top w:val="nil"/>
              <w:left w:val="single" w:sz="4" w:space="0" w:color="auto"/>
              <w:bottom w:val="nil"/>
              <w:right w:val="nil"/>
            </w:tcBorders>
            <w:shd w:val="clear" w:color="000000" w:fill="FFFFFF"/>
            <w:noWrap/>
            <w:vAlign w:val="center"/>
            <w:hideMark/>
          </w:tcPr>
          <w:p w14:paraId="7CC91A9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000000" w:fill="FFFFFF"/>
            <w:hideMark/>
          </w:tcPr>
          <w:p w14:paraId="4A0EF1A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515" w:type="dxa"/>
            <w:tcBorders>
              <w:top w:val="nil"/>
              <w:left w:val="nil"/>
              <w:bottom w:val="single" w:sz="4" w:space="0" w:color="auto"/>
              <w:right w:val="single" w:sz="4" w:space="0" w:color="auto"/>
            </w:tcBorders>
            <w:shd w:val="clear" w:color="000000" w:fill="FFFFFF"/>
            <w:noWrap/>
            <w:vAlign w:val="center"/>
            <w:hideMark/>
          </w:tcPr>
          <w:p w14:paraId="3A5A180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000000" w:fill="FFFFFF"/>
            <w:noWrap/>
            <w:vAlign w:val="center"/>
            <w:hideMark/>
          </w:tcPr>
          <w:p w14:paraId="2D593F8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000000" w:fill="FFFFFF"/>
            <w:noWrap/>
            <w:vAlign w:val="center"/>
            <w:hideMark/>
          </w:tcPr>
          <w:p w14:paraId="53E7F11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0418FCA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000000" w:fill="FFFFFF"/>
            <w:noWrap/>
            <w:vAlign w:val="center"/>
            <w:hideMark/>
          </w:tcPr>
          <w:p w14:paraId="4DA0C7A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000000" w:fill="FFFFFF"/>
            <w:noWrap/>
            <w:vAlign w:val="bottom"/>
            <w:hideMark/>
          </w:tcPr>
          <w:p w14:paraId="2C18A56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B2CBBF6" w14:textId="77777777" w:rsidTr="000B0BCA">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266EAC0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7ECB5F09"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Закупки товаров работ услуг для муниципальных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5B09E72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5F6ED4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0CF9E2F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6985B2B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4926EAA8"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7504FB6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6D3AD0EF" w14:textId="77777777" w:rsidTr="000B0BCA">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5E33B2CB"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005EFB34"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5" w:type="dxa"/>
            <w:tcBorders>
              <w:top w:val="nil"/>
              <w:left w:val="nil"/>
              <w:bottom w:val="single" w:sz="4" w:space="0" w:color="auto"/>
              <w:right w:val="single" w:sz="4" w:space="0" w:color="auto"/>
            </w:tcBorders>
            <w:shd w:val="clear" w:color="auto" w:fill="auto"/>
            <w:noWrap/>
            <w:vAlign w:val="center"/>
            <w:hideMark/>
          </w:tcPr>
          <w:p w14:paraId="56D7AB1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ACC84B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03</w:t>
            </w:r>
          </w:p>
        </w:tc>
        <w:tc>
          <w:tcPr>
            <w:tcW w:w="1115" w:type="dxa"/>
            <w:tcBorders>
              <w:top w:val="nil"/>
              <w:left w:val="nil"/>
              <w:bottom w:val="single" w:sz="4" w:space="0" w:color="auto"/>
              <w:right w:val="single" w:sz="4" w:space="0" w:color="auto"/>
            </w:tcBorders>
            <w:shd w:val="clear" w:color="auto" w:fill="auto"/>
            <w:noWrap/>
            <w:vAlign w:val="center"/>
            <w:hideMark/>
          </w:tcPr>
          <w:p w14:paraId="030BB75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73858F8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240</w:t>
            </w:r>
          </w:p>
        </w:tc>
        <w:tc>
          <w:tcPr>
            <w:tcW w:w="813" w:type="dxa"/>
            <w:tcBorders>
              <w:top w:val="nil"/>
              <w:left w:val="nil"/>
              <w:bottom w:val="single" w:sz="4" w:space="0" w:color="auto"/>
              <w:right w:val="single" w:sz="4" w:space="0" w:color="auto"/>
            </w:tcBorders>
            <w:shd w:val="clear" w:color="auto" w:fill="auto"/>
            <w:noWrap/>
            <w:vAlign w:val="center"/>
            <w:hideMark/>
          </w:tcPr>
          <w:p w14:paraId="65DFD861"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77CE3C5"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10123AD" w14:textId="77777777" w:rsidTr="000B0BCA">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46E4EE6"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16D57A97"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Культура и кинематография</w:t>
            </w:r>
          </w:p>
        </w:tc>
        <w:tc>
          <w:tcPr>
            <w:tcW w:w="515" w:type="dxa"/>
            <w:tcBorders>
              <w:top w:val="nil"/>
              <w:left w:val="nil"/>
              <w:bottom w:val="single" w:sz="4" w:space="0" w:color="auto"/>
              <w:right w:val="single" w:sz="4" w:space="0" w:color="auto"/>
            </w:tcBorders>
            <w:shd w:val="clear" w:color="auto" w:fill="auto"/>
            <w:noWrap/>
            <w:vAlign w:val="center"/>
            <w:hideMark/>
          </w:tcPr>
          <w:p w14:paraId="16CCACB4"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50A318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00</w:t>
            </w:r>
          </w:p>
        </w:tc>
        <w:tc>
          <w:tcPr>
            <w:tcW w:w="1115" w:type="dxa"/>
            <w:tcBorders>
              <w:top w:val="nil"/>
              <w:left w:val="nil"/>
              <w:bottom w:val="single" w:sz="4" w:space="0" w:color="auto"/>
              <w:right w:val="single" w:sz="4" w:space="0" w:color="auto"/>
            </w:tcBorders>
            <w:shd w:val="clear" w:color="auto" w:fill="auto"/>
            <w:noWrap/>
            <w:vAlign w:val="center"/>
            <w:hideMark/>
          </w:tcPr>
          <w:p w14:paraId="331C0F5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684847F"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34DBCF75"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6FB294B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3C04177A" w14:textId="77777777" w:rsidTr="000B0BCA">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13C277FF"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26822471" w14:textId="77777777" w:rsidR="000C7378" w:rsidRPr="000C7378" w:rsidRDefault="000C7378" w:rsidP="000C7378">
            <w:pPr>
              <w:spacing w:after="0" w:line="240" w:lineRule="auto"/>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Культура</w:t>
            </w:r>
          </w:p>
        </w:tc>
        <w:tc>
          <w:tcPr>
            <w:tcW w:w="515" w:type="dxa"/>
            <w:tcBorders>
              <w:top w:val="nil"/>
              <w:left w:val="nil"/>
              <w:bottom w:val="single" w:sz="4" w:space="0" w:color="auto"/>
              <w:right w:val="single" w:sz="4" w:space="0" w:color="auto"/>
            </w:tcBorders>
            <w:shd w:val="clear" w:color="auto" w:fill="auto"/>
            <w:noWrap/>
            <w:vAlign w:val="center"/>
            <w:hideMark/>
          </w:tcPr>
          <w:p w14:paraId="69BCBC5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89360A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18EECB58"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BFBB40E"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223742B2"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center"/>
            <w:hideMark/>
          </w:tcPr>
          <w:p w14:paraId="3D0676B0"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 </w:t>
            </w:r>
          </w:p>
        </w:tc>
      </w:tr>
      <w:tr w:rsidR="009B5F48" w:rsidRPr="000C7378" w14:paraId="72E050D4" w14:textId="77777777" w:rsidTr="000B0BCA">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04057F7C"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vAlign w:val="center"/>
            <w:hideMark/>
          </w:tcPr>
          <w:p w14:paraId="61F87B8E"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xml:space="preserve">МП "Развитие культуры в </w:t>
            </w:r>
            <w:proofErr w:type="spellStart"/>
            <w:r w:rsidRPr="000C7378">
              <w:rPr>
                <w:rFonts w:ascii="Times New Roman" w:eastAsia="Times New Roman" w:hAnsi="Times New Roman" w:cs="Times New Roman"/>
                <w:sz w:val="16"/>
                <w:szCs w:val="16"/>
                <w:lang w:eastAsia="ru-RU"/>
              </w:rPr>
              <w:t>гп</w:t>
            </w:r>
            <w:proofErr w:type="spellEnd"/>
            <w:r w:rsidRPr="000C7378">
              <w:rPr>
                <w:rFonts w:ascii="Times New Roman" w:eastAsia="Times New Roman" w:hAnsi="Times New Roman" w:cs="Times New Roman"/>
                <w:sz w:val="16"/>
                <w:szCs w:val="16"/>
                <w:lang w:eastAsia="ru-RU"/>
              </w:rPr>
              <w:t xml:space="preserve"> Безенчук на 2020-2022гг"</w:t>
            </w:r>
          </w:p>
        </w:tc>
        <w:tc>
          <w:tcPr>
            <w:tcW w:w="515" w:type="dxa"/>
            <w:tcBorders>
              <w:top w:val="nil"/>
              <w:left w:val="nil"/>
              <w:bottom w:val="single" w:sz="4" w:space="0" w:color="auto"/>
              <w:right w:val="single" w:sz="4" w:space="0" w:color="auto"/>
            </w:tcBorders>
            <w:shd w:val="clear" w:color="auto" w:fill="auto"/>
            <w:noWrap/>
            <w:vAlign w:val="center"/>
            <w:hideMark/>
          </w:tcPr>
          <w:p w14:paraId="14A8E9A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2F196BB0"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7D45109B"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5D9B0A0F"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1FDDD61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1C6BE94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5D255479" w14:textId="77777777" w:rsidTr="000B0BCA">
        <w:trPr>
          <w:gridAfter w:val="1"/>
          <w:wAfter w:w="6" w:type="dxa"/>
          <w:trHeight w:val="70"/>
        </w:trPr>
        <w:tc>
          <w:tcPr>
            <w:tcW w:w="691" w:type="dxa"/>
            <w:tcBorders>
              <w:top w:val="nil"/>
              <w:left w:val="single" w:sz="4" w:space="0" w:color="auto"/>
              <w:bottom w:val="nil"/>
              <w:right w:val="nil"/>
            </w:tcBorders>
            <w:shd w:val="clear" w:color="auto" w:fill="auto"/>
            <w:noWrap/>
            <w:vAlign w:val="center"/>
            <w:hideMark/>
          </w:tcPr>
          <w:p w14:paraId="2289DCA3"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hideMark/>
          </w:tcPr>
          <w:p w14:paraId="1DE22A5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Межбюджетные трансферты</w:t>
            </w:r>
          </w:p>
        </w:tc>
        <w:tc>
          <w:tcPr>
            <w:tcW w:w="515" w:type="dxa"/>
            <w:tcBorders>
              <w:top w:val="nil"/>
              <w:left w:val="nil"/>
              <w:bottom w:val="single" w:sz="4" w:space="0" w:color="auto"/>
              <w:right w:val="single" w:sz="4" w:space="0" w:color="auto"/>
            </w:tcBorders>
            <w:shd w:val="clear" w:color="auto" w:fill="auto"/>
            <w:noWrap/>
            <w:vAlign w:val="center"/>
            <w:hideMark/>
          </w:tcPr>
          <w:p w14:paraId="088000C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1A9FD8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6170D35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40690853"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center"/>
            <w:hideMark/>
          </w:tcPr>
          <w:p w14:paraId="18712FD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494452B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1217F47C" w14:textId="77777777" w:rsidTr="000B0BCA">
        <w:trPr>
          <w:gridAfter w:val="1"/>
          <w:wAfter w:w="6" w:type="dxa"/>
          <w:trHeight w:val="70"/>
        </w:trPr>
        <w:tc>
          <w:tcPr>
            <w:tcW w:w="691" w:type="dxa"/>
            <w:tcBorders>
              <w:top w:val="nil"/>
              <w:left w:val="nil"/>
              <w:bottom w:val="nil"/>
              <w:right w:val="nil"/>
            </w:tcBorders>
            <w:shd w:val="clear" w:color="auto" w:fill="auto"/>
            <w:noWrap/>
            <w:vAlign w:val="center"/>
            <w:hideMark/>
          </w:tcPr>
          <w:p w14:paraId="7C268FAD"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p>
        </w:tc>
        <w:tc>
          <w:tcPr>
            <w:tcW w:w="5688" w:type="dxa"/>
            <w:tcBorders>
              <w:top w:val="nil"/>
              <w:left w:val="single" w:sz="4" w:space="0" w:color="auto"/>
              <w:bottom w:val="single" w:sz="4" w:space="0" w:color="auto"/>
              <w:right w:val="single" w:sz="4" w:space="0" w:color="auto"/>
            </w:tcBorders>
            <w:shd w:val="clear" w:color="auto" w:fill="auto"/>
            <w:hideMark/>
          </w:tcPr>
          <w:p w14:paraId="6E62EB5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Иные межбюджетные трансферты</w:t>
            </w:r>
          </w:p>
        </w:tc>
        <w:tc>
          <w:tcPr>
            <w:tcW w:w="515" w:type="dxa"/>
            <w:tcBorders>
              <w:top w:val="nil"/>
              <w:left w:val="nil"/>
              <w:bottom w:val="single" w:sz="4" w:space="0" w:color="auto"/>
              <w:right w:val="single" w:sz="4" w:space="0" w:color="auto"/>
            </w:tcBorders>
            <w:shd w:val="clear" w:color="auto" w:fill="auto"/>
            <w:noWrap/>
            <w:vAlign w:val="center"/>
            <w:hideMark/>
          </w:tcPr>
          <w:p w14:paraId="63EC3104"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7214562"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01</w:t>
            </w:r>
          </w:p>
        </w:tc>
        <w:tc>
          <w:tcPr>
            <w:tcW w:w="1115" w:type="dxa"/>
            <w:tcBorders>
              <w:top w:val="nil"/>
              <w:left w:val="nil"/>
              <w:bottom w:val="single" w:sz="4" w:space="0" w:color="auto"/>
              <w:right w:val="single" w:sz="4" w:space="0" w:color="auto"/>
            </w:tcBorders>
            <w:shd w:val="clear" w:color="auto" w:fill="auto"/>
            <w:noWrap/>
            <w:vAlign w:val="center"/>
            <w:hideMark/>
          </w:tcPr>
          <w:p w14:paraId="526FC61F" w14:textId="2F2F2A9E" w:rsidR="000C7378" w:rsidRPr="000C7378" w:rsidRDefault="000C7378" w:rsidP="009B5F4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77 0 0078210</w:t>
            </w:r>
          </w:p>
        </w:tc>
        <w:tc>
          <w:tcPr>
            <w:tcW w:w="456" w:type="dxa"/>
            <w:tcBorders>
              <w:top w:val="nil"/>
              <w:left w:val="nil"/>
              <w:bottom w:val="single" w:sz="4" w:space="0" w:color="auto"/>
              <w:right w:val="single" w:sz="4" w:space="0" w:color="auto"/>
            </w:tcBorders>
            <w:shd w:val="clear" w:color="auto" w:fill="auto"/>
            <w:noWrap/>
            <w:vAlign w:val="center"/>
            <w:hideMark/>
          </w:tcPr>
          <w:p w14:paraId="2510877A"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540</w:t>
            </w:r>
          </w:p>
        </w:tc>
        <w:tc>
          <w:tcPr>
            <w:tcW w:w="813" w:type="dxa"/>
            <w:tcBorders>
              <w:top w:val="nil"/>
              <w:left w:val="nil"/>
              <w:bottom w:val="single" w:sz="4" w:space="0" w:color="auto"/>
              <w:right w:val="single" w:sz="4" w:space="0" w:color="auto"/>
            </w:tcBorders>
            <w:shd w:val="clear" w:color="auto" w:fill="auto"/>
            <w:noWrap/>
            <w:vAlign w:val="center"/>
            <w:hideMark/>
          </w:tcPr>
          <w:p w14:paraId="062A2299"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197E01CE" w14:textId="77777777" w:rsidR="000C7378" w:rsidRPr="000C7378" w:rsidRDefault="000C7378" w:rsidP="000C7378">
            <w:pPr>
              <w:spacing w:after="0" w:line="240" w:lineRule="auto"/>
              <w:jc w:val="center"/>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r>
      <w:tr w:rsidR="009B5F48" w:rsidRPr="000C7378" w14:paraId="7893CB8A" w14:textId="77777777" w:rsidTr="000B0BCA">
        <w:trPr>
          <w:gridAfter w:val="1"/>
          <w:wAfter w:w="6" w:type="dxa"/>
          <w:trHeight w:val="70"/>
        </w:trPr>
        <w:tc>
          <w:tcPr>
            <w:tcW w:w="691" w:type="dxa"/>
            <w:tcBorders>
              <w:top w:val="nil"/>
              <w:left w:val="single" w:sz="4" w:space="0" w:color="000000"/>
              <w:bottom w:val="single" w:sz="4" w:space="0" w:color="000000"/>
              <w:right w:val="nil"/>
            </w:tcBorders>
            <w:shd w:val="clear" w:color="auto" w:fill="auto"/>
            <w:noWrap/>
            <w:vAlign w:val="center"/>
            <w:hideMark/>
          </w:tcPr>
          <w:p w14:paraId="3C0AF8D0"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5688" w:type="dxa"/>
            <w:tcBorders>
              <w:top w:val="nil"/>
              <w:left w:val="single" w:sz="4" w:space="0" w:color="auto"/>
              <w:bottom w:val="single" w:sz="4" w:space="0" w:color="auto"/>
              <w:right w:val="single" w:sz="4" w:space="0" w:color="auto"/>
            </w:tcBorders>
            <w:shd w:val="clear" w:color="auto" w:fill="auto"/>
            <w:noWrap/>
            <w:vAlign w:val="bottom"/>
            <w:hideMark/>
          </w:tcPr>
          <w:p w14:paraId="0BF80D25" w14:textId="77777777" w:rsidR="000C7378" w:rsidRPr="000C7378" w:rsidRDefault="000C7378" w:rsidP="000C7378">
            <w:pPr>
              <w:spacing w:after="0" w:line="240" w:lineRule="auto"/>
              <w:jc w:val="right"/>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Всего расходов</w:t>
            </w:r>
          </w:p>
        </w:tc>
        <w:tc>
          <w:tcPr>
            <w:tcW w:w="515" w:type="dxa"/>
            <w:tcBorders>
              <w:top w:val="nil"/>
              <w:left w:val="nil"/>
              <w:bottom w:val="single" w:sz="4" w:space="0" w:color="auto"/>
              <w:right w:val="single" w:sz="4" w:space="0" w:color="auto"/>
            </w:tcBorders>
            <w:shd w:val="clear" w:color="auto" w:fill="auto"/>
            <w:noWrap/>
            <w:vAlign w:val="bottom"/>
            <w:hideMark/>
          </w:tcPr>
          <w:p w14:paraId="461D0627"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6281EB7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1115" w:type="dxa"/>
            <w:tcBorders>
              <w:top w:val="nil"/>
              <w:left w:val="nil"/>
              <w:bottom w:val="single" w:sz="4" w:space="0" w:color="auto"/>
              <w:right w:val="single" w:sz="4" w:space="0" w:color="auto"/>
            </w:tcBorders>
            <w:shd w:val="clear" w:color="auto" w:fill="auto"/>
            <w:noWrap/>
            <w:vAlign w:val="bottom"/>
            <w:hideMark/>
          </w:tcPr>
          <w:p w14:paraId="2D334A9D"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23C231B8" w14:textId="77777777" w:rsidR="000C7378" w:rsidRPr="000C7378" w:rsidRDefault="000C7378" w:rsidP="000C7378">
            <w:pPr>
              <w:spacing w:after="0" w:line="240" w:lineRule="auto"/>
              <w:rPr>
                <w:rFonts w:ascii="Times New Roman" w:eastAsia="Times New Roman" w:hAnsi="Times New Roman" w:cs="Times New Roman"/>
                <w:sz w:val="16"/>
                <w:szCs w:val="16"/>
                <w:lang w:eastAsia="ru-RU"/>
              </w:rPr>
            </w:pPr>
            <w:r w:rsidRPr="000C7378">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bottom"/>
            <w:hideMark/>
          </w:tcPr>
          <w:p w14:paraId="6BFA1AA9"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102608</w:t>
            </w:r>
          </w:p>
        </w:tc>
        <w:tc>
          <w:tcPr>
            <w:tcW w:w="1241" w:type="dxa"/>
            <w:tcBorders>
              <w:top w:val="nil"/>
              <w:left w:val="nil"/>
              <w:bottom w:val="single" w:sz="4" w:space="0" w:color="auto"/>
              <w:right w:val="single" w:sz="4" w:space="0" w:color="auto"/>
            </w:tcBorders>
            <w:shd w:val="clear" w:color="auto" w:fill="auto"/>
            <w:noWrap/>
            <w:vAlign w:val="bottom"/>
            <w:hideMark/>
          </w:tcPr>
          <w:p w14:paraId="74DDB5C9" w14:textId="77777777" w:rsidR="000C7378" w:rsidRPr="000C7378" w:rsidRDefault="000C7378" w:rsidP="000C7378">
            <w:pPr>
              <w:spacing w:after="0" w:line="240" w:lineRule="auto"/>
              <w:jc w:val="center"/>
              <w:rPr>
                <w:rFonts w:ascii="Times New Roman" w:eastAsia="Times New Roman" w:hAnsi="Times New Roman" w:cs="Times New Roman"/>
                <w:b/>
                <w:bCs/>
                <w:sz w:val="16"/>
                <w:szCs w:val="16"/>
                <w:lang w:eastAsia="ru-RU"/>
              </w:rPr>
            </w:pPr>
            <w:r w:rsidRPr="000C7378">
              <w:rPr>
                <w:rFonts w:ascii="Times New Roman" w:eastAsia="Times New Roman" w:hAnsi="Times New Roman" w:cs="Times New Roman"/>
                <w:b/>
                <w:bCs/>
                <w:sz w:val="16"/>
                <w:szCs w:val="16"/>
                <w:lang w:eastAsia="ru-RU"/>
              </w:rPr>
              <w:t>2636</w:t>
            </w:r>
          </w:p>
        </w:tc>
      </w:tr>
    </w:tbl>
    <w:p w14:paraId="3CD3B57F" w14:textId="0AFB47F5" w:rsidR="002A55FD" w:rsidRPr="0065363B" w:rsidRDefault="002A55FD" w:rsidP="002A55FD">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65363B">
        <w:rPr>
          <w:rFonts w:ascii="Times New Roman" w:eastAsia="Times New Roman" w:hAnsi="Times New Roman" w:cs="Times New Roman"/>
          <w:bCs/>
          <w:sz w:val="20"/>
          <w:szCs w:val="20"/>
          <w:lang w:eastAsia="x-none"/>
        </w:rPr>
        <w:t xml:space="preserve"> </w:t>
      </w:r>
    </w:p>
    <w:p w14:paraId="20E68C5A" w14:textId="77777777" w:rsidR="002A55FD" w:rsidRPr="0065363B" w:rsidRDefault="002A55FD" w:rsidP="002A55FD">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47A3208D" w14:textId="77777777" w:rsidR="002A55FD" w:rsidRPr="000E09EB" w:rsidRDefault="002A55FD" w:rsidP="002A55FD">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100</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935" w:type="dxa"/>
        <w:tblInd w:w="108" w:type="dxa"/>
        <w:tblLook w:val="04A0" w:firstRow="1" w:lastRow="0" w:firstColumn="1" w:lastColumn="0" w:noHBand="0" w:noVBand="1"/>
      </w:tblPr>
      <w:tblGrid>
        <w:gridCol w:w="6946"/>
        <w:gridCol w:w="1320"/>
        <w:gridCol w:w="709"/>
        <w:gridCol w:w="709"/>
        <w:gridCol w:w="1241"/>
        <w:gridCol w:w="10"/>
      </w:tblGrid>
      <w:tr w:rsidR="00493E38" w:rsidRPr="00493E38" w14:paraId="3295BD22" w14:textId="77777777" w:rsidTr="005A0E12">
        <w:trPr>
          <w:trHeight w:val="80"/>
        </w:trPr>
        <w:tc>
          <w:tcPr>
            <w:tcW w:w="10935" w:type="dxa"/>
            <w:gridSpan w:val="6"/>
            <w:tcBorders>
              <w:top w:val="nil"/>
              <w:left w:val="nil"/>
              <w:bottom w:val="single" w:sz="4" w:space="0" w:color="auto"/>
              <w:right w:val="nil"/>
            </w:tcBorders>
            <w:shd w:val="clear" w:color="auto" w:fill="auto"/>
            <w:vAlign w:val="center"/>
            <w:hideMark/>
          </w:tcPr>
          <w:p w14:paraId="2D4B089A" w14:textId="77777777" w:rsidR="00493E38" w:rsidRPr="00493E38" w:rsidRDefault="00493E38" w:rsidP="00493E38">
            <w:pPr>
              <w:spacing w:after="0" w:line="240" w:lineRule="auto"/>
              <w:jc w:val="center"/>
              <w:rPr>
                <w:rFonts w:ascii="Times New Roman" w:eastAsia="Times New Roman" w:hAnsi="Times New Roman" w:cs="Times New Roman"/>
                <w:b/>
                <w:bCs/>
                <w:lang w:eastAsia="ru-RU"/>
              </w:rPr>
            </w:pPr>
            <w:r w:rsidRPr="00493E38">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w:t>
            </w:r>
            <w:proofErr w:type="gramStart"/>
            <w:r w:rsidRPr="00493E38">
              <w:rPr>
                <w:rFonts w:ascii="Times New Roman" w:eastAsia="Times New Roman" w:hAnsi="Times New Roman" w:cs="Times New Roman"/>
                <w:b/>
                <w:bCs/>
                <w:lang w:eastAsia="ru-RU"/>
              </w:rPr>
              <w:t>программам  и</w:t>
            </w:r>
            <w:proofErr w:type="gramEnd"/>
            <w:r w:rsidRPr="00493E38">
              <w:rPr>
                <w:rFonts w:ascii="Times New Roman" w:eastAsia="Times New Roman" w:hAnsi="Times New Roman" w:cs="Times New Roman"/>
                <w:b/>
                <w:bCs/>
                <w:lang w:eastAsia="ru-RU"/>
              </w:rPr>
              <w:t xml:space="preserve">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493E38" w:rsidRPr="00493E38" w14:paraId="07447FDF" w14:textId="77777777" w:rsidTr="005A0E12">
        <w:trPr>
          <w:gridAfter w:val="1"/>
          <w:wAfter w:w="10" w:type="dxa"/>
          <w:trHeight w:val="255"/>
        </w:trPr>
        <w:tc>
          <w:tcPr>
            <w:tcW w:w="6946" w:type="dxa"/>
            <w:vMerge w:val="restart"/>
            <w:tcBorders>
              <w:top w:val="nil"/>
              <w:left w:val="single" w:sz="4" w:space="0" w:color="auto"/>
              <w:bottom w:val="single" w:sz="4" w:space="0" w:color="000000"/>
              <w:right w:val="nil"/>
            </w:tcBorders>
            <w:shd w:val="clear" w:color="auto" w:fill="auto"/>
            <w:hideMark/>
          </w:tcPr>
          <w:p w14:paraId="35859C3E"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493E38">
              <w:rPr>
                <w:rFonts w:ascii="Times New Roman" w:eastAsia="Times New Roman" w:hAnsi="Times New Roman" w:cs="Times New Roman"/>
                <w:b/>
                <w:bCs/>
                <w:sz w:val="16"/>
                <w:szCs w:val="16"/>
                <w:lang w:eastAsia="ru-RU"/>
              </w:rPr>
              <w:t>расходов  бюджета</w:t>
            </w:r>
            <w:proofErr w:type="gramEnd"/>
          </w:p>
        </w:tc>
        <w:tc>
          <w:tcPr>
            <w:tcW w:w="1320" w:type="dxa"/>
            <w:vMerge w:val="restart"/>
            <w:tcBorders>
              <w:top w:val="nil"/>
              <w:left w:val="single" w:sz="4" w:space="0" w:color="auto"/>
              <w:bottom w:val="single" w:sz="4" w:space="0" w:color="auto"/>
              <w:right w:val="single" w:sz="4" w:space="0" w:color="auto"/>
            </w:tcBorders>
            <w:shd w:val="clear" w:color="auto" w:fill="auto"/>
            <w:hideMark/>
          </w:tcPr>
          <w:p w14:paraId="61C7B6A9"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ЦСР</w:t>
            </w:r>
          </w:p>
        </w:tc>
        <w:tc>
          <w:tcPr>
            <w:tcW w:w="709" w:type="dxa"/>
            <w:vMerge w:val="restart"/>
            <w:tcBorders>
              <w:top w:val="nil"/>
              <w:left w:val="nil"/>
              <w:bottom w:val="single" w:sz="4" w:space="0" w:color="000000"/>
              <w:right w:val="single" w:sz="4" w:space="0" w:color="auto"/>
            </w:tcBorders>
            <w:shd w:val="clear" w:color="auto" w:fill="auto"/>
            <w:hideMark/>
          </w:tcPr>
          <w:p w14:paraId="45B75DD1"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ВР</w:t>
            </w:r>
          </w:p>
        </w:tc>
        <w:tc>
          <w:tcPr>
            <w:tcW w:w="1950" w:type="dxa"/>
            <w:gridSpan w:val="2"/>
            <w:tcBorders>
              <w:top w:val="single" w:sz="4" w:space="0" w:color="auto"/>
              <w:left w:val="nil"/>
              <w:bottom w:val="single" w:sz="4" w:space="0" w:color="auto"/>
              <w:right w:val="single" w:sz="4" w:space="0" w:color="000000"/>
            </w:tcBorders>
            <w:shd w:val="clear" w:color="auto" w:fill="auto"/>
            <w:hideMark/>
          </w:tcPr>
          <w:p w14:paraId="2696EE66"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Сумма, тыс. рублей</w:t>
            </w:r>
          </w:p>
        </w:tc>
      </w:tr>
      <w:tr w:rsidR="00493E38" w:rsidRPr="00493E38" w14:paraId="73A65304" w14:textId="77777777" w:rsidTr="005A0E12">
        <w:trPr>
          <w:gridAfter w:val="1"/>
          <w:wAfter w:w="10" w:type="dxa"/>
          <w:trHeight w:val="70"/>
        </w:trPr>
        <w:tc>
          <w:tcPr>
            <w:tcW w:w="6946" w:type="dxa"/>
            <w:vMerge/>
            <w:tcBorders>
              <w:top w:val="nil"/>
              <w:left w:val="single" w:sz="4" w:space="0" w:color="auto"/>
              <w:bottom w:val="single" w:sz="4" w:space="0" w:color="000000"/>
              <w:right w:val="nil"/>
            </w:tcBorders>
            <w:hideMark/>
          </w:tcPr>
          <w:p w14:paraId="69EA460E" w14:textId="77777777" w:rsidR="00493E38" w:rsidRPr="00493E38" w:rsidRDefault="00493E38" w:rsidP="00493E38">
            <w:pPr>
              <w:spacing w:after="0" w:line="240" w:lineRule="auto"/>
              <w:rPr>
                <w:rFonts w:ascii="Times New Roman" w:eastAsia="Times New Roman" w:hAnsi="Times New Roman" w:cs="Times New Roman"/>
                <w:b/>
                <w:bCs/>
                <w:sz w:val="16"/>
                <w:szCs w:val="16"/>
                <w:lang w:eastAsia="ru-RU"/>
              </w:rPr>
            </w:pPr>
          </w:p>
        </w:tc>
        <w:tc>
          <w:tcPr>
            <w:tcW w:w="1320" w:type="dxa"/>
            <w:vMerge/>
            <w:tcBorders>
              <w:top w:val="nil"/>
              <w:left w:val="single" w:sz="4" w:space="0" w:color="auto"/>
              <w:bottom w:val="single" w:sz="4" w:space="0" w:color="auto"/>
              <w:right w:val="single" w:sz="4" w:space="0" w:color="auto"/>
            </w:tcBorders>
            <w:hideMark/>
          </w:tcPr>
          <w:p w14:paraId="5B8E8231" w14:textId="77777777" w:rsidR="00493E38" w:rsidRPr="00493E38" w:rsidRDefault="00493E38" w:rsidP="00493E38">
            <w:pPr>
              <w:spacing w:after="0" w:line="240" w:lineRule="auto"/>
              <w:rPr>
                <w:rFonts w:ascii="Times New Roman" w:eastAsia="Times New Roman" w:hAnsi="Times New Roman" w:cs="Times New Roman"/>
                <w:b/>
                <w:bCs/>
                <w:sz w:val="16"/>
                <w:szCs w:val="16"/>
                <w:lang w:eastAsia="ru-RU"/>
              </w:rPr>
            </w:pPr>
          </w:p>
        </w:tc>
        <w:tc>
          <w:tcPr>
            <w:tcW w:w="709" w:type="dxa"/>
            <w:vMerge/>
            <w:tcBorders>
              <w:top w:val="nil"/>
              <w:left w:val="nil"/>
              <w:bottom w:val="single" w:sz="4" w:space="0" w:color="000000"/>
              <w:right w:val="single" w:sz="4" w:space="0" w:color="auto"/>
            </w:tcBorders>
            <w:hideMark/>
          </w:tcPr>
          <w:p w14:paraId="05257C5A" w14:textId="77777777" w:rsidR="00493E38" w:rsidRPr="00493E38" w:rsidRDefault="00493E38" w:rsidP="00493E38">
            <w:pPr>
              <w:spacing w:after="0" w:line="240" w:lineRule="auto"/>
              <w:rPr>
                <w:rFonts w:ascii="Times New Roman" w:eastAsia="Times New Roman" w:hAnsi="Times New Roman" w:cs="Times New Roman"/>
                <w:b/>
                <w:bCs/>
                <w:sz w:val="16"/>
                <w:szCs w:val="16"/>
                <w:lang w:eastAsia="ru-RU"/>
              </w:rPr>
            </w:pPr>
          </w:p>
        </w:tc>
        <w:tc>
          <w:tcPr>
            <w:tcW w:w="709" w:type="dxa"/>
            <w:tcBorders>
              <w:top w:val="nil"/>
              <w:left w:val="nil"/>
              <w:bottom w:val="single" w:sz="4" w:space="0" w:color="auto"/>
              <w:right w:val="single" w:sz="4" w:space="0" w:color="auto"/>
            </w:tcBorders>
            <w:shd w:val="clear" w:color="auto" w:fill="auto"/>
            <w:hideMark/>
          </w:tcPr>
          <w:p w14:paraId="0A20476A"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hideMark/>
          </w:tcPr>
          <w:p w14:paraId="1360624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в том числе за счет безвозмездных поступлений</w:t>
            </w:r>
          </w:p>
        </w:tc>
      </w:tr>
      <w:tr w:rsidR="00493E38" w:rsidRPr="00493E38" w14:paraId="6E9EE44A"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4ECBC6E0"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493E38">
              <w:rPr>
                <w:rFonts w:ascii="Times New Roman" w:eastAsia="Times New Roman" w:hAnsi="Times New Roman" w:cs="Times New Roman"/>
                <w:b/>
                <w:bCs/>
                <w:sz w:val="16"/>
                <w:szCs w:val="16"/>
                <w:lang w:eastAsia="ru-RU"/>
              </w:rPr>
              <w:t>гг</w:t>
            </w:r>
            <w:proofErr w:type="spellEnd"/>
            <w:r w:rsidRPr="00493E38">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7A99541E"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360 00 00000</w:t>
            </w:r>
          </w:p>
        </w:tc>
        <w:tc>
          <w:tcPr>
            <w:tcW w:w="709" w:type="dxa"/>
            <w:tcBorders>
              <w:top w:val="nil"/>
              <w:left w:val="nil"/>
              <w:bottom w:val="single" w:sz="4" w:space="0" w:color="000000"/>
              <w:right w:val="nil"/>
            </w:tcBorders>
            <w:shd w:val="clear" w:color="auto" w:fill="auto"/>
            <w:noWrap/>
            <w:vAlign w:val="center"/>
            <w:hideMark/>
          </w:tcPr>
          <w:p w14:paraId="673CED72"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76E13A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44F463A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45F63E93"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60A8CBB0"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69B12D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360 00 20360</w:t>
            </w:r>
          </w:p>
        </w:tc>
        <w:tc>
          <w:tcPr>
            <w:tcW w:w="709" w:type="dxa"/>
            <w:tcBorders>
              <w:top w:val="nil"/>
              <w:left w:val="nil"/>
              <w:bottom w:val="single" w:sz="4" w:space="0" w:color="000000"/>
              <w:right w:val="nil"/>
            </w:tcBorders>
            <w:shd w:val="clear" w:color="auto" w:fill="auto"/>
            <w:noWrap/>
            <w:vAlign w:val="center"/>
            <w:hideMark/>
          </w:tcPr>
          <w:p w14:paraId="462F0EF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65DBE1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2551960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D4D3799"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12CB5CAE"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1EAF396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360 00 20360</w:t>
            </w:r>
          </w:p>
        </w:tc>
        <w:tc>
          <w:tcPr>
            <w:tcW w:w="709" w:type="dxa"/>
            <w:tcBorders>
              <w:top w:val="nil"/>
              <w:left w:val="nil"/>
              <w:bottom w:val="single" w:sz="4" w:space="0" w:color="000000"/>
              <w:right w:val="nil"/>
            </w:tcBorders>
            <w:shd w:val="clear" w:color="auto" w:fill="auto"/>
            <w:noWrap/>
            <w:vAlign w:val="center"/>
            <w:hideMark/>
          </w:tcPr>
          <w:p w14:paraId="433B0FF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BE0833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7F16EB4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388FB27C"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065AA79A"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320" w:type="dxa"/>
            <w:tcBorders>
              <w:top w:val="nil"/>
              <w:left w:val="nil"/>
              <w:bottom w:val="single" w:sz="4" w:space="0" w:color="000000"/>
              <w:right w:val="single" w:sz="4" w:space="0" w:color="000000"/>
            </w:tcBorders>
            <w:shd w:val="clear" w:color="auto" w:fill="auto"/>
            <w:noWrap/>
            <w:vAlign w:val="center"/>
            <w:hideMark/>
          </w:tcPr>
          <w:p w14:paraId="5EDC6934"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380 00 00000</w:t>
            </w:r>
          </w:p>
        </w:tc>
        <w:tc>
          <w:tcPr>
            <w:tcW w:w="709" w:type="dxa"/>
            <w:tcBorders>
              <w:top w:val="nil"/>
              <w:left w:val="nil"/>
              <w:bottom w:val="single" w:sz="4" w:space="0" w:color="000000"/>
              <w:right w:val="nil"/>
            </w:tcBorders>
            <w:shd w:val="clear" w:color="auto" w:fill="auto"/>
            <w:noWrap/>
            <w:vAlign w:val="center"/>
            <w:hideMark/>
          </w:tcPr>
          <w:p w14:paraId="48BCDAD0"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0233F1F"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700</w:t>
            </w:r>
          </w:p>
        </w:tc>
        <w:tc>
          <w:tcPr>
            <w:tcW w:w="1241" w:type="dxa"/>
            <w:tcBorders>
              <w:top w:val="nil"/>
              <w:left w:val="nil"/>
              <w:bottom w:val="single" w:sz="4" w:space="0" w:color="auto"/>
              <w:right w:val="single" w:sz="4" w:space="0" w:color="auto"/>
            </w:tcBorders>
            <w:shd w:val="clear" w:color="auto" w:fill="auto"/>
            <w:noWrap/>
            <w:vAlign w:val="bottom"/>
            <w:hideMark/>
          </w:tcPr>
          <w:p w14:paraId="33394EC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48FE03AD"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7BBF0D7E"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320" w:type="dxa"/>
            <w:tcBorders>
              <w:top w:val="nil"/>
              <w:left w:val="nil"/>
              <w:bottom w:val="single" w:sz="4" w:space="0" w:color="000000"/>
              <w:right w:val="single" w:sz="4" w:space="0" w:color="000000"/>
            </w:tcBorders>
            <w:shd w:val="clear" w:color="auto" w:fill="auto"/>
            <w:noWrap/>
            <w:vAlign w:val="center"/>
            <w:hideMark/>
          </w:tcPr>
          <w:p w14:paraId="6B75A1C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380 00 60320</w:t>
            </w:r>
          </w:p>
        </w:tc>
        <w:tc>
          <w:tcPr>
            <w:tcW w:w="709" w:type="dxa"/>
            <w:tcBorders>
              <w:top w:val="nil"/>
              <w:left w:val="nil"/>
              <w:bottom w:val="single" w:sz="4" w:space="0" w:color="000000"/>
              <w:right w:val="nil"/>
            </w:tcBorders>
            <w:shd w:val="clear" w:color="auto" w:fill="auto"/>
            <w:noWrap/>
            <w:vAlign w:val="center"/>
            <w:hideMark/>
          </w:tcPr>
          <w:p w14:paraId="1ACCCEE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E29310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700</w:t>
            </w:r>
          </w:p>
        </w:tc>
        <w:tc>
          <w:tcPr>
            <w:tcW w:w="1241" w:type="dxa"/>
            <w:tcBorders>
              <w:top w:val="nil"/>
              <w:left w:val="nil"/>
              <w:bottom w:val="single" w:sz="4" w:space="0" w:color="auto"/>
              <w:right w:val="single" w:sz="4" w:space="0" w:color="auto"/>
            </w:tcBorders>
            <w:shd w:val="clear" w:color="auto" w:fill="auto"/>
            <w:noWrap/>
            <w:vAlign w:val="bottom"/>
            <w:hideMark/>
          </w:tcPr>
          <w:p w14:paraId="4D4AC89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BC04BB0"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53DFCDE0"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320" w:type="dxa"/>
            <w:tcBorders>
              <w:top w:val="nil"/>
              <w:left w:val="nil"/>
              <w:bottom w:val="single" w:sz="4" w:space="0" w:color="000000"/>
              <w:right w:val="single" w:sz="4" w:space="0" w:color="000000"/>
            </w:tcBorders>
            <w:shd w:val="clear" w:color="auto" w:fill="auto"/>
            <w:noWrap/>
            <w:vAlign w:val="center"/>
            <w:hideMark/>
          </w:tcPr>
          <w:p w14:paraId="4BE9F5E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380 00 60320</w:t>
            </w:r>
          </w:p>
        </w:tc>
        <w:tc>
          <w:tcPr>
            <w:tcW w:w="709" w:type="dxa"/>
            <w:tcBorders>
              <w:top w:val="nil"/>
              <w:left w:val="nil"/>
              <w:bottom w:val="single" w:sz="4" w:space="0" w:color="000000"/>
              <w:right w:val="nil"/>
            </w:tcBorders>
            <w:shd w:val="clear" w:color="auto" w:fill="auto"/>
            <w:noWrap/>
            <w:vAlign w:val="center"/>
            <w:hideMark/>
          </w:tcPr>
          <w:p w14:paraId="698B452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EE7F54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700</w:t>
            </w:r>
          </w:p>
        </w:tc>
        <w:tc>
          <w:tcPr>
            <w:tcW w:w="1241" w:type="dxa"/>
            <w:tcBorders>
              <w:top w:val="nil"/>
              <w:left w:val="nil"/>
              <w:bottom w:val="single" w:sz="4" w:space="0" w:color="auto"/>
              <w:right w:val="single" w:sz="4" w:space="0" w:color="auto"/>
            </w:tcBorders>
            <w:shd w:val="clear" w:color="auto" w:fill="auto"/>
            <w:noWrap/>
            <w:vAlign w:val="bottom"/>
            <w:hideMark/>
          </w:tcPr>
          <w:p w14:paraId="43B8988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A0E12" w:rsidRPr="00493E38" w14:paraId="783027FE" w14:textId="77777777" w:rsidTr="005A0E12">
        <w:trPr>
          <w:gridAfter w:val="1"/>
          <w:wAfter w:w="10" w:type="dxa"/>
          <w:trHeight w:val="420"/>
        </w:trPr>
        <w:tc>
          <w:tcPr>
            <w:tcW w:w="6946" w:type="dxa"/>
            <w:tcBorders>
              <w:top w:val="nil"/>
              <w:left w:val="single" w:sz="4" w:space="0" w:color="000000"/>
              <w:bottom w:val="single" w:sz="4" w:space="0" w:color="000000"/>
              <w:right w:val="single" w:sz="4" w:space="0" w:color="000000"/>
            </w:tcBorders>
            <w:shd w:val="clear" w:color="000000" w:fill="FFFFFF"/>
            <w:vAlign w:val="center"/>
            <w:hideMark/>
          </w:tcPr>
          <w:p w14:paraId="3B244DD8"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493E38">
              <w:rPr>
                <w:rFonts w:ascii="Times New Roman" w:eastAsia="Times New Roman" w:hAnsi="Times New Roman" w:cs="Times New Roman"/>
                <w:b/>
                <w:bCs/>
                <w:sz w:val="16"/>
                <w:szCs w:val="16"/>
                <w:lang w:eastAsia="ru-RU"/>
              </w:rPr>
              <w:t>повышение  энергетической</w:t>
            </w:r>
            <w:proofErr w:type="gramEnd"/>
            <w:r w:rsidRPr="00493E38">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493E38">
              <w:rPr>
                <w:rFonts w:ascii="Times New Roman" w:eastAsia="Times New Roman" w:hAnsi="Times New Roman" w:cs="Times New Roman"/>
                <w:b/>
                <w:bCs/>
                <w:sz w:val="16"/>
                <w:szCs w:val="16"/>
                <w:lang w:eastAsia="ru-RU"/>
              </w:rPr>
              <w:t>гг</w:t>
            </w:r>
            <w:proofErr w:type="spellEnd"/>
            <w:r w:rsidRPr="00493E38">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000000" w:fill="FFFFFF"/>
            <w:noWrap/>
            <w:vAlign w:val="center"/>
            <w:hideMark/>
          </w:tcPr>
          <w:p w14:paraId="7ACB2611"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700 00 00000</w:t>
            </w:r>
          </w:p>
        </w:tc>
        <w:tc>
          <w:tcPr>
            <w:tcW w:w="709" w:type="dxa"/>
            <w:tcBorders>
              <w:top w:val="nil"/>
              <w:left w:val="nil"/>
              <w:bottom w:val="single" w:sz="4" w:space="0" w:color="000000"/>
              <w:right w:val="nil"/>
            </w:tcBorders>
            <w:shd w:val="clear" w:color="000000" w:fill="FFFFFF"/>
            <w:noWrap/>
            <w:vAlign w:val="center"/>
            <w:hideMark/>
          </w:tcPr>
          <w:p w14:paraId="5E8048C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748B4C"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6410EBB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A0E12" w:rsidRPr="00493E38" w14:paraId="6508694F"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000000" w:fill="FFFFFF"/>
            <w:vAlign w:val="center"/>
            <w:hideMark/>
          </w:tcPr>
          <w:p w14:paraId="6A7B2AEA"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14:paraId="122A45B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700 00 20010</w:t>
            </w:r>
          </w:p>
        </w:tc>
        <w:tc>
          <w:tcPr>
            <w:tcW w:w="709" w:type="dxa"/>
            <w:tcBorders>
              <w:top w:val="nil"/>
              <w:left w:val="nil"/>
              <w:bottom w:val="single" w:sz="4" w:space="0" w:color="000000"/>
              <w:right w:val="nil"/>
            </w:tcBorders>
            <w:shd w:val="clear" w:color="000000" w:fill="FFFFFF"/>
            <w:noWrap/>
            <w:vAlign w:val="center"/>
            <w:hideMark/>
          </w:tcPr>
          <w:p w14:paraId="7AC1A79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2464BF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0DDCA73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A0E12" w:rsidRPr="00493E38" w14:paraId="11A5399D"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000000" w:fill="FFFFFF"/>
            <w:vAlign w:val="center"/>
            <w:hideMark/>
          </w:tcPr>
          <w:p w14:paraId="0EBCE49A"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Иные закупки </w:t>
            </w:r>
            <w:proofErr w:type="spellStart"/>
            <w:r w:rsidRPr="00493E38">
              <w:rPr>
                <w:rFonts w:ascii="Times New Roman" w:eastAsia="Times New Roman" w:hAnsi="Times New Roman" w:cs="Times New Roman"/>
                <w:sz w:val="16"/>
                <w:szCs w:val="16"/>
                <w:lang w:eastAsia="ru-RU"/>
              </w:rPr>
              <w:t>товарорв</w:t>
            </w:r>
            <w:proofErr w:type="spellEnd"/>
            <w:r w:rsidRPr="00493E38">
              <w:rPr>
                <w:rFonts w:ascii="Times New Roman" w:eastAsia="Times New Roman" w:hAnsi="Times New Roman" w:cs="Times New Roman"/>
                <w:sz w:val="16"/>
                <w:szCs w:val="16"/>
                <w:lang w:eastAsia="ru-RU"/>
              </w:rPr>
              <w:t xml:space="preserve">, работ и услуг для обеспечения </w:t>
            </w:r>
            <w:proofErr w:type="spellStart"/>
            <w:r w:rsidRPr="00493E38">
              <w:rPr>
                <w:rFonts w:ascii="Times New Roman" w:eastAsia="Times New Roman" w:hAnsi="Times New Roman" w:cs="Times New Roman"/>
                <w:sz w:val="16"/>
                <w:szCs w:val="16"/>
                <w:lang w:eastAsia="ru-RU"/>
              </w:rPr>
              <w:t>государсвтенных</w:t>
            </w:r>
            <w:proofErr w:type="spellEnd"/>
            <w:r w:rsidRPr="00493E38">
              <w:rPr>
                <w:rFonts w:ascii="Times New Roman" w:eastAsia="Times New Roman" w:hAnsi="Times New Roman" w:cs="Times New Roman"/>
                <w:sz w:val="16"/>
                <w:szCs w:val="16"/>
                <w:lang w:eastAsia="ru-RU"/>
              </w:rPr>
              <w:t xml:space="preserve"> (муниципальных) нужд</w:t>
            </w:r>
          </w:p>
        </w:tc>
        <w:tc>
          <w:tcPr>
            <w:tcW w:w="1320" w:type="dxa"/>
            <w:tcBorders>
              <w:top w:val="nil"/>
              <w:left w:val="nil"/>
              <w:bottom w:val="single" w:sz="4" w:space="0" w:color="000000"/>
              <w:right w:val="single" w:sz="4" w:space="0" w:color="000000"/>
            </w:tcBorders>
            <w:shd w:val="clear" w:color="000000" w:fill="FFFFFF"/>
            <w:noWrap/>
            <w:vAlign w:val="center"/>
            <w:hideMark/>
          </w:tcPr>
          <w:p w14:paraId="7F9AA6C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700 00 20010</w:t>
            </w:r>
          </w:p>
        </w:tc>
        <w:tc>
          <w:tcPr>
            <w:tcW w:w="709" w:type="dxa"/>
            <w:tcBorders>
              <w:top w:val="nil"/>
              <w:left w:val="nil"/>
              <w:bottom w:val="single" w:sz="4" w:space="0" w:color="000000"/>
              <w:right w:val="nil"/>
            </w:tcBorders>
            <w:shd w:val="clear" w:color="000000" w:fill="FFFFFF"/>
            <w:noWrap/>
            <w:vAlign w:val="center"/>
            <w:hideMark/>
          </w:tcPr>
          <w:p w14:paraId="6AFE3C3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5A303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3CF8035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32FADFA9"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0A9FEC11"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493E38">
              <w:rPr>
                <w:rFonts w:ascii="Times New Roman" w:eastAsia="Times New Roman" w:hAnsi="Times New Roman" w:cs="Times New Roman"/>
                <w:b/>
                <w:bCs/>
                <w:sz w:val="16"/>
                <w:szCs w:val="16"/>
                <w:lang w:eastAsia="ru-RU"/>
              </w:rPr>
              <w:t>гг</w:t>
            </w:r>
            <w:proofErr w:type="spellEnd"/>
            <w:r w:rsidRPr="00493E38">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34300C36"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710 00 00000</w:t>
            </w:r>
          </w:p>
        </w:tc>
        <w:tc>
          <w:tcPr>
            <w:tcW w:w="709" w:type="dxa"/>
            <w:tcBorders>
              <w:top w:val="nil"/>
              <w:left w:val="nil"/>
              <w:bottom w:val="single" w:sz="4" w:space="0" w:color="000000"/>
              <w:right w:val="nil"/>
            </w:tcBorders>
            <w:shd w:val="clear" w:color="auto" w:fill="auto"/>
            <w:noWrap/>
            <w:vAlign w:val="center"/>
            <w:hideMark/>
          </w:tcPr>
          <w:p w14:paraId="32514AC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3ADD7D4"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3560</w:t>
            </w:r>
          </w:p>
        </w:tc>
        <w:tc>
          <w:tcPr>
            <w:tcW w:w="1241" w:type="dxa"/>
            <w:tcBorders>
              <w:top w:val="nil"/>
              <w:left w:val="nil"/>
              <w:bottom w:val="single" w:sz="4" w:space="0" w:color="auto"/>
              <w:right w:val="single" w:sz="4" w:space="0" w:color="auto"/>
            </w:tcBorders>
            <w:shd w:val="clear" w:color="auto" w:fill="auto"/>
            <w:noWrap/>
            <w:vAlign w:val="bottom"/>
            <w:hideMark/>
          </w:tcPr>
          <w:p w14:paraId="6F3DDAA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3727E0C0" w14:textId="77777777" w:rsidTr="005A0E12">
        <w:trPr>
          <w:gridAfter w:val="1"/>
          <w:wAfter w:w="10" w:type="dxa"/>
          <w:trHeight w:val="70"/>
        </w:trPr>
        <w:tc>
          <w:tcPr>
            <w:tcW w:w="6946" w:type="dxa"/>
            <w:tcBorders>
              <w:top w:val="nil"/>
              <w:left w:val="single" w:sz="4" w:space="0" w:color="000000"/>
              <w:bottom w:val="nil"/>
              <w:right w:val="single" w:sz="4" w:space="0" w:color="000000"/>
            </w:tcBorders>
            <w:shd w:val="clear" w:color="auto" w:fill="auto"/>
            <w:vAlign w:val="center"/>
            <w:hideMark/>
          </w:tcPr>
          <w:p w14:paraId="5D6334E1"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1F0777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710 00 20010</w:t>
            </w:r>
          </w:p>
        </w:tc>
        <w:tc>
          <w:tcPr>
            <w:tcW w:w="709" w:type="dxa"/>
            <w:tcBorders>
              <w:top w:val="nil"/>
              <w:left w:val="nil"/>
              <w:bottom w:val="single" w:sz="4" w:space="0" w:color="000000"/>
              <w:right w:val="nil"/>
            </w:tcBorders>
            <w:shd w:val="clear" w:color="auto" w:fill="auto"/>
            <w:noWrap/>
            <w:vAlign w:val="center"/>
            <w:hideMark/>
          </w:tcPr>
          <w:p w14:paraId="41235D3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4BB795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3460</w:t>
            </w:r>
          </w:p>
        </w:tc>
        <w:tc>
          <w:tcPr>
            <w:tcW w:w="1241" w:type="dxa"/>
            <w:tcBorders>
              <w:top w:val="nil"/>
              <w:left w:val="nil"/>
              <w:bottom w:val="single" w:sz="4" w:space="0" w:color="auto"/>
              <w:right w:val="single" w:sz="4" w:space="0" w:color="auto"/>
            </w:tcBorders>
            <w:shd w:val="clear" w:color="auto" w:fill="auto"/>
            <w:noWrap/>
            <w:vAlign w:val="bottom"/>
            <w:hideMark/>
          </w:tcPr>
          <w:p w14:paraId="272AFC9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7C2B1C5" w14:textId="77777777" w:rsidTr="005A0E12">
        <w:trPr>
          <w:gridAfter w:val="1"/>
          <w:wAfter w:w="10" w:type="dxa"/>
          <w:trHeight w:val="70"/>
        </w:trPr>
        <w:tc>
          <w:tcPr>
            <w:tcW w:w="6946" w:type="dxa"/>
            <w:tcBorders>
              <w:top w:val="single" w:sz="4" w:space="0" w:color="000000"/>
              <w:left w:val="single" w:sz="4" w:space="0" w:color="000000"/>
              <w:bottom w:val="nil"/>
              <w:right w:val="single" w:sz="4" w:space="0" w:color="000000"/>
            </w:tcBorders>
            <w:shd w:val="clear" w:color="auto" w:fill="auto"/>
            <w:vAlign w:val="center"/>
            <w:hideMark/>
          </w:tcPr>
          <w:p w14:paraId="0FE607AF"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20" w:type="dxa"/>
            <w:tcBorders>
              <w:top w:val="nil"/>
              <w:left w:val="nil"/>
              <w:bottom w:val="single" w:sz="4" w:space="0" w:color="000000"/>
              <w:right w:val="single" w:sz="4" w:space="0" w:color="000000"/>
            </w:tcBorders>
            <w:shd w:val="clear" w:color="auto" w:fill="auto"/>
            <w:noWrap/>
            <w:vAlign w:val="center"/>
            <w:hideMark/>
          </w:tcPr>
          <w:p w14:paraId="06C1879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710 00 20010</w:t>
            </w:r>
          </w:p>
        </w:tc>
        <w:tc>
          <w:tcPr>
            <w:tcW w:w="709" w:type="dxa"/>
            <w:tcBorders>
              <w:top w:val="nil"/>
              <w:left w:val="nil"/>
              <w:bottom w:val="single" w:sz="4" w:space="0" w:color="000000"/>
              <w:right w:val="nil"/>
            </w:tcBorders>
            <w:shd w:val="clear" w:color="auto" w:fill="auto"/>
            <w:noWrap/>
            <w:vAlign w:val="center"/>
            <w:hideMark/>
          </w:tcPr>
          <w:p w14:paraId="497A61A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700077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3460</w:t>
            </w:r>
          </w:p>
        </w:tc>
        <w:tc>
          <w:tcPr>
            <w:tcW w:w="1241" w:type="dxa"/>
            <w:tcBorders>
              <w:top w:val="nil"/>
              <w:left w:val="nil"/>
              <w:bottom w:val="single" w:sz="4" w:space="0" w:color="auto"/>
              <w:right w:val="single" w:sz="4" w:space="0" w:color="auto"/>
            </w:tcBorders>
            <w:shd w:val="clear" w:color="auto" w:fill="auto"/>
            <w:noWrap/>
            <w:vAlign w:val="bottom"/>
            <w:hideMark/>
          </w:tcPr>
          <w:p w14:paraId="572A95D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746778B" w14:textId="77777777" w:rsidTr="005A0E12">
        <w:trPr>
          <w:gridAfter w:val="1"/>
          <w:wAfter w:w="10" w:type="dxa"/>
          <w:trHeight w:val="70"/>
        </w:trPr>
        <w:tc>
          <w:tcPr>
            <w:tcW w:w="6946" w:type="dxa"/>
            <w:tcBorders>
              <w:top w:val="single" w:sz="4" w:space="0" w:color="000000"/>
              <w:left w:val="single" w:sz="4" w:space="0" w:color="000000"/>
              <w:bottom w:val="nil"/>
              <w:right w:val="single" w:sz="4" w:space="0" w:color="000000"/>
            </w:tcBorders>
            <w:shd w:val="clear" w:color="auto" w:fill="auto"/>
            <w:vAlign w:val="center"/>
            <w:hideMark/>
          </w:tcPr>
          <w:p w14:paraId="232A9E8C"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Иные расходы в </w:t>
            </w:r>
            <w:proofErr w:type="spellStart"/>
            <w:r w:rsidRPr="00493E38">
              <w:rPr>
                <w:rFonts w:ascii="Times New Roman" w:eastAsia="Times New Roman" w:hAnsi="Times New Roman" w:cs="Times New Roman"/>
                <w:sz w:val="16"/>
                <w:szCs w:val="16"/>
                <w:lang w:eastAsia="ru-RU"/>
              </w:rPr>
              <w:t>рамказ</w:t>
            </w:r>
            <w:proofErr w:type="spellEnd"/>
            <w:r w:rsidRPr="00493E38">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493E38">
              <w:rPr>
                <w:rFonts w:ascii="Times New Roman" w:eastAsia="Times New Roman" w:hAnsi="Times New Roman" w:cs="Times New Roman"/>
                <w:sz w:val="16"/>
                <w:szCs w:val="16"/>
                <w:lang w:eastAsia="ru-RU"/>
              </w:rPr>
              <w:t>гг</w:t>
            </w:r>
            <w:proofErr w:type="spellEnd"/>
            <w:r w:rsidRPr="00493E38">
              <w:rPr>
                <w:rFonts w:ascii="Times New Roman" w:eastAsia="Times New Roman" w:hAnsi="Times New Roman" w:cs="Times New Roman"/>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35111B6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710 00 90010</w:t>
            </w:r>
          </w:p>
        </w:tc>
        <w:tc>
          <w:tcPr>
            <w:tcW w:w="709" w:type="dxa"/>
            <w:tcBorders>
              <w:top w:val="nil"/>
              <w:left w:val="nil"/>
              <w:bottom w:val="single" w:sz="4" w:space="0" w:color="000000"/>
              <w:right w:val="nil"/>
            </w:tcBorders>
            <w:shd w:val="clear" w:color="auto" w:fill="auto"/>
            <w:noWrap/>
            <w:vAlign w:val="center"/>
            <w:hideMark/>
          </w:tcPr>
          <w:p w14:paraId="6C542CC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445E41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84D446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F015FEB" w14:textId="77777777" w:rsidTr="005A0E12">
        <w:trPr>
          <w:gridAfter w:val="1"/>
          <w:wAfter w:w="10" w:type="dxa"/>
          <w:trHeight w:val="70"/>
        </w:trPr>
        <w:tc>
          <w:tcPr>
            <w:tcW w:w="6946" w:type="dxa"/>
            <w:tcBorders>
              <w:top w:val="single" w:sz="4" w:space="0" w:color="000000"/>
              <w:left w:val="single" w:sz="4" w:space="0" w:color="000000"/>
              <w:bottom w:val="nil"/>
              <w:right w:val="single" w:sz="4" w:space="0" w:color="000000"/>
            </w:tcBorders>
            <w:shd w:val="clear" w:color="auto" w:fill="auto"/>
            <w:vAlign w:val="center"/>
            <w:hideMark/>
          </w:tcPr>
          <w:p w14:paraId="3564CB97"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Уплата налогов, сборов и иных платежей</w:t>
            </w:r>
          </w:p>
        </w:tc>
        <w:tc>
          <w:tcPr>
            <w:tcW w:w="1320" w:type="dxa"/>
            <w:tcBorders>
              <w:top w:val="nil"/>
              <w:left w:val="nil"/>
              <w:bottom w:val="single" w:sz="4" w:space="0" w:color="000000"/>
              <w:right w:val="single" w:sz="4" w:space="0" w:color="000000"/>
            </w:tcBorders>
            <w:shd w:val="clear" w:color="auto" w:fill="auto"/>
            <w:noWrap/>
            <w:vAlign w:val="center"/>
            <w:hideMark/>
          </w:tcPr>
          <w:p w14:paraId="76E32D4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710 00 90010</w:t>
            </w:r>
          </w:p>
        </w:tc>
        <w:tc>
          <w:tcPr>
            <w:tcW w:w="709" w:type="dxa"/>
            <w:tcBorders>
              <w:top w:val="nil"/>
              <w:left w:val="nil"/>
              <w:bottom w:val="single" w:sz="4" w:space="0" w:color="000000"/>
              <w:right w:val="nil"/>
            </w:tcBorders>
            <w:shd w:val="clear" w:color="auto" w:fill="auto"/>
            <w:noWrap/>
            <w:vAlign w:val="center"/>
            <w:hideMark/>
          </w:tcPr>
          <w:p w14:paraId="044C08C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3FA99C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FEA6A6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28DF70B" w14:textId="77777777" w:rsidTr="005A0E12">
        <w:trPr>
          <w:gridAfter w:val="1"/>
          <w:wAfter w:w="10" w:type="dxa"/>
          <w:trHeight w:val="70"/>
        </w:trPr>
        <w:tc>
          <w:tcPr>
            <w:tcW w:w="6946" w:type="dxa"/>
            <w:tcBorders>
              <w:top w:val="single" w:sz="4" w:space="0" w:color="000000"/>
              <w:left w:val="nil"/>
              <w:bottom w:val="single" w:sz="4" w:space="0" w:color="000000"/>
              <w:right w:val="single" w:sz="4" w:space="0" w:color="000000"/>
            </w:tcBorders>
            <w:shd w:val="clear" w:color="auto" w:fill="auto"/>
            <w:hideMark/>
          </w:tcPr>
          <w:p w14:paraId="42C97424" w14:textId="77777777" w:rsidR="00493E38" w:rsidRPr="00493E38" w:rsidRDefault="00493E38" w:rsidP="00493E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nil"/>
              <w:right w:val="single" w:sz="4" w:space="0" w:color="000000"/>
            </w:tcBorders>
            <w:shd w:val="clear" w:color="auto" w:fill="auto"/>
            <w:noWrap/>
            <w:vAlign w:val="center"/>
            <w:hideMark/>
          </w:tcPr>
          <w:p w14:paraId="457964A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710 00 78210</w:t>
            </w:r>
          </w:p>
        </w:tc>
        <w:tc>
          <w:tcPr>
            <w:tcW w:w="709" w:type="dxa"/>
            <w:tcBorders>
              <w:top w:val="nil"/>
              <w:left w:val="nil"/>
              <w:bottom w:val="single" w:sz="4" w:space="0" w:color="000000"/>
              <w:right w:val="nil"/>
            </w:tcBorders>
            <w:shd w:val="clear" w:color="auto" w:fill="auto"/>
            <w:noWrap/>
            <w:vAlign w:val="center"/>
            <w:hideMark/>
          </w:tcPr>
          <w:p w14:paraId="5D16C01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CD339D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5E5FF6D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276ED5D" w14:textId="77777777" w:rsidTr="005A0E12">
        <w:trPr>
          <w:gridAfter w:val="1"/>
          <w:wAfter w:w="10" w:type="dxa"/>
          <w:trHeight w:val="70"/>
        </w:trPr>
        <w:tc>
          <w:tcPr>
            <w:tcW w:w="6946" w:type="dxa"/>
            <w:tcBorders>
              <w:top w:val="nil"/>
              <w:left w:val="nil"/>
              <w:bottom w:val="single" w:sz="4" w:space="0" w:color="000000"/>
              <w:right w:val="single" w:sz="4" w:space="0" w:color="000000"/>
            </w:tcBorders>
            <w:shd w:val="clear" w:color="auto" w:fill="auto"/>
            <w:hideMark/>
          </w:tcPr>
          <w:p w14:paraId="3B4B1F69" w14:textId="77777777" w:rsidR="00493E38" w:rsidRPr="00493E38" w:rsidRDefault="00493E38" w:rsidP="00493E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межбюджетные трансферты</w:t>
            </w:r>
          </w:p>
        </w:tc>
        <w:tc>
          <w:tcPr>
            <w:tcW w:w="1320" w:type="dxa"/>
            <w:tcBorders>
              <w:top w:val="single" w:sz="4" w:space="0" w:color="000000"/>
              <w:left w:val="nil"/>
              <w:bottom w:val="nil"/>
              <w:right w:val="single" w:sz="4" w:space="0" w:color="000000"/>
            </w:tcBorders>
            <w:shd w:val="clear" w:color="auto" w:fill="auto"/>
            <w:noWrap/>
            <w:vAlign w:val="center"/>
            <w:hideMark/>
          </w:tcPr>
          <w:p w14:paraId="4C00E4B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710 00 78210</w:t>
            </w:r>
          </w:p>
        </w:tc>
        <w:tc>
          <w:tcPr>
            <w:tcW w:w="709" w:type="dxa"/>
            <w:tcBorders>
              <w:top w:val="nil"/>
              <w:left w:val="nil"/>
              <w:bottom w:val="single" w:sz="4" w:space="0" w:color="000000"/>
              <w:right w:val="nil"/>
            </w:tcBorders>
            <w:shd w:val="clear" w:color="auto" w:fill="auto"/>
            <w:noWrap/>
            <w:vAlign w:val="center"/>
            <w:hideMark/>
          </w:tcPr>
          <w:p w14:paraId="595458E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3E3E79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2937885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B111429" w14:textId="77777777" w:rsidTr="005A0E12">
        <w:trPr>
          <w:gridAfter w:val="1"/>
          <w:wAfter w:w="10" w:type="dxa"/>
          <w:trHeight w:val="70"/>
        </w:trPr>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7CEE9D"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493E38">
              <w:rPr>
                <w:rFonts w:ascii="Times New Roman" w:eastAsia="Times New Roman" w:hAnsi="Times New Roman" w:cs="Times New Roman"/>
                <w:b/>
                <w:bCs/>
                <w:sz w:val="16"/>
                <w:szCs w:val="16"/>
                <w:lang w:eastAsia="ru-RU"/>
              </w:rPr>
              <w:t>гг</w:t>
            </w:r>
            <w:proofErr w:type="spellEnd"/>
            <w:r w:rsidRPr="00493E38">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4EDAD11B"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730 00 00000</w:t>
            </w:r>
          </w:p>
        </w:tc>
        <w:tc>
          <w:tcPr>
            <w:tcW w:w="709" w:type="dxa"/>
            <w:tcBorders>
              <w:top w:val="nil"/>
              <w:left w:val="nil"/>
              <w:bottom w:val="single" w:sz="4" w:space="0" w:color="000000"/>
              <w:right w:val="nil"/>
            </w:tcBorders>
            <w:shd w:val="clear" w:color="auto" w:fill="auto"/>
            <w:noWrap/>
            <w:vAlign w:val="center"/>
            <w:hideMark/>
          </w:tcPr>
          <w:p w14:paraId="3B94CB0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63CC92B"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1147</w:t>
            </w:r>
          </w:p>
        </w:tc>
        <w:tc>
          <w:tcPr>
            <w:tcW w:w="1241" w:type="dxa"/>
            <w:tcBorders>
              <w:top w:val="nil"/>
              <w:left w:val="nil"/>
              <w:bottom w:val="single" w:sz="4" w:space="0" w:color="auto"/>
              <w:right w:val="single" w:sz="4" w:space="0" w:color="auto"/>
            </w:tcBorders>
            <w:shd w:val="clear" w:color="auto" w:fill="auto"/>
            <w:noWrap/>
            <w:vAlign w:val="bottom"/>
            <w:hideMark/>
          </w:tcPr>
          <w:p w14:paraId="74FE4E5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69B6CD0D" w14:textId="77777777" w:rsidTr="005A0E12">
        <w:trPr>
          <w:gridAfter w:val="1"/>
          <w:wAfter w:w="10" w:type="dxa"/>
          <w:trHeight w:val="70"/>
        </w:trPr>
        <w:tc>
          <w:tcPr>
            <w:tcW w:w="6946" w:type="dxa"/>
            <w:tcBorders>
              <w:top w:val="nil"/>
              <w:left w:val="single" w:sz="4" w:space="0" w:color="000000"/>
              <w:bottom w:val="nil"/>
              <w:right w:val="single" w:sz="4" w:space="0" w:color="000000"/>
            </w:tcBorders>
            <w:shd w:val="clear" w:color="auto" w:fill="auto"/>
            <w:vAlign w:val="center"/>
            <w:hideMark/>
          </w:tcPr>
          <w:p w14:paraId="393F42BC"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Закупка </w:t>
            </w:r>
            <w:proofErr w:type="spellStart"/>
            <w:r w:rsidRPr="00493E38">
              <w:rPr>
                <w:rFonts w:ascii="Times New Roman" w:eastAsia="Times New Roman" w:hAnsi="Times New Roman" w:cs="Times New Roman"/>
                <w:sz w:val="16"/>
                <w:szCs w:val="16"/>
                <w:lang w:eastAsia="ru-RU"/>
              </w:rPr>
              <w:t>товарорв</w:t>
            </w:r>
            <w:proofErr w:type="spellEnd"/>
            <w:r w:rsidRPr="00493E38">
              <w:rPr>
                <w:rFonts w:ascii="Times New Roman" w:eastAsia="Times New Roman" w:hAnsi="Times New Roman" w:cs="Times New Roman"/>
                <w:sz w:val="16"/>
                <w:szCs w:val="16"/>
                <w:lang w:eastAsia="ru-RU"/>
              </w:rPr>
              <w:t xml:space="preserve">, работ и услуг для </w:t>
            </w:r>
            <w:proofErr w:type="spellStart"/>
            <w:r w:rsidRPr="00493E38">
              <w:rPr>
                <w:rFonts w:ascii="Times New Roman" w:eastAsia="Times New Roman" w:hAnsi="Times New Roman" w:cs="Times New Roman"/>
                <w:sz w:val="16"/>
                <w:szCs w:val="16"/>
                <w:lang w:eastAsia="ru-RU"/>
              </w:rPr>
              <w:t>государсвтенных</w:t>
            </w:r>
            <w:proofErr w:type="spellEnd"/>
            <w:r w:rsidRPr="00493E38">
              <w:rPr>
                <w:rFonts w:ascii="Times New Roman" w:eastAsia="Times New Roman" w:hAnsi="Times New Roman" w:cs="Times New Roman"/>
                <w:sz w:val="16"/>
                <w:szCs w:val="16"/>
                <w:lang w:eastAsia="ru-RU"/>
              </w:rPr>
              <w:t xml:space="preserve"> нужд</w:t>
            </w:r>
          </w:p>
        </w:tc>
        <w:tc>
          <w:tcPr>
            <w:tcW w:w="1320" w:type="dxa"/>
            <w:tcBorders>
              <w:top w:val="nil"/>
              <w:left w:val="nil"/>
              <w:bottom w:val="nil"/>
              <w:right w:val="single" w:sz="4" w:space="0" w:color="000000"/>
            </w:tcBorders>
            <w:shd w:val="clear" w:color="auto" w:fill="auto"/>
            <w:noWrap/>
            <w:vAlign w:val="center"/>
            <w:hideMark/>
          </w:tcPr>
          <w:p w14:paraId="4AEFF7F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730 00 20030</w:t>
            </w:r>
          </w:p>
        </w:tc>
        <w:tc>
          <w:tcPr>
            <w:tcW w:w="709" w:type="dxa"/>
            <w:tcBorders>
              <w:top w:val="nil"/>
              <w:left w:val="nil"/>
              <w:bottom w:val="nil"/>
              <w:right w:val="nil"/>
            </w:tcBorders>
            <w:shd w:val="clear" w:color="auto" w:fill="auto"/>
            <w:noWrap/>
            <w:vAlign w:val="center"/>
            <w:hideMark/>
          </w:tcPr>
          <w:p w14:paraId="7308BE7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180694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1147</w:t>
            </w:r>
          </w:p>
        </w:tc>
        <w:tc>
          <w:tcPr>
            <w:tcW w:w="1241" w:type="dxa"/>
            <w:tcBorders>
              <w:top w:val="nil"/>
              <w:left w:val="nil"/>
              <w:bottom w:val="single" w:sz="4" w:space="0" w:color="auto"/>
              <w:right w:val="single" w:sz="4" w:space="0" w:color="auto"/>
            </w:tcBorders>
            <w:shd w:val="clear" w:color="auto" w:fill="auto"/>
            <w:noWrap/>
            <w:vAlign w:val="bottom"/>
            <w:hideMark/>
          </w:tcPr>
          <w:p w14:paraId="26536E2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21FAC99" w14:textId="77777777" w:rsidTr="005A0E12">
        <w:trPr>
          <w:gridAfter w:val="1"/>
          <w:wAfter w:w="10" w:type="dxa"/>
          <w:trHeight w:val="70"/>
        </w:trPr>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E54C9B"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320" w:type="dxa"/>
            <w:tcBorders>
              <w:top w:val="single" w:sz="4" w:space="0" w:color="000000"/>
              <w:left w:val="nil"/>
              <w:bottom w:val="single" w:sz="4" w:space="0" w:color="000000"/>
              <w:right w:val="single" w:sz="4" w:space="0" w:color="000000"/>
            </w:tcBorders>
            <w:shd w:val="clear" w:color="auto" w:fill="auto"/>
            <w:noWrap/>
            <w:vAlign w:val="center"/>
            <w:hideMark/>
          </w:tcPr>
          <w:p w14:paraId="0BB8AAD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730 00 20030</w:t>
            </w:r>
          </w:p>
        </w:tc>
        <w:tc>
          <w:tcPr>
            <w:tcW w:w="709" w:type="dxa"/>
            <w:tcBorders>
              <w:top w:val="single" w:sz="4" w:space="0" w:color="000000"/>
              <w:left w:val="nil"/>
              <w:bottom w:val="single" w:sz="4" w:space="0" w:color="000000"/>
              <w:right w:val="nil"/>
            </w:tcBorders>
            <w:shd w:val="clear" w:color="auto" w:fill="auto"/>
            <w:noWrap/>
            <w:vAlign w:val="center"/>
            <w:hideMark/>
          </w:tcPr>
          <w:p w14:paraId="467E5CA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8B58A7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1147</w:t>
            </w:r>
          </w:p>
        </w:tc>
        <w:tc>
          <w:tcPr>
            <w:tcW w:w="1241" w:type="dxa"/>
            <w:tcBorders>
              <w:top w:val="nil"/>
              <w:left w:val="nil"/>
              <w:bottom w:val="single" w:sz="4" w:space="0" w:color="auto"/>
              <w:right w:val="single" w:sz="4" w:space="0" w:color="auto"/>
            </w:tcBorders>
            <w:shd w:val="clear" w:color="auto" w:fill="auto"/>
            <w:noWrap/>
            <w:vAlign w:val="bottom"/>
            <w:hideMark/>
          </w:tcPr>
          <w:p w14:paraId="678E1DF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338B80EC" w14:textId="77777777" w:rsidTr="005A0E12">
        <w:trPr>
          <w:gridAfter w:val="1"/>
          <w:wAfter w:w="10" w:type="dxa"/>
          <w:trHeight w:val="70"/>
        </w:trPr>
        <w:tc>
          <w:tcPr>
            <w:tcW w:w="6946" w:type="dxa"/>
            <w:tcBorders>
              <w:top w:val="nil"/>
              <w:left w:val="single" w:sz="4" w:space="0" w:color="000000"/>
              <w:bottom w:val="nil"/>
              <w:right w:val="single" w:sz="4" w:space="0" w:color="000000"/>
            </w:tcBorders>
            <w:shd w:val="clear" w:color="auto" w:fill="auto"/>
            <w:vAlign w:val="center"/>
            <w:hideMark/>
          </w:tcPr>
          <w:p w14:paraId="242D41B3"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Муниципальная программа "</w:t>
            </w:r>
            <w:proofErr w:type="gramStart"/>
            <w:r w:rsidRPr="00493E38">
              <w:rPr>
                <w:rFonts w:ascii="Times New Roman" w:eastAsia="Times New Roman" w:hAnsi="Times New Roman" w:cs="Times New Roman"/>
                <w:b/>
                <w:bCs/>
                <w:sz w:val="16"/>
                <w:szCs w:val="16"/>
                <w:lang w:eastAsia="ru-RU"/>
              </w:rPr>
              <w:t>Модернизация  и</w:t>
            </w:r>
            <w:proofErr w:type="gramEnd"/>
            <w:r w:rsidRPr="00493E38">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320" w:type="dxa"/>
            <w:tcBorders>
              <w:top w:val="nil"/>
              <w:left w:val="nil"/>
              <w:bottom w:val="nil"/>
              <w:right w:val="single" w:sz="4" w:space="0" w:color="000000"/>
            </w:tcBorders>
            <w:shd w:val="clear" w:color="auto" w:fill="auto"/>
            <w:noWrap/>
            <w:vAlign w:val="center"/>
            <w:hideMark/>
          </w:tcPr>
          <w:p w14:paraId="773E3AE1"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740 00 00000</w:t>
            </w:r>
          </w:p>
        </w:tc>
        <w:tc>
          <w:tcPr>
            <w:tcW w:w="709" w:type="dxa"/>
            <w:tcBorders>
              <w:top w:val="nil"/>
              <w:left w:val="nil"/>
              <w:bottom w:val="single" w:sz="4" w:space="0" w:color="000000"/>
              <w:right w:val="nil"/>
            </w:tcBorders>
            <w:shd w:val="clear" w:color="auto" w:fill="auto"/>
            <w:noWrap/>
            <w:vAlign w:val="center"/>
            <w:hideMark/>
          </w:tcPr>
          <w:p w14:paraId="2965B530"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DE4B832"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12835</w:t>
            </w:r>
          </w:p>
        </w:tc>
        <w:tc>
          <w:tcPr>
            <w:tcW w:w="1241" w:type="dxa"/>
            <w:tcBorders>
              <w:top w:val="nil"/>
              <w:left w:val="nil"/>
              <w:bottom w:val="single" w:sz="4" w:space="0" w:color="auto"/>
              <w:right w:val="single" w:sz="4" w:space="0" w:color="auto"/>
            </w:tcBorders>
            <w:shd w:val="clear" w:color="auto" w:fill="auto"/>
            <w:noWrap/>
            <w:vAlign w:val="center"/>
            <w:hideMark/>
          </w:tcPr>
          <w:p w14:paraId="0A7B3421"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r>
      <w:tr w:rsidR="00493E38" w:rsidRPr="00493E38" w14:paraId="03B99343" w14:textId="77777777" w:rsidTr="005A0E12">
        <w:trPr>
          <w:gridAfter w:val="1"/>
          <w:wAfter w:w="10" w:type="dxa"/>
          <w:trHeight w:val="70"/>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DBAA6"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Закупка </w:t>
            </w:r>
            <w:proofErr w:type="spellStart"/>
            <w:r w:rsidRPr="00493E38">
              <w:rPr>
                <w:rFonts w:ascii="Times New Roman" w:eastAsia="Times New Roman" w:hAnsi="Times New Roman" w:cs="Times New Roman"/>
                <w:sz w:val="16"/>
                <w:szCs w:val="16"/>
                <w:lang w:eastAsia="ru-RU"/>
              </w:rPr>
              <w:t>товарорв</w:t>
            </w:r>
            <w:proofErr w:type="spellEnd"/>
            <w:r w:rsidRPr="00493E38">
              <w:rPr>
                <w:rFonts w:ascii="Times New Roman" w:eastAsia="Times New Roman" w:hAnsi="Times New Roman" w:cs="Times New Roman"/>
                <w:sz w:val="16"/>
                <w:szCs w:val="16"/>
                <w:lang w:eastAsia="ru-RU"/>
              </w:rPr>
              <w:t xml:space="preserve"> работ для муниципальных нужд</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1A4E2EC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740 00 20040</w:t>
            </w:r>
          </w:p>
        </w:tc>
        <w:tc>
          <w:tcPr>
            <w:tcW w:w="709" w:type="dxa"/>
            <w:tcBorders>
              <w:top w:val="nil"/>
              <w:left w:val="nil"/>
              <w:bottom w:val="nil"/>
              <w:right w:val="nil"/>
            </w:tcBorders>
            <w:shd w:val="clear" w:color="auto" w:fill="auto"/>
            <w:noWrap/>
            <w:vAlign w:val="center"/>
            <w:hideMark/>
          </w:tcPr>
          <w:p w14:paraId="44652BC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84E81C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auto" w:fill="auto"/>
            <w:noWrap/>
            <w:vAlign w:val="center"/>
            <w:hideMark/>
          </w:tcPr>
          <w:p w14:paraId="76D5D0D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867BA91" w14:textId="77777777" w:rsidTr="005A0E12">
        <w:trPr>
          <w:gridAfter w:val="1"/>
          <w:wAfter w:w="10" w:type="dxa"/>
          <w:trHeight w:val="70"/>
        </w:trPr>
        <w:tc>
          <w:tcPr>
            <w:tcW w:w="6946" w:type="dxa"/>
            <w:tcBorders>
              <w:top w:val="nil"/>
              <w:left w:val="single" w:sz="4" w:space="0" w:color="auto"/>
              <w:bottom w:val="nil"/>
              <w:right w:val="single" w:sz="4" w:space="0" w:color="auto"/>
            </w:tcBorders>
            <w:shd w:val="clear" w:color="auto" w:fill="auto"/>
            <w:vAlign w:val="center"/>
            <w:hideMark/>
          </w:tcPr>
          <w:p w14:paraId="01532C03"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nil"/>
              <w:right w:val="single" w:sz="4" w:space="0" w:color="auto"/>
            </w:tcBorders>
            <w:shd w:val="clear" w:color="auto" w:fill="auto"/>
            <w:noWrap/>
            <w:vAlign w:val="center"/>
            <w:hideMark/>
          </w:tcPr>
          <w:p w14:paraId="6ECC2B2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740 00 20040</w:t>
            </w:r>
          </w:p>
        </w:tc>
        <w:tc>
          <w:tcPr>
            <w:tcW w:w="709" w:type="dxa"/>
            <w:tcBorders>
              <w:top w:val="single" w:sz="4" w:space="0" w:color="000000"/>
              <w:left w:val="nil"/>
              <w:bottom w:val="nil"/>
              <w:right w:val="nil"/>
            </w:tcBorders>
            <w:shd w:val="clear" w:color="auto" w:fill="auto"/>
            <w:noWrap/>
            <w:vAlign w:val="center"/>
            <w:hideMark/>
          </w:tcPr>
          <w:p w14:paraId="29A1777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2715AC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auto" w:fill="auto"/>
            <w:noWrap/>
            <w:vAlign w:val="bottom"/>
            <w:hideMark/>
          </w:tcPr>
          <w:p w14:paraId="41B3C3B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C98198D" w14:textId="77777777" w:rsidTr="005A0E12">
        <w:trPr>
          <w:gridAfter w:val="1"/>
          <w:wAfter w:w="10" w:type="dxa"/>
          <w:trHeight w:val="70"/>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D0EEA"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Межбюджетные трансферты</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8E1F05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740 00 78210</w:t>
            </w:r>
          </w:p>
        </w:tc>
        <w:tc>
          <w:tcPr>
            <w:tcW w:w="709" w:type="dxa"/>
            <w:tcBorders>
              <w:top w:val="single" w:sz="4" w:space="0" w:color="auto"/>
              <w:left w:val="nil"/>
              <w:bottom w:val="single" w:sz="4" w:space="0" w:color="auto"/>
              <w:right w:val="nil"/>
            </w:tcBorders>
            <w:shd w:val="clear" w:color="auto" w:fill="auto"/>
            <w:noWrap/>
            <w:vAlign w:val="center"/>
            <w:hideMark/>
          </w:tcPr>
          <w:p w14:paraId="7ECEF2F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44B6C4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auto" w:fill="auto"/>
            <w:noWrap/>
            <w:vAlign w:val="bottom"/>
            <w:hideMark/>
          </w:tcPr>
          <w:p w14:paraId="3C86DB4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62EACE69"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12190460"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64C99BA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740 00 78210</w:t>
            </w:r>
          </w:p>
        </w:tc>
        <w:tc>
          <w:tcPr>
            <w:tcW w:w="709" w:type="dxa"/>
            <w:tcBorders>
              <w:top w:val="nil"/>
              <w:left w:val="nil"/>
              <w:bottom w:val="single" w:sz="4" w:space="0" w:color="auto"/>
              <w:right w:val="nil"/>
            </w:tcBorders>
            <w:shd w:val="clear" w:color="auto" w:fill="auto"/>
            <w:noWrap/>
            <w:vAlign w:val="center"/>
            <w:hideMark/>
          </w:tcPr>
          <w:p w14:paraId="2565727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FE62C4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auto" w:fill="auto"/>
            <w:noWrap/>
            <w:vAlign w:val="bottom"/>
            <w:hideMark/>
          </w:tcPr>
          <w:p w14:paraId="7C3D9E3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B7B97BE"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64FD81DC"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493E38">
              <w:rPr>
                <w:rFonts w:ascii="Times New Roman" w:eastAsia="Times New Roman" w:hAnsi="Times New Roman" w:cs="Times New Roman"/>
                <w:b/>
                <w:bCs/>
                <w:sz w:val="16"/>
                <w:szCs w:val="16"/>
                <w:lang w:eastAsia="ru-RU"/>
              </w:rPr>
              <w:t>гг</w:t>
            </w:r>
            <w:proofErr w:type="spellEnd"/>
            <w:r w:rsidRPr="00493E38">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auto"/>
              <w:right w:val="single" w:sz="4" w:space="0" w:color="auto"/>
            </w:tcBorders>
            <w:shd w:val="clear" w:color="auto" w:fill="auto"/>
            <w:noWrap/>
            <w:vAlign w:val="center"/>
            <w:hideMark/>
          </w:tcPr>
          <w:p w14:paraId="6C6BCE74"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750 00 00000</w:t>
            </w:r>
          </w:p>
        </w:tc>
        <w:tc>
          <w:tcPr>
            <w:tcW w:w="709" w:type="dxa"/>
            <w:tcBorders>
              <w:top w:val="nil"/>
              <w:left w:val="nil"/>
              <w:bottom w:val="single" w:sz="4" w:space="0" w:color="000000"/>
              <w:right w:val="nil"/>
            </w:tcBorders>
            <w:shd w:val="clear" w:color="auto" w:fill="auto"/>
            <w:noWrap/>
            <w:vAlign w:val="center"/>
            <w:hideMark/>
          </w:tcPr>
          <w:p w14:paraId="7EDC29C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F3CB2CE"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1500</w:t>
            </w:r>
          </w:p>
        </w:tc>
        <w:tc>
          <w:tcPr>
            <w:tcW w:w="1241" w:type="dxa"/>
            <w:tcBorders>
              <w:top w:val="nil"/>
              <w:left w:val="nil"/>
              <w:bottom w:val="single" w:sz="4" w:space="0" w:color="auto"/>
              <w:right w:val="single" w:sz="4" w:space="0" w:color="auto"/>
            </w:tcBorders>
            <w:shd w:val="clear" w:color="auto" w:fill="auto"/>
            <w:noWrap/>
            <w:vAlign w:val="bottom"/>
            <w:hideMark/>
          </w:tcPr>
          <w:p w14:paraId="36A4632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DBDB622"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2F793B0D"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493E38">
              <w:rPr>
                <w:rFonts w:ascii="Times New Roman" w:eastAsia="Times New Roman" w:hAnsi="Times New Roman" w:cs="Times New Roman"/>
                <w:sz w:val="16"/>
                <w:szCs w:val="16"/>
                <w:lang w:eastAsia="ru-RU"/>
              </w:rPr>
              <w:t>гг</w:t>
            </w:r>
            <w:proofErr w:type="spellEnd"/>
            <w:r w:rsidRPr="00493E38">
              <w:rPr>
                <w:rFonts w:ascii="Times New Roman" w:eastAsia="Times New Roman" w:hAnsi="Times New Roman" w:cs="Times New Roman"/>
                <w:sz w:val="16"/>
                <w:szCs w:val="16"/>
                <w:lang w:eastAsia="ru-RU"/>
              </w:rPr>
              <w:t>"</w:t>
            </w:r>
          </w:p>
        </w:tc>
        <w:tc>
          <w:tcPr>
            <w:tcW w:w="1320" w:type="dxa"/>
            <w:tcBorders>
              <w:top w:val="nil"/>
              <w:left w:val="nil"/>
              <w:bottom w:val="single" w:sz="4" w:space="0" w:color="auto"/>
              <w:right w:val="single" w:sz="4" w:space="0" w:color="auto"/>
            </w:tcBorders>
            <w:shd w:val="clear" w:color="auto" w:fill="auto"/>
            <w:noWrap/>
            <w:vAlign w:val="center"/>
            <w:hideMark/>
          </w:tcPr>
          <w:p w14:paraId="58DB323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750 00 20050</w:t>
            </w:r>
          </w:p>
        </w:tc>
        <w:tc>
          <w:tcPr>
            <w:tcW w:w="709" w:type="dxa"/>
            <w:tcBorders>
              <w:top w:val="nil"/>
              <w:left w:val="nil"/>
              <w:bottom w:val="single" w:sz="4" w:space="0" w:color="000000"/>
              <w:right w:val="nil"/>
            </w:tcBorders>
            <w:shd w:val="clear" w:color="auto" w:fill="auto"/>
            <w:noWrap/>
            <w:vAlign w:val="center"/>
            <w:hideMark/>
          </w:tcPr>
          <w:p w14:paraId="6C21852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CFDEC9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1500</w:t>
            </w:r>
          </w:p>
        </w:tc>
        <w:tc>
          <w:tcPr>
            <w:tcW w:w="1241" w:type="dxa"/>
            <w:tcBorders>
              <w:top w:val="nil"/>
              <w:left w:val="nil"/>
              <w:bottom w:val="single" w:sz="4" w:space="0" w:color="auto"/>
              <w:right w:val="single" w:sz="4" w:space="0" w:color="auto"/>
            </w:tcBorders>
            <w:shd w:val="clear" w:color="auto" w:fill="auto"/>
            <w:noWrap/>
            <w:vAlign w:val="bottom"/>
            <w:hideMark/>
          </w:tcPr>
          <w:p w14:paraId="146ABC1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18BB2E0"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52012E03"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auto"/>
              <w:right w:val="single" w:sz="4" w:space="0" w:color="auto"/>
            </w:tcBorders>
            <w:shd w:val="clear" w:color="auto" w:fill="auto"/>
            <w:noWrap/>
            <w:vAlign w:val="center"/>
            <w:hideMark/>
          </w:tcPr>
          <w:p w14:paraId="124F060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750 00 20050</w:t>
            </w:r>
          </w:p>
        </w:tc>
        <w:tc>
          <w:tcPr>
            <w:tcW w:w="709" w:type="dxa"/>
            <w:tcBorders>
              <w:top w:val="nil"/>
              <w:left w:val="nil"/>
              <w:bottom w:val="single" w:sz="4" w:space="0" w:color="000000"/>
              <w:right w:val="nil"/>
            </w:tcBorders>
            <w:shd w:val="clear" w:color="auto" w:fill="auto"/>
            <w:noWrap/>
            <w:vAlign w:val="center"/>
            <w:hideMark/>
          </w:tcPr>
          <w:p w14:paraId="7CA610D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9E0854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1500</w:t>
            </w:r>
          </w:p>
        </w:tc>
        <w:tc>
          <w:tcPr>
            <w:tcW w:w="1241" w:type="dxa"/>
            <w:tcBorders>
              <w:top w:val="nil"/>
              <w:left w:val="nil"/>
              <w:bottom w:val="single" w:sz="4" w:space="0" w:color="auto"/>
              <w:right w:val="single" w:sz="4" w:space="0" w:color="auto"/>
            </w:tcBorders>
            <w:shd w:val="clear" w:color="auto" w:fill="auto"/>
            <w:noWrap/>
            <w:vAlign w:val="bottom"/>
            <w:hideMark/>
          </w:tcPr>
          <w:p w14:paraId="056512B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B7C038E"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3759FE49"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320" w:type="dxa"/>
            <w:tcBorders>
              <w:top w:val="nil"/>
              <w:left w:val="nil"/>
              <w:bottom w:val="single" w:sz="4" w:space="0" w:color="000000"/>
              <w:right w:val="single" w:sz="4" w:space="0" w:color="000000"/>
            </w:tcBorders>
            <w:shd w:val="clear" w:color="auto" w:fill="auto"/>
            <w:noWrap/>
            <w:vAlign w:val="center"/>
            <w:hideMark/>
          </w:tcPr>
          <w:p w14:paraId="127D183B"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760 00 00000</w:t>
            </w:r>
          </w:p>
        </w:tc>
        <w:tc>
          <w:tcPr>
            <w:tcW w:w="709" w:type="dxa"/>
            <w:tcBorders>
              <w:top w:val="nil"/>
              <w:left w:val="nil"/>
              <w:bottom w:val="single" w:sz="4" w:space="0" w:color="000000"/>
              <w:right w:val="nil"/>
            </w:tcBorders>
            <w:shd w:val="clear" w:color="auto" w:fill="auto"/>
            <w:noWrap/>
            <w:vAlign w:val="center"/>
            <w:hideMark/>
          </w:tcPr>
          <w:p w14:paraId="64173D83"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A9FBFA0"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46615</w:t>
            </w:r>
          </w:p>
        </w:tc>
        <w:tc>
          <w:tcPr>
            <w:tcW w:w="1241" w:type="dxa"/>
            <w:tcBorders>
              <w:top w:val="nil"/>
              <w:left w:val="nil"/>
              <w:bottom w:val="single" w:sz="4" w:space="0" w:color="auto"/>
              <w:right w:val="single" w:sz="4" w:space="0" w:color="auto"/>
            </w:tcBorders>
            <w:shd w:val="clear" w:color="auto" w:fill="auto"/>
            <w:noWrap/>
            <w:vAlign w:val="bottom"/>
            <w:hideMark/>
          </w:tcPr>
          <w:p w14:paraId="0D8752B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3DBE769F"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7FA11B59"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62A3317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760 00 20060</w:t>
            </w:r>
          </w:p>
        </w:tc>
        <w:tc>
          <w:tcPr>
            <w:tcW w:w="709" w:type="dxa"/>
            <w:tcBorders>
              <w:top w:val="nil"/>
              <w:left w:val="nil"/>
              <w:bottom w:val="single" w:sz="4" w:space="0" w:color="000000"/>
              <w:right w:val="nil"/>
            </w:tcBorders>
            <w:shd w:val="clear" w:color="auto" w:fill="auto"/>
            <w:noWrap/>
            <w:vAlign w:val="center"/>
            <w:hideMark/>
          </w:tcPr>
          <w:p w14:paraId="29ACD60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69BAEC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auto" w:fill="auto"/>
            <w:noWrap/>
            <w:vAlign w:val="bottom"/>
            <w:hideMark/>
          </w:tcPr>
          <w:p w14:paraId="7D8DA34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7229C09"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4ED98DB3"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93E38">
              <w:rPr>
                <w:rFonts w:ascii="Times New Roman" w:eastAsia="Times New Roman" w:hAnsi="Times New Roman" w:cs="Times New Roman"/>
                <w:sz w:val="16"/>
                <w:szCs w:val="16"/>
                <w:lang w:eastAsia="ru-RU"/>
              </w:rPr>
              <w:t>государсвтенных</w:t>
            </w:r>
            <w:proofErr w:type="spellEnd"/>
            <w:r w:rsidRPr="00493E38">
              <w:rPr>
                <w:rFonts w:ascii="Times New Roman" w:eastAsia="Times New Roman" w:hAnsi="Times New Roman" w:cs="Times New Roman"/>
                <w:sz w:val="16"/>
                <w:szCs w:val="16"/>
                <w:lang w:eastAsia="ru-RU"/>
              </w:rPr>
              <w:t xml:space="preserve">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0B1DE10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760 00 20060</w:t>
            </w:r>
          </w:p>
        </w:tc>
        <w:tc>
          <w:tcPr>
            <w:tcW w:w="709" w:type="dxa"/>
            <w:tcBorders>
              <w:top w:val="nil"/>
              <w:left w:val="nil"/>
              <w:bottom w:val="single" w:sz="4" w:space="0" w:color="000000"/>
              <w:right w:val="nil"/>
            </w:tcBorders>
            <w:shd w:val="clear" w:color="auto" w:fill="auto"/>
            <w:noWrap/>
            <w:vAlign w:val="center"/>
            <w:hideMark/>
          </w:tcPr>
          <w:p w14:paraId="144D6FB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9C40B4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auto" w:fill="auto"/>
            <w:noWrap/>
            <w:vAlign w:val="bottom"/>
            <w:hideMark/>
          </w:tcPr>
          <w:p w14:paraId="70F1CBC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4A59B68D"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55C8AE8E"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320" w:type="dxa"/>
            <w:tcBorders>
              <w:top w:val="nil"/>
              <w:left w:val="nil"/>
              <w:bottom w:val="single" w:sz="4" w:space="0" w:color="000000"/>
              <w:right w:val="single" w:sz="4" w:space="0" w:color="000000"/>
            </w:tcBorders>
            <w:shd w:val="clear" w:color="auto" w:fill="auto"/>
            <w:noWrap/>
            <w:vAlign w:val="center"/>
            <w:hideMark/>
          </w:tcPr>
          <w:p w14:paraId="0EDD5AA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760 00 60000</w:t>
            </w:r>
          </w:p>
        </w:tc>
        <w:tc>
          <w:tcPr>
            <w:tcW w:w="709" w:type="dxa"/>
            <w:tcBorders>
              <w:top w:val="nil"/>
              <w:left w:val="nil"/>
              <w:bottom w:val="single" w:sz="4" w:space="0" w:color="000000"/>
              <w:right w:val="nil"/>
            </w:tcBorders>
            <w:shd w:val="clear" w:color="auto" w:fill="auto"/>
            <w:noWrap/>
            <w:vAlign w:val="center"/>
            <w:hideMark/>
          </w:tcPr>
          <w:p w14:paraId="5CEB5CB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C5073C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40725</w:t>
            </w:r>
          </w:p>
        </w:tc>
        <w:tc>
          <w:tcPr>
            <w:tcW w:w="1241" w:type="dxa"/>
            <w:tcBorders>
              <w:top w:val="nil"/>
              <w:left w:val="nil"/>
              <w:bottom w:val="single" w:sz="4" w:space="0" w:color="auto"/>
              <w:right w:val="single" w:sz="4" w:space="0" w:color="auto"/>
            </w:tcBorders>
            <w:shd w:val="clear" w:color="auto" w:fill="auto"/>
            <w:noWrap/>
            <w:vAlign w:val="bottom"/>
            <w:hideMark/>
          </w:tcPr>
          <w:p w14:paraId="4575917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78C090CE" w14:textId="77777777" w:rsidTr="005A0E1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6EBD2DE4"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320" w:type="dxa"/>
            <w:tcBorders>
              <w:top w:val="nil"/>
              <w:left w:val="nil"/>
              <w:bottom w:val="single" w:sz="4" w:space="0" w:color="000000"/>
              <w:right w:val="single" w:sz="4" w:space="0" w:color="000000"/>
            </w:tcBorders>
            <w:shd w:val="clear" w:color="auto" w:fill="auto"/>
            <w:noWrap/>
            <w:vAlign w:val="center"/>
            <w:hideMark/>
          </w:tcPr>
          <w:p w14:paraId="6A96688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760 00 60060</w:t>
            </w:r>
          </w:p>
        </w:tc>
        <w:tc>
          <w:tcPr>
            <w:tcW w:w="709" w:type="dxa"/>
            <w:tcBorders>
              <w:top w:val="nil"/>
              <w:left w:val="nil"/>
              <w:bottom w:val="single" w:sz="4" w:space="0" w:color="000000"/>
              <w:right w:val="nil"/>
            </w:tcBorders>
            <w:shd w:val="clear" w:color="auto" w:fill="auto"/>
            <w:noWrap/>
            <w:vAlign w:val="center"/>
            <w:hideMark/>
          </w:tcPr>
          <w:p w14:paraId="2735080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882514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40725</w:t>
            </w:r>
          </w:p>
        </w:tc>
        <w:tc>
          <w:tcPr>
            <w:tcW w:w="1241" w:type="dxa"/>
            <w:tcBorders>
              <w:top w:val="nil"/>
              <w:left w:val="nil"/>
              <w:bottom w:val="single" w:sz="4" w:space="0" w:color="auto"/>
              <w:right w:val="single" w:sz="4" w:space="0" w:color="auto"/>
            </w:tcBorders>
            <w:shd w:val="clear" w:color="auto" w:fill="auto"/>
            <w:noWrap/>
            <w:vAlign w:val="bottom"/>
            <w:hideMark/>
          </w:tcPr>
          <w:p w14:paraId="7A75155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6477483B"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hideMark/>
          </w:tcPr>
          <w:p w14:paraId="0E8025C0" w14:textId="77777777" w:rsidR="00493E38" w:rsidRPr="00493E38" w:rsidRDefault="00493E38" w:rsidP="00493E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Межбюджетные трансферты </w:t>
            </w:r>
          </w:p>
        </w:tc>
        <w:tc>
          <w:tcPr>
            <w:tcW w:w="1320" w:type="dxa"/>
            <w:tcBorders>
              <w:top w:val="nil"/>
              <w:left w:val="nil"/>
              <w:bottom w:val="single" w:sz="4" w:space="0" w:color="auto"/>
              <w:right w:val="single" w:sz="4" w:space="0" w:color="auto"/>
            </w:tcBorders>
            <w:shd w:val="clear" w:color="auto" w:fill="auto"/>
            <w:noWrap/>
            <w:vAlign w:val="center"/>
            <w:hideMark/>
          </w:tcPr>
          <w:p w14:paraId="6534F46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760 00 78210</w:t>
            </w:r>
          </w:p>
        </w:tc>
        <w:tc>
          <w:tcPr>
            <w:tcW w:w="709" w:type="dxa"/>
            <w:tcBorders>
              <w:top w:val="nil"/>
              <w:left w:val="nil"/>
              <w:bottom w:val="single" w:sz="4" w:space="0" w:color="auto"/>
              <w:right w:val="single" w:sz="4" w:space="0" w:color="auto"/>
            </w:tcBorders>
            <w:shd w:val="clear" w:color="auto" w:fill="auto"/>
            <w:noWrap/>
            <w:vAlign w:val="center"/>
            <w:hideMark/>
          </w:tcPr>
          <w:p w14:paraId="3B91732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14:paraId="55FB878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bottom"/>
            <w:hideMark/>
          </w:tcPr>
          <w:p w14:paraId="2D8BBA5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7563B375" w14:textId="77777777" w:rsidTr="005A0E12">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hideMark/>
          </w:tcPr>
          <w:p w14:paraId="4F1AEFFA" w14:textId="77777777" w:rsidR="00493E38" w:rsidRPr="00493E38" w:rsidRDefault="00493E38" w:rsidP="00493E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57751CE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760 00 78210</w:t>
            </w:r>
          </w:p>
        </w:tc>
        <w:tc>
          <w:tcPr>
            <w:tcW w:w="709" w:type="dxa"/>
            <w:tcBorders>
              <w:top w:val="nil"/>
              <w:left w:val="nil"/>
              <w:bottom w:val="single" w:sz="4" w:space="0" w:color="auto"/>
              <w:right w:val="single" w:sz="4" w:space="0" w:color="auto"/>
            </w:tcBorders>
            <w:shd w:val="clear" w:color="auto" w:fill="auto"/>
            <w:noWrap/>
            <w:vAlign w:val="center"/>
            <w:hideMark/>
          </w:tcPr>
          <w:p w14:paraId="42E327B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1F77176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bottom"/>
            <w:hideMark/>
          </w:tcPr>
          <w:p w14:paraId="36C9C3A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FD30B9A"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0CE88EE3"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493E38">
              <w:rPr>
                <w:rFonts w:ascii="Times New Roman" w:eastAsia="Times New Roman" w:hAnsi="Times New Roman" w:cs="Times New Roman"/>
                <w:b/>
                <w:bCs/>
                <w:sz w:val="16"/>
                <w:szCs w:val="16"/>
                <w:lang w:eastAsia="ru-RU"/>
              </w:rPr>
              <w:t>гг</w:t>
            </w:r>
            <w:proofErr w:type="spellEnd"/>
            <w:r w:rsidRPr="00493E38">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50BE45D9"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761 00 00000</w:t>
            </w:r>
          </w:p>
        </w:tc>
        <w:tc>
          <w:tcPr>
            <w:tcW w:w="709" w:type="dxa"/>
            <w:tcBorders>
              <w:top w:val="nil"/>
              <w:left w:val="nil"/>
              <w:bottom w:val="single" w:sz="4" w:space="0" w:color="000000"/>
              <w:right w:val="nil"/>
            </w:tcBorders>
            <w:shd w:val="clear" w:color="auto" w:fill="auto"/>
            <w:noWrap/>
            <w:vAlign w:val="center"/>
            <w:hideMark/>
          </w:tcPr>
          <w:p w14:paraId="2E8A7631" w14:textId="77777777" w:rsidR="00493E38" w:rsidRPr="00493E38" w:rsidRDefault="00493E38" w:rsidP="00493E38">
            <w:pPr>
              <w:spacing w:after="0" w:line="240" w:lineRule="auto"/>
              <w:jc w:val="center"/>
              <w:rPr>
                <w:rFonts w:ascii="Times New Roman" w:eastAsia="Times New Roman" w:hAnsi="Times New Roman" w:cs="Times New Roman"/>
                <w:i/>
                <w:iCs/>
                <w:sz w:val="16"/>
                <w:szCs w:val="16"/>
                <w:lang w:eastAsia="ru-RU"/>
              </w:rPr>
            </w:pPr>
            <w:r w:rsidRPr="00493E38">
              <w:rPr>
                <w:rFonts w:ascii="Times New Roman" w:eastAsia="Times New Roman" w:hAnsi="Times New Roman" w:cs="Times New Roman"/>
                <w:i/>
                <w:i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0E4FFE8"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3C3A336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667C93A"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7E70DF38"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Закупки товаров работ услуг для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B30641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761 00 20610</w:t>
            </w:r>
          </w:p>
        </w:tc>
        <w:tc>
          <w:tcPr>
            <w:tcW w:w="709" w:type="dxa"/>
            <w:tcBorders>
              <w:top w:val="nil"/>
              <w:left w:val="nil"/>
              <w:bottom w:val="single" w:sz="4" w:space="0" w:color="000000"/>
              <w:right w:val="nil"/>
            </w:tcBorders>
            <w:shd w:val="clear" w:color="auto" w:fill="auto"/>
            <w:noWrap/>
            <w:vAlign w:val="center"/>
            <w:hideMark/>
          </w:tcPr>
          <w:p w14:paraId="1A7CFD8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8180EB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DF8A1E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4D897587"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769F7349"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5E16A0B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761 00 20610</w:t>
            </w:r>
          </w:p>
        </w:tc>
        <w:tc>
          <w:tcPr>
            <w:tcW w:w="709" w:type="dxa"/>
            <w:tcBorders>
              <w:top w:val="nil"/>
              <w:left w:val="nil"/>
              <w:bottom w:val="single" w:sz="4" w:space="0" w:color="000000"/>
              <w:right w:val="nil"/>
            </w:tcBorders>
            <w:shd w:val="clear" w:color="auto" w:fill="auto"/>
            <w:noWrap/>
            <w:vAlign w:val="center"/>
            <w:hideMark/>
          </w:tcPr>
          <w:p w14:paraId="25208D9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CE465B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111E2BF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1B243FC" w14:textId="77777777" w:rsidTr="002248A2">
        <w:trPr>
          <w:gridAfter w:val="1"/>
          <w:wAfter w:w="10" w:type="dxa"/>
          <w:trHeight w:val="70"/>
        </w:trPr>
        <w:tc>
          <w:tcPr>
            <w:tcW w:w="6946" w:type="dxa"/>
            <w:tcBorders>
              <w:top w:val="nil"/>
              <w:left w:val="single" w:sz="4" w:space="0" w:color="000000"/>
              <w:bottom w:val="nil"/>
              <w:right w:val="single" w:sz="4" w:space="0" w:color="000000"/>
            </w:tcBorders>
            <w:shd w:val="clear" w:color="auto" w:fill="auto"/>
            <w:vAlign w:val="center"/>
            <w:hideMark/>
          </w:tcPr>
          <w:p w14:paraId="2D6E8ADE"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lastRenderedPageBreak/>
              <w:t xml:space="preserve">Муниципальная программа "Развитие культуры в городском </w:t>
            </w:r>
            <w:proofErr w:type="gramStart"/>
            <w:r w:rsidRPr="00493E38">
              <w:rPr>
                <w:rFonts w:ascii="Times New Roman" w:eastAsia="Times New Roman" w:hAnsi="Times New Roman" w:cs="Times New Roman"/>
                <w:b/>
                <w:bCs/>
                <w:sz w:val="16"/>
                <w:szCs w:val="16"/>
                <w:lang w:eastAsia="ru-RU"/>
              </w:rPr>
              <w:t>поселении  Безенчук</w:t>
            </w:r>
            <w:proofErr w:type="gramEnd"/>
            <w:r w:rsidRPr="00493E38">
              <w:rPr>
                <w:rFonts w:ascii="Times New Roman" w:eastAsia="Times New Roman" w:hAnsi="Times New Roman" w:cs="Times New Roman"/>
                <w:b/>
                <w:bCs/>
                <w:sz w:val="16"/>
                <w:szCs w:val="16"/>
                <w:lang w:eastAsia="ru-RU"/>
              </w:rPr>
              <w:t xml:space="preserve"> на 2020-2022гг"</w:t>
            </w:r>
          </w:p>
        </w:tc>
        <w:tc>
          <w:tcPr>
            <w:tcW w:w="1320" w:type="dxa"/>
            <w:tcBorders>
              <w:top w:val="nil"/>
              <w:left w:val="nil"/>
              <w:bottom w:val="single" w:sz="4" w:space="0" w:color="000000"/>
              <w:right w:val="single" w:sz="4" w:space="0" w:color="000000"/>
            </w:tcBorders>
            <w:shd w:val="clear" w:color="auto" w:fill="auto"/>
            <w:noWrap/>
            <w:vAlign w:val="center"/>
            <w:hideMark/>
          </w:tcPr>
          <w:p w14:paraId="04D243CA"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770 00 00000</w:t>
            </w:r>
          </w:p>
        </w:tc>
        <w:tc>
          <w:tcPr>
            <w:tcW w:w="709" w:type="dxa"/>
            <w:tcBorders>
              <w:top w:val="single" w:sz="4" w:space="0" w:color="000000"/>
              <w:left w:val="nil"/>
              <w:bottom w:val="single" w:sz="4" w:space="0" w:color="000000"/>
              <w:right w:val="nil"/>
            </w:tcBorders>
            <w:shd w:val="clear" w:color="auto" w:fill="auto"/>
            <w:noWrap/>
            <w:vAlign w:val="center"/>
            <w:hideMark/>
          </w:tcPr>
          <w:p w14:paraId="117F476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AE2AB3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44CEEEF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4C21B160" w14:textId="77777777" w:rsidTr="005A0E12">
        <w:trPr>
          <w:gridAfter w:val="1"/>
          <w:wAfter w:w="10" w:type="dxa"/>
          <w:trHeight w:val="255"/>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3EE6F49C"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3D42EB4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770 00 78210</w:t>
            </w:r>
          </w:p>
        </w:tc>
        <w:tc>
          <w:tcPr>
            <w:tcW w:w="709" w:type="dxa"/>
            <w:tcBorders>
              <w:top w:val="nil"/>
              <w:left w:val="nil"/>
              <w:bottom w:val="single" w:sz="4" w:space="0" w:color="000000"/>
              <w:right w:val="nil"/>
            </w:tcBorders>
            <w:shd w:val="clear" w:color="auto" w:fill="auto"/>
            <w:noWrap/>
            <w:vAlign w:val="center"/>
            <w:hideMark/>
          </w:tcPr>
          <w:p w14:paraId="4B47C34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B1B4A2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00F82EA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3748BA11" w14:textId="77777777" w:rsidTr="005A0E12">
        <w:trPr>
          <w:gridAfter w:val="1"/>
          <w:wAfter w:w="10" w:type="dxa"/>
          <w:trHeight w:val="255"/>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439E9661"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35FBD8C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770 00 78210</w:t>
            </w:r>
          </w:p>
        </w:tc>
        <w:tc>
          <w:tcPr>
            <w:tcW w:w="709" w:type="dxa"/>
            <w:tcBorders>
              <w:top w:val="nil"/>
              <w:left w:val="nil"/>
              <w:bottom w:val="single" w:sz="4" w:space="0" w:color="000000"/>
              <w:right w:val="nil"/>
            </w:tcBorders>
            <w:shd w:val="clear" w:color="auto" w:fill="auto"/>
            <w:noWrap/>
            <w:vAlign w:val="center"/>
            <w:hideMark/>
          </w:tcPr>
          <w:p w14:paraId="19B77C4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F281FB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31557A7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ECDA0C5"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7C1701E7"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493E38">
              <w:rPr>
                <w:rFonts w:ascii="Times New Roman" w:eastAsia="Times New Roman" w:hAnsi="Times New Roman" w:cs="Times New Roman"/>
                <w:b/>
                <w:bCs/>
                <w:sz w:val="16"/>
                <w:szCs w:val="16"/>
                <w:lang w:eastAsia="ru-RU"/>
              </w:rPr>
              <w:t>гг</w:t>
            </w:r>
            <w:proofErr w:type="spellEnd"/>
            <w:r w:rsidRPr="00493E38">
              <w:rPr>
                <w:rFonts w:ascii="Times New Roman" w:eastAsia="Times New Roman" w:hAnsi="Times New Roman" w:cs="Times New Roman"/>
                <w:b/>
                <w:bCs/>
                <w:sz w:val="16"/>
                <w:szCs w:val="16"/>
                <w:lang w:eastAsia="ru-RU"/>
              </w:rPr>
              <w:t>"</w:t>
            </w:r>
          </w:p>
        </w:tc>
        <w:tc>
          <w:tcPr>
            <w:tcW w:w="1320" w:type="dxa"/>
            <w:tcBorders>
              <w:top w:val="nil"/>
              <w:left w:val="nil"/>
              <w:bottom w:val="single" w:sz="4" w:space="0" w:color="000000"/>
              <w:right w:val="single" w:sz="4" w:space="0" w:color="000000"/>
            </w:tcBorders>
            <w:shd w:val="clear" w:color="auto" w:fill="auto"/>
            <w:noWrap/>
            <w:vAlign w:val="center"/>
            <w:hideMark/>
          </w:tcPr>
          <w:p w14:paraId="19B0F20E"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780 00 00000</w:t>
            </w:r>
          </w:p>
        </w:tc>
        <w:tc>
          <w:tcPr>
            <w:tcW w:w="709" w:type="dxa"/>
            <w:tcBorders>
              <w:top w:val="nil"/>
              <w:left w:val="nil"/>
              <w:bottom w:val="single" w:sz="4" w:space="0" w:color="000000"/>
              <w:right w:val="nil"/>
            </w:tcBorders>
            <w:shd w:val="clear" w:color="auto" w:fill="auto"/>
            <w:noWrap/>
            <w:hideMark/>
          </w:tcPr>
          <w:p w14:paraId="3442D5BC"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30E4E30"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56DA467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A4F6956"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019D5AC5"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20" w:type="dxa"/>
            <w:tcBorders>
              <w:top w:val="nil"/>
              <w:left w:val="nil"/>
              <w:bottom w:val="single" w:sz="4" w:space="0" w:color="000000"/>
              <w:right w:val="single" w:sz="4" w:space="0" w:color="000000"/>
            </w:tcBorders>
            <w:shd w:val="clear" w:color="auto" w:fill="auto"/>
            <w:noWrap/>
            <w:vAlign w:val="center"/>
            <w:hideMark/>
          </w:tcPr>
          <w:p w14:paraId="0CAFE9B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780 00 11020</w:t>
            </w:r>
          </w:p>
        </w:tc>
        <w:tc>
          <w:tcPr>
            <w:tcW w:w="709" w:type="dxa"/>
            <w:tcBorders>
              <w:top w:val="nil"/>
              <w:left w:val="nil"/>
              <w:bottom w:val="single" w:sz="4" w:space="0" w:color="000000"/>
              <w:right w:val="nil"/>
            </w:tcBorders>
            <w:shd w:val="clear" w:color="auto" w:fill="auto"/>
            <w:noWrap/>
            <w:vAlign w:val="center"/>
            <w:hideMark/>
          </w:tcPr>
          <w:p w14:paraId="53A518FF"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FBCD0F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09AA035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E3701FA"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3388F9AF"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28DF889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780 00 11020</w:t>
            </w:r>
          </w:p>
        </w:tc>
        <w:tc>
          <w:tcPr>
            <w:tcW w:w="709" w:type="dxa"/>
            <w:tcBorders>
              <w:top w:val="nil"/>
              <w:left w:val="nil"/>
              <w:bottom w:val="single" w:sz="4" w:space="0" w:color="000000"/>
              <w:right w:val="nil"/>
            </w:tcBorders>
            <w:shd w:val="clear" w:color="auto" w:fill="auto"/>
            <w:noWrap/>
            <w:vAlign w:val="center"/>
            <w:hideMark/>
          </w:tcPr>
          <w:p w14:paraId="2286DBE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AAFBDE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3314561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62286E32"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0F539CF4"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320" w:type="dxa"/>
            <w:tcBorders>
              <w:top w:val="nil"/>
              <w:left w:val="nil"/>
              <w:bottom w:val="single" w:sz="4" w:space="0" w:color="000000"/>
              <w:right w:val="single" w:sz="4" w:space="0" w:color="000000"/>
            </w:tcBorders>
            <w:shd w:val="clear" w:color="auto" w:fill="auto"/>
            <w:noWrap/>
            <w:vAlign w:val="center"/>
            <w:hideMark/>
          </w:tcPr>
          <w:p w14:paraId="15B8FAE9"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790 00 00000</w:t>
            </w:r>
          </w:p>
        </w:tc>
        <w:tc>
          <w:tcPr>
            <w:tcW w:w="709" w:type="dxa"/>
            <w:tcBorders>
              <w:top w:val="nil"/>
              <w:left w:val="nil"/>
              <w:bottom w:val="single" w:sz="4" w:space="0" w:color="000000"/>
              <w:right w:val="nil"/>
            </w:tcBorders>
            <w:shd w:val="clear" w:color="auto" w:fill="auto"/>
            <w:noWrap/>
            <w:vAlign w:val="center"/>
            <w:hideMark/>
          </w:tcPr>
          <w:p w14:paraId="747E6DF2"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14CCAAF"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6A08797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B7268D8"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44185532"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7489419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790 00 20090</w:t>
            </w:r>
          </w:p>
        </w:tc>
        <w:tc>
          <w:tcPr>
            <w:tcW w:w="709" w:type="dxa"/>
            <w:tcBorders>
              <w:top w:val="nil"/>
              <w:left w:val="nil"/>
              <w:bottom w:val="single" w:sz="4" w:space="0" w:color="000000"/>
              <w:right w:val="nil"/>
            </w:tcBorders>
            <w:shd w:val="clear" w:color="auto" w:fill="auto"/>
            <w:noWrap/>
            <w:vAlign w:val="center"/>
            <w:hideMark/>
          </w:tcPr>
          <w:p w14:paraId="50A73E2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B089D2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548207C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E10609F"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0F2CD561"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4602927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790 00 20090</w:t>
            </w:r>
          </w:p>
        </w:tc>
        <w:tc>
          <w:tcPr>
            <w:tcW w:w="709" w:type="dxa"/>
            <w:tcBorders>
              <w:top w:val="nil"/>
              <w:left w:val="nil"/>
              <w:bottom w:val="single" w:sz="4" w:space="0" w:color="000000"/>
              <w:right w:val="nil"/>
            </w:tcBorders>
            <w:shd w:val="clear" w:color="auto" w:fill="auto"/>
            <w:noWrap/>
            <w:vAlign w:val="center"/>
            <w:hideMark/>
          </w:tcPr>
          <w:p w14:paraId="6BBA1A8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D9970F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628F49D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80C35E5"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45579159" w14:textId="77777777" w:rsidR="00493E38" w:rsidRPr="00493E38" w:rsidRDefault="00493E38" w:rsidP="00493E38">
            <w:pPr>
              <w:spacing w:after="0" w:line="240" w:lineRule="auto"/>
              <w:jc w:val="both"/>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Непрограммное направление расходов</w:t>
            </w:r>
          </w:p>
        </w:tc>
        <w:tc>
          <w:tcPr>
            <w:tcW w:w="1320" w:type="dxa"/>
            <w:tcBorders>
              <w:top w:val="nil"/>
              <w:left w:val="nil"/>
              <w:bottom w:val="nil"/>
              <w:right w:val="nil"/>
            </w:tcBorders>
            <w:shd w:val="clear" w:color="auto" w:fill="auto"/>
            <w:noWrap/>
            <w:vAlign w:val="center"/>
            <w:hideMark/>
          </w:tcPr>
          <w:p w14:paraId="4B6FD827"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990 00 00000</w:t>
            </w:r>
          </w:p>
        </w:tc>
        <w:tc>
          <w:tcPr>
            <w:tcW w:w="709" w:type="dxa"/>
            <w:tcBorders>
              <w:top w:val="nil"/>
              <w:left w:val="single" w:sz="4" w:space="0" w:color="000000"/>
              <w:bottom w:val="nil"/>
              <w:right w:val="nil"/>
            </w:tcBorders>
            <w:shd w:val="clear" w:color="auto" w:fill="auto"/>
            <w:noWrap/>
            <w:vAlign w:val="center"/>
            <w:hideMark/>
          </w:tcPr>
          <w:p w14:paraId="1CC41B5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A58F9BF"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24956</w:t>
            </w:r>
          </w:p>
        </w:tc>
        <w:tc>
          <w:tcPr>
            <w:tcW w:w="1241" w:type="dxa"/>
            <w:tcBorders>
              <w:top w:val="nil"/>
              <w:left w:val="nil"/>
              <w:bottom w:val="single" w:sz="4" w:space="0" w:color="auto"/>
              <w:right w:val="single" w:sz="4" w:space="0" w:color="auto"/>
            </w:tcBorders>
            <w:shd w:val="clear" w:color="auto" w:fill="auto"/>
            <w:noWrap/>
            <w:vAlign w:val="center"/>
            <w:hideMark/>
          </w:tcPr>
          <w:p w14:paraId="3271EFE0"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2636</w:t>
            </w:r>
          </w:p>
        </w:tc>
      </w:tr>
      <w:tr w:rsidR="00493E38" w:rsidRPr="00493E38" w14:paraId="00257A7A"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677C8401" w14:textId="77777777" w:rsidR="00493E38" w:rsidRPr="00493E38" w:rsidRDefault="00493E38" w:rsidP="00493E38">
            <w:pPr>
              <w:spacing w:after="0" w:line="240" w:lineRule="auto"/>
              <w:jc w:val="both"/>
              <w:rPr>
                <w:rFonts w:ascii="Times New Roman" w:eastAsia="Times New Roman" w:hAnsi="Times New Roman" w:cs="Times New Roman"/>
                <w:b/>
                <w:bCs/>
                <w:i/>
                <w:iCs/>
                <w:sz w:val="16"/>
                <w:szCs w:val="16"/>
                <w:lang w:eastAsia="ru-RU"/>
              </w:rPr>
            </w:pPr>
            <w:r w:rsidRPr="00493E38">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320" w:type="dxa"/>
            <w:tcBorders>
              <w:top w:val="single" w:sz="4" w:space="0" w:color="000000"/>
              <w:left w:val="nil"/>
              <w:bottom w:val="nil"/>
              <w:right w:val="nil"/>
            </w:tcBorders>
            <w:shd w:val="clear" w:color="auto" w:fill="auto"/>
            <w:noWrap/>
            <w:vAlign w:val="center"/>
            <w:hideMark/>
          </w:tcPr>
          <w:p w14:paraId="2EE11732"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991 00 00000</w:t>
            </w:r>
          </w:p>
        </w:tc>
        <w:tc>
          <w:tcPr>
            <w:tcW w:w="709" w:type="dxa"/>
            <w:tcBorders>
              <w:top w:val="single" w:sz="4" w:space="0" w:color="000000"/>
              <w:left w:val="single" w:sz="4" w:space="0" w:color="000000"/>
              <w:bottom w:val="nil"/>
              <w:right w:val="nil"/>
            </w:tcBorders>
            <w:shd w:val="clear" w:color="auto" w:fill="auto"/>
            <w:noWrap/>
            <w:vAlign w:val="center"/>
            <w:hideMark/>
          </w:tcPr>
          <w:p w14:paraId="0C43A42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9FDD8A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11196</w:t>
            </w:r>
          </w:p>
        </w:tc>
        <w:tc>
          <w:tcPr>
            <w:tcW w:w="1241" w:type="dxa"/>
            <w:tcBorders>
              <w:top w:val="nil"/>
              <w:left w:val="nil"/>
              <w:bottom w:val="single" w:sz="4" w:space="0" w:color="auto"/>
              <w:right w:val="single" w:sz="4" w:space="0" w:color="auto"/>
            </w:tcBorders>
            <w:shd w:val="clear" w:color="auto" w:fill="auto"/>
            <w:noWrap/>
            <w:vAlign w:val="center"/>
            <w:hideMark/>
          </w:tcPr>
          <w:p w14:paraId="3A6CEF4F"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r>
      <w:tr w:rsidR="00493E38" w:rsidRPr="00493E38" w14:paraId="458214B5" w14:textId="77777777" w:rsidTr="002248A2">
        <w:trPr>
          <w:gridAfter w:val="1"/>
          <w:wAfter w:w="10" w:type="dxa"/>
          <w:trHeight w:val="70"/>
        </w:trPr>
        <w:tc>
          <w:tcPr>
            <w:tcW w:w="6946" w:type="dxa"/>
            <w:tcBorders>
              <w:top w:val="nil"/>
              <w:left w:val="single" w:sz="4" w:space="0" w:color="000000"/>
              <w:bottom w:val="single" w:sz="4" w:space="0" w:color="000000"/>
              <w:right w:val="nil"/>
            </w:tcBorders>
            <w:shd w:val="clear" w:color="auto" w:fill="auto"/>
            <w:vAlign w:val="center"/>
            <w:hideMark/>
          </w:tcPr>
          <w:p w14:paraId="38D84674"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320" w:type="dxa"/>
            <w:tcBorders>
              <w:top w:val="single" w:sz="4" w:space="0" w:color="000000"/>
              <w:left w:val="single" w:sz="4" w:space="0" w:color="000000"/>
              <w:bottom w:val="nil"/>
              <w:right w:val="nil"/>
            </w:tcBorders>
            <w:shd w:val="clear" w:color="auto" w:fill="auto"/>
            <w:noWrap/>
            <w:vAlign w:val="center"/>
            <w:hideMark/>
          </w:tcPr>
          <w:p w14:paraId="5C13A97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991 00 11000</w:t>
            </w:r>
          </w:p>
        </w:tc>
        <w:tc>
          <w:tcPr>
            <w:tcW w:w="709" w:type="dxa"/>
            <w:tcBorders>
              <w:top w:val="single" w:sz="4" w:space="0" w:color="000000"/>
              <w:left w:val="single" w:sz="4" w:space="0" w:color="000000"/>
              <w:bottom w:val="single" w:sz="4" w:space="0" w:color="000000"/>
              <w:right w:val="nil"/>
            </w:tcBorders>
            <w:shd w:val="clear" w:color="auto" w:fill="auto"/>
            <w:noWrap/>
            <w:vAlign w:val="center"/>
            <w:hideMark/>
          </w:tcPr>
          <w:p w14:paraId="7958C32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D4353E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10449</w:t>
            </w:r>
          </w:p>
        </w:tc>
        <w:tc>
          <w:tcPr>
            <w:tcW w:w="1241" w:type="dxa"/>
            <w:tcBorders>
              <w:top w:val="nil"/>
              <w:left w:val="nil"/>
              <w:bottom w:val="single" w:sz="4" w:space="0" w:color="auto"/>
              <w:right w:val="single" w:sz="4" w:space="0" w:color="auto"/>
            </w:tcBorders>
            <w:shd w:val="clear" w:color="auto" w:fill="auto"/>
            <w:noWrap/>
            <w:vAlign w:val="bottom"/>
            <w:hideMark/>
          </w:tcPr>
          <w:p w14:paraId="7AF5DF3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CB97993" w14:textId="77777777" w:rsidTr="002248A2">
        <w:trPr>
          <w:gridAfter w:val="1"/>
          <w:wAfter w:w="10" w:type="dxa"/>
          <w:trHeight w:val="70"/>
        </w:trPr>
        <w:tc>
          <w:tcPr>
            <w:tcW w:w="6946" w:type="dxa"/>
            <w:tcBorders>
              <w:top w:val="nil"/>
              <w:left w:val="single" w:sz="4" w:space="0" w:color="000000"/>
              <w:bottom w:val="single" w:sz="4" w:space="0" w:color="000000"/>
              <w:right w:val="nil"/>
            </w:tcBorders>
            <w:shd w:val="clear" w:color="auto" w:fill="auto"/>
            <w:vAlign w:val="center"/>
            <w:hideMark/>
          </w:tcPr>
          <w:p w14:paraId="2A612CD0"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320" w:type="dxa"/>
            <w:tcBorders>
              <w:top w:val="single" w:sz="4" w:space="0" w:color="000000"/>
              <w:left w:val="single" w:sz="4" w:space="0" w:color="000000"/>
              <w:bottom w:val="nil"/>
              <w:right w:val="nil"/>
            </w:tcBorders>
            <w:shd w:val="clear" w:color="auto" w:fill="auto"/>
            <w:noWrap/>
            <w:vAlign w:val="center"/>
            <w:hideMark/>
          </w:tcPr>
          <w:p w14:paraId="6D00DED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991 00 11010</w:t>
            </w:r>
          </w:p>
        </w:tc>
        <w:tc>
          <w:tcPr>
            <w:tcW w:w="709" w:type="dxa"/>
            <w:tcBorders>
              <w:top w:val="nil"/>
              <w:left w:val="single" w:sz="4" w:space="0" w:color="000000"/>
              <w:bottom w:val="single" w:sz="4" w:space="0" w:color="000000"/>
              <w:right w:val="nil"/>
            </w:tcBorders>
            <w:shd w:val="clear" w:color="auto" w:fill="auto"/>
            <w:noWrap/>
            <w:vAlign w:val="center"/>
            <w:hideMark/>
          </w:tcPr>
          <w:p w14:paraId="557279B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3B4023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4BC62D0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7D6F410C" w14:textId="77777777" w:rsidTr="002248A2">
        <w:trPr>
          <w:gridAfter w:val="1"/>
          <w:wAfter w:w="10" w:type="dxa"/>
          <w:trHeight w:val="70"/>
        </w:trPr>
        <w:tc>
          <w:tcPr>
            <w:tcW w:w="6946" w:type="dxa"/>
            <w:tcBorders>
              <w:top w:val="nil"/>
              <w:left w:val="single" w:sz="4" w:space="0" w:color="000000"/>
              <w:bottom w:val="single" w:sz="4" w:space="0" w:color="000000"/>
              <w:right w:val="nil"/>
            </w:tcBorders>
            <w:shd w:val="clear" w:color="auto" w:fill="auto"/>
            <w:vAlign w:val="center"/>
            <w:hideMark/>
          </w:tcPr>
          <w:p w14:paraId="4279B9B2"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20" w:type="dxa"/>
            <w:tcBorders>
              <w:top w:val="single" w:sz="4" w:space="0" w:color="000000"/>
              <w:left w:val="single" w:sz="4" w:space="0" w:color="000000"/>
              <w:bottom w:val="nil"/>
              <w:right w:val="nil"/>
            </w:tcBorders>
            <w:shd w:val="clear" w:color="auto" w:fill="auto"/>
            <w:noWrap/>
            <w:vAlign w:val="center"/>
            <w:hideMark/>
          </w:tcPr>
          <w:p w14:paraId="52D5AB7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991 00 11010</w:t>
            </w:r>
          </w:p>
        </w:tc>
        <w:tc>
          <w:tcPr>
            <w:tcW w:w="709" w:type="dxa"/>
            <w:tcBorders>
              <w:top w:val="nil"/>
              <w:left w:val="single" w:sz="4" w:space="0" w:color="000000"/>
              <w:bottom w:val="single" w:sz="4" w:space="0" w:color="000000"/>
              <w:right w:val="nil"/>
            </w:tcBorders>
            <w:shd w:val="clear" w:color="auto" w:fill="auto"/>
            <w:noWrap/>
            <w:vAlign w:val="center"/>
            <w:hideMark/>
          </w:tcPr>
          <w:p w14:paraId="6A1FF13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6757D8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445EA1B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7DF43E6E" w14:textId="77777777" w:rsidTr="002248A2">
        <w:trPr>
          <w:gridAfter w:val="1"/>
          <w:wAfter w:w="10" w:type="dxa"/>
          <w:trHeight w:val="70"/>
        </w:trPr>
        <w:tc>
          <w:tcPr>
            <w:tcW w:w="6946" w:type="dxa"/>
            <w:tcBorders>
              <w:top w:val="nil"/>
              <w:left w:val="single" w:sz="4" w:space="0" w:color="000000"/>
              <w:bottom w:val="single" w:sz="4" w:space="0" w:color="000000"/>
              <w:right w:val="nil"/>
            </w:tcBorders>
            <w:shd w:val="clear" w:color="auto" w:fill="auto"/>
            <w:vAlign w:val="center"/>
            <w:hideMark/>
          </w:tcPr>
          <w:p w14:paraId="301F5974"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DB786C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991 00 11020</w:t>
            </w:r>
          </w:p>
        </w:tc>
        <w:tc>
          <w:tcPr>
            <w:tcW w:w="709" w:type="dxa"/>
            <w:tcBorders>
              <w:top w:val="nil"/>
              <w:left w:val="nil"/>
              <w:bottom w:val="single" w:sz="4" w:space="0" w:color="000000"/>
              <w:right w:val="nil"/>
            </w:tcBorders>
            <w:shd w:val="clear" w:color="auto" w:fill="auto"/>
            <w:noWrap/>
            <w:vAlign w:val="center"/>
            <w:hideMark/>
          </w:tcPr>
          <w:p w14:paraId="44BAD072"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DDB6FD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9041</w:t>
            </w:r>
          </w:p>
        </w:tc>
        <w:tc>
          <w:tcPr>
            <w:tcW w:w="1241" w:type="dxa"/>
            <w:tcBorders>
              <w:top w:val="nil"/>
              <w:left w:val="nil"/>
              <w:bottom w:val="single" w:sz="4" w:space="0" w:color="auto"/>
              <w:right w:val="single" w:sz="4" w:space="0" w:color="auto"/>
            </w:tcBorders>
            <w:shd w:val="clear" w:color="auto" w:fill="auto"/>
            <w:noWrap/>
            <w:vAlign w:val="bottom"/>
            <w:hideMark/>
          </w:tcPr>
          <w:p w14:paraId="765D8CE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6953D439"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1E0BF62D"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320" w:type="dxa"/>
            <w:tcBorders>
              <w:top w:val="nil"/>
              <w:left w:val="nil"/>
              <w:bottom w:val="single" w:sz="4" w:space="0" w:color="000000"/>
              <w:right w:val="single" w:sz="4" w:space="0" w:color="000000"/>
            </w:tcBorders>
            <w:shd w:val="clear" w:color="auto" w:fill="auto"/>
            <w:noWrap/>
            <w:vAlign w:val="center"/>
            <w:hideMark/>
          </w:tcPr>
          <w:p w14:paraId="4BEFEBB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991 00 11020</w:t>
            </w:r>
          </w:p>
        </w:tc>
        <w:tc>
          <w:tcPr>
            <w:tcW w:w="709" w:type="dxa"/>
            <w:tcBorders>
              <w:top w:val="nil"/>
              <w:left w:val="nil"/>
              <w:bottom w:val="single" w:sz="4" w:space="0" w:color="000000"/>
              <w:right w:val="nil"/>
            </w:tcBorders>
            <w:shd w:val="clear" w:color="auto" w:fill="auto"/>
            <w:noWrap/>
            <w:vAlign w:val="center"/>
            <w:hideMark/>
          </w:tcPr>
          <w:p w14:paraId="4E31F33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D4C5FD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7631</w:t>
            </w:r>
          </w:p>
        </w:tc>
        <w:tc>
          <w:tcPr>
            <w:tcW w:w="1241" w:type="dxa"/>
            <w:tcBorders>
              <w:top w:val="nil"/>
              <w:left w:val="nil"/>
              <w:bottom w:val="single" w:sz="4" w:space="0" w:color="auto"/>
              <w:right w:val="single" w:sz="4" w:space="0" w:color="auto"/>
            </w:tcBorders>
            <w:shd w:val="clear" w:color="auto" w:fill="auto"/>
            <w:noWrap/>
            <w:vAlign w:val="bottom"/>
            <w:hideMark/>
          </w:tcPr>
          <w:p w14:paraId="2606AE2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52A27AA"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5001888A"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nil"/>
              <w:left w:val="nil"/>
              <w:bottom w:val="single" w:sz="4" w:space="0" w:color="000000"/>
              <w:right w:val="single" w:sz="4" w:space="0" w:color="000000"/>
            </w:tcBorders>
            <w:shd w:val="clear" w:color="auto" w:fill="auto"/>
            <w:noWrap/>
            <w:vAlign w:val="center"/>
            <w:hideMark/>
          </w:tcPr>
          <w:p w14:paraId="65DFFD4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991 00 11020</w:t>
            </w:r>
          </w:p>
        </w:tc>
        <w:tc>
          <w:tcPr>
            <w:tcW w:w="709" w:type="dxa"/>
            <w:tcBorders>
              <w:top w:val="nil"/>
              <w:left w:val="nil"/>
              <w:bottom w:val="single" w:sz="4" w:space="0" w:color="000000"/>
              <w:right w:val="nil"/>
            </w:tcBorders>
            <w:shd w:val="clear" w:color="auto" w:fill="auto"/>
            <w:noWrap/>
            <w:vAlign w:val="center"/>
            <w:hideMark/>
          </w:tcPr>
          <w:p w14:paraId="5D059E1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B8F6CE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1369</w:t>
            </w:r>
          </w:p>
        </w:tc>
        <w:tc>
          <w:tcPr>
            <w:tcW w:w="1241" w:type="dxa"/>
            <w:tcBorders>
              <w:top w:val="nil"/>
              <w:left w:val="nil"/>
              <w:bottom w:val="single" w:sz="4" w:space="0" w:color="auto"/>
              <w:right w:val="single" w:sz="4" w:space="0" w:color="auto"/>
            </w:tcBorders>
            <w:shd w:val="clear" w:color="auto" w:fill="auto"/>
            <w:noWrap/>
            <w:vAlign w:val="bottom"/>
            <w:hideMark/>
          </w:tcPr>
          <w:p w14:paraId="0852378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72D1F60E"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4D407FDF"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Уплата налогов, сборов и иных платежей</w:t>
            </w:r>
          </w:p>
        </w:tc>
        <w:tc>
          <w:tcPr>
            <w:tcW w:w="1320" w:type="dxa"/>
            <w:tcBorders>
              <w:top w:val="nil"/>
              <w:left w:val="nil"/>
              <w:bottom w:val="single" w:sz="4" w:space="0" w:color="000000"/>
              <w:right w:val="single" w:sz="4" w:space="0" w:color="000000"/>
            </w:tcBorders>
            <w:shd w:val="clear" w:color="auto" w:fill="auto"/>
            <w:noWrap/>
            <w:vAlign w:val="center"/>
            <w:hideMark/>
          </w:tcPr>
          <w:p w14:paraId="3E76630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991 00 11020</w:t>
            </w:r>
          </w:p>
        </w:tc>
        <w:tc>
          <w:tcPr>
            <w:tcW w:w="709" w:type="dxa"/>
            <w:tcBorders>
              <w:top w:val="nil"/>
              <w:left w:val="nil"/>
              <w:bottom w:val="single" w:sz="4" w:space="0" w:color="000000"/>
              <w:right w:val="nil"/>
            </w:tcBorders>
            <w:shd w:val="clear" w:color="auto" w:fill="auto"/>
            <w:noWrap/>
            <w:vAlign w:val="center"/>
            <w:hideMark/>
          </w:tcPr>
          <w:p w14:paraId="5EC2F02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783900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0D3985E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2EF8FCD"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7BD977CF"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60D642C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991 00 78210</w:t>
            </w:r>
          </w:p>
        </w:tc>
        <w:tc>
          <w:tcPr>
            <w:tcW w:w="709" w:type="dxa"/>
            <w:tcBorders>
              <w:top w:val="nil"/>
              <w:left w:val="nil"/>
              <w:bottom w:val="single" w:sz="4" w:space="0" w:color="000000"/>
              <w:right w:val="nil"/>
            </w:tcBorders>
            <w:shd w:val="clear" w:color="auto" w:fill="auto"/>
            <w:noWrap/>
            <w:vAlign w:val="center"/>
            <w:hideMark/>
          </w:tcPr>
          <w:p w14:paraId="16CD7D0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442451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auto" w:fill="auto"/>
            <w:noWrap/>
            <w:vAlign w:val="bottom"/>
            <w:hideMark/>
          </w:tcPr>
          <w:p w14:paraId="5D6265F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C1466C1" w14:textId="77777777" w:rsidTr="002248A2">
        <w:trPr>
          <w:gridAfter w:val="1"/>
          <w:wAfter w:w="10" w:type="dxa"/>
          <w:trHeight w:val="70"/>
        </w:trPr>
        <w:tc>
          <w:tcPr>
            <w:tcW w:w="6946" w:type="dxa"/>
            <w:tcBorders>
              <w:top w:val="nil"/>
              <w:left w:val="single" w:sz="4" w:space="0" w:color="000000"/>
              <w:bottom w:val="nil"/>
              <w:right w:val="single" w:sz="4" w:space="0" w:color="000000"/>
            </w:tcBorders>
            <w:shd w:val="clear" w:color="auto" w:fill="auto"/>
            <w:vAlign w:val="center"/>
            <w:hideMark/>
          </w:tcPr>
          <w:p w14:paraId="5B6C6CBC"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000000"/>
              <w:right w:val="single" w:sz="4" w:space="0" w:color="000000"/>
            </w:tcBorders>
            <w:shd w:val="clear" w:color="auto" w:fill="auto"/>
            <w:noWrap/>
            <w:vAlign w:val="center"/>
            <w:hideMark/>
          </w:tcPr>
          <w:p w14:paraId="69944A2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991 00 78210</w:t>
            </w:r>
          </w:p>
        </w:tc>
        <w:tc>
          <w:tcPr>
            <w:tcW w:w="709" w:type="dxa"/>
            <w:tcBorders>
              <w:top w:val="nil"/>
              <w:left w:val="nil"/>
              <w:bottom w:val="single" w:sz="4" w:space="0" w:color="000000"/>
              <w:right w:val="nil"/>
            </w:tcBorders>
            <w:shd w:val="clear" w:color="auto" w:fill="auto"/>
            <w:noWrap/>
            <w:vAlign w:val="center"/>
            <w:hideMark/>
          </w:tcPr>
          <w:p w14:paraId="78ED9C8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E9B93A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auto" w:fill="auto"/>
            <w:noWrap/>
            <w:vAlign w:val="bottom"/>
            <w:hideMark/>
          </w:tcPr>
          <w:p w14:paraId="417C63F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177D7DA" w14:textId="77777777" w:rsidTr="002248A2">
        <w:trPr>
          <w:gridAfter w:val="1"/>
          <w:wAfter w:w="10" w:type="dxa"/>
          <w:trHeight w:val="70"/>
        </w:trPr>
        <w:tc>
          <w:tcPr>
            <w:tcW w:w="6946" w:type="dxa"/>
            <w:tcBorders>
              <w:top w:val="single" w:sz="4" w:space="0" w:color="000000"/>
              <w:left w:val="single" w:sz="4" w:space="0" w:color="000000"/>
              <w:bottom w:val="nil"/>
              <w:right w:val="single" w:sz="4" w:space="0" w:color="000000"/>
            </w:tcBorders>
            <w:shd w:val="clear" w:color="auto" w:fill="auto"/>
            <w:vAlign w:val="center"/>
            <w:hideMark/>
          </w:tcPr>
          <w:p w14:paraId="15B6DA66"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Расходование средств резервных фондов</w:t>
            </w:r>
          </w:p>
        </w:tc>
        <w:tc>
          <w:tcPr>
            <w:tcW w:w="1320" w:type="dxa"/>
            <w:tcBorders>
              <w:top w:val="nil"/>
              <w:left w:val="nil"/>
              <w:bottom w:val="nil"/>
              <w:right w:val="nil"/>
            </w:tcBorders>
            <w:shd w:val="clear" w:color="auto" w:fill="auto"/>
            <w:noWrap/>
            <w:vAlign w:val="center"/>
            <w:hideMark/>
          </w:tcPr>
          <w:p w14:paraId="22E53E3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991 00 70000</w:t>
            </w:r>
          </w:p>
        </w:tc>
        <w:tc>
          <w:tcPr>
            <w:tcW w:w="709" w:type="dxa"/>
            <w:tcBorders>
              <w:top w:val="nil"/>
              <w:left w:val="single" w:sz="4" w:space="0" w:color="000000"/>
              <w:bottom w:val="single" w:sz="4" w:space="0" w:color="000000"/>
              <w:right w:val="nil"/>
            </w:tcBorders>
            <w:shd w:val="clear" w:color="auto" w:fill="auto"/>
            <w:noWrap/>
            <w:vAlign w:val="center"/>
            <w:hideMark/>
          </w:tcPr>
          <w:p w14:paraId="4F8FAE0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614F0C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7C66DEA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17A22E8" w14:textId="77777777" w:rsidTr="002248A2">
        <w:trPr>
          <w:gridAfter w:val="1"/>
          <w:wAfter w:w="10" w:type="dxa"/>
          <w:trHeight w:val="70"/>
        </w:trPr>
        <w:tc>
          <w:tcPr>
            <w:tcW w:w="6946" w:type="dxa"/>
            <w:tcBorders>
              <w:top w:val="single" w:sz="4" w:space="0" w:color="000000"/>
              <w:left w:val="single" w:sz="4" w:space="0" w:color="000000"/>
              <w:bottom w:val="nil"/>
              <w:right w:val="nil"/>
            </w:tcBorders>
            <w:shd w:val="clear" w:color="auto" w:fill="auto"/>
            <w:vAlign w:val="center"/>
            <w:hideMark/>
          </w:tcPr>
          <w:p w14:paraId="3DA0885C"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Резервные фонды местной администрации</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29BF3C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991 00 79990</w:t>
            </w:r>
          </w:p>
        </w:tc>
        <w:tc>
          <w:tcPr>
            <w:tcW w:w="709" w:type="dxa"/>
            <w:tcBorders>
              <w:top w:val="nil"/>
              <w:left w:val="nil"/>
              <w:bottom w:val="nil"/>
              <w:right w:val="nil"/>
            </w:tcBorders>
            <w:shd w:val="clear" w:color="auto" w:fill="auto"/>
            <w:noWrap/>
            <w:vAlign w:val="center"/>
            <w:hideMark/>
          </w:tcPr>
          <w:p w14:paraId="43E5237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88F63B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FF0BC7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454AF66" w14:textId="77777777" w:rsidTr="002248A2">
        <w:trPr>
          <w:gridAfter w:val="1"/>
          <w:wAfter w:w="10" w:type="dxa"/>
          <w:trHeight w:val="70"/>
        </w:trPr>
        <w:tc>
          <w:tcPr>
            <w:tcW w:w="6946" w:type="dxa"/>
            <w:tcBorders>
              <w:top w:val="single" w:sz="4" w:space="0" w:color="000000"/>
              <w:left w:val="single" w:sz="4" w:space="0" w:color="000000"/>
              <w:bottom w:val="nil"/>
              <w:right w:val="single" w:sz="4" w:space="0" w:color="000000"/>
            </w:tcBorders>
            <w:shd w:val="clear" w:color="auto" w:fill="auto"/>
            <w:vAlign w:val="center"/>
            <w:hideMark/>
          </w:tcPr>
          <w:p w14:paraId="1599C852"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Резервные средства</w:t>
            </w:r>
          </w:p>
        </w:tc>
        <w:tc>
          <w:tcPr>
            <w:tcW w:w="1320" w:type="dxa"/>
            <w:tcBorders>
              <w:top w:val="nil"/>
              <w:left w:val="nil"/>
              <w:bottom w:val="single" w:sz="4" w:space="0" w:color="000000"/>
              <w:right w:val="single" w:sz="4" w:space="0" w:color="000000"/>
            </w:tcBorders>
            <w:shd w:val="clear" w:color="auto" w:fill="auto"/>
            <w:noWrap/>
            <w:vAlign w:val="center"/>
            <w:hideMark/>
          </w:tcPr>
          <w:p w14:paraId="47A6A17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991 00 79990</w:t>
            </w:r>
          </w:p>
        </w:tc>
        <w:tc>
          <w:tcPr>
            <w:tcW w:w="709" w:type="dxa"/>
            <w:tcBorders>
              <w:top w:val="single" w:sz="4" w:space="0" w:color="000000"/>
              <w:left w:val="nil"/>
              <w:bottom w:val="single" w:sz="4" w:space="0" w:color="000000"/>
              <w:right w:val="nil"/>
            </w:tcBorders>
            <w:shd w:val="clear" w:color="auto" w:fill="auto"/>
            <w:noWrap/>
            <w:vAlign w:val="center"/>
            <w:hideMark/>
          </w:tcPr>
          <w:p w14:paraId="5E8C59F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9646AD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2C639B9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C01E47D" w14:textId="77777777" w:rsidTr="002248A2">
        <w:trPr>
          <w:gridAfter w:val="1"/>
          <w:wAfter w:w="10" w:type="dxa"/>
          <w:trHeight w:val="70"/>
        </w:trPr>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990BB" w14:textId="77777777" w:rsidR="00493E38" w:rsidRPr="00493E38" w:rsidRDefault="00493E38" w:rsidP="00493E38">
            <w:pPr>
              <w:spacing w:after="0" w:line="240" w:lineRule="auto"/>
              <w:jc w:val="both"/>
              <w:rPr>
                <w:rFonts w:ascii="Times New Roman" w:eastAsia="Times New Roman" w:hAnsi="Times New Roman" w:cs="Times New Roman"/>
                <w:b/>
                <w:bCs/>
                <w:i/>
                <w:iCs/>
                <w:sz w:val="16"/>
                <w:szCs w:val="16"/>
                <w:lang w:eastAsia="ru-RU"/>
              </w:rPr>
            </w:pPr>
            <w:r w:rsidRPr="00493E38">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18922403"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990 00 00000</w:t>
            </w:r>
          </w:p>
        </w:tc>
        <w:tc>
          <w:tcPr>
            <w:tcW w:w="709" w:type="dxa"/>
            <w:tcBorders>
              <w:top w:val="nil"/>
              <w:left w:val="nil"/>
              <w:bottom w:val="single" w:sz="4" w:space="0" w:color="000000"/>
              <w:right w:val="nil"/>
            </w:tcBorders>
            <w:shd w:val="clear" w:color="auto" w:fill="auto"/>
            <w:noWrap/>
            <w:vAlign w:val="center"/>
            <w:hideMark/>
          </w:tcPr>
          <w:p w14:paraId="397C44E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F6C4C80"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28BFAAA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C18FF3E" w14:textId="77777777" w:rsidTr="002248A2">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4FA76EDE"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6555243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990 00 78210</w:t>
            </w:r>
          </w:p>
        </w:tc>
        <w:tc>
          <w:tcPr>
            <w:tcW w:w="709" w:type="dxa"/>
            <w:tcBorders>
              <w:top w:val="nil"/>
              <w:left w:val="nil"/>
              <w:bottom w:val="nil"/>
              <w:right w:val="nil"/>
            </w:tcBorders>
            <w:shd w:val="clear" w:color="auto" w:fill="auto"/>
            <w:noWrap/>
            <w:vAlign w:val="center"/>
            <w:hideMark/>
          </w:tcPr>
          <w:p w14:paraId="0E5B75ED"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5C7C90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3C79149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5C525C65" w14:textId="77777777" w:rsidTr="002248A2">
        <w:trPr>
          <w:gridAfter w:val="1"/>
          <w:wAfter w:w="10" w:type="dxa"/>
          <w:trHeight w:val="70"/>
        </w:trPr>
        <w:tc>
          <w:tcPr>
            <w:tcW w:w="6946" w:type="dxa"/>
            <w:tcBorders>
              <w:top w:val="nil"/>
              <w:left w:val="single" w:sz="4" w:space="0" w:color="000000"/>
              <w:bottom w:val="nil"/>
              <w:right w:val="single" w:sz="4" w:space="0" w:color="000000"/>
            </w:tcBorders>
            <w:shd w:val="clear" w:color="auto" w:fill="auto"/>
            <w:vAlign w:val="center"/>
            <w:hideMark/>
          </w:tcPr>
          <w:p w14:paraId="36049B15"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межбюджетные трансферты</w:t>
            </w:r>
          </w:p>
        </w:tc>
        <w:tc>
          <w:tcPr>
            <w:tcW w:w="1320" w:type="dxa"/>
            <w:tcBorders>
              <w:top w:val="nil"/>
              <w:left w:val="nil"/>
              <w:bottom w:val="single" w:sz="4" w:space="0" w:color="auto"/>
              <w:right w:val="single" w:sz="4" w:space="0" w:color="auto"/>
            </w:tcBorders>
            <w:shd w:val="clear" w:color="auto" w:fill="auto"/>
            <w:noWrap/>
            <w:vAlign w:val="center"/>
            <w:hideMark/>
          </w:tcPr>
          <w:p w14:paraId="69BE38E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990 00 78210</w:t>
            </w:r>
          </w:p>
        </w:tc>
        <w:tc>
          <w:tcPr>
            <w:tcW w:w="709" w:type="dxa"/>
            <w:tcBorders>
              <w:top w:val="single" w:sz="4" w:space="0" w:color="auto"/>
              <w:left w:val="nil"/>
              <w:bottom w:val="single" w:sz="4" w:space="0" w:color="auto"/>
              <w:right w:val="nil"/>
            </w:tcBorders>
            <w:shd w:val="clear" w:color="auto" w:fill="auto"/>
            <w:noWrap/>
            <w:vAlign w:val="center"/>
            <w:hideMark/>
          </w:tcPr>
          <w:p w14:paraId="4199488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07FA09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2B40498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25A9404A" w14:textId="77777777" w:rsidTr="005A0E12">
        <w:trPr>
          <w:gridAfter w:val="1"/>
          <w:wAfter w:w="10" w:type="dxa"/>
          <w:trHeight w:val="255"/>
        </w:trPr>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AF750B" w14:textId="77777777" w:rsidR="00493E38" w:rsidRPr="00493E38" w:rsidRDefault="00493E38" w:rsidP="00493E38">
            <w:pPr>
              <w:spacing w:after="0" w:line="240" w:lineRule="auto"/>
              <w:jc w:val="both"/>
              <w:rPr>
                <w:rFonts w:ascii="Times New Roman" w:eastAsia="Times New Roman" w:hAnsi="Times New Roman" w:cs="Times New Roman"/>
                <w:b/>
                <w:bCs/>
                <w:i/>
                <w:iCs/>
                <w:sz w:val="16"/>
                <w:szCs w:val="16"/>
                <w:lang w:eastAsia="ru-RU"/>
              </w:rPr>
            </w:pPr>
            <w:r w:rsidRPr="00493E38">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320" w:type="dxa"/>
            <w:tcBorders>
              <w:top w:val="nil"/>
              <w:left w:val="nil"/>
              <w:bottom w:val="single" w:sz="4" w:space="0" w:color="000000"/>
              <w:right w:val="single" w:sz="4" w:space="0" w:color="000000"/>
            </w:tcBorders>
            <w:shd w:val="clear" w:color="auto" w:fill="auto"/>
            <w:noWrap/>
            <w:vAlign w:val="center"/>
            <w:hideMark/>
          </w:tcPr>
          <w:p w14:paraId="0C2A057C"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994 00 00000</w:t>
            </w:r>
          </w:p>
        </w:tc>
        <w:tc>
          <w:tcPr>
            <w:tcW w:w="709" w:type="dxa"/>
            <w:tcBorders>
              <w:top w:val="nil"/>
              <w:left w:val="nil"/>
              <w:bottom w:val="single" w:sz="4" w:space="0" w:color="000000"/>
              <w:right w:val="nil"/>
            </w:tcBorders>
            <w:shd w:val="clear" w:color="auto" w:fill="auto"/>
            <w:noWrap/>
            <w:vAlign w:val="center"/>
            <w:hideMark/>
          </w:tcPr>
          <w:p w14:paraId="43211B65"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824D81E"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3440</w:t>
            </w:r>
          </w:p>
        </w:tc>
        <w:tc>
          <w:tcPr>
            <w:tcW w:w="1241" w:type="dxa"/>
            <w:tcBorders>
              <w:top w:val="nil"/>
              <w:left w:val="nil"/>
              <w:bottom w:val="single" w:sz="4" w:space="0" w:color="auto"/>
              <w:right w:val="single" w:sz="4" w:space="0" w:color="auto"/>
            </w:tcBorders>
            <w:shd w:val="clear" w:color="auto" w:fill="auto"/>
            <w:noWrap/>
            <w:vAlign w:val="center"/>
            <w:hideMark/>
          </w:tcPr>
          <w:p w14:paraId="6883DC59"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2636</w:t>
            </w:r>
          </w:p>
        </w:tc>
      </w:tr>
      <w:tr w:rsidR="00493E38" w:rsidRPr="00493E38" w14:paraId="302852FE" w14:textId="77777777" w:rsidTr="00E333B6">
        <w:trPr>
          <w:gridAfter w:val="1"/>
          <w:wAfter w:w="10" w:type="dxa"/>
          <w:trHeight w:val="70"/>
        </w:trPr>
        <w:tc>
          <w:tcPr>
            <w:tcW w:w="6946" w:type="dxa"/>
            <w:tcBorders>
              <w:top w:val="nil"/>
              <w:left w:val="single" w:sz="4" w:space="0" w:color="000000"/>
              <w:bottom w:val="nil"/>
              <w:right w:val="single" w:sz="4" w:space="0" w:color="000000"/>
            </w:tcBorders>
            <w:shd w:val="clear" w:color="auto" w:fill="auto"/>
            <w:vAlign w:val="center"/>
            <w:hideMark/>
          </w:tcPr>
          <w:p w14:paraId="69141752"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320" w:type="dxa"/>
            <w:tcBorders>
              <w:top w:val="nil"/>
              <w:left w:val="nil"/>
              <w:bottom w:val="nil"/>
              <w:right w:val="nil"/>
            </w:tcBorders>
            <w:shd w:val="clear" w:color="auto" w:fill="auto"/>
            <w:noWrap/>
            <w:vAlign w:val="center"/>
            <w:hideMark/>
          </w:tcPr>
          <w:p w14:paraId="42CF86B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994 00 60310</w:t>
            </w:r>
          </w:p>
        </w:tc>
        <w:tc>
          <w:tcPr>
            <w:tcW w:w="709" w:type="dxa"/>
            <w:tcBorders>
              <w:top w:val="nil"/>
              <w:left w:val="single" w:sz="4" w:space="0" w:color="000000"/>
              <w:bottom w:val="single" w:sz="4" w:space="0" w:color="000000"/>
              <w:right w:val="nil"/>
            </w:tcBorders>
            <w:shd w:val="clear" w:color="auto" w:fill="auto"/>
            <w:noWrap/>
            <w:vAlign w:val="center"/>
            <w:hideMark/>
          </w:tcPr>
          <w:p w14:paraId="2E702A3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00F827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0E0D52A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9329A8A" w14:textId="77777777" w:rsidTr="00E333B6">
        <w:trPr>
          <w:gridAfter w:val="1"/>
          <w:wAfter w:w="10" w:type="dxa"/>
          <w:trHeight w:val="70"/>
        </w:trPr>
        <w:tc>
          <w:tcPr>
            <w:tcW w:w="6946" w:type="dxa"/>
            <w:tcBorders>
              <w:top w:val="single" w:sz="4" w:space="0" w:color="000000"/>
              <w:left w:val="single" w:sz="4" w:space="0" w:color="000000"/>
              <w:bottom w:val="nil"/>
              <w:right w:val="single" w:sz="4" w:space="0" w:color="000000"/>
            </w:tcBorders>
            <w:shd w:val="clear" w:color="auto" w:fill="auto"/>
            <w:vAlign w:val="center"/>
            <w:hideMark/>
          </w:tcPr>
          <w:p w14:paraId="1604A5F4"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493E38">
              <w:rPr>
                <w:rFonts w:ascii="Times New Roman" w:eastAsia="Times New Roman" w:hAnsi="Times New Roman" w:cs="Times New Roman"/>
                <w:sz w:val="16"/>
                <w:szCs w:val="16"/>
                <w:lang w:eastAsia="ru-RU"/>
              </w:rPr>
              <w:t>физическми</w:t>
            </w:r>
            <w:proofErr w:type="spellEnd"/>
            <w:r w:rsidRPr="00493E38">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493E38">
              <w:rPr>
                <w:rFonts w:ascii="Times New Roman" w:eastAsia="Times New Roman" w:hAnsi="Times New Roman" w:cs="Times New Roman"/>
                <w:sz w:val="16"/>
                <w:szCs w:val="16"/>
                <w:lang w:eastAsia="ru-RU"/>
              </w:rPr>
              <w:t>работ.ю</w:t>
            </w:r>
            <w:proofErr w:type="spellEnd"/>
            <w:proofErr w:type="gramEnd"/>
            <w:r w:rsidRPr="00493E38">
              <w:rPr>
                <w:rFonts w:ascii="Times New Roman" w:eastAsia="Times New Roman" w:hAnsi="Times New Roman" w:cs="Times New Roman"/>
                <w:sz w:val="16"/>
                <w:szCs w:val="16"/>
                <w:lang w:eastAsia="ru-RU"/>
              </w:rPr>
              <w:t xml:space="preserve"> услуг</w:t>
            </w:r>
          </w:p>
        </w:tc>
        <w:tc>
          <w:tcPr>
            <w:tcW w:w="1320" w:type="dxa"/>
            <w:tcBorders>
              <w:top w:val="single" w:sz="4" w:space="0" w:color="000000"/>
              <w:left w:val="nil"/>
              <w:bottom w:val="nil"/>
              <w:right w:val="nil"/>
            </w:tcBorders>
            <w:shd w:val="clear" w:color="auto" w:fill="auto"/>
            <w:noWrap/>
            <w:vAlign w:val="center"/>
            <w:hideMark/>
          </w:tcPr>
          <w:p w14:paraId="4B5F46A6"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994 00 60310</w:t>
            </w:r>
          </w:p>
        </w:tc>
        <w:tc>
          <w:tcPr>
            <w:tcW w:w="709" w:type="dxa"/>
            <w:tcBorders>
              <w:top w:val="nil"/>
              <w:left w:val="single" w:sz="4" w:space="0" w:color="000000"/>
              <w:bottom w:val="nil"/>
              <w:right w:val="nil"/>
            </w:tcBorders>
            <w:shd w:val="clear" w:color="auto" w:fill="auto"/>
            <w:noWrap/>
            <w:vAlign w:val="center"/>
            <w:hideMark/>
          </w:tcPr>
          <w:p w14:paraId="2126334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18B31D8"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640404A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7A2739C7" w14:textId="77777777" w:rsidTr="00E333B6">
        <w:trPr>
          <w:gridAfter w:val="1"/>
          <w:wAfter w:w="10" w:type="dxa"/>
          <w:trHeight w:val="70"/>
        </w:trPr>
        <w:tc>
          <w:tcPr>
            <w:tcW w:w="6946" w:type="dxa"/>
            <w:tcBorders>
              <w:top w:val="single" w:sz="4" w:space="0" w:color="auto"/>
              <w:left w:val="single" w:sz="4" w:space="0" w:color="auto"/>
              <w:bottom w:val="single" w:sz="4" w:space="0" w:color="auto"/>
              <w:right w:val="single" w:sz="4" w:space="0" w:color="auto"/>
            </w:tcBorders>
            <w:shd w:val="clear" w:color="auto" w:fill="auto"/>
            <w:hideMark/>
          </w:tcPr>
          <w:p w14:paraId="755F51E2" w14:textId="77777777" w:rsidR="00493E38" w:rsidRPr="00493E38" w:rsidRDefault="00493E38" w:rsidP="00493E38">
            <w:pPr>
              <w:spacing w:after="0" w:line="240" w:lineRule="auto"/>
              <w:rPr>
                <w:rFonts w:ascii="Times New Roman" w:eastAsia="Times New Roman" w:hAnsi="Times New Roman" w:cs="Times New Roman"/>
                <w:sz w:val="16"/>
                <w:szCs w:val="16"/>
                <w:lang w:eastAsia="ru-RU"/>
              </w:rPr>
            </w:pPr>
            <w:proofErr w:type="gramStart"/>
            <w:r w:rsidRPr="00493E38">
              <w:rPr>
                <w:rFonts w:ascii="Times New Roman" w:eastAsia="Times New Roman" w:hAnsi="Times New Roman" w:cs="Times New Roman"/>
                <w:sz w:val="16"/>
                <w:szCs w:val="16"/>
                <w:lang w:eastAsia="ru-RU"/>
              </w:rPr>
              <w:t>Непрограммное  направление</w:t>
            </w:r>
            <w:proofErr w:type="gramEnd"/>
            <w:r w:rsidRPr="00493E38">
              <w:rPr>
                <w:rFonts w:ascii="Times New Roman" w:eastAsia="Times New Roman" w:hAnsi="Times New Roman" w:cs="Times New Roman"/>
                <w:sz w:val="16"/>
                <w:szCs w:val="16"/>
                <w:lang w:eastAsia="ru-RU"/>
              </w:rPr>
              <w:t xml:space="preserve"> расходов в сфере национальной экономике</w:t>
            </w:r>
          </w:p>
        </w:tc>
        <w:tc>
          <w:tcPr>
            <w:tcW w:w="1320" w:type="dxa"/>
            <w:tcBorders>
              <w:top w:val="single" w:sz="4" w:space="0" w:color="000000"/>
              <w:left w:val="nil"/>
              <w:bottom w:val="nil"/>
              <w:right w:val="single" w:sz="4" w:space="0" w:color="000000"/>
            </w:tcBorders>
            <w:shd w:val="clear" w:color="auto" w:fill="auto"/>
            <w:noWrap/>
            <w:vAlign w:val="center"/>
            <w:hideMark/>
          </w:tcPr>
          <w:p w14:paraId="64D53C5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994 00 00000</w:t>
            </w:r>
          </w:p>
        </w:tc>
        <w:tc>
          <w:tcPr>
            <w:tcW w:w="709" w:type="dxa"/>
            <w:tcBorders>
              <w:top w:val="single" w:sz="4" w:space="0" w:color="000000"/>
              <w:left w:val="nil"/>
              <w:bottom w:val="single" w:sz="4" w:space="0" w:color="000000"/>
              <w:right w:val="nil"/>
            </w:tcBorders>
            <w:shd w:val="clear" w:color="auto" w:fill="auto"/>
            <w:noWrap/>
            <w:vAlign w:val="center"/>
            <w:hideMark/>
          </w:tcPr>
          <w:p w14:paraId="6377DAF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81768DC"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051E6577"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2636</w:t>
            </w:r>
          </w:p>
        </w:tc>
      </w:tr>
      <w:tr w:rsidR="00493E38" w:rsidRPr="00493E38" w14:paraId="314C3251" w14:textId="77777777" w:rsidTr="00E333B6">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hideMark/>
          </w:tcPr>
          <w:p w14:paraId="4DE0864C" w14:textId="77777777" w:rsidR="00493E38" w:rsidRPr="00493E38" w:rsidRDefault="00493E38" w:rsidP="00493E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493E38">
              <w:rPr>
                <w:rFonts w:ascii="Times New Roman" w:eastAsia="Times New Roman" w:hAnsi="Times New Roman" w:cs="Times New Roman"/>
                <w:sz w:val="16"/>
                <w:szCs w:val="16"/>
                <w:lang w:eastAsia="ru-RU"/>
              </w:rPr>
              <w:t>софинансирование</w:t>
            </w:r>
            <w:proofErr w:type="spellEnd"/>
            <w:r w:rsidRPr="00493E38">
              <w:rPr>
                <w:rFonts w:ascii="Times New Roman" w:eastAsia="Times New Roman" w:hAnsi="Times New Roman" w:cs="Times New Roman"/>
                <w:sz w:val="16"/>
                <w:szCs w:val="16"/>
                <w:lang w:eastAsia="ru-RU"/>
              </w:rPr>
              <w:t xml:space="preserve"> мероприятия</w:t>
            </w:r>
          </w:p>
        </w:tc>
        <w:tc>
          <w:tcPr>
            <w:tcW w:w="1320" w:type="dxa"/>
            <w:tcBorders>
              <w:top w:val="single" w:sz="4" w:space="0" w:color="000000"/>
              <w:left w:val="nil"/>
              <w:bottom w:val="nil"/>
              <w:right w:val="single" w:sz="4" w:space="0" w:color="000000"/>
            </w:tcBorders>
            <w:shd w:val="clear" w:color="auto" w:fill="auto"/>
            <w:noWrap/>
            <w:vAlign w:val="center"/>
            <w:hideMark/>
          </w:tcPr>
          <w:p w14:paraId="398CE6F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994 00 S3650</w:t>
            </w:r>
          </w:p>
        </w:tc>
        <w:tc>
          <w:tcPr>
            <w:tcW w:w="709" w:type="dxa"/>
            <w:tcBorders>
              <w:top w:val="nil"/>
              <w:left w:val="nil"/>
              <w:bottom w:val="single" w:sz="4" w:space="0" w:color="000000"/>
              <w:right w:val="nil"/>
            </w:tcBorders>
            <w:shd w:val="clear" w:color="auto" w:fill="auto"/>
            <w:noWrap/>
            <w:vAlign w:val="center"/>
            <w:hideMark/>
          </w:tcPr>
          <w:p w14:paraId="6D84F435"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0997FB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3BC5E0C1"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2636</w:t>
            </w:r>
          </w:p>
        </w:tc>
      </w:tr>
      <w:tr w:rsidR="00493E38" w:rsidRPr="00493E38" w14:paraId="45834073" w14:textId="77777777" w:rsidTr="00E333B6">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hideMark/>
          </w:tcPr>
          <w:p w14:paraId="53331DF9" w14:textId="77777777" w:rsidR="00493E38" w:rsidRPr="00493E38" w:rsidRDefault="00493E38" w:rsidP="00493E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320" w:type="dxa"/>
            <w:tcBorders>
              <w:top w:val="single" w:sz="4" w:space="0" w:color="000000"/>
              <w:left w:val="nil"/>
              <w:bottom w:val="nil"/>
              <w:right w:val="single" w:sz="4" w:space="0" w:color="000000"/>
            </w:tcBorders>
            <w:shd w:val="clear" w:color="auto" w:fill="auto"/>
            <w:noWrap/>
            <w:vAlign w:val="center"/>
            <w:hideMark/>
          </w:tcPr>
          <w:p w14:paraId="6B11BD6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994 00 S3650</w:t>
            </w:r>
          </w:p>
        </w:tc>
        <w:tc>
          <w:tcPr>
            <w:tcW w:w="709" w:type="dxa"/>
            <w:tcBorders>
              <w:top w:val="nil"/>
              <w:left w:val="nil"/>
              <w:bottom w:val="single" w:sz="4" w:space="0" w:color="000000"/>
              <w:right w:val="nil"/>
            </w:tcBorders>
            <w:shd w:val="clear" w:color="auto" w:fill="auto"/>
            <w:noWrap/>
            <w:vAlign w:val="center"/>
            <w:hideMark/>
          </w:tcPr>
          <w:p w14:paraId="229C4AD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0EF46DC"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567E475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2636</w:t>
            </w:r>
          </w:p>
        </w:tc>
      </w:tr>
      <w:tr w:rsidR="00493E38" w:rsidRPr="00493E38" w14:paraId="21A7CEA3" w14:textId="77777777" w:rsidTr="00E333B6">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574C5AEF" w14:textId="77777777" w:rsidR="00493E38" w:rsidRPr="00493E38" w:rsidRDefault="00493E38" w:rsidP="00493E38">
            <w:pPr>
              <w:spacing w:after="0" w:line="240" w:lineRule="auto"/>
              <w:jc w:val="both"/>
              <w:rPr>
                <w:rFonts w:ascii="Times New Roman" w:eastAsia="Times New Roman" w:hAnsi="Times New Roman" w:cs="Times New Roman"/>
                <w:b/>
                <w:bCs/>
                <w:i/>
                <w:iCs/>
                <w:sz w:val="16"/>
                <w:szCs w:val="16"/>
                <w:lang w:eastAsia="ru-RU"/>
              </w:rPr>
            </w:pPr>
            <w:r w:rsidRPr="00493E38">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493E38">
              <w:rPr>
                <w:rFonts w:ascii="Times New Roman" w:eastAsia="Times New Roman" w:hAnsi="Times New Roman" w:cs="Times New Roman"/>
                <w:b/>
                <w:bCs/>
                <w:i/>
                <w:iCs/>
                <w:sz w:val="16"/>
                <w:szCs w:val="16"/>
                <w:lang w:eastAsia="ru-RU"/>
              </w:rPr>
              <w:t>жилищно</w:t>
            </w:r>
            <w:proofErr w:type="spellEnd"/>
            <w:r w:rsidRPr="00493E38">
              <w:rPr>
                <w:rFonts w:ascii="Times New Roman" w:eastAsia="Times New Roman" w:hAnsi="Times New Roman" w:cs="Times New Roman"/>
                <w:b/>
                <w:bCs/>
                <w:i/>
                <w:iCs/>
                <w:sz w:val="16"/>
                <w:szCs w:val="16"/>
                <w:lang w:eastAsia="ru-RU"/>
              </w:rPr>
              <w:t xml:space="preserve"> коммунального хозяйства</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74976E4"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995 00 00000</w:t>
            </w:r>
          </w:p>
        </w:tc>
        <w:tc>
          <w:tcPr>
            <w:tcW w:w="709" w:type="dxa"/>
            <w:tcBorders>
              <w:top w:val="nil"/>
              <w:left w:val="nil"/>
              <w:bottom w:val="nil"/>
              <w:right w:val="nil"/>
            </w:tcBorders>
            <w:shd w:val="clear" w:color="auto" w:fill="auto"/>
            <w:noWrap/>
            <w:vAlign w:val="center"/>
            <w:hideMark/>
          </w:tcPr>
          <w:p w14:paraId="4862CA2A"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0F29616"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457481E4"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1C602E7F" w14:textId="77777777" w:rsidTr="00E333B6">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3DAF0FA4"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493E38">
              <w:rPr>
                <w:rFonts w:ascii="Times New Roman" w:eastAsia="Times New Roman" w:hAnsi="Times New Roman" w:cs="Times New Roman"/>
                <w:sz w:val="16"/>
                <w:szCs w:val="16"/>
                <w:lang w:eastAsia="ru-RU"/>
              </w:rPr>
              <w:t>хозяйства  для</w:t>
            </w:r>
            <w:proofErr w:type="gramEnd"/>
            <w:r w:rsidRPr="00493E38">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493E38">
              <w:rPr>
                <w:rFonts w:ascii="Times New Roman" w:eastAsia="Times New Roman" w:hAnsi="Times New Roman" w:cs="Times New Roman"/>
                <w:sz w:val="16"/>
                <w:szCs w:val="16"/>
                <w:lang w:eastAsia="ru-RU"/>
              </w:rPr>
              <w:t>знергетических</w:t>
            </w:r>
            <w:proofErr w:type="spellEnd"/>
            <w:r w:rsidRPr="00493E38">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320" w:type="dxa"/>
            <w:tcBorders>
              <w:top w:val="nil"/>
              <w:left w:val="nil"/>
              <w:bottom w:val="single" w:sz="4" w:space="0" w:color="auto"/>
              <w:right w:val="single" w:sz="4" w:space="0" w:color="auto"/>
            </w:tcBorders>
            <w:shd w:val="clear" w:color="auto" w:fill="auto"/>
            <w:noWrap/>
            <w:vAlign w:val="center"/>
            <w:hideMark/>
          </w:tcPr>
          <w:p w14:paraId="7FF7EAE7"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995 00 60610</w:t>
            </w:r>
          </w:p>
        </w:tc>
        <w:tc>
          <w:tcPr>
            <w:tcW w:w="709" w:type="dxa"/>
            <w:tcBorders>
              <w:top w:val="single" w:sz="4" w:space="0" w:color="000000"/>
              <w:left w:val="nil"/>
              <w:bottom w:val="nil"/>
              <w:right w:val="nil"/>
            </w:tcBorders>
            <w:shd w:val="clear" w:color="auto" w:fill="auto"/>
            <w:noWrap/>
            <w:vAlign w:val="center"/>
            <w:hideMark/>
          </w:tcPr>
          <w:p w14:paraId="64FBA86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579A8B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474AD1D2"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00AA602F" w14:textId="77777777" w:rsidTr="00E333B6">
        <w:trPr>
          <w:gridAfter w:val="1"/>
          <w:wAfter w:w="10" w:type="dxa"/>
          <w:trHeight w:val="70"/>
        </w:trPr>
        <w:tc>
          <w:tcPr>
            <w:tcW w:w="6946" w:type="dxa"/>
            <w:tcBorders>
              <w:top w:val="nil"/>
              <w:left w:val="single" w:sz="4" w:space="0" w:color="auto"/>
              <w:bottom w:val="single" w:sz="4" w:space="0" w:color="auto"/>
              <w:right w:val="single" w:sz="4" w:space="0" w:color="auto"/>
            </w:tcBorders>
            <w:shd w:val="clear" w:color="auto" w:fill="auto"/>
            <w:vAlign w:val="center"/>
            <w:hideMark/>
          </w:tcPr>
          <w:p w14:paraId="30E4835F" w14:textId="77777777" w:rsidR="00493E38" w:rsidRPr="00493E38" w:rsidRDefault="00493E38" w:rsidP="00493E38">
            <w:pPr>
              <w:spacing w:after="0" w:line="240" w:lineRule="auto"/>
              <w:jc w:val="both"/>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320" w:type="dxa"/>
            <w:tcBorders>
              <w:top w:val="nil"/>
              <w:left w:val="nil"/>
              <w:bottom w:val="single" w:sz="4" w:space="0" w:color="auto"/>
              <w:right w:val="single" w:sz="4" w:space="0" w:color="auto"/>
            </w:tcBorders>
            <w:shd w:val="clear" w:color="auto" w:fill="auto"/>
            <w:noWrap/>
            <w:vAlign w:val="center"/>
            <w:hideMark/>
          </w:tcPr>
          <w:p w14:paraId="4990A70E"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995 00 60610</w:t>
            </w:r>
          </w:p>
        </w:tc>
        <w:tc>
          <w:tcPr>
            <w:tcW w:w="709" w:type="dxa"/>
            <w:tcBorders>
              <w:top w:val="single" w:sz="4" w:space="0" w:color="000000"/>
              <w:left w:val="nil"/>
              <w:bottom w:val="nil"/>
              <w:right w:val="nil"/>
            </w:tcBorders>
            <w:shd w:val="clear" w:color="auto" w:fill="auto"/>
            <w:noWrap/>
            <w:vAlign w:val="center"/>
            <w:hideMark/>
          </w:tcPr>
          <w:p w14:paraId="4D65B23B"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1735BB9"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51929D53"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493E38" w:rsidRPr="00493E38" w14:paraId="4742403B" w14:textId="77777777" w:rsidTr="00E333B6">
        <w:trPr>
          <w:gridAfter w:val="1"/>
          <w:wAfter w:w="10" w:type="dxa"/>
          <w:trHeight w:val="70"/>
        </w:trPr>
        <w:tc>
          <w:tcPr>
            <w:tcW w:w="6946" w:type="dxa"/>
            <w:tcBorders>
              <w:top w:val="nil"/>
              <w:left w:val="single" w:sz="4" w:space="0" w:color="000000"/>
              <w:bottom w:val="single" w:sz="4" w:space="0" w:color="000000"/>
              <w:right w:val="single" w:sz="4" w:space="0" w:color="000000"/>
            </w:tcBorders>
            <w:shd w:val="clear" w:color="auto" w:fill="auto"/>
            <w:vAlign w:val="center"/>
            <w:hideMark/>
          </w:tcPr>
          <w:p w14:paraId="23389530" w14:textId="77777777" w:rsidR="00493E38" w:rsidRPr="00493E38" w:rsidRDefault="00493E38" w:rsidP="00493E38">
            <w:pPr>
              <w:spacing w:after="0" w:line="240" w:lineRule="auto"/>
              <w:jc w:val="right"/>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ИТОГО</w:t>
            </w:r>
          </w:p>
        </w:tc>
        <w:tc>
          <w:tcPr>
            <w:tcW w:w="1320" w:type="dxa"/>
            <w:tcBorders>
              <w:top w:val="nil"/>
              <w:left w:val="nil"/>
              <w:bottom w:val="single" w:sz="4" w:space="0" w:color="000000"/>
              <w:right w:val="single" w:sz="4" w:space="0" w:color="000000"/>
            </w:tcBorders>
            <w:shd w:val="clear" w:color="auto" w:fill="auto"/>
            <w:noWrap/>
            <w:vAlign w:val="center"/>
            <w:hideMark/>
          </w:tcPr>
          <w:p w14:paraId="4CC00910"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single" w:sz="4" w:space="0" w:color="000000"/>
              <w:left w:val="nil"/>
              <w:bottom w:val="single" w:sz="4" w:space="0" w:color="000000"/>
              <w:right w:val="nil"/>
            </w:tcBorders>
            <w:shd w:val="clear" w:color="auto" w:fill="auto"/>
            <w:noWrap/>
            <w:vAlign w:val="center"/>
            <w:hideMark/>
          </w:tcPr>
          <w:p w14:paraId="7E2879BF" w14:textId="77777777" w:rsidR="00493E38" w:rsidRPr="00493E38" w:rsidRDefault="00493E38" w:rsidP="00493E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71D38F1E"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102608</w:t>
            </w:r>
          </w:p>
        </w:tc>
        <w:tc>
          <w:tcPr>
            <w:tcW w:w="1241" w:type="dxa"/>
            <w:tcBorders>
              <w:top w:val="nil"/>
              <w:left w:val="nil"/>
              <w:bottom w:val="single" w:sz="4" w:space="0" w:color="auto"/>
              <w:right w:val="single" w:sz="4" w:space="0" w:color="auto"/>
            </w:tcBorders>
            <w:shd w:val="clear" w:color="auto" w:fill="auto"/>
            <w:noWrap/>
            <w:vAlign w:val="center"/>
            <w:hideMark/>
          </w:tcPr>
          <w:p w14:paraId="5C26601E" w14:textId="77777777" w:rsidR="00493E38" w:rsidRPr="00493E38" w:rsidRDefault="00493E38" w:rsidP="00493E38">
            <w:pPr>
              <w:spacing w:after="0" w:line="240" w:lineRule="auto"/>
              <w:jc w:val="center"/>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2636</w:t>
            </w:r>
          </w:p>
        </w:tc>
      </w:tr>
    </w:tbl>
    <w:p w14:paraId="5824A27A" w14:textId="6C456FB5" w:rsidR="002A55FD" w:rsidRPr="0065363B" w:rsidRDefault="002A55FD" w:rsidP="002A55FD">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65363B">
        <w:rPr>
          <w:rFonts w:ascii="Times New Roman" w:eastAsia="Times New Roman" w:hAnsi="Times New Roman" w:cs="Times New Roman"/>
          <w:bCs/>
          <w:sz w:val="20"/>
          <w:szCs w:val="20"/>
          <w:lang w:eastAsia="x-none"/>
        </w:rPr>
        <w:t xml:space="preserve"> </w:t>
      </w:r>
    </w:p>
    <w:p w14:paraId="107A19AF" w14:textId="77777777" w:rsidR="002A55FD" w:rsidRPr="0065363B" w:rsidRDefault="002A55FD" w:rsidP="002A55FD">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37380F9D" w14:textId="77777777" w:rsidR="002A55FD" w:rsidRPr="000E09EB" w:rsidRDefault="002A55FD" w:rsidP="002A55FD">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100</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tbl>
      <w:tblPr>
        <w:tblW w:w="10853" w:type="dxa"/>
        <w:tblInd w:w="108" w:type="dxa"/>
        <w:tblLook w:val="04A0" w:firstRow="1" w:lastRow="0" w:firstColumn="1" w:lastColumn="0" w:noHBand="0" w:noVBand="1"/>
      </w:tblPr>
      <w:tblGrid>
        <w:gridCol w:w="798"/>
        <w:gridCol w:w="1896"/>
        <w:gridCol w:w="7371"/>
        <w:gridCol w:w="788"/>
      </w:tblGrid>
      <w:tr w:rsidR="00565338" w:rsidRPr="00493E38" w14:paraId="2026A1D0" w14:textId="77777777" w:rsidTr="00FE3EF4">
        <w:trPr>
          <w:trHeight w:val="134"/>
        </w:trPr>
        <w:tc>
          <w:tcPr>
            <w:tcW w:w="108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520388F" w14:textId="201C4A02" w:rsidR="00565338" w:rsidRPr="00565338" w:rsidRDefault="00565338" w:rsidP="00565338">
            <w:pPr>
              <w:spacing w:after="0" w:line="240" w:lineRule="auto"/>
              <w:jc w:val="center"/>
              <w:rPr>
                <w:rFonts w:ascii="Times New Roman" w:eastAsia="Times New Roman" w:hAnsi="Times New Roman" w:cs="Times New Roman"/>
                <w:lang w:eastAsia="ru-RU"/>
              </w:rPr>
            </w:pPr>
            <w:r w:rsidRPr="00565338">
              <w:rPr>
                <w:rFonts w:ascii="Times New Roman" w:hAnsi="Times New Roman" w:cs="Times New Roman"/>
                <w:b/>
                <w:bCs/>
              </w:rPr>
              <w:t xml:space="preserve">Источники внутреннего финансирования </w:t>
            </w:r>
            <w:proofErr w:type="gramStart"/>
            <w:r w:rsidRPr="00565338">
              <w:rPr>
                <w:rFonts w:ascii="Times New Roman" w:hAnsi="Times New Roman" w:cs="Times New Roman"/>
                <w:b/>
                <w:bCs/>
              </w:rPr>
              <w:t>дефицита  бюджета</w:t>
            </w:r>
            <w:proofErr w:type="gramEnd"/>
            <w:r w:rsidRPr="00565338">
              <w:rPr>
                <w:rFonts w:ascii="Times New Roman" w:hAnsi="Times New Roman" w:cs="Times New Roman"/>
                <w:b/>
                <w:bCs/>
              </w:rPr>
              <w:t xml:space="preserve"> городского поселения Безенчук муниципального района Безенчукский Самарской области на 2022 год</w:t>
            </w:r>
          </w:p>
        </w:tc>
      </w:tr>
      <w:tr w:rsidR="00565338" w:rsidRPr="00493E38" w14:paraId="51E1CE8A" w14:textId="77777777" w:rsidTr="00FE3EF4">
        <w:trPr>
          <w:trHeight w:val="134"/>
        </w:trPr>
        <w:tc>
          <w:tcPr>
            <w:tcW w:w="798" w:type="dxa"/>
            <w:tcBorders>
              <w:top w:val="nil"/>
              <w:left w:val="single" w:sz="4" w:space="0" w:color="auto"/>
              <w:bottom w:val="single" w:sz="4" w:space="0" w:color="auto"/>
              <w:right w:val="single" w:sz="4" w:space="0" w:color="auto"/>
            </w:tcBorders>
            <w:shd w:val="clear" w:color="auto" w:fill="auto"/>
            <w:vAlign w:val="center"/>
            <w:hideMark/>
          </w:tcPr>
          <w:p w14:paraId="1162776B" w14:textId="77777777" w:rsidR="005653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Код </w:t>
            </w:r>
            <w:proofErr w:type="spellStart"/>
            <w:r w:rsidRPr="00493E38">
              <w:rPr>
                <w:rFonts w:ascii="Times New Roman" w:eastAsia="Times New Roman" w:hAnsi="Times New Roman" w:cs="Times New Roman"/>
                <w:sz w:val="16"/>
                <w:szCs w:val="16"/>
                <w:lang w:eastAsia="ru-RU"/>
              </w:rPr>
              <w:t>админис</w:t>
            </w:r>
            <w:proofErr w:type="spellEnd"/>
          </w:p>
          <w:p w14:paraId="682CD635" w14:textId="2469FED8"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proofErr w:type="spellStart"/>
            <w:r w:rsidRPr="00493E38">
              <w:rPr>
                <w:rFonts w:ascii="Times New Roman" w:eastAsia="Times New Roman" w:hAnsi="Times New Roman" w:cs="Times New Roman"/>
                <w:sz w:val="16"/>
                <w:szCs w:val="16"/>
                <w:lang w:eastAsia="ru-RU"/>
              </w:rPr>
              <w:t>тратора</w:t>
            </w:r>
            <w:proofErr w:type="spellEnd"/>
          </w:p>
        </w:tc>
        <w:tc>
          <w:tcPr>
            <w:tcW w:w="1896" w:type="dxa"/>
            <w:tcBorders>
              <w:top w:val="nil"/>
              <w:left w:val="nil"/>
              <w:bottom w:val="single" w:sz="4" w:space="0" w:color="auto"/>
              <w:right w:val="single" w:sz="4" w:space="0" w:color="auto"/>
            </w:tcBorders>
            <w:shd w:val="clear" w:color="auto" w:fill="auto"/>
            <w:vAlign w:val="center"/>
            <w:hideMark/>
          </w:tcPr>
          <w:p w14:paraId="1B22AF76"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nil"/>
              <w:left w:val="nil"/>
              <w:bottom w:val="single" w:sz="4" w:space="0" w:color="000000"/>
              <w:right w:val="single" w:sz="4" w:space="0" w:color="auto"/>
            </w:tcBorders>
            <w:vAlign w:val="center"/>
            <w:hideMark/>
          </w:tcPr>
          <w:p w14:paraId="1CB2042E"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8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572908" w14:textId="1FB08778"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p>
        </w:tc>
      </w:tr>
      <w:tr w:rsidR="00565338" w:rsidRPr="00493E38" w14:paraId="368C4715" w14:textId="77777777" w:rsidTr="00FE3EF4">
        <w:trPr>
          <w:trHeight w:val="165"/>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5EBD7679"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vAlign w:val="bottom"/>
            <w:hideMark/>
          </w:tcPr>
          <w:p w14:paraId="2576E0D7"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5C9C6CA0"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14:paraId="78000BC4"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0B437266" w14:textId="77777777" w:rsidTr="00FE3EF4">
        <w:trPr>
          <w:trHeight w:val="70"/>
        </w:trPr>
        <w:tc>
          <w:tcPr>
            <w:tcW w:w="798" w:type="dxa"/>
            <w:tcBorders>
              <w:top w:val="nil"/>
              <w:left w:val="single" w:sz="4" w:space="0" w:color="auto"/>
              <w:bottom w:val="single" w:sz="4" w:space="0" w:color="auto"/>
              <w:right w:val="single" w:sz="4" w:space="0" w:color="auto"/>
            </w:tcBorders>
            <w:shd w:val="clear" w:color="auto" w:fill="auto"/>
            <w:noWrap/>
            <w:vAlign w:val="center"/>
            <w:hideMark/>
          </w:tcPr>
          <w:p w14:paraId="3E8FB7D0"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w:t>
            </w:r>
          </w:p>
        </w:tc>
        <w:tc>
          <w:tcPr>
            <w:tcW w:w="1896" w:type="dxa"/>
            <w:tcBorders>
              <w:top w:val="nil"/>
              <w:left w:val="nil"/>
              <w:bottom w:val="single" w:sz="4" w:space="0" w:color="auto"/>
              <w:right w:val="single" w:sz="4" w:space="0" w:color="auto"/>
            </w:tcBorders>
            <w:shd w:val="clear" w:color="auto" w:fill="auto"/>
            <w:vAlign w:val="center"/>
            <w:hideMark/>
          </w:tcPr>
          <w:p w14:paraId="2A8B6F78"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w:t>
            </w:r>
          </w:p>
        </w:tc>
        <w:tc>
          <w:tcPr>
            <w:tcW w:w="7371" w:type="dxa"/>
            <w:tcBorders>
              <w:top w:val="nil"/>
              <w:left w:val="nil"/>
              <w:bottom w:val="single" w:sz="4" w:space="0" w:color="auto"/>
              <w:right w:val="single" w:sz="4" w:space="0" w:color="auto"/>
            </w:tcBorders>
            <w:shd w:val="clear" w:color="auto" w:fill="auto"/>
            <w:vAlign w:val="center"/>
            <w:hideMark/>
          </w:tcPr>
          <w:p w14:paraId="42401E51"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3</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14:paraId="30D7ED75"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4</w:t>
            </w:r>
          </w:p>
        </w:tc>
      </w:tr>
      <w:tr w:rsidR="00565338" w:rsidRPr="00493E38" w14:paraId="7D9026B1"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5886781"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CF79F65" w14:textId="77777777" w:rsidR="00565338" w:rsidRPr="00493E38" w:rsidRDefault="00565338" w:rsidP="00565338">
            <w:pPr>
              <w:spacing w:after="0" w:line="240" w:lineRule="auto"/>
              <w:rPr>
                <w:rFonts w:ascii="Times New Roman" w:eastAsia="Times New Roman" w:hAnsi="Times New Roman" w:cs="Times New Roman"/>
                <w:b/>
                <w:bCs/>
                <w:i/>
                <w:iCs/>
                <w:sz w:val="16"/>
                <w:szCs w:val="16"/>
                <w:lang w:eastAsia="ru-RU"/>
              </w:rPr>
            </w:pPr>
            <w:r w:rsidRPr="00493E38">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52AAD63C"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7EE98EE4" w14:textId="77777777" w:rsidR="00565338" w:rsidRPr="00493E38" w:rsidRDefault="00565338" w:rsidP="00565338">
            <w:pPr>
              <w:spacing w:after="0" w:line="240" w:lineRule="auto"/>
              <w:jc w:val="right"/>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-19 377</w:t>
            </w:r>
          </w:p>
        </w:tc>
      </w:tr>
      <w:tr w:rsidR="00565338" w:rsidRPr="00493E38" w14:paraId="14774CDF"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1E294D8A"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319056B7"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095B6B13"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c>
          <w:tcPr>
            <w:tcW w:w="788" w:type="dxa"/>
            <w:tcBorders>
              <w:top w:val="nil"/>
              <w:left w:val="nil"/>
              <w:bottom w:val="single" w:sz="4" w:space="0" w:color="auto"/>
              <w:right w:val="single" w:sz="4" w:space="0" w:color="auto"/>
            </w:tcBorders>
            <w:shd w:val="clear" w:color="auto" w:fill="auto"/>
            <w:noWrap/>
            <w:vAlign w:val="bottom"/>
            <w:hideMark/>
          </w:tcPr>
          <w:p w14:paraId="13275B0C"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110C7FF8"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FCCD04B"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F5F9973"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018EA035" w14:textId="77777777" w:rsidR="00565338" w:rsidRPr="00493E38" w:rsidRDefault="00565338" w:rsidP="00565338">
            <w:pPr>
              <w:spacing w:after="0" w:line="240" w:lineRule="auto"/>
              <w:rPr>
                <w:rFonts w:ascii="Times New Roman" w:eastAsia="Times New Roman" w:hAnsi="Times New Roman" w:cs="Times New Roman"/>
                <w:b/>
                <w:bCs/>
                <w:color w:val="000000"/>
                <w:sz w:val="16"/>
                <w:szCs w:val="16"/>
                <w:lang w:eastAsia="ru-RU"/>
              </w:rPr>
            </w:pPr>
            <w:r w:rsidRPr="00493E38">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88" w:type="dxa"/>
            <w:tcBorders>
              <w:top w:val="nil"/>
              <w:left w:val="nil"/>
              <w:bottom w:val="single" w:sz="4" w:space="0" w:color="auto"/>
              <w:right w:val="single" w:sz="4" w:space="0" w:color="auto"/>
            </w:tcBorders>
            <w:shd w:val="clear" w:color="auto" w:fill="auto"/>
            <w:noWrap/>
            <w:vAlign w:val="bottom"/>
            <w:hideMark/>
          </w:tcPr>
          <w:p w14:paraId="57A4B30C"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w:t>
            </w:r>
          </w:p>
        </w:tc>
      </w:tr>
      <w:tr w:rsidR="00565338" w:rsidRPr="00493E38" w14:paraId="3674051E"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796079D"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41AEE68E"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6DCFAB3A"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52E8C183"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w:t>
            </w:r>
          </w:p>
        </w:tc>
      </w:tr>
      <w:tr w:rsidR="00565338" w:rsidRPr="00493E38" w14:paraId="3B29541F" w14:textId="77777777" w:rsidTr="00565338">
        <w:trPr>
          <w:trHeight w:val="124"/>
        </w:trPr>
        <w:tc>
          <w:tcPr>
            <w:tcW w:w="798" w:type="dxa"/>
            <w:tcBorders>
              <w:top w:val="nil"/>
              <w:left w:val="single" w:sz="4" w:space="0" w:color="auto"/>
              <w:bottom w:val="single" w:sz="4" w:space="0" w:color="auto"/>
              <w:right w:val="single" w:sz="4" w:space="0" w:color="auto"/>
            </w:tcBorders>
            <w:shd w:val="clear" w:color="auto" w:fill="auto"/>
            <w:noWrap/>
            <w:hideMark/>
          </w:tcPr>
          <w:p w14:paraId="1BF518CE"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24C56690"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43FC5FFB"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43FAE677"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w:t>
            </w:r>
          </w:p>
        </w:tc>
      </w:tr>
      <w:tr w:rsidR="00565338" w:rsidRPr="00493E38" w14:paraId="4136C90A"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B8D08CC"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noWrap/>
            <w:hideMark/>
          </w:tcPr>
          <w:p w14:paraId="2C97444A"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42239DFA"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88" w:type="dxa"/>
            <w:tcBorders>
              <w:top w:val="nil"/>
              <w:left w:val="nil"/>
              <w:bottom w:val="single" w:sz="4" w:space="0" w:color="auto"/>
              <w:right w:val="single" w:sz="4" w:space="0" w:color="auto"/>
            </w:tcBorders>
            <w:shd w:val="clear" w:color="auto" w:fill="auto"/>
            <w:noWrap/>
            <w:vAlign w:val="bottom"/>
            <w:hideMark/>
          </w:tcPr>
          <w:p w14:paraId="6B706A84"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5621C894"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DCB6164"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2E643496"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554230B0"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6752B3BD"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6ECCC564"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918AF9A"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73159EFA"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1F80DC93"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88" w:type="dxa"/>
            <w:tcBorders>
              <w:top w:val="nil"/>
              <w:left w:val="nil"/>
              <w:bottom w:val="single" w:sz="4" w:space="0" w:color="auto"/>
              <w:right w:val="single" w:sz="4" w:space="0" w:color="auto"/>
            </w:tcBorders>
            <w:shd w:val="clear" w:color="auto" w:fill="auto"/>
            <w:noWrap/>
            <w:vAlign w:val="bottom"/>
            <w:hideMark/>
          </w:tcPr>
          <w:p w14:paraId="2D9AC1B4"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7B827A28"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0BD6E96"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E4841A4"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750AFF8D" w14:textId="77777777" w:rsidR="00565338" w:rsidRPr="00493E38" w:rsidRDefault="00565338" w:rsidP="00565338">
            <w:pPr>
              <w:spacing w:after="0" w:line="240" w:lineRule="auto"/>
              <w:rPr>
                <w:rFonts w:ascii="Times New Roman" w:eastAsia="Times New Roman" w:hAnsi="Times New Roman" w:cs="Times New Roman"/>
                <w:b/>
                <w:bCs/>
                <w:color w:val="000000"/>
                <w:sz w:val="16"/>
                <w:szCs w:val="16"/>
                <w:lang w:eastAsia="ru-RU"/>
              </w:rPr>
            </w:pPr>
            <w:r w:rsidRPr="00493E38">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88" w:type="dxa"/>
            <w:tcBorders>
              <w:top w:val="nil"/>
              <w:left w:val="nil"/>
              <w:bottom w:val="single" w:sz="4" w:space="0" w:color="auto"/>
              <w:right w:val="single" w:sz="4" w:space="0" w:color="auto"/>
            </w:tcBorders>
            <w:shd w:val="clear" w:color="auto" w:fill="auto"/>
            <w:noWrap/>
            <w:vAlign w:val="bottom"/>
            <w:hideMark/>
          </w:tcPr>
          <w:p w14:paraId="41FAAF4C" w14:textId="77777777" w:rsidR="00565338" w:rsidRPr="00493E38" w:rsidRDefault="00565338" w:rsidP="00565338">
            <w:pPr>
              <w:spacing w:after="0" w:line="240" w:lineRule="auto"/>
              <w:jc w:val="right"/>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0</w:t>
            </w:r>
          </w:p>
        </w:tc>
      </w:tr>
      <w:tr w:rsidR="00565338" w:rsidRPr="00493E38" w14:paraId="7ABCA647"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7954A70"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55598E9"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0FD7DD8B"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675AC821"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0B07DF67"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243E08A"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109D397"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2107304F"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2BD50245"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4274D8AC"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8121C61"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9D78449"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5BFAD68F"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41061779"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5697909F"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7A91867"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D19D9B2"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73C156EE"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Погашение бюджетами </w:t>
            </w:r>
            <w:proofErr w:type="gramStart"/>
            <w:r w:rsidRPr="00493E38">
              <w:rPr>
                <w:rFonts w:ascii="Times New Roman" w:eastAsia="Times New Roman" w:hAnsi="Times New Roman" w:cs="Times New Roman"/>
                <w:sz w:val="16"/>
                <w:szCs w:val="16"/>
                <w:lang w:eastAsia="ru-RU"/>
              </w:rPr>
              <w:t>городских  поселений</w:t>
            </w:r>
            <w:proofErr w:type="gramEnd"/>
            <w:r w:rsidRPr="00493E38">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5B30DD6C"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09D78E97"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F940266"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3C2CC657"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1CC1D5CB"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88" w:type="dxa"/>
            <w:tcBorders>
              <w:top w:val="nil"/>
              <w:left w:val="nil"/>
              <w:bottom w:val="single" w:sz="4" w:space="0" w:color="auto"/>
              <w:right w:val="single" w:sz="4" w:space="0" w:color="auto"/>
            </w:tcBorders>
            <w:shd w:val="clear" w:color="auto" w:fill="auto"/>
            <w:noWrap/>
            <w:vAlign w:val="bottom"/>
            <w:hideMark/>
          </w:tcPr>
          <w:p w14:paraId="53338C96"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751C22B9" w14:textId="77777777" w:rsidTr="00565338">
        <w:trPr>
          <w:trHeight w:val="255"/>
        </w:trPr>
        <w:tc>
          <w:tcPr>
            <w:tcW w:w="798" w:type="dxa"/>
            <w:tcBorders>
              <w:top w:val="nil"/>
              <w:left w:val="single" w:sz="4" w:space="0" w:color="auto"/>
              <w:bottom w:val="single" w:sz="4" w:space="0" w:color="auto"/>
              <w:right w:val="single" w:sz="4" w:space="0" w:color="auto"/>
            </w:tcBorders>
            <w:shd w:val="clear" w:color="auto" w:fill="auto"/>
            <w:noWrap/>
            <w:hideMark/>
          </w:tcPr>
          <w:p w14:paraId="2D85F652"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7477BDD"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5C67791E"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88" w:type="dxa"/>
            <w:tcBorders>
              <w:top w:val="nil"/>
              <w:left w:val="nil"/>
              <w:bottom w:val="single" w:sz="4" w:space="0" w:color="auto"/>
              <w:right w:val="single" w:sz="4" w:space="0" w:color="auto"/>
            </w:tcBorders>
            <w:shd w:val="clear" w:color="auto" w:fill="auto"/>
            <w:noWrap/>
            <w:vAlign w:val="bottom"/>
            <w:hideMark/>
          </w:tcPr>
          <w:p w14:paraId="089E57B5" w14:textId="77777777" w:rsidR="00565338" w:rsidRPr="00493E38" w:rsidRDefault="00565338" w:rsidP="00565338">
            <w:pPr>
              <w:spacing w:after="0" w:line="240" w:lineRule="auto"/>
              <w:jc w:val="right"/>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-19 377</w:t>
            </w:r>
          </w:p>
        </w:tc>
      </w:tr>
      <w:tr w:rsidR="00565338" w:rsidRPr="00493E38" w14:paraId="03CA5AC6"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36D1342"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A88B527"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099A5B69"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Увеличение остатков средств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01B16E24"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83 231</w:t>
            </w:r>
          </w:p>
        </w:tc>
      </w:tr>
      <w:tr w:rsidR="00565338" w:rsidRPr="00493E38" w14:paraId="6A954F2C"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509171B"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lastRenderedPageBreak/>
              <w:t>208</w:t>
            </w:r>
          </w:p>
        </w:tc>
        <w:tc>
          <w:tcPr>
            <w:tcW w:w="1896" w:type="dxa"/>
            <w:tcBorders>
              <w:top w:val="nil"/>
              <w:left w:val="nil"/>
              <w:bottom w:val="single" w:sz="4" w:space="0" w:color="auto"/>
              <w:right w:val="single" w:sz="4" w:space="0" w:color="auto"/>
            </w:tcBorders>
            <w:shd w:val="clear" w:color="auto" w:fill="auto"/>
            <w:hideMark/>
          </w:tcPr>
          <w:p w14:paraId="48C80AA0"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3D4C6F39"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Увеличение прочих остатков средств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3853A20B"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83 231</w:t>
            </w:r>
          </w:p>
        </w:tc>
      </w:tr>
      <w:tr w:rsidR="00565338" w:rsidRPr="00493E38" w14:paraId="08809975"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D0B4749"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4BAC8D6"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7CB78365"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2738A8BD"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83 231</w:t>
            </w:r>
          </w:p>
        </w:tc>
      </w:tr>
      <w:tr w:rsidR="00565338" w:rsidRPr="00493E38" w14:paraId="1C33AF97"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88BDA6C"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38472E90"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1DD20F2D"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88" w:type="dxa"/>
            <w:tcBorders>
              <w:top w:val="nil"/>
              <w:left w:val="nil"/>
              <w:bottom w:val="single" w:sz="4" w:space="0" w:color="auto"/>
              <w:right w:val="single" w:sz="4" w:space="0" w:color="auto"/>
            </w:tcBorders>
            <w:shd w:val="clear" w:color="auto" w:fill="auto"/>
            <w:noWrap/>
            <w:vAlign w:val="bottom"/>
            <w:hideMark/>
          </w:tcPr>
          <w:p w14:paraId="1E9CE20E"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83 231</w:t>
            </w:r>
          </w:p>
        </w:tc>
      </w:tr>
      <w:tr w:rsidR="00565338" w:rsidRPr="00493E38" w14:paraId="24B67E9B"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5E3F439"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51CE34F"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104914CF"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Уменьшение остатков средств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5EB00B22"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102 608</w:t>
            </w:r>
          </w:p>
        </w:tc>
      </w:tr>
      <w:tr w:rsidR="00565338" w:rsidRPr="00493E38" w14:paraId="2118E435"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823CA1E"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600D9127"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03865E1D"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54D522F3"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102 608</w:t>
            </w:r>
          </w:p>
        </w:tc>
      </w:tr>
      <w:tr w:rsidR="00565338" w:rsidRPr="00493E38" w14:paraId="37B2BCD7"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2F794E7"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F183EFA"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6034ED96"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698B7B91"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102 608</w:t>
            </w:r>
          </w:p>
        </w:tc>
      </w:tr>
      <w:tr w:rsidR="00565338" w:rsidRPr="00493E38" w14:paraId="5579CC78"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F034CC9"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CA59C34"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186640EC"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493E38">
              <w:rPr>
                <w:rFonts w:ascii="Times New Roman" w:eastAsia="Times New Roman" w:hAnsi="Times New Roman" w:cs="Times New Roman"/>
                <w:sz w:val="16"/>
                <w:szCs w:val="16"/>
                <w:lang w:eastAsia="ru-RU"/>
              </w:rPr>
              <w:t>городских  поселений</w:t>
            </w:r>
            <w:proofErr w:type="gramEnd"/>
          </w:p>
        </w:tc>
        <w:tc>
          <w:tcPr>
            <w:tcW w:w="788" w:type="dxa"/>
            <w:tcBorders>
              <w:top w:val="nil"/>
              <w:left w:val="nil"/>
              <w:bottom w:val="single" w:sz="4" w:space="0" w:color="auto"/>
              <w:right w:val="single" w:sz="4" w:space="0" w:color="auto"/>
            </w:tcBorders>
            <w:shd w:val="clear" w:color="auto" w:fill="auto"/>
            <w:noWrap/>
            <w:vAlign w:val="bottom"/>
            <w:hideMark/>
          </w:tcPr>
          <w:p w14:paraId="25D562E5"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102 608</w:t>
            </w:r>
          </w:p>
        </w:tc>
      </w:tr>
      <w:tr w:rsidR="00565338" w:rsidRPr="00493E38" w14:paraId="71223FAC"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CA5F182"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1896" w:type="dxa"/>
            <w:tcBorders>
              <w:top w:val="nil"/>
              <w:left w:val="nil"/>
              <w:bottom w:val="single" w:sz="4" w:space="0" w:color="auto"/>
              <w:right w:val="single" w:sz="4" w:space="0" w:color="auto"/>
            </w:tcBorders>
            <w:shd w:val="clear" w:color="auto" w:fill="auto"/>
            <w:hideMark/>
          </w:tcPr>
          <w:p w14:paraId="452EE0DE"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327579EB"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c>
          <w:tcPr>
            <w:tcW w:w="788" w:type="dxa"/>
            <w:tcBorders>
              <w:top w:val="nil"/>
              <w:left w:val="nil"/>
              <w:bottom w:val="single" w:sz="4" w:space="0" w:color="auto"/>
              <w:right w:val="single" w:sz="4" w:space="0" w:color="auto"/>
            </w:tcBorders>
            <w:shd w:val="clear" w:color="auto" w:fill="auto"/>
            <w:noWrap/>
            <w:vAlign w:val="bottom"/>
            <w:hideMark/>
          </w:tcPr>
          <w:p w14:paraId="5FD2FAF8"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38984573"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9F18C3D"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529DE995"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0F16E8C6"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88" w:type="dxa"/>
            <w:tcBorders>
              <w:top w:val="nil"/>
              <w:left w:val="nil"/>
              <w:bottom w:val="single" w:sz="4" w:space="0" w:color="auto"/>
              <w:right w:val="single" w:sz="4" w:space="0" w:color="auto"/>
            </w:tcBorders>
            <w:shd w:val="clear" w:color="auto" w:fill="auto"/>
            <w:noWrap/>
            <w:vAlign w:val="bottom"/>
            <w:hideMark/>
          </w:tcPr>
          <w:p w14:paraId="7CECC021" w14:textId="77777777" w:rsidR="00565338" w:rsidRPr="00493E38" w:rsidRDefault="00565338" w:rsidP="00565338">
            <w:pPr>
              <w:spacing w:after="0" w:line="240" w:lineRule="auto"/>
              <w:jc w:val="right"/>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0</w:t>
            </w:r>
          </w:p>
        </w:tc>
      </w:tr>
      <w:tr w:rsidR="00565338" w:rsidRPr="00493E38" w14:paraId="5F08061D"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4AD238B"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single" w:sz="4" w:space="0" w:color="969696"/>
              <w:left w:val="nil"/>
              <w:bottom w:val="single" w:sz="4" w:space="0" w:color="969696"/>
              <w:right w:val="single" w:sz="4" w:space="0" w:color="auto"/>
            </w:tcBorders>
            <w:shd w:val="clear" w:color="auto" w:fill="auto"/>
            <w:hideMark/>
          </w:tcPr>
          <w:p w14:paraId="4139725F"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53E58F69"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8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28BB9460" w14:textId="77777777" w:rsidR="00565338" w:rsidRPr="00493E38" w:rsidRDefault="00565338" w:rsidP="00565338">
            <w:pPr>
              <w:spacing w:after="0" w:line="240" w:lineRule="auto"/>
              <w:jc w:val="right"/>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0</w:t>
            </w:r>
          </w:p>
        </w:tc>
      </w:tr>
      <w:tr w:rsidR="00565338" w:rsidRPr="00493E38" w14:paraId="65C77479" w14:textId="77777777" w:rsidTr="00565338">
        <w:trPr>
          <w:trHeight w:val="116"/>
        </w:trPr>
        <w:tc>
          <w:tcPr>
            <w:tcW w:w="798" w:type="dxa"/>
            <w:tcBorders>
              <w:top w:val="nil"/>
              <w:left w:val="single" w:sz="4" w:space="0" w:color="auto"/>
              <w:bottom w:val="single" w:sz="4" w:space="0" w:color="auto"/>
              <w:right w:val="single" w:sz="4" w:space="0" w:color="auto"/>
            </w:tcBorders>
            <w:shd w:val="clear" w:color="auto" w:fill="auto"/>
            <w:noWrap/>
            <w:hideMark/>
          </w:tcPr>
          <w:p w14:paraId="51DF6757"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028C6886"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5F929014"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88" w:type="dxa"/>
            <w:tcBorders>
              <w:top w:val="nil"/>
              <w:left w:val="single" w:sz="4" w:space="0" w:color="auto"/>
              <w:bottom w:val="single" w:sz="4" w:space="0" w:color="969696"/>
              <w:right w:val="single" w:sz="4" w:space="0" w:color="auto"/>
            </w:tcBorders>
            <w:shd w:val="clear" w:color="auto" w:fill="auto"/>
            <w:noWrap/>
            <w:vAlign w:val="bottom"/>
            <w:hideMark/>
          </w:tcPr>
          <w:p w14:paraId="14AE4056"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06BB9104"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FCC3C92"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969696"/>
              <w:right w:val="single" w:sz="4" w:space="0" w:color="auto"/>
            </w:tcBorders>
            <w:shd w:val="clear" w:color="auto" w:fill="auto"/>
            <w:hideMark/>
          </w:tcPr>
          <w:p w14:paraId="493C751F"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2F65F610"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88" w:type="dxa"/>
            <w:tcBorders>
              <w:top w:val="nil"/>
              <w:left w:val="single" w:sz="4" w:space="0" w:color="auto"/>
              <w:bottom w:val="single" w:sz="4" w:space="0" w:color="969696"/>
              <w:right w:val="single" w:sz="4" w:space="0" w:color="auto"/>
            </w:tcBorders>
            <w:shd w:val="clear" w:color="auto" w:fill="auto"/>
            <w:noWrap/>
            <w:vAlign w:val="bottom"/>
            <w:hideMark/>
          </w:tcPr>
          <w:p w14:paraId="759D8872"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w:t>
            </w:r>
          </w:p>
        </w:tc>
      </w:tr>
      <w:tr w:rsidR="00565338" w:rsidRPr="00493E38" w14:paraId="77A189D1"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4B6FE59"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single" w:sz="4" w:space="0" w:color="auto"/>
              <w:left w:val="nil"/>
              <w:bottom w:val="single" w:sz="4" w:space="0" w:color="auto"/>
              <w:right w:val="single" w:sz="4" w:space="0" w:color="auto"/>
            </w:tcBorders>
            <w:shd w:val="clear" w:color="auto" w:fill="auto"/>
            <w:hideMark/>
          </w:tcPr>
          <w:p w14:paraId="5B488980"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08CFE64B" w14:textId="77777777" w:rsidR="00565338" w:rsidRPr="00493E38" w:rsidRDefault="00565338" w:rsidP="00565338">
            <w:pPr>
              <w:spacing w:after="0" w:line="240" w:lineRule="auto"/>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14:paraId="2AC28937" w14:textId="77777777" w:rsidR="00565338" w:rsidRPr="00493E38" w:rsidRDefault="00565338" w:rsidP="00565338">
            <w:pPr>
              <w:spacing w:after="0" w:line="240" w:lineRule="auto"/>
              <w:jc w:val="right"/>
              <w:rPr>
                <w:rFonts w:ascii="Times New Roman" w:eastAsia="Times New Roman" w:hAnsi="Times New Roman" w:cs="Times New Roman"/>
                <w:b/>
                <w:bCs/>
                <w:sz w:val="16"/>
                <w:szCs w:val="16"/>
                <w:lang w:eastAsia="ru-RU"/>
              </w:rPr>
            </w:pPr>
            <w:r w:rsidRPr="00493E38">
              <w:rPr>
                <w:rFonts w:ascii="Times New Roman" w:eastAsia="Times New Roman" w:hAnsi="Times New Roman" w:cs="Times New Roman"/>
                <w:b/>
                <w:bCs/>
                <w:sz w:val="16"/>
                <w:szCs w:val="16"/>
                <w:lang w:eastAsia="ru-RU"/>
              </w:rPr>
              <w:t>0</w:t>
            </w:r>
          </w:p>
        </w:tc>
      </w:tr>
      <w:tr w:rsidR="00565338" w:rsidRPr="00493E38" w14:paraId="11F6EE33"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B31199B"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5AFFA64"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7B25B92C" w14:textId="77777777" w:rsidR="00565338" w:rsidRPr="00493E38" w:rsidRDefault="00565338" w:rsidP="00565338">
            <w:pPr>
              <w:spacing w:after="0" w:line="240" w:lineRule="auto"/>
              <w:rPr>
                <w:rFonts w:ascii="Times New Roman" w:eastAsia="Times New Roman" w:hAnsi="Times New Roman" w:cs="Times New Roman"/>
                <w:color w:val="000000"/>
                <w:sz w:val="16"/>
                <w:szCs w:val="16"/>
                <w:lang w:eastAsia="ru-RU"/>
              </w:rPr>
            </w:pPr>
            <w:r w:rsidRPr="00493E38">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88" w:type="dxa"/>
            <w:tcBorders>
              <w:top w:val="nil"/>
              <w:left w:val="nil"/>
              <w:bottom w:val="single" w:sz="4" w:space="0" w:color="auto"/>
              <w:right w:val="single" w:sz="4" w:space="0" w:color="auto"/>
            </w:tcBorders>
            <w:shd w:val="clear" w:color="auto" w:fill="auto"/>
            <w:noWrap/>
            <w:vAlign w:val="bottom"/>
            <w:hideMark/>
          </w:tcPr>
          <w:p w14:paraId="713DCE15"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11E52F10"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91CC9CF"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7076D546"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19E0DEC9"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62CF7E56"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535D84BD"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04B3DE6"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0192662B"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68662947"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88" w:type="dxa"/>
            <w:tcBorders>
              <w:top w:val="nil"/>
              <w:left w:val="nil"/>
              <w:bottom w:val="single" w:sz="4" w:space="0" w:color="auto"/>
              <w:right w:val="single" w:sz="4" w:space="0" w:color="auto"/>
            </w:tcBorders>
            <w:shd w:val="clear" w:color="auto" w:fill="auto"/>
            <w:noWrap/>
            <w:vAlign w:val="bottom"/>
            <w:hideMark/>
          </w:tcPr>
          <w:p w14:paraId="324A88B3"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7FE05CA6"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5BA2931"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11CB112C"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365E8CB1"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493E38">
              <w:rPr>
                <w:rFonts w:ascii="Times New Roman" w:eastAsia="Times New Roman" w:hAnsi="Times New Roman" w:cs="Times New Roman"/>
                <w:sz w:val="16"/>
                <w:szCs w:val="16"/>
                <w:lang w:eastAsia="ru-RU"/>
              </w:rPr>
              <w:t xml:space="preserve">поселения  </w:t>
            </w:r>
            <w:proofErr w:type="spellStart"/>
            <w:r w:rsidRPr="00493E38">
              <w:rPr>
                <w:rFonts w:ascii="Times New Roman" w:eastAsia="Times New Roman" w:hAnsi="Times New Roman" w:cs="Times New Roman"/>
                <w:sz w:val="16"/>
                <w:szCs w:val="16"/>
                <w:lang w:eastAsia="ru-RU"/>
              </w:rPr>
              <w:t>поселения</w:t>
            </w:r>
            <w:proofErr w:type="spellEnd"/>
            <w:proofErr w:type="gramEnd"/>
            <w:r w:rsidRPr="00493E38">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88" w:type="dxa"/>
            <w:tcBorders>
              <w:top w:val="nil"/>
              <w:left w:val="nil"/>
              <w:bottom w:val="single" w:sz="4" w:space="0" w:color="auto"/>
              <w:right w:val="single" w:sz="4" w:space="0" w:color="auto"/>
            </w:tcBorders>
            <w:shd w:val="clear" w:color="auto" w:fill="auto"/>
            <w:noWrap/>
            <w:vAlign w:val="bottom"/>
            <w:hideMark/>
          </w:tcPr>
          <w:p w14:paraId="6448359F"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r w:rsidR="00565338" w:rsidRPr="00493E38" w14:paraId="75C9B605" w14:textId="77777777" w:rsidTr="00565338">
        <w:trPr>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D4F46A9" w14:textId="77777777" w:rsidR="00565338" w:rsidRPr="00493E38" w:rsidRDefault="00565338" w:rsidP="00565338">
            <w:pPr>
              <w:spacing w:after="0" w:line="240" w:lineRule="auto"/>
              <w:jc w:val="center"/>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208</w:t>
            </w:r>
          </w:p>
        </w:tc>
        <w:tc>
          <w:tcPr>
            <w:tcW w:w="1896" w:type="dxa"/>
            <w:tcBorders>
              <w:top w:val="nil"/>
              <w:left w:val="nil"/>
              <w:bottom w:val="single" w:sz="4" w:space="0" w:color="auto"/>
              <w:right w:val="single" w:sz="4" w:space="0" w:color="auto"/>
            </w:tcBorders>
            <w:shd w:val="clear" w:color="auto" w:fill="auto"/>
            <w:hideMark/>
          </w:tcPr>
          <w:p w14:paraId="4556B310"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2A203558" w14:textId="77777777" w:rsidR="00565338" w:rsidRPr="00493E38" w:rsidRDefault="00565338" w:rsidP="00565338">
            <w:pPr>
              <w:spacing w:after="0" w:line="240" w:lineRule="auto"/>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88" w:type="dxa"/>
            <w:tcBorders>
              <w:top w:val="nil"/>
              <w:left w:val="nil"/>
              <w:bottom w:val="single" w:sz="4" w:space="0" w:color="auto"/>
              <w:right w:val="single" w:sz="4" w:space="0" w:color="auto"/>
            </w:tcBorders>
            <w:shd w:val="clear" w:color="auto" w:fill="auto"/>
            <w:noWrap/>
            <w:vAlign w:val="bottom"/>
            <w:hideMark/>
          </w:tcPr>
          <w:p w14:paraId="30AB4437" w14:textId="77777777" w:rsidR="00565338" w:rsidRPr="00493E38" w:rsidRDefault="00565338" w:rsidP="00565338">
            <w:pPr>
              <w:spacing w:after="0" w:line="240" w:lineRule="auto"/>
              <w:jc w:val="right"/>
              <w:rPr>
                <w:rFonts w:ascii="Times New Roman" w:eastAsia="Times New Roman" w:hAnsi="Times New Roman" w:cs="Times New Roman"/>
                <w:sz w:val="16"/>
                <w:szCs w:val="16"/>
                <w:lang w:eastAsia="ru-RU"/>
              </w:rPr>
            </w:pPr>
            <w:r w:rsidRPr="00493E38">
              <w:rPr>
                <w:rFonts w:ascii="Times New Roman" w:eastAsia="Times New Roman" w:hAnsi="Times New Roman" w:cs="Times New Roman"/>
                <w:sz w:val="16"/>
                <w:szCs w:val="16"/>
                <w:lang w:eastAsia="ru-RU"/>
              </w:rPr>
              <w:t>0</w:t>
            </w:r>
          </w:p>
        </w:tc>
      </w:tr>
    </w:tbl>
    <w:p w14:paraId="394DC76E" w14:textId="2A2D6817" w:rsidR="0047328B" w:rsidRPr="007A2FE0" w:rsidRDefault="0047328B" w:rsidP="00BC4007">
      <w:pPr>
        <w:tabs>
          <w:tab w:val="num" w:pos="200"/>
        </w:tabs>
        <w:spacing w:after="0" w:line="240" w:lineRule="auto"/>
        <w:outlineLvl w:val="0"/>
        <w:rPr>
          <w:rFonts w:ascii="Times New Roman" w:eastAsia="Times New Roman" w:hAnsi="Times New Roman" w:cs="Times New Roman"/>
          <w:sz w:val="8"/>
          <w:szCs w:val="8"/>
          <w:lang w:eastAsia="ru-RU"/>
        </w:rPr>
      </w:pPr>
    </w:p>
    <w:p w14:paraId="5B575697" w14:textId="3953DE49" w:rsidR="007A2FE0" w:rsidRPr="0065363B" w:rsidRDefault="007A2FE0" w:rsidP="007A2FE0">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65363B">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1</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.2022г  №</w:t>
      </w:r>
      <w:proofErr w:type="gramEnd"/>
      <w:r>
        <w:rPr>
          <w:rFonts w:ascii="Times New Roman" w:eastAsia="Times New Roman" w:hAnsi="Times New Roman" w:cs="Times New Roman"/>
          <w:b/>
          <w:bCs/>
          <w:lang w:eastAsia="ru-RU"/>
        </w:rPr>
        <w:t>101</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20</w:t>
      </w:r>
    </w:p>
    <w:p w14:paraId="6BC6C3F5" w14:textId="4E03039E" w:rsidR="007A2FE0" w:rsidRPr="007A2FE0" w:rsidRDefault="007A2FE0" w:rsidP="007A2FE0">
      <w:pPr>
        <w:spacing w:after="0" w:line="240" w:lineRule="auto"/>
        <w:jc w:val="both"/>
        <w:rPr>
          <w:rFonts w:ascii="Times New Roman" w:eastAsia="Times New Roman" w:hAnsi="Times New Roman" w:cs="Times New Roman"/>
          <w:lang w:eastAsia="ru-RU"/>
        </w:rPr>
      </w:pPr>
      <w:r w:rsidRPr="007A2FE0">
        <w:rPr>
          <w:rFonts w:ascii="Times New Roman" w:hAnsi="Times New Roman" w:cs="Times New Roman"/>
          <w:bCs/>
          <w:lang w:eastAsia="ru-RU"/>
        </w:rPr>
        <w:t>«</w:t>
      </w:r>
      <w:r w:rsidRPr="007A2FE0">
        <w:rPr>
          <w:rFonts w:ascii="Times New Roman" w:eastAsia="Times New Roman" w:hAnsi="Times New Roman" w:cs="Times New Roman"/>
          <w:lang w:eastAsia="ru-RU"/>
        </w:rPr>
        <w:t>Об утверждении Положения о порядке сообщения лицами, замещающими</w:t>
      </w:r>
      <w:r>
        <w:rPr>
          <w:rFonts w:ascii="Times New Roman" w:eastAsia="Times New Roman" w:hAnsi="Times New Roman" w:cs="Times New Roman"/>
          <w:lang w:eastAsia="ru-RU"/>
        </w:rPr>
        <w:t xml:space="preserve"> </w:t>
      </w:r>
      <w:r w:rsidRPr="007A2FE0">
        <w:rPr>
          <w:rFonts w:ascii="Times New Roman" w:eastAsia="Times New Roman" w:hAnsi="Times New Roman" w:cs="Times New Roman"/>
          <w:lang w:eastAsia="ru-RU"/>
        </w:rPr>
        <w:t>муниципальные должности в городском поселении Безенчук муниципального района Безенчукский</w:t>
      </w:r>
      <w:r w:rsidRPr="007A2FE0">
        <w:rPr>
          <w:rFonts w:ascii="Times New Roman" w:eastAsia="Times New Roman" w:hAnsi="Times New Roman" w:cs="Times New Roman"/>
          <w:i/>
          <w:lang w:eastAsia="ru-RU"/>
        </w:rPr>
        <w:t xml:space="preserve"> </w:t>
      </w:r>
      <w:r w:rsidRPr="007A2FE0">
        <w:rPr>
          <w:rFonts w:ascii="Times New Roman" w:eastAsia="Times New Roman" w:hAnsi="Times New Roman" w:cs="Times New Roman"/>
          <w:lang w:eastAsia="ru-RU"/>
        </w:rPr>
        <w:t>Самарской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r>
        <w:rPr>
          <w:rFonts w:ascii="Times New Roman" w:eastAsia="Times New Roman" w:hAnsi="Times New Roman" w:cs="Times New Roman"/>
          <w:lang w:eastAsia="ru-RU"/>
        </w:rPr>
        <w:t>»</w:t>
      </w:r>
    </w:p>
    <w:p w14:paraId="3651A4A4" w14:textId="77777777" w:rsidR="007A2FE0" w:rsidRPr="007A2FE0" w:rsidRDefault="007A2FE0" w:rsidP="007A2FE0">
      <w:pPr>
        <w:autoSpaceDE w:val="0"/>
        <w:autoSpaceDN w:val="0"/>
        <w:adjustRightInd w:val="0"/>
        <w:spacing w:after="0" w:line="240" w:lineRule="auto"/>
        <w:jc w:val="both"/>
        <w:rPr>
          <w:rFonts w:ascii="Times New Roman" w:eastAsia="Times New Roman" w:hAnsi="Times New Roman" w:cs="Times New Roman"/>
          <w:lang w:eastAsia="ru-RU"/>
        </w:rPr>
      </w:pPr>
      <w:r w:rsidRPr="007A2FE0">
        <w:rPr>
          <w:rFonts w:ascii="Times New Roman" w:eastAsia="Times New Roman" w:hAnsi="Times New Roman" w:cs="Times New Roman"/>
          <w:lang w:eastAsia="ru-RU"/>
        </w:rPr>
        <w:t xml:space="preserve">          В соответствии с Федеральным законом от 25.12.2008 № 273-ФЗ «О противодействии коррупции», руководствуясь Федеральным законом от 06.10.2003№ 131-ФЗ «Об общих принципах организации местного самоуправления в Российской Федерации»,  Законом  Самарской области от 10.03.2009 N 23-ГД «О противодействии коррупции в Самарской области», Собрание представителей городского поселения Безенчук муниципального района Безенчукский </w:t>
      </w:r>
    </w:p>
    <w:p w14:paraId="4D22A247" w14:textId="77777777" w:rsidR="007A2FE0" w:rsidRPr="007A2FE0" w:rsidRDefault="007A2FE0" w:rsidP="007A2FE0">
      <w:pPr>
        <w:spacing w:after="0" w:line="240" w:lineRule="auto"/>
        <w:ind w:firstLine="709"/>
        <w:jc w:val="center"/>
        <w:rPr>
          <w:rFonts w:ascii="Times New Roman" w:eastAsia="Times New Roman" w:hAnsi="Times New Roman" w:cs="Times New Roman"/>
          <w:lang w:eastAsia="ru-RU"/>
        </w:rPr>
      </w:pPr>
      <w:r w:rsidRPr="007A2FE0">
        <w:rPr>
          <w:rFonts w:ascii="Times New Roman" w:eastAsia="Times New Roman" w:hAnsi="Times New Roman" w:cs="Times New Roman"/>
          <w:lang w:eastAsia="ru-RU"/>
        </w:rPr>
        <w:t>РЕШИЛО:</w:t>
      </w:r>
    </w:p>
    <w:p w14:paraId="44B85409" w14:textId="77777777" w:rsidR="007A2FE0" w:rsidRPr="007A2FE0" w:rsidRDefault="007A2FE0" w:rsidP="00671BC3">
      <w:pPr>
        <w:numPr>
          <w:ilvl w:val="0"/>
          <w:numId w:val="20"/>
        </w:numPr>
        <w:tabs>
          <w:tab w:val="left" w:pos="993"/>
        </w:tabs>
        <w:spacing w:after="0" w:line="240" w:lineRule="auto"/>
        <w:ind w:left="0" w:firstLine="709"/>
        <w:jc w:val="both"/>
        <w:rPr>
          <w:rFonts w:ascii="Times New Roman" w:eastAsia="Times New Roman" w:hAnsi="Times New Roman" w:cs="Times New Roman"/>
          <w:lang w:eastAsia="ru-RU"/>
        </w:rPr>
      </w:pPr>
      <w:r w:rsidRPr="007A2FE0">
        <w:rPr>
          <w:rFonts w:ascii="Times New Roman" w:eastAsia="Times New Roman" w:hAnsi="Times New Roman" w:cs="Times New Roman"/>
          <w:lang w:eastAsia="ru-RU"/>
        </w:rPr>
        <w:t>Утвердить Положение о порядке сообщения лицами, замещающими муниципальные должности в городском поселении Безенчук муниципального района Безенчукский</w:t>
      </w:r>
      <w:r w:rsidRPr="007A2FE0">
        <w:rPr>
          <w:rFonts w:ascii="Times New Roman" w:eastAsia="Times New Roman" w:hAnsi="Times New Roman" w:cs="Times New Roman"/>
          <w:i/>
          <w:lang w:eastAsia="ru-RU"/>
        </w:rPr>
        <w:t xml:space="preserve"> </w:t>
      </w:r>
      <w:r w:rsidRPr="007A2FE0">
        <w:rPr>
          <w:rFonts w:ascii="Times New Roman" w:eastAsia="Times New Roman" w:hAnsi="Times New Roman" w:cs="Times New Roman"/>
          <w:lang w:eastAsia="ru-RU"/>
        </w:rPr>
        <w:t>Самарской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 к настоящему Решению.</w:t>
      </w:r>
    </w:p>
    <w:p w14:paraId="6E7CB9BB" w14:textId="77777777" w:rsidR="007A2FE0" w:rsidRPr="007A2FE0" w:rsidRDefault="007A2FE0" w:rsidP="007A2FE0">
      <w:pPr>
        <w:spacing w:after="0" w:line="240" w:lineRule="auto"/>
        <w:jc w:val="both"/>
        <w:rPr>
          <w:rFonts w:ascii="Times New Roman" w:eastAsia="Times New Roman" w:hAnsi="Times New Roman" w:cs="Times New Roman"/>
          <w:lang w:eastAsia="ru-RU"/>
        </w:rPr>
      </w:pPr>
      <w:r w:rsidRPr="007A2FE0">
        <w:rPr>
          <w:rFonts w:ascii="Times New Roman" w:eastAsia="Times New Roman" w:hAnsi="Times New Roman" w:cs="Times New Roman"/>
          <w:lang w:eastAsia="ru-RU"/>
        </w:rPr>
        <w:t xml:space="preserve">         2.Признать утратившим силу Решение Собрание представителей городского поселения Безенчук муниципального района Безенчукский Самарской области от 10.02.2017 г. № 5/19 «Об утверждении Порядка сообщения Главой городского поселения Безенчук муниципального района Безенчукский и депутатами Собрания представителей городского поселения Безенчук муниципального района Безенчукский,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41EE1A51" w14:textId="77777777" w:rsidR="007A2FE0" w:rsidRPr="007A2FE0" w:rsidRDefault="007A2FE0" w:rsidP="007A2FE0">
      <w:pPr>
        <w:spacing w:after="0" w:line="240" w:lineRule="auto"/>
        <w:ind w:firstLine="709"/>
        <w:jc w:val="both"/>
        <w:rPr>
          <w:rFonts w:ascii="Times New Roman" w:eastAsia="Times New Roman" w:hAnsi="Times New Roman" w:cs="Times New Roman"/>
          <w:lang w:eastAsia="ru-RU"/>
        </w:rPr>
      </w:pPr>
      <w:r w:rsidRPr="007A2FE0">
        <w:rPr>
          <w:rFonts w:ascii="Times New Roman" w:eastAsia="Times New Roman" w:hAnsi="Times New Roman" w:cs="Times New Roman"/>
          <w:lang w:eastAsia="ru-RU"/>
        </w:rPr>
        <w:t>3.Опубликовать настоящее решение в газете «Вестник городского поселения Безенчук».</w:t>
      </w:r>
    </w:p>
    <w:p w14:paraId="6674781B" w14:textId="77777777" w:rsidR="007A2FE0" w:rsidRPr="007A2FE0" w:rsidRDefault="007A2FE0" w:rsidP="007A2FE0">
      <w:pPr>
        <w:spacing w:after="0" w:line="240" w:lineRule="auto"/>
        <w:ind w:firstLine="709"/>
        <w:jc w:val="both"/>
        <w:rPr>
          <w:rFonts w:ascii="Times New Roman" w:eastAsia="Times New Roman" w:hAnsi="Times New Roman" w:cs="Times New Roman"/>
          <w:lang w:eastAsia="ru-RU"/>
        </w:rPr>
      </w:pPr>
      <w:r w:rsidRPr="007A2FE0">
        <w:rPr>
          <w:rFonts w:ascii="Times New Roman" w:eastAsia="Times New Roman" w:hAnsi="Times New Roman" w:cs="Times New Roman"/>
          <w:lang w:eastAsia="ru-RU"/>
        </w:rPr>
        <w:t>4. Настоящее решение вступает в силу со дня официального опубликования.</w:t>
      </w:r>
    </w:p>
    <w:p w14:paraId="68F2A1EC" w14:textId="1D30861E" w:rsidR="007A2FE0" w:rsidRPr="0065363B" w:rsidRDefault="007A2FE0" w:rsidP="007A2FE0">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F3AD0AC" w14:textId="77777777" w:rsidR="007A2FE0" w:rsidRDefault="007A2FE0" w:rsidP="007A2FE0">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4E642C94" w14:textId="77777777" w:rsidR="007A2FE0" w:rsidRPr="0065363B" w:rsidRDefault="007A2FE0" w:rsidP="007A2FE0">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740EF84A" w14:textId="77777777" w:rsidR="007A2FE0" w:rsidRPr="0065363B" w:rsidRDefault="007A2FE0" w:rsidP="007A2FE0">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 xml:space="preserve">Приложение №1 </w:t>
      </w:r>
    </w:p>
    <w:p w14:paraId="7D581681" w14:textId="77777777" w:rsidR="007A2FE0" w:rsidRPr="0065363B" w:rsidRDefault="007A2FE0" w:rsidP="007A2FE0">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37645B29" w14:textId="1B694B48" w:rsidR="007A2FE0" w:rsidRPr="000E09EB" w:rsidRDefault="007A2FE0" w:rsidP="007A2FE0">
      <w:pPr>
        <w:spacing w:after="0" w:line="240" w:lineRule="auto"/>
        <w:jc w:val="right"/>
        <w:rPr>
          <w:rFonts w:ascii="Times New Roman" w:eastAsia="Calibri" w:hAnsi="Times New Roman" w:cs="Times New Roman"/>
          <w:sz w:val="28"/>
          <w:szCs w:val="28"/>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1</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4</w:t>
      </w:r>
      <w:r w:rsidRPr="0065363B">
        <w:rPr>
          <w:rFonts w:ascii="Times New Roman" w:eastAsia="Times New Roman" w:hAnsi="Times New Roman" w:cs="Times New Roman"/>
          <w:sz w:val="20"/>
          <w:szCs w:val="20"/>
          <w:lang w:eastAsia="ru-RU"/>
        </w:rPr>
        <w:t>.2022г  №</w:t>
      </w:r>
      <w:proofErr w:type="gramEnd"/>
      <w:r>
        <w:rPr>
          <w:rFonts w:ascii="Times New Roman" w:eastAsia="Times New Roman" w:hAnsi="Times New Roman" w:cs="Times New Roman"/>
          <w:sz w:val="20"/>
          <w:szCs w:val="20"/>
          <w:lang w:eastAsia="ru-RU"/>
        </w:rPr>
        <w:t>101</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20</w:t>
      </w:r>
    </w:p>
    <w:p w14:paraId="65DC5773" w14:textId="77777777" w:rsidR="00C9537C" w:rsidRPr="00C9537C" w:rsidRDefault="00C9537C" w:rsidP="00C9537C">
      <w:pPr>
        <w:spacing w:after="0"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Положение о порядке сообщения лицами, замещающими</w:t>
      </w:r>
    </w:p>
    <w:p w14:paraId="5113D4F5" w14:textId="77777777" w:rsidR="00C9537C" w:rsidRPr="00C9537C" w:rsidRDefault="00C9537C" w:rsidP="00C9537C">
      <w:pPr>
        <w:spacing w:after="0"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муниципальные должности в городском поселении Безенчук муниципального района Безенчукский</w:t>
      </w:r>
      <w:r w:rsidRPr="00C9537C">
        <w:rPr>
          <w:rFonts w:ascii="Times New Roman" w:eastAsia="Times New Roman" w:hAnsi="Times New Roman" w:cs="Times New Roman"/>
          <w:i/>
          <w:lang w:eastAsia="ru-RU"/>
        </w:rPr>
        <w:t xml:space="preserve"> </w:t>
      </w:r>
      <w:r w:rsidRPr="00C9537C">
        <w:rPr>
          <w:rFonts w:ascii="Times New Roman" w:eastAsia="Times New Roman" w:hAnsi="Times New Roman" w:cs="Times New Roman"/>
          <w:lang w:eastAsia="ru-RU"/>
        </w:rPr>
        <w:t>Самарской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00DD905A" w14:textId="77777777" w:rsidR="00C9537C" w:rsidRPr="00C9537C" w:rsidRDefault="00C9537C" w:rsidP="00C9537C">
      <w:pPr>
        <w:spacing w:after="0" w:line="240" w:lineRule="auto"/>
        <w:jc w:val="right"/>
        <w:rPr>
          <w:rFonts w:ascii="Times New Roman" w:eastAsia="Times New Roman" w:hAnsi="Times New Roman" w:cs="Times New Roman"/>
          <w:sz w:val="8"/>
          <w:szCs w:val="8"/>
          <w:lang w:eastAsia="ru-RU"/>
        </w:rPr>
      </w:pPr>
    </w:p>
    <w:p w14:paraId="4EF77BE6"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1.</w:t>
      </w:r>
      <w:r w:rsidRPr="00C9537C">
        <w:rPr>
          <w:rFonts w:ascii="Times New Roman" w:eastAsia="Times New Roman" w:hAnsi="Times New Roman" w:cs="Times New Roman"/>
          <w:lang w:eastAsia="ru-RU"/>
        </w:rPr>
        <w:tab/>
        <w:t>Настоящее положение определяет порядок сообщения лицами, замещающими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07591108"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2.</w:t>
      </w:r>
      <w:r w:rsidRPr="00C9537C">
        <w:rPr>
          <w:rFonts w:ascii="Times New Roman" w:eastAsia="Times New Roman" w:hAnsi="Times New Roman" w:cs="Times New Roman"/>
          <w:lang w:eastAsia="ru-RU"/>
        </w:rPr>
        <w:tab/>
        <w:t>Лица, замещающие муниципальные должности,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14:paraId="7EEF231D" w14:textId="2543D280" w:rsidR="00C9537C" w:rsidRPr="00C9537C" w:rsidRDefault="00C9537C" w:rsidP="00C9537C">
      <w:pPr>
        <w:spacing w:after="0" w:line="240" w:lineRule="auto"/>
        <w:ind w:firstLine="540"/>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lastRenderedPageBreak/>
        <w:t xml:space="preserve">        Сообщение оформляется в письменной форме в виде уведомления</w:t>
      </w:r>
      <w:r>
        <w:rPr>
          <w:rFonts w:ascii="Times New Roman" w:eastAsia="Times New Roman" w:hAnsi="Times New Roman" w:cs="Times New Roman"/>
          <w:lang w:eastAsia="ru-RU"/>
        </w:rPr>
        <w:t xml:space="preserve"> </w:t>
      </w:r>
      <w:r w:rsidRPr="00C9537C">
        <w:rPr>
          <w:rFonts w:ascii="Times New Roman" w:eastAsia="Times New Roman" w:hAnsi="Times New Roman" w:cs="Times New Roman"/>
          <w:lang w:eastAsia="ru-RU"/>
        </w:rPr>
        <w:t>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по форме согласно приложению 1 к Положению о порядке сообщения лицами, замещающими муниципальные должности в городском поселении Безенчук муниципального района Безенчукский</w:t>
      </w:r>
      <w:r w:rsidRPr="00C9537C">
        <w:rPr>
          <w:rFonts w:ascii="Times New Roman" w:eastAsia="Times New Roman" w:hAnsi="Times New Roman" w:cs="Times New Roman"/>
          <w:i/>
          <w:lang w:eastAsia="ru-RU"/>
        </w:rPr>
        <w:t xml:space="preserve"> </w:t>
      </w:r>
      <w:r w:rsidRPr="00C9537C">
        <w:rPr>
          <w:rFonts w:ascii="Times New Roman" w:eastAsia="Times New Roman" w:hAnsi="Times New Roman" w:cs="Times New Roman"/>
          <w:lang w:eastAsia="ru-RU"/>
        </w:rPr>
        <w:t>Самарской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Положение).</w:t>
      </w:r>
    </w:p>
    <w:p w14:paraId="37230D1E" w14:textId="77777777" w:rsidR="00C9537C" w:rsidRPr="00C9537C" w:rsidRDefault="00C9537C" w:rsidP="00C9537C">
      <w:pPr>
        <w:spacing w:after="0" w:line="240" w:lineRule="auto"/>
        <w:ind w:right="-5" w:firstLine="540"/>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       3.Уведомление подается в Собрание представителей городского поселения Безенчук муниципального района Безенчукский Самарской области (далее- Собрание представителей поселения) и регистрируется в журнале регистрации уведомлений, форма которого определена приложением 2 к Положению. Листы журнала должны быть пронумерованы, прошнурованы и скреплены печатью Собрания представителей поселения.</w:t>
      </w:r>
    </w:p>
    <w:p w14:paraId="56BAFBDB"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4.</w:t>
      </w:r>
      <w:r w:rsidRPr="00C9537C">
        <w:rPr>
          <w:rFonts w:ascii="Times New Roman" w:eastAsia="Times New Roman" w:hAnsi="Times New Roman" w:cs="Times New Roman"/>
          <w:lang w:eastAsia="ru-RU"/>
        </w:rPr>
        <w:tab/>
        <w:t>Копия уведомления с отметкой о регистрации выдается лицу, подавшему уведомление, на руки под роспись в журнале регистрации уведомлений либо направляется по почте с уведомлением о получении.</w:t>
      </w:r>
    </w:p>
    <w:p w14:paraId="5E5CF718" w14:textId="757BE428" w:rsidR="00C9537C" w:rsidRPr="00C9537C" w:rsidRDefault="00C9537C" w:rsidP="00C9537C">
      <w:pPr>
        <w:spacing w:after="0" w:line="240" w:lineRule="auto"/>
        <w:ind w:right="-5" w:firstLine="540"/>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5.Председатель Собрания представителей поселения для осуществления предварительного рассмотрения уведомления в течение 3 рабочих дней со </w:t>
      </w:r>
      <w:proofErr w:type="gramStart"/>
      <w:r w:rsidRPr="00C9537C">
        <w:rPr>
          <w:rFonts w:ascii="Times New Roman" w:eastAsia="Times New Roman" w:hAnsi="Times New Roman" w:cs="Times New Roman"/>
          <w:lang w:eastAsia="ru-RU"/>
        </w:rPr>
        <w:t>дня  поступления</w:t>
      </w:r>
      <w:proofErr w:type="gramEnd"/>
      <w:r w:rsidRPr="00C9537C">
        <w:rPr>
          <w:rFonts w:ascii="Times New Roman" w:eastAsia="Times New Roman" w:hAnsi="Times New Roman" w:cs="Times New Roman"/>
          <w:lang w:eastAsia="ru-RU"/>
        </w:rPr>
        <w:t xml:space="preserve"> уведомления в Собрание представителей поселения направляет его в постоянную комиссию по  вопросам депутатской этики, образованную Собранием представителей поселения для рассмотрения ситуаций конфликта интересов (далее — Комиссия).</w:t>
      </w:r>
    </w:p>
    <w:p w14:paraId="2F803B32"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Комиссия при рассмотрении уведомления имеет право запрашивать и получать в письменном виде от лица, направившего уведомление, пояснения по изложенным в них обстоятельствам и принимать решение о необходимости направления в установленном порядке запросов в федеральные органы государственной власти, органы государственной власти Самарской области, иные государственные органы, органы местного самоуправления муниципальных образований Самарской области и заинтересованные организации.</w:t>
      </w:r>
    </w:p>
    <w:p w14:paraId="656BC115"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6.</w:t>
      </w:r>
      <w:r w:rsidRPr="00C9537C">
        <w:rPr>
          <w:rFonts w:ascii="Times New Roman" w:eastAsia="Times New Roman" w:hAnsi="Times New Roman" w:cs="Times New Roman"/>
          <w:lang w:eastAsia="ru-RU"/>
        </w:rPr>
        <w:tab/>
        <w:t>По результатам предварительного рассмотрения уведомления Комиссия в течение 7 рабочих дней со дня поступления уведомления в Комиссию подготавливает мотивированное заключение.</w:t>
      </w:r>
    </w:p>
    <w:p w14:paraId="71DB2D40"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7.</w:t>
      </w:r>
      <w:r w:rsidRPr="00C9537C">
        <w:rPr>
          <w:rFonts w:ascii="Times New Roman" w:eastAsia="Times New Roman" w:hAnsi="Times New Roman" w:cs="Times New Roman"/>
          <w:lang w:eastAsia="ru-RU"/>
        </w:rPr>
        <w:tab/>
        <w:t>Уведомление, мотивированное заключение и другие материалы, полученные в ходе предварительного рассмотрения уведомления, представляются председателю Собрания представителей поселения в течение 10 рабочих дней со дня поступления уведомления в орган и подлежат рассмотрению Собранием представителей поселения на ближайшем заседании.</w:t>
      </w:r>
    </w:p>
    <w:p w14:paraId="0063DC4D"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В случае направления запросов, указанных в абзаце втором пункта 5 Положения, уведомление, мотивированное заключение и другие материалы представляются председателю Собрания представителей поселения в течение 45 дней со дня поступления уведомления в Комиссию. Указанный срок может быть продлен, но не более чем на 30 дней.</w:t>
      </w:r>
    </w:p>
    <w:p w14:paraId="120726C1"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8.</w:t>
      </w:r>
      <w:r w:rsidRPr="00C9537C">
        <w:rPr>
          <w:rFonts w:ascii="Times New Roman" w:eastAsia="Times New Roman" w:hAnsi="Times New Roman" w:cs="Times New Roman"/>
          <w:lang w:eastAsia="ru-RU"/>
        </w:rPr>
        <w:tab/>
        <w:t>По результатам рассмотрения уведомления Собранием представителей поселения принимается одно из следующих решений:</w:t>
      </w:r>
    </w:p>
    <w:p w14:paraId="3766771B"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а)</w:t>
      </w:r>
      <w:r w:rsidRPr="00C9537C">
        <w:rPr>
          <w:rFonts w:ascii="Times New Roman" w:eastAsia="Times New Roman" w:hAnsi="Times New Roman" w:cs="Times New Roman"/>
          <w:lang w:eastAsia="ru-RU"/>
        </w:rPr>
        <w:tab/>
        <w:t>признать, что при исполнении должностных обязанностей лицом, направившим уведомление, конфликт интересов отсутствует;</w:t>
      </w:r>
      <w:bookmarkStart w:id="59" w:name="P4"/>
      <w:bookmarkEnd w:id="59"/>
    </w:p>
    <w:p w14:paraId="70F42978"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б)</w:t>
      </w:r>
      <w:r w:rsidRPr="00C9537C">
        <w:rPr>
          <w:rFonts w:ascii="Times New Roman" w:eastAsia="Times New Roman" w:hAnsi="Times New Roman" w:cs="Times New Roman"/>
          <w:lang w:eastAsia="ru-RU"/>
        </w:rPr>
        <w:tab/>
        <w:t>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14:paraId="61E7CAC4" w14:textId="77777777"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в)</w:t>
      </w:r>
      <w:r w:rsidRPr="00C9537C">
        <w:rPr>
          <w:rFonts w:ascii="Times New Roman" w:eastAsia="Times New Roman" w:hAnsi="Times New Roman" w:cs="Times New Roman"/>
          <w:lang w:eastAsia="ru-RU"/>
        </w:rPr>
        <w:tab/>
        <w:t>признать, что лицом, направившим уведомление, не соблюдались требования об урегулировании конфликта интересов.</w:t>
      </w:r>
    </w:p>
    <w:p w14:paraId="145AA9E2" w14:textId="135D73A2" w:rsidR="00C9537C" w:rsidRPr="00C9537C" w:rsidRDefault="00C9537C" w:rsidP="00C9537C">
      <w:pPr>
        <w:tabs>
          <w:tab w:val="left" w:pos="709"/>
          <w:tab w:val="left" w:pos="851"/>
          <w:tab w:val="left" w:pos="993"/>
        </w:tabs>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9.</w:t>
      </w:r>
      <w:r w:rsidRPr="00C9537C">
        <w:rPr>
          <w:rFonts w:ascii="Times New Roman" w:eastAsia="Times New Roman" w:hAnsi="Times New Roman" w:cs="Times New Roman"/>
          <w:lang w:eastAsia="ru-RU"/>
        </w:rPr>
        <w:tab/>
        <w:t>В случае принятия решений, предусмотренных подпунктами</w:t>
      </w:r>
      <w:r>
        <w:rPr>
          <w:rFonts w:ascii="Times New Roman" w:eastAsia="Times New Roman" w:hAnsi="Times New Roman" w:cs="Times New Roman"/>
          <w:lang w:eastAsia="ru-RU"/>
        </w:rPr>
        <w:t xml:space="preserve"> </w:t>
      </w:r>
      <w:r w:rsidRPr="00C9537C">
        <w:rPr>
          <w:rFonts w:ascii="Times New Roman" w:eastAsia="Times New Roman" w:hAnsi="Times New Roman" w:cs="Times New Roman"/>
          <w:lang w:eastAsia="ru-RU"/>
        </w:rPr>
        <w:t>«б» и «</w:t>
      </w:r>
      <w:proofErr w:type="spellStart"/>
      <w:proofErr w:type="gramStart"/>
      <w:r w:rsidRPr="00C9537C">
        <w:rPr>
          <w:rFonts w:ascii="Times New Roman" w:eastAsia="Times New Roman" w:hAnsi="Times New Roman" w:cs="Times New Roman"/>
          <w:lang w:eastAsia="ru-RU"/>
        </w:rPr>
        <w:t>в»пункта</w:t>
      </w:r>
      <w:proofErr w:type="spellEnd"/>
      <w:proofErr w:type="gramEnd"/>
      <w:r w:rsidRPr="00C9537C">
        <w:rPr>
          <w:rFonts w:ascii="Times New Roman" w:eastAsia="Times New Roman" w:hAnsi="Times New Roman" w:cs="Times New Roman"/>
          <w:lang w:eastAsia="ru-RU"/>
        </w:rPr>
        <w:t xml:space="preserve"> 8 Положения, в соответствии с законодательством Российской Федерации председатель Собрания представителей поселения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p w14:paraId="7533ED0F" w14:textId="77777777" w:rsidR="00C9537C" w:rsidRPr="00C9537C" w:rsidRDefault="00C9537C" w:rsidP="00C9537C">
      <w:pPr>
        <w:tabs>
          <w:tab w:val="left" w:pos="709"/>
          <w:tab w:val="left" w:pos="851"/>
          <w:tab w:val="left" w:pos="993"/>
        </w:tabs>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10.</w:t>
      </w:r>
      <w:r w:rsidRPr="00C9537C">
        <w:rPr>
          <w:rFonts w:ascii="Times New Roman" w:eastAsia="Times New Roman" w:hAnsi="Times New Roman" w:cs="Times New Roman"/>
          <w:lang w:eastAsia="ru-RU"/>
        </w:rPr>
        <w:tab/>
        <w:t>Копия принятого решения вручается или направляется заказной почтой лицу, подавшему уведомление, не позднее одного рабочего дня со дня его принятия.</w:t>
      </w:r>
    </w:p>
    <w:p w14:paraId="641A4DDC" w14:textId="77777777" w:rsidR="00C9537C" w:rsidRPr="00C9537C" w:rsidRDefault="00C9537C" w:rsidP="00C9537C">
      <w:pPr>
        <w:tabs>
          <w:tab w:val="left" w:pos="709"/>
          <w:tab w:val="left" w:pos="851"/>
          <w:tab w:val="left" w:pos="993"/>
        </w:tabs>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11.</w:t>
      </w:r>
      <w:r w:rsidRPr="00C9537C">
        <w:rPr>
          <w:rFonts w:ascii="Times New Roman" w:eastAsia="Times New Roman" w:hAnsi="Times New Roman" w:cs="Times New Roman"/>
          <w:lang w:eastAsia="ru-RU"/>
        </w:rPr>
        <w:tab/>
        <w:t xml:space="preserve">Уведомление и иные материалы, связанные с рассмотрением </w:t>
      </w:r>
      <w:proofErr w:type="gramStart"/>
      <w:r w:rsidRPr="00C9537C">
        <w:rPr>
          <w:rFonts w:ascii="Times New Roman" w:eastAsia="Times New Roman" w:hAnsi="Times New Roman" w:cs="Times New Roman"/>
          <w:lang w:eastAsia="ru-RU"/>
        </w:rPr>
        <w:t>уведомления,  приобщаются</w:t>
      </w:r>
      <w:proofErr w:type="gramEnd"/>
      <w:r w:rsidRPr="00C9537C">
        <w:rPr>
          <w:rFonts w:ascii="Times New Roman" w:eastAsia="Times New Roman" w:hAnsi="Times New Roman" w:cs="Times New Roman"/>
          <w:lang w:eastAsia="ru-RU"/>
        </w:rPr>
        <w:t xml:space="preserve"> к личному делу лица, подавшего уведомление.</w:t>
      </w:r>
    </w:p>
    <w:p w14:paraId="567B2891" w14:textId="77777777" w:rsidR="00C9537C" w:rsidRPr="00C9537C" w:rsidRDefault="00C9537C" w:rsidP="00C9537C">
      <w:pPr>
        <w:spacing w:after="1" w:line="240" w:lineRule="auto"/>
        <w:ind w:left="7080"/>
        <w:jc w:val="right"/>
        <w:outlineLvl w:val="0"/>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Приложение1</w:t>
      </w:r>
    </w:p>
    <w:p w14:paraId="4DD0177E"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к Положению о порядке сообщения лицами, замещающими</w:t>
      </w:r>
    </w:p>
    <w:p w14:paraId="43222E4A"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муниципальные должности в городском поселении</w:t>
      </w:r>
    </w:p>
    <w:p w14:paraId="1156ADD8" w14:textId="77777777" w:rsidR="00C9537C" w:rsidRPr="00C9537C" w:rsidRDefault="00C9537C" w:rsidP="00C9537C">
      <w:pPr>
        <w:spacing w:after="0" w:line="240" w:lineRule="auto"/>
        <w:jc w:val="right"/>
        <w:rPr>
          <w:rFonts w:ascii="Times New Roman" w:eastAsia="Times New Roman" w:hAnsi="Times New Roman" w:cs="Times New Roman"/>
          <w:i/>
          <w:sz w:val="20"/>
          <w:szCs w:val="20"/>
          <w:lang w:eastAsia="ru-RU"/>
        </w:rPr>
      </w:pPr>
      <w:r w:rsidRPr="00C9537C">
        <w:rPr>
          <w:rFonts w:ascii="Times New Roman" w:eastAsia="Times New Roman" w:hAnsi="Times New Roman" w:cs="Times New Roman"/>
          <w:sz w:val="20"/>
          <w:szCs w:val="20"/>
          <w:lang w:eastAsia="ru-RU"/>
        </w:rPr>
        <w:t xml:space="preserve"> Безенчук муниципального района Безенчукский</w:t>
      </w:r>
      <w:r w:rsidRPr="00C9537C">
        <w:rPr>
          <w:rFonts w:ascii="Times New Roman" w:eastAsia="Times New Roman" w:hAnsi="Times New Roman" w:cs="Times New Roman"/>
          <w:i/>
          <w:sz w:val="20"/>
          <w:szCs w:val="20"/>
          <w:lang w:eastAsia="ru-RU"/>
        </w:rPr>
        <w:t xml:space="preserve"> </w:t>
      </w:r>
    </w:p>
    <w:p w14:paraId="4557EC98"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Самарской области, о возникновении личной заинтересованности</w:t>
      </w:r>
    </w:p>
    <w:p w14:paraId="591C54BD"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 xml:space="preserve"> при исполнении должностных обязанностей,</w:t>
      </w:r>
    </w:p>
    <w:p w14:paraId="2EEBC87A"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 xml:space="preserve"> которая приводит или может привести </w:t>
      </w:r>
    </w:p>
    <w:p w14:paraId="2676C6CA" w14:textId="77777777" w:rsidR="00C9537C" w:rsidRPr="00C9537C" w:rsidRDefault="00C9537C" w:rsidP="00C9537C">
      <w:pPr>
        <w:spacing w:after="0" w:line="240" w:lineRule="auto"/>
        <w:jc w:val="right"/>
        <w:rPr>
          <w:rFonts w:ascii="Times New Roman" w:eastAsia="Times New Roman" w:hAnsi="Times New Roman" w:cs="Times New Roman"/>
          <w:lang w:eastAsia="ru-RU"/>
        </w:rPr>
      </w:pPr>
      <w:r w:rsidRPr="00C9537C">
        <w:rPr>
          <w:rFonts w:ascii="Times New Roman" w:eastAsia="Times New Roman" w:hAnsi="Times New Roman" w:cs="Times New Roman"/>
          <w:sz w:val="20"/>
          <w:szCs w:val="20"/>
          <w:lang w:eastAsia="ru-RU"/>
        </w:rPr>
        <w:t>к конфликту интересов</w:t>
      </w:r>
    </w:p>
    <w:p w14:paraId="59FFFDA4" w14:textId="77777777" w:rsidR="00C9537C" w:rsidRPr="00C9537C" w:rsidRDefault="00C9537C" w:rsidP="00C9537C">
      <w:pPr>
        <w:spacing w:after="1" w:line="240" w:lineRule="auto"/>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________________________________</w:t>
      </w:r>
    </w:p>
    <w:p w14:paraId="4CB2560B" w14:textId="77777777" w:rsidR="00C9537C" w:rsidRPr="00C9537C" w:rsidRDefault="00C9537C" w:rsidP="00C9537C">
      <w:pPr>
        <w:tabs>
          <w:tab w:val="left" w:pos="5670"/>
        </w:tabs>
        <w:spacing w:after="1" w:line="240" w:lineRule="auto"/>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    (отметка об ознакомлении)</w:t>
      </w:r>
    </w:p>
    <w:p w14:paraId="211C546F" w14:textId="77777777" w:rsidR="00C9537C" w:rsidRPr="00C9537C" w:rsidRDefault="00C9537C" w:rsidP="00C9537C">
      <w:pPr>
        <w:spacing w:after="1" w:line="240" w:lineRule="auto"/>
        <w:ind w:left="5529"/>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Председателю Собрания представителей</w:t>
      </w:r>
    </w:p>
    <w:p w14:paraId="56DFF2AD" w14:textId="77777777" w:rsidR="00C9537C" w:rsidRPr="00C9537C" w:rsidRDefault="00C9537C" w:rsidP="00C9537C">
      <w:pPr>
        <w:spacing w:after="1" w:line="240" w:lineRule="auto"/>
        <w:ind w:left="5529"/>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w:t>
      </w:r>
    </w:p>
    <w:p w14:paraId="686DB435" w14:textId="77777777" w:rsidR="00C9537C" w:rsidRPr="00C9537C" w:rsidRDefault="00C9537C" w:rsidP="00C9537C">
      <w:pPr>
        <w:spacing w:after="1" w:line="240" w:lineRule="auto"/>
        <w:ind w:left="5529"/>
        <w:rPr>
          <w:rFonts w:ascii="Times New Roman" w:eastAsia="Times New Roman" w:hAnsi="Times New Roman" w:cs="Times New Roman"/>
          <w:u w:val="single"/>
          <w:lang w:eastAsia="ru-RU"/>
        </w:rPr>
      </w:pPr>
      <w:r w:rsidRPr="00C9537C">
        <w:rPr>
          <w:rFonts w:ascii="Times New Roman" w:eastAsia="Times New Roman" w:hAnsi="Times New Roman" w:cs="Times New Roman"/>
          <w:i/>
          <w:u w:val="single"/>
          <w:lang w:eastAsia="ru-RU"/>
        </w:rPr>
        <w:t xml:space="preserve"> (наименование)</w:t>
      </w:r>
    </w:p>
    <w:p w14:paraId="53A73B88" w14:textId="77777777" w:rsidR="00C9537C" w:rsidRPr="00C9537C" w:rsidRDefault="00C9537C" w:rsidP="00C9537C">
      <w:pPr>
        <w:spacing w:after="1" w:line="240" w:lineRule="auto"/>
        <w:ind w:left="5529"/>
        <w:jc w:val="right"/>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от____________________________</w:t>
      </w:r>
    </w:p>
    <w:p w14:paraId="51A3A7EC" w14:textId="77777777" w:rsidR="00C9537C" w:rsidRPr="00C9537C" w:rsidRDefault="00C9537C" w:rsidP="00C9537C">
      <w:pPr>
        <w:spacing w:after="1" w:line="240" w:lineRule="auto"/>
        <w:ind w:left="5529"/>
        <w:jc w:val="right"/>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 _______________________________</w:t>
      </w:r>
    </w:p>
    <w:p w14:paraId="0E6DE892" w14:textId="77777777" w:rsidR="00C9537C" w:rsidRPr="00C9537C" w:rsidRDefault="00C9537C" w:rsidP="00C9537C">
      <w:pPr>
        <w:spacing w:after="1" w:line="240" w:lineRule="auto"/>
        <w:ind w:left="5529"/>
        <w:jc w:val="right"/>
        <w:rPr>
          <w:rFonts w:ascii="Times New Roman" w:eastAsia="Times New Roman" w:hAnsi="Times New Roman" w:cs="Times New Roman"/>
          <w:lang w:eastAsia="ru-RU"/>
        </w:rPr>
      </w:pPr>
      <w:r w:rsidRPr="00C9537C">
        <w:rPr>
          <w:rFonts w:ascii="Times New Roman" w:eastAsia="Times New Roman" w:hAnsi="Times New Roman" w:cs="Times New Roman"/>
          <w:lang w:eastAsia="ru-RU"/>
        </w:rPr>
        <w:lastRenderedPageBreak/>
        <w:t xml:space="preserve">                                             (Ф.И.О., замещаемая должность)</w:t>
      </w:r>
    </w:p>
    <w:p w14:paraId="225790B2" w14:textId="77777777" w:rsidR="00C9537C" w:rsidRPr="00C9537C" w:rsidRDefault="00C9537C" w:rsidP="00C9537C">
      <w:pPr>
        <w:spacing w:after="1"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УВЕДОМЛЕНИЕ</w:t>
      </w:r>
    </w:p>
    <w:p w14:paraId="1456BB3B" w14:textId="77777777" w:rsidR="00C9537C" w:rsidRPr="00C9537C" w:rsidRDefault="00C9537C" w:rsidP="00C9537C">
      <w:pPr>
        <w:spacing w:after="1"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о </w:t>
      </w:r>
      <w:bookmarkStart w:id="60" w:name="_Hlk94540763"/>
      <w:r w:rsidRPr="00C9537C">
        <w:rPr>
          <w:rFonts w:ascii="Times New Roman" w:eastAsia="Times New Roman" w:hAnsi="Times New Roman" w:cs="Times New Roman"/>
          <w:lang w:eastAsia="ru-RU"/>
        </w:rPr>
        <w:t>возникновении личной заинтересованности при исполнении</w:t>
      </w:r>
    </w:p>
    <w:p w14:paraId="5E59939C" w14:textId="77777777" w:rsidR="00C9537C" w:rsidRPr="00C9537C" w:rsidRDefault="00C9537C" w:rsidP="00C9537C">
      <w:pPr>
        <w:spacing w:after="1"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должностных обязанностей, которая приводит</w:t>
      </w:r>
    </w:p>
    <w:p w14:paraId="2D80A4F6" w14:textId="77777777" w:rsidR="00C9537C" w:rsidRPr="00C9537C" w:rsidRDefault="00C9537C" w:rsidP="00C9537C">
      <w:pPr>
        <w:spacing w:after="1"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или может привести к конфликту интересов</w:t>
      </w:r>
      <w:bookmarkEnd w:id="60"/>
    </w:p>
    <w:p w14:paraId="67751AB3" w14:textId="77777777" w:rsidR="00C9537C" w:rsidRPr="00C9537C" w:rsidRDefault="00C9537C" w:rsidP="00C9537C">
      <w:pPr>
        <w:spacing w:after="1" w:line="240" w:lineRule="auto"/>
        <w:ind w:firstLine="708"/>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Сообщаю о возникновении у меня личной заинтересованности при исполнении </w:t>
      </w:r>
      <w:proofErr w:type="gramStart"/>
      <w:r w:rsidRPr="00C9537C">
        <w:rPr>
          <w:rFonts w:ascii="Times New Roman" w:eastAsia="Times New Roman" w:hAnsi="Times New Roman" w:cs="Times New Roman"/>
          <w:lang w:eastAsia="ru-RU"/>
        </w:rPr>
        <w:t>должностных  обязанностей</w:t>
      </w:r>
      <w:proofErr w:type="gramEnd"/>
      <w:r w:rsidRPr="00C9537C">
        <w:rPr>
          <w:rFonts w:ascii="Times New Roman" w:eastAsia="Times New Roman" w:hAnsi="Times New Roman" w:cs="Times New Roman"/>
          <w:lang w:eastAsia="ru-RU"/>
        </w:rPr>
        <w:t>,  которая приводит или может привести к конфликту интересов (нужное подчеркнуть).</w:t>
      </w:r>
    </w:p>
    <w:p w14:paraId="128E247D" w14:textId="77777777" w:rsidR="00C9537C" w:rsidRPr="00C9537C" w:rsidRDefault="00C9537C" w:rsidP="00C9537C">
      <w:pPr>
        <w:spacing w:after="1" w:line="240" w:lineRule="auto"/>
        <w:ind w:firstLine="708"/>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Обстоятельства, являющиеся    основанием    возникновения    личной заинтересованности: __________________________________________________________________________________________________________________________________________________________</w:t>
      </w:r>
    </w:p>
    <w:p w14:paraId="0077B4FC" w14:textId="77777777" w:rsidR="00C9537C" w:rsidRPr="00C9537C" w:rsidRDefault="00C9537C" w:rsidP="00C9537C">
      <w:pPr>
        <w:spacing w:after="1" w:line="240" w:lineRule="auto"/>
        <w:ind w:firstLine="708"/>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Должностные   обязанности,  на  исполнение  которых  влияет  или  может повлиять  личная заинтересованность_____________________________________________________________________________________________________</w:t>
      </w:r>
    </w:p>
    <w:p w14:paraId="0B66C526" w14:textId="77777777" w:rsidR="00C9537C" w:rsidRPr="00C9537C" w:rsidRDefault="00C9537C" w:rsidP="00C9537C">
      <w:pPr>
        <w:spacing w:after="1" w:line="240" w:lineRule="auto"/>
        <w:ind w:firstLine="708"/>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Предлагаемые   </w:t>
      </w:r>
      <w:proofErr w:type="gramStart"/>
      <w:r w:rsidRPr="00C9537C">
        <w:rPr>
          <w:rFonts w:ascii="Times New Roman" w:eastAsia="Times New Roman" w:hAnsi="Times New Roman" w:cs="Times New Roman"/>
          <w:lang w:eastAsia="ru-RU"/>
        </w:rPr>
        <w:t>меры  по</w:t>
      </w:r>
      <w:proofErr w:type="gramEnd"/>
      <w:r w:rsidRPr="00C9537C">
        <w:rPr>
          <w:rFonts w:ascii="Times New Roman" w:eastAsia="Times New Roman" w:hAnsi="Times New Roman" w:cs="Times New Roman"/>
          <w:lang w:eastAsia="ru-RU"/>
        </w:rPr>
        <w:t xml:space="preserve">  предотвращению  или  урегулированию  конфликта</w:t>
      </w:r>
    </w:p>
    <w:p w14:paraId="00A5EC9F" w14:textId="77777777" w:rsidR="00C9537C" w:rsidRPr="00C9537C" w:rsidRDefault="00C9537C" w:rsidP="00C9537C">
      <w:pPr>
        <w:spacing w:after="1" w:line="240" w:lineRule="auto"/>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интересов: ___________________________________________________________________</w:t>
      </w:r>
    </w:p>
    <w:p w14:paraId="78733602" w14:textId="77777777" w:rsidR="00C9537C" w:rsidRPr="00C9537C" w:rsidRDefault="00C9537C" w:rsidP="00C9537C">
      <w:pPr>
        <w:spacing w:after="1" w:line="240" w:lineRule="auto"/>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_____________________________________________________________________________</w:t>
      </w:r>
    </w:p>
    <w:p w14:paraId="54EF6AA4" w14:textId="77777777" w:rsidR="00C9537C" w:rsidRPr="00C9537C" w:rsidRDefault="00C9537C" w:rsidP="00C9537C">
      <w:pPr>
        <w:spacing w:after="1" w:line="240" w:lineRule="auto"/>
        <w:ind w:firstLine="708"/>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Намереваюсь (не   </w:t>
      </w:r>
      <w:proofErr w:type="gramStart"/>
      <w:r w:rsidRPr="00C9537C">
        <w:rPr>
          <w:rFonts w:ascii="Times New Roman" w:eastAsia="Times New Roman" w:hAnsi="Times New Roman" w:cs="Times New Roman"/>
          <w:lang w:eastAsia="ru-RU"/>
        </w:rPr>
        <w:t xml:space="preserve">намереваюсь)   </w:t>
      </w:r>
      <w:proofErr w:type="gramEnd"/>
      <w:r w:rsidRPr="00C9537C">
        <w:rPr>
          <w:rFonts w:ascii="Times New Roman" w:eastAsia="Times New Roman" w:hAnsi="Times New Roman" w:cs="Times New Roman"/>
          <w:lang w:eastAsia="ru-RU"/>
        </w:rPr>
        <w:t>лично  присутствовать  на  заседании</w:t>
      </w:r>
      <w:r w:rsidRPr="00C9537C">
        <w:rPr>
          <w:rFonts w:ascii="Times New Roman" w:eastAsia="Times New Roman" w:hAnsi="Times New Roman" w:cs="Times New Roman"/>
          <w:i/>
          <w:lang w:eastAsia="ru-RU"/>
        </w:rPr>
        <w:t xml:space="preserve"> </w:t>
      </w:r>
      <w:r w:rsidRPr="00C9537C">
        <w:rPr>
          <w:rFonts w:ascii="Times New Roman" w:eastAsia="Times New Roman" w:hAnsi="Times New Roman" w:cs="Times New Roman"/>
          <w:lang w:eastAsia="ru-RU"/>
        </w:rPr>
        <w:t>Собрания представителей поселения при рассмотрении  настоящего уведомления (нужное подчеркнуть).</w:t>
      </w:r>
    </w:p>
    <w:p w14:paraId="773BB0DB" w14:textId="77777777" w:rsidR="00C9537C" w:rsidRPr="00C9537C" w:rsidRDefault="00C9537C" w:rsidP="00C9537C">
      <w:pPr>
        <w:spacing w:after="1" w:line="240" w:lineRule="auto"/>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«__» ___________ 20__ г.________________________________</w:t>
      </w:r>
    </w:p>
    <w:p w14:paraId="47FCB865" w14:textId="77777777" w:rsidR="00C9537C" w:rsidRPr="00C9537C" w:rsidRDefault="00C9537C" w:rsidP="00C9537C">
      <w:pPr>
        <w:spacing w:after="1" w:line="240" w:lineRule="auto"/>
        <w:ind w:left="2832" w:firstLine="708"/>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 xml:space="preserve">(подпись </w:t>
      </w:r>
      <w:proofErr w:type="gramStart"/>
      <w:r w:rsidRPr="00C9537C">
        <w:rPr>
          <w:rFonts w:ascii="Times New Roman" w:eastAsia="Times New Roman" w:hAnsi="Times New Roman" w:cs="Times New Roman"/>
          <w:lang w:eastAsia="ru-RU"/>
        </w:rPr>
        <w:t xml:space="preserve">лица,   </w:t>
      </w:r>
      <w:proofErr w:type="gramEnd"/>
      <w:r w:rsidRPr="00C9537C">
        <w:rPr>
          <w:rFonts w:ascii="Times New Roman" w:eastAsia="Times New Roman" w:hAnsi="Times New Roman" w:cs="Times New Roman"/>
          <w:lang w:eastAsia="ru-RU"/>
        </w:rPr>
        <w:t>(расшифровка подписи)</w:t>
      </w:r>
    </w:p>
    <w:p w14:paraId="453AD7D4" w14:textId="77777777" w:rsidR="00C9537C" w:rsidRPr="00C9537C" w:rsidRDefault="00C9537C" w:rsidP="00C9537C">
      <w:pPr>
        <w:spacing w:after="1" w:line="240" w:lineRule="auto"/>
        <w:ind w:left="3540" w:firstLine="708"/>
        <w:jc w:val="both"/>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направляющего уведомление)</w:t>
      </w:r>
    </w:p>
    <w:p w14:paraId="053080B0" w14:textId="77777777" w:rsidR="00C9537C" w:rsidRPr="00C9537C" w:rsidRDefault="00C9537C" w:rsidP="00C9537C">
      <w:pPr>
        <w:spacing w:after="1" w:line="240" w:lineRule="auto"/>
        <w:ind w:left="7080"/>
        <w:jc w:val="right"/>
        <w:outlineLvl w:val="0"/>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Приложение 2</w:t>
      </w:r>
    </w:p>
    <w:p w14:paraId="30C5A087"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к Положению о порядке сообщения лицами, замещающими</w:t>
      </w:r>
    </w:p>
    <w:p w14:paraId="28AC248D"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муниципальные должности в городском поселении</w:t>
      </w:r>
    </w:p>
    <w:p w14:paraId="6F02EFF7" w14:textId="77777777" w:rsidR="00C9537C" w:rsidRPr="00C9537C" w:rsidRDefault="00C9537C" w:rsidP="00C9537C">
      <w:pPr>
        <w:spacing w:after="0" w:line="240" w:lineRule="auto"/>
        <w:jc w:val="right"/>
        <w:rPr>
          <w:rFonts w:ascii="Times New Roman" w:eastAsia="Times New Roman" w:hAnsi="Times New Roman" w:cs="Times New Roman"/>
          <w:i/>
          <w:sz w:val="20"/>
          <w:szCs w:val="20"/>
          <w:lang w:eastAsia="ru-RU"/>
        </w:rPr>
      </w:pPr>
      <w:r w:rsidRPr="00C9537C">
        <w:rPr>
          <w:rFonts w:ascii="Times New Roman" w:eastAsia="Times New Roman" w:hAnsi="Times New Roman" w:cs="Times New Roman"/>
          <w:sz w:val="20"/>
          <w:szCs w:val="20"/>
          <w:lang w:eastAsia="ru-RU"/>
        </w:rPr>
        <w:t xml:space="preserve"> Безенчук муниципального района Безенчукский</w:t>
      </w:r>
      <w:r w:rsidRPr="00C9537C">
        <w:rPr>
          <w:rFonts w:ascii="Times New Roman" w:eastAsia="Times New Roman" w:hAnsi="Times New Roman" w:cs="Times New Roman"/>
          <w:i/>
          <w:sz w:val="20"/>
          <w:szCs w:val="20"/>
          <w:lang w:eastAsia="ru-RU"/>
        </w:rPr>
        <w:t xml:space="preserve"> </w:t>
      </w:r>
    </w:p>
    <w:p w14:paraId="5EBCC027"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Самарской области, о возникновении личной заинтересованности</w:t>
      </w:r>
    </w:p>
    <w:p w14:paraId="0A2487E4"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 xml:space="preserve"> при исполнении должностных обязанностей,</w:t>
      </w:r>
    </w:p>
    <w:p w14:paraId="367DE2A3" w14:textId="77777777" w:rsidR="00C9537C" w:rsidRPr="00C9537C" w:rsidRDefault="00C9537C" w:rsidP="00C9537C">
      <w:pPr>
        <w:spacing w:after="0" w:line="240" w:lineRule="auto"/>
        <w:jc w:val="right"/>
        <w:rPr>
          <w:rFonts w:ascii="Times New Roman" w:eastAsia="Times New Roman" w:hAnsi="Times New Roman" w:cs="Times New Roman"/>
          <w:sz w:val="20"/>
          <w:szCs w:val="20"/>
          <w:lang w:eastAsia="ru-RU"/>
        </w:rPr>
      </w:pPr>
      <w:r w:rsidRPr="00C9537C">
        <w:rPr>
          <w:rFonts w:ascii="Times New Roman" w:eastAsia="Times New Roman" w:hAnsi="Times New Roman" w:cs="Times New Roman"/>
          <w:sz w:val="20"/>
          <w:szCs w:val="20"/>
          <w:lang w:eastAsia="ru-RU"/>
        </w:rPr>
        <w:t xml:space="preserve"> которая приводит или может привести </w:t>
      </w:r>
    </w:p>
    <w:p w14:paraId="166C5285" w14:textId="77777777" w:rsidR="00C9537C" w:rsidRPr="00C9537C" w:rsidRDefault="00C9537C" w:rsidP="00C9537C">
      <w:pPr>
        <w:spacing w:after="0" w:line="240" w:lineRule="auto"/>
        <w:jc w:val="right"/>
        <w:rPr>
          <w:rFonts w:ascii="Times New Roman" w:eastAsia="Times New Roman" w:hAnsi="Times New Roman" w:cs="Times New Roman"/>
          <w:lang w:eastAsia="ru-RU"/>
        </w:rPr>
      </w:pPr>
      <w:r w:rsidRPr="00C9537C">
        <w:rPr>
          <w:rFonts w:ascii="Times New Roman" w:eastAsia="Times New Roman" w:hAnsi="Times New Roman" w:cs="Times New Roman"/>
          <w:sz w:val="20"/>
          <w:szCs w:val="20"/>
          <w:lang w:eastAsia="ru-RU"/>
        </w:rPr>
        <w:t>к конфликту интересов</w:t>
      </w:r>
    </w:p>
    <w:p w14:paraId="18D3498A" w14:textId="77777777" w:rsidR="00C9537C" w:rsidRPr="00C9537C" w:rsidRDefault="00C9537C" w:rsidP="00C9537C">
      <w:pPr>
        <w:autoSpaceDE w:val="0"/>
        <w:autoSpaceDN w:val="0"/>
        <w:adjustRightInd w:val="0"/>
        <w:spacing w:after="0"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Журнал</w:t>
      </w:r>
    </w:p>
    <w:p w14:paraId="7CB8F78A" w14:textId="77777777" w:rsidR="00C9537C" w:rsidRPr="00C9537C" w:rsidRDefault="00C9537C" w:rsidP="00C9537C">
      <w:pPr>
        <w:autoSpaceDE w:val="0"/>
        <w:autoSpaceDN w:val="0"/>
        <w:adjustRightInd w:val="0"/>
        <w:spacing w:after="0"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регистрации уведомлений о возникновении личной заинтересованности при исполнении</w:t>
      </w:r>
    </w:p>
    <w:p w14:paraId="39D044A6" w14:textId="2994EEE3" w:rsidR="00C9537C" w:rsidRPr="00C9537C" w:rsidRDefault="00C9537C" w:rsidP="00C9537C">
      <w:pPr>
        <w:autoSpaceDE w:val="0"/>
        <w:autoSpaceDN w:val="0"/>
        <w:adjustRightInd w:val="0"/>
        <w:spacing w:after="0" w:line="240" w:lineRule="auto"/>
        <w:jc w:val="center"/>
        <w:rPr>
          <w:rFonts w:ascii="Times New Roman" w:eastAsia="Times New Roman" w:hAnsi="Times New Roman" w:cs="Times New Roman"/>
          <w:lang w:eastAsia="ru-RU"/>
        </w:rPr>
      </w:pPr>
      <w:r w:rsidRPr="00C9537C">
        <w:rPr>
          <w:rFonts w:ascii="Times New Roman" w:eastAsia="Times New Roman" w:hAnsi="Times New Roman" w:cs="Times New Roman"/>
          <w:lang w:eastAsia="ru-RU"/>
        </w:rPr>
        <w:t>должностных обязанностей, которая приводит</w:t>
      </w:r>
      <w:r w:rsidR="00A32767">
        <w:rPr>
          <w:rFonts w:ascii="Times New Roman" w:eastAsia="Times New Roman" w:hAnsi="Times New Roman" w:cs="Times New Roman"/>
          <w:lang w:eastAsia="ru-RU"/>
        </w:rPr>
        <w:t xml:space="preserve"> </w:t>
      </w:r>
      <w:r w:rsidRPr="00C9537C">
        <w:rPr>
          <w:rFonts w:ascii="Times New Roman" w:eastAsia="Times New Roman" w:hAnsi="Times New Roman" w:cs="Times New Roman"/>
          <w:lang w:eastAsia="ru-RU"/>
        </w:rPr>
        <w:t>или может привести к конфликту интересов</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1190"/>
        <w:gridCol w:w="998"/>
        <w:gridCol w:w="1046"/>
        <w:gridCol w:w="1037"/>
        <w:gridCol w:w="1042"/>
        <w:gridCol w:w="1061"/>
        <w:gridCol w:w="1061"/>
        <w:gridCol w:w="2913"/>
      </w:tblGrid>
      <w:tr w:rsidR="00C9537C" w:rsidRPr="00C9537C" w14:paraId="13548836" w14:textId="77777777" w:rsidTr="00B82D02">
        <w:trPr>
          <w:trHeight w:val="20"/>
        </w:trPr>
        <w:tc>
          <w:tcPr>
            <w:tcW w:w="567" w:type="dxa"/>
            <w:vMerge w:val="restart"/>
            <w:tcBorders>
              <w:top w:val="single" w:sz="4" w:space="0" w:color="auto"/>
              <w:left w:val="single" w:sz="4" w:space="0" w:color="auto"/>
              <w:bottom w:val="single" w:sz="4" w:space="0" w:color="auto"/>
              <w:right w:val="single" w:sz="4" w:space="0" w:color="auto"/>
            </w:tcBorders>
          </w:tcPr>
          <w:p w14:paraId="738F7973"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 п/п</w:t>
            </w:r>
          </w:p>
        </w:tc>
        <w:tc>
          <w:tcPr>
            <w:tcW w:w="1190" w:type="dxa"/>
            <w:vMerge w:val="restart"/>
            <w:tcBorders>
              <w:top w:val="single" w:sz="4" w:space="0" w:color="auto"/>
              <w:left w:val="single" w:sz="4" w:space="0" w:color="auto"/>
              <w:bottom w:val="single" w:sz="4" w:space="0" w:color="auto"/>
              <w:right w:val="single" w:sz="4" w:space="0" w:color="auto"/>
            </w:tcBorders>
          </w:tcPr>
          <w:p w14:paraId="62331448"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Регистрационный номер уведомления</w:t>
            </w:r>
          </w:p>
        </w:tc>
        <w:tc>
          <w:tcPr>
            <w:tcW w:w="998" w:type="dxa"/>
            <w:vMerge w:val="restart"/>
            <w:tcBorders>
              <w:top w:val="single" w:sz="4" w:space="0" w:color="auto"/>
              <w:left w:val="single" w:sz="4" w:space="0" w:color="auto"/>
              <w:bottom w:val="single" w:sz="4" w:space="0" w:color="auto"/>
              <w:right w:val="single" w:sz="4" w:space="0" w:color="auto"/>
            </w:tcBorders>
          </w:tcPr>
          <w:p w14:paraId="5C9DF063"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Дата регистрации уведомления</w:t>
            </w:r>
          </w:p>
        </w:tc>
        <w:tc>
          <w:tcPr>
            <w:tcW w:w="2083" w:type="dxa"/>
            <w:gridSpan w:val="2"/>
            <w:tcBorders>
              <w:top w:val="single" w:sz="4" w:space="0" w:color="auto"/>
              <w:left w:val="single" w:sz="4" w:space="0" w:color="auto"/>
              <w:bottom w:val="single" w:sz="4" w:space="0" w:color="auto"/>
              <w:right w:val="single" w:sz="4" w:space="0" w:color="auto"/>
            </w:tcBorders>
          </w:tcPr>
          <w:p w14:paraId="321BE4D3"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Уведомление представлено</w:t>
            </w:r>
          </w:p>
        </w:tc>
        <w:tc>
          <w:tcPr>
            <w:tcW w:w="3164" w:type="dxa"/>
            <w:gridSpan w:val="3"/>
            <w:tcBorders>
              <w:top w:val="single" w:sz="4" w:space="0" w:color="auto"/>
              <w:left w:val="single" w:sz="4" w:space="0" w:color="auto"/>
              <w:bottom w:val="single" w:sz="4" w:space="0" w:color="auto"/>
              <w:right w:val="single" w:sz="4" w:space="0" w:color="auto"/>
            </w:tcBorders>
          </w:tcPr>
          <w:p w14:paraId="73264AD7"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Уведомление зарегистрировано</w:t>
            </w:r>
          </w:p>
        </w:tc>
        <w:tc>
          <w:tcPr>
            <w:tcW w:w="2913" w:type="dxa"/>
            <w:vMerge w:val="restart"/>
            <w:tcBorders>
              <w:top w:val="single" w:sz="4" w:space="0" w:color="auto"/>
              <w:left w:val="single" w:sz="4" w:space="0" w:color="auto"/>
              <w:bottom w:val="single" w:sz="4" w:space="0" w:color="auto"/>
              <w:right w:val="single" w:sz="4" w:space="0" w:color="auto"/>
            </w:tcBorders>
          </w:tcPr>
          <w:p w14:paraId="1F12124B"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Отметка о получении копии уведомления (копию получил, подпись) либо о направлении копии уведомления по почте</w:t>
            </w:r>
          </w:p>
        </w:tc>
      </w:tr>
      <w:tr w:rsidR="00C9537C" w:rsidRPr="00C9537C" w14:paraId="27B9D0D3" w14:textId="77777777" w:rsidTr="00DE35BA">
        <w:trPr>
          <w:trHeight w:val="20"/>
        </w:trPr>
        <w:tc>
          <w:tcPr>
            <w:tcW w:w="567" w:type="dxa"/>
            <w:vMerge/>
            <w:tcBorders>
              <w:top w:val="single" w:sz="4" w:space="0" w:color="auto"/>
              <w:left w:val="single" w:sz="4" w:space="0" w:color="auto"/>
              <w:bottom w:val="single" w:sz="4" w:space="0" w:color="auto"/>
              <w:right w:val="single" w:sz="4" w:space="0" w:color="auto"/>
            </w:tcBorders>
          </w:tcPr>
          <w:p w14:paraId="2CFA459A" w14:textId="77777777" w:rsidR="00C9537C" w:rsidRPr="00C9537C" w:rsidRDefault="00C9537C" w:rsidP="00B82D02">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1190" w:type="dxa"/>
            <w:vMerge/>
            <w:tcBorders>
              <w:top w:val="single" w:sz="4" w:space="0" w:color="auto"/>
              <w:left w:val="single" w:sz="4" w:space="0" w:color="auto"/>
              <w:bottom w:val="single" w:sz="4" w:space="0" w:color="auto"/>
              <w:right w:val="single" w:sz="4" w:space="0" w:color="auto"/>
            </w:tcBorders>
          </w:tcPr>
          <w:p w14:paraId="184CF173" w14:textId="77777777" w:rsidR="00C9537C" w:rsidRPr="00C9537C" w:rsidRDefault="00C9537C" w:rsidP="00B82D02">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998" w:type="dxa"/>
            <w:vMerge/>
            <w:tcBorders>
              <w:top w:val="single" w:sz="4" w:space="0" w:color="auto"/>
              <w:left w:val="single" w:sz="4" w:space="0" w:color="auto"/>
              <w:bottom w:val="single" w:sz="4" w:space="0" w:color="auto"/>
              <w:right w:val="single" w:sz="4" w:space="0" w:color="auto"/>
            </w:tcBorders>
          </w:tcPr>
          <w:p w14:paraId="5AD78DB6" w14:textId="77777777" w:rsidR="00C9537C" w:rsidRPr="00C9537C" w:rsidRDefault="00C9537C" w:rsidP="00B82D02">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1046" w:type="dxa"/>
            <w:tcBorders>
              <w:top w:val="single" w:sz="4" w:space="0" w:color="auto"/>
              <w:left w:val="single" w:sz="4" w:space="0" w:color="auto"/>
              <w:bottom w:val="single" w:sz="4" w:space="0" w:color="auto"/>
              <w:right w:val="single" w:sz="4" w:space="0" w:color="auto"/>
            </w:tcBorders>
          </w:tcPr>
          <w:p w14:paraId="1A645D28"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Ф.И.О.</w:t>
            </w:r>
          </w:p>
        </w:tc>
        <w:tc>
          <w:tcPr>
            <w:tcW w:w="1037" w:type="dxa"/>
            <w:tcBorders>
              <w:top w:val="single" w:sz="4" w:space="0" w:color="auto"/>
              <w:left w:val="single" w:sz="4" w:space="0" w:color="auto"/>
              <w:bottom w:val="single" w:sz="4" w:space="0" w:color="auto"/>
              <w:right w:val="single" w:sz="4" w:space="0" w:color="auto"/>
            </w:tcBorders>
          </w:tcPr>
          <w:p w14:paraId="17567970"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Должность</w:t>
            </w:r>
          </w:p>
        </w:tc>
        <w:tc>
          <w:tcPr>
            <w:tcW w:w="1042" w:type="dxa"/>
            <w:tcBorders>
              <w:top w:val="single" w:sz="4" w:space="0" w:color="auto"/>
              <w:left w:val="single" w:sz="4" w:space="0" w:color="auto"/>
              <w:bottom w:val="single" w:sz="4" w:space="0" w:color="auto"/>
              <w:right w:val="single" w:sz="4" w:space="0" w:color="auto"/>
            </w:tcBorders>
          </w:tcPr>
          <w:p w14:paraId="6B7D701D"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Ф.И.О.</w:t>
            </w:r>
          </w:p>
        </w:tc>
        <w:tc>
          <w:tcPr>
            <w:tcW w:w="1061" w:type="dxa"/>
            <w:tcBorders>
              <w:top w:val="single" w:sz="4" w:space="0" w:color="auto"/>
              <w:left w:val="single" w:sz="4" w:space="0" w:color="auto"/>
              <w:bottom w:val="single" w:sz="4" w:space="0" w:color="auto"/>
              <w:right w:val="single" w:sz="4" w:space="0" w:color="auto"/>
            </w:tcBorders>
          </w:tcPr>
          <w:p w14:paraId="4642EBBD"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Должность</w:t>
            </w:r>
          </w:p>
        </w:tc>
        <w:tc>
          <w:tcPr>
            <w:tcW w:w="1061" w:type="dxa"/>
            <w:tcBorders>
              <w:top w:val="single" w:sz="4" w:space="0" w:color="auto"/>
              <w:left w:val="single" w:sz="4" w:space="0" w:color="auto"/>
              <w:bottom w:val="single" w:sz="4" w:space="0" w:color="auto"/>
              <w:right w:val="single" w:sz="4" w:space="0" w:color="auto"/>
            </w:tcBorders>
          </w:tcPr>
          <w:p w14:paraId="105A9E62"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9537C">
              <w:rPr>
                <w:rFonts w:ascii="Times New Roman" w:eastAsia="Times New Roman" w:hAnsi="Times New Roman" w:cs="Times New Roman"/>
                <w:sz w:val="18"/>
                <w:szCs w:val="18"/>
                <w:lang w:eastAsia="ru-RU"/>
              </w:rPr>
              <w:t>Подпись</w:t>
            </w:r>
          </w:p>
        </w:tc>
        <w:tc>
          <w:tcPr>
            <w:tcW w:w="2913" w:type="dxa"/>
            <w:vMerge/>
            <w:tcBorders>
              <w:top w:val="single" w:sz="4" w:space="0" w:color="auto"/>
              <w:left w:val="single" w:sz="4" w:space="0" w:color="auto"/>
              <w:bottom w:val="single" w:sz="4" w:space="0" w:color="auto"/>
              <w:right w:val="single" w:sz="4" w:space="0" w:color="auto"/>
            </w:tcBorders>
          </w:tcPr>
          <w:p w14:paraId="7F7ADE94" w14:textId="77777777" w:rsidR="00C9537C" w:rsidRPr="00C9537C" w:rsidRDefault="00C9537C" w:rsidP="00B82D02">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C9537C" w:rsidRPr="00DE35BA" w14:paraId="6B5FAD24" w14:textId="77777777" w:rsidTr="00B82D02">
        <w:trPr>
          <w:trHeight w:val="13"/>
        </w:trPr>
        <w:tc>
          <w:tcPr>
            <w:tcW w:w="567" w:type="dxa"/>
            <w:tcBorders>
              <w:top w:val="single" w:sz="4" w:space="0" w:color="auto"/>
              <w:left w:val="single" w:sz="4" w:space="0" w:color="auto"/>
              <w:bottom w:val="single" w:sz="4" w:space="0" w:color="auto"/>
              <w:right w:val="single" w:sz="4" w:space="0" w:color="auto"/>
            </w:tcBorders>
          </w:tcPr>
          <w:p w14:paraId="1E8CE846"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190" w:type="dxa"/>
            <w:tcBorders>
              <w:top w:val="single" w:sz="4" w:space="0" w:color="auto"/>
              <w:left w:val="single" w:sz="4" w:space="0" w:color="auto"/>
              <w:bottom w:val="single" w:sz="4" w:space="0" w:color="auto"/>
              <w:right w:val="single" w:sz="4" w:space="0" w:color="auto"/>
            </w:tcBorders>
          </w:tcPr>
          <w:p w14:paraId="1EB7930F"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8" w:type="dxa"/>
            <w:tcBorders>
              <w:top w:val="single" w:sz="4" w:space="0" w:color="auto"/>
              <w:left w:val="single" w:sz="4" w:space="0" w:color="auto"/>
              <w:bottom w:val="single" w:sz="4" w:space="0" w:color="auto"/>
              <w:right w:val="single" w:sz="4" w:space="0" w:color="auto"/>
            </w:tcBorders>
          </w:tcPr>
          <w:p w14:paraId="039160D3"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46" w:type="dxa"/>
            <w:tcBorders>
              <w:top w:val="single" w:sz="4" w:space="0" w:color="auto"/>
              <w:left w:val="single" w:sz="4" w:space="0" w:color="auto"/>
              <w:bottom w:val="single" w:sz="4" w:space="0" w:color="auto"/>
              <w:right w:val="single" w:sz="4" w:space="0" w:color="auto"/>
            </w:tcBorders>
          </w:tcPr>
          <w:p w14:paraId="7B3C1EDE"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37" w:type="dxa"/>
            <w:tcBorders>
              <w:top w:val="single" w:sz="4" w:space="0" w:color="auto"/>
              <w:left w:val="single" w:sz="4" w:space="0" w:color="auto"/>
              <w:bottom w:val="single" w:sz="4" w:space="0" w:color="auto"/>
              <w:right w:val="single" w:sz="4" w:space="0" w:color="auto"/>
            </w:tcBorders>
          </w:tcPr>
          <w:p w14:paraId="4C792EE5"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42" w:type="dxa"/>
            <w:tcBorders>
              <w:top w:val="single" w:sz="4" w:space="0" w:color="auto"/>
              <w:left w:val="single" w:sz="4" w:space="0" w:color="auto"/>
              <w:bottom w:val="single" w:sz="4" w:space="0" w:color="auto"/>
              <w:right w:val="single" w:sz="4" w:space="0" w:color="auto"/>
            </w:tcBorders>
          </w:tcPr>
          <w:p w14:paraId="6008F7F5"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61" w:type="dxa"/>
            <w:tcBorders>
              <w:top w:val="single" w:sz="4" w:space="0" w:color="auto"/>
              <w:left w:val="single" w:sz="4" w:space="0" w:color="auto"/>
              <w:bottom w:val="single" w:sz="4" w:space="0" w:color="auto"/>
              <w:right w:val="single" w:sz="4" w:space="0" w:color="auto"/>
            </w:tcBorders>
          </w:tcPr>
          <w:p w14:paraId="531D5A01"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61" w:type="dxa"/>
            <w:tcBorders>
              <w:top w:val="single" w:sz="4" w:space="0" w:color="auto"/>
              <w:left w:val="single" w:sz="4" w:space="0" w:color="auto"/>
              <w:bottom w:val="single" w:sz="4" w:space="0" w:color="auto"/>
              <w:right w:val="single" w:sz="4" w:space="0" w:color="auto"/>
            </w:tcBorders>
          </w:tcPr>
          <w:p w14:paraId="2812B6B3"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913" w:type="dxa"/>
            <w:tcBorders>
              <w:top w:val="single" w:sz="4" w:space="0" w:color="auto"/>
              <w:left w:val="single" w:sz="4" w:space="0" w:color="auto"/>
              <w:bottom w:val="single" w:sz="4" w:space="0" w:color="auto"/>
              <w:right w:val="single" w:sz="4" w:space="0" w:color="auto"/>
            </w:tcBorders>
          </w:tcPr>
          <w:p w14:paraId="70F7BECD"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r>
      <w:tr w:rsidR="00C9537C" w:rsidRPr="00DE35BA" w14:paraId="60E6F104" w14:textId="77777777" w:rsidTr="00B82D02">
        <w:tc>
          <w:tcPr>
            <w:tcW w:w="567" w:type="dxa"/>
            <w:tcBorders>
              <w:top w:val="single" w:sz="4" w:space="0" w:color="auto"/>
              <w:left w:val="single" w:sz="4" w:space="0" w:color="auto"/>
              <w:bottom w:val="single" w:sz="4" w:space="0" w:color="auto"/>
              <w:right w:val="single" w:sz="4" w:space="0" w:color="auto"/>
            </w:tcBorders>
          </w:tcPr>
          <w:p w14:paraId="508222DB"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190" w:type="dxa"/>
            <w:tcBorders>
              <w:top w:val="single" w:sz="4" w:space="0" w:color="auto"/>
              <w:left w:val="single" w:sz="4" w:space="0" w:color="auto"/>
              <w:bottom w:val="single" w:sz="4" w:space="0" w:color="auto"/>
              <w:right w:val="single" w:sz="4" w:space="0" w:color="auto"/>
            </w:tcBorders>
          </w:tcPr>
          <w:p w14:paraId="2B80113D"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8" w:type="dxa"/>
            <w:tcBorders>
              <w:top w:val="single" w:sz="4" w:space="0" w:color="auto"/>
              <w:left w:val="single" w:sz="4" w:space="0" w:color="auto"/>
              <w:bottom w:val="single" w:sz="4" w:space="0" w:color="auto"/>
              <w:right w:val="single" w:sz="4" w:space="0" w:color="auto"/>
            </w:tcBorders>
          </w:tcPr>
          <w:p w14:paraId="6B22174A"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46" w:type="dxa"/>
            <w:tcBorders>
              <w:top w:val="single" w:sz="4" w:space="0" w:color="auto"/>
              <w:left w:val="single" w:sz="4" w:space="0" w:color="auto"/>
              <w:bottom w:val="single" w:sz="4" w:space="0" w:color="auto"/>
              <w:right w:val="single" w:sz="4" w:space="0" w:color="auto"/>
            </w:tcBorders>
          </w:tcPr>
          <w:p w14:paraId="15E472B0"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37" w:type="dxa"/>
            <w:tcBorders>
              <w:top w:val="single" w:sz="4" w:space="0" w:color="auto"/>
              <w:left w:val="single" w:sz="4" w:space="0" w:color="auto"/>
              <w:bottom w:val="single" w:sz="4" w:space="0" w:color="auto"/>
              <w:right w:val="single" w:sz="4" w:space="0" w:color="auto"/>
            </w:tcBorders>
          </w:tcPr>
          <w:p w14:paraId="781086B4"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42" w:type="dxa"/>
            <w:tcBorders>
              <w:top w:val="single" w:sz="4" w:space="0" w:color="auto"/>
              <w:left w:val="single" w:sz="4" w:space="0" w:color="auto"/>
              <w:bottom w:val="single" w:sz="4" w:space="0" w:color="auto"/>
              <w:right w:val="single" w:sz="4" w:space="0" w:color="auto"/>
            </w:tcBorders>
          </w:tcPr>
          <w:p w14:paraId="2D0C8D25"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61" w:type="dxa"/>
            <w:tcBorders>
              <w:top w:val="single" w:sz="4" w:space="0" w:color="auto"/>
              <w:left w:val="single" w:sz="4" w:space="0" w:color="auto"/>
              <w:bottom w:val="single" w:sz="4" w:space="0" w:color="auto"/>
              <w:right w:val="single" w:sz="4" w:space="0" w:color="auto"/>
            </w:tcBorders>
          </w:tcPr>
          <w:p w14:paraId="558F91B1"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61" w:type="dxa"/>
            <w:tcBorders>
              <w:top w:val="single" w:sz="4" w:space="0" w:color="auto"/>
              <w:left w:val="single" w:sz="4" w:space="0" w:color="auto"/>
              <w:bottom w:val="single" w:sz="4" w:space="0" w:color="auto"/>
              <w:right w:val="single" w:sz="4" w:space="0" w:color="auto"/>
            </w:tcBorders>
          </w:tcPr>
          <w:p w14:paraId="7FD5178D"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913" w:type="dxa"/>
            <w:tcBorders>
              <w:top w:val="single" w:sz="4" w:space="0" w:color="auto"/>
              <w:left w:val="single" w:sz="4" w:space="0" w:color="auto"/>
              <w:bottom w:val="single" w:sz="4" w:space="0" w:color="auto"/>
              <w:right w:val="single" w:sz="4" w:space="0" w:color="auto"/>
            </w:tcBorders>
          </w:tcPr>
          <w:p w14:paraId="2CF57DC6" w14:textId="77777777" w:rsidR="00C9537C" w:rsidRPr="00DE35BA" w:rsidRDefault="00C9537C" w:rsidP="00B82D02">
            <w:pPr>
              <w:autoSpaceDE w:val="0"/>
              <w:autoSpaceDN w:val="0"/>
              <w:adjustRightInd w:val="0"/>
              <w:spacing w:after="0" w:line="240" w:lineRule="auto"/>
              <w:rPr>
                <w:rFonts w:ascii="Times New Roman" w:eastAsia="Times New Roman" w:hAnsi="Times New Roman" w:cs="Times New Roman"/>
                <w:sz w:val="16"/>
                <w:szCs w:val="16"/>
                <w:lang w:eastAsia="ru-RU"/>
              </w:rPr>
            </w:pPr>
          </w:p>
        </w:tc>
      </w:tr>
    </w:tbl>
    <w:p w14:paraId="4A3A6E4B" w14:textId="77777777" w:rsidR="00C9537C" w:rsidRPr="00DE35BA" w:rsidRDefault="00C9537C" w:rsidP="00C9537C">
      <w:pPr>
        <w:spacing w:after="0" w:line="240" w:lineRule="auto"/>
        <w:jc w:val="both"/>
        <w:rPr>
          <w:rFonts w:ascii="Times New Roman" w:eastAsia="Times New Roman" w:hAnsi="Times New Roman" w:cs="Times New Roman"/>
          <w:sz w:val="16"/>
          <w:szCs w:val="16"/>
          <w:lang w:eastAsia="ru-RU"/>
        </w:rPr>
      </w:pPr>
    </w:p>
    <w:p w14:paraId="053BCB14" w14:textId="77777777" w:rsidR="0087134F" w:rsidRPr="00975F2F" w:rsidRDefault="0087134F" w:rsidP="00A65869">
      <w:pPr>
        <w:spacing w:after="0" w:line="240" w:lineRule="auto"/>
        <w:jc w:val="center"/>
        <w:rPr>
          <w:rFonts w:ascii="Times New Roman" w:eastAsia="Times New Roman" w:hAnsi="Times New Roman" w:cs="Times New Roman"/>
          <w:b/>
          <w:bCs/>
          <w:sz w:val="8"/>
          <w:szCs w:val="8"/>
          <w:lang w:eastAsia="ru-RU"/>
        </w:rPr>
      </w:pPr>
    </w:p>
    <w:p w14:paraId="1A6060DC" w14:textId="676E890E" w:rsidR="004E5C26" w:rsidRPr="004E64E4" w:rsidRDefault="007B00EE" w:rsidP="00A65869">
      <w:pPr>
        <w:spacing w:after="0" w:line="240" w:lineRule="auto"/>
        <w:jc w:val="center"/>
        <w:rPr>
          <w:rFonts w:ascii="Times New Roman" w:eastAsia="Calibri" w:hAnsi="Times New Roman" w:cs="Times New Roman"/>
        </w:rPr>
      </w:pPr>
      <w:r w:rsidRPr="004E64E4">
        <w:rPr>
          <w:rFonts w:ascii="Times New Roman" w:eastAsia="Times New Roman" w:hAnsi="Times New Roman" w:cs="Times New Roman"/>
          <w:b/>
          <w:bCs/>
          <w:lang w:eastAsia="ru-RU"/>
        </w:rPr>
        <w:t xml:space="preserve">АДМИНИСТРАЦИЯ </w:t>
      </w:r>
      <w:r w:rsidR="004E5C26" w:rsidRPr="004E64E4">
        <w:rPr>
          <w:rFonts w:ascii="Times New Roman" w:eastAsia="Times New Roman" w:hAnsi="Times New Roman" w:cs="Times New Roman"/>
          <w:b/>
          <w:bCs/>
          <w:lang w:eastAsia="ru-RU"/>
        </w:rPr>
        <w:t xml:space="preserve">ГОРОДСКОГО ПОСЕЛЕНИЯ </w:t>
      </w:r>
      <w:proofErr w:type="gramStart"/>
      <w:r w:rsidR="004E5C26" w:rsidRPr="004E64E4">
        <w:rPr>
          <w:rFonts w:ascii="Times New Roman" w:eastAsia="Times New Roman" w:hAnsi="Times New Roman" w:cs="Times New Roman"/>
          <w:b/>
          <w:bCs/>
          <w:lang w:eastAsia="ru-RU"/>
        </w:rPr>
        <w:t>БЕЗЕНЧУК  НАПОМИНАЕТ</w:t>
      </w:r>
      <w:proofErr w:type="gramEnd"/>
      <w:r w:rsidR="004E5C26" w:rsidRPr="004E64E4">
        <w:rPr>
          <w:rFonts w:ascii="Times New Roman" w:eastAsia="Times New Roman" w:hAnsi="Times New Roman" w:cs="Times New Roman"/>
          <w:b/>
          <w:bCs/>
          <w:lang w:eastAsia="ru-RU"/>
        </w:rPr>
        <w:t xml:space="preserve"> ЖИТЕЛЯМ О ПРАВИЛАХ </w:t>
      </w:r>
      <w:r w:rsidR="004E5C26" w:rsidRPr="004E64E4">
        <w:rPr>
          <w:rFonts w:ascii="Times New Roman" w:eastAsia="Calibri" w:hAnsi="Times New Roman" w:cs="Times New Roman"/>
          <w:b/>
          <w:bCs/>
        </w:rPr>
        <w:t>ПРАВИЛА ПОВЕДЕНИЯ ПРИ ЗАПАХЕ ГАЗА В КВАРТИРЕ!</w:t>
      </w:r>
    </w:p>
    <w:p w14:paraId="7E708AA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При запахе газа в квартире: - отключите газ, распахните окна;</w:t>
      </w:r>
    </w:p>
    <w:p w14:paraId="3E83DB0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удалите из квартиры всех;</w:t>
      </w:r>
    </w:p>
    <w:p w14:paraId="63762B0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обесточьте ее;</w:t>
      </w:r>
    </w:p>
    <w:p w14:paraId="475E829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выдерните телефонный шнур из розетки;</w:t>
      </w:r>
    </w:p>
    <w:p w14:paraId="0FC3BD4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дождитесь ее прибытия на улице.</w:t>
      </w:r>
    </w:p>
    <w:p w14:paraId="5B4203A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Погасло пламя в газовой горелке:</w:t>
      </w:r>
    </w:p>
    <w:p w14:paraId="0E93558C"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 заметив это, не пытайтесь зажечь горелку </w:t>
      </w:r>
      <w:proofErr w:type="gramStart"/>
      <w:r w:rsidRPr="004E64E4">
        <w:rPr>
          <w:rFonts w:ascii="Times New Roman" w:eastAsia="Calibri" w:hAnsi="Times New Roman" w:cs="Times New Roman"/>
        </w:rPr>
        <w:t>- это</w:t>
      </w:r>
      <w:proofErr w:type="gramEnd"/>
      <w:r w:rsidRPr="004E64E4">
        <w:rPr>
          <w:rFonts w:ascii="Times New Roman" w:eastAsia="Calibri" w:hAnsi="Times New Roman" w:cs="Times New Roman"/>
        </w:rPr>
        <w:t xml:space="preserve"> может привести к взрыву накопившегося газа;</w:t>
      </w:r>
    </w:p>
    <w:p w14:paraId="4545859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перекройте кран подачи газа;</w:t>
      </w:r>
    </w:p>
    <w:p w14:paraId="1722F8B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откройте окна и проветрите помещение;</w:t>
      </w:r>
    </w:p>
    <w:p w14:paraId="33ACCF9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4E64E4">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вызовите аварийную газовую службу и пожарную охрану;</w:t>
      </w:r>
    </w:p>
    <w:p w14:paraId="72DC8FF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окажите помощь пострадавшим от отравления газом.</w:t>
      </w:r>
    </w:p>
    <w:p w14:paraId="128AD5C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Запах газа в подъезде:</w:t>
      </w:r>
    </w:p>
    <w:p w14:paraId="52EAA97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позвоните в аварийную газовую службу по номеру «04» или «104»;</w:t>
      </w:r>
    </w:p>
    <w:p w14:paraId="0F73C7F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lastRenderedPageBreak/>
        <w:t>- проветрите лестничную клетку;</w:t>
      </w:r>
    </w:p>
    <w:p w14:paraId="67CA4B9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4E64E4">
        <w:rPr>
          <w:rFonts w:ascii="Times New Roman" w:eastAsia="Calibri" w:hAnsi="Times New Roman" w:cs="Times New Roman"/>
        </w:rPr>
        <w:br/>
        <w:t>Меры безопасности при запахе газа.</w:t>
      </w:r>
    </w:p>
    <w:p w14:paraId="56C3581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Недопустимо:</w:t>
      </w:r>
      <w:r w:rsidRPr="004E64E4">
        <w:rPr>
          <w:rFonts w:ascii="Times New Roman" w:eastAsia="Calibri" w:hAnsi="Times New Roman" w:cs="Times New Roman"/>
        </w:rPr>
        <w:br/>
        <w:t>- пользоваться открытым огнем;</w:t>
      </w:r>
    </w:p>
    <w:p w14:paraId="1F1761F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курить;</w:t>
      </w:r>
    </w:p>
    <w:p w14:paraId="5F15307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нажимать на кнопку электрозвонка;</w:t>
      </w:r>
    </w:p>
    <w:p w14:paraId="4AF238B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звонить по телефону;</w:t>
      </w:r>
    </w:p>
    <w:p w14:paraId="49770113"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свет;</w:t>
      </w:r>
    </w:p>
    <w:p w14:paraId="757117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электроприборы.</w:t>
      </w:r>
    </w:p>
    <w:p w14:paraId="0E8C9127"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4E64E4">
        <w:rPr>
          <w:rFonts w:ascii="Times New Roman" w:eastAsia="Times New Roman" w:hAnsi="Times New Roman" w:cs="Times New Roman"/>
          <w:b/>
          <w:bCs/>
          <w:lang w:eastAsia="ru-RU"/>
        </w:rPr>
        <w:t>101</w:t>
      </w:r>
      <w:r w:rsidRPr="004E64E4">
        <w:rPr>
          <w:rFonts w:ascii="Times New Roman" w:eastAsia="Times New Roman" w:hAnsi="Times New Roman" w:cs="Times New Roman"/>
          <w:lang w:eastAsia="ru-RU"/>
        </w:rPr>
        <w:t>".</w:t>
      </w:r>
    </w:p>
    <w:p w14:paraId="41A94E86"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Times New Roman" w:hAnsi="Times New Roman" w:cs="Times New Roman"/>
          <w:lang w:eastAsia="ru-RU"/>
        </w:rPr>
        <w:t>м.р</w:t>
      </w:r>
      <w:proofErr w:type="spellEnd"/>
      <w:r w:rsidRPr="004E64E4">
        <w:rPr>
          <w:rFonts w:ascii="Times New Roman" w:eastAsia="Times New Roman" w:hAnsi="Times New Roman" w:cs="Times New Roman"/>
          <w:lang w:eastAsia="ru-RU"/>
        </w:rPr>
        <w:t>. Безенчукский).</w:t>
      </w:r>
    </w:p>
    <w:p w14:paraId="17363DDA" w14:textId="6468DB87" w:rsidR="004E5C26" w:rsidRPr="00C01ABB" w:rsidRDefault="004E5C26" w:rsidP="00C01ABB">
      <w:pPr>
        <w:spacing w:after="0" w:line="240" w:lineRule="auto"/>
        <w:rPr>
          <w:rFonts w:ascii="Times New Roman" w:eastAsia="Times New Roman" w:hAnsi="Times New Roman" w:cs="Times New Roman"/>
          <w:lang w:eastAsia="ru-RU"/>
        </w:rPr>
      </w:pPr>
      <w:r w:rsidRPr="00C01ABB">
        <w:rPr>
          <w:rFonts w:ascii="Times New Roman" w:eastAsia="Times New Roman" w:hAnsi="Times New Roman" w:cs="Times New Roman"/>
          <w:lang w:eastAsia="ru-RU"/>
        </w:rPr>
        <w:t>БЕРЕГИТЕ СЕБЯ И СВОИХ БЛИЗКИХ!</w:t>
      </w:r>
    </w:p>
    <w:p w14:paraId="25BAB8DD" w14:textId="77777777" w:rsidR="001160D4" w:rsidRPr="00C01ABB"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C01ABB" w:rsidRDefault="00C01ABB" w:rsidP="00671BC3">
      <w:pPr>
        <w:numPr>
          <w:ilvl w:val="0"/>
          <w:numId w:val="15"/>
        </w:numPr>
        <w:spacing w:after="0" w:line="240" w:lineRule="auto"/>
        <w:ind w:left="0" w:firstLine="0"/>
        <w:contextualSpacing/>
        <w:rPr>
          <w:rFonts w:ascii="Times New Roman" w:eastAsia="Calibri" w:hAnsi="Times New Roman" w:cs="Times New Roman"/>
          <w:color w:val="000000"/>
          <w:shd w:val="clear" w:color="auto" w:fill="FFFFFF"/>
        </w:rPr>
      </w:pPr>
      <w:r w:rsidRPr="00C01ABB">
        <w:rPr>
          <w:rFonts w:ascii="Times New Roman" w:eastAsia="Calibri" w:hAnsi="Times New Roman" w:cs="Times New Roman"/>
          <w:color w:val="000000"/>
          <w:shd w:val="clear" w:color="auto" w:fill="FFFFFF"/>
        </w:rPr>
        <w:t>ВОЖДЕНИЕ ВЕСНОЙ: ОПАСНОСТИ И ОСНОВНЫЕ ПРАВИЛА! </w:t>
      </w:r>
      <w:r w:rsidRPr="00C01ABB">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rPr>
        <w:br/>
      </w:r>
      <w:r w:rsidRPr="00C01ABB">
        <w:rPr>
          <w:rFonts w:ascii="Times New Roman" w:eastAsia="Calibri" w:hAnsi="Times New Roman" w:cs="Times New Roman"/>
          <w:color w:val="000000"/>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C01ABB">
        <w:rPr>
          <w:rFonts w:ascii="Times New Roman" w:eastAsia="Calibri" w:hAnsi="Times New Roman" w:cs="Times New Roman"/>
          <w:color w:val="000000"/>
        </w:rPr>
        <w:br/>
      </w:r>
      <w:r w:rsidRPr="00C01ABB">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Опасности вождения весной:</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Стираются разметки на асфальте, трудно соблюдать рядность, видеть встречную полосу.</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обстановка.</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w:t>
      </w:r>
      <w:r w:rsidRPr="00C01ABB">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Правила вождения весной:</w:t>
      </w:r>
      <w:r w:rsidRPr="00C01ABB">
        <w:rPr>
          <w:rFonts w:ascii="Times New Roman" w:eastAsia="Calibri" w:hAnsi="Times New Roman" w:cs="Times New Roman"/>
          <w:color w:val="000000"/>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w:t>
      </w:r>
      <w:r w:rsidRPr="00C01ABB">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C01ABB">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C01ABB">
        <w:rPr>
          <w:rFonts w:ascii="Times New Roman" w:eastAsia="Calibri" w:hAnsi="Times New Roman" w:cs="Times New Roman"/>
          <w:color w:val="000000"/>
          <w:shd w:val="clear" w:color="auto" w:fill="FFFFFF"/>
        </w:rPr>
        <w:br/>
      </w:r>
      <w:r w:rsidRPr="00C01ABB">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01ABB">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C01ABB">
        <w:rPr>
          <w:rFonts w:ascii="Times New Roman" w:eastAsia="Calibri" w:hAnsi="Times New Roman" w:cs="Times New Roman"/>
          <w:color w:val="000000"/>
          <w:shd w:val="clear" w:color="auto" w:fill="FFFFFF"/>
        </w:rPr>
        <w:t>м.р</w:t>
      </w:r>
      <w:proofErr w:type="spellEnd"/>
      <w:r w:rsidRPr="00C01ABB">
        <w:rPr>
          <w:rFonts w:ascii="Times New Roman" w:eastAsia="Calibri" w:hAnsi="Times New Roman" w:cs="Times New Roman"/>
          <w:color w:val="000000"/>
          <w:shd w:val="clear" w:color="auto" w:fill="FFFFFF"/>
        </w:rPr>
        <w:t>. Безенчукский).</w:t>
      </w:r>
    </w:p>
    <w:p w14:paraId="61A9E6AD" w14:textId="77777777" w:rsidR="0038079A" w:rsidRPr="004E64E4"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4E64E4"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4E64E4">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lastRenderedPageBreak/>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4E64E4">
        <w:rPr>
          <w:rFonts w:ascii="Times New Roman" w:eastAsia="Times New Roman" w:hAnsi="Times New Roman" w:cs="Times New Roman"/>
          <w:lang w:eastAsia="ru-RU"/>
        </w:rPr>
        <w:t>саморазогрев</w:t>
      </w:r>
      <w:proofErr w:type="spellEnd"/>
      <w:r w:rsidRPr="004E64E4">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Окурки, брошенные с балконов или окон, также </w:t>
      </w:r>
      <w:proofErr w:type="gramStart"/>
      <w:r w:rsidRPr="004E64E4">
        <w:rPr>
          <w:rFonts w:ascii="Times New Roman" w:eastAsia="Times New Roman" w:hAnsi="Times New Roman" w:cs="Times New Roman"/>
          <w:lang w:eastAsia="ru-RU"/>
        </w:rPr>
        <w:t>могут  спровоцировать</w:t>
      </w:r>
      <w:proofErr w:type="gramEnd"/>
      <w:r w:rsidRPr="004E64E4">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Уважаемые жители! </w:t>
      </w:r>
      <w:proofErr w:type="gramStart"/>
      <w:r w:rsidRPr="004E64E4">
        <w:rPr>
          <w:rFonts w:ascii="Times New Roman" w:eastAsia="Times New Roman" w:hAnsi="Times New Roman" w:cs="Times New Roman"/>
          <w:lang w:eastAsia="ru-RU"/>
        </w:rPr>
        <w:t>Соблюдайте  меры</w:t>
      </w:r>
      <w:proofErr w:type="gramEnd"/>
      <w:r w:rsidRPr="004E64E4">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4E64E4">
        <w:rPr>
          <w:rFonts w:ascii="Times New Roman" w:eastAsia="Times New Roman" w:hAnsi="Times New Roman" w:cs="Times New Roman"/>
          <w:lang w:eastAsia="ru-RU"/>
        </w:rPr>
        <w:t>" .</w:t>
      </w:r>
      <w:proofErr w:type="gramEnd"/>
      <w:r w:rsidRPr="004E64E4">
        <w:rPr>
          <w:rFonts w:ascii="Times New Roman" w:eastAsia="Times New Roman" w:hAnsi="Times New Roman" w:cs="Times New Roman"/>
          <w:lang w:eastAsia="ru-RU"/>
        </w:rPr>
        <w:t>  </w:t>
      </w:r>
    </w:p>
    <w:p w14:paraId="58AFEF1E" w14:textId="77777777" w:rsidR="004E5C26" w:rsidRPr="004E64E4" w:rsidRDefault="004E5C26" w:rsidP="004E5C26">
      <w:pPr>
        <w:spacing w:after="0" w:line="240" w:lineRule="auto"/>
        <w:jc w:val="both"/>
        <w:rPr>
          <w:rFonts w:ascii="Times New Roman" w:hAnsi="Times New Roman" w:cs="Times New Roman"/>
        </w:rPr>
      </w:pPr>
      <w:r w:rsidRPr="004E64E4">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hAnsi="Times New Roman" w:cs="Times New Roman"/>
        </w:rPr>
        <w:t>м.р</w:t>
      </w:r>
      <w:proofErr w:type="spellEnd"/>
      <w:r w:rsidRPr="004E64E4">
        <w:rPr>
          <w:rFonts w:ascii="Times New Roman" w:hAnsi="Times New Roman" w:cs="Times New Roman"/>
        </w:rPr>
        <w:t>. Безенчукский).</w:t>
      </w:r>
    </w:p>
    <w:p w14:paraId="53A24FCD" w14:textId="77777777" w:rsidR="004E5C26" w:rsidRPr="004E64E4"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4E64E4"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4E64E4">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4E64E4">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4E64E4">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4E64E4">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4E64E4">
        <w:rPr>
          <w:rFonts w:ascii="Times New Roman" w:eastAsia="Times New Roman" w:hAnsi="Times New Roman" w:cs="Times New Roman"/>
          <w:b/>
          <w:bCs/>
          <w:spacing w:val="-15"/>
          <w:lang w:eastAsia="ru-RU"/>
        </w:rPr>
        <w:t xml:space="preserve">области </w:t>
      </w:r>
      <w:r w:rsidRPr="004E64E4">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4E64E4">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4E64E4">
        <w:rPr>
          <w:rFonts w:ascii="Times New Roman" w:eastAsia="Times New Roman" w:hAnsi="Times New Roman" w:cs="Times New Roman"/>
          <w:spacing w:val="-3"/>
          <w:lang w:eastAsia="ru-RU"/>
        </w:rPr>
        <w:t>электроприборов;</w:t>
      </w:r>
    </w:p>
    <w:p w14:paraId="574C01C8"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xml:space="preserve">Чтобы в вашем доме или квартире не было пожара, </w:t>
      </w:r>
      <w:r w:rsidRPr="004E64E4">
        <w:rPr>
          <w:rFonts w:ascii="Times New Roman" w:eastAsia="Times New Roman" w:hAnsi="Times New Roman" w:cs="Times New Roman"/>
          <w:b/>
          <w:spacing w:val="-1"/>
          <w:lang w:eastAsia="ru-RU"/>
        </w:rPr>
        <w:t>НЕ ДОПУСКАЙТЕ</w:t>
      </w:r>
      <w:r w:rsidRPr="004E64E4">
        <w:rPr>
          <w:rFonts w:ascii="Times New Roman" w:eastAsia="Times New Roman" w:hAnsi="Times New Roman" w:cs="Times New Roman"/>
          <w:spacing w:val="-1"/>
          <w:lang w:eastAsia="ru-RU"/>
        </w:rPr>
        <w:t>:</w:t>
      </w:r>
    </w:p>
    <w:p w14:paraId="33965E09"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4E64E4">
        <w:rPr>
          <w:rFonts w:ascii="Times New Roman" w:eastAsia="Times New Roman" w:hAnsi="Times New Roman" w:cs="Times New Roman"/>
          <w:spacing w:val="-3"/>
          <w:lang w:eastAsia="ru-RU"/>
        </w:rPr>
        <w:t>строений в ветреную погоду;</w:t>
      </w:r>
    </w:p>
    <w:p w14:paraId="2AA24734"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4E64E4">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применения электропредохранителей </w:t>
      </w:r>
      <w:proofErr w:type="spellStart"/>
      <w:r w:rsidRPr="004E64E4">
        <w:rPr>
          <w:rFonts w:ascii="Times New Roman" w:eastAsia="Times New Roman" w:hAnsi="Times New Roman" w:cs="Times New Roman"/>
          <w:spacing w:val="-7"/>
          <w:lang w:eastAsia="ru-RU"/>
        </w:rPr>
        <w:t>незаводского</w:t>
      </w:r>
      <w:proofErr w:type="spellEnd"/>
      <w:r w:rsidRPr="004E64E4">
        <w:rPr>
          <w:rFonts w:ascii="Times New Roman" w:eastAsia="Times New Roman" w:hAnsi="Times New Roman" w:cs="Times New Roman"/>
          <w:spacing w:val="-7"/>
          <w:lang w:eastAsia="ru-RU"/>
        </w:rPr>
        <w:t xml:space="preserve"> изготовления </w:t>
      </w:r>
      <w:r w:rsidRPr="004E64E4">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4E64E4">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хранения в подвалах и чердаках горючих жидкостей и </w:t>
      </w:r>
      <w:r w:rsidRPr="004E64E4">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4E64E4">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4E64E4">
        <w:rPr>
          <w:rFonts w:ascii="Times New Roman" w:eastAsia="Times New Roman" w:hAnsi="Times New Roman" w:cs="Times New Roman"/>
          <w:spacing w:val="-6"/>
          <w:lang w:eastAsia="ru-RU"/>
        </w:rPr>
        <w:t>присмотра.</w:t>
      </w:r>
    </w:p>
    <w:p w14:paraId="71411710"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4E64E4">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4E64E4">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4E64E4" w:rsidRDefault="004E5C26" w:rsidP="004E5C26">
      <w:pPr>
        <w:spacing w:after="0" w:line="240" w:lineRule="auto"/>
        <w:jc w:val="center"/>
        <w:rPr>
          <w:rFonts w:ascii="Times New Roman" w:eastAsia="Calibri" w:hAnsi="Times New Roman" w:cs="Times New Roman"/>
        </w:rPr>
      </w:pPr>
      <w:r w:rsidRPr="004E64E4">
        <w:rPr>
          <w:rFonts w:ascii="Times New Roman" w:eastAsia="Calibri" w:hAnsi="Times New Roman" w:cs="Times New Roman"/>
          <w:b/>
          <w:bCs/>
        </w:rPr>
        <w:t>КАК ПРАВИЛЬНО ВЫЗВАТЬ ПОМОЩЬ!</w:t>
      </w:r>
    </w:p>
    <w:p w14:paraId="73093A64"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4E64E4">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4E64E4">
        <w:rPr>
          <w:rFonts w:ascii="Times New Roman" w:eastAsia="Calibri" w:hAnsi="Times New Roman" w:cs="Times New Roman"/>
        </w:rPr>
        <w:br/>
      </w:r>
      <w:r w:rsidRPr="004E64E4">
        <w:rPr>
          <w:rFonts w:ascii="Times New Roman" w:eastAsia="Calibri" w:hAnsi="Times New Roman" w:cs="Times New Roman"/>
        </w:rPr>
        <w:lastRenderedPageBreak/>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6. Следуйте советам диспетчера экстренной службы.</w:t>
      </w:r>
    </w:p>
    <w:p w14:paraId="0766588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7. Не кладите трубку, пока оператор системы-112 не скажет, что разговор можно закончить.</w:t>
      </w:r>
      <w:r w:rsidRPr="004E64E4">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4E64E4">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42DF78CF" w14:textId="77777777" w:rsidR="004E5C26" w:rsidRPr="004E64E4"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4E64E4"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 xml:space="preserve">РЕКОМЕНДАЦИИ ДЛЯ </w:t>
      </w:r>
      <w:proofErr w:type="gramStart"/>
      <w:r w:rsidRPr="004E64E4">
        <w:rPr>
          <w:rFonts w:ascii="Times New Roman" w:eastAsia="Times New Roman" w:hAnsi="Times New Roman" w:cs="Times New Roman"/>
          <w:b/>
          <w:bCs/>
          <w:lang w:eastAsia="ru-RU"/>
        </w:rPr>
        <w:t>РОДИТЕЛЕЙ  «</w:t>
      </w:r>
      <w:proofErr w:type="gramEnd"/>
      <w:r w:rsidRPr="004E64E4">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Уважаемые родители,</w:t>
      </w:r>
      <w:r w:rsidRPr="004E64E4">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4E64E4">
        <w:rPr>
          <w:rFonts w:ascii="Times New Roman" w:eastAsia="Times New Roman" w:hAnsi="Times New Roman" w:cs="Times New Roman"/>
          <w:lang w:eastAsia="ru-RU"/>
        </w:rPr>
        <w:t>задача  –</w:t>
      </w:r>
      <w:proofErr w:type="gramEnd"/>
      <w:r w:rsidRPr="004E64E4">
        <w:rPr>
          <w:rFonts w:ascii="Times New Roman" w:eastAsia="Times New Roman" w:hAnsi="Times New Roman" w:cs="Times New Roman"/>
          <w:lang w:eastAsia="ru-RU"/>
        </w:rPr>
        <w:t> предупредить возможную трагедию.</w:t>
      </w:r>
    </w:p>
    <w:p w14:paraId="4E72F514"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Пожарная безопасность в квартире:</w:t>
      </w:r>
    </w:p>
    <w:p w14:paraId="35F80F3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4E64E4" w:rsidRDefault="004E5C26" w:rsidP="004E5C26">
      <w:pPr>
        <w:spacing w:after="0" w:line="240" w:lineRule="auto"/>
        <w:jc w:val="center"/>
        <w:rPr>
          <w:rFonts w:ascii="Times New Roman" w:eastAsia="Times New Roman" w:hAnsi="Times New Roman" w:cs="Times New Roman"/>
          <w:b/>
          <w:bCs/>
          <w:sz w:val="8"/>
          <w:szCs w:val="8"/>
        </w:rPr>
      </w:pPr>
    </w:p>
    <w:p w14:paraId="47422E97" w14:textId="51023EC8" w:rsidR="00D26276" w:rsidRPr="004E64E4"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4E64E4"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4E64E4">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Грипп </w:t>
      </w:r>
      <w:proofErr w:type="gramStart"/>
      <w:r w:rsidRPr="004E64E4">
        <w:rPr>
          <w:rFonts w:ascii="Times New Roman" w:eastAsia="Calibri" w:hAnsi="Times New Roman" w:cs="Times New Roman"/>
          <w:sz w:val="21"/>
          <w:szCs w:val="21"/>
        </w:rPr>
        <w:t>- это</w:t>
      </w:r>
      <w:proofErr w:type="gramEnd"/>
      <w:r w:rsidRPr="004E64E4">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lastRenderedPageBreak/>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Что такое ОРВИ? В чём отличие от гриппа?</w:t>
      </w:r>
    </w:p>
    <w:p w14:paraId="37C64898"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4E64E4">
        <w:rPr>
          <w:rFonts w:ascii="Times New Roman" w:eastAsia="Calibri" w:hAnsi="Times New Roman" w:cs="Times New Roman"/>
          <w:sz w:val="21"/>
          <w:szCs w:val="21"/>
        </w:rPr>
        <w:t>риновирусы</w:t>
      </w:r>
      <w:proofErr w:type="spellEnd"/>
      <w:r w:rsidRPr="004E64E4">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4E64E4" w:rsidRDefault="000C698A" w:rsidP="009C685F">
      <w:pPr>
        <w:spacing w:after="0" w:line="240" w:lineRule="auto"/>
        <w:jc w:val="center"/>
        <w:rPr>
          <w:rFonts w:ascii="Times New Roman" w:eastAsia="Calibri" w:hAnsi="Times New Roman" w:cs="Times New Roman"/>
          <w:sz w:val="21"/>
          <w:szCs w:val="21"/>
        </w:rPr>
      </w:pPr>
      <w:r w:rsidRPr="004E64E4">
        <w:rPr>
          <w:rFonts w:ascii="Times New Roman" w:eastAsia="Calibri" w:hAnsi="Times New Roman" w:cs="Times New Roman"/>
          <w:sz w:val="21"/>
          <w:szCs w:val="21"/>
        </w:rPr>
        <w:t>Симптомы гриппа.</w:t>
      </w:r>
    </w:p>
    <w:p w14:paraId="7DB2F62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4E64E4">
        <w:rPr>
          <w:rFonts w:ascii="Times New Roman" w:eastAsia="Calibri" w:hAnsi="Times New Roman" w:cs="Times New Roman"/>
          <w:sz w:val="21"/>
          <w:szCs w:val="21"/>
        </w:rPr>
        <w:t>гипертоксическая</w:t>
      </w:r>
      <w:proofErr w:type="spellEnd"/>
      <w:r w:rsidRPr="004E64E4">
        <w:rPr>
          <w:rFonts w:ascii="Times New Roman" w:eastAsia="Calibri" w:hAnsi="Times New Roman" w:cs="Times New Roman"/>
          <w:sz w:val="21"/>
          <w:szCs w:val="21"/>
        </w:rPr>
        <w:t>.</w:t>
      </w:r>
    </w:p>
    <w:p w14:paraId="559A95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Способы неспецифической профилактики:</w:t>
      </w:r>
    </w:p>
    <w:p w14:paraId="06B5BDB3"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1. Личная гигиена.</w:t>
      </w:r>
    </w:p>
    <w:p w14:paraId="053B2E75"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2. Промываем нос.</w:t>
      </w:r>
    </w:p>
    <w:p w14:paraId="11C44BB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4E64E4">
        <w:rPr>
          <w:rFonts w:ascii="Times New Roman" w:eastAsia="Calibri" w:hAnsi="Times New Roman" w:cs="Times New Roman"/>
          <w:sz w:val="21"/>
          <w:szCs w:val="21"/>
        </w:rPr>
        <w:t>ч.ложка</w:t>
      </w:r>
      <w:proofErr w:type="spellEnd"/>
      <w:proofErr w:type="gramEnd"/>
      <w:r w:rsidRPr="004E64E4">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3.Одеваем маски.</w:t>
      </w:r>
    </w:p>
    <w:p w14:paraId="219736D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4E64E4" w:rsidRDefault="000C698A" w:rsidP="000C698A">
      <w:pPr>
        <w:spacing w:after="0" w:line="240" w:lineRule="auto"/>
        <w:jc w:val="both"/>
        <w:rPr>
          <w:rFonts w:ascii="Times New Roman" w:eastAsia="Calibri" w:hAnsi="Times New Roman" w:cs="Times New Roman"/>
          <w:sz w:val="21"/>
          <w:szCs w:val="21"/>
          <w:shd w:val="clear" w:color="auto" w:fill="FFFFFF"/>
        </w:rPr>
      </w:pPr>
      <w:r w:rsidRPr="004E64E4">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sz w:val="21"/>
          <w:szCs w:val="21"/>
          <w:shd w:val="clear" w:color="auto" w:fill="FFFFFF"/>
        </w:rPr>
        <w:t>м.р</w:t>
      </w:r>
      <w:proofErr w:type="spellEnd"/>
      <w:r w:rsidRPr="004E64E4">
        <w:rPr>
          <w:rFonts w:ascii="Times New Roman" w:eastAsia="Calibri" w:hAnsi="Times New Roman" w:cs="Times New Roman"/>
          <w:sz w:val="21"/>
          <w:szCs w:val="21"/>
          <w:shd w:val="clear" w:color="auto" w:fill="FFFFFF"/>
        </w:rPr>
        <w:t>. Безенчукский).</w:t>
      </w:r>
    </w:p>
    <w:p w14:paraId="3CC0899E" w14:textId="77777777" w:rsidR="00AC0D18" w:rsidRPr="004E64E4" w:rsidRDefault="00AC0D18" w:rsidP="00AC0D18">
      <w:pPr>
        <w:spacing w:after="0" w:line="240" w:lineRule="auto"/>
        <w:jc w:val="both"/>
        <w:rPr>
          <w:rFonts w:ascii="Times New Roman" w:eastAsia="Times New Roman" w:hAnsi="Times New Roman" w:cs="Times New Roman"/>
          <w:sz w:val="8"/>
          <w:szCs w:val="8"/>
          <w:lang w:eastAsia="ru-RU"/>
        </w:rPr>
      </w:pPr>
    </w:p>
    <w:p w14:paraId="29661096" w14:textId="4B970C5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B564953" w14:textId="4287DF09" w:rsidR="006004BC" w:rsidRPr="006004BC" w:rsidRDefault="006004BC" w:rsidP="006004BC">
      <w:pPr>
        <w:spacing w:after="0" w:line="240" w:lineRule="auto"/>
        <w:rPr>
          <w:rFonts w:ascii="Times New Roman" w:eastAsia="Calibri" w:hAnsi="Times New Roman" w:cs="Times New Roman"/>
          <w:b/>
          <w:bCs/>
        </w:rPr>
      </w:pPr>
      <w:r w:rsidRPr="006004BC">
        <w:rPr>
          <w:rFonts w:ascii="Times New Roman" w:eastAsia="Calibri" w:hAnsi="Times New Roman" w:cs="Times New Roman"/>
          <w:b/>
          <w:bCs/>
        </w:rPr>
        <w:t>КАК ПОДГОТОВИТЬСЯ К ПАВОДКУ!</w:t>
      </w:r>
    </w:p>
    <w:p w14:paraId="1847E998"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xml:space="preserve">Если Ваш населенный пункт (место Вашего проживания) может пострадать от наводнений, изучите и запомните границы возможного затопления, а </w:t>
      </w:r>
      <w:proofErr w:type="gramStart"/>
      <w:r w:rsidRPr="006004BC">
        <w:rPr>
          <w:rFonts w:ascii="Times New Roman" w:eastAsia="Calibri" w:hAnsi="Times New Roman" w:cs="Times New Roman"/>
        </w:rPr>
        <w:t>так же</w:t>
      </w:r>
      <w:proofErr w:type="gramEnd"/>
      <w:r w:rsidRPr="006004BC">
        <w:rPr>
          <w:rFonts w:ascii="Times New Roman" w:eastAsia="Calibri" w:hAnsi="Times New Roman" w:cs="Times New Roman"/>
        </w:rPr>
        <w:t xml:space="preserve"> возвышенные, редко затапливаемые места, расположенные в непосредственной близости от мест проживания, кратчайшие пути движения к ним.</w:t>
      </w:r>
    </w:p>
    <w:p w14:paraId="19D92A0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xml:space="preserve">Ознакомьте членов семьи с правилами поведения при организованной и индивидуальной эвакуации, а </w:t>
      </w:r>
      <w:proofErr w:type="gramStart"/>
      <w:r w:rsidRPr="006004BC">
        <w:rPr>
          <w:rFonts w:ascii="Times New Roman" w:eastAsia="Calibri" w:hAnsi="Times New Roman" w:cs="Times New Roman"/>
        </w:rPr>
        <w:t>так же</w:t>
      </w:r>
      <w:proofErr w:type="gramEnd"/>
      <w:r w:rsidRPr="006004BC">
        <w:rPr>
          <w:rFonts w:ascii="Times New Roman" w:eastAsia="Calibri" w:hAnsi="Times New Roman" w:cs="Times New Roman"/>
        </w:rPr>
        <w:t xml:space="preserve"> в случае внезапного и бурно развивающегося наводнения. Запомните места хранения лодок, плотов и строительных материалов для их приготовления. Заранее составьте перечень документов, имущества и медикаментов, вывозимых при эвакуации. Уложите в специальный чемодан или рюкзак запас продуктов, воды и медикаментов.</w:t>
      </w:r>
    </w:p>
    <w:p w14:paraId="3B2E6F7D"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Ваш дом попадает в зону подтопления, необходимо:</w:t>
      </w:r>
    </w:p>
    <w:p w14:paraId="7F77EE8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lastRenderedPageBreak/>
        <w:t>- внимательно прослушать информацию, принять к сведению и выполнить все требования паводковой комиссии и служб спасения;</w:t>
      </w:r>
    </w:p>
    <w:p w14:paraId="3707260F"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отключить газ, электричество и воду;</w:t>
      </w:r>
    </w:p>
    <w:p w14:paraId="284BE617"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погасить огонь в горящих печах;</w:t>
      </w:r>
    </w:p>
    <w:p w14:paraId="02C6D5A1"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ценные вещи и мебель перенести на верхние этажи или чердак;</w:t>
      </w:r>
    </w:p>
    <w:p w14:paraId="20FE29B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закрыть двери и окна или даже забить их досками;</w:t>
      </w:r>
    </w:p>
    <w:p w14:paraId="51938CC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животных необходимо выпустить из помещений, а собак отвязать;</w:t>
      </w:r>
    </w:p>
    <w:p w14:paraId="248D8937"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дрова или предметы, способные уплыть при подъеме воды, лучше перенести в помещение (сарай);</w:t>
      </w:r>
    </w:p>
    <w:p w14:paraId="64D5B64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из подвалов вынести все, что может испортиться от воды;</w:t>
      </w:r>
    </w:p>
    <w:p w14:paraId="75BFB86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подготовиться к эвакуации.</w:t>
      </w:r>
    </w:p>
    <w:p w14:paraId="57135BF4"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быстром подъеме уровня воды:</w:t>
      </w:r>
    </w:p>
    <w:p w14:paraId="1CBB938F"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Прежде всего, надо позаботиться о защите вещей в доме и подготовится к возможной эвакуации.</w:t>
      </w:r>
    </w:p>
    <w:p w14:paraId="63188859"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наличии в хозяйстве лодок, бочек (пустых), бревен, камер и т.п. соорудить из них примитивные плавательные средства. Можно из пластиковых бутылок, надувных подушек, матрацев соорудить средства для спасения.</w:t>
      </w:r>
    </w:p>
    <w:p w14:paraId="3F33AF66"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До прибытия помощи следует оставаться на верхних этажах, чердаках, крышах, деревьях, возвышенностях.</w:t>
      </w:r>
    </w:p>
    <w:p w14:paraId="3CDCB991"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Организовать подачу сигналов спасателям: днем – вывешивая или размахивая хорошо видимым полотнищем, прибитым к древку, а в темное время суток – световым сигналом факелов, света фонаря или свечи и периодически – голосом.</w:t>
      </w:r>
    </w:p>
    <w:p w14:paraId="7AC7BD86"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подходе спасателей спокойно, без паники и суеты, с соблюдением мер предосторожности, переходите в плавательное средство. При этом неукоснительно соблюдайте требования спасателей, не допускайте перегрузки плав средства. Во время движения не покидайте указанных Вам мест, не садитесь на борта.</w:t>
      </w:r>
    </w:p>
    <w:p w14:paraId="5BBEB351"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Самостоятельно выбираться из затопленного района рекомендуется только при наличии таких серьезных причин, как:</w:t>
      </w:r>
    </w:p>
    <w:p w14:paraId="3DF20B29"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необходимость оказания медицинской помощи пострадавшим;</w:t>
      </w:r>
    </w:p>
    <w:p w14:paraId="09A2EA7B"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продолжающийся подъем уровня воды, угрожающий затоплением верхних этажей, чердака.</w:t>
      </w:r>
    </w:p>
    <w:p w14:paraId="4A0A2835"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Самостоятельно из зоны подтопления надо выбираться в крайнем случае, когда нет надежды на спасателей.</w:t>
      </w:r>
    </w:p>
    <w:p w14:paraId="02B54396"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При этом необходимо иметь надежное плавательное средство и знать направления движения.</w:t>
      </w:r>
    </w:p>
    <w:p w14:paraId="7EEE8C28"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Подготавливаться к само спасению надо тщательно, спокойно, учитывая направление и скорость течения воды.</w:t>
      </w:r>
    </w:p>
    <w:p w14:paraId="2083E35B"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местность Вам знакома и глубина воды незначительна, то можно уверенно дойти до здания, сооружения, возвышающихся над водой не затопленных участков суши.</w:t>
      </w:r>
    </w:p>
    <w:p w14:paraId="7EB5D82C"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Вы находитесь в быстро затапливаемой зоне, то необходимо дать сигнал спасателям, если их нет, то передвигаться по воде нужно медленно, желательно прощупывать глубину шестом или палкой.</w:t>
      </w:r>
    </w:p>
    <w:p w14:paraId="21330014"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В ходе самостоятельного движения не прекращайте подавать сигнал бедствия.</w:t>
      </w:r>
    </w:p>
    <w:p w14:paraId="3C96CEE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Оказывайте помощь людям, плывущим в воде или утопающим.</w:t>
      </w:r>
    </w:p>
    <w:p w14:paraId="008CC413"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Если тонет человек:</w:t>
      </w:r>
    </w:p>
    <w:p w14:paraId="334AB0F2"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бросить тонущему человеку плавающий предмет, ободрить его, позвать на помощь. Добираясь до пострадавшего вплавь, изучите течение реки. Если тонущий не контролирует свои действия, подплывите к нему и, захватив его за волосы, буксируйте к берегу;</w:t>
      </w:r>
    </w:p>
    <w:p w14:paraId="5372F58D"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удерживаться на поверхности воды;</w:t>
      </w:r>
    </w:p>
    <w:p w14:paraId="7C430C0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всеми силами стараться добраться до берега, строения или плавсредства;</w:t>
      </w:r>
    </w:p>
    <w:p w14:paraId="333277E9"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использовать для удержания на поверхности воды плавающие предметы;</w:t>
      </w:r>
    </w:p>
    <w:p w14:paraId="322F052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плыть по течению, экономить силы, приближаться к берегу;</w:t>
      </w:r>
    </w:p>
    <w:p w14:paraId="50E67FE4"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избегать водоворотов, стремнин, препятствий в воде;</w:t>
      </w:r>
    </w:p>
    <w:p w14:paraId="35C520ED"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при спасении вплавь необходимо, по возможности, использовать плавающие предметы или страховочную веревку;</w:t>
      </w:r>
    </w:p>
    <w:p w14:paraId="668CE86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нужно снять обувь, тяжелую верхнюю одежду и спокойно плыть к берегу, к ближайшим строениям или островкам и здесь ждать спасателей.</w:t>
      </w:r>
    </w:p>
    <w:p w14:paraId="46BDB6F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Как действовать после наводнения:</w:t>
      </w:r>
    </w:p>
    <w:p w14:paraId="772167B0"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после того как сошла вода, и повторения наводнения не ожидается, вернувшись домой, нужно приступить к восстановительным работам. При этом следует соблюдать требования техники безопасности. Входить в строение следует осторожно;</w:t>
      </w:r>
    </w:p>
    <w:p w14:paraId="5793C718"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перед тем как войти в здание, проверьте – нет ли угрозы его обрушения или падения какого-либо предмета. Проветрите здание для удаления накопившихся газов. Не включайте электроосвещение, не пользуйтесь источниками открытого огня, не зажигайте спичек до полного проветривания помещения и проверки исправности системы газоснабжения;</w:t>
      </w:r>
    </w:p>
    <w:p w14:paraId="5B49BCCF"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проверьте исправность электропроводки, трубопроводов газоснабжения, водопроводов и канализации;</w:t>
      </w:r>
    </w:p>
    <w:p w14:paraId="36DD29EA"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не пользуйтесь ими до тех пор, пока не убедитесь в их исправности с помощью специалистов;</w:t>
      </w:r>
    </w:p>
    <w:p w14:paraId="5D9DD23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для просушивания помещения откройте все двери и окна, удалите грязь с пола и стен, откачайте воду из подвалов;</w:t>
      </w:r>
    </w:p>
    <w:p w14:paraId="0A97855E"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не употребляйте пищевые продукты, которые были в контакте с водой;</w:t>
      </w:r>
    </w:p>
    <w:p w14:paraId="71E42FC0" w14:textId="77777777" w:rsidR="006004BC" w:rsidRPr="006004BC" w:rsidRDefault="006004BC" w:rsidP="00467B29">
      <w:pPr>
        <w:spacing w:after="0" w:line="240" w:lineRule="auto"/>
        <w:jc w:val="both"/>
        <w:rPr>
          <w:rFonts w:ascii="Times New Roman" w:eastAsia="Calibri" w:hAnsi="Times New Roman" w:cs="Times New Roman"/>
        </w:rPr>
      </w:pPr>
      <w:r w:rsidRPr="006004BC">
        <w:rPr>
          <w:rFonts w:ascii="Times New Roman" w:eastAsia="Calibri" w:hAnsi="Times New Roman" w:cs="Times New Roman"/>
        </w:rPr>
        <w:t>- организуйте очистку колодцев от нанесенной грязи и набравшейся талой воды.</w:t>
      </w:r>
    </w:p>
    <w:p w14:paraId="3939B234" w14:textId="5A08D953" w:rsidR="006246D2" w:rsidRPr="006004BC" w:rsidRDefault="006004BC" w:rsidP="00467B29">
      <w:pPr>
        <w:spacing w:after="0" w:line="240" w:lineRule="auto"/>
        <w:jc w:val="both"/>
        <w:rPr>
          <w:rFonts w:ascii="Times New Roman" w:eastAsia="Calibri" w:hAnsi="Times New Roman" w:cs="Times New Roman"/>
          <w:sz w:val="8"/>
          <w:szCs w:val="8"/>
          <w:shd w:val="clear" w:color="auto" w:fill="FFFFFF"/>
        </w:rPr>
      </w:pPr>
      <w:r w:rsidRPr="006004BC">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6004BC">
        <w:rPr>
          <w:rFonts w:ascii="Times New Roman" w:eastAsia="Calibri" w:hAnsi="Times New Roman" w:cs="Times New Roman"/>
        </w:rPr>
        <w:t>м.р</w:t>
      </w:r>
      <w:proofErr w:type="spellEnd"/>
      <w:r w:rsidRPr="006004BC">
        <w:rPr>
          <w:rFonts w:ascii="Times New Roman" w:eastAsia="Calibri" w:hAnsi="Times New Roman" w:cs="Times New Roman"/>
        </w:rPr>
        <w:t>.</w:t>
      </w:r>
    </w:p>
    <w:p w14:paraId="564152E8" w14:textId="23167742" w:rsidR="006246D2" w:rsidRPr="006004BC" w:rsidRDefault="006246D2" w:rsidP="00467B29">
      <w:pPr>
        <w:spacing w:after="0" w:line="240" w:lineRule="auto"/>
        <w:jc w:val="both"/>
        <w:rPr>
          <w:rFonts w:ascii="Times New Roman" w:eastAsia="Calibri" w:hAnsi="Times New Roman" w:cs="Times New Roman"/>
          <w:sz w:val="8"/>
          <w:szCs w:val="8"/>
          <w:shd w:val="clear" w:color="auto" w:fill="FFFFFF"/>
        </w:rPr>
      </w:pPr>
    </w:p>
    <w:p w14:paraId="5060CF70" w14:textId="6EB04523" w:rsidR="009A5DAF" w:rsidRPr="009A5DAF" w:rsidRDefault="009A5DAF" w:rsidP="009A5DAF">
      <w:pPr>
        <w:spacing w:after="0" w:line="240" w:lineRule="auto"/>
        <w:jc w:val="center"/>
        <w:rPr>
          <w:rFonts w:ascii="Times New Roman" w:eastAsia="Calibri" w:hAnsi="Times New Roman" w:cs="Times New Roman"/>
          <w:b/>
          <w:bCs/>
        </w:rPr>
      </w:pPr>
      <w:r w:rsidRPr="009A5DAF">
        <w:rPr>
          <w:rFonts w:ascii="Times New Roman" w:eastAsia="Calibri" w:hAnsi="Times New Roman" w:cs="Times New Roman"/>
          <w:b/>
          <w:bCs/>
        </w:rPr>
        <w:lastRenderedPageBreak/>
        <w:t>ПРАВИЛА ВОЖДЕНИЯ В НЕБЛАГОПРИЯТНЫХ ПОГОДНЫХ УСЛОВИЯХ!</w:t>
      </w:r>
    </w:p>
    <w:p w14:paraId="2D02DB26"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При плохой погоде, во время дождя, снегопада или в условиях густого тумана, значительно ухудшается видимость и снижается сцепление колес с дорожным покрытием. Поэтому езда в таких условиях сопряжена со значительными трудностями и требует особых навыков вождения.</w:t>
      </w:r>
    </w:p>
    <w:p w14:paraId="619E0403"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Прежде всего, следует помнить, что автомобиль в непогоду следует вести медленнее, чем в благоприятных погодных условиях. Также следует иметь в виду, что надо быть крайне осторожным, управляя автомобилем в первые минуты дождя, поскольку при первых каплях дождя дорожное полотно становится особенно скользким.</w:t>
      </w:r>
    </w:p>
    <w:p w14:paraId="060CE4AC"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Безопасность движения во многом зависит от того, насколько обеспечена хорошая видимость, и насколько заметен автомобиль для других водителей. Для того, чтобы автомобиль был заметнее, рекомендуется включить фары.</w:t>
      </w:r>
    </w:p>
    <w:p w14:paraId="37AD5E72"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Щетки стеклоочистителей должны быть в порядке, а в бачке омывателя должен поддерживаться необходимый уровень жидкости. В случае запотевания стекол изнутри, используется обдув стекол, при необходимости включается кондиционер.</w:t>
      </w:r>
    </w:p>
    <w:p w14:paraId="110D0B97"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Давление в шинах следует регулярно контролировать. В зимний период необходимо установить комплект зимних шин. Это позволит улучшить управляемость автомобиля.</w:t>
      </w:r>
    </w:p>
    <w:p w14:paraId="3C8260F8"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В процессе движения необходимо постоянно сохранять повышенное внимание и полную концентрацию. Очень важно следить за дорожным покрытием. Чередование сухих и обледеневших участков, а также мокрая листва могут быть очень опасными, поскольку резко нарушают сцепление шин с дорожным покрытием.</w:t>
      </w:r>
    </w:p>
    <w:p w14:paraId="70CEDE03"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Любые переключения передач должны быть плавными. Не допускаются резкие ускорения и торможения. На скользком покрытии эти действия вызывают потерю управления и заносы.</w:t>
      </w:r>
    </w:p>
    <w:p w14:paraId="4B2803B6"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Особенная внимательность и осторожность требуются при совершении обгона. В этот момент также машину может занести, а брызги и грязь могут ухудшить видимость и привести к потере управляемости автомобилем.</w:t>
      </w:r>
    </w:p>
    <w:p w14:paraId="5923493D" w14:textId="77777777" w:rsidR="009A5DAF" w:rsidRPr="009A5DAF" w:rsidRDefault="009A5DAF" w:rsidP="009A5DAF">
      <w:pPr>
        <w:spacing w:after="0" w:line="240" w:lineRule="auto"/>
        <w:jc w:val="both"/>
        <w:rPr>
          <w:rFonts w:ascii="Times New Roman" w:eastAsia="Calibri" w:hAnsi="Times New Roman" w:cs="Times New Roman"/>
        </w:rPr>
      </w:pPr>
      <w:r w:rsidRPr="009A5DA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9A5DAF">
        <w:rPr>
          <w:rFonts w:ascii="Times New Roman" w:eastAsia="Calibri" w:hAnsi="Times New Roman" w:cs="Times New Roman"/>
        </w:rPr>
        <w:t>м.р</w:t>
      </w:r>
      <w:proofErr w:type="spellEnd"/>
      <w:r w:rsidRPr="009A5DAF">
        <w:rPr>
          <w:rFonts w:ascii="Times New Roman" w:eastAsia="Calibri" w:hAnsi="Times New Roman" w:cs="Times New Roman"/>
        </w:rPr>
        <w:t>. Безенчукский).</w:t>
      </w:r>
    </w:p>
    <w:p w14:paraId="5B52E6EB" w14:textId="1671AD00" w:rsidR="006246D2" w:rsidRPr="004E64E4" w:rsidRDefault="006246D2" w:rsidP="00467B29">
      <w:pPr>
        <w:spacing w:after="0" w:line="240" w:lineRule="auto"/>
        <w:jc w:val="both"/>
        <w:rPr>
          <w:rFonts w:ascii="Times New Roman" w:eastAsia="Calibri" w:hAnsi="Times New Roman" w:cs="Times New Roman"/>
          <w:sz w:val="8"/>
          <w:szCs w:val="8"/>
          <w:shd w:val="clear" w:color="auto" w:fill="FFFFFF"/>
        </w:rPr>
      </w:pPr>
    </w:p>
    <w:p w14:paraId="04D1D26C" w14:textId="6CB45797" w:rsidR="0063432F" w:rsidRPr="0063432F" w:rsidRDefault="0063432F" w:rsidP="0063432F">
      <w:pPr>
        <w:spacing w:after="0" w:line="240" w:lineRule="auto"/>
        <w:ind w:firstLine="708"/>
        <w:jc w:val="center"/>
        <w:rPr>
          <w:rFonts w:ascii="Times New Roman" w:eastAsia="Calibri" w:hAnsi="Times New Roman" w:cs="Times New Roman"/>
          <w:b/>
          <w:bCs/>
          <w:i/>
          <w:iCs/>
        </w:rPr>
      </w:pPr>
      <w:r>
        <w:rPr>
          <w:rFonts w:ascii="Times New Roman" w:eastAsia="Calibri" w:hAnsi="Times New Roman" w:cs="Times New Roman"/>
          <w:b/>
        </w:rPr>
        <w:t>О</w:t>
      </w:r>
      <w:r w:rsidRPr="0063432F">
        <w:rPr>
          <w:rFonts w:ascii="Times New Roman" w:eastAsia="Calibri" w:hAnsi="Times New Roman" w:cs="Times New Roman"/>
          <w:b/>
        </w:rPr>
        <w:t>собый противопожарный режим</w:t>
      </w:r>
      <w:r w:rsidRPr="0063432F">
        <w:rPr>
          <w:rFonts w:ascii="Times New Roman" w:eastAsia="Calibri" w:hAnsi="Times New Roman" w:cs="Times New Roman"/>
          <w:b/>
          <w:bCs/>
          <w:i/>
          <w:iCs/>
        </w:rPr>
        <w:t>!!!</w:t>
      </w:r>
    </w:p>
    <w:p w14:paraId="6038F675" w14:textId="4C2A10C2" w:rsidR="0063432F" w:rsidRPr="0063432F" w:rsidRDefault="0063432F" w:rsidP="0063432F">
      <w:pPr>
        <w:spacing w:after="0" w:line="240" w:lineRule="auto"/>
        <w:ind w:firstLine="708"/>
        <w:jc w:val="both"/>
        <w:rPr>
          <w:rFonts w:ascii="Times New Roman" w:eastAsia="Calibri" w:hAnsi="Times New Roman" w:cs="Times New Roman"/>
        </w:rPr>
      </w:pPr>
      <w:r w:rsidRPr="0063432F">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63432F">
        <w:rPr>
          <w:rFonts w:ascii="Times New Roman" w:eastAsia="Calibri" w:hAnsi="Times New Roman" w:cs="Times New Roman"/>
          <w:b/>
        </w:rPr>
        <w:t>с 15 апреля по 15 октября 2022 года установлен особый противопожарный режим</w:t>
      </w:r>
      <w:r w:rsidRPr="0063432F">
        <w:rPr>
          <w:rFonts w:ascii="Times New Roman" w:eastAsia="Calibri" w:hAnsi="Times New Roman" w:cs="Times New Roman"/>
        </w:rPr>
        <w:t xml:space="preserve">. </w:t>
      </w:r>
    </w:p>
    <w:p w14:paraId="0453D567" w14:textId="77777777" w:rsidR="0063432F" w:rsidRPr="0063432F" w:rsidRDefault="0063432F" w:rsidP="0063432F">
      <w:pPr>
        <w:spacing w:after="0" w:line="240" w:lineRule="auto"/>
        <w:jc w:val="both"/>
        <w:rPr>
          <w:rFonts w:ascii="Times New Roman" w:eastAsia="SimSun" w:hAnsi="Times New Roman" w:cs="Times New Roman"/>
          <w:color w:val="000000"/>
          <w:lang w:eastAsia="zh-CN"/>
        </w:rPr>
      </w:pPr>
      <w:r w:rsidRPr="0063432F">
        <w:rPr>
          <w:rFonts w:ascii="Times New Roman" w:eastAsia="SimSun" w:hAnsi="Times New Roman" w:cs="Times New Roman"/>
          <w:color w:val="000000"/>
          <w:lang w:eastAsia="zh-CN"/>
        </w:rPr>
        <w:t>В этот период все граждане должны неукоснительно соблюдать правила пожарной безопасности.</w:t>
      </w:r>
    </w:p>
    <w:p w14:paraId="1F2E7D4D"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xml:space="preserve">В пожароопасный период </w:t>
      </w:r>
      <w:r w:rsidRPr="0063432F">
        <w:rPr>
          <w:rFonts w:ascii="Times New Roman" w:eastAsia="SimSun" w:hAnsi="Times New Roman" w:cs="Times New Roman"/>
          <w:b/>
          <w:lang w:eastAsia="zh-CN"/>
        </w:rPr>
        <w:t>КАТЕГОРИЧЕСКИ ЗАПРЕЩЕНО</w:t>
      </w:r>
      <w:r w:rsidRPr="0063432F">
        <w:rPr>
          <w:rFonts w:ascii="Times New Roman" w:eastAsia="SimSun" w:hAnsi="Times New Roman" w:cs="Times New Roman"/>
          <w:lang w:eastAsia="zh-CN"/>
        </w:rPr>
        <w:t>:</w:t>
      </w:r>
    </w:p>
    <w:p w14:paraId="5589C53E"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Посещение лесных массивов.</w:t>
      </w:r>
    </w:p>
    <w:p w14:paraId="2160C64C"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596F8B4" w14:textId="77777777" w:rsidR="0063432F" w:rsidRPr="0063432F" w:rsidRDefault="0063432F" w:rsidP="0063432F">
      <w:pPr>
        <w:spacing w:after="0" w:line="240" w:lineRule="auto"/>
        <w:jc w:val="both"/>
        <w:rPr>
          <w:rFonts w:ascii="Times New Roman" w:eastAsia="SimSun" w:hAnsi="Times New Roman" w:cs="Times New Roman"/>
          <w:b/>
          <w:lang w:eastAsia="zh-CN"/>
        </w:rPr>
      </w:pPr>
      <w:r w:rsidRPr="0063432F">
        <w:rPr>
          <w:rFonts w:ascii="Times New Roman" w:eastAsia="SimSun" w:hAnsi="Times New Roman" w:cs="Times New Roman"/>
          <w:b/>
          <w:lang w:eastAsia="zh-CN"/>
        </w:rPr>
        <w:t xml:space="preserve">Не бросайте непотушенные спички или сигареты. </w:t>
      </w:r>
    </w:p>
    <w:p w14:paraId="5BCFC504" w14:textId="77777777" w:rsidR="0063432F" w:rsidRPr="0063432F" w:rsidRDefault="0063432F" w:rsidP="0063432F">
      <w:pPr>
        <w:spacing w:after="0" w:line="240" w:lineRule="auto"/>
        <w:jc w:val="both"/>
        <w:rPr>
          <w:rFonts w:ascii="Times New Roman" w:eastAsia="SimSun" w:hAnsi="Times New Roman" w:cs="Times New Roman"/>
          <w:b/>
          <w:lang w:eastAsia="zh-CN"/>
        </w:rPr>
      </w:pPr>
      <w:r w:rsidRPr="0063432F">
        <w:rPr>
          <w:rFonts w:ascii="Times New Roman" w:eastAsia="SimSun" w:hAnsi="Times New Roman" w:cs="Times New Roman"/>
          <w:b/>
          <w:lang w:eastAsia="zh-CN"/>
        </w:rPr>
        <w:t>Вовремя остановите ребенка, удержите его от шалости с огнем – это долг не только родителей, но и всех граждан!</w:t>
      </w:r>
    </w:p>
    <w:p w14:paraId="647CD8F5" w14:textId="1B697459" w:rsidR="0063432F" w:rsidRPr="0063432F" w:rsidRDefault="0063432F" w:rsidP="0063432F">
      <w:pPr>
        <w:spacing w:after="0" w:line="240" w:lineRule="auto"/>
        <w:jc w:val="center"/>
        <w:rPr>
          <w:rFonts w:ascii="Times New Roman" w:eastAsia="SimSun" w:hAnsi="Times New Roman" w:cs="Times New Roman"/>
          <w:b/>
          <w:lang w:eastAsia="zh-CN"/>
        </w:rPr>
      </w:pPr>
      <w:r w:rsidRPr="0063432F">
        <w:rPr>
          <w:rFonts w:ascii="Times New Roman" w:eastAsia="SimSun" w:hAnsi="Times New Roman" w:cs="Times New Roman"/>
          <w:b/>
          <w:lang w:eastAsia="zh-CN"/>
        </w:rPr>
        <w:t>ПОМНИТЕ:</w:t>
      </w:r>
    </w:p>
    <w:p w14:paraId="152B08AE" w14:textId="285528B5" w:rsidR="0063432F" w:rsidRPr="0063432F" w:rsidRDefault="0063432F" w:rsidP="0063432F">
      <w:pPr>
        <w:spacing w:after="0" w:line="240" w:lineRule="auto"/>
        <w:jc w:val="center"/>
        <w:rPr>
          <w:rFonts w:ascii="Times New Roman" w:eastAsia="SimSun" w:hAnsi="Times New Roman" w:cs="Times New Roman"/>
          <w:lang w:eastAsia="zh-CN"/>
        </w:rPr>
      </w:pPr>
      <w:r w:rsidRPr="0063432F">
        <w:rPr>
          <w:rFonts w:ascii="Times New Roman" w:eastAsia="SimSun" w:hAnsi="Times New Roman" w:cs="Times New Roman"/>
          <w:b/>
          <w:lang w:eastAsia="zh-CN"/>
        </w:rPr>
        <w:t>Пожар легче предупредить, чем потушить!</w:t>
      </w:r>
      <w:r w:rsidR="00BB3291">
        <w:rPr>
          <w:rFonts w:ascii="Times New Roman" w:eastAsia="SimSun" w:hAnsi="Times New Roman" w:cs="Times New Roman"/>
          <w:b/>
          <w:lang w:eastAsia="zh-CN"/>
        </w:rPr>
        <w:t xml:space="preserve"> </w:t>
      </w:r>
      <w:r w:rsidRPr="0063432F">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63432F" w:rsidRDefault="0063432F" w:rsidP="0063432F">
      <w:pPr>
        <w:spacing w:after="0" w:line="240" w:lineRule="auto"/>
        <w:jc w:val="center"/>
        <w:rPr>
          <w:rFonts w:ascii="Times New Roman" w:eastAsia="SimSun" w:hAnsi="Times New Roman" w:cs="Times New Roman"/>
          <w:lang w:eastAsia="zh-CN"/>
        </w:rPr>
      </w:pPr>
      <w:r w:rsidRPr="0063432F">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63432F" w:rsidRDefault="0063432F" w:rsidP="0063432F">
      <w:pPr>
        <w:spacing w:after="0" w:line="240" w:lineRule="auto"/>
        <w:jc w:val="center"/>
        <w:rPr>
          <w:rFonts w:ascii="Times New Roman" w:eastAsia="SimSun" w:hAnsi="Times New Roman" w:cs="Times New Roman"/>
          <w:lang w:eastAsia="zh-CN"/>
        </w:rPr>
      </w:pPr>
      <w:r w:rsidRPr="0063432F">
        <w:rPr>
          <w:rFonts w:ascii="Times New Roman" w:eastAsia="SimSun" w:hAnsi="Times New Roman" w:cs="Times New Roman"/>
          <w:b/>
          <w:lang w:eastAsia="zh-CN"/>
        </w:rPr>
        <w:t>Если вы обнаружили начинающийся пожар:</w:t>
      </w:r>
    </w:p>
    <w:p w14:paraId="7DB8AFA2"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63432F">
        <w:rPr>
          <w:rFonts w:ascii="Times New Roman" w:eastAsia="SimSun" w:hAnsi="Times New Roman" w:cs="Times New Roman"/>
          <w:b/>
          <w:lang w:eastAsia="zh-CN"/>
        </w:rPr>
        <w:t>01</w:t>
      </w:r>
      <w:r w:rsidRPr="0063432F">
        <w:rPr>
          <w:rFonts w:ascii="Times New Roman" w:eastAsia="SimSun" w:hAnsi="Times New Roman" w:cs="Times New Roman"/>
          <w:lang w:eastAsia="zh-CN"/>
        </w:rPr>
        <w:t xml:space="preserve"> и </w:t>
      </w:r>
      <w:r w:rsidRPr="0063432F">
        <w:rPr>
          <w:rFonts w:ascii="Times New Roman" w:eastAsia="SimSun" w:hAnsi="Times New Roman" w:cs="Times New Roman"/>
          <w:b/>
          <w:lang w:eastAsia="zh-CN"/>
        </w:rPr>
        <w:t>112</w:t>
      </w:r>
      <w:r w:rsidRPr="0063432F">
        <w:rPr>
          <w:rFonts w:ascii="Times New Roman" w:eastAsia="SimSun" w:hAnsi="Times New Roman" w:cs="Times New Roman"/>
          <w:lang w:eastAsia="zh-CN"/>
        </w:rPr>
        <w:t xml:space="preserve">  </w:t>
      </w:r>
    </w:p>
    <w:p w14:paraId="20F075E8" w14:textId="77777777" w:rsidR="0063432F" w:rsidRPr="0063432F" w:rsidRDefault="0063432F" w:rsidP="0063432F">
      <w:pPr>
        <w:spacing w:after="0" w:line="240" w:lineRule="auto"/>
        <w:jc w:val="center"/>
        <w:rPr>
          <w:rFonts w:ascii="Times New Roman" w:eastAsia="SimSun" w:hAnsi="Times New Roman" w:cs="Times New Roman"/>
          <w:lang w:eastAsia="ru-RU"/>
        </w:rPr>
      </w:pPr>
      <w:r w:rsidRPr="0063432F">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b/>
          <w:lang w:eastAsia="zh-CN"/>
        </w:rPr>
        <w:t>01</w:t>
      </w:r>
      <w:r w:rsidRPr="0063432F">
        <w:rPr>
          <w:rFonts w:ascii="Times New Roman" w:eastAsia="SimSun" w:hAnsi="Times New Roman" w:cs="Times New Roman"/>
          <w:lang w:eastAsia="zh-CN"/>
        </w:rPr>
        <w:t xml:space="preserve">, 2-32-01 – диспетчер пожарной </w:t>
      </w:r>
      <w:proofErr w:type="gramStart"/>
      <w:r w:rsidRPr="0063432F">
        <w:rPr>
          <w:rFonts w:ascii="Times New Roman" w:eastAsia="SimSun" w:hAnsi="Times New Roman" w:cs="Times New Roman"/>
          <w:lang w:eastAsia="zh-CN"/>
        </w:rPr>
        <w:t>охраны  44</w:t>
      </w:r>
      <w:proofErr w:type="gramEnd"/>
      <w:r w:rsidRPr="0063432F">
        <w:rPr>
          <w:rFonts w:ascii="Times New Roman" w:eastAsia="SimSun" w:hAnsi="Times New Roman" w:cs="Times New Roman"/>
          <w:lang w:eastAsia="zh-CN"/>
        </w:rPr>
        <w:t xml:space="preserve"> ПСО, </w:t>
      </w:r>
      <w:r w:rsidRPr="0063432F">
        <w:rPr>
          <w:rFonts w:ascii="Times New Roman" w:eastAsia="SimSun" w:hAnsi="Times New Roman" w:cs="Times New Roman"/>
          <w:b/>
          <w:lang w:eastAsia="zh-CN"/>
        </w:rPr>
        <w:t xml:space="preserve">112  </w:t>
      </w:r>
      <w:r w:rsidRPr="0063432F">
        <w:rPr>
          <w:rFonts w:ascii="Times New Roman" w:eastAsia="SimSun" w:hAnsi="Times New Roman" w:cs="Times New Roman"/>
          <w:lang w:eastAsia="zh-CN"/>
        </w:rPr>
        <w:t>(101) – с сотового телефона;</w:t>
      </w:r>
    </w:p>
    <w:p w14:paraId="36F1089F"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b/>
          <w:lang w:eastAsia="zh-CN"/>
        </w:rPr>
        <w:t>02</w:t>
      </w:r>
      <w:r w:rsidRPr="0063432F">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63432F">
        <w:rPr>
          <w:rFonts w:ascii="Times New Roman" w:eastAsia="SimSun" w:hAnsi="Times New Roman" w:cs="Times New Roman"/>
          <w:lang w:eastAsia="zh-CN"/>
        </w:rPr>
        <w:t>112  (</w:t>
      </w:r>
      <w:proofErr w:type="gramEnd"/>
      <w:r w:rsidRPr="0063432F">
        <w:rPr>
          <w:rFonts w:ascii="Times New Roman" w:eastAsia="SimSun" w:hAnsi="Times New Roman" w:cs="Times New Roman"/>
          <w:lang w:eastAsia="zh-CN"/>
        </w:rPr>
        <w:t>102) – с сотового телефона,</w:t>
      </w:r>
    </w:p>
    <w:p w14:paraId="75F5F601"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b/>
          <w:lang w:eastAsia="zh-CN"/>
        </w:rPr>
        <w:t>03</w:t>
      </w:r>
      <w:r w:rsidRPr="0063432F">
        <w:rPr>
          <w:rFonts w:ascii="Times New Roman" w:eastAsia="SimSun" w:hAnsi="Times New Roman" w:cs="Times New Roman"/>
          <w:lang w:eastAsia="zh-CN"/>
        </w:rPr>
        <w:t xml:space="preserve">, 2-26-86 – «скорая помощь» ГБУЗ «БЦРБ», </w:t>
      </w:r>
      <w:proofErr w:type="gramStart"/>
      <w:r w:rsidRPr="0063432F">
        <w:rPr>
          <w:rFonts w:ascii="Times New Roman" w:eastAsia="SimSun" w:hAnsi="Times New Roman" w:cs="Times New Roman"/>
          <w:lang w:eastAsia="zh-CN"/>
        </w:rPr>
        <w:t>112  (</w:t>
      </w:r>
      <w:proofErr w:type="gramEnd"/>
      <w:r w:rsidRPr="0063432F">
        <w:rPr>
          <w:rFonts w:ascii="Times New Roman" w:eastAsia="SimSun" w:hAnsi="Times New Roman" w:cs="Times New Roman"/>
          <w:lang w:eastAsia="zh-CN"/>
        </w:rPr>
        <w:t>103) – с сотового телефона;</w:t>
      </w:r>
    </w:p>
    <w:p w14:paraId="77EB7BCC" w14:textId="77777777" w:rsidR="0063432F" w:rsidRPr="0063432F" w:rsidRDefault="0063432F" w:rsidP="0063432F">
      <w:pPr>
        <w:spacing w:after="0" w:line="240" w:lineRule="auto"/>
        <w:jc w:val="both"/>
        <w:rPr>
          <w:rFonts w:ascii="Times New Roman" w:eastAsia="SimSun" w:hAnsi="Times New Roman" w:cs="Times New Roman"/>
          <w:lang w:eastAsia="zh-CN"/>
        </w:rPr>
      </w:pPr>
      <w:r w:rsidRPr="0063432F">
        <w:rPr>
          <w:rFonts w:ascii="Times New Roman" w:eastAsia="SimSun" w:hAnsi="Times New Roman" w:cs="Times New Roman"/>
          <w:b/>
          <w:lang w:eastAsia="zh-CN"/>
        </w:rPr>
        <w:t>04</w:t>
      </w:r>
      <w:r w:rsidRPr="0063432F">
        <w:rPr>
          <w:rFonts w:ascii="Times New Roman" w:eastAsia="SimSun" w:hAnsi="Times New Roman" w:cs="Times New Roman"/>
          <w:lang w:eastAsia="zh-CN"/>
        </w:rPr>
        <w:t xml:space="preserve">, 2-35-76 – диспетчер филиала №2 ОАО «СВГК» (газовая служба), </w:t>
      </w:r>
      <w:proofErr w:type="gramStart"/>
      <w:r w:rsidRPr="0063432F">
        <w:rPr>
          <w:rFonts w:ascii="Times New Roman" w:eastAsia="SimSun" w:hAnsi="Times New Roman" w:cs="Times New Roman"/>
          <w:lang w:eastAsia="zh-CN"/>
        </w:rPr>
        <w:t>112  (</w:t>
      </w:r>
      <w:proofErr w:type="gramEnd"/>
      <w:r w:rsidRPr="0063432F">
        <w:rPr>
          <w:rFonts w:ascii="Times New Roman" w:eastAsia="SimSun" w:hAnsi="Times New Roman" w:cs="Times New Roman"/>
          <w:lang w:eastAsia="zh-CN"/>
        </w:rPr>
        <w:t>104) – с сотового телефона.</w:t>
      </w:r>
    </w:p>
    <w:p w14:paraId="46AB8866" w14:textId="6EB90E56"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C67D973" w14:textId="470DF34F" w:rsidR="009375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3BF211" w14:textId="7FC2643E" w:rsidR="009375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F8C9848" w14:textId="2FBAE271" w:rsidR="009375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F8DCC30" w14:textId="77777777" w:rsidR="0093751F" w:rsidRPr="004E64E4"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4E64E4" w:rsidRDefault="00174615"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FA9744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50865">
                              <w:rPr>
                                <w:rFonts w:ascii="Times New Roman" w:hAnsi="Times New Roman" w:cs="Times New Roman"/>
                                <w:sz w:val="20"/>
                                <w:szCs w:val="20"/>
                              </w:rPr>
                              <w:t>2</w:t>
                            </w:r>
                            <w:r w:rsidR="0093751F">
                              <w:rPr>
                                <w:rFonts w:ascii="Times New Roman" w:hAnsi="Times New Roman" w:cs="Times New Roman"/>
                                <w:sz w:val="20"/>
                                <w:szCs w:val="20"/>
                              </w:rPr>
                              <w:t>1</w:t>
                            </w:r>
                            <w:r>
                              <w:rPr>
                                <w:rFonts w:ascii="Times New Roman" w:hAnsi="Times New Roman" w:cs="Times New Roman"/>
                                <w:sz w:val="20"/>
                                <w:szCs w:val="20"/>
                              </w:rPr>
                              <w:t>.</w:t>
                            </w:r>
                            <w:r w:rsidR="00F469AD">
                              <w:rPr>
                                <w:rFonts w:ascii="Times New Roman" w:hAnsi="Times New Roman" w:cs="Times New Roman"/>
                                <w:sz w:val="20"/>
                                <w:szCs w:val="20"/>
                              </w:rPr>
                              <w:t>0</w:t>
                            </w:r>
                            <w:r w:rsidR="0093751F">
                              <w:rPr>
                                <w:rFonts w:ascii="Times New Roman" w:hAnsi="Times New Roman" w:cs="Times New Roman"/>
                                <w:sz w:val="20"/>
                                <w:szCs w:val="20"/>
                              </w:rPr>
                              <w:t>4</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FA97440"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850865">
                        <w:rPr>
                          <w:rFonts w:ascii="Times New Roman" w:hAnsi="Times New Roman" w:cs="Times New Roman"/>
                          <w:sz w:val="20"/>
                          <w:szCs w:val="20"/>
                        </w:rPr>
                        <w:t>2</w:t>
                      </w:r>
                      <w:r w:rsidR="0093751F">
                        <w:rPr>
                          <w:rFonts w:ascii="Times New Roman" w:hAnsi="Times New Roman" w:cs="Times New Roman"/>
                          <w:sz w:val="20"/>
                          <w:szCs w:val="20"/>
                        </w:rPr>
                        <w:t>1</w:t>
                      </w:r>
                      <w:r>
                        <w:rPr>
                          <w:rFonts w:ascii="Times New Roman" w:hAnsi="Times New Roman" w:cs="Times New Roman"/>
                          <w:sz w:val="20"/>
                          <w:szCs w:val="20"/>
                        </w:rPr>
                        <w:t>.</w:t>
                      </w:r>
                      <w:r w:rsidR="00F469AD">
                        <w:rPr>
                          <w:rFonts w:ascii="Times New Roman" w:hAnsi="Times New Roman" w:cs="Times New Roman"/>
                          <w:sz w:val="20"/>
                          <w:szCs w:val="20"/>
                        </w:rPr>
                        <w:t>0</w:t>
                      </w:r>
                      <w:r w:rsidR="0093751F">
                        <w:rPr>
                          <w:rFonts w:ascii="Times New Roman" w:hAnsi="Times New Roman" w:cs="Times New Roman"/>
                          <w:sz w:val="20"/>
                          <w:szCs w:val="20"/>
                        </w:rPr>
                        <w:t>4</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47924"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50740316" w14:textId="6A48A9C4"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F05FC5"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892021"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4E64E4" w:rsidSect="00D40C11">
      <w:footerReference w:type="even" r:id="rId24"/>
      <w:footerReference w:type="default" r:id="rId25"/>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5CD66" w14:textId="77777777" w:rsidR="00A82486" w:rsidRDefault="00A82486" w:rsidP="006734D6">
      <w:pPr>
        <w:spacing w:after="0" w:line="240" w:lineRule="auto"/>
      </w:pPr>
      <w:r>
        <w:separator/>
      </w:r>
    </w:p>
  </w:endnote>
  <w:endnote w:type="continuationSeparator" w:id="0">
    <w:p w14:paraId="61565D2B" w14:textId="77777777" w:rsidR="00A82486" w:rsidRDefault="00A8248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12C95B13"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4A4D26">
          <w:rPr>
            <w:i/>
            <w:color w:val="262626"/>
          </w:rPr>
          <w:t>7</w:t>
        </w:r>
        <w:r w:rsidR="000D6392" w:rsidRPr="00504E77">
          <w:rPr>
            <w:i/>
            <w:color w:val="262626"/>
          </w:rPr>
          <w:t>(2</w:t>
        </w:r>
        <w:r w:rsidR="00A716F1">
          <w:rPr>
            <w:i/>
            <w:color w:val="262626"/>
          </w:rPr>
          <w:t>5</w:t>
        </w:r>
        <w:r w:rsidR="004A4D26">
          <w:rPr>
            <w:i/>
            <w:color w:val="262626"/>
          </w:rPr>
          <w:t>4</w:t>
        </w:r>
        <w:r w:rsidR="000D6392" w:rsidRPr="00504E77">
          <w:rPr>
            <w:i/>
            <w:color w:val="262626"/>
          </w:rPr>
          <w:t xml:space="preserve">) от </w:t>
        </w:r>
        <w:r w:rsidR="00850865">
          <w:rPr>
            <w:i/>
            <w:color w:val="262626"/>
          </w:rPr>
          <w:t>2</w:t>
        </w:r>
        <w:r w:rsidR="004A4D26">
          <w:rPr>
            <w:i/>
            <w:color w:val="262626"/>
          </w:rPr>
          <w:t>1</w:t>
        </w:r>
        <w:r w:rsidR="000D6392">
          <w:rPr>
            <w:i/>
            <w:color w:val="262626"/>
          </w:rPr>
          <w:t>.</w:t>
        </w:r>
        <w:r w:rsidR="00D902E9">
          <w:rPr>
            <w:i/>
            <w:color w:val="262626"/>
          </w:rPr>
          <w:t>0</w:t>
        </w:r>
        <w:r w:rsidR="004A4D26">
          <w:rPr>
            <w:i/>
            <w:color w:val="262626"/>
          </w:rPr>
          <w:t>4</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A82486">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D590147" w:rsidR="00A8527A" w:rsidRDefault="00A8527A" w:rsidP="00AF126C">
        <w:pPr>
          <w:pStyle w:val="af2"/>
          <w:jc w:val="center"/>
        </w:pPr>
        <w:r w:rsidRPr="00504E77">
          <w:rPr>
            <w:i/>
            <w:color w:val="262626"/>
          </w:rPr>
          <w:t xml:space="preserve">Газета "Вестник городского поселения Безенчук </w:t>
        </w:r>
        <w:bookmarkStart w:id="61" w:name="_Hlk529866640"/>
        <w:r w:rsidRPr="00504E77">
          <w:rPr>
            <w:i/>
            <w:color w:val="262626"/>
          </w:rPr>
          <w:t>№</w:t>
        </w:r>
        <w:r w:rsidR="004A4D26">
          <w:rPr>
            <w:i/>
            <w:color w:val="262626"/>
          </w:rPr>
          <w:t>7</w:t>
        </w:r>
        <w:r w:rsidRPr="00504E77">
          <w:rPr>
            <w:i/>
            <w:color w:val="262626"/>
          </w:rPr>
          <w:t>(2</w:t>
        </w:r>
        <w:r w:rsidR="00A716F1">
          <w:rPr>
            <w:i/>
            <w:color w:val="262626"/>
          </w:rPr>
          <w:t>5</w:t>
        </w:r>
        <w:r w:rsidR="004A4D26">
          <w:rPr>
            <w:i/>
            <w:color w:val="262626"/>
          </w:rPr>
          <w:t>4</w:t>
        </w:r>
        <w:r w:rsidRPr="00504E77">
          <w:rPr>
            <w:i/>
            <w:color w:val="262626"/>
          </w:rPr>
          <w:t xml:space="preserve">) от </w:t>
        </w:r>
        <w:r w:rsidR="00850865">
          <w:rPr>
            <w:i/>
            <w:color w:val="262626"/>
          </w:rPr>
          <w:t>2</w:t>
        </w:r>
        <w:r w:rsidR="004A4D26">
          <w:rPr>
            <w:i/>
            <w:color w:val="262626"/>
          </w:rPr>
          <w:t>1</w:t>
        </w:r>
        <w:r w:rsidR="009868F1">
          <w:rPr>
            <w:i/>
            <w:color w:val="262626"/>
          </w:rPr>
          <w:t>.</w:t>
        </w:r>
        <w:r w:rsidR="00D902E9">
          <w:rPr>
            <w:i/>
            <w:color w:val="262626"/>
          </w:rPr>
          <w:t>0</w:t>
        </w:r>
        <w:r w:rsidR="004A4D26">
          <w:rPr>
            <w:i/>
            <w:color w:val="262626"/>
          </w:rPr>
          <w:t>4</w:t>
        </w:r>
        <w:r w:rsidRPr="00504E77">
          <w:rPr>
            <w:i/>
            <w:color w:val="262626"/>
          </w:rPr>
          <w:t>.202</w:t>
        </w:r>
        <w:r w:rsidR="00D902E9">
          <w:rPr>
            <w:i/>
            <w:color w:val="262626"/>
          </w:rPr>
          <w:t>2</w:t>
        </w:r>
        <w:r w:rsidRPr="00504E77">
          <w:rPr>
            <w:i/>
            <w:color w:val="262626"/>
          </w:rPr>
          <w:t xml:space="preserve"> года</w:t>
        </w:r>
        <w:bookmarkEnd w:id="6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A82486"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79F78" w14:textId="77777777" w:rsidR="00A82486" w:rsidRDefault="00A82486" w:rsidP="006734D6">
      <w:pPr>
        <w:spacing w:after="0" w:line="240" w:lineRule="auto"/>
      </w:pPr>
      <w:r>
        <w:separator/>
      </w:r>
    </w:p>
  </w:footnote>
  <w:footnote w:type="continuationSeparator" w:id="0">
    <w:p w14:paraId="6A0E17D2" w14:textId="77777777" w:rsidR="00A82486" w:rsidRDefault="00A82486" w:rsidP="006734D6">
      <w:pPr>
        <w:spacing w:after="0" w:line="240" w:lineRule="auto"/>
      </w:pPr>
      <w:r>
        <w:continuationSeparator/>
      </w:r>
    </w:p>
  </w:footnote>
  <w:footnote w:id="1">
    <w:p w14:paraId="2CFEA340" w14:textId="77777777" w:rsidR="00394002" w:rsidRPr="00745BB0" w:rsidRDefault="00394002" w:rsidP="00394002">
      <w:pPr>
        <w:pStyle w:val="a7"/>
      </w:pPr>
      <w:r>
        <w:rPr>
          <w:rStyle w:val="a9"/>
        </w:rPr>
        <w:footnoteRef/>
      </w:r>
      <w:bookmarkStart w:id="41" w:name="_Hlk10815311"/>
      <w:r w:rsidRPr="00745BB0">
        <w:t>Указывается в случае, если заявителем является физическое лицо.</w:t>
      </w:r>
      <w:bookmarkEnd w:id="41"/>
    </w:p>
    <w:p w14:paraId="3FC98852" w14:textId="77777777" w:rsidR="00394002" w:rsidRDefault="00394002" w:rsidP="00394002">
      <w:pPr>
        <w:pStyle w:val="a7"/>
      </w:pPr>
    </w:p>
  </w:footnote>
  <w:footnote w:id="2">
    <w:p w14:paraId="317F82DD" w14:textId="77777777" w:rsidR="00394002" w:rsidRDefault="00394002" w:rsidP="00394002">
      <w:pPr>
        <w:pStyle w:val="a7"/>
      </w:pPr>
      <w:r>
        <w:rPr>
          <w:rStyle w:val="a9"/>
        </w:rPr>
        <w:footnoteRef/>
      </w:r>
      <w:bookmarkStart w:id="44" w:name="_Hlk10818001"/>
      <w:r w:rsidRPr="00745BB0">
        <w:t>ОГРН и ИНН не указываются в отношении иностранных юридических лиц</w:t>
      </w:r>
      <w:bookmarkEnd w:id="44"/>
    </w:p>
  </w:footnote>
  <w:footnote w:id="3">
    <w:p w14:paraId="03CC204C" w14:textId="77777777" w:rsidR="00394002" w:rsidRDefault="00394002" w:rsidP="00394002">
      <w:pPr>
        <w:pStyle w:val="a7"/>
      </w:pPr>
      <w:r>
        <w:rPr>
          <w:rStyle w:val="a9"/>
        </w:rPr>
        <w:footnoteRef/>
      </w:r>
      <w:bookmarkStart w:id="45" w:name="_Hlk10818212"/>
      <w:r w:rsidRPr="00745BB0">
        <w:t>Указывается в случае, если заявителем является физическое лицо.</w:t>
      </w:r>
      <w:bookmarkEnd w:id="45"/>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42E27ED"/>
    <w:multiLevelType w:val="hybridMultilevel"/>
    <w:tmpl w:val="9D36B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AF66986"/>
    <w:multiLevelType w:val="hybridMultilevel"/>
    <w:tmpl w:val="33443330"/>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2" w15:restartNumberingAfterBreak="0">
    <w:nsid w:val="359316D7"/>
    <w:multiLevelType w:val="hybridMultilevel"/>
    <w:tmpl w:val="D3D2CA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6460FF"/>
    <w:multiLevelType w:val="hybridMultilevel"/>
    <w:tmpl w:val="5936F49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541F62FA"/>
    <w:multiLevelType w:val="hybridMultilevel"/>
    <w:tmpl w:val="E1702BF2"/>
    <w:lvl w:ilvl="0" w:tplc="A0743078">
      <w:start w:val="1"/>
      <w:numFmt w:val="decimal"/>
      <w:lvlText w:val="%1."/>
      <w:lvlJc w:val="left"/>
      <w:pPr>
        <w:ind w:left="1130" w:hanging="4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0"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7"/>
  </w:num>
  <w:num w:numId="2" w16cid:durableId="598374520">
    <w:abstractNumId w:val="18"/>
  </w:num>
  <w:num w:numId="3" w16cid:durableId="1602030802">
    <w:abstractNumId w:val="26"/>
  </w:num>
  <w:num w:numId="4" w16cid:durableId="1736119710">
    <w:abstractNumId w:val="20"/>
  </w:num>
  <w:num w:numId="5" w16cid:durableId="1623464136">
    <w:abstractNumId w:val="31"/>
  </w:num>
  <w:num w:numId="6" w16cid:durableId="628633364">
    <w:abstractNumId w:val="24"/>
  </w:num>
  <w:num w:numId="7" w16cid:durableId="979579269">
    <w:abstractNumId w:val="34"/>
  </w:num>
  <w:num w:numId="8" w16cid:durableId="850147505">
    <w:abstractNumId w:val="32"/>
  </w:num>
  <w:num w:numId="9" w16cid:durableId="1920677910">
    <w:abstractNumId w:val="29"/>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28"/>
  </w:num>
  <w:num w:numId="12" w16cid:durableId="1863736753">
    <w:abstractNumId w:val="25"/>
  </w:num>
  <w:num w:numId="13" w16cid:durableId="1544173434">
    <w:abstractNumId w:val="15"/>
  </w:num>
  <w:num w:numId="14" w16cid:durableId="1281842329">
    <w:abstractNumId w:val="23"/>
  </w:num>
  <w:num w:numId="15" w16cid:durableId="1838760639">
    <w:abstractNumId w:val="30"/>
  </w:num>
  <w:num w:numId="16" w16cid:durableId="1591700542">
    <w:abstractNumId w:val="19"/>
  </w:num>
  <w:num w:numId="17" w16cid:durableId="588582357">
    <w:abstractNumId w:val="22"/>
  </w:num>
  <w:num w:numId="18" w16cid:durableId="1890190629">
    <w:abstractNumId w:val="33"/>
    <w:lvlOverride w:ilvl="0">
      <w:startOverride w:val="1"/>
    </w:lvlOverride>
    <w:lvlOverride w:ilvl="1"/>
    <w:lvlOverride w:ilvl="2"/>
    <w:lvlOverride w:ilvl="3"/>
    <w:lvlOverride w:ilvl="4"/>
    <w:lvlOverride w:ilvl="5"/>
    <w:lvlOverride w:ilvl="6"/>
    <w:lvlOverride w:ilvl="7"/>
    <w:lvlOverride w:ilvl="8"/>
  </w:num>
  <w:num w:numId="19" w16cid:durableId="274288242">
    <w:abstractNumId w:val="21"/>
  </w:num>
  <w:num w:numId="20" w16cid:durableId="991955805">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27E7A"/>
    <w:rsid w:val="002300D1"/>
    <w:rsid w:val="00230244"/>
    <w:rsid w:val="00230797"/>
    <w:rsid w:val="002307B2"/>
    <w:rsid w:val="00230879"/>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D40"/>
    <w:rsid w:val="00450EF8"/>
    <w:rsid w:val="00450FF0"/>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517"/>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30"/>
    <w:rsid w:val="00550CA7"/>
    <w:rsid w:val="00550D0F"/>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850"/>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865"/>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039"/>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354"/>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3B6"/>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161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demo.garant.ru/document?id=12048567&amp;sub=4" TargetMode="External"/><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mo.garant.ru/document?id=12048567&amp;sub=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mailto:gp-bezenchukso@yandex.ru" TargetMode="External"/><Relationship Id="rId10" Type="http://schemas.openxmlformats.org/officeDocument/2006/relationships/hyperlink" Target="http://demo.garant.ru/document?id=10005643&amp;sub=4"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internet.garant.ru/" TargetMode="External"/><Relationship Id="rId14" Type="http://schemas.openxmlformats.org/officeDocument/2006/relationships/image" Target="media/image3.png"/><Relationship Id="rId22" Type="http://schemas.openxmlformats.org/officeDocument/2006/relationships/hyperlink" Target="mailto:gp-bezenchukso@yandex.ru"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1926</TotalTime>
  <Pages>49</Pages>
  <Words>39985</Words>
  <Characters>227920</Characters>
  <Application>Microsoft Office Word</Application>
  <DocSecurity>0</DocSecurity>
  <Lines>1899</Lines>
  <Paragraphs>534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1605</cp:revision>
  <cp:lastPrinted>2018-07-13T05:55:00Z</cp:lastPrinted>
  <dcterms:created xsi:type="dcterms:W3CDTF">2021-03-30T09:48:00Z</dcterms:created>
  <dcterms:modified xsi:type="dcterms:W3CDTF">2022-04-28T09:51:00Z</dcterms:modified>
</cp:coreProperties>
</file>